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13C" w:rsidRPr="00CE4A53" w:rsidRDefault="0067313C" w:rsidP="007E09DB">
      <w:pPr>
        <w:pStyle w:val="I0"/>
        <w:rPr>
          <w:rFonts w:cs="Times New Roman"/>
          <w:color w:val="000000" w:themeColor="text1"/>
        </w:rPr>
      </w:pPr>
      <w:bookmarkStart w:id="0" w:name="_Toc112010895"/>
      <w:bookmarkStart w:id="1" w:name="_Toc130419156"/>
      <w:bookmarkStart w:id="2" w:name="_Toc313015814"/>
      <w:bookmarkStart w:id="3" w:name="_Toc313016252"/>
      <w:bookmarkStart w:id="4" w:name="_Toc313523709"/>
      <w:bookmarkStart w:id="5" w:name="_Toc313600380"/>
      <w:bookmarkStart w:id="6" w:name="_Toc409166912"/>
      <w:bookmarkStart w:id="7" w:name="_Toc434907833"/>
      <w:bookmarkStart w:id="8" w:name="_Toc435621191"/>
      <w:bookmarkStart w:id="9" w:name="_Toc464561896"/>
      <w:bookmarkStart w:id="10" w:name="_Toc20987854"/>
      <w:bookmarkStart w:id="11" w:name="_Toc26436895"/>
      <w:bookmarkStart w:id="12" w:name="_Toc182742579"/>
      <w:bookmarkStart w:id="13" w:name="_Toc191788659"/>
      <w:bookmarkStart w:id="14" w:name="_Toc206422272"/>
      <w:bookmarkStart w:id="15" w:name="_Toc278959495"/>
      <w:r w:rsidRPr="00CE4A53">
        <w:rPr>
          <w:rFonts w:cs="Times New Roman"/>
          <w:color w:val="000000" w:themeColor="text1"/>
        </w:rPr>
        <w:t>MỤC LỤC</w:t>
      </w:r>
      <w:bookmarkEnd w:id="0"/>
      <w:bookmarkEnd w:id="1"/>
    </w:p>
    <w:p w:rsidR="00FD4464" w:rsidRPr="00CE4A53" w:rsidRDefault="00675734">
      <w:pPr>
        <w:pStyle w:val="TOC1"/>
        <w:rPr>
          <w:rFonts w:eastAsiaTheme="minorEastAsia"/>
          <w:color w:val="000000" w:themeColor="text1"/>
          <w:sz w:val="22"/>
          <w:szCs w:val="22"/>
          <w:lang w:val="en-US" w:bidi="ar-SA"/>
        </w:rPr>
      </w:pPr>
      <w:r w:rsidRPr="00CE4A53">
        <w:rPr>
          <w:color w:val="000000" w:themeColor="text1"/>
        </w:rPr>
        <w:fldChar w:fldCharType="begin"/>
      </w:r>
      <w:r w:rsidRPr="00CE4A53">
        <w:rPr>
          <w:color w:val="000000" w:themeColor="text1"/>
        </w:rPr>
        <w:instrText xml:space="preserve"> TOC \t "I.,1,II.,1,III.,1" </w:instrText>
      </w:r>
      <w:r w:rsidRPr="00CE4A53">
        <w:rPr>
          <w:color w:val="000000" w:themeColor="text1"/>
        </w:rPr>
        <w:fldChar w:fldCharType="separate"/>
      </w:r>
      <w:r w:rsidR="00FD4464" w:rsidRPr="00CE4A53">
        <w:rPr>
          <w:color w:val="000000" w:themeColor="text1"/>
        </w:rPr>
        <w:t>MỤC LỤC</w:t>
      </w:r>
      <w:r w:rsidR="00FD4464" w:rsidRPr="00CE4A53">
        <w:rPr>
          <w:color w:val="000000" w:themeColor="text1"/>
        </w:rPr>
        <w:tab/>
      </w:r>
      <w:r w:rsidR="00FD4464" w:rsidRPr="00CE4A53">
        <w:rPr>
          <w:color w:val="000000" w:themeColor="text1"/>
        </w:rPr>
        <w:fldChar w:fldCharType="begin"/>
      </w:r>
      <w:r w:rsidR="00FD4464" w:rsidRPr="00CE4A53">
        <w:rPr>
          <w:color w:val="000000" w:themeColor="text1"/>
        </w:rPr>
        <w:instrText xml:space="preserve"> PAGEREF _Toc130419156 \h </w:instrText>
      </w:r>
      <w:r w:rsidR="00FD4464" w:rsidRPr="00CE4A53">
        <w:rPr>
          <w:color w:val="000000" w:themeColor="text1"/>
        </w:rPr>
      </w:r>
      <w:r w:rsidR="00FD4464" w:rsidRPr="00CE4A53">
        <w:rPr>
          <w:color w:val="000000" w:themeColor="text1"/>
        </w:rPr>
        <w:fldChar w:fldCharType="separate"/>
      </w:r>
      <w:r w:rsidR="007170C7">
        <w:rPr>
          <w:color w:val="000000" w:themeColor="text1"/>
        </w:rPr>
        <w:t>1</w:t>
      </w:r>
      <w:r w:rsidR="00FD4464"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DANH MỤC BẢNG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_Toc130419157 \h </w:instrText>
      </w:r>
      <w:r w:rsidRPr="00CE4A53">
        <w:rPr>
          <w:color w:val="000000" w:themeColor="text1"/>
        </w:rPr>
      </w:r>
      <w:r w:rsidRPr="00CE4A53">
        <w:rPr>
          <w:color w:val="000000" w:themeColor="text1"/>
        </w:rPr>
        <w:fldChar w:fldCharType="separate"/>
      </w:r>
      <w:r w:rsidR="007170C7">
        <w:rPr>
          <w:color w:val="000000" w:themeColor="text1"/>
        </w:rPr>
        <w:t>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DANH MỤC HÌNH</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_Toc130419158 \h </w:instrText>
      </w:r>
      <w:r w:rsidRPr="00CE4A53">
        <w:rPr>
          <w:color w:val="000000" w:themeColor="text1"/>
        </w:rPr>
      </w:r>
      <w:r w:rsidRPr="00CE4A53">
        <w:rPr>
          <w:color w:val="000000" w:themeColor="text1"/>
        </w:rPr>
        <w:fldChar w:fldCharType="separate"/>
      </w:r>
      <w:r w:rsidR="007170C7">
        <w:rPr>
          <w:color w:val="000000" w:themeColor="text1"/>
        </w:rPr>
        <w:t>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DANH MỤC CÁC TỪ VÀ KÝ HIỆU VIẾT TẮT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_Toc130419159 \h </w:instrText>
      </w:r>
      <w:r w:rsidRPr="00CE4A53">
        <w:rPr>
          <w:color w:val="000000" w:themeColor="text1"/>
        </w:rPr>
      </w:r>
      <w:r w:rsidRPr="00CE4A53">
        <w:rPr>
          <w:color w:val="000000" w:themeColor="text1"/>
        </w:rPr>
        <w:fldChar w:fldCharType="separate"/>
      </w:r>
      <w:r w:rsidR="007170C7">
        <w:rPr>
          <w:color w:val="000000" w:themeColor="text1"/>
        </w:rPr>
        <w:t>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MỞ ĐẦU</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_Toc130419160 \h </w:instrText>
      </w:r>
      <w:r w:rsidRPr="00CE4A53">
        <w:rPr>
          <w:color w:val="000000" w:themeColor="text1"/>
        </w:rPr>
      </w:r>
      <w:r w:rsidRPr="00CE4A53">
        <w:rPr>
          <w:color w:val="000000" w:themeColor="text1"/>
        </w:rPr>
        <w:fldChar w:fldCharType="separate"/>
      </w:r>
      <w:r w:rsidR="007170C7">
        <w:rPr>
          <w:color w:val="000000" w:themeColor="text1"/>
        </w:rPr>
        <w:t>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 Xuất xứ của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_Toc130419161 \h </w:instrText>
      </w:r>
      <w:r w:rsidRPr="00CE4A53">
        <w:rPr>
          <w:color w:val="000000" w:themeColor="text1"/>
        </w:rPr>
      </w:r>
      <w:r w:rsidRPr="00CE4A53">
        <w:rPr>
          <w:color w:val="000000" w:themeColor="text1"/>
        </w:rPr>
        <w:fldChar w:fldCharType="separate"/>
      </w:r>
      <w:r w:rsidR="007170C7">
        <w:rPr>
          <w:color w:val="000000" w:themeColor="text1"/>
        </w:rPr>
        <w:t>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1.1. Thông tin chung về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_Toc130419162 \h </w:instrText>
      </w:r>
      <w:r w:rsidRPr="00CE4A53">
        <w:rPr>
          <w:color w:val="000000" w:themeColor="text1"/>
        </w:rPr>
      </w:r>
      <w:r w:rsidRPr="00CE4A53">
        <w:rPr>
          <w:color w:val="000000" w:themeColor="text1"/>
        </w:rPr>
        <w:fldChar w:fldCharType="separate"/>
      </w:r>
      <w:r w:rsidR="007170C7">
        <w:rPr>
          <w:color w:val="000000" w:themeColor="text1"/>
        </w:rPr>
        <w:t>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1.2. Cơ quan, tổ chức có thẩm quyền phê duyệt chủ trương đầu tư</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_Toc130419163 \h </w:instrText>
      </w:r>
      <w:r w:rsidRPr="00CE4A53">
        <w:rPr>
          <w:color w:val="000000" w:themeColor="text1"/>
        </w:rPr>
      </w:r>
      <w:r w:rsidRPr="00CE4A53">
        <w:rPr>
          <w:color w:val="000000" w:themeColor="text1"/>
        </w:rPr>
        <w:fldChar w:fldCharType="separate"/>
      </w:r>
      <w:r w:rsidR="007170C7">
        <w:rPr>
          <w:color w:val="000000" w:themeColor="text1"/>
        </w:rPr>
        <w:t>7</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 xml:space="preserve">1.3. </w:t>
      </w:r>
      <w:r w:rsidRPr="00CE4A53">
        <w:rPr>
          <w:color w:val="000000" w:themeColor="text1"/>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_Toc130419164 \h </w:instrText>
      </w:r>
      <w:r w:rsidRPr="00CE4A53">
        <w:rPr>
          <w:color w:val="000000" w:themeColor="text1"/>
        </w:rPr>
      </w:r>
      <w:r w:rsidRPr="00CE4A53">
        <w:rPr>
          <w:color w:val="000000" w:themeColor="text1"/>
        </w:rPr>
        <w:fldChar w:fldCharType="separate"/>
      </w:r>
      <w:r w:rsidR="007170C7">
        <w:rPr>
          <w:color w:val="000000" w:themeColor="text1"/>
        </w:rPr>
        <w:t>7</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 xml:space="preserve">2. </w:t>
      </w:r>
      <w:r w:rsidRPr="00CE4A53">
        <w:rPr>
          <w:color w:val="000000" w:themeColor="text1"/>
          <w:lang w:val="pl-PL"/>
        </w:rPr>
        <w:t>Căn cứ pháp lý và kỹ thuật của việc thực hiện đánh giá tác động môi trường (ĐTM)</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_Toc130419165 \h </w:instrText>
      </w:r>
      <w:r w:rsidRPr="00CE4A53">
        <w:rPr>
          <w:color w:val="000000" w:themeColor="text1"/>
        </w:rPr>
      </w:r>
      <w:r w:rsidRPr="00CE4A53">
        <w:rPr>
          <w:color w:val="000000" w:themeColor="text1"/>
        </w:rPr>
        <w:fldChar w:fldCharType="separate"/>
      </w:r>
      <w:r w:rsidR="007170C7">
        <w:rPr>
          <w:color w:val="000000" w:themeColor="text1"/>
        </w:rPr>
        <w:t>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 xml:space="preserve">2.1. </w:t>
      </w:r>
      <w:r w:rsidRPr="00CE4A53">
        <w:rPr>
          <w:color w:val="000000" w:themeColor="text1"/>
          <w:lang w:val="pl-PL"/>
        </w:rPr>
        <w:t>Các văn bản pháp luật, quy chuẩn, tiêu chuẩn và hướng  dẫn kỹ thuật có liên quan làm căn cứ cho việc thực hiện ĐTM</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_Toc130419166 \h </w:instrText>
      </w:r>
      <w:r w:rsidRPr="00CE4A53">
        <w:rPr>
          <w:color w:val="000000" w:themeColor="text1"/>
        </w:rPr>
      </w:r>
      <w:r w:rsidRPr="00CE4A53">
        <w:rPr>
          <w:color w:val="000000" w:themeColor="text1"/>
        </w:rPr>
        <w:fldChar w:fldCharType="separate"/>
      </w:r>
      <w:r w:rsidR="007170C7">
        <w:rPr>
          <w:color w:val="000000" w:themeColor="text1"/>
        </w:rPr>
        <w:t>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 xml:space="preserve">2.2. </w:t>
      </w:r>
      <w:r w:rsidRPr="00CE4A53">
        <w:rPr>
          <w:color w:val="000000" w:themeColor="text1"/>
          <w:lang w:val="pl-PL"/>
        </w:rPr>
        <w:t>C</w:t>
      </w:r>
      <w:r w:rsidRPr="00CE4A53">
        <w:rPr>
          <w:color w:val="000000" w:themeColor="text1"/>
        </w:rPr>
        <w:t>ác văn bản pháp lý, quyết định</w:t>
      </w:r>
      <w:r w:rsidRPr="00CE4A53">
        <w:rPr>
          <w:color w:val="000000" w:themeColor="text1"/>
          <w:lang w:val="pl-PL"/>
        </w:rPr>
        <w:t xml:space="preserve"> hoặc ý kiến bằng văn bản </w:t>
      </w:r>
      <w:r w:rsidRPr="00CE4A53">
        <w:rPr>
          <w:color w:val="000000" w:themeColor="text1"/>
        </w:rPr>
        <w:t>của các cấp có thẩm quyền liên quan đến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_Toc130419167 \h </w:instrText>
      </w:r>
      <w:r w:rsidRPr="00CE4A53">
        <w:rPr>
          <w:color w:val="000000" w:themeColor="text1"/>
        </w:rPr>
      </w:r>
      <w:r w:rsidRPr="00CE4A53">
        <w:rPr>
          <w:color w:val="000000" w:themeColor="text1"/>
        </w:rPr>
        <w:fldChar w:fldCharType="separate"/>
      </w:r>
      <w:r w:rsidR="007170C7">
        <w:rPr>
          <w:color w:val="000000" w:themeColor="text1"/>
        </w:rPr>
        <w:t>11</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2.3. Các tài liệu, dữ liệu do chủ dự án tạo lập</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_Toc130419168 \h </w:instrText>
      </w:r>
      <w:r w:rsidRPr="00CE4A53">
        <w:rPr>
          <w:color w:val="000000" w:themeColor="text1"/>
        </w:rPr>
      </w:r>
      <w:r w:rsidRPr="00CE4A53">
        <w:rPr>
          <w:color w:val="000000" w:themeColor="text1"/>
        </w:rPr>
        <w:fldChar w:fldCharType="separate"/>
      </w:r>
      <w:r w:rsidR="007170C7">
        <w:rPr>
          <w:color w:val="000000" w:themeColor="text1"/>
        </w:rPr>
        <w:t>11</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3. Tổ chức thực hiện đánh giá tác động môi trường: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_Toc130419169 \h </w:instrText>
      </w:r>
      <w:r w:rsidRPr="00CE4A53">
        <w:rPr>
          <w:color w:val="000000" w:themeColor="text1"/>
        </w:rPr>
      </w:r>
      <w:r w:rsidRPr="00CE4A53">
        <w:rPr>
          <w:color w:val="000000" w:themeColor="text1"/>
        </w:rPr>
        <w:fldChar w:fldCharType="separate"/>
      </w:r>
      <w:r w:rsidR="007170C7">
        <w:rPr>
          <w:color w:val="000000" w:themeColor="text1"/>
        </w:rPr>
        <w:t>12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4. Phương pháp đánh giá tác động môi trường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_Toc130419170 \h </w:instrText>
      </w:r>
      <w:r w:rsidRPr="00CE4A53">
        <w:rPr>
          <w:color w:val="000000" w:themeColor="text1"/>
        </w:rPr>
      </w:r>
      <w:r w:rsidRPr="00CE4A53">
        <w:rPr>
          <w:color w:val="000000" w:themeColor="text1"/>
        </w:rPr>
        <w:fldChar w:fldCharType="separate"/>
      </w:r>
      <w:r w:rsidR="007170C7">
        <w:rPr>
          <w:color w:val="000000" w:themeColor="text1"/>
        </w:rPr>
        <w:t>15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5. Tóm tắt nội dung chính của Báo cáo ĐTM</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_Toc130419171 \h </w:instrText>
      </w:r>
      <w:r w:rsidRPr="00CE4A53">
        <w:rPr>
          <w:color w:val="000000" w:themeColor="text1"/>
        </w:rPr>
      </w:r>
      <w:r w:rsidRPr="00CE4A53">
        <w:rPr>
          <w:color w:val="000000" w:themeColor="text1"/>
        </w:rPr>
        <w:fldChar w:fldCharType="separate"/>
      </w:r>
      <w:r w:rsidR="007170C7">
        <w:rPr>
          <w:color w:val="000000" w:themeColor="text1"/>
        </w:rPr>
        <w:t>15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Chương 1</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_Toc130419172 \h </w:instrText>
      </w:r>
      <w:r w:rsidRPr="00CE4A53">
        <w:rPr>
          <w:color w:val="000000" w:themeColor="text1"/>
        </w:rPr>
      </w:r>
      <w:r w:rsidRPr="00CE4A53">
        <w:rPr>
          <w:color w:val="000000" w:themeColor="text1"/>
        </w:rPr>
        <w:fldChar w:fldCharType="separate"/>
      </w:r>
      <w:r w:rsidR="007170C7">
        <w:rPr>
          <w:color w:val="000000" w:themeColor="text1"/>
        </w:rPr>
        <w:t>28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THÔNG TIN VỀ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_Toc130419173 \h </w:instrText>
      </w:r>
      <w:r w:rsidRPr="00CE4A53">
        <w:rPr>
          <w:color w:val="000000" w:themeColor="text1"/>
        </w:rPr>
      </w:r>
      <w:r w:rsidRPr="00CE4A53">
        <w:rPr>
          <w:color w:val="000000" w:themeColor="text1"/>
        </w:rPr>
        <w:fldChar w:fldCharType="separate"/>
      </w:r>
      <w:r w:rsidR="007170C7">
        <w:rPr>
          <w:color w:val="000000" w:themeColor="text1"/>
        </w:rPr>
        <w:t>28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1.1. Thông tin về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_Toc130419174 \h </w:instrText>
      </w:r>
      <w:r w:rsidRPr="00CE4A53">
        <w:rPr>
          <w:color w:val="000000" w:themeColor="text1"/>
        </w:rPr>
      </w:r>
      <w:r w:rsidRPr="00CE4A53">
        <w:rPr>
          <w:color w:val="000000" w:themeColor="text1"/>
        </w:rPr>
        <w:fldChar w:fldCharType="separate"/>
      </w:r>
      <w:r w:rsidR="007170C7">
        <w:rPr>
          <w:color w:val="000000" w:themeColor="text1"/>
        </w:rPr>
        <w:t>28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1.2. Các hạng mục công trình và hoạt động của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_Toc130419175 \h </w:instrText>
      </w:r>
      <w:r w:rsidRPr="00CE4A53">
        <w:rPr>
          <w:color w:val="000000" w:themeColor="text1"/>
        </w:rPr>
      </w:r>
      <w:r w:rsidRPr="00CE4A53">
        <w:rPr>
          <w:color w:val="000000" w:themeColor="text1"/>
        </w:rPr>
        <w:fldChar w:fldCharType="separate"/>
      </w:r>
      <w:r w:rsidR="007170C7">
        <w:rPr>
          <w:color w:val="000000" w:themeColor="text1"/>
        </w:rPr>
        <w:t>31</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1.3. Nguyên, nhiên, vật liệu, hóa chất sử dụng của dự án; nguồn cung cấp điện, nước và các sản phẩm của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_Toc130419176 \h </w:instrText>
      </w:r>
      <w:r w:rsidRPr="00CE4A53">
        <w:rPr>
          <w:color w:val="000000" w:themeColor="text1"/>
        </w:rPr>
      </w:r>
      <w:r w:rsidRPr="00CE4A53">
        <w:rPr>
          <w:color w:val="000000" w:themeColor="text1"/>
        </w:rPr>
        <w:fldChar w:fldCharType="separate"/>
      </w:r>
      <w:r w:rsidR="007170C7">
        <w:rPr>
          <w:color w:val="000000" w:themeColor="text1"/>
        </w:rPr>
        <w:t>37</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1.4. Công nghệ sản xuất, vận hành</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_Toc130419177 \h </w:instrText>
      </w:r>
      <w:r w:rsidRPr="00CE4A53">
        <w:rPr>
          <w:color w:val="000000" w:themeColor="text1"/>
        </w:rPr>
      </w:r>
      <w:r w:rsidRPr="00CE4A53">
        <w:rPr>
          <w:color w:val="000000" w:themeColor="text1"/>
        </w:rPr>
        <w:fldChar w:fldCharType="separate"/>
      </w:r>
      <w:r w:rsidR="007170C7">
        <w:rPr>
          <w:color w:val="000000" w:themeColor="text1"/>
        </w:rPr>
        <w:t>39</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1.5. Biện pháp tổ chức thi công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_Toc130419178 \h </w:instrText>
      </w:r>
      <w:r w:rsidRPr="00CE4A53">
        <w:rPr>
          <w:color w:val="000000" w:themeColor="text1"/>
        </w:rPr>
      </w:r>
      <w:r w:rsidRPr="00CE4A53">
        <w:rPr>
          <w:color w:val="000000" w:themeColor="text1"/>
        </w:rPr>
        <w:fldChar w:fldCharType="separate"/>
      </w:r>
      <w:r w:rsidR="007170C7">
        <w:rPr>
          <w:color w:val="000000" w:themeColor="text1"/>
        </w:rPr>
        <w:t>39</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1.6. Tiến độ, tổng mức đầu tư, tổ chức quản lý và thực hiện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_Toc130419179 \h </w:instrText>
      </w:r>
      <w:r w:rsidRPr="00CE4A53">
        <w:rPr>
          <w:color w:val="000000" w:themeColor="text1"/>
        </w:rPr>
      </w:r>
      <w:r w:rsidRPr="00CE4A53">
        <w:rPr>
          <w:color w:val="000000" w:themeColor="text1"/>
        </w:rPr>
        <w:fldChar w:fldCharType="separate"/>
      </w:r>
      <w:r w:rsidR="007170C7">
        <w:rPr>
          <w:color w:val="000000" w:themeColor="text1"/>
        </w:rPr>
        <w:t>40</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Chương 2</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_Toc130419180 \h </w:instrText>
      </w:r>
      <w:r w:rsidRPr="00CE4A53">
        <w:rPr>
          <w:color w:val="000000" w:themeColor="text1"/>
        </w:rPr>
      </w:r>
      <w:r w:rsidRPr="00CE4A53">
        <w:rPr>
          <w:color w:val="000000" w:themeColor="text1"/>
        </w:rPr>
        <w:fldChar w:fldCharType="separate"/>
      </w:r>
      <w:r w:rsidR="007170C7">
        <w:rPr>
          <w:color w:val="000000" w:themeColor="text1"/>
        </w:rPr>
        <w:t>42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ĐIỀU KIỆN TỰ NHIÊN, KINH TẾ - XÃ HỘI VÀ HIỆN TRẠNG MÔI TRƯỜNG KHU VỰC THỰC HIỆN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_Toc130419181 \h </w:instrText>
      </w:r>
      <w:r w:rsidRPr="00CE4A53">
        <w:rPr>
          <w:color w:val="000000" w:themeColor="text1"/>
        </w:rPr>
      </w:r>
      <w:r w:rsidRPr="00CE4A53">
        <w:rPr>
          <w:color w:val="000000" w:themeColor="text1"/>
        </w:rPr>
        <w:fldChar w:fldCharType="separate"/>
      </w:r>
      <w:r w:rsidR="007170C7">
        <w:rPr>
          <w:color w:val="000000" w:themeColor="text1"/>
        </w:rPr>
        <w:t>42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2.1. Điều kiện tự nhiên, kinh tế - xã hội</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_Toc130419182 \h </w:instrText>
      </w:r>
      <w:r w:rsidRPr="00CE4A53">
        <w:rPr>
          <w:color w:val="000000" w:themeColor="text1"/>
        </w:rPr>
      </w:r>
      <w:r w:rsidRPr="00CE4A53">
        <w:rPr>
          <w:color w:val="000000" w:themeColor="text1"/>
        </w:rPr>
        <w:fldChar w:fldCharType="separate"/>
      </w:r>
      <w:r w:rsidR="007170C7">
        <w:rPr>
          <w:color w:val="000000" w:themeColor="text1"/>
        </w:rPr>
        <w:t>42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2.1.1. Điều kiện về địa lý, địa chất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_Toc130419183 \h </w:instrText>
      </w:r>
      <w:r w:rsidRPr="00CE4A53">
        <w:rPr>
          <w:color w:val="000000" w:themeColor="text1"/>
        </w:rPr>
      </w:r>
      <w:r w:rsidRPr="00CE4A53">
        <w:rPr>
          <w:color w:val="000000" w:themeColor="text1"/>
        </w:rPr>
        <w:fldChar w:fldCharType="separate"/>
      </w:r>
      <w:r w:rsidR="007170C7">
        <w:rPr>
          <w:color w:val="000000" w:themeColor="text1"/>
        </w:rPr>
        <w:t>42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2.1.3. Điều kiện kinh tế - xã hội</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_Toc130419184 \h </w:instrText>
      </w:r>
      <w:r w:rsidRPr="00CE4A53">
        <w:rPr>
          <w:color w:val="000000" w:themeColor="text1"/>
        </w:rPr>
      </w:r>
      <w:r w:rsidRPr="00CE4A53">
        <w:rPr>
          <w:color w:val="000000" w:themeColor="text1"/>
        </w:rPr>
        <w:fldChar w:fldCharType="separate"/>
      </w:r>
      <w:r w:rsidR="007170C7">
        <w:rPr>
          <w:color w:val="000000" w:themeColor="text1"/>
        </w:rPr>
        <w:t>48</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2.1.4. Đánh giá sự phù hợp của địa điểm lựa chọn thực hiện Dự án với đặc điểm kinh tế - xã hội của khu vực</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_Toc130419185 \h </w:instrText>
      </w:r>
      <w:r w:rsidRPr="00CE4A53">
        <w:rPr>
          <w:color w:val="000000" w:themeColor="text1"/>
        </w:rPr>
      </w:r>
      <w:r w:rsidRPr="00CE4A53">
        <w:rPr>
          <w:color w:val="000000" w:themeColor="text1"/>
        </w:rPr>
        <w:fldChar w:fldCharType="separate"/>
      </w:r>
      <w:r w:rsidR="007170C7">
        <w:rPr>
          <w:color w:val="000000" w:themeColor="text1"/>
        </w:rPr>
        <w:t>56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2.2. Hiện trạng môi trường và tài nguyên sinh vật khu vực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_Toc130419186 \h </w:instrText>
      </w:r>
      <w:r w:rsidRPr="00CE4A53">
        <w:rPr>
          <w:color w:val="000000" w:themeColor="text1"/>
        </w:rPr>
      </w:r>
      <w:r w:rsidRPr="00CE4A53">
        <w:rPr>
          <w:color w:val="000000" w:themeColor="text1"/>
        </w:rPr>
        <w:fldChar w:fldCharType="separate"/>
      </w:r>
      <w:r w:rsidR="007170C7">
        <w:rPr>
          <w:color w:val="000000" w:themeColor="text1"/>
        </w:rPr>
        <w:t>57</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2.2.1. Dữ liệu về hiện trạng môi trường và tài nguyên sinh vật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_Toc130419187 \h </w:instrText>
      </w:r>
      <w:r w:rsidRPr="00CE4A53">
        <w:rPr>
          <w:color w:val="000000" w:themeColor="text1"/>
        </w:rPr>
      </w:r>
      <w:r w:rsidRPr="00CE4A53">
        <w:rPr>
          <w:color w:val="000000" w:themeColor="text1"/>
        </w:rPr>
        <w:fldChar w:fldCharType="separate"/>
      </w:r>
      <w:r w:rsidR="007170C7">
        <w:rPr>
          <w:color w:val="000000" w:themeColor="text1"/>
        </w:rPr>
        <w:t>57</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lastRenderedPageBreak/>
        <w:t>2.3. Nhận dạng các đối tượng bị tác động, yếu tố nhạy cảm về môi trường khu vực thực hiện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_Toc130419188 \h </w:instrText>
      </w:r>
      <w:r w:rsidRPr="00CE4A53">
        <w:rPr>
          <w:color w:val="000000" w:themeColor="text1"/>
        </w:rPr>
      </w:r>
      <w:r w:rsidRPr="00CE4A53">
        <w:rPr>
          <w:color w:val="000000" w:themeColor="text1"/>
        </w:rPr>
        <w:fldChar w:fldCharType="separate"/>
      </w:r>
      <w:r w:rsidR="007170C7">
        <w:rPr>
          <w:color w:val="000000" w:themeColor="text1"/>
        </w:rPr>
        <w:t>61</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2.4. Sự phù hợp của địa điểm lựa chọn thực hiện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_Toc130419189 \h </w:instrText>
      </w:r>
      <w:r w:rsidRPr="00CE4A53">
        <w:rPr>
          <w:color w:val="000000" w:themeColor="text1"/>
        </w:rPr>
      </w:r>
      <w:r w:rsidRPr="00CE4A53">
        <w:rPr>
          <w:color w:val="000000" w:themeColor="text1"/>
        </w:rPr>
        <w:fldChar w:fldCharType="separate"/>
      </w:r>
      <w:r w:rsidR="007170C7">
        <w:rPr>
          <w:color w:val="000000" w:themeColor="text1"/>
        </w:rPr>
        <w:t>62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Chương 3</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_Toc130419190 \h </w:instrText>
      </w:r>
      <w:r w:rsidRPr="00CE4A53">
        <w:rPr>
          <w:color w:val="000000" w:themeColor="text1"/>
        </w:rPr>
      </w:r>
      <w:r w:rsidRPr="00CE4A53">
        <w:rPr>
          <w:color w:val="000000" w:themeColor="text1"/>
        </w:rPr>
        <w:fldChar w:fldCharType="separate"/>
      </w:r>
      <w:r w:rsidR="007170C7">
        <w:rPr>
          <w:color w:val="000000" w:themeColor="text1"/>
        </w:rPr>
        <w:t>63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ĐÁNH GIÁ, DỰ BÁO TÁC ĐỘNG MÔI TRƯỜNG CỦA DỰ ÁN VÀ ĐỀ XUẤT CÁC BIỆN PHÁP, CÔNG TRÌNH BẢO VỆ MÔI TRƯỜNG, ỨNG PHÓ SỰ CỐ MÔI TRƯỜNG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_Toc130419191 \h </w:instrText>
      </w:r>
      <w:r w:rsidRPr="00CE4A53">
        <w:rPr>
          <w:color w:val="000000" w:themeColor="text1"/>
        </w:rPr>
      </w:r>
      <w:r w:rsidRPr="00CE4A53">
        <w:rPr>
          <w:color w:val="000000" w:themeColor="text1"/>
        </w:rPr>
        <w:fldChar w:fldCharType="separate"/>
      </w:r>
      <w:r w:rsidR="007170C7">
        <w:rPr>
          <w:color w:val="000000" w:themeColor="text1"/>
        </w:rPr>
        <w:t>63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MS Mincho"/>
          <w:color w:val="000000" w:themeColor="text1"/>
          <w:lang w:val="sv-SE"/>
        </w:rPr>
        <w:t>3.1.</w:t>
      </w:r>
      <w:r w:rsidRPr="00CE4A53">
        <w:rPr>
          <w:rFonts w:eastAsia="MS Mincho"/>
          <w:color w:val="000000" w:themeColor="text1"/>
        </w:rPr>
        <w:t xml:space="preserve"> Đánh giá tác động và đề xuất các biện pháp, công trình bảo vệ môi trường trong giai đoạn triển khai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_Toc130419192 \h </w:instrText>
      </w:r>
      <w:r w:rsidRPr="00CE4A53">
        <w:rPr>
          <w:color w:val="000000" w:themeColor="text1"/>
        </w:rPr>
      </w:r>
      <w:r w:rsidRPr="00CE4A53">
        <w:rPr>
          <w:color w:val="000000" w:themeColor="text1"/>
        </w:rPr>
        <w:fldChar w:fldCharType="separate"/>
      </w:r>
      <w:r w:rsidR="007170C7">
        <w:rPr>
          <w:color w:val="000000" w:themeColor="text1"/>
        </w:rPr>
        <w:t>63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MS Mincho"/>
          <w:color w:val="000000" w:themeColor="text1"/>
        </w:rPr>
        <w:t>3.1.1. Đánh giá, dự báo tác động</w:t>
      </w:r>
      <w:r w:rsidRPr="00CE4A53">
        <w:rPr>
          <w:color w:val="000000" w:themeColor="text1"/>
        </w:rPr>
        <w:t xml:space="preserve"> trong giai đoạn chuyển đổi mục đích sử dụng đất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_Toc130419193 \h </w:instrText>
      </w:r>
      <w:r w:rsidRPr="00CE4A53">
        <w:rPr>
          <w:color w:val="000000" w:themeColor="text1"/>
        </w:rPr>
      </w:r>
      <w:r w:rsidRPr="00CE4A53">
        <w:rPr>
          <w:color w:val="000000" w:themeColor="text1"/>
        </w:rPr>
        <w:fldChar w:fldCharType="separate"/>
      </w:r>
      <w:r w:rsidR="007170C7">
        <w:rPr>
          <w:color w:val="000000" w:themeColor="text1"/>
        </w:rPr>
        <w:t>63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MS Mincho"/>
          <w:color w:val="000000" w:themeColor="text1"/>
        </w:rPr>
        <w:t>3.1.2. Biệp pháp giảm thiểu tác động trong quá trình giải phóng mặt bằng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_Toc130419194 \h </w:instrText>
      </w:r>
      <w:r w:rsidRPr="00CE4A53">
        <w:rPr>
          <w:color w:val="000000" w:themeColor="text1"/>
        </w:rPr>
      </w:r>
      <w:r w:rsidRPr="00CE4A53">
        <w:rPr>
          <w:color w:val="000000" w:themeColor="text1"/>
        </w:rPr>
        <w:fldChar w:fldCharType="separate"/>
      </w:r>
      <w:r w:rsidR="007170C7">
        <w:rPr>
          <w:color w:val="000000" w:themeColor="text1"/>
        </w:rPr>
        <w:t>63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3.2</w:t>
      </w:r>
      <w:r w:rsidRPr="00CE4A53">
        <w:rPr>
          <w:rFonts w:eastAsia="MS Mincho"/>
          <w:color w:val="000000" w:themeColor="text1"/>
          <w:lang w:val="sv-SE"/>
        </w:rPr>
        <w:t>.</w:t>
      </w:r>
      <w:r w:rsidRPr="00CE4A53">
        <w:rPr>
          <w:rFonts w:eastAsia="MS Mincho"/>
          <w:color w:val="000000" w:themeColor="text1"/>
        </w:rPr>
        <w:t xml:space="preserve"> </w:t>
      </w:r>
      <w:r w:rsidRPr="00CE4A53">
        <w:rPr>
          <w:color w:val="000000" w:themeColor="text1"/>
        </w:rPr>
        <w:t xml:space="preserve">Đánh giá dự báo tác động trong giai đoạn </w:t>
      </w:r>
      <w:r w:rsidRPr="00CE4A53">
        <w:rPr>
          <w:rFonts w:eastAsia="MS Mincho"/>
          <w:color w:val="000000" w:themeColor="text1"/>
        </w:rPr>
        <w:t xml:space="preserve">tiến hành </w:t>
      </w:r>
      <w:r w:rsidRPr="00CE4A53">
        <w:rPr>
          <w:rFonts w:eastAsia="MS Mincho"/>
          <w:color w:val="000000" w:themeColor="text1"/>
          <w:lang w:val="nb-NO"/>
        </w:rPr>
        <w:t>thi công xây dựng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_Toc130419195 \h </w:instrText>
      </w:r>
      <w:r w:rsidRPr="00CE4A53">
        <w:rPr>
          <w:color w:val="000000" w:themeColor="text1"/>
        </w:rPr>
      </w:r>
      <w:r w:rsidRPr="00CE4A53">
        <w:rPr>
          <w:color w:val="000000" w:themeColor="text1"/>
        </w:rPr>
        <w:fldChar w:fldCharType="separate"/>
      </w:r>
      <w:r w:rsidR="007170C7">
        <w:rPr>
          <w:color w:val="000000" w:themeColor="text1"/>
        </w:rPr>
        <w:t>64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MS Mincho"/>
          <w:color w:val="000000" w:themeColor="text1"/>
        </w:rPr>
        <w:t>3.2.1. Đánh giá, dự báo tác động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_Toc130419196 \h </w:instrText>
      </w:r>
      <w:r w:rsidRPr="00CE4A53">
        <w:rPr>
          <w:color w:val="000000" w:themeColor="text1"/>
        </w:rPr>
      </w:r>
      <w:r w:rsidRPr="00CE4A53">
        <w:rPr>
          <w:color w:val="000000" w:themeColor="text1"/>
        </w:rPr>
        <w:fldChar w:fldCharType="separate"/>
      </w:r>
      <w:r w:rsidR="007170C7">
        <w:rPr>
          <w:color w:val="000000" w:themeColor="text1"/>
        </w:rPr>
        <w:t>64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3.2.2. Các biện pháp, công trình bảo vệ môi trường đề xuất thực hiện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_Toc130419197 \h </w:instrText>
      </w:r>
      <w:r w:rsidRPr="00CE4A53">
        <w:rPr>
          <w:color w:val="000000" w:themeColor="text1"/>
        </w:rPr>
      </w:r>
      <w:r w:rsidRPr="00CE4A53">
        <w:rPr>
          <w:color w:val="000000" w:themeColor="text1"/>
        </w:rPr>
        <w:fldChar w:fldCharType="separate"/>
      </w:r>
      <w:r w:rsidR="007170C7">
        <w:rPr>
          <w:color w:val="000000" w:themeColor="text1"/>
        </w:rPr>
        <w:t>96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MS Mincho"/>
          <w:color w:val="000000" w:themeColor="text1"/>
        </w:rPr>
        <w:t xml:space="preserve">3.3. Đánh giá tác động và đề xuất các biện pháp, công trình bảo vệ môi trường trong giai đoạn dự án đi vào </w:t>
      </w:r>
      <w:r w:rsidRPr="00CE4A53">
        <w:rPr>
          <w:rFonts w:eastAsia="MS Mincho"/>
          <w:color w:val="000000" w:themeColor="text1"/>
          <w:lang w:val="nb-NO"/>
        </w:rPr>
        <w:t>hoạt động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_Toc130419198 \h </w:instrText>
      </w:r>
      <w:r w:rsidRPr="00CE4A53">
        <w:rPr>
          <w:color w:val="000000" w:themeColor="text1"/>
        </w:rPr>
      </w:r>
      <w:r w:rsidRPr="00CE4A53">
        <w:rPr>
          <w:color w:val="000000" w:themeColor="text1"/>
        </w:rPr>
        <w:fldChar w:fldCharType="separate"/>
      </w:r>
      <w:r w:rsidR="007170C7">
        <w:rPr>
          <w:color w:val="000000" w:themeColor="text1"/>
        </w:rPr>
        <w:t>114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3.3.1. Đánh giá, dự báo các tác động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_Toc130419199 \h </w:instrText>
      </w:r>
      <w:r w:rsidRPr="00CE4A53">
        <w:rPr>
          <w:color w:val="000000" w:themeColor="text1"/>
        </w:rPr>
      </w:r>
      <w:r w:rsidRPr="00CE4A53">
        <w:rPr>
          <w:color w:val="000000" w:themeColor="text1"/>
        </w:rPr>
        <w:fldChar w:fldCharType="separate"/>
      </w:r>
      <w:r w:rsidR="007170C7">
        <w:rPr>
          <w:color w:val="000000" w:themeColor="text1"/>
        </w:rPr>
        <w:t>114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lang w:eastAsia="en-GB"/>
        </w:rPr>
        <w:t>3.3. Tổ chức thực hiện các công trình, biện pháp bảo vệ môi trường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_Toc130419200 \h </w:instrText>
      </w:r>
      <w:r w:rsidRPr="00CE4A53">
        <w:rPr>
          <w:color w:val="000000" w:themeColor="text1"/>
        </w:rPr>
      </w:r>
      <w:r w:rsidRPr="00CE4A53">
        <w:rPr>
          <w:color w:val="000000" w:themeColor="text1"/>
        </w:rPr>
        <w:fldChar w:fldCharType="separate"/>
      </w:r>
      <w:r w:rsidR="007170C7">
        <w:rPr>
          <w:color w:val="000000" w:themeColor="text1"/>
        </w:rPr>
        <w:t>121</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lang w:eastAsia="en-GB"/>
        </w:rPr>
        <w:t>3.4. Nhận xét về mức độ chi tiết, độ tin cậy của các kết quả nhận dạng, đánh giá, dự báo</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_Toc130419201 \h </w:instrText>
      </w:r>
      <w:r w:rsidRPr="00CE4A53">
        <w:rPr>
          <w:color w:val="000000" w:themeColor="text1"/>
        </w:rPr>
      </w:r>
      <w:r w:rsidRPr="00CE4A53">
        <w:rPr>
          <w:color w:val="000000" w:themeColor="text1"/>
        </w:rPr>
        <w:fldChar w:fldCharType="separate"/>
      </w:r>
      <w:r w:rsidR="007170C7">
        <w:rPr>
          <w:color w:val="000000" w:themeColor="text1"/>
        </w:rPr>
        <w:t>122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Chương 4</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_Toc130419202 \h </w:instrText>
      </w:r>
      <w:r w:rsidRPr="00CE4A53">
        <w:rPr>
          <w:color w:val="000000" w:themeColor="text1"/>
        </w:rPr>
      </w:r>
      <w:r w:rsidRPr="00CE4A53">
        <w:rPr>
          <w:color w:val="000000" w:themeColor="text1"/>
        </w:rPr>
        <w:fldChar w:fldCharType="separate"/>
      </w:r>
      <w:r w:rsidR="007170C7">
        <w:rPr>
          <w:color w:val="000000" w:themeColor="text1"/>
        </w:rPr>
        <w:t>124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PHƯƠNG ÁN CẢI TẠO, PHỤC HỒI MÔI TRƯỜNG, PHƯƠNG ÁN BỒI HOÀN ĐA DẠNG SINH HỌC</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_Toc130419203 \h </w:instrText>
      </w:r>
      <w:r w:rsidRPr="00CE4A53">
        <w:rPr>
          <w:color w:val="000000" w:themeColor="text1"/>
        </w:rPr>
      </w:r>
      <w:r w:rsidRPr="00CE4A53">
        <w:rPr>
          <w:color w:val="000000" w:themeColor="text1"/>
        </w:rPr>
        <w:fldChar w:fldCharType="separate"/>
      </w:r>
      <w:r w:rsidR="007170C7">
        <w:rPr>
          <w:color w:val="000000" w:themeColor="text1"/>
        </w:rPr>
        <w:t>124</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Chương 5</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_Toc130419204 \h </w:instrText>
      </w:r>
      <w:r w:rsidRPr="00CE4A53">
        <w:rPr>
          <w:color w:val="000000" w:themeColor="text1"/>
        </w:rPr>
      </w:r>
      <w:r w:rsidRPr="00CE4A53">
        <w:rPr>
          <w:color w:val="000000" w:themeColor="text1"/>
        </w:rPr>
        <w:fldChar w:fldCharType="separate"/>
      </w:r>
      <w:r w:rsidR="007170C7">
        <w:rPr>
          <w:color w:val="000000" w:themeColor="text1"/>
        </w:rPr>
        <w:t>125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CHƯƠNG TRÌNH QUẢN LÝ GIÁM SÁT MÔI TRƯỜNG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_Toc130419205 \h </w:instrText>
      </w:r>
      <w:r w:rsidRPr="00CE4A53">
        <w:rPr>
          <w:color w:val="000000" w:themeColor="text1"/>
        </w:rPr>
      </w:r>
      <w:r w:rsidRPr="00CE4A53">
        <w:rPr>
          <w:color w:val="000000" w:themeColor="text1"/>
        </w:rPr>
        <w:fldChar w:fldCharType="separate"/>
      </w:r>
      <w:r w:rsidR="007170C7">
        <w:rPr>
          <w:color w:val="000000" w:themeColor="text1"/>
        </w:rPr>
        <w:t>125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5.1. Chương trình quản lý môi trường của chủ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_Toc130419206 \h </w:instrText>
      </w:r>
      <w:r w:rsidRPr="00CE4A53">
        <w:rPr>
          <w:color w:val="000000" w:themeColor="text1"/>
        </w:rPr>
      </w:r>
      <w:r w:rsidRPr="00CE4A53">
        <w:rPr>
          <w:color w:val="000000" w:themeColor="text1"/>
        </w:rPr>
        <w:fldChar w:fldCharType="separate"/>
      </w:r>
      <w:r w:rsidR="007170C7">
        <w:rPr>
          <w:color w:val="000000" w:themeColor="text1"/>
        </w:rPr>
        <w:t>125</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5.2. Chương trình quan trắc, giám sát môi trường của chủ dự án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_Toc130419207 \h </w:instrText>
      </w:r>
      <w:r w:rsidRPr="00CE4A53">
        <w:rPr>
          <w:color w:val="000000" w:themeColor="text1"/>
        </w:rPr>
      </w:r>
      <w:r w:rsidRPr="00CE4A53">
        <w:rPr>
          <w:color w:val="000000" w:themeColor="text1"/>
        </w:rPr>
        <w:fldChar w:fldCharType="separate"/>
      </w:r>
      <w:r w:rsidR="007170C7">
        <w:rPr>
          <w:color w:val="000000" w:themeColor="text1"/>
        </w:rPr>
        <w:t>130</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bCs/>
          <w:color w:val="000000" w:themeColor="text1"/>
        </w:rPr>
        <w:t>Chương 5</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_Toc130419208 \h </w:instrText>
      </w:r>
      <w:r w:rsidRPr="00CE4A53">
        <w:rPr>
          <w:color w:val="000000" w:themeColor="text1"/>
        </w:rPr>
      </w:r>
      <w:r w:rsidRPr="00CE4A53">
        <w:rPr>
          <w:color w:val="000000" w:themeColor="text1"/>
        </w:rPr>
        <w:fldChar w:fldCharType="separate"/>
      </w:r>
      <w:r w:rsidR="007170C7">
        <w:rPr>
          <w:color w:val="000000" w:themeColor="text1"/>
        </w:rPr>
        <w:t>132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bCs/>
          <w:color w:val="000000" w:themeColor="text1"/>
        </w:rPr>
        <w:t>KẾT QUẢ THAM VẤN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_Toc130419209 \h </w:instrText>
      </w:r>
      <w:r w:rsidRPr="00CE4A53">
        <w:rPr>
          <w:color w:val="000000" w:themeColor="text1"/>
        </w:rPr>
      </w:r>
      <w:r w:rsidRPr="00CE4A53">
        <w:rPr>
          <w:color w:val="000000" w:themeColor="text1"/>
        </w:rPr>
        <w:fldChar w:fldCharType="separate"/>
      </w:r>
      <w:r w:rsidR="007170C7">
        <w:rPr>
          <w:color w:val="000000" w:themeColor="text1"/>
        </w:rPr>
        <w:t>132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I. THAM VẤN CỘNG ĐỒNG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_Toc130419210 \h </w:instrText>
      </w:r>
      <w:r w:rsidRPr="00CE4A53">
        <w:rPr>
          <w:color w:val="000000" w:themeColor="text1"/>
        </w:rPr>
      </w:r>
      <w:r w:rsidRPr="00CE4A53">
        <w:rPr>
          <w:color w:val="000000" w:themeColor="text1"/>
        </w:rPr>
        <w:fldChar w:fldCharType="separate"/>
      </w:r>
      <w:r w:rsidR="007170C7">
        <w:rPr>
          <w:color w:val="000000" w:themeColor="text1"/>
        </w:rPr>
        <w:t>132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6.1. Qúa trình tổ chức thực hiện tham vấn cộng đồng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_Toc130419211 \h </w:instrText>
      </w:r>
      <w:r w:rsidRPr="00CE4A53">
        <w:rPr>
          <w:color w:val="000000" w:themeColor="text1"/>
        </w:rPr>
      </w:r>
      <w:r w:rsidRPr="00CE4A53">
        <w:rPr>
          <w:color w:val="000000" w:themeColor="text1"/>
        </w:rPr>
        <w:fldChar w:fldCharType="separate"/>
      </w:r>
      <w:r w:rsidR="007170C7">
        <w:rPr>
          <w:color w:val="000000" w:themeColor="text1"/>
        </w:rPr>
        <w:t>132</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color w:val="000000" w:themeColor="text1"/>
        </w:rPr>
        <w:t>6.2. Kết quả tham vấn cộng đồng</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_Toc130419212 \h </w:instrText>
      </w:r>
      <w:r w:rsidRPr="00CE4A53">
        <w:rPr>
          <w:color w:val="000000" w:themeColor="text1"/>
        </w:rPr>
      </w:r>
      <w:r w:rsidRPr="00CE4A53">
        <w:rPr>
          <w:color w:val="000000" w:themeColor="text1"/>
        </w:rPr>
        <w:fldChar w:fldCharType="separate"/>
      </w:r>
      <w:r w:rsidR="007170C7">
        <w:rPr>
          <w:color w:val="000000" w:themeColor="text1"/>
        </w:rPr>
        <w:t>133</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KẾT LUẬN, KIẾN NGHỊ VÀ CAM KẾT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_Toc130419213 \h </w:instrText>
      </w:r>
      <w:r w:rsidRPr="00CE4A53">
        <w:rPr>
          <w:color w:val="000000" w:themeColor="text1"/>
        </w:rPr>
      </w:r>
      <w:r w:rsidRPr="00CE4A53">
        <w:rPr>
          <w:color w:val="000000" w:themeColor="text1"/>
        </w:rPr>
        <w:fldChar w:fldCharType="separate"/>
      </w:r>
      <w:r w:rsidR="007170C7">
        <w:rPr>
          <w:color w:val="000000" w:themeColor="text1"/>
        </w:rPr>
        <w:t>136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1. Kết luận</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_Toc130419214 \h </w:instrText>
      </w:r>
      <w:r w:rsidRPr="00CE4A53">
        <w:rPr>
          <w:color w:val="000000" w:themeColor="text1"/>
        </w:rPr>
      </w:r>
      <w:r w:rsidRPr="00CE4A53">
        <w:rPr>
          <w:color w:val="000000" w:themeColor="text1"/>
        </w:rPr>
        <w:fldChar w:fldCharType="separate"/>
      </w:r>
      <w:r w:rsidR="007170C7">
        <w:rPr>
          <w:color w:val="000000" w:themeColor="text1"/>
        </w:rPr>
        <w:t>136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2. Kiến nghị</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_Toc130419215 \h </w:instrText>
      </w:r>
      <w:r w:rsidRPr="00CE4A53">
        <w:rPr>
          <w:color w:val="000000" w:themeColor="text1"/>
        </w:rPr>
      </w:r>
      <w:r w:rsidRPr="00CE4A53">
        <w:rPr>
          <w:color w:val="000000" w:themeColor="text1"/>
        </w:rPr>
        <w:fldChar w:fldCharType="separate"/>
      </w:r>
      <w:r w:rsidR="007170C7">
        <w:rPr>
          <w:color w:val="000000" w:themeColor="text1"/>
        </w:rPr>
        <w:t>136</w:t>
      </w:r>
      <w:r w:rsidRPr="00CE4A53">
        <w:rPr>
          <w:color w:val="000000" w:themeColor="text1"/>
        </w:rPr>
        <w:fldChar w:fldCharType="end"/>
      </w:r>
    </w:p>
    <w:p w:rsidR="00FD4464" w:rsidRPr="00CE4A53" w:rsidRDefault="00FD4464">
      <w:pPr>
        <w:pStyle w:val="TOC1"/>
        <w:rPr>
          <w:rFonts w:eastAsiaTheme="minorEastAsia"/>
          <w:color w:val="000000" w:themeColor="text1"/>
          <w:sz w:val="22"/>
          <w:szCs w:val="22"/>
          <w:lang w:val="en-US" w:bidi="ar-SA"/>
        </w:rPr>
      </w:pPr>
      <w:r w:rsidRPr="00CE4A53">
        <w:rPr>
          <w:rFonts w:eastAsia="Cordia New"/>
          <w:color w:val="000000" w:themeColor="text1"/>
        </w:rPr>
        <w:t>3. Cam kết</w:t>
      </w:r>
      <w:r w:rsidRPr="00CE4A53">
        <w:rPr>
          <w:color w:val="000000" w:themeColor="text1"/>
        </w:rPr>
        <w:tab/>
      </w:r>
      <w:r w:rsidRPr="00CE4A53">
        <w:rPr>
          <w:color w:val="000000" w:themeColor="text1"/>
        </w:rPr>
        <w:fldChar w:fldCharType="begin"/>
      </w:r>
      <w:r w:rsidRPr="00CE4A53">
        <w:rPr>
          <w:color w:val="000000" w:themeColor="text1"/>
        </w:rPr>
        <w:instrText xml:space="preserve"> PAGEREF _Toc130419216 \h </w:instrText>
      </w:r>
      <w:r w:rsidRPr="00CE4A53">
        <w:rPr>
          <w:color w:val="000000" w:themeColor="text1"/>
        </w:rPr>
      </w:r>
      <w:r w:rsidRPr="00CE4A53">
        <w:rPr>
          <w:color w:val="000000" w:themeColor="text1"/>
        </w:rPr>
        <w:fldChar w:fldCharType="separate"/>
      </w:r>
      <w:r w:rsidR="007170C7">
        <w:rPr>
          <w:color w:val="000000" w:themeColor="text1"/>
        </w:rPr>
        <w:t>136</w:t>
      </w:r>
      <w:r w:rsidRPr="00CE4A53">
        <w:rPr>
          <w:color w:val="000000" w:themeColor="text1"/>
        </w:rPr>
        <w:fldChar w:fldCharType="end"/>
      </w:r>
    </w:p>
    <w:p w:rsidR="00675734" w:rsidRPr="00CE4A53" w:rsidRDefault="00675734" w:rsidP="007E09DB">
      <w:pPr>
        <w:pStyle w:val="I0"/>
        <w:rPr>
          <w:rFonts w:cs="Times New Roman"/>
          <w:color w:val="000000" w:themeColor="text1"/>
        </w:rPr>
      </w:pPr>
      <w:r w:rsidRPr="00CE4A53">
        <w:rPr>
          <w:rFonts w:cs="Times New Roman"/>
          <w:color w:val="000000" w:themeColor="text1"/>
        </w:rPr>
        <w:fldChar w:fldCharType="end"/>
      </w:r>
    </w:p>
    <w:p w:rsidR="00A72468" w:rsidRPr="00CE4A53" w:rsidRDefault="00A72468" w:rsidP="00675734">
      <w:pPr>
        <w:pStyle w:val="TOCHeading"/>
        <w:rPr>
          <w:rFonts w:ascii="Times New Roman" w:hAnsi="Times New Roman" w:cs="Times New Roman"/>
          <w:color w:val="000000" w:themeColor="text1"/>
        </w:rPr>
      </w:pPr>
    </w:p>
    <w:p w:rsidR="004F2C4A" w:rsidRPr="00CE4A53" w:rsidRDefault="004F2C4A" w:rsidP="000E361E">
      <w:pPr>
        <w:pStyle w:val="Heading1"/>
        <w:numPr>
          <w:ilvl w:val="0"/>
          <w:numId w:val="0"/>
        </w:numPr>
        <w:tabs>
          <w:tab w:val="left" w:pos="567"/>
        </w:tabs>
        <w:spacing w:before="120" w:after="120"/>
        <w:jc w:val="center"/>
        <w:rPr>
          <w:rFonts w:ascii="Times New Roman" w:hAnsi="Times New Roman" w:cs="Times New Roman"/>
          <w:b w:val="0"/>
          <w:color w:val="000000" w:themeColor="text1"/>
          <w:sz w:val="26"/>
          <w:szCs w:val="26"/>
          <w:lang w:val="vi-VN"/>
        </w:rPr>
      </w:pPr>
      <w:r w:rsidRPr="00CE4A53">
        <w:rPr>
          <w:rFonts w:ascii="Times New Roman" w:hAnsi="Times New Roman" w:cs="Times New Roman"/>
          <w:b w:val="0"/>
          <w:color w:val="000000" w:themeColor="text1"/>
          <w:sz w:val="26"/>
          <w:szCs w:val="26"/>
          <w:lang w:val="vi-VN"/>
        </w:rPr>
        <w:br w:type="page"/>
      </w:r>
    </w:p>
    <w:p w:rsidR="004F2C4A" w:rsidRPr="00CE4A53" w:rsidRDefault="004F2C4A" w:rsidP="007E09DB">
      <w:pPr>
        <w:pStyle w:val="I0"/>
        <w:rPr>
          <w:rFonts w:cs="Times New Roman"/>
          <w:color w:val="000000" w:themeColor="text1"/>
        </w:rPr>
      </w:pPr>
      <w:bookmarkStart w:id="16" w:name="_Toc112010896"/>
      <w:bookmarkStart w:id="17" w:name="_Toc130419157"/>
      <w:r w:rsidRPr="00CE4A53">
        <w:rPr>
          <w:rFonts w:cs="Times New Roman"/>
          <w:color w:val="000000" w:themeColor="text1"/>
        </w:rPr>
        <w:lastRenderedPageBreak/>
        <w:t>DANH MỤC BẢNG</w:t>
      </w:r>
      <w:bookmarkEnd w:id="16"/>
      <w:bookmarkEnd w:id="17"/>
    </w:p>
    <w:p w:rsidR="005F394B" w:rsidRPr="00CE4A53" w:rsidRDefault="009D789B">
      <w:pPr>
        <w:pStyle w:val="TOC1"/>
        <w:rPr>
          <w:rFonts w:asciiTheme="minorHAnsi" w:eastAsiaTheme="minorEastAsia" w:hAnsiTheme="minorHAnsi" w:cstheme="minorBidi"/>
          <w:color w:val="000000" w:themeColor="text1"/>
          <w:sz w:val="22"/>
          <w:szCs w:val="22"/>
          <w:lang w:val="en-US" w:bidi="ar-SA"/>
        </w:rPr>
      </w:pPr>
      <w:r w:rsidRPr="00CE4A53">
        <w:rPr>
          <w:color w:val="000000" w:themeColor="text1"/>
        </w:rPr>
        <w:fldChar w:fldCharType="begin"/>
      </w:r>
      <w:r w:rsidRPr="00CE4A53">
        <w:rPr>
          <w:color w:val="000000" w:themeColor="text1"/>
        </w:rPr>
        <w:instrText xml:space="preserve"> TOC \h \z \t "Thu tu bang,1" </w:instrText>
      </w:r>
      <w:r w:rsidRPr="00CE4A53">
        <w:rPr>
          <w:color w:val="000000" w:themeColor="text1"/>
        </w:rPr>
        <w:fldChar w:fldCharType="separate"/>
      </w:r>
      <w:hyperlink w:anchor="_Toc137408359" w:history="1">
        <w:r w:rsidR="005F394B" w:rsidRPr="00CE4A53">
          <w:rPr>
            <w:rStyle w:val="Hyperlink"/>
            <w:color w:val="000000" w:themeColor="text1"/>
            <w:lang w:bidi="th-TH"/>
          </w:rPr>
          <w:t>Bảng 1.1: Tọa độ vị trí các điểm trên tuyến đường dự án</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_Toc137408359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29</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0" w:history="1">
        <w:r w:rsidR="005F394B" w:rsidRPr="00CE4A53">
          <w:rPr>
            <w:rStyle w:val="Hyperlink"/>
            <w:color w:val="000000" w:themeColor="text1"/>
            <w:lang w:bidi="th-TH"/>
          </w:rPr>
          <w:t>Bảng 1.4. Danh mục máy móc thiết bị</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_Toc137408360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40</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1" w:history="1">
        <w:r w:rsidR="005F394B" w:rsidRPr="00CE4A53">
          <w:rPr>
            <w:rStyle w:val="Hyperlink"/>
            <w:color w:val="000000" w:themeColor="text1"/>
            <w:lang w:bidi="th-TH"/>
          </w:rPr>
          <w:t>Bảng 2.1. Nhiệt độ không khí trung bình tại trạm quan trắc</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_Toc137408361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43</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2" w:history="1">
        <w:r w:rsidR="005F394B" w:rsidRPr="00CE4A53">
          <w:rPr>
            <w:rStyle w:val="Hyperlink"/>
            <w:color w:val="000000" w:themeColor="text1"/>
            <w:lang w:bidi="th-TH"/>
          </w:rPr>
          <w:t>Bảng 2.2. Lượng mưa tại trạm quan trắc</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_Toc137408362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44</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3" w:history="1">
        <w:r w:rsidR="005F394B" w:rsidRPr="00CE4A53">
          <w:rPr>
            <w:rStyle w:val="Hyperlink"/>
            <w:color w:val="000000" w:themeColor="text1"/>
            <w:lang w:bidi="th-TH"/>
          </w:rPr>
          <w:t>Bảng 2.3. Độ ẩm tương đối trung bình tháng và năm</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_Toc137408363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44</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4" w:history="1">
        <w:r w:rsidR="005F394B" w:rsidRPr="00CE4A53">
          <w:rPr>
            <w:rStyle w:val="Hyperlink"/>
            <w:color w:val="000000" w:themeColor="text1"/>
            <w:lang w:bidi="th-TH"/>
          </w:rPr>
          <w:t>Bảng 2.4. Tổng lượng bốc hơi trung bình tháng và năm</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_Toc137408364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44</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5" w:history="1">
        <w:r w:rsidR="005F394B" w:rsidRPr="00CE4A53">
          <w:rPr>
            <w:rStyle w:val="Hyperlink"/>
            <w:color w:val="000000" w:themeColor="text1"/>
            <w:lang w:bidi="th-TH"/>
          </w:rPr>
          <w:t>Bảng 2.5. Số giờ nắng tại trạ</w:t>
        </w:r>
        <w:r w:rsidR="00F275AC">
          <w:rPr>
            <w:rStyle w:val="Hyperlink"/>
            <w:color w:val="000000" w:themeColor="text1"/>
            <w:lang w:bidi="th-TH"/>
          </w:rPr>
          <w:t xml:space="preserve">m đo </w:t>
        </w:r>
        <w:r w:rsidR="00F275AC">
          <w:rPr>
            <w:rStyle w:val="Hyperlink"/>
            <w:color w:val="000000" w:themeColor="text1"/>
            <w:lang w:val="en-GB" w:bidi="th-TH"/>
          </w:rPr>
          <w:t>Đồng Hới</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_Toc137408365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44</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6" w:history="1">
        <w:r w:rsidR="005F394B" w:rsidRPr="00CE4A53">
          <w:rPr>
            <w:rStyle w:val="Hyperlink"/>
            <w:color w:val="000000" w:themeColor="text1"/>
            <w:lang w:bidi="th-TH"/>
          </w:rPr>
          <w:t>Bảng 2.6. Vận tốc gió theo các hướng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_Toc137408366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45</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7" w:history="1">
        <w:r w:rsidR="005F394B" w:rsidRPr="00CE4A53">
          <w:rPr>
            <w:rStyle w:val="Hyperlink"/>
            <w:color w:val="000000" w:themeColor="text1"/>
            <w:lang w:bidi="th-TH"/>
          </w:rPr>
          <w:t>Bảng 2.6. Thống kê các cơn bão đổ bộ vào bờ biển Quảng Bình từ năm 2000 – 2022</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_Toc137408367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47</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8" w:history="1">
        <w:r w:rsidR="005F394B" w:rsidRPr="00CE4A53">
          <w:rPr>
            <w:rStyle w:val="Hyperlink"/>
            <w:color w:val="000000" w:themeColor="text1"/>
            <w:lang w:eastAsia="en-GB" w:bidi="th-TH"/>
          </w:rPr>
          <w:t>Bảng 3.1. Tóm tắt các nguồn gây tác động trong</w:t>
        </w:r>
        <w:r w:rsidR="005F394B" w:rsidRPr="00CE4A53">
          <w:rPr>
            <w:rStyle w:val="Hyperlink"/>
            <w:color w:val="000000" w:themeColor="text1"/>
            <w:lang w:bidi="th-TH"/>
          </w:rPr>
          <w:t xml:space="preserve"> giai đoạn thi công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_Toc137408368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65</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69" w:history="1">
        <w:r w:rsidR="005F394B" w:rsidRPr="00CE4A53">
          <w:rPr>
            <w:rStyle w:val="Hyperlink"/>
            <w:color w:val="000000" w:themeColor="text1"/>
            <w:lang w:bidi="th-TH"/>
          </w:rPr>
          <w:t>Bảng 3.8. Tải lượng các chất ô nhiễm không khí sinh ra từ hoạt động vận tải phục vụ thi công xây dựng Dự án</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_Toc137408369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71</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0" w:history="1">
        <w:r w:rsidR="005F394B" w:rsidRPr="00CE4A53">
          <w:rPr>
            <w:rStyle w:val="Hyperlink"/>
            <w:color w:val="000000" w:themeColor="text1"/>
            <w:lang w:bidi="th-TH"/>
          </w:rPr>
          <w:t>Bảng 3.9. Nồng độ khí thải ở các khoảng cách khác nhau trên tuyến đường vận chuyển nguyên vật liệu thi công từ một điểm phát sinh trên tuyến</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_Toc137408370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72</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1" w:history="1">
        <w:r w:rsidR="005F394B" w:rsidRPr="00CE4A53">
          <w:rPr>
            <w:rStyle w:val="Hyperlink"/>
            <w:color w:val="000000" w:themeColor="text1"/>
            <w:lang w:eastAsia="en-GB" w:bidi="th-TH"/>
          </w:rPr>
          <w:t>Bảng 3.10. Khối lượng vật liệu tập kết</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_Toc137408371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73</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2" w:history="1">
        <w:r w:rsidR="005F394B" w:rsidRPr="00CE4A53">
          <w:rPr>
            <w:rStyle w:val="Hyperlink"/>
            <w:color w:val="000000" w:themeColor="text1"/>
            <w:lang w:bidi="th-TH"/>
          </w:rPr>
          <w:t>Bảng 3.11. Nồng độ bụi phát tán trong không khí do hoạt động bốc dỡ</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_Toc137408372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74</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3" w:history="1">
        <w:r w:rsidR="005F394B" w:rsidRPr="00CE4A53">
          <w:rPr>
            <w:rStyle w:val="Hyperlink"/>
            <w:color w:val="000000" w:themeColor="text1"/>
            <w:lang w:bidi="th-TH"/>
          </w:rPr>
          <w:t>Bảng 3.12. Hệ số phát thải của máy tham gia thi công sử dụng dầu diesel</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_Toc137408373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75</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4" w:history="1">
        <w:r w:rsidR="005F394B" w:rsidRPr="00CE4A53">
          <w:rPr>
            <w:rStyle w:val="Hyperlink"/>
            <w:color w:val="000000" w:themeColor="text1"/>
            <w:lang w:bidi="th-TH"/>
          </w:rPr>
          <w:t>Bảng 3.13. Tải lượng khí thải trên khu vực có tập trung thiết bị thi công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_Toc137408374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76</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5" w:history="1">
        <w:r w:rsidR="005F394B" w:rsidRPr="00CE4A53">
          <w:rPr>
            <w:rStyle w:val="Hyperlink"/>
            <w:color w:val="000000" w:themeColor="text1"/>
            <w:lang w:bidi="th-TH"/>
          </w:rPr>
          <w:t>Bảng 3.14. Nồng độ các chất ô nhiễm do máy thi công tại khu vực công trường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_Toc137408375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76</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6" w:history="1">
        <w:r w:rsidR="005F394B" w:rsidRPr="00CE4A53">
          <w:rPr>
            <w:rStyle w:val="Hyperlink"/>
            <w:color w:val="000000" w:themeColor="text1"/>
            <w:lang w:bidi="th-TH"/>
          </w:rPr>
          <w:t>Bảng 3.15. Nồng độ bụi phát tán theo chiều dài và chiều rộng của hộp không khí</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_Toc137408376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78</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7" w:history="1">
        <w:r w:rsidR="005F394B" w:rsidRPr="00CE4A53">
          <w:rPr>
            <w:rStyle w:val="Hyperlink"/>
            <w:color w:val="000000" w:themeColor="text1"/>
            <w:lang w:bidi="th-TH"/>
          </w:rPr>
          <w:t>Bảng 3.16. Tác động của các chất gây ô nhiễm không khí</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_Toc137408377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80</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8" w:history="1">
        <w:r w:rsidR="005F394B" w:rsidRPr="00CE4A53">
          <w:rPr>
            <w:rStyle w:val="Hyperlink"/>
            <w:color w:val="000000" w:themeColor="text1"/>
            <w:lang w:bidi="th-TH"/>
          </w:rPr>
          <w:t>Bảng 3.17. Thành phần và khối lượng chất ô nhiễm do công nhân thải ra</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_Toc137408378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82</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79" w:history="1">
        <w:r w:rsidR="005F394B" w:rsidRPr="00CE4A53">
          <w:rPr>
            <w:rStyle w:val="Hyperlink"/>
            <w:color w:val="000000" w:themeColor="text1"/>
            <w:lang w:bidi="th-TH"/>
          </w:rPr>
          <w:t>Bảng 3.18. Nồng độ các chất ô nhiễm trong nước thải sinh hoạt</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_Toc137408379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83</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0" w:history="1">
        <w:r w:rsidR="005F394B" w:rsidRPr="00CE4A53">
          <w:rPr>
            <w:rStyle w:val="Hyperlink"/>
            <w:bCs/>
            <w:color w:val="000000" w:themeColor="text1"/>
            <w:lang w:val="sq-AL" w:bidi="th-TH"/>
          </w:rPr>
          <w:t xml:space="preserve">Bảng 3.19. </w:t>
        </w:r>
        <w:r w:rsidR="005F394B" w:rsidRPr="00CE4A53">
          <w:rPr>
            <w:rStyle w:val="Hyperlink"/>
            <w:color w:val="000000" w:themeColor="text1"/>
            <w:lang w:bidi="th-TH"/>
          </w:rPr>
          <w:t>Hệ số dòng chảy theo đặc điểm mặt phủ</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_Toc137408380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85</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1" w:history="1">
        <w:r w:rsidR="005F394B" w:rsidRPr="00CE4A53">
          <w:rPr>
            <w:rStyle w:val="Hyperlink"/>
            <w:color w:val="000000" w:themeColor="text1"/>
            <w:lang w:bidi="th-TH"/>
          </w:rPr>
          <w:t>Bảng 3.21. Mức áp âm từ các phương tiện giao thông và máy xây dựng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_Toc137408381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89</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2" w:history="1">
        <w:r w:rsidR="005F394B" w:rsidRPr="00CE4A53">
          <w:rPr>
            <w:rStyle w:val="Hyperlink"/>
            <w:color w:val="000000" w:themeColor="text1"/>
            <w:lang w:bidi="th-TH"/>
          </w:rPr>
          <w:t>Bảng 3.22. Mức ồn tối đa từ hoạt động của các phương tiện vận chuyển và thiết bị cơ giới</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_Toc137408382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90</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3" w:history="1">
        <w:r w:rsidR="005F394B" w:rsidRPr="00CE4A53">
          <w:rPr>
            <w:rStyle w:val="Hyperlink"/>
            <w:color w:val="000000" w:themeColor="text1"/>
            <w:lang w:bidi="th-TH"/>
          </w:rPr>
          <w:t>Bảng 3.23. Giới hạn tối đa cho phép về tiếng ồn</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_Toc137408383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91</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4" w:history="1">
        <w:r w:rsidR="005F394B" w:rsidRPr="00CE4A53">
          <w:rPr>
            <w:rStyle w:val="Hyperlink"/>
            <w:color w:val="000000" w:themeColor="text1"/>
            <w:lang w:eastAsia="en-GB" w:bidi="th-TH"/>
          </w:rPr>
          <w:t>Bảng 3.24. Mức rung của một số loại máy móc, thiết bị thi công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_Toc137408384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91</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5" w:history="1">
        <w:r w:rsidR="005F394B" w:rsidRPr="00CE4A53">
          <w:rPr>
            <w:rStyle w:val="Hyperlink"/>
            <w:color w:val="000000" w:themeColor="text1"/>
            <w:lang w:bidi="th-TH"/>
          </w:rPr>
          <w:t>Bảng 3.</w:t>
        </w:r>
        <w:r w:rsidR="005F394B" w:rsidRPr="00CE4A53">
          <w:rPr>
            <w:rStyle w:val="Hyperlink"/>
            <w:color w:val="000000" w:themeColor="text1"/>
            <w:lang w:val="en-US" w:bidi="th-TH"/>
          </w:rPr>
          <w:t>26</w:t>
        </w:r>
        <w:r w:rsidR="005F394B" w:rsidRPr="00CE4A53">
          <w:rPr>
            <w:rStyle w:val="Hyperlink"/>
            <w:color w:val="000000" w:themeColor="text1"/>
            <w:lang w:bidi="th-TH"/>
          </w:rPr>
          <w:t>: Hệ số ô nhiễm của xe chạy xăng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_Toc137408385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116</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6" w:history="1">
        <w:r w:rsidR="005F394B" w:rsidRPr="00CE4A53">
          <w:rPr>
            <w:rStyle w:val="Hyperlink"/>
            <w:color w:val="000000" w:themeColor="text1"/>
            <w:lang w:bidi="th-TH"/>
          </w:rPr>
          <w:t>Bảng 3.</w:t>
        </w:r>
        <w:r w:rsidR="005F394B" w:rsidRPr="00CE4A53">
          <w:rPr>
            <w:rStyle w:val="Hyperlink"/>
            <w:color w:val="000000" w:themeColor="text1"/>
            <w:lang w:val="en-US" w:bidi="th-TH"/>
          </w:rPr>
          <w:t>27</w:t>
        </w:r>
        <w:r w:rsidR="005F394B" w:rsidRPr="00CE4A53">
          <w:rPr>
            <w:rStyle w:val="Hyperlink"/>
            <w:color w:val="000000" w:themeColor="text1"/>
            <w:lang w:bidi="th-TH"/>
          </w:rPr>
          <w:t>: Tải lượng các chất ô nhiễm phát sinh từ hoạt động giao thông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_Toc137408386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116</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7" w:history="1">
        <w:r w:rsidR="005F394B" w:rsidRPr="00CE4A53">
          <w:rPr>
            <w:rStyle w:val="Hyperlink"/>
            <w:color w:val="000000" w:themeColor="text1"/>
            <w:lang w:bidi="th-TH"/>
          </w:rPr>
          <w:t>Bảng 3.</w:t>
        </w:r>
        <w:r w:rsidR="005F394B" w:rsidRPr="00CE4A53">
          <w:rPr>
            <w:rStyle w:val="Hyperlink"/>
            <w:color w:val="000000" w:themeColor="text1"/>
            <w:lang w:val="en-US" w:bidi="th-TH"/>
          </w:rPr>
          <w:t>28</w:t>
        </w:r>
        <w:r w:rsidR="005F394B" w:rsidRPr="00CE4A53">
          <w:rPr>
            <w:rStyle w:val="Hyperlink"/>
            <w:color w:val="000000" w:themeColor="text1"/>
            <w:lang w:bidi="th-TH"/>
          </w:rPr>
          <w:t>: Nồng độ các chất ô nhiễm tại các khoảng cách khác nhau</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_Toc137408387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117</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8" w:history="1">
        <w:r w:rsidR="005F394B" w:rsidRPr="00CE4A53">
          <w:rPr>
            <w:rStyle w:val="Hyperlink"/>
            <w:color w:val="000000" w:themeColor="text1"/>
            <w:lang w:bidi="th-TH"/>
          </w:rPr>
          <w:t>Bảng 3.</w:t>
        </w:r>
        <w:r w:rsidR="005F394B" w:rsidRPr="00CE4A53">
          <w:rPr>
            <w:rStyle w:val="Hyperlink"/>
            <w:color w:val="000000" w:themeColor="text1"/>
            <w:lang w:val="en-US" w:bidi="th-TH"/>
          </w:rPr>
          <w:t>29</w:t>
        </w:r>
        <w:r w:rsidR="005F394B" w:rsidRPr="00CE4A53">
          <w:rPr>
            <w:rStyle w:val="Hyperlink"/>
            <w:color w:val="000000" w:themeColor="text1"/>
            <w:lang w:bidi="th-TH"/>
          </w:rPr>
          <w:t>. Mức độ tiếng ồn của một số phương tiện giao thông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_Toc137408388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118</w:t>
        </w:r>
        <w:r w:rsidR="005F394B" w:rsidRPr="00CE4A53">
          <w:rPr>
            <w:webHidden/>
            <w:color w:val="000000" w:themeColor="text1"/>
          </w:rPr>
          <w:fldChar w:fldCharType="end"/>
        </w:r>
      </w:hyperlink>
    </w:p>
    <w:p w:rsidR="005F394B" w:rsidRPr="00CE4A53" w:rsidRDefault="00AA37DC">
      <w:pPr>
        <w:pStyle w:val="TOC1"/>
        <w:rPr>
          <w:rFonts w:asciiTheme="minorHAnsi" w:eastAsiaTheme="minorEastAsia" w:hAnsiTheme="minorHAnsi" w:cstheme="minorBidi"/>
          <w:color w:val="000000" w:themeColor="text1"/>
          <w:sz w:val="22"/>
          <w:szCs w:val="22"/>
          <w:lang w:val="en-US" w:bidi="ar-SA"/>
        </w:rPr>
      </w:pPr>
      <w:hyperlink w:anchor="_Toc137408389" w:history="1">
        <w:r w:rsidR="005F394B" w:rsidRPr="00CE4A53">
          <w:rPr>
            <w:rStyle w:val="Hyperlink"/>
            <w:color w:val="000000" w:themeColor="text1"/>
            <w:lang w:bidi="th-TH"/>
          </w:rPr>
          <w:t>Bảng 4.1: Chương trình quản lý môi trường</w:t>
        </w:r>
        <w:r w:rsidR="005F394B" w:rsidRPr="00CE4A53">
          <w:rPr>
            <w:webHidden/>
            <w:color w:val="000000" w:themeColor="text1"/>
          </w:rPr>
          <w:tab/>
        </w:r>
        <w:r w:rsidR="005F394B" w:rsidRPr="00CE4A53">
          <w:rPr>
            <w:webHidden/>
            <w:color w:val="000000" w:themeColor="text1"/>
          </w:rPr>
          <w:fldChar w:fldCharType="begin"/>
        </w:r>
        <w:r w:rsidR="005F394B" w:rsidRPr="00CE4A53">
          <w:rPr>
            <w:webHidden/>
            <w:color w:val="000000" w:themeColor="text1"/>
          </w:rPr>
          <w:instrText xml:space="preserve"> PAGEREF _Toc137408389 \h </w:instrText>
        </w:r>
        <w:r w:rsidR="005F394B" w:rsidRPr="00CE4A53">
          <w:rPr>
            <w:webHidden/>
            <w:color w:val="000000" w:themeColor="text1"/>
          </w:rPr>
        </w:r>
        <w:r w:rsidR="005F394B" w:rsidRPr="00CE4A53">
          <w:rPr>
            <w:webHidden/>
            <w:color w:val="000000" w:themeColor="text1"/>
          </w:rPr>
          <w:fldChar w:fldCharType="separate"/>
        </w:r>
        <w:r w:rsidR="007170C7">
          <w:rPr>
            <w:webHidden/>
            <w:color w:val="000000" w:themeColor="text1"/>
          </w:rPr>
          <w:t>126</w:t>
        </w:r>
        <w:r w:rsidR="005F394B" w:rsidRPr="00CE4A53">
          <w:rPr>
            <w:webHidden/>
            <w:color w:val="000000" w:themeColor="text1"/>
          </w:rPr>
          <w:fldChar w:fldCharType="end"/>
        </w:r>
      </w:hyperlink>
    </w:p>
    <w:p w:rsidR="00F275AC" w:rsidRPr="00CE4A53" w:rsidRDefault="009D789B" w:rsidP="00F275AC">
      <w:pPr>
        <w:pStyle w:val="I0"/>
        <w:rPr>
          <w:rFonts w:cs="Times New Roman"/>
          <w:color w:val="000000" w:themeColor="text1"/>
          <w:sz w:val="26"/>
          <w:szCs w:val="26"/>
          <w:lang w:val="vi-VN"/>
        </w:rPr>
      </w:pPr>
      <w:r w:rsidRPr="00CE4A53">
        <w:rPr>
          <w:rFonts w:cs="Times New Roman"/>
          <w:color w:val="000000" w:themeColor="text1"/>
        </w:rPr>
        <w:fldChar w:fldCharType="end"/>
      </w:r>
      <w:r w:rsidR="00F275AC" w:rsidRPr="00CE4A53">
        <w:rPr>
          <w:rFonts w:cs="Times New Roman"/>
          <w:color w:val="000000" w:themeColor="text1"/>
          <w:sz w:val="26"/>
          <w:szCs w:val="26"/>
          <w:lang w:val="vi-VN"/>
        </w:rPr>
        <w:t xml:space="preserve"> </w:t>
      </w:r>
    </w:p>
    <w:p w:rsidR="00FD58A1" w:rsidRPr="00CE4A53" w:rsidRDefault="00FD58A1" w:rsidP="008B6CBA">
      <w:pPr>
        <w:pStyle w:val="I0"/>
        <w:rPr>
          <w:rFonts w:cs="Times New Roman"/>
          <w:color w:val="000000" w:themeColor="text1"/>
          <w:sz w:val="26"/>
          <w:szCs w:val="26"/>
          <w:lang w:val="vi-VN"/>
        </w:rPr>
      </w:pPr>
      <w:r w:rsidRPr="00CE4A53">
        <w:rPr>
          <w:rFonts w:cs="Times New Roman"/>
          <w:color w:val="000000" w:themeColor="text1"/>
          <w:sz w:val="26"/>
          <w:szCs w:val="26"/>
          <w:lang w:val="vi-VN"/>
        </w:rPr>
        <w:br w:type="page"/>
      </w:r>
    </w:p>
    <w:p w:rsidR="000B1227" w:rsidRPr="00CE4A53" w:rsidRDefault="000B1227" w:rsidP="007E09DB">
      <w:pPr>
        <w:pStyle w:val="I0"/>
        <w:rPr>
          <w:rFonts w:cs="Times New Roman"/>
          <w:color w:val="000000" w:themeColor="text1"/>
        </w:rPr>
      </w:pPr>
      <w:bookmarkStart w:id="18" w:name="_Toc112010898"/>
      <w:bookmarkStart w:id="19" w:name="_Toc130419159"/>
      <w:r w:rsidRPr="00CE4A53">
        <w:rPr>
          <w:rFonts w:cs="Times New Roman"/>
          <w:color w:val="000000" w:themeColor="text1"/>
        </w:rPr>
        <w:lastRenderedPageBreak/>
        <w:t>DANH MỤC CÁC TỪ VÀ KÝ HIỆU VIẾT TẮT</w:t>
      </w:r>
      <w:bookmarkEnd w:id="2"/>
      <w:bookmarkEnd w:id="3"/>
      <w:bookmarkEnd w:id="4"/>
      <w:bookmarkEnd w:id="5"/>
      <w:bookmarkEnd w:id="6"/>
      <w:bookmarkEnd w:id="7"/>
      <w:bookmarkEnd w:id="8"/>
      <w:bookmarkEnd w:id="9"/>
      <w:bookmarkEnd w:id="10"/>
      <w:bookmarkEnd w:id="11"/>
      <w:bookmarkEnd w:id="18"/>
      <w:bookmarkEnd w:id="19"/>
    </w:p>
    <w:tbl>
      <w:tblPr>
        <w:tblStyle w:val="TableGrid"/>
        <w:tblW w:w="0" w:type="auto"/>
        <w:tblLook w:val="04A0" w:firstRow="1" w:lastRow="0" w:firstColumn="1" w:lastColumn="0" w:noHBand="0" w:noVBand="1"/>
      </w:tblPr>
      <w:tblGrid>
        <w:gridCol w:w="2122"/>
        <w:gridCol w:w="7223"/>
      </w:tblGrid>
      <w:tr w:rsidR="00CE4A53" w:rsidRPr="00CE4A53" w:rsidTr="007E09DB">
        <w:trPr>
          <w:trHeight w:val="369"/>
        </w:trPr>
        <w:tc>
          <w:tcPr>
            <w:tcW w:w="2122" w:type="dxa"/>
            <w:vAlign w:val="center"/>
          </w:tcPr>
          <w:p w:rsidR="0061149E" w:rsidRPr="00CE4A53" w:rsidRDefault="001453B1" w:rsidP="00272170">
            <w:pPr>
              <w:pStyle w:val="habang"/>
              <w:spacing w:after="0"/>
              <w:jc w:val="both"/>
              <w:rPr>
                <w:b w:val="0"/>
                <w:color w:val="000000" w:themeColor="text1"/>
                <w:szCs w:val="26"/>
                <w:lang w:val="en-GB"/>
              </w:rPr>
            </w:pPr>
            <w:bookmarkStart w:id="20" w:name="_Toc409166942"/>
            <w:r w:rsidRPr="00CE4A53">
              <w:rPr>
                <w:b w:val="0"/>
                <w:color w:val="000000" w:themeColor="text1"/>
                <w:szCs w:val="26"/>
                <w:lang w:val="en-GB"/>
              </w:rPr>
              <w:t>ATLĐ</w:t>
            </w:r>
          </w:p>
        </w:tc>
        <w:tc>
          <w:tcPr>
            <w:tcW w:w="7223" w:type="dxa"/>
            <w:vAlign w:val="center"/>
          </w:tcPr>
          <w:p w:rsidR="0061149E" w:rsidRPr="00CE4A53" w:rsidRDefault="0061149E" w:rsidP="00272170">
            <w:pPr>
              <w:pStyle w:val="habang"/>
              <w:spacing w:after="0"/>
              <w:jc w:val="both"/>
              <w:rPr>
                <w:b w:val="0"/>
                <w:color w:val="000000" w:themeColor="text1"/>
                <w:szCs w:val="26"/>
                <w:lang w:val="en-GB"/>
              </w:rPr>
            </w:pPr>
            <w:r w:rsidRPr="00CE4A53">
              <w:rPr>
                <w:b w:val="0"/>
                <w:color w:val="000000" w:themeColor="text1"/>
                <w:szCs w:val="26"/>
                <w:lang w:val="vi-VN"/>
              </w:rPr>
              <w:t xml:space="preserve">: </w:t>
            </w:r>
            <w:r w:rsidR="001453B1" w:rsidRPr="00CE4A53">
              <w:rPr>
                <w:b w:val="0"/>
                <w:color w:val="000000" w:themeColor="text1"/>
                <w:szCs w:val="26"/>
                <w:lang w:val="en-GB"/>
              </w:rPr>
              <w:t>An toàn lao động</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BOD</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Nhu cầu oxy sinh hoá</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BTNMT</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Bộ Tài nguyên và Môi trường</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BYT</w:t>
            </w:r>
          </w:p>
        </w:tc>
        <w:tc>
          <w:tcPr>
            <w:tcW w:w="7223"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 Bộ Y Tế</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BVMT</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Bảo vệ môi trường</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COD</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Nhu cầu oxy hoá học</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CTR</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Chất thải rắn</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xml:space="preserve">CTNH   </w:t>
            </w:r>
          </w:p>
        </w:tc>
        <w:tc>
          <w:tcPr>
            <w:tcW w:w="7223" w:type="dxa"/>
            <w:vAlign w:val="center"/>
          </w:tcPr>
          <w:p w:rsidR="001453B1" w:rsidRPr="00CE4A53" w:rsidRDefault="001453B1" w:rsidP="00272170">
            <w:pPr>
              <w:pStyle w:val="habang"/>
              <w:spacing w:after="0"/>
              <w:jc w:val="both"/>
              <w:rPr>
                <w:b w:val="0"/>
                <w:color w:val="000000" w:themeColor="text1"/>
                <w:szCs w:val="26"/>
                <w:lang w:val="vi-VN"/>
              </w:rPr>
            </w:pPr>
            <w:r w:rsidRPr="00CE4A53">
              <w:rPr>
                <w:b w:val="0"/>
                <w:color w:val="000000" w:themeColor="text1"/>
                <w:szCs w:val="26"/>
                <w:lang w:val="vi-VN"/>
              </w:rPr>
              <w:t>: Chất thải nguy hại</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DO</w:t>
            </w:r>
          </w:p>
        </w:tc>
        <w:tc>
          <w:tcPr>
            <w:tcW w:w="7223"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 Diezel oil (dầu diezel)</w:t>
            </w:r>
          </w:p>
        </w:tc>
      </w:tr>
      <w:tr w:rsidR="00CE4A53" w:rsidRPr="00CE4A53" w:rsidTr="007E09DB">
        <w:trPr>
          <w:trHeight w:val="369"/>
        </w:trPr>
        <w:tc>
          <w:tcPr>
            <w:tcW w:w="2122"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ĐTM</w:t>
            </w:r>
          </w:p>
        </w:tc>
        <w:tc>
          <w:tcPr>
            <w:tcW w:w="7223" w:type="dxa"/>
            <w:vAlign w:val="center"/>
          </w:tcPr>
          <w:p w:rsidR="001453B1" w:rsidRPr="00CE4A53" w:rsidRDefault="001453B1" w:rsidP="00272170">
            <w:pPr>
              <w:pStyle w:val="habang"/>
              <w:spacing w:after="0"/>
              <w:jc w:val="both"/>
              <w:rPr>
                <w:b w:val="0"/>
                <w:color w:val="000000" w:themeColor="text1"/>
                <w:szCs w:val="26"/>
                <w:lang w:val="en-GB"/>
              </w:rPr>
            </w:pPr>
            <w:r w:rsidRPr="00CE4A53">
              <w:rPr>
                <w:b w:val="0"/>
                <w:color w:val="000000" w:themeColor="text1"/>
                <w:szCs w:val="26"/>
                <w:lang w:val="en-GB"/>
              </w:rPr>
              <w:t>: Đánh giá tác động môi trường</w:t>
            </w:r>
          </w:p>
        </w:tc>
      </w:tr>
      <w:tr w:rsidR="00CE4A53" w:rsidRPr="00CE4A53" w:rsidTr="007E09DB">
        <w:trPr>
          <w:trHeight w:val="369"/>
        </w:trPr>
        <w:tc>
          <w:tcPr>
            <w:tcW w:w="2122" w:type="dxa"/>
            <w:vAlign w:val="center"/>
          </w:tcPr>
          <w:p w:rsidR="001453B1" w:rsidRPr="00CE4A53" w:rsidRDefault="00F22CA0" w:rsidP="00272170">
            <w:pPr>
              <w:pStyle w:val="habang"/>
              <w:spacing w:after="0"/>
              <w:jc w:val="both"/>
              <w:rPr>
                <w:b w:val="0"/>
                <w:color w:val="000000" w:themeColor="text1"/>
                <w:szCs w:val="26"/>
                <w:lang w:val="en-GB"/>
              </w:rPr>
            </w:pPr>
            <w:r w:rsidRPr="00CE4A53">
              <w:rPr>
                <w:b w:val="0"/>
                <w:color w:val="000000" w:themeColor="text1"/>
                <w:szCs w:val="26"/>
                <w:lang w:val="en-GB"/>
              </w:rPr>
              <w:t>KHCN</w:t>
            </w:r>
          </w:p>
        </w:tc>
        <w:tc>
          <w:tcPr>
            <w:tcW w:w="7223" w:type="dxa"/>
            <w:vAlign w:val="center"/>
          </w:tcPr>
          <w:p w:rsidR="001453B1" w:rsidRPr="00CE4A53" w:rsidRDefault="00F22CA0" w:rsidP="00272170">
            <w:pPr>
              <w:pStyle w:val="habang"/>
              <w:spacing w:after="0"/>
              <w:jc w:val="both"/>
              <w:rPr>
                <w:b w:val="0"/>
                <w:color w:val="000000" w:themeColor="text1"/>
                <w:szCs w:val="26"/>
                <w:lang w:val="en-GB"/>
              </w:rPr>
            </w:pPr>
            <w:r w:rsidRPr="00CE4A53">
              <w:rPr>
                <w:b w:val="0"/>
                <w:color w:val="000000" w:themeColor="text1"/>
                <w:szCs w:val="26"/>
                <w:lang w:val="en-GB"/>
              </w:rPr>
              <w:t>: Khoa học Công nghệ</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en-GB"/>
              </w:rPr>
              <w:t>KS</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en-GB"/>
              </w:rPr>
              <w:t>: Kỹ sư</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vi-VN"/>
              </w:rPr>
              <w:t>KT</w:t>
            </w:r>
            <w:r w:rsidRPr="00CE4A53">
              <w:rPr>
                <w:b w:val="0"/>
                <w:color w:val="000000" w:themeColor="text1"/>
                <w:szCs w:val="26"/>
                <w:lang w:val="en-GB"/>
              </w:rPr>
              <w:t>-</w:t>
            </w:r>
            <w:r w:rsidRPr="00CE4A53">
              <w:rPr>
                <w:b w:val="0"/>
                <w:color w:val="000000" w:themeColor="text1"/>
                <w:szCs w:val="26"/>
                <w:lang w:val="vi-VN"/>
              </w:rPr>
              <w:t>XH</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vi-VN"/>
              </w:rPr>
              <w:t>: Kinh tế - xã hội</w:t>
            </w:r>
          </w:p>
        </w:tc>
      </w:tr>
      <w:tr w:rsidR="00CE4A53" w:rsidRPr="00CE4A53" w:rsidTr="007E09DB">
        <w:trPr>
          <w:trHeight w:val="369"/>
        </w:trPr>
        <w:tc>
          <w:tcPr>
            <w:tcW w:w="2122" w:type="dxa"/>
            <w:vAlign w:val="center"/>
          </w:tcPr>
          <w:p w:rsidR="00AE75A2" w:rsidRPr="00CE4A53" w:rsidRDefault="00AE75A2" w:rsidP="00F22CA0">
            <w:pPr>
              <w:pStyle w:val="habang"/>
              <w:spacing w:after="0"/>
              <w:jc w:val="both"/>
              <w:rPr>
                <w:b w:val="0"/>
                <w:color w:val="000000" w:themeColor="text1"/>
                <w:szCs w:val="26"/>
                <w:lang w:val="vi-VN"/>
              </w:rPr>
            </w:pPr>
            <w:r w:rsidRPr="00CE4A53">
              <w:rPr>
                <w:b w:val="0"/>
                <w:color w:val="000000" w:themeColor="text1"/>
                <w:szCs w:val="26"/>
                <w:lang w:val="vi-VN"/>
              </w:rPr>
              <w:t>LĐTB&amp;XH</w:t>
            </w:r>
          </w:p>
        </w:tc>
        <w:tc>
          <w:tcPr>
            <w:tcW w:w="7223" w:type="dxa"/>
            <w:vAlign w:val="center"/>
          </w:tcPr>
          <w:p w:rsidR="00AE75A2" w:rsidRPr="00CE4A53" w:rsidRDefault="00AE75A2" w:rsidP="00F22CA0">
            <w:pPr>
              <w:pStyle w:val="habang"/>
              <w:spacing w:after="0"/>
              <w:jc w:val="both"/>
              <w:rPr>
                <w:b w:val="0"/>
                <w:color w:val="000000" w:themeColor="text1"/>
                <w:szCs w:val="26"/>
                <w:lang w:val="vi-VN"/>
              </w:rPr>
            </w:pPr>
            <w:r w:rsidRPr="00CE4A53">
              <w:rPr>
                <w:b w:val="0"/>
                <w:color w:val="000000" w:themeColor="text1"/>
                <w:szCs w:val="26"/>
                <w:lang w:val="vi-VN"/>
              </w:rPr>
              <w:t>: Lao động thương binh và xã hội</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GPMB</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Giải phóng mặt bằng</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GTVT</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Giao thông Vận tải</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HDPE</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Hight Density Poli Etilen</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vi-VN"/>
              </w:rPr>
              <w:t>NĐ – C</w:t>
            </w:r>
            <w:r w:rsidRPr="00CE4A53">
              <w:rPr>
                <w:b w:val="0"/>
                <w:color w:val="000000" w:themeColor="text1"/>
                <w:szCs w:val="26"/>
                <w:lang w:val="en-GB"/>
              </w:rPr>
              <w:t>P</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Nghị định – Chính phủ</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NXB</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Nhà xuất bản</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PCCC</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Phòng cháy chữa cháy</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QL</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Quốc lộ</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QĐ</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Quyết định</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QCVN</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Quy chuẩn Việt Nam</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QCXDVN</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Quy chuẩn Xây dựng Việt Nam</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STNMT</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Sở Tài nguyên Môi trường</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TT</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Thông tư</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TNMT</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Tài nguyên môi trường</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TS</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Tiến sĩ</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rPr>
            </w:pPr>
            <w:r w:rsidRPr="00CE4A53">
              <w:rPr>
                <w:b w:val="0"/>
                <w:color w:val="000000" w:themeColor="text1"/>
                <w:szCs w:val="26"/>
              </w:rPr>
              <w:t>TCVN</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rPr>
              <w:t>: Tiêu chuẩn Việt Nam</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UBND</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Uỷ ban nhân dân</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UBMTTQVN</w:t>
            </w:r>
          </w:p>
        </w:tc>
        <w:tc>
          <w:tcPr>
            <w:tcW w:w="7223" w:type="dxa"/>
            <w:vAlign w:val="center"/>
          </w:tcPr>
          <w:p w:rsidR="00F22CA0" w:rsidRPr="00CE4A53" w:rsidRDefault="00F22CA0" w:rsidP="00F22CA0">
            <w:pPr>
              <w:pStyle w:val="habang"/>
              <w:spacing w:after="0"/>
              <w:jc w:val="both"/>
              <w:rPr>
                <w:b w:val="0"/>
                <w:color w:val="000000" w:themeColor="text1"/>
                <w:szCs w:val="26"/>
                <w:lang w:val="en-GB"/>
              </w:rPr>
            </w:pPr>
            <w:r w:rsidRPr="00CE4A53">
              <w:rPr>
                <w:b w:val="0"/>
                <w:color w:val="000000" w:themeColor="text1"/>
                <w:szCs w:val="26"/>
                <w:lang w:val="en-GB"/>
              </w:rPr>
              <w:t>: Ủy ban mặt trận Tổ quốc Việt Nam</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xml:space="preserve">VLXD         </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Vật liệu xây dựng</w:t>
            </w:r>
          </w:p>
        </w:tc>
      </w:tr>
      <w:tr w:rsidR="00CE4A53" w:rsidRPr="00CE4A53" w:rsidTr="007E09DB">
        <w:trPr>
          <w:trHeight w:val="369"/>
        </w:trPr>
        <w:tc>
          <w:tcPr>
            <w:tcW w:w="2122"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XLNT</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 Xử lý nước thải</w:t>
            </w:r>
          </w:p>
        </w:tc>
      </w:tr>
      <w:tr w:rsidR="00CE4A53" w:rsidRPr="00CE4A53" w:rsidTr="007E09DB">
        <w:trPr>
          <w:trHeight w:val="369"/>
        </w:trPr>
        <w:tc>
          <w:tcPr>
            <w:tcW w:w="2122" w:type="dxa"/>
            <w:vAlign w:val="center"/>
          </w:tcPr>
          <w:p w:rsidR="00F22CA0" w:rsidRPr="00CE4A53" w:rsidRDefault="00F22CA0" w:rsidP="00F22CA0">
            <w:pPr>
              <w:rPr>
                <w:rFonts w:cs="Times New Roman"/>
                <w:color w:val="000000" w:themeColor="text1"/>
                <w:sz w:val="26"/>
                <w:szCs w:val="26"/>
              </w:rPr>
            </w:pPr>
            <w:r w:rsidRPr="00CE4A53">
              <w:rPr>
                <w:rFonts w:cs="Times New Roman"/>
                <w:color w:val="000000" w:themeColor="text1"/>
                <w:sz w:val="26"/>
                <w:szCs w:val="26"/>
                <w:lang w:val="vi-VN"/>
              </w:rPr>
              <w:t>WHO</w:t>
            </w:r>
          </w:p>
        </w:tc>
        <w:tc>
          <w:tcPr>
            <w:tcW w:w="7223" w:type="dxa"/>
            <w:vAlign w:val="center"/>
          </w:tcPr>
          <w:p w:rsidR="00F22CA0" w:rsidRPr="00CE4A53" w:rsidRDefault="00F22CA0" w:rsidP="00F22CA0">
            <w:pPr>
              <w:pStyle w:val="habang"/>
              <w:spacing w:after="0"/>
              <w:jc w:val="both"/>
              <w:rPr>
                <w:b w:val="0"/>
                <w:color w:val="000000" w:themeColor="text1"/>
                <w:szCs w:val="26"/>
                <w:lang w:val="vi-VN"/>
              </w:rPr>
            </w:pPr>
            <w:r w:rsidRPr="00CE4A53">
              <w:rPr>
                <w:b w:val="0"/>
                <w:color w:val="000000" w:themeColor="text1"/>
                <w:szCs w:val="26"/>
                <w:lang w:val="vi-VN"/>
              </w:rPr>
              <w:t>:</w:t>
            </w:r>
            <w:r w:rsidRPr="00CE4A53">
              <w:rPr>
                <w:b w:val="0"/>
                <w:color w:val="000000" w:themeColor="text1"/>
                <w:szCs w:val="26"/>
              </w:rPr>
              <w:t xml:space="preserve"> </w:t>
            </w:r>
            <w:r w:rsidRPr="00CE4A53">
              <w:rPr>
                <w:b w:val="0"/>
                <w:color w:val="000000" w:themeColor="text1"/>
                <w:szCs w:val="26"/>
                <w:lang w:val="vi-VN"/>
              </w:rPr>
              <w:t>Tổ chức Y tế thế giới</w:t>
            </w:r>
          </w:p>
        </w:tc>
      </w:tr>
    </w:tbl>
    <w:p w:rsidR="00C870D1" w:rsidRPr="00CE4A53" w:rsidRDefault="00C870D1" w:rsidP="000E361E">
      <w:pPr>
        <w:pStyle w:val="ACHNG"/>
        <w:spacing w:before="120"/>
        <w:rPr>
          <w:color w:val="000000" w:themeColor="text1"/>
        </w:rPr>
      </w:pPr>
      <w:bookmarkStart w:id="21" w:name="_Toc464561898"/>
      <w:bookmarkStart w:id="22" w:name="_Toc20987855"/>
      <w:bookmarkStart w:id="23" w:name="_Toc26436896"/>
      <w:r w:rsidRPr="00CE4A53">
        <w:rPr>
          <w:color w:val="000000" w:themeColor="text1"/>
        </w:rPr>
        <w:br w:type="page"/>
      </w:r>
    </w:p>
    <w:p w:rsidR="008B21E4" w:rsidRPr="00CE4A53" w:rsidRDefault="008B21E4" w:rsidP="007E09DB">
      <w:pPr>
        <w:pStyle w:val="I0"/>
        <w:rPr>
          <w:rFonts w:cs="Times New Roman"/>
          <w:color w:val="000000" w:themeColor="text1"/>
        </w:rPr>
      </w:pPr>
      <w:bookmarkStart w:id="24" w:name="_Toc112010899"/>
      <w:bookmarkStart w:id="25" w:name="_Toc130419160"/>
      <w:r w:rsidRPr="00CE4A53">
        <w:rPr>
          <w:rFonts w:cs="Times New Roman"/>
          <w:color w:val="000000" w:themeColor="text1"/>
        </w:rPr>
        <w:lastRenderedPageBreak/>
        <w:t>MỞ ĐẦU</w:t>
      </w:r>
      <w:bookmarkEnd w:id="12"/>
      <w:bookmarkEnd w:id="13"/>
      <w:bookmarkEnd w:id="14"/>
      <w:bookmarkEnd w:id="15"/>
      <w:bookmarkEnd w:id="20"/>
      <w:bookmarkEnd w:id="21"/>
      <w:bookmarkEnd w:id="22"/>
      <w:bookmarkEnd w:id="23"/>
      <w:bookmarkEnd w:id="24"/>
      <w:bookmarkEnd w:id="25"/>
    </w:p>
    <w:p w:rsidR="008B21E4" w:rsidRPr="00CE4A53" w:rsidRDefault="00EC52C7" w:rsidP="000B259A">
      <w:pPr>
        <w:pStyle w:val="II"/>
        <w:spacing w:before="80"/>
        <w:rPr>
          <w:rFonts w:cs="Times New Roman"/>
          <w:color w:val="000000" w:themeColor="text1"/>
        </w:rPr>
      </w:pPr>
      <w:bookmarkStart w:id="26" w:name="_Toc192498542"/>
      <w:bookmarkStart w:id="27" w:name="_Toc206422273"/>
      <w:bookmarkStart w:id="28" w:name="_Toc220257386"/>
      <w:bookmarkStart w:id="29" w:name="_Toc220364080"/>
      <w:bookmarkStart w:id="30" w:name="_Toc223206054"/>
      <w:bookmarkStart w:id="31" w:name="_Toc278959496"/>
      <w:bookmarkStart w:id="32" w:name="_Toc409166943"/>
      <w:bookmarkStart w:id="33" w:name="_Toc464561899"/>
      <w:bookmarkStart w:id="34" w:name="_Toc26436897"/>
      <w:bookmarkStart w:id="35" w:name="_Toc112010900"/>
      <w:bookmarkStart w:id="36" w:name="_Toc130419161"/>
      <w:r w:rsidRPr="00CE4A53">
        <w:rPr>
          <w:rFonts w:cs="Times New Roman"/>
          <w:color w:val="000000" w:themeColor="text1"/>
        </w:rPr>
        <w:t>1. X</w:t>
      </w:r>
      <w:bookmarkEnd w:id="26"/>
      <w:bookmarkEnd w:id="27"/>
      <w:bookmarkEnd w:id="28"/>
      <w:bookmarkEnd w:id="29"/>
      <w:bookmarkEnd w:id="30"/>
      <w:bookmarkEnd w:id="31"/>
      <w:bookmarkEnd w:id="32"/>
      <w:bookmarkEnd w:id="33"/>
      <w:bookmarkEnd w:id="34"/>
      <w:r w:rsidR="00F330F4" w:rsidRPr="00CE4A53">
        <w:rPr>
          <w:rFonts w:cs="Times New Roman"/>
          <w:color w:val="000000" w:themeColor="text1"/>
        </w:rPr>
        <w:t>uất xứ của Dự án</w:t>
      </w:r>
      <w:bookmarkEnd w:id="35"/>
      <w:bookmarkEnd w:id="36"/>
    </w:p>
    <w:p w:rsidR="00091FA8" w:rsidRPr="00CE4A53" w:rsidRDefault="00091FA8" w:rsidP="000B259A">
      <w:pPr>
        <w:pStyle w:val="III"/>
        <w:spacing w:before="80"/>
        <w:rPr>
          <w:rFonts w:cs="Times New Roman"/>
          <w:color w:val="000000" w:themeColor="text1"/>
          <w:lang w:val="en-GB"/>
        </w:rPr>
      </w:pPr>
      <w:bookmarkStart w:id="37" w:name="_Toc112010901"/>
      <w:bookmarkStart w:id="38" w:name="_Toc130419162"/>
      <w:r w:rsidRPr="00CE4A53">
        <w:rPr>
          <w:rFonts w:cs="Times New Roman"/>
          <w:color w:val="000000" w:themeColor="text1"/>
        </w:rPr>
        <w:t>1.1.</w:t>
      </w:r>
      <w:r w:rsidR="009E765F" w:rsidRPr="00CE4A53">
        <w:rPr>
          <w:rFonts w:cs="Times New Roman"/>
          <w:color w:val="000000" w:themeColor="text1"/>
        </w:rPr>
        <w:t xml:space="preserve"> </w:t>
      </w:r>
      <w:r w:rsidR="007B5A14" w:rsidRPr="00CE4A53">
        <w:rPr>
          <w:rFonts w:cs="Times New Roman"/>
          <w:color w:val="000000" w:themeColor="text1"/>
        </w:rPr>
        <w:t>Thông tin chung về dự án</w:t>
      </w:r>
      <w:bookmarkEnd w:id="37"/>
      <w:bookmarkEnd w:id="38"/>
    </w:p>
    <w:p w:rsidR="007B5A14" w:rsidRPr="007C0130" w:rsidRDefault="00F50777" w:rsidP="000B259A">
      <w:pPr>
        <w:pStyle w:val="baocao"/>
        <w:spacing w:before="80"/>
        <w:rPr>
          <w:color w:val="000000" w:themeColor="text1"/>
          <w:highlight w:val="yellow"/>
        </w:rPr>
      </w:pPr>
      <w:r w:rsidRPr="00F50777">
        <w:rPr>
          <w:color w:val="000000" w:themeColor="text1"/>
        </w:rPr>
        <w:t xml:space="preserve">Thành phố Đồng Hới là trung tâm chính trị, kinh tế, văn hóa - xã hội, khoa học kỹ thuật của tỉnh Quảng Bình. Ngày 30 tháng 7 năm 2014 Thủ tướng Chính Phủ đã ký Quyết định số 1270/QĐ-TTg về việc công nhận thành phố Đồng Hới là đô thị loại II trực thuộc tỉnh Quảng Bình. Trong thời gian qua, thành phố Đồng Hới đã thay đổi một cách toàn diện trên các lĩnh vực kinh tế, xã hội. Chính quyền và nhân dân thành phố đã tập trung, huy động mọi nguồn lực đầu tư để xây dựng cơ sở hạ tầng, nâng cấp, chỉnh trang đô thị, hoàn thiện hệ thống giao thông, phát triển cây xanh đường phố, xây dựng và phát triển hệ thống các trung tâm thương mại dịch vụ… Công tác quản lý quy hoạch, quản lý dự án và đầu tư xây dựng được quan tâm, các dự án hạ tầng kỹ thuật đã góp phần phát triển chung về đô thị, tạo các loại đất sử dụng cho nhiều mục đích đáp ứng nhu cầu, góp phần hoàn thành những kế hoạch đề ra của Đảng bộ và nhân dân tỉnh nhà trong thời gian qua. Thực hiện theo chủ trương đầu tư tại Nghị quyết số 82/NQ-HĐND ngày 20/12/2021 của HĐND thành phố Đồng Hới về việc phê duyệt chủ trương đầu tư các dự án đầu tư công trung hạn (lần 1) và Nghị Quyết số 22/NQ-HĐND ngày 25/07/2023 của Hội đồng nhân dân thành phố Đồng Hới về điều chỉnh chủ trương đầu tư ác dự án đầu tư công, để đảm bảo phát triển đô thị theo quy hoạch chung đã duyệt và cải tạo, chỉnh trang đô thị ngày một khang trang thì việc </w:t>
      </w:r>
      <w:r>
        <w:rPr>
          <w:color w:val="000000" w:themeColor="text1"/>
        </w:rPr>
        <w:t>thực hiện</w:t>
      </w:r>
      <w:r w:rsidRPr="00F50777">
        <w:rPr>
          <w:color w:val="000000" w:themeColor="text1"/>
        </w:rPr>
        <w:t xml:space="preserve"> dự án Đường Nguyễn Phong Sắc, phường Đức Ninh Đông (vào TDP Bình Phúc) là hết sức cần thiết. Đáp ứng nhu cầu giao thông đi lại một cách thuận tiện, an toàn và hoàn chỉnh kết cấu hạ tầng đô thị.</w:t>
      </w:r>
    </w:p>
    <w:p w:rsidR="00436185" w:rsidRPr="00CE4A53" w:rsidRDefault="00436185" w:rsidP="00C45DD8">
      <w:pPr>
        <w:pStyle w:val="baocao"/>
        <w:spacing w:line="245" w:lineRule="auto"/>
        <w:rPr>
          <w:color w:val="000000" w:themeColor="text1"/>
        </w:rPr>
      </w:pPr>
      <w:r w:rsidRPr="00F50777">
        <w:rPr>
          <w:color w:val="000000" w:themeColor="text1"/>
        </w:rPr>
        <w:t>Thực hiện các yêu cầu về bảo vệ môi trường (BVMT) theo các quy định hiện hành của Luật BVMT Việ</w:t>
      </w:r>
      <w:r w:rsidR="008910F9" w:rsidRPr="00F50777">
        <w:rPr>
          <w:color w:val="000000" w:themeColor="text1"/>
        </w:rPr>
        <w:t xml:space="preserve">t Nam, </w:t>
      </w:r>
      <w:r w:rsidR="003C48D8" w:rsidRPr="00F50777">
        <w:rPr>
          <w:color w:val="000000" w:themeColor="text1"/>
          <w:lang w:val="vi-VN"/>
        </w:rPr>
        <w:t xml:space="preserve">Ủy ban nhân dân </w:t>
      </w:r>
      <w:r w:rsidR="00F50777" w:rsidRPr="00F50777">
        <w:rPr>
          <w:color w:val="000000" w:themeColor="text1"/>
        </w:rPr>
        <w:t>thành phố Đồng Hới</w:t>
      </w:r>
      <w:r w:rsidR="003C48D8" w:rsidRPr="00F50777">
        <w:rPr>
          <w:color w:val="000000" w:themeColor="text1"/>
          <w:lang w:val="vi-VN"/>
        </w:rPr>
        <w:t xml:space="preserve"> </w:t>
      </w:r>
      <w:r w:rsidRPr="00F50777">
        <w:rPr>
          <w:color w:val="000000" w:themeColor="text1"/>
        </w:rPr>
        <w:t>đã phối hợp vớ</w:t>
      </w:r>
      <w:r w:rsidR="00253C27" w:rsidRPr="00F50777">
        <w:rPr>
          <w:color w:val="000000" w:themeColor="text1"/>
        </w:rPr>
        <w:t xml:space="preserve">i </w:t>
      </w:r>
      <w:r w:rsidR="00D17F22" w:rsidRPr="00F50777">
        <w:rPr>
          <w:rStyle w:val="PageNumber"/>
          <w:color w:val="000000" w:themeColor="text1"/>
        </w:rPr>
        <w:t xml:space="preserve">Công ty TNHH </w:t>
      </w:r>
      <w:r w:rsidR="00585BEA" w:rsidRPr="00F50777">
        <w:rPr>
          <w:rStyle w:val="PageNumber"/>
          <w:color w:val="000000" w:themeColor="text1"/>
        </w:rPr>
        <w:t>Tài nguyên và Môi trường Minh Hoàng</w:t>
      </w:r>
      <w:r w:rsidRPr="00F50777">
        <w:rPr>
          <w:color w:val="000000" w:themeColor="text1"/>
        </w:rPr>
        <w:t xml:space="preserve"> </w:t>
      </w:r>
      <w:r w:rsidR="00253C27" w:rsidRPr="00F50777">
        <w:rPr>
          <w:color w:val="000000" w:themeColor="text1"/>
        </w:rPr>
        <w:t xml:space="preserve">là đơn vị tư vấn tổ chức thực hiện </w:t>
      </w:r>
      <w:r w:rsidRPr="00F50777">
        <w:rPr>
          <w:color w:val="000000" w:themeColor="text1"/>
        </w:rPr>
        <w:t>lậ</w:t>
      </w:r>
      <w:r w:rsidR="00253C27" w:rsidRPr="00F50777">
        <w:rPr>
          <w:color w:val="000000" w:themeColor="text1"/>
        </w:rPr>
        <w:t>p Báo cáo đ</w:t>
      </w:r>
      <w:r w:rsidRPr="00F50777">
        <w:rPr>
          <w:color w:val="000000" w:themeColor="text1"/>
        </w:rPr>
        <w:t>ánh giá tác động môi trường (ĐTM) dự án “</w:t>
      </w:r>
      <w:r w:rsidR="00F50777" w:rsidRPr="00F50777">
        <w:rPr>
          <w:color w:val="000000" w:themeColor="text1"/>
          <w:lang w:val="pt-BR"/>
        </w:rPr>
        <w:t>Đường Nguyễn Phong Sắc, phường Đức Ninh Đông (vào TDP Bình Phúc)</w:t>
      </w:r>
      <w:r w:rsidRPr="00F50777">
        <w:rPr>
          <w:color w:val="000000" w:themeColor="text1"/>
        </w:rPr>
        <w:t xml:space="preserve">” thuộc Mục số </w:t>
      </w:r>
      <w:r w:rsidR="007B5A14" w:rsidRPr="00F50777">
        <w:rPr>
          <w:color w:val="000000" w:themeColor="text1"/>
        </w:rPr>
        <w:t>6</w:t>
      </w:r>
      <w:r w:rsidRPr="00F50777">
        <w:rPr>
          <w:color w:val="000000" w:themeColor="text1"/>
        </w:rPr>
        <w:t xml:space="preserve"> Phụ lục I</w:t>
      </w:r>
      <w:r w:rsidR="007B5A14" w:rsidRPr="00F50777">
        <w:rPr>
          <w:color w:val="000000" w:themeColor="text1"/>
        </w:rPr>
        <w:t>V</w:t>
      </w:r>
      <w:r w:rsidRPr="00F50777">
        <w:rPr>
          <w:color w:val="000000" w:themeColor="text1"/>
        </w:rPr>
        <w:t xml:space="preserve"> Nghị định số </w:t>
      </w:r>
      <w:r w:rsidR="007B5A14" w:rsidRPr="00F50777">
        <w:rPr>
          <w:color w:val="000000" w:themeColor="text1"/>
        </w:rPr>
        <w:t>08</w:t>
      </w:r>
      <w:r w:rsidRPr="00F50777">
        <w:rPr>
          <w:color w:val="000000" w:themeColor="text1"/>
        </w:rPr>
        <w:t>/20</w:t>
      </w:r>
      <w:r w:rsidR="007B5A14" w:rsidRPr="00F50777">
        <w:rPr>
          <w:color w:val="000000" w:themeColor="text1"/>
        </w:rPr>
        <w:t>22</w:t>
      </w:r>
      <w:r w:rsidRPr="00F50777">
        <w:rPr>
          <w:color w:val="000000" w:themeColor="text1"/>
        </w:rPr>
        <w:t xml:space="preserve">/NĐ-CP ngày </w:t>
      </w:r>
      <w:r w:rsidR="007B5A14" w:rsidRPr="00F50777">
        <w:rPr>
          <w:color w:val="000000" w:themeColor="text1"/>
        </w:rPr>
        <w:t>10</w:t>
      </w:r>
      <w:r w:rsidRPr="00F50777">
        <w:rPr>
          <w:color w:val="000000" w:themeColor="text1"/>
        </w:rPr>
        <w:t>/0</w:t>
      </w:r>
      <w:r w:rsidR="007B5A14" w:rsidRPr="00F50777">
        <w:rPr>
          <w:color w:val="000000" w:themeColor="text1"/>
        </w:rPr>
        <w:t>1</w:t>
      </w:r>
      <w:r w:rsidRPr="00F50777">
        <w:rPr>
          <w:color w:val="000000" w:themeColor="text1"/>
        </w:rPr>
        <w:t>/20</w:t>
      </w:r>
      <w:r w:rsidR="007B5A14" w:rsidRPr="00F50777">
        <w:rPr>
          <w:color w:val="000000" w:themeColor="text1"/>
        </w:rPr>
        <w:t xml:space="preserve">22 của Chính phủ </w:t>
      </w:r>
      <w:r w:rsidRPr="00F50777">
        <w:rPr>
          <w:color w:val="000000" w:themeColor="text1"/>
        </w:rPr>
        <w:t>quy định chi tiết</w:t>
      </w:r>
      <w:r w:rsidR="007B5A14" w:rsidRPr="00F50777">
        <w:rPr>
          <w:color w:val="000000" w:themeColor="text1"/>
        </w:rPr>
        <w:t xml:space="preserve"> một số điều của </w:t>
      </w:r>
      <w:r w:rsidRPr="00F50777">
        <w:rPr>
          <w:color w:val="000000" w:themeColor="text1"/>
        </w:rPr>
        <w:t>Luật bảo vệ môi trường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w:t>
      </w:r>
      <w:r w:rsidRPr="00CE4A53">
        <w:rPr>
          <w:color w:val="000000" w:themeColor="text1"/>
        </w:rPr>
        <w:t xml:space="preserve"> </w:t>
      </w:r>
    </w:p>
    <w:p w:rsidR="00FD3655" w:rsidRPr="00CE4A53" w:rsidRDefault="00FD3655" w:rsidP="00C45DD8">
      <w:pPr>
        <w:pStyle w:val="III"/>
        <w:spacing w:line="245" w:lineRule="auto"/>
        <w:rPr>
          <w:rFonts w:cs="Times New Roman"/>
          <w:color w:val="000000" w:themeColor="text1"/>
        </w:rPr>
      </w:pPr>
      <w:bookmarkStart w:id="39" w:name="_Toc20987857"/>
      <w:bookmarkStart w:id="40" w:name="_Toc23153979"/>
      <w:bookmarkStart w:id="41" w:name="_Toc26436898"/>
      <w:bookmarkStart w:id="42" w:name="_Toc112010902"/>
      <w:bookmarkStart w:id="43" w:name="_Toc130419163"/>
      <w:bookmarkStart w:id="44" w:name="_Toc192498543"/>
      <w:bookmarkStart w:id="45" w:name="_Toc206422274"/>
      <w:bookmarkStart w:id="46" w:name="_Toc220257387"/>
      <w:bookmarkStart w:id="47" w:name="_Toc220364081"/>
      <w:bookmarkStart w:id="48" w:name="_Toc223206055"/>
      <w:bookmarkStart w:id="49" w:name="_Toc278959497"/>
      <w:bookmarkStart w:id="50" w:name="_Toc409166944"/>
      <w:bookmarkStart w:id="51" w:name="_Toc464561900"/>
      <w:r w:rsidRPr="00CE4A53">
        <w:rPr>
          <w:rFonts w:cs="Times New Roman"/>
          <w:color w:val="000000" w:themeColor="text1"/>
        </w:rPr>
        <w:t xml:space="preserve">1.2. Cơ quan, tổ chức có thẩm quyền phê duyệt </w:t>
      </w:r>
      <w:bookmarkEnd w:id="39"/>
      <w:bookmarkEnd w:id="40"/>
      <w:bookmarkEnd w:id="41"/>
      <w:r w:rsidR="007B5A14" w:rsidRPr="00CE4A53">
        <w:rPr>
          <w:rFonts w:cs="Times New Roman"/>
          <w:color w:val="000000" w:themeColor="text1"/>
        </w:rPr>
        <w:t>chủ trương đầu tư</w:t>
      </w:r>
      <w:bookmarkEnd w:id="42"/>
      <w:bookmarkEnd w:id="43"/>
    </w:p>
    <w:p w:rsidR="00672CBA" w:rsidRPr="00CE4A53" w:rsidRDefault="00672CBA" w:rsidP="00C45DD8">
      <w:pPr>
        <w:pStyle w:val="baocao"/>
        <w:spacing w:line="245" w:lineRule="auto"/>
        <w:rPr>
          <w:color w:val="000000" w:themeColor="text1"/>
          <w:lang w:val="sq-AL"/>
        </w:rPr>
      </w:pPr>
      <w:bookmarkStart w:id="52" w:name="_Toc458839023"/>
      <w:r w:rsidRPr="00CE4A53">
        <w:rPr>
          <w:color w:val="000000" w:themeColor="text1"/>
          <w:lang w:val="sq-AL"/>
        </w:rPr>
        <w:t xml:space="preserve">Cơ quan có thẩm quyền phê duyệt dự án là </w:t>
      </w:r>
      <w:r w:rsidR="007F2453" w:rsidRPr="00CE4A53">
        <w:rPr>
          <w:color w:val="000000" w:themeColor="text1"/>
          <w:lang w:val="sq-AL"/>
        </w:rPr>
        <w:t xml:space="preserve">Hội đồng nhân dân </w:t>
      </w:r>
      <w:r w:rsidR="007C0130">
        <w:rPr>
          <w:color w:val="000000" w:themeColor="text1"/>
          <w:lang w:val="sq-AL"/>
        </w:rPr>
        <w:t>thành phố Đồng Hới</w:t>
      </w:r>
      <w:r w:rsidRPr="00CE4A53">
        <w:rPr>
          <w:color w:val="000000" w:themeColor="text1"/>
          <w:lang w:val="sq-AL"/>
        </w:rPr>
        <w:t>.</w:t>
      </w:r>
    </w:p>
    <w:p w:rsidR="00A02B0D" w:rsidRPr="00CE4A53" w:rsidRDefault="002C1F25" w:rsidP="00C45DD8">
      <w:pPr>
        <w:pStyle w:val="III"/>
        <w:spacing w:line="245" w:lineRule="auto"/>
        <w:rPr>
          <w:rFonts w:eastAsia="Cordia New" w:cs="Times New Roman"/>
          <w:color w:val="000000" w:themeColor="text1"/>
        </w:rPr>
      </w:pPr>
      <w:bookmarkStart w:id="53" w:name="_Toc112010903"/>
      <w:bookmarkStart w:id="54" w:name="_Toc130419164"/>
      <w:r w:rsidRPr="00CE4A53">
        <w:rPr>
          <w:rFonts w:eastAsia="Cordia New" w:cs="Times New Roman"/>
          <w:color w:val="000000" w:themeColor="text1"/>
        </w:rPr>
        <w:lastRenderedPageBreak/>
        <w:t xml:space="preserve">1.3. </w:t>
      </w:r>
      <w:bookmarkEnd w:id="52"/>
      <w:r w:rsidR="007B5A14" w:rsidRPr="00CE4A53">
        <w:rPr>
          <w:rFonts w:cs="Times New Roman"/>
          <w:color w:val="000000" w:themeColor="text1"/>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53"/>
      <w:bookmarkEnd w:id="54"/>
    </w:p>
    <w:p w:rsidR="007E09DB" w:rsidRPr="00CE4A53" w:rsidRDefault="002658D6" w:rsidP="00C45DD8">
      <w:pPr>
        <w:pStyle w:val="baocao"/>
        <w:spacing w:line="245" w:lineRule="auto"/>
        <w:rPr>
          <w:color w:val="000000" w:themeColor="text1"/>
          <w:lang w:val="sq-AL"/>
        </w:rPr>
      </w:pPr>
      <w:r w:rsidRPr="00CE4A53">
        <w:rPr>
          <w:color w:val="000000" w:themeColor="text1"/>
          <w:lang w:val="sq-AL"/>
        </w:rPr>
        <w:t>Dự án “</w:t>
      </w:r>
      <w:r w:rsidR="007C0130" w:rsidRPr="007C0130">
        <w:rPr>
          <w:color w:val="000000" w:themeColor="text1"/>
          <w:lang w:val="pt-BR"/>
        </w:rPr>
        <w:t>Đường Nguyễn Phong Sắc, phường Đức Ninh Đông (vào TDP Bình Phúc)</w:t>
      </w:r>
      <w:r w:rsidRPr="00CE4A53">
        <w:rPr>
          <w:color w:val="000000" w:themeColor="text1"/>
          <w:lang w:val="sq-AL"/>
        </w:rPr>
        <w:t xml:space="preserve">” </w:t>
      </w:r>
      <w:r w:rsidR="00C34F0D" w:rsidRPr="00CE4A53">
        <w:rPr>
          <w:color w:val="000000" w:themeColor="text1"/>
          <w:szCs w:val="26"/>
          <w:lang w:val="sq-AL"/>
        </w:rPr>
        <w:t xml:space="preserve">là hết sức cần thiết </w:t>
      </w:r>
      <w:r w:rsidR="00C34F0D" w:rsidRPr="00CE4A53">
        <w:rPr>
          <w:snapToGrid w:val="0"/>
          <w:color w:val="000000" w:themeColor="text1"/>
          <w:szCs w:val="28"/>
          <w:lang w:val="sq-AL"/>
        </w:rPr>
        <w:t xml:space="preserve">nhằm </w:t>
      </w:r>
      <w:r w:rsidR="00C34F0D" w:rsidRPr="00CE4A53">
        <w:rPr>
          <w:color w:val="000000" w:themeColor="text1"/>
          <w:lang w:val="sq-AL"/>
        </w:rPr>
        <w:t>từng bước hoàn thiện hệ thống hạ tầng, phục vụ nhu cầu đi lại và vận chuyển hàng hóa, phát triển sản xuất, đảm bảo an ninh quốc phòng, góp phần thúc đẩy phát triển kinh tế xã hội trên địa bàn và vùng lân cận.</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Phù hợp với Quy hoạch tỉnh Quảng Bình thời kỳ 2021-2030, tầm nhìn đến năm 2050 được phê duyệt tại Quyết định số 377/QĐ-TTg ngày 12 tháng 4 năm 2023 của Thủ tướng Chính phủ;</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Việc thực hiện dự án phù hợp Quyết định số 1538/QĐ-UBND ngày 06/7/2012 của UBND tỉnh Quảng Bình về việc phê duyệt điều chỉnh quy hoạch chung xây dựng thành phố Đồng Hới và vùng phụ cận đến năm 2025, tầm nhìn đến năm 2035;</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Phù hợp với Quyết định số 2865/QĐ-UBND ngày 18/11/2013 của UBND tỉnh Quảng Bình về việc phê duyệt Quy hoạch xây dựng vùng tỉnh Quảng Bình đến năm 2030;</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Dự án xây dựng Đường Nguyễn Phong Sắc, phường Đức Ninh Đông (vào TDP Bình Phúc) phù hợp với quy hoạch chung của khu vực theo Quyết định số 2358/QĐ-UBND ngày 08/8/2016 của UBND tỉnh Quảng Bình về việc phê duyệt Quy hoạch chi tiết Khu dân cư phía Đông Nam đường Lê Lợi, phường Đức Ninh Đông, thành phố Đồng Hới, tỷ lệ 1/500;</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Phù hợp với Quyết định số 1288/QĐ-UBND ngày 10/5/2021 của UBND tỉnh về việc phê duyệt quy hoạch sử dụng đất đến năm 2030 và kế hoạch sử dụng đất năm 2021 thành phố Đồng Hới;</w:t>
      </w:r>
    </w:p>
    <w:p w:rsidR="007C0130" w:rsidRPr="007C0130" w:rsidRDefault="007C0130" w:rsidP="007C0130">
      <w:pPr>
        <w:pStyle w:val="2NIDUNG"/>
        <w:spacing w:line="245" w:lineRule="auto"/>
        <w:rPr>
          <w:color w:val="000000" w:themeColor="text1"/>
          <w:lang w:val="sq-AL"/>
        </w:rPr>
      </w:pPr>
      <w:r w:rsidRPr="007C0130">
        <w:rPr>
          <w:color w:val="000000" w:themeColor="text1"/>
          <w:lang w:val="sq-AL"/>
        </w:rPr>
        <w:t>Phù hợp với kế hoạch sử dụng đất năm 2022 thành phố Đồng Hới được phê duyệt tại Quyết định số 870/QĐ-UBND ngày 4/</w:t>
      </w:r>
      <w:r>
        <w:rPr>
          <w:color w:val="000000" w:themeColor="text1"/>
          <w:lang w:val="sq-AL"/>
        </w:rPr>
        <w:t>4/2022 của UBND tỉnh Quảng Bình.</w:t>
      </w:r>
    </w:p>
    <w:p w:rsidR="008B21E4" w:rsidRPr="00CE4A53" w:rsidRDefault="00EC52C7" w:rsidP="00C633B7">
      <w:pPr>
        <w:pStyle w:val="II"/>
        <w:spacing w:before="80"/>
        <w:rPr>
          <w:rFonts w:cs="Times New Roman"/>
          <w:color w:val="000000" w:themeColor="text1"/>
        </w:rPr>
      </w:pPr>
      <w:bookmarkStart w:id="55" w:name="_Toc26436900"/>
      <w:bookmarkStart w:id="56" w:name="_Toc112010904"/>
      <w:bookmarkStart w:id="57" w:name="_Toc130419165"/>
      <w:r w:rsidRPr="00CE4A53">
        <w:rPr>
          <w:rFonts w:cs="Times New Roman"/>
          <w:color w:val="000000" w:themeColor="text1"/>
        </w:rPr>
        <w:t xml:space="preserve">2. </w:t>
      </w:r>
      <w:bookmarkEnd w:id="44"/>
      <w:bookmarkEnd w:id="45"/>
      <w:bookmarkEnd w:id="46"/>
      <w:bookmarkEnd w:id="47"/>
      <w:bookmarkEnd w:id="48"/>
      <w:bookmarkEnd w:id="49"/>
      <w:bookmarkEnd w:id="50"/>
      <w:bookmarkEnd w:id="51"/>
      <w:bookmarkEnd w:id="55"/>
      <w:r w:rsidR="007B5A14" w:rsidRPr="00CE4A53">
        <w:rPr>
          <w:rFonts w:cs="Times New Roman"/>
          <w:color w:val="000000" w:themeColor="text1"/>
          <w:lang w:val="pl-PL"/>
        </w:rPr>
        <w:t>Căn cứ pháp lý và kỹ thuật của việc thực hiện đánh giá tác động môi trường (ĐTM)</w:t>
      </w:r>
      <w:bookmarkEnd w:id="56"/>
      <w:bookmarkEnd w:id="57"/>
    </w:p>
    <w:p w:rsidR="008B21E4" w:rsidRPr="00CE4A53" w:rsidRDefault="008B21E4" w:rsidP="00C633B7">
      <w:pPr>
        <w:pStyle w:val="III"/>
        <w:spacing w:before="80"/>
        <w:rPr>
          <w:rFonts w:cs="Times New Roman"/>
          <w:color w:val="000000" w:themeColor="text1"/>
        </w:rPr>
      </w:pPr>
      <w:bookmarkStart w:id="58" w:name="_Toc192498544"/>
      <w:bookmarkStart w:id="59" w:name="_Toc206422275"/>
      <w:bookmarkStart w:id="60" w:name="_Toc220257388"/>
      <w:bookmarkStart w:id="61" w:name="_Toc220364082"/>
      <w:bookmarkStart w:id="62" w:name="_Toc223206056"/>
      <w:bookmarkStart w:id="63" w:name="_Toc278959498"/>
      <w:bookmarkStart w:id="64" w:name="_Toc278981785"/>
      <w:bookmarkStart w:id="65" w:name="_Toc112010905"/>
      <w:bookmarkStart w:id="66" w:name="_Toc130419166"/>
      <w:r w:rsidRPr="00CE4A53">
        <w:rPr>
          <w:rFonts w:cs="Times New Roman"/>
          <w:color w:val="000000" w:themeColor="text1"/>
        </w:rPr>
        <w:t xml:space="preserve">2.1. </w:t>
      </w:r>
      <w:bookmarkEnd w:id="58"/>
      <w:bookmarkEnd w:id="59"/>
      <w:bookmarkEnd w:id="60"/>
      <w:bookmarkEnd w:id="61"/>
      <w:bookmarkEnd w:id="62"/>
      <w:bookmarkEnd w:id="63"/>
      <w:bookmarkEnd w:id="64"/>
      <w:r w:rsidR="007B5A14" w:rsidRPr="00CE4A53">
        <w:rPr>
          <w:rFonts w:cs="Times New Roman"/>
          <w:color w:val="000000" w:themeColor="text1"/>
          <w:lang w:val="pl-PL"/>
        </w:rPr>
        <w:t>Các văn bản pháp luật, quy chuẩn, tiêu chuẩn và hướng  dẫn kỹ thuật có liên quan làm căn cứ cho việc thực hiện ĐTM</w:t>
      </w:r>
      <w:bookmarkEnd w:id="65"/>
      <w:bookmarkEnd w:id="66"/>
    </w:p>
    <w:p w:rsidR="005C58B4" w:rsidRPr="00CE4A53" w:rsidRDefault="005C58B4" w:rsidP="00F8111E">
      <w:pPr>
        <w:pStyle w:val="V"/>
        <w:spacing w:before="70"/>
        <w:rPr>
          <w:rFonts w:cs="Times New Roman"/>
          <w:color w:val="000000" w:themeColor="text1"/>
          <w:lang w:val="sq-AL"/>
        </w:rPr>
      </w:pPr>
      <w:r w:rsidRPr="00CE4A53">
        <w:rPr>
          <w:rFonts w:cs="Times New Roman"/>
          <w:color w:val="000000" w:themeColor="text1"/>
          <w:lang w:val="vi-VN"/>
        </w:rPr>
        <w:t xml:space="preserve">a. </w:t>
      </w:r>
      <w:r w:rsidR="007B5A14" w:rsidRPr="00CE4A53">
        <w:rPr>
          <w:rFonts w:cs="Times New Roman"/>
          <w:color w:val="000000" w:themeColor="text1"/>
          <w:lang w:val="sq-AL"/>
        </w:rPr>
        <w:t>Căn cứ pháp luật</w:t>
      </w:r>
    </w:p>
    <w:p w:rsidR="007B5A14" w:rsidRPr="00CE4A53" w:rsidRDefault="007B5A14" w:rsidP="00F8111E">
      <w:pPr>
        <w:pStyle w:val="VI"/>
        <w:spacing w:before="70"/>
        <w:rPr>
          <w:rFonts w:cs="Times New Roman"/>
          <w:color w:val="000000" w:themeColor="text1"/>
        </w:rPr>
      </w:pPr>
      <w:r w:rsidRPr="00CE4A53">
        <w:rPr>
          <w:rFonts w:cs="Times New Roman"/>
          <w:color w:val="000000" w:themeColor="text1"/>
          <w:lang w:val="sq-AL"/>
        </w:rPr>
        <w:t>*</w:t>
      </w:r>
      <w:r w:rsidRPr="00CE4A53">
        <w:rPr>
          <w:rFonts w:cs="Times New Roman"/>
          <w:color w:val="000000" w:themeColor="text1"/>
        </w:rPr>
        <w:t xml:space="preserve"> Luật bảo vệ Môi trường</w:t>
      </w:r>
    </w:p>
    <w:p w:rsidR="007B5A14" w:rsidRPr="00CE4A53" w:rsidRDefault="007B5A14" w:rsidP="00F8111E">
      <w:pPr>
        <w:pStyle w:val="baocao"/>
        <w:spacing w:before="70"/>
        <w:rPr>
          <w:color w:val="000000" w:themeColor="text1"/>
          <w:lang w:val="ve-ZA"/>
        </w:rPr>
      </w:pPr>
      <w:r w:rsidRPr="00CE4A53">
        <w:rPr>
          <w:color w:val="000000" w:themeColor="text1"/>
          <w:lang w:val="vi-VN"/>
        </w:rPr>
        <w:t>- Luật Bảo vệ Môi trường Việt Nam số 72/2020/QH14 được Quốc hội nước Cộng hoà xã hội chủ nghĩa Việt Nam khoá XIV, kỳ họp thứ 10 thông qua ngày 17/11/2020, có hiệu lực từ ngày 01/01/2022;</w:t>
      </w:r>
    </w:p>
    <w:p w:rsidR="007B5A14" w:rsidRPr="00CE4A53" w:rsidRDefault="007B5A14" w:rsidP="00F8111E">
      <w:pPr>
        <w:pStyle w:val="baocao"/>
        <w:spacing w:before="70"/>
        <w:rPr>
          <w:color w:val="000000" w:themeColor="text1"/>
          <w:shd w:val="clear" w:color="auto" w:fill="FFFFFF"/>
          <w:lang w:val="ve-ZA"/>
        </w:rPr>
      </w:pPr>
      <w:r w:rsidRPr="00CE4A53">
        <w:rPr>
          <w:color w:val="000000" w:themeColor="text1"/>
          <w:lang w:val="ve-ZA"/>
        </w:rPr>
        <w:t xml:space="preserve">- </w:t>
      </w:r>
      <w:r w:rsidR="00C71DF3" w:rsidRPr="00CE4A53">
        <w:rPr>
          <w:color w:val="000000" w:themeColor="text1"/>
          <w:lang w:val="ve-ZA"/>
        </w:rPr>
        <w:t>Nghị định số 45/2022/NĐ-CP ngày 07 tháng 7 năm 2022 của Chính phủ Quy định về xử phạt vi phạm hành chính trong lĩnh vực bảo vệ môi trường</w:t>
      </w:r>
      <w:r w:rsidRPr="00CE4A53">
        <w:rPr>
          <w:color w:val="000000" w:themeColor="text1"/>
          <w:shd w:val="clear" w:color="auto" w:fill="FFFFFF"/>
          <w:lang w:val="ve-ZA"/>
        </w:rPr>
        <w:t>;</w:t>
      </w:r>
    </w:p>
    <w:p w:rsidR="007B5A14" w:rsidRPr="00CE4A53" w:rsidRDefault="007B5A14" w:rsidP="00F8111E">
      <w:pPr>
        <w:pStyle w:val="baocao"/>
        <w:spacing w:before="70"/>
        <w:rPr>
          <w:color w:val="000000" w:themeColor="text1"/>
          <w:shd w:val="clear" w:color="auto" w:fill="FFFFFF"/>
          <w:lang w:val="ve-ZA"/>
        </w:rPr>
      </w:pPr>
      <w:r w:rsidRPr="00CE4A53">
        <w:rPr>
          <w:color w:val="000000" w:themeColor="text1"/>
          <w:lang w:val="ve-ZA"/>
        </w:rPr>
        <w:lastRenderedPageBreak/>
        <w:t>- Nghị định 08/2022/NĐ-CP ngày 10/01/2022 của Chính phủ về Quy định chi tiết một số điều của Luật Bảo vệ môi trường;</w:t>
      </w:r>
    </w:p>
    <w:p w:rsidR="007B5A14" w:rsidRPr="00CE4A53" w:rsidRDefault="007B5A14" w:rsidP="00F8111E">
      <w:pPr>
        <w:pStyle w:val="baocao"/>
        <w:spacing w:before="70"/>
        <w:rPr>
          <w:color w:val="000000" w:themeColor="text1"/>
          <w:lang w:val="ve-ZA"/>
        </w:rPr>
      </w:pPr>
      <w:r w:rsidRPr="00CE4A53">
        <w:rPr>
          <w:color w:val="000000" w:themeColor="text1"/>
          <w:lang w:val="ve-ZA"/>
        </w:rPr>
        <w:t>- Thông tư 20/2017/TT-BTNMT, ngày 08 tháng 8 năm 2017 của Bộ trưởng Bộ Tài nguyên và Môi trường về việc ban hành định mức kinh tế - kỹ thuật hoạt động quan trắc môi trường;</w:t>
      </w:r>
    </w:p>
    <w:p w:rsidR="00A40A01" w:rsidRPr="00CE4A53" w:rsidRDefault="00A40A01" w:rsidP="00F8111E">
      <w:pPr>
        <w:pStyle w:val="baocao"/>
        <w:spacing w:before="70"/>
        <w:rPr>
          <w:color w:val="000000" w:themeColor="text1"/>
          <w:lang w:val="ve-ZA"/>
        </w:rPr>
      </w:pPr>
      <w:r w:rsidRPr="00CE4A53">
        <w:rPr>
          <w:color w:val="000000" w:themeColor="text1"/>
          <w:szCs w:val="28"/>
          <w:lang w:val="ve-ZA"/>
        </w:rPr>
        <w:t>- Thông tư số 10/2019/TT-BYT ban hành Quy chuẩn kỹ thuật quốc gia - Giá trị giới hạn tiếp xúc cho phép đối với 50 yếu tố hóa học tại nơi làm việc.</w:t>
      </w:r>
    </w:p>
    <w:p w:rsidR="007B5A14" w:rsidRPr="00CE4A53" w:rsidRDefault="007B5A14" w:rsidP="00F8111E">
      <w:pPr>
        <w:pStyle w:val="baocao"/>
        <w:spacing w:before="70"/>
        <w:rPr>
          <w:color w:val="000000" w:themeColor="text1"/>
          <w:lang w:val="ve-ZA"/>
        </w:rPr>
      </w:pPr>
      <w:r w:rsidRPr="00CE4A53">
        <w:rPr>
          <w:color w:val="000000" w:themeColor="text1"/>
          <w:lang w:val="ve-ZA"/>
        </w:rPr>
        <w:t xml:space="preserve">- Thông tư số 10/2021/TT-BTNMT ngày 30/6/2021 của Bộ Tài nguyên và Môi trường </w:t>
      </w:r>
      <w:r w:rsidRPr="00CE4A53">
        <w:rPr>
          <w:color w:val="000000" w:themeColor="text1"/>
          <w:shd w:val="clear" w:color="auto" w:fill="FFFFFF"/>
          <w:lang w:val="ve-ZA"/>
        </w:rPr>
        <w:t>Quy định kỹ thuật quan trắc môi trường và quản lý thông tin, dữ liệu quan trắc môi trường</w:t>
      </w:r>
      <w:r w:rsidRPr="00CE4A53">
        <w:rPr>
          <w:color w:val="000000" w:themeColor="text1"/>
          <w:lang w:val="ve-ZA"/>
        </w:rPr>
        <w:t>;</w:t>
      </w:r>
    </w:p>
    <w:p w:rsidR="007B5A14" w:rsidRPr="00CE4A53" w:rsidRDefault="007B5A14" w:rsidP="00F8111E">
      <w:pPr>
        <w:pStyle w:val="baocao"/>
        <w:spacing w:before="70"/>
        <w:rPr>
          <w:color w:val="000000" w:themeColor="text1"/>
          <w:lang w:val="ve-ZA"/>
        </w:rPr>
      </w:pPr>
      <w:r w:rsidRPr="00CE4A53">
        <w:rPr>
          <w:color w:val="000000" w:themeColor="text1"/>
          <w:lang w:val="ve-ZA"/>
        </w:rPr>
        <w:t>- Thông tư số 02/2022/TT-BTNMT ngày 10/01/2022 của Bộ Tài nguyên và Môi trường quy định chi tiết thi hành một số điều của Luật Bảo vệ môi trường;</w:t>
      </w:r>
    </w:p>
    <w:p w:rsidR="007B5A14" w:rsidRPr="00CE4A53" w:rsidRDefault="007B5A14" w:rsidP="00F8111E">
      <w:pPr>
        <w:pStyle w:val="baocao"/>
        <w:spacing w:before="70"/>
        <w:rPr>
          <w:color w:val="000000" w:themeColor="text1"/>
          <w:lang w:val="ve-ZA"/>
        </w:rPr>
      </w:pPr>
      <w:r w:rsidRPr="00CE4A53">
        <w:rPr>
          <w:color w:val="000000" w:themeColor="text1"/>
          <w:lang w:val="ve-ZA"/>
        </w:rPr>
        <w:t>- Quyết định số 817/QĐ-UBND ngày 19/3/2018 của UBND tỉnh Quảng Bình về việc ban hành bộ đơn giá hoạt động quan trắc và phân tích môi trường trên địa bàn tỉnh Quảng Bình.</w:t>
      </w:r>
    </w:p>
    <w:p w:rsidR="007B5A14" w:rsidRPr="00CE4A53" w:rsidRDefault="007B5A14" w:rsidP="00F8111E">
      <w:pPr>
        <w:pStyle w:val="VI"/>
        <w:spacing w:before="70"/>
        <w:rPr>
          <w:rFonts w:cs="Times New Roman"/>
          <w:color w:val="000000" w:themeColor="text1"/>
        </w:rPr>
      </w:pPr>
      <w:r w:rsidRPr="00CE4A53">
        <w:rPr>
          <w:rFonts w:cs="Times New Roman"/>
          <w:color w:val="000000" w:themeColor="text1"/>
        </w:rPr>
        <w:t>* Lĩnh vực xây dựng</w:t>
      </w:r>
    </w:p>
    <w:p w:rsidR="00D32057" w:rsidRPr="00CE4A53" w:rsidRDefault="00D32057" w:rsidP="00F8111E">
      <w:pPr>
        <w:pStyle w:val="baocao"/>
        <w:spacing w:before="70"/>
        <w:rPr>
          <w:color w:val="000000" w:themeColor="text1"/>
          <w:lang w:val="ve-ZA"/>
        </w:rPr>
      </w:pPr>
      <w:r w:rsidRPr="00CE4A53">
        <w:rPr>
          <w:color w:val="000000" w:themeColor="text1"/>
          <w:lang w:val="ve-ZA"/>
        </w:rPr>
        <w:t>- Luật Xây dựng số 50/2014/QH13 được Quốc hội khóa XIII thông qua ngày 18/6/2014 và có hiệu lực thi hành từ ngày 01/01/2015;</w:t>
      </w:r>
    </w:p>
    <w:p w:rsidR="00D32057" w:rsidRPr="00CE4A53" w:rsidRDefault="00D32057" w:rsidP="00F8111E">
      <w:pPr>
        <w:pStyle w:val="baocao"/>
        <w:spacing w:before="70"/>
        <w:rPr>
          <w:color w:val="000000" w:themeColor="text1"/>
          <w:lang w:val="ve-ZA"/>
        </w:rPr>
      </w:pPr>
      <w:r w:rsidRPr="00CE4A53">
        <w:rPr>
          <w:color w:val="000000" w:themeColor="text1"/>
          <w:lang w:val="ve-ZA"/>
        </w:rPr>
        <w:t>- Luật sửa đổi, bổ sung một số điều của Luật Xây dựng số 62/2020/QH14 được Quốc hội khóa XIV thông qua ngày 17/6/2020 và có hiệu lực thi hành từ ngày 01 tháng 01 năm 2021;</w:t>
      </w:r>
    </w:p>
    <w:p w:rsidR="00D32057" w:rsidRPr="00CE4A53" w:rsidRDefault="00D32057" w:rsidP="00F8111E">
      <w:pPr>
        <w:pStyle w:val="baocao"/>
        <w:spacing w:before="70"/>
        <w:rPr>
          <w:color w:val="000000" w:themeColor="text1"/>
          <w:lang w:val="ve-ZA"/>
        </w:rPr>
      </w:pPr>
      <w:r w:rsidRPr="00CE4A53">
        <w:rPr>
          <w:color w:val="000000" w:themeColor="text1"/>
          <w:lang w:val="ve-ZA"/>
        </w:rPr>
        <w:t>- Nghị định số 06/2021/NĐ-CP ngày 26/01/2021 của Chính phủ về quản lý chất lượng, thi công xây dựng và bảo trì công trình xây dựng;</w:t>
      </w:r>
    </w:p>
    <w:p w:rsidR="00D32057" w:rsidRPr="00CE4A53" w:rsidRDefault="00D32057" w:rsidP="00F8111E">
      <w:pPr>
        <w:pStyle w:val="baocao"/>
        <w:spacing w:before="70"/>
        <w:rPr>
          <w:color w:val="000000" w:themeColor="text1"/>
          <w:lang w:val="ve-ZA"/>
        </w:rPr>
      </w:pPr>
      <w:r w:rsidRPr="00CE4A53">
        <w:rPr>
          <w:color w:val="000000" w:themeColor="text1"/>
          <w:lang w:val="ve-ZA"/>
        </w:rPr>
        <w:t>- Nghị định số 09/2021/NĐ-CP ngày 09/02/2021 của Chính phủ về quản lý vật liệu xây dựng;</w:t>
      </w:r>
    </w:p>
    <w:p w:rsidR="00D32057" w:rsidRPr="00CE4A53" w:rsidRDefault="00D32057" w:rsidP="00F8111E">
      <w:pPr>
        <w:pStyle w:val="baocao"/>
        <w:spacing w:before="70"/>
        <w:rPr>
          <w:color w:val="000000" w:themeColor="text1"/>
          <w:lang w:val="de-DE"/>
        </w:rPr>
      </w:pPr>
      <w:r w:rsidRPr="00CE4A53">
        <w:rPr>
          <w:color w:val="000000" w:themeColor="text1"/>
          <w:lang w:val="de-DE"/>
        </w:rPr>
        <w:t xml:space="preserve">- Nghị định 10/2021/NĐ-CP ngày 09/02/2021 của Chính phủ Về quản lý chi phí đầu tư xây </w:t>
      </w:r>
      <w:r w:rsidRPr="00CE4A53">
        <w:rPr>
          <w:color w:val="000000" w:themeColor="text1"/>
          <w:lang w:val="vi-VN"/>
        </w:rPr>
        <w:t>dựng</w:t>
      </w:r>
      <w:r w:rsidRPr="00CE4A53">
        <w:rPr>
          <w:color w:val="000000" w:themeColor="text1"/>
          <w:lang w:val="de-DE"/>
        </w:rPr>
        <w:t>;</w:t>
      </w:r>
    </w:p>
    <w:p w:rsidR="00D32057" w:rsidRPr="00CE4A53" w:rsidRDefault="00D32057" w:rsidP="00C45DD8">
      <w:pPr>
        <w:pStyle w:val="baocao"/>
        <w:spacing w:before="80"/>
        <w:rPr>
          <w:color w:val="000000" w:themeColor="text1"/>
          <w:lang w:val="de-DE"/>
        </w:rPr>
      </w:pPr>
      <w:r w:rsidRPr="00CE4A53">
        <w:rPr>
          <w:color w:val="000000" w:themeColor="text1"/>
          <w:lang w:val="de-DE"/>
        </w:rPr>
        <w:t>- Nghị định 15/2021/NĐ-CP ngày 03/03/2021 của Chính phủ Về quy định chi tiết một số nội dung về quản lý dự án đầu tư xây dựng;</w:t>
      </w:r>
    </w:p>
    <w:p w:rsidR="00D32057" w:rsidRPr="00CE4A53" w:rsidRDefault="00D32057" w:rsidP="00C45DD8">
      <w:pPr>
        <w:pStyle w:val="baocao"/>
        <w:spacing w:before="80"/>
        <w:rPr>
          <w:iCs/>
          <w:color w:val="000000" w:themeColor="text1"/>
          <w:lang w:val="de-DE"/>
        </w:rPr>
      </w:pPr>
      <w:r w:rsidRPr="00CE4A53">
        <w:rPr>
          <w:iCs/>
          <w:color w:val="000000" w:themeColor="text1"/>
          <w:lang w:val="de-DE"/>
        </w:rPr>
        <w:t xml:space="preserve">- Thông tư số 08/2017/TT-BXD ngày 16/5/2017 của </w:t>
      </w:r>
      <w:r w:rsidRPr="00CE4A53">
        <w:rPr>
          <w:color w:val="000000" w:themeColor="text1"/>
          <w:shd w:val="clear" w:color="auto" w:fill="FFFFFF"/>
          <w:lang w:val="de-DE"/>
        </w:rPr>
        <w:t>Bộ Xây dựng quy định về quản lý chất thải rắn xây dựng</w:t>
      </w:r>
      <w:r w:rsidRPr="00CE4A53">
        <w:rPr>
          <w:iCs/>
          <w:color w:val="000000" w:themeColor="text1"/>
          <w:lang w:val="de-DE"/>
        </w:rPr>
        <w:t>;</w:t>
      </w:r>
    </w:p>
    <w:p w:rsidR="00D32057" w:rsidRPr="00CE4A53" w:rsidRDefault="00D32057" w:rsidP="00C45DD8">
      <w:pPr>
        <w:pStyle w:val="baocao"/>
        <w:spacing w:before="80"/>
        <w:rPr>
          <w:iCs/>
          <w:color w:val="000000" w:themeColor="text1"/>
          <w:lang w:val="de-DE"/>
        </w:rPr>
      </w:pPr>
      <w:r w:rsidRPr="00CE4A53">
        <w:rPr>
          <w:iCs/>
          <w:color w:val="000000" w:themeColor="text1"/>
          <w:lang w:val="de-DE"/>
        </w:rPr>
        <w:t xml:space="preserve">- Thông tư số 02/2018/TT-BXD ngày 6/2/2018 của </w:t>
      </w:r>
      <w:r w:rsidRPr="00CE4A53">
        <w:rPr>
          <w:color w:val="000000" w:themeColor="text1"/>
          <w:shd w:val="clear" w:color="auto" w:fill="FFFFFF"/>
          <w:lang w:val="de-DE"/>
        </w:rPr>
        <w:t>Bộ Xây dựng quy định về bảo vệ môi trường trong thi công xây dựng công trình và chế độ báo cáo công tác bảo vệ môi trường ngành xây dựng</w:t>
      </w:r>
      <w:r w:rsidRPr="00CE4A53">
        <w:rPr>
          <w:iCs/>
          <w:color w:val="000000" w:themeColor="text1"/>
          <w:lang w:val="de-DE"/>
        </w:rPr>
        <w:t>;</w:t>
      </w:r>
    </w:p>
    <w:p w:rsidR="00D32057" w:rsidRPr="00CE4A53" w:rsidRDefault="00D32057" w:rsidP="00C45DD8">
      <w:pPr>
        <w:pStyle w:val="baocao"/>
        <w:spacing w:before="80"/>
        <w:rPr>
          <w:iCs/>
          <w:color w:val="000000" w:themeColor="text1"/>
          <w:lang w:val="de-DE"/>
        </w:rPr>
      </w:pPr>
      <w:r w:rsidRPr="00CE4A53">
        <w:rPr>
          <w:color w:val="000000" w:themeColor="text1"/>
          <w:lang w:val="pt-BR"/>
        </w:rPr>
        <w:t xml:space="preserve">- </w:t>
      </w:r>
      <w:hyperlink r:id="rId8" w:tgtFrame="_blank" w:history="1">
        <w:r w:rsidRPr="00CE4A53">
          <w:rPr>
            <w:iCs/>
            <w:color w:val="000000" w:themeColor="text1"/>
            <w:lang w:val="pt-BR"/>
          </w:rPr>
          <w:t>Thông tư 01/2021/TT-BXD</w:t>
        </w:r>
      </w:hyperlink>
      <w:r w:rsidRPr="00CE4A53">
        <w:rPr>
          <w:color w:val="000000" w:themeColor="text1"/>
          <w:lang w:val="pt-BR"/>
        </w:rPr>
        <w:t> </w:t>
      </w:r>
      <w:r w:rsidRPr="00CE4A53">
        <w:rPr>
          <w:iCs/>
          <w:color w:val="000000" w:themeColor="text1"/>
          <w:lang w:val="de-DE"/>
        </w:rPr>
        <w:t>ngày 19/5/2021 của Bộ trưởng Bộ Xây dựng ban hành</w:t>
      </w:r>
      <w:r w:rsidRPr="00CE4A53">
        <w:rPr>
          <w:color w:val="000000" w:themeColor="text1"/>
          <w:lang w:val="de-DE"/>
        </w:rPr>
        <w:t xml:space="preserve"> về QCVN 01:2021/BXD quy chuẩn kỹ thuật quốc gia về Quy hoạch xây dựng;</w:t>
      </w:r>
    </w:p>
    <w:p w:rsidR="00D32057" w:rsidRPr="00CE4A53" w:rsidRDefault="00D32057" w:rsidP="00C45DD8">
      <w:pPr>
        <w:pStyle w:val="baocao"/>
        <w:spacing w:before="80"/>
        <w:rPr>
          <w:color w:val="000000" w:themeColor="text1"/>
          <w:lang w:val="de-DE"/>
        </w:rPr>
      </w:pPr>
      <w:r w:rsidRPr="00CE4A53">
        <w:rPr>
          <w:color w:val="000000" w:themeColor="text1"/>
          <w:lang w:val="de-DE"/>
        </w:rPr>
        <w:t xml:space="preserve">- </w:t>
      </w:r>
      <w:hyperlink r:id="rId9" w:tgtFrame="_blank" w:history="1">
        <w:r w:rsidRPr="00CE4A53">
          <w:rPr>
            <w:color w:val="000000" w:themeColor="text1"/>
            <w:lang w:val="de-DE"/>
          </w:rPr>
          <w:t>Thông tư 04/2021/TT-BXD</w:t>
        </w:r>
      </w:hyperlink>
      <w:r w:rsidRPr="00CE4A53">
        <w:rPr>
          <w:color w:val="000000" w:themeColor="text1"/>
          <w:lang w:val="de-DE"/>
        </w:rPr>
        <w:t> ngày 30/6/2021 của Bộ Xây dựng về hướng dẫn xuất khẩu khoáng sản làm vật liệu xây dựng;</w:t>
      </w:r>
    </w:p>
    <w:p w:rsidR="00D32057" w:rsidRPr="00CE4A53" w:rsidRDefault="00D32057" w:rsidP="00C45DD8">
      <w:pPr>
        <w:pStyle w:val="baocao"/>
        <w:spacing w:before="80"/>
        <w:rPr>
          <w:color w:val="000000" w:themeColor="text1"/>
          <w:lang w:val="de-DE"/>
        </w:rPr>
      </w:pPr>
      <w:r w:rsidRPr="00CE4A53">
        <w:rPr>
          <w:color w:val="000000" w:themeColor="text1"/>
          <w:lang w:val="de-DE"/>
        </w:rPr>
        <w:t xml:space="preserve">- </w:t>
      </w:r>
      <w:hyperlink r:id="rId10" w:tgtFrame="_blank" w:history="1">
        <w:r w:rsidRPr="00CE4A53">
          <w:rPr>
            <w:color w:val="000000" w:themeColor="text1"/>
            <w:lang w:val="de-DE"/>
          </w:rPr>
          <w:t>Thông tư 10/2021/TT-BXD</w:t>
        </w:r>
      </w:hyperlink>
      <w:r w:rsidRPr="00CE4A53">
        <w:rPr>
          <w:color w:val="000000" w:themeColor="text1"/>
          <w:lang w:val="de-DE"/>
        </w:rPr>
        <w:t> ngày 25/8/2021 của Bộ Xây dựng Hướng dẫn một số điều và biện pháp thi hành Nghị định số </w:t>
      </w:r>
      <w:hyperlink r:id="rId11" w:tgtFrame="_blank" w:tooltip="Nghị định 06/2021/NĐ-CP" w:history="1">
        <w:r w:rsidRPr="00CE4A53">
          <w:rPr>
            <w:color w:val="000000" w:themeColor="text1"/>
            <w:lang w:val="de-DE"/>
          </w:rPr>
          <w:t>06/2021/NĐ-CP</w:t>
        </w:r>
      </w:hyperlink>
      <w:r w:rsidRPr="00CE4A53">
        <w:rPr>
          <w:color w:val="000000" w:themeColor="text1"/>
          <w:lang w:val="de-DE"/>
        </w:rPr>
        <w:t xml:space="preserve"> ngày 26 tháng 01 </w:t>
      </w:r>
      <w:r w:rsidRPr="00CE4A53">
        <w:rPr>
          <w:color w:val="000000" w:themeColor="text1"/>
          <w:lang w:val="de-DE"/>
        </w:rPr>
        <w:lastRenderedPageBreak/>
        <w:t>năm 2021 và Nghị định số </w:t>
      </w:r>
      <w:hyperlink r:id="rId12" w:tgtFrame="_blank" w:tooltip="Nghị định 44/2016/NĐ-CP" w:history="1">
        <w:r w:rsidRPr="00CE4A53">
          <w:rPr>
            <w:color w:val="000000" w:themeColor="text1"/>
            <w:lang w:val="de-DE"/>
          </w:rPr>
          <w:t>44/2016/NĐ-CP</w:t>
        </w:r>
      </w:hyperlink>
      <w:r w:rsidRPr="00CE4A53">
        <w:rPr>
          <w:color w:val="000000" w:themeColor="text1"/>
          <w:lang w:val="de-DE"/>
        </w:rPr>
        <w:t> ngày 15 tháng 5 năm 2016 của Chính phủ;</w:t>
      </w:r>
    </w:p>
    <w:p w:rsidR="00D32057" w:rsidRPr="00CE4A53" w:rsidRDefault="00D32057" w:rsidP="00C45DD8">
      <w:pPr>
        <w:pStyle w:val="baocao"/>
        <w:spacing w:before="80"/>
        <w:rPr>
          <w:color w:val="000000" w:themeColor="text1"/>
          <w:lang w:val="de-DE"/>
        </w:rPr>
      </w:pPr>
      <w:r w:rsidRPr="00CE4A53">
        <w:rPr>
          <w:color w:val="000000" w:themeColor="text1"/>
          <w:lang w:val="de-DE"/>
        </w:rPr>
        <w:t xml:space="preserve">- </w:t>
      </w:r>
      <w:hyperlink r:id="rId13" w:tgtFrame="_blank" w:history="1">
        <w:r w:rsidRPr="00CE4A53">
          <w:rPr>
            <w:color w:val="000000" w:themeColor="text1"/>
            <w:lang w:val="de-DE"/>
          </w:rPr>
          <w:t>Thông tư 11/2021/TT-BXD</w:t>
        </w:r>
      </w:hyperlink>
      <w:r w:rsidRPr="00CE4A53">
        <w:rPr>
          <w:color w:val="000000" w:themeColor="text1"/>
          <w:lang w:val="de-DE"/>
        </w:rPr>
        <w:t> ngày 31/8/2021 của Bộ Xây dựng hướng dẫn một số nội dung xác định và quản lý chi phí đầu tư xây dựng;</w:t>
      </w:r>
    </w:p>
    <w:p w:rsidR="00D32057" w:rsidRPr="00CE4A53" w:rsidRDefault="00D32057" w:rsidP="00C45DD8">
      <w:pPr>
        <w:pStyle w:val="baocao"/>
        <w:spacing w:before="80"/>
        <w:rPr>
          <w:color w:val="000000" w:themeColor="text1"/>
          <w:lang w:val="de-DE"/>
        </w:rPr>
      </w:pPr>
      <w:r w:rsidRPr="00CE4A53">
        <w:rPr>
          <w:color w:val="000000" w:themeColor="text1"/>
          <w:lang w:val="de-DE"/>
        </w:rPr>
        <w:t>- Thông tư số 12/2021/TT-BXD ngày 31/8/2021 của Bộ Xây dựng Ban hành định mức xây dựng;</w:t>
      </w:r>
    </w:p>
    <w:p w:rsidR="00D32057" w:rsidRPr="00CE4A53" w:rsidRDefault="00D32057" w:rsidP="00C45DD8">
      <w:pPr>
        <w:pStyle w:val="baocao"/>
        <w:spacing w:before="80"/>
        <w:rPr>
          <w:color w:val="000000" w:themeColor="text1"/>
          <w:lang w:val="de-DE"/>
        </w:rPr>
      </w:pPr>
      <w:r w:rsidRPr="00CE4A53">
        <w:rPr>
          <w:color w:val="000000" w:themeColor="text1"/>
          <w:lang w:val="de-DE"/>
        </w:rPr>
        <w:t xml:space="preserve">- </w:t>
      </w:r>
      <w:hyperlink r:id="rId14" w:tgtFrame="_blank" w:history="1">
        <w:r w:rsidRPr="00CE4A53">
          <w:rPr>
            <w:color w:val="000000" w:themeColor="text1"/>
            <w:lang w:val="de-DE"/>
          </w:rPr>
          <w:t>Thông tư 13/2021/TT-BXD</w:t>
        </w:r>
      </w:hyperlink>
      <w:r w:rsidRPr="00CE4A53">
        <w:rPr>
          <w:color w:val="000000" w:themeColor="text1"/>
          <w:lang w:val="de-DE"/>
        </w:rPr>
        <w:t> ngày 13/8/2021 của Bộ Xây dựng Hướng dẫn phương pháp xác định các chỉ tiêu kinh tế kỹ thuật và đo bóc khối lượng công trình;</w:t>
      </w:r>
    </w:p>
    <w:p w:rsidR="00D32057" w:rsidRPr="00CE4A53" w:rsidRDefault="00D32057" w:rsidP="00C45DD8">
      <w:pPr>
        <w:pStyle w:val="baocao"/>
        <w:spacing w:before="80"/>
        <w:rPr>
          <w:color w:val="000000" w:themeColor="text1"/>
          <w:lang w:val="de-DE"/>
        </w:rPr>
      </w:pPr>
      <w:r w:rsidRPr="00CE4A53">
        <w:rPr>
          <w:color w:val="000000" w:themeColor="text1"/>
          <w:lang w:val="de-DE"/>
        </w:rPr>
        <w:t>- Thông tư số 14/2021/TT-BXD ngày 08/9/2021 của Bộ Xây dựng Hướng dẫn xác định chi phí bảo trì công trình xây dựng.</w:t>
      </w:r>
    </w:p>
    <w:p w:rsidR="00A40A01" w:rsidRPr="00CE4A53" w:rsidRDefault="00A40A01" w:rsidP="00C45DD8">
      <w:pPr>
        <w:pStyle w:val="baocao"/>
        <w:spacing w:before="80"/>
        <w:rPr>
          <w:color w:val="000000" w:themeColor="text1"/>
          <w:szCs w:val="28"/>
          <w:lang w:val="de-DE"/>
        </w:rPr>
      </w:pPr>
      <w:r w:rsidRPr="00CE4A53">
        <w:rPr>
          <w:color w:val="000000" w:themeColor="text1"/>
          <w:szCs w:val="28"/>
          <w:lang w:val="de-DE"/>
        </w:rPr>
        <w:t>- Quyết định số 3587/QĐ-UBND ngày 23/9/2019 của UBND tỉnh Quảng Bình về việc ban hành Kế hoạch thực hiện Chương trình quốc gia về sử dụng năng lượng tiết kiệm và hiệu quả giai đoạn 2019 - 2030 trên địa bàn tỉnh Quảng Bình.</w:t>
      </w:r>
    </w:p>
    <w:p w:rsidR="008A7AE5" w:rsidRPr="00CE4A53" w:rsidRDefault="008A7AE5" w:rsidP="00C45DD8">
      <w:pPr>
        <w:pStyle w:val="VI"/>
        <w:spacing w:before="80"/>
        <w:rPr>
          <w:rFonts w:cs="Times New Roman"/>
          <w:color w:val="000000" w:themeColor="text1"/>
        </w:rPr>
      </w:pPr>
      <w:r w:rsidRPr="00CE4A53">
        <w:rPr>
          <w:rFonts w:cs="Times New Roman"/>
          <w:color w:val="000000" w:themeColor="text1"/>
        </w:rPr>
        <w:t>* Luật Đất đai và Luật Trồng trọt</w:t>
      </w:r>
    </w:p>
    <w:p w:rsidR="008A7AE5" w:rsidRPr="00CE4A53" w:rsidRDefault="008A7AE5" w:rsidP="00C45DD8">
      <w:pPr>
        <w:pStyle w:val="baocao"/>
        <w:spacing w:before="80"/>
        <w:rPr>
          <w:color w:val="000000" w:themeColor="text1"/>
        </w:rPr>
      </w:pPr>
      <w:r w:rsidRPr="00CE4A53">
        <w:rPr>
          <w:color w:val="000000" w:themeColor="text1"/>
        </w:rPr>
        <w:t>- Luật Đất đai số 45/2013/QH13 được Quốc hội khóa XIII thông qua ngày 29/11/2013 và có hiệu lực thi hành từ ngày 1/7/2014;</w:t>
      </w:r>
    </w:p>
    <w:p w:rsidR="008A7AE5" w:rsidRPr="00CE4A53" w:rsidRDefault="008A7AE5" w:rsidP="00C45DD8">
      <w:pPr>
        <w:pStyle w:val="baocao"/>
        <w:spacing w:before="80"/>
        <w:rPr>
          <w:color w:val="000000" w:themeColor="text1"/>
          <w:shd w:val="clear" w:color="auto" w:fill="FFFFFF"/>
        </w:rPr>
      </w:pPr>
      <w:r w:rsidRPr="00CE4A53">
        <w:rPr>
          <w:color w:val="000000" w:themeColor="text1"/>
        </w:rPr>
        <w:t xml:space="preserve">- Luật Trồng trọt </w:t>
      </w:r>
      <w:r w:rsidRPr="00CE4A53">
        <w:rPr>
          <w:color w:val="000000" w:themeColor="text1"/>
          <w:shd w:val="clear" w:color="auto" w:fill="FFFFFF"/>
        </w:rPr>
        <w:t>31/2018/QH14 ngày 19/11/2018 của Quốc hội khóa 14;</w:t>
      </w:r>
    </w:p>
    <w:p w:rsidR="008A7AE5" w:rsidRPr="00CE4A53" w:rsidRDefault="008A7AE5" w:rsidP="00C45DD8">
      <w:pPr>
        <w:pStyle w:val="baocao"/>
        <w:spacing w:before="80"/>
        <w:rPr>
          <w:color w:val="000000" w:themeColor="text1"/>
        </w:rPr>
      </w:pPr>
      <w:r w:rsidRPr="00CE4A53">
        <w:rPr>
          <w:color w:val="000000" w:themeColor="text1"/>
        </w:rPr>
        <w:t xml:space="preserve">- Nghị định số 43/2014/NĐ-CP ngày 15/5/2014 của Chính phủ về thi hành Luật đất đai; </w:t>
      </w:r>
    </w:p>
    <w:p w:rsidR="008A7AE5" w:rsidRPr="00CE4A53" w:rsidRDefault="008A7AE5" w:rsidP="00C45DD8">
      <w:pPr>
        <w:pStyle w:val="baocao"/>
        <w:spacing w:before="80"/>
        <w:rPr>
          <w:color w:val="000000" w:themeColor="text1"/>
        </w:rPr>
      </w:pPr>
      <w:r w:rsidRPr="00CE4A53">
        <w:rPr>
          <w:color w:val="000000" w:themeColor="text1"/>
        </w:rPr>
        <w:t xml:space="preserve">-  Nghị  định  số  01/2017/NĐ-CP  ngày  06/01/2017  của  Chính  phủ  sửa  đổi,  bổ sung một số nghị định quy định chi tiết thi hành luật đất đai; </w:t>
      </w:r>
    </w:p>
    <w:p w:rsidR="008A7AE5" w:rsidRPr="00CE4A53" w:rsidRDefault="008A7AE5" w:rsidP="008A7AE5">
      <w:pPr>
        <w:pStyle w:val="baocao"/>
        <w:rPr>
          <w:color w:val="000000" w:themeColor="text1"/>
        </w:rPr>
      </w:pPr>
      <w:r w:rsidRPr="00CE4A53">
        <w:rPr>
          <w:color w:val="000000" w:themeColor="text1"/>
        </w:rPr>
        <w:t>- Nghị định số 148/2020/NĐ-CP ngày 18/12/2020 của Chính phủ về sửa đổi, bổ sung một số nghị định quy định chi tiết thi hành Luật Đất đai;</w:t>
      </w:r>
    </w:p>
    <w:p w:rsidR="008A7AE5" w:rsidRPr="00CE4A53" w:rsidRDefault="008A7AE5" w:rsidP="008A7AE5">
      <w:pPr>
        <w:pStyle w:val="baocao"/>
        <w:rPr>
          <w:color w:val="000000" w:themeColor="text1"/>
          <w:shd w:val="clear" w:color="auto" w:fill="FFFFFF"/>
        </w:rPr>
      </w:pPr>
      <w:r w:rsidRPr="00CE4A53">
        <w:rPr>
          <w:color w:val="000000" w:themeColor="text1"/>
          <w:shd w:val="clear" w:color="auto" w:fill="FFFFFF"/>
        </w:rPr>
        <w:t>- Nghị định 94/2019/NĐ-CP ngày 13/12/2019 của Chính phủ quy định chi tiết một số điều của Luật Trồng trọt về giống cây trồng và canh tác;</w:t>
      </w:r>
    </w:p>
    <w:p w:rsidR="008A7AE5" w:rsidRPr="00CE4A53" w:rsidRDefault="008A7AE5" w:rsidP="008A7AE5">
      <w:pPr>
        <w:pStyle w:val="baocao"/>
        <w:rPr>
          <w:color w:val="000000" w:themeColor="text1"/>
        </w:rPr>
      </w:pPr>
      <w:r w:rsidRPr="00CE4A53">
        <w:rPr>
          <w:color w:val="000000" w:themeColor="text1"/>
        </w:rPr>
        <w:t>- Nghị định 35/2015/NĐ-CP ngày 13/4/2015 của Chính phủ về quản lý sử dụng đất trồng lúa;</w:t>
      </w:r>
    </w:p>
    <w:p w:rsidR="008A7AE5" w:rsidRPr="00CE4A53" w:rsidRDefault="008A7AE5" w:rsidP="00F8111E">
      <w:pPr>
        <w:pStyle w:val="baocao"/>
        <w:spacing w:before="80"/>
        <w:rPr>
          <w:color w:val="000000" w:themeColor="text1"/>
        </w:rPr>
      </w:pPr>
      <w:r w:rsidRPr="00CE4A53">
        <w:rPr>
          <w:color w:val="000000" w:themeColor="text1"/>
        </w:rPr>
        <w:t xml:space="preserve">- </w:t>
      </w:r>
      <w:bookmarkStart w:id="67" w:name="dieu_1"/>
      <w:r w:rsidRPr="00CE4A53">
        <w:rPr>
          <w:color w:val="000000" w:themeColor="text1"/>
        </w:rPr>
        <w:t>Nghị định 62/2019/NĐ-CP ngày 11/7/2019 của Chính phủ về Sửa đổi, bổ sung một số điều Nghị định số </w:t>
      </w:r>
      <w:bookmarkEnd w:id="67"/>
      <w:r w:rsidRPr="00CE4A53">
        <w:rPr>
          <w:color w:val="000000" w:themeColor="text1"/>
        </w:rPr>
        <w:fldChar w:fldCharType="begin"/>
      </w:r>
      <w:r w:rsidRPr="00CE4A53">
        <w:rPr>
          <w:color w:val="000000" w:themeColor="text1"/>
        </w:rPr>
        <w:instrText xml:space="preserve"> HYPERLINK "https://thuvienphapluat.vn/van-ban/bat-dong-san/nghi-dinh-35-2015-nd-cp-ve-quan-ly-su-dung-dat-trong-lua-271072.aspx" \o "Nghị định 35/2015/NĐ-CP" \t "_blank" </w:instrText>
      </w:r>
      <w:r w:rsidRPr="00CE4A53">
        <w:rPr>
          <w:color w:val="000000" w:themeColor="text1"/>
        </w:rPr>
        <w:fldChar w:fldCharType="separate"/>
      </w:r>
      <w:r w:rsidRPr="00CE4A53">
        <w:rPr>
          <w:rFonts w:eastAsia="Cordia New"/>
          <w:color w:val="000000" w:themeColor="text1"/>
        </w:rPr>
        <w:t>35/2015/NĐ-CP</w:t>
      </w:r>
      <w:r w:rsidRPr="00CE4A53">
        <w:rPr>
          <w:color w:val="000000" w:themeColor="text1"/>
        </w:rPr>
        <w:fldChar w:fldCharType="end"/>
      </w:r>
      <w:r w:rsidRPr="00CE4A53">
        <w:rPr>
          <w:color w:val="000000" w:themeColor="text1"/>
        </w:rPr>
        <w:t> ngày 13 tháng 4 năm 2015 của Chính phủ về quản lý, sử dụng đất trồng lúa;</w:t>
      </w:r>
    </w:p>
    <w:p w:rsidR="008A7AE5" w:rsidRPr="00CE4A53" w:rsidRDefault="008A7AE5" w:rsidP="00F8111E">
      <w:pPr>
        <w:pStyle w:val="baocao"/>
        <w:spacing w:before="80"/>
        <w:rPr>
          <w:color w:val="000000" w:themeColor="text1"/>
        </w:rPr>
      </w:pPr>
      <w:r w:rsidRPr="00CE4A53">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8A7AE5" w:rsidRPr="00CE4A53" w:rsidRDefault="008A7AE5" w:rsidP="00F8111E">
      <w:pPr>
        <w:pStyle w:val="baocao"/>
        <w:spacing w:before="80"/>
        <w:rPr>
          <w:color w:val="000000" w:themeColor="text1"/>
          <w:shd w:val="clear" w:color="auto" w:fill="FFFFFF"/>
        </w:rPr>
      </w:pPr>
      <w:r w:rsidRPr="00CE4A53">
        <w:rPr>
          <w:color w:val="000000" w:themeColor="text1"/>
          <w:shd w:val="clear" w:color="auto" w:fill="FFFFFF"/>
        </w:rPr>
        <w:t>- Thông tư số 30/2013/TT-BNNPTNT ngày 11/6/2013 của Bộ Nông nghiệp và Phát triển nông thôn hướng dẫn việc xây dựng phương án sử dụng lớp đất mặt và bù bổ sung diện tích đất chuyên trồng lúa nước bị mất do chuyển mục đích sử dụng đất;</w:t>
      </w:r>
    </w:p>
    <w:p w:rsidR="008A7AE5" w:rsidRPr="00CE4A53" w:rsidRDefault="008A7AE5" w:rsidP="00F8111E">
      <w:pPr>
        <w:pStyle w:val="baocao"/>
        <w:spacing w:before="80"/>
        <w:rPr>
          <w:color w:val="000000" w:themeColor="text1"/>
          <w:shd w:val="clear" w:color="auto" w:fill="FFFFFF"/>
        </w:rPr>
      </w:pPr>
      <w:r w:rsidRPr="00CE4A53">
        <w:rPr>
          <w:color w:val="000000" w:themeColor="text1"/>
          <w:shd w:val="clear" w:color="auto" w:fill="FFFFFF"/>
        </w:rPr>
        <w:lastRenderedPageBreak/>
        <w:t xml:space="preserve">- Thông tư số 18/2016/TT-BTC  ngày 11/01/2016 của Bộ Tài chính </w:t>
      </w:r>
      <w:r w:rsidRPr="00CE4A53">
        <w:rPr>
          <w:color w:val="000000" w:themeColor="text1"/>
          <w:shd w:val="clear" w:color="auto" w:fill="FFFFFF"/>
          <w:lang w:val="vi-VN"/>
        </w:rPr>
        <w:t>hướng dẫn thực hiện một s</w:t>
      </w:r>
      <w:r w:rsidRPr="00CE4A53">
        <w:rPr>
          <w:color w:val="000000" w:themeColor="text1"/>
          <w:shd w:val="clear" w:color="auto" w:fill="FFFFFF"/>
        </w:rPr>
        <w:t>ố </w:t>
      </w:r>
      <w:r w:rsidRPr="00CE4A53">
        <w:rPr>
          <w:color w:val="000000" w:themeColor="text1"/>
          <w:shd w:val="clear" w:color="auto" w:fill="FFFFFF"/>
          <w:lang w:val="vi-VN"/>
        </w:rPr>
        <w:t>điều của Nghị định s</w:t>
      </w:r>
      <w:r w:rsidRPr="00CE4A53">
        <w:rPr>
          <w:color w:val="000000" w:themeColor="text1"/>
          <w:shd w:val="clear" w:color="auto" w:fill="FFFFFF"/>
        </w:rPr>
        <w:t>ố</w:t>
      </w:r>
      <w:r w:rsidRPr="00CE4A53">
        <w:rPr>
          <w:color w:val="000000" w:themeColor="text1"/>
          <w:shd w:val="clear" w:color="auto" w:fill="FFFFFF"/>
          <w:lang w:val="vi-VN"/>
        </w:rPr>
        <w:t> 35/</w:t>
      </w:r>
      <w:r w:rsidRPr="00CE4A53">
        <w:rPr>
          <w:color w:val="000000" w:themeColor="text1"/>
        </w:rPr>
        <w:t>2015</w:t>
      </w:r>
      <w:r w:rsidRPr="00CE4A53">
        <w:rPr>
          <w:color w:val="000000" w:themeColor="text1"/>
          <w:shd w:val="clear" w:color="auto" w:fill="FFFFFF"/>
          <w:lang w:val="vi-VN"/>
        </w:rPr>
        <w:t>/NĐ-CP ngày 13 th</w:t>
      </w:r>
      <w:r w:rsidRPr="00CE4A53">
        <w:rPr>
          <w:color w:val="000000" w:themeColor="text1"/>
          <w:shd w:val="clear" w:color="auto" w:fill="FFFFFF"/>
        </w:rPr>
        <w:t>áng </w:t>
      </w:r>
      <w:r w:rsidRPr="00CE4A53">
        <w:rPr>
          <w:color w:val="000000" w:themeColor="text1"/>
          <w:shd w:val="clear" w:color="auto" w:fill="FFFFFF"/>
          <w:lang w:val="vi-VN"/>
        </w:rPr>
        <w:t>4 năm 2015 của Ch</w:t>
      </w:r>
      <w:r w:rsidRPr="00CE4A53">
        <w:rPr>
          <w:color w:val="000000" w:themeColor="text1"/>
          <w:shd w:val="clear" w:color="auto" w:fill="FFFFFF"/>
        </w:rPr>
        <w:t>ính </w:t>
      </w:r>
      <w:r w:rsidRPr="00CE4A53">
        <w:rPr>
          <w:color w:val="000000" w:themeColor="text1"/>
          <w:shd w:val="clear" w:color="auto" w:fill="FFFFFF"/>
          <w:lang w:val="vi-VN"/>
        </w:rPr>
        <w:t>phủ v</w:t>
      </w:r>
      <w:r w:rsidRPr="00CE4A53">
        <w:rPr>
          <w:color w:val="000000" w:themeColor="text1"/>
          <w:shd w:val="clear" w:color="auto" w:fill="FFFFFF"/>
        </w:rPr>
        <w:t>ề </w:t>
      </w:r>
      <w:r w:rsidRPr="00CE4A53">
        <w:rPr>
          <w:color w:val="000000" w:themeColor="text1"/>
          <w:shd w:val="clear" w:color="auto" w:fill="FFFFFF"/>
          <w:lang w:val="vi-VN"/>
        </w:rPr>
        <w:t>quản lý, sử dụng đất trồng lúa</w:t>
      </w:r>
      <w:r w:rsidRPr="00CE4A53">
        <w:rPr>
          <w:color w:val="000000" w:themeColor="text1"/>
          <w:shd w:val="clear" w:color="auto" w:fill="FFFFFF"/>
        </w:rPr>
        <w:t>;</w:t>
      </w:r>
    </w:p>
    <w:p w:rsidR="008A7AE5" w:rsidRPr="00CE4A53" w:rsidRDefault="008A7AE5" w:rsidP="00F8111E">
      <w:pPr>
        <w:pStyle w:val="baocao"/>
        <w:spacing w:before="80"/>
        <w:rPr>
          <w:color w:val="000000" w:themeColor="text1"/>
        </w:rPr>
      </w:pPr>
      <w:r w:rsidRPr="00CE4A53">
        <w:rPr>
          <w:color w:val="000000" w:themeColor="text1"/>
          <w:szCs w:val="26"/>
        </w:rPr>
        <w:t>- Quyết định số 40/2019/QĐ-UBND ngày 20/12/2029 của Uỷ ban nhân tỉnh quy định bảng giá các loại đất trên địa bàn tỉnh Quảng Bình giai đoạn 2020 2024;</w:t>
      </w:r>
    </w:p>
    <w:p w:rsidR="008A7AE5" w:rsidRPr="00CE4A53" w:rsidRDefault="008A7AE5" w:rsidP="00F8111E">
      <w:pPr>
        <w:pStyle w:val="baocao"/>
        <w:spacing w:before="80"/>
        <w:rPr>
          <w:color w:val="000000" w:themeColor="text1"/>
          <w:szCs w:val="26"/>
        </w:rPr>
      </w:pPr>
      <w:r w:rsidRPr="00CE4A53">
        <w:rPr>
          <w:color w:val="000000" w:themeColor="text1"/>
          <w:szCs w:val="26"/>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5C58B4" w:rsidRPr="00CE4A53" w:rsidRDefault="005C58B4" w:rsidP="00F8111E">
      <w:pPr>
        <w:pStyle w:val="VI"/>
        <w:spacing w:before="80"/>
        <w:rPr>
          <w:rFonts w:cs="Times New Roman"/>
          <w:color w:val="000000" w:themeColor="text1"/>
        </w:rPr>
      </w:pPr>
      <w:r w:rsidRPr="00CE4A53">
        <w:rPr>
          <w:rFonts w:cs="Times New Roman"/>
          <w:color w:val="000000" w:themeColor="text1"/>
        </w:rPr>
        <w:t>b. Các Tiêu chuẩn, Quy chuẩn áp dụng</w:t>
      </w:r>
    </w:p>
    <w:p w:rsidR="00200F33" w:rsidRPr="00CE4A53" w:rsidRDefault="00F11C3D" w:rsidP="00F8111E">
      <w:pPr>
        <w:pStyle w:val="baocao"/>
        <w:spacing w:before="80"/>
        <w:rPr>
          <w:color w:val="000000" w:themeColor="text1"/>
          <w:lang w:val="vi-VN"/>
        </w:rPr>
      </w:pPr>
      <w:r>
        <w:rPr>
          <w:color w:val="000000" w:themeColor="text1"/>
          <w:lang w:val="vi-VN"/>
        </w:rPr>
        <w:t>- QCVN 14</w:t>
      </w:r>
      <w:r w:rsidR="00200F33" w:rsidRPr="00CE4A53">
        <w:rPr>
          <w:color w:val="000000" w:themeColor="text1"/>
          <w:lang w:val="vi-VN"/>
        </w:rPr>
        <w:t>: 2008/BTNMT - Quy chuẩn kỹ thuật quốc gia về chất lượng nước thải sinh hoạt;</w:t>
      </w:r>
    </w:p>
    <w:p w:rsidR="00200F33" w:rsidRPr="00CE4A53" w:rsidRDefault="00200F33" w:rsidP="000B259A">
      <w:pPr>
        <w:pStyle w:val="baocao"/>
        <w:rPr>
          <w:color w:val="000000" w:themeColor="text1"/>
          <w:lang w:val="vi-VN"/>
        </w:rPr>
      </w:pPr>
      <w:r w:rsidRPr="00CE4A53">
        <w:rPr>
          <w:color w:val="000000" w:themeColor="text1"/>
          <w:lang w:val="vi-VN"/>
        </w:rPr>
        <w:t>- QCVN 01-1 : 2018/BYT - Quy chuẩn kỹ thuật quốc gia về chất lượng nước sạch dùng cho mục đích sinh hoạt;</w:t>
      </w:r>
    </w:p>
    <w:p w:rsidR="00200F33" w:rsidRPr="00CE4A53" w:rsidRDefault="00200F33" w:rsidP="00C633B7">
      <w:pPr>
        <w:pStyle w:val="baocao"/>
        <w:spacing w:before="100"/>
        <w:rPr>
          <w:color w:val="000000" w:themeColor="text1"/>
          <w:lang w:val="vi-VN"/>
        </w:rPr>
      </w:pPr>
      <w:r w:rsidRPr="00CE4A53">
        <w:rPr>
          <w:color w:val="000000" w:themeColor="text1"/>
          <w:lang w:val="vi-VN"/>
        </w:rPr>
        <w:t>- TCVN 6707 : 2009 - Chất thải nguy hại - Dấu hiệu cảnh báo;</w:t>
      </w:r>
    </w:p>
    <w:p w:rsidR="00200F33" w:rsidRPr="00CE4A53" w:rsidRDefault="00200F33" w:rsidP="00C633B7">
      <w:pPr>
        <w:pStyle w:val="baocao"/>
        <w:spacing w:before="100"/>
        <w:rPr>
          <w:color w:val="000000" w:themeColor="text1"/>
          <w:lang w:val="vi-VN"/>
        </w:rPr>
      </w:pPr>
      <w:r w:rsidRPr="00CE4A53">
        <w:rPr>
          <w:color w:val="000000" w:themeColor="text1"/>
          <w:lang w:val="vi-VN"/>
        </w:rPr>
        <w:t>- QCVN 06 : 2009/BTNMT - Quy chuẩn kỹ thuật quốc gia về một số chất độc hại trong không khí xung quanh;</w:t>
      </w:r>
    </w:p>
    <w:p w:rsidR="00200F33" w:rsidRPr="00CE4A53" w:rsidRDefault="00200F33" w:rsidP="00C633B7">
      <w:pPr>
        <w:pStyle w:val="baocao"/>
        <w:spacing w:before="100"/>
        <w:rPr>
          <w:color w:val="000000" w:themeColor="text1"/>
          <w:lang w:val="vi-VN"/>
        </w:rPr>
      </w:pPr>
      <w:r w:rsidRPr="00CE4A53">
        <w:rPr>
          <w:color w:val="000000" w:themeColor="text1"/>
          <w:lang w:val="vi-VN"/>
        </w:rPr>
        <w:t>- QCVN 19 : 2009/BTNMT - Quy chuẩn kỹ thuật quốc gia về khí thải công nghiệp đối với bụi và các chất vô cơ;</w:t>
      </w:r>
    </w:p>
    <w:p w:rsidR="00200F33" w:rsidRPr="00CE4A53" w:rsidRDefault="00200F33" w:rsidP="00C633B7">
      <w:pPr>
        <w:pStyle w:val="baocao"/>
        <w:spacing w:before="100"/>
        <w:rPr>
          <w:color w:val="000000" w:themeColor="text1"/>
          <w:lang w:val="vi-VN"/>
        </w:rPr>
      </w:pPr>
      <w:r w:rsidRPr="00CE4A53">
        <w:rPr>
          <w:color w:val="000000" w:themeColor="text1"/>
          <w:lang w:val="vi-VN"/>
        </w:rPr>
        <w:t>- QCVN 07: 2009/BTNMT: Quy chuẩn kỹ thuật quôc gia về ngưỡng chất thải nguy hại;</w:t>
      </w:r>
    </w:p>
    <w:p w:rsidR="00200F33" w:rsidRPr="00CE4A53" w:rsidRDefault="00200F33" w:rsidP="00C633B7">
      <w:pPr>
        <w:pStyle w:val="baocao"/>
        <w:spacing w:before="100"/>
        <w:rPr>
          <w:color w:val="000000" w:themeColor="text1"/>
          <w:lang w:val="vi-VN"/>
        </w:rPr>
      </w:pPr>
      <w:r w:rsidRPr="00CE4A53">
        <w:rPr>
          <w:color w:val="000000" w:themeColor="text1"/>
          <w:lang w:val="vi-VN"/>
        </w:rPr>
        <w:t>- QCVN 26 : 2010/BTNMT - Quy chuẩn kỹ thuật quốc gia về tiếng ồn;</w:t>
      </w:r>
    </w:p>
    <w:p w:rsidR="00200F33" w:rsidRPr="00CE4A53" w:rsidRDefault="00200F33" w:rsidP="00C633B7">
      <w:pPr>
        <w:pStyle w:val="baocao"/>
        <w:spacing w:before="100"/>
        <w:rPr>
          <w:color w:val="000000" w:themeColor="text1"/>
          <w:lang w:val="vi-VN"/>
        </w:rPr>
      </w:pPr>
      <w:r w:rsidRPr="00CE4A53">
        <w:rPr>
          <w:color w:val="000000" w:themeColor="text1"/>
          <w:spacing w:val="-4"/>
          <w:lang w:val="vi-VN"/>
        </w:rPr>
        <w:t xml:space="preserve">- </w:t>
      </w:r>
      <w:r w:rsidRPr="00CE4A53">
        <w:rPr>
          <w:color w:val="000000" w:themeColor="text1"/>
          <w:lang w:val="vi-VN"/>
        </w:rPr>
        <w:t>QCVN 27 : 2010/BTNMT - Quy chuẩn kỹ thuật quốc gia về độ rung;</w:t>
      </w:r>
    </w:p>
    <w:p w:rsidR="00200F33" w:rsidRPr="00CE4A53" w:rsidRDefault="00200F33" w:rsidP="00C633B7">
      <w:pPr>
        <w:pStyle w:val="baocao"/>
        <w:spacing w:before="100"/>
        <w:rPr>
          <w:color w:val="000000" w:themeColor="text1"/>
          <w:lang w:val="vi-VN"/>
        </w:rPr>
      </w:pPr>
      <w:r w:rsidRPr="00CE4A53">
        <w:rPr>
          <w:color w:val="000000" w:themeColor="text1"/>
          <w:lang w:val="vi-VN"/>
        </w:rPr>
        <w:t xml:space="preserve">- QCVN 05 : 2013/BTNMT - Quy chuẩn kỹ thuật quốc gia về chất lượng không khí xung quanh;  </w:t>
      </w:r>
    </w:p>
    <w:p w:rsidR="00200F33" w:rsidRPr="00CE4A53" w:rsidRDefault="00200F33" w:rsidP="00C633B7">
      <w:pPr>
        <w:pStyle w:val="baocao"/>
        <w:spacing w:before="100"/>
        <w:rPr>
          <w:color w:val="000000" w:themeColor="text1"/>
          <w:lang w:val="vi-VN"/>
        </w:rPr>
      </w:pPr>
      <w:r w:rsidRPr="00CE4A53">
        <w:rPr>
          <w:color w:val="000000" w:themeColor="text1"/>
          <w:lang w:val="vi-VN"/>
        </w:rPr>
        <w:t>- QCVN 08-MT : 2015/BTNMT - Quy chuẩn kỹ thuật quốc gia về chất lượng nước mặt;</w:t>
      </w:r>
    </w:p>
    <w:p w:rsidR="00200F33" w:rsidRPr="00CE4A53" w:rsidRDefault="00200F33" w:rsidP="00C633B7">
      <w:pPr>
        <w:pStyle w:val="baocao"/>
        <w:spacing w:before="100"/>
        <w:rPr>
          <w:color w:val="000000" w:themeColor="text1"/>
          <w:lang w:val="vi-VN"/>
        </w:rPr>
      </w:pPr>
      <w:r w:rsidRPr="00CE4A53">
        <w:rPr>
          <w:color w:val="000000" w:themeColor="text1"/>
          <w:lang w:val="vi-VN"/>
        </w:rPr>
        <w:t>- QCVN 09-MT : 2015/BTNMT - Quy chuẩn kỹ thuật quốc gia về chất lượng nước dưới đất;</w:t>
      </w:r>
    </w:p>
    <w:p w:rsidR="00200F33" w:rsidRPr="00CE4A53" w:rsidRDefault="00200F33" w:rsidP="00C633B7">
      <w:pPr>
        <w:pStyle w:val="baocao"/>
        <w:spacing w:before="100"/>
        <w:rPr>
          <w:color w:val="000000" w:themeColor="text1"/>
          <w:lang w:val="vi-VN"/>
        </w:rPr>
      </w:pPr>
      <w:r w:rsidRPr="00CE4A53">
        <w:rPr>
          <w:color w:val="000000" w:themeColor="text1"/>
          <w:lang w:val="vi-VN"/>
        </w:rPr>
        <w:t>- QCVN 24 : 2016/BYT - Quy chuẩn kỹ thuật quốc gia về tiếng ồn - Mức tiếp xúc cho phép tại nơi làm việc;</w:t>
      </w:r>
    </w:p>
    <w:p w:rsidR="00200F33" w:rsidRPr="00CE4A53" w:rsidRDefault="00200F33" w:rsidP="00C633B7">
      <w:pPr>
        <w:pStyle w:val="baocao"/>
        <w:spacing w:before="100"/>
        <w:rPr>
          <w:color w:val="000000" w:themeColor="text1"/>
          <w:lang w:val="vi-VN"/>
        </w:rPr>
      </w:pPr>
      <w:r w:rsidRPr="00CE4A53">
        <w:rPr>
          <w:color w:val="000000" w:themeColor="text1"/>
          <w:lang w:val="vi-VN"/>
        </w:rPr>
        <w:t>- QCVN 23:2016/BYT về Bức xạ tử ngoại - Mức tiếp xúc cho phép bức xạ tử ngoại tại nơi làm việc;</w:t>
      </w:r>
    </w:p>
    <w:p w:rsidR="00200F33" w:rsidRPr="00CE4A53" w:rsidRDefault="00200F33" w:rsidP="00C633B7">
      <w:pPr>
        <w:pStyle w:val="baocao"/>
        <w:spacing w:before="100"/>
        <w:rPr>
          <w:rFonts w:eastAsia="MS Mincho"/>
          <w:color w:val="000000" w:themeColor="text1"/>
          <w:lang w:val="vi-VN"/>
        </w:rPr>
      </w:pPr>
      <w:r w:rsidRPr="00CE4A53">
        <w:rPr>
          <w:color w:val="000000" w:themeColor="text1"/>
          <w:lang w:val="vi-VN"/>
        </w:rPr>
        <w:t xml:space="preserve">- </w:t>
      </w:r>
      <w:r w:rsidRPr="00CE4A53">
        <w:rPr>
          <w:rFonts w:eastAsia="MS Mincho"/>
          <w:color w:val="000000" w:themeColor="text1"/>
          <w:lang w:val="vi-VN"/>
        </w:rPr>
        <w:t>Tiêu chuẩn vệ sinh lao động của Bộ Y tế tại Quyết định số 3733/2002/QĐ-BYT ngày 10/10/2002 của Bộ trưởng Bộ Y tế về việc ban hành 21 tiêu chuẩn vệ sinh lao động, 05 nguyên tắc và 07 thông số vệ sinh lao động;</w:t>
      </w:r>
    </w:p>
    <w:p w:rsidR="00200F33" w:rsidRPr="00CE4A53" w:rsidRDefault="00200F33" w:rsidP="00C633B7">
      <w:pPr>
        <w:pStyle w:val="baocao"/>
        <w:spacing w:before="100"/>
        <w:rPr>
          <w:rFonts w:eastAsia="MS Mincho"/>
          <w:color w:val="000000" w:themeColor="text1"/>
          <w:lang w:val="vi-VN"/>
        </w:rPr>
      </w:pPr>
      <w:r w:rsidRPr="00CE4A53">
        <w:rPr>
          <w:rFonts w:eastAsia="MS Mincho"/>
          <w:color w:val="000000" w:themeColor="text1"/>
          <w:lang w:val="vi-VN"/>
        </w:rPr>
        <w:t>- TCXDVN 33:2006 - Cấp nước - Mạng lưới đường ống và công trình - Tiêu chuẩn thiết kế;</w:t>
      </w:r>
    </w:p>
    <w:p w:rsidR="00A40A01" w:rsidRPr="00CE4A53" w:rsidRDefault="00A40A01" w:rsidP="00C633B7">
      <w:pPr>
        <w:pStyle w:val="baocao"/>
        <w:spacing w:before="100"/>
        <w:rPr>
          <w:rFonts w:eastAsia="MS Mincho"/>
          <w:color w:val="000000" w:themeColor="text1"/>
          <w:lang w:val="vi-VN"/>
        </w:rPr>
      </w:pPr>
      <w:r w:rsidRPr="00CE4A53">
        <w:rPr>
          <w:rFonts w:eastAsia="MS Mincho"/>
          <w:color w:val="000000" w:themeColor="text1"/>
          <w:lang w:val="vi-VN"/>
        </w:rPr>
        <w:lastRenderedPageBreak/>
        <w:t xml:space="preserve">- </w:t>
      </w:r>
      <w:r w:rsidRPr="00CE4A53">
        <w:rPr>
          <w:color w:val="000000" w:themeColor="text1"/>
          <w:szCs w:val="28"/>
          <w:lang w:val="vi-VN"/>
        </w:rPr>
        <w:t>QCVN 07-2:2016/BXD: Quy chuẩn kỹ thuật quốc gia “Các công trình hạ tầng kỹ thuật - Công trình thoát nước”;</w:t>
      </w:r>
    </w:p>
    <w:p w:rsidR="00200F33" w:rsidRPr="00CE4A53" w:rsidRDefault="00200F33" w:rsidP="00C633B7">
      <w:pPr>
        <w:pStyle w:val="baocao"/>
        <w:spacing w:before="100"/>
        <w:rPr>
          <w:rFonts w:eastAsia="MS Mincho"/>
          <w:color w:val="000000" w:themeColor="text1"/>
          <w:lang w:val="vi-VN"/>
        </w:rPr>
      </w:pPr>
      <w:r w:rsidRPr="00CE4A53">
        <w:rPr>
          <w:rFonts w:eastAsia="MS Mincho"/>
          <w:color w:val="000000" w:themeColor="text1"/>
          <w:lang w:val="vi-VN"/>
        </w:rPr>
        <w:t>- TCVN 7957:2008 - Thoát nước - Mạng lưới và công trình bên ngoài - Tiêu chuẩn thiết kế;</w:t>
      </w:r>
    </w:p>
    <w:p w:rsidR="00200F33" w:rsidRPr="00CE4A53" w:rsidRDefault="00200F33" w:rsidP="00C633B7">
      <w:pPr>
        <w:pStyle w:val="baocao"/>
        <w:spacing w:before="100"/>
        <w:rPr>
          <w:rFonts w:eastAsia="MS Mincho"/>
          <w:color w:val="000000" w:themeColor="text1"/>
          <w:lang w:val="vi-VN"/>
        </w:rPr>
      </w:pPr>
      <w:r w:rsidRPr="00CE4A53">
        <w:rPr>
          <w:rFonts w:eastAsia="MS Mincho"/>
          <w:color w:val="000000" w:themeColor="text1"/>
          <w:lang w:val="vi-VN"/>
        </w:rPr>
        <w:t xml:space="preserve">- </w:t>
      </w:r>
      <w:r w:rsidRPr="00CE4A53">
        <w:rPr>
          <w:color w:val="000000" w:themeColor="text1"/>
          <w:lang w:val="vi-VN"/>
        </w:rPr>
        <w:t>QCVN 01:2021/BXD quy chuẩn kỹ thuật quốc gia về Quy hoạch xây dựng</w:t>
      </w:r>
      <w:r w:rsidRPr="00CE4A53">
        <w:rPr>
          <w:rFonts w:eastAsia="MS Mincho"/>
          <w:color w:val="000000" w:themeColor="text1"/>
          <w:lang w:val="vi-VN"/>
        </w:rPr>
        <w:t>;</w:t>
      </w:r>
    </w:p>
    <w:p w:rsidR="00200F33" w:rsidRPr="00CE4A53" w:rsidRDefault="00200F33" w:rsidP="00C633B7">
      <w:pPr>
        <w:pStyle w:val="baocao"/>
        <w:spacing w:before="100"/>
        <w:rPr>
          <w:color w:val="000000" w:themeColor="text1"/>
          <w:lang w:val="vi-VN"/>
        </w:rPr>
      </w:pPr>
      <w:r w:rsidRPr="00CE4A53">
        <w:rPr>
          <w:color w:val="000000" w:themeColor="text1"/>
          <w:lang w:val="vi-VN"/>
        </w:rPr>
        <w:t>- Các tiêu chuẩn, quy chuẩn nhà nước Việt Nam về môi trường bắt buộc áp dụng và các tiêu chuẩn, quy chuẩn liên quan khác.</w:t>
      </w:r>
    </w:p>
    <w:p w:rsidR="005C58B4" w:rsidRPr="00CE4A53" w:rsidRDefault="005C58B4" w:rsidP="00C633B7">
      <w:pPr>
        <w:pStyle w:val="III"/>
        <w:spacing w:before="100"/>
        <w:rPr>
          <w:rFonts w:cs="Times New Roman"/>
          <w:color w:val="000000" w:themeColor="text1"/>
        </w:rPr>
      </w:pPr>
      <w:bookmarkStart w:id="68" w:name="_Toc112010906"/>
      <w:bookmarkStart w:id="69" w:name="_Toc130419167"/>
      <w:r w:rsidRPr="00CE4A53">
        <w:rPr>
          <w:rFonts w:cs="Times New Roman"/>
          <w:color w:val="000000" w:themeColor="text1"/>
        </w:rPr>
        <w:t xml:space="preserve">2.2. </w:t>
      </w:r>
      <w:r w:rsidR="00200F33" w:rsidRPr="00CE4A53">
        <w:rPr>
          <w:rFonts w:cs="Times New Roman"/>
          <w:color w:val="000000" w:themeColor="text1"/>
          <w:lang w:val="pl-PL"/>
        </w:rPr>
        <w:t>C</w:t>
      </w:r>
      <w:r w:rsidR="00200F33" w:rsidRPr="00CE4A53">
        <w:rPr>
          <w:rFonts w:cs="Times New Roman"/>
          <w:color w:val="000000" w:themeColor="text1"/>
          <w:lang w:val="vi-VN"/>
        </w:rPr>
        <w:t>ác văn bản pháp lý, quyết định</w:t>
      </w:r>
      <w:r w:rsidR="00200F33" w:rsidRPr="00CE4A53">
        <w:rPr>
          <w:rFonts w:cs="Times New Roman"/>
          <w:color w:val="000000" w:themeColor="text1"/>
          <w:lang w:val="pl-PL"/>
        </w:rPr>
        <w:t xml:space="preserve"> hoặc ý kiến bằng văn bản </w:t>
      </w:r>
      <w:r w:rsidR="00200F33" w:rsidRPr="00CE4A53">
        <w:rPr>
          <w:rFonts w:cs="Times New Roman"/>
          <w:color w:val="000000" w:themeColor="text1"/>
          <w:lang w:val="vi-VN"/>
        </w:rPr>
        <w:t xml:space="preserve">của các cấp có thẩm quyền liên quan </w:t>
      </w:r>
      <w:r w:rsidR="00200F33" w:rsidRPr="00CE4A53">
        <w:rPr>
          <w:rFonts w:cs="Times New Roman"/>
          <w:color w:val="000000" w:themeColor="text1"/>
        </w:rPr>
        <w:t>đến</w:t>
      </w:r>
      <w:r w:rsidR="00200F33" w:rsidRPr="00CE4A53">
        <w:rPr>
          <w:rFonts w:cs="Times New Roman"/>
          <w:color w:val="000000" w:themeColor="text1"/>
          <w:lang w:val="vi-VN"/>
        </w:rPr>
        <w:t xml:space="preserve"> dự án</w:t>
      </w:r>
      <w:bookmarkEnd w:id="68"/>
      <w:bookmarkEnd w:id="69"/>
    </w:p>
    <w:p w:rsidR="00BD752E" w:rsidRDefault="007C0130" w:rsidP="00BD752E">
      <w:pPr>
        <w:pStyle w:val="2NIDUNG"/>
        <w:rPr>
          <w:color w:val="000000" w:themeColor="text1"/>
          <w:lang w:val="sq-AL"/>
        </w:rPr>
      </w:pPr>
      <w:bookmarkStart w:id="70" w:name="_Toc112010907"/>
      <w:r w:rsidRPr="007C0130">
        <w:rPr>
          <w:color w:val="000000" w:themeColor="text1"/>
          <w:lang w:val="sq-AL"/>
        </w:rPr>
        <w:t>- Nghị quyết số 82/NQ-HĐND ngày 20/12/2021 của Hội đồng nhân dân thành phố Đồng Hới về việc phê duyệt chủ trương đầu tư các dự án đầu tư công trung hạn (lần 1) giai đoạn 2021-2025 nguồn vốn thành phố quản lý</w:t>
      </w:r>
      <w:r>
        <w:rPr>
          <w:color w:val="000000" w:themeColor="text1"/>
          <w:lang w:val="sq-AL"/>
        </w:rPr>
        <w:t>.</w:t>
      </w:r>
    </w:p>
    <w:p w:rsidR="001C6B99" w:rsidRPr="00CE4A53" w:rsidRDefault="00FC6E97" w:rsidP="00C633B7">
      <w:pPr>
        <w:pStyle w:val="III"/>
        <w:spacing w:before="40"/>
        <w:rPr>
          <w:rFonts w:cs="Times New Roman"/>
          <w:color w:val="000000" w:themeColor="text1"/>
        </w:rPr>
      </w:pPr>
      <w:bookmarkStart w:id="71" w:name="_Toc130419168"/>
      <w:r w:rsidRPr="00CE4A53">
        <w:rPr>
          <w:rFonts w:cs="Times New Roman"/>
          <w:color w:val="000000" w:themeColor="text1"/>
        </w:rPr>
        <w:t>2.</w:t>
      </w:r>
      <w:r w:rsidR="002A4E94" w:rsidRPr="00CE4A53">
        <w:rPr>
          <w:rFonts w:cs="Times New Roman"/>
          <w:color w:val="000000" w:themeColor="text1"/>
        </w:rPr>
        <w:t>3</w:t>
      </w:r>
      <w:r w:rsidRPr="00CE4A53">
        <w:rPr>
          <w:rFonts w:cs="Times New Roman"/>
          <w:color w:val="000000" w:themeColor="text1"/>
        </w:rPr>
        <w:t xml:space="preserve">. </w:t>
      </w:r>
      <w:r w:rsidR="00200F33" w:rsidRPr="00CE4A53">
        <w:rPr>
          <w:rFonts w:cs="Times New Roman"/>
          <w:color w:val="000000" w:themeColor="text1"/>
        </w:rPr>
        <w:t>Các tài liệu, dữ liệu do chủ dự án tạo lập</w:t>
      </w:r>
      <w:bookmarkEnd w:id="70"/>
      <w:bookmarkEnd w:id="71"/>
    </w:p>
    <w:p w:rsidR="00B65E4F" w:rsidRPr="00CE4A53" w:rsidRDefault="005C58B4" w:rsidP="00C633B7">
      <w:pPr>
        <w:pStyle w:val="V"/>
        <w:spacing w:before="40"/>
        <w:rPr>
          <w:rFonts w:cs="Times New Roman"/>
          <w:color w:val="000000" w:themeColor="text1"/>
          <w:lang w:val="vi-VN"/>
        </w:rPr>
      </w:pPr>
      <w:bookmarkStart w:id="72" w:name="_Toc268742935"/>
      <w:bookmarkStart w:id="73" w:name="_Toc278959499"/>
      <w:r w:rsidRPr="00CE4A53">
        <w:rPr>
          <w:rFonts w:cs="Times New Roman"/>
          <w:color w:val="000000" w:themeColor="text1"/>
          <w:lang w:val="vi-VN"/>
        </w:rPr>
        <w:t xml:space="preserve">a. </w:t>
      </w:r>
      <w:r w:rsidR="00B65E4F" w:rsidRPr="00CE4A53">
        <w:rPr>
          <w:rFonts w:cs="Times New Roman"/>
          <w:color w:val="000000" w:themeColor="text1"/>
          <w:lang w:val="vi-VN"/>
        </w:rPr>
        <w:t>Nguồn tài liệu, dữ liệu do chủ dự án lập</w:t>
      </w:r>
    </w:p>
    <w:p w:rsidR="00E4608C" w:rsidRPr="00CE4A53" w:rsidRDefault="008D4D47" w:rsidP="00C633B7">
      <w:pPr>
        <w:pStyle w:val="baocao"/>
        <w:spacing w:before="40"/>
        <w:rPr>
          <w:color w:val="000000" w:themeColor="text1"/>
          <w:lang w:val="vi-VN"/>
        </w:rPr>
      </w:pPr>
      <w:r w:rsidRPr="00CE4A53">
        <w:rPr>
          <w:color w:val="000000" w:themeColor="text1"/>
          <w:lang w:val="vi-VN"/>
        </w:rPr>
        <w:t>-</w:t>
      </w:r>
      <w:r w:rsidR="00E4608C" w:rsidRPr="00CE4A53">
        <w:rPr>
          <w:color w:val="000000" w:themeColor="text1"/>
          <w:lang w:val="vi-VN"/>
        </w:rPr>
        <w:t xml:space="preserve"> Thuyết minh th</w:t>
      </w:r>
      <w:r w:rsidR="005940DC" w:rsidRPr="00CE4A53">
        <w:rPr>
          <w:color w:val="000000" w:themeColor="text1"/>
          <w:lang w:val="vi-VN"/>
        </w:rPr>
        <w:t xml:space="preserve">iết kế cơ sở dự án ĐTXD công trình: </w:t>
      </w:r>
      <w:r w:rsidR="007C0130" w:rsidRPr="007C0130">
        <w:rPr>
          <w:color w:val="000000" w:themeColor="text1"/>
        </w:rPr>
        <w:t>Đường Nguyễn Phong Sắc, phường Đức Ninh Đông (vào TDP Bình Phúc)</w:t>
      </w:r>
      <w:r w:rsidR="005940DC" w:rsidRPr="00CE4A53">
        <w:rPr>
          <w:color w:val="000000" w:themeColor="text1"/>
          <w:lang w:val="vi-VN"/>
        </w:rPr>
        <w:t>;</w:t>
      </w:r>
    </w:p>
    <w:p w:rsidR="008D4D47" w:rsidRPr="00CE4A53" w:rsidRDefault="00E4608C" w:rsidP="00C633B7">
      <w:pPr>
        <w:pStyle w:val="baocao"/>
        <w:spacing w:before="40"/>
        <w:rPr>
          <w:color w:val="000000" w:themeColor="text1"/>
          <w:lang w:val="vi-VN"/>
        </w:rPr>
      </w:pPr>
      <w:r w:rsidRPr="00CE4A53">
        <w:rPr>
          <w:color w:val="000000" w:themeColor="text1"/>
          <w:lang w:val="vi-VN"/>
        </w:rPr>
        <w:t>- Hồ sơ bản vẽ thi</w:t>
      </w:r>
      <w:r w:rsidR="00253C27" w:rsidRPr="00CE4A53">
        <w:rPr>
          <w:color w:val="000000" w:themeColor="text1"/>
          <w:lang w:val="vi-VN"/>
        </w:rPr>
        <w:t>ết kế cơ sở</w:t>
      </w:r>
      <w:r w:rsidR="005C02D3" w:rsidRPr="00CE4A53">
        <w:rPr>
          <w:color w:val="000000" w:themeColor="text1"/>
          <w:lang w:val="vi-VN"/>
        </w:rPr>
        <w:t xml:space="preserve"> dự án: </w:t>
      </w:r>
      <w:r w:rsidR="007C0130" w:rsidRPr="007C0130">
        <w:rPr>
          <w:color w:val="000000" w:themeColor="text1"/>
        </w:rPr>
        <w:t>Đường Nguyễn Phong Sắc, phường Đức Ninh Đông (vào TDP Bình Phúc)</w:t>
      </w:r>
      <w:r w:rsidRPr="00CE4A53">
        <w:rPr>
          <w:color w:val="000000" w:themeColor="text1"/>
          <w:lang w:val="vi-VN"/>
        </w:rPr>
        <w:t>;</w:t>
      </w:r>
    </w:p>
    <w:p w:rsidR="007C0130" w:rsidRDefault="007C0130" w:rsidP="00C633B7">
      <w:pPr>
        <w:pStyle w:val="baocao"/>
        <w:spacing w:before="40"/>
        <w:rPr>
          <w:color w:val="000000" w:themeColor="text1"/>
          <w:lang w:val="vi-VN"/>
        </w:rPr>
      </w:pPr>
      <w:r w:rsidRPr="007C0130">
        <w:rPr>
          <w:color w:val="000000" w:themeColor="text1"/>
          <w:lang w:val="vi-VN"/>
        </w:rPr>
        <w:t>- Các biên bản thỏa thuận liên quan;</w:t>
      </w:r>
    </w:p>
    <w:p w:rsidR="00AE1586" w:rsidRPr="00CE4A53" w:rsidRDefault="00272170" w:rsidP="00C633B7">
      <w:pPr>
        <w:pStyle w:val="baocao"/>
        <w:spacing w:before="40"/>
        <w:rPr>
          <w:color w:val="000000" w:themeColor="text1"/>
          <w:lang w:val="vi-VN"/>
        </w:rPr>
      </w:pPr>
      <w:r w:rsidRPr="00CE4A53">
        <w:rPr>
          <w:color w:val="000000" w:themeColor="text1"/>
          <w:lang w:val="vi-VN"/>
        </w:rPr>
        <w:t>- Các bản vẽ liên quan đến D</w:t>
      </w:r>
      <w:r w:rsidR="00AE1586" w:rsidRPr="00CE4A53">
        <w:rPr>
          <w:color w:val="000000" w:themeColor="text1"/>
          <w:lang w:val="vi-VN"/>
        </w:rPr>
        <w:t>ự án</w:t>
      </w:r>
      <w:r w:rsidR="001D6AE7" w:rsidRPr="00CE4A53">
        <w:rPr>
          <w:color w:val="000000" w:themeColor="text1"/>
          <w:lang w:val="vi-VN"/>
        </w:rPr>
        <w:t>.</w:t>
      </w:r>
    </w:p>
    <w:p w:rsidR="008D4D47" w:rsidRPr="00CE4A53" w:rsidRDefault="005C58B4" w:rsidP="00C633B7">
      <w:pPr>
        <w:pStyle w:val="V"/>
        <w:spacing w:before="40"/>
        <w:rPr>
          <w:rFonts w:cs="Times New Roman"/>
          <w:color w:val="000000" w:themeColor="text1"/>
          <w:lang w:val="vi-VN"/>
        </w:rPr>
      </w:pPr>
      <w:r w:rsidRPr="00CE4A53">
        <w:rPr>
          <w:rFonts w:cs="Times New Roman"/>
          <w:color w:val="000000" w:themeColor="text1"/>
          <w:lang w:val="vi-VN"/>
        </w:rPr>
        <w:t xml:space="preserve">b. </w:t>
      </w:r>
      <w:r w:rsidR="00B65E4F" w:rsidRPr="00CE4A53">
        <w:rPr>
          <w:rFonts w:cs="Times New Roman"/>
          <w:color w:val="000000" w:themeColor="text1"/>
          <w:lang w:val="vi-VN"/>
        </w:rPr>
        <w:t xml:space="preserve"> Nguồn tài liệu, dữ liệu tham khảo khác</w:t>
      </w:r>
      <w:bookmarkStart w:id="74" w:name="_Toc464561901"/>
      <w:bookmarkStart w:id="75" w:name="_Toc409166945"/>
    </w:p>
    <w:p w:rsidR="007C0130" w:rsidRPr="007C0130" w:rsidRDefault="007C0130" w:rsidP="007C0130">
      <w:pPr>
        <w:pStyle w:val="baocao"/>
        <w:spacing w:before="40"/>
        <w:rPr>
          <w:color w:val="000000" w:themeColor="text1"/>
          <w:lang w:val="vi-VN"/>
        </w:rPr>
      </w:pPr>
      <w:bookmarkStart w:id="76" w:name="_Toc26436901"/>
      <w:r w:rsidRPr="007C0130">
        <w:rPr>
          <w:color w:val="000000" w:themeColor="text1"/>
          <w:lang w:val="vi-VN"/>
        </w:rPr>
        <w:t>- Số liệu quan trắc môi trường của Công ty TNHH TN&amp;MT Minh Hoàng tại khu vực Dự án;</w:t>
      </w:r>
    </w:p>
    <w:p w:rsidR="007C0130" w:rsidRPr="007C0130" w:rsidRDefault="007C0130" w:rsidP="007C0130">
      <w:pPr>
        <w:pStyle w:val="baocao"/>
        <w:spacing w:before="40"/>
        <w:rPr>
          <w:color w:val="000000" w:themeColor="text1"/>
          <w:lang w:val="vi-VN"/>
        </w:rPr>
      </w:pPr>
      <w:r w:rsidRPr="007C0130">
        <w:rPr>
          <w:color w:val="000000" w:themeColor="text1"/>
          <w:lang w:val="vi-VN"/>
        </w:rPr>
        <w:t>- Số liệu khí hậu và thủy văn trạm đo Đồng Hới năm 2021;</w:t>
      </w:r>
    </w:p>
    <w:p w:rsidR="007C0130" w:rsidRPr="007C0130" w:rsidRDefault="007C0130" w:rsidP="007C0130">
      <w:pPr>
        <w:pStyle w:val="baocao"/>
        <w:spacing w:before="40"/>
        <w:rPr>
          <w:color w:val="000000" w:themeColor="text1"/>
          <w:lang w:val="vi-VN"/>
        </w:rPr>
      </w:pPr>
      <w:r w:rsidRPr="007C0130">
        <w:rPr>
          <w:color w:val="000000" w:themeColor="text1"/>
          <w:lang w:val="vi-VN"/>
        </w:rPr>
        <w:t>- Niên giám thống kê tỉnh Quảng Bình năm 2021;</w:t>
      </w:r>
    </w:p>
    <w:p w:rsidR="007C0130" w:rsidRPr="007C0130" w:rsidRDefault="007C0130" w:rsidP="007C0130">
      <w:pPr>
        <w:pStyle w:val="baocao"/>
        <w:spacing w:before="40"/>
        <w:rPr>
          <w:color w:val="000000" w:themeColor="text1"/>
          <w:lang w:val="vi-VN"/>
        </w:rPr>
      </w:pPr>
      <w:r w:rsidRPr="007C0130">
        <w:rPr>
          <w:color w:val="000000" w:themeColor="text1"/>
          <w:lang w:val="vi-VN"/>
        </w:rPr>
        <w:t>- Báo cáo Tình hình thực hiện nhiệm vụ phát triển kinh tế - xã hội năm 2022 và kế hoạch năm 2023 của phường Đức Ninh Đông;</w:t>
      </w:r>
    </w:p>
    <w:p w:rsidR="007C0130" w:rsidRPr="007C0130" w:rsidRDefault="007C0130" w:rsidP="007C0130">
      <w:pPr>
        <w:pStyle w:val="baocao"/>
        <w:spacing w:before="40"/>
        <w:rPr>
          <w:color w:val="000000" w:themeColor="text1"/>
          <w:lang w:val="vi-VN"/>
        </w:rPr>
      </w:pPr>
      <w:r w:rsidRPr="007C0130">
        <w:rPr>
          <w:color w:val="000000" w:themeColor="text1"/>
          <w:lang w:val="vi-VN"/>
        </w:rPr>
        <w:t>- Quản lý chất thải rắn, GS.TS. Trần Hiếu Nhuệ, TS. Ứng Quốc Dũng, TS. Nguyễn Thị Kim Thái, NXB Xây Dựng, Hà Nội - 2001;</w:t>
      </w:r>
    </w:p>
    <w:p w:rsidR="00B07DB2" w:rsidRPr="00CE4A53" w:rsidRDefault="007C0130" w:rsidP="007C0130">
      <w:pPr>
        <w:pStyle w:val="baocao"/>
        <w:spacing w:before="40"/>
        <w:rPr>
          <w:color w:val="000000" w:themeColor="text1"/>
          <w:lang w:val="vi-VN"/>
        </w:rPr>
      </w:pPr>
      <w:r w:rsidRPr="007C0130">
        <w:rPr>
          <w:color w:val="000000" w:themeColor="text1"/>
          <w:lang w:val="vi-VN"/>
        </w:rPr>
        <w:t>- Một số báo cáo ĐTM của các dự án đầu tư tương tự đã được thực hiện trên địa bàn tỉnh Quảng Bình.</w:t>
      </w:r>
    </w:p>
    <w:p w:rsidR="001044EE" w:rsidRPr="00CE4A53" w:rsidRDefault="00FC6E97" w:rsidP="00C633B7">
      <w:pPr>
        <w:pStyle w:val="II"/>
        <w:spacing w:before="40"/>
        <w:rPr>
          <w:rFonts w:cs="Times New Roman"/>
          <w:color w:val="000000" w:themeColor="text1"/>
        </w:rPr>
      </w:pPr>
      <w:bookmarkStart w:id="77" w:name="_Toc112010908"/>
      <w:bookmarkStart w:id="78" w:name="_Toc130419169"/>
      <w:r w:rsidRPr="00CE4A53">
        <w:rPr>
          <w:rFonts w:cs="Times New Roman"/>
          <w:color w:val="000000" w:themeColor="text1"/>
        </w:rPr>
        <w:t>3.</w:t>
      </w:r>
      <w:bookmarkStart w:id="79" w:name="_Toc123862802"/>
      <w:bookmarkStart w:id="80" w:name="_Toc123863847"/>
      <w:bookmarkStart w:id="81" w:name="_Toc123864316"/>
      <w:bookmarkStart w:id="82" w:name="_Toc123865054"/>
      <w:bookmarkStart w:id="83" w:name="_Toc123876833"/>
      <w:bookmarkStart w:id="84" w:name="_Toc123877362"/>
      <w:bookmarkStart w:id="85" w:name="_Toc334625891"/>
      <w:bookmarkStart w:id="86" w:name="_Toc334626230"/>
      <w:bookmarkStart w:id="87" w:name="_Toc334888265"/>
      <w:bookmarkStart w:id="88" w:name="_Toc335143126"/>
      <w:bookmarkStart w:id="89" w:name="_Toc335143322"/>
      <w:bookmarkStart w:id="90" w:name="_Toc337220091"/>
      <w:bookmarkStart w:id="91" w:name="_Toc352080369"/>
      <w:bookmarkStart w:id="92" w:name="_Toc356291710"/>
      <w:bookmarkStart w:id="93" w:name="_Toc356304475"/>
      <w:bookmarkStart w:id="94" w:name="_Toc358210122"/>
      <w:bookmarkStart w:id="95" w:name="_Toc359310644"/>
      <w:bookmarkStart w:id="96" w:name="_Toc395687111"/>
      <w:bookmarkStart w:id="97" w:name="_Toc397894992"/>
      <w:bookmarkStart w:id="98" w:name="_Toc435016876"/>
      <w:bookmarkStart w:id="99" w:name="_Toc435017277"/>
      <w:bookmarkStart w:id="100" w:name="_Toc435018926"/>
      <w:bookmarkStart w:id="101" w:name="_Toc435278262"/>
      <w:bookmarkStart w:id="102" w:name="_Toc435278552"/>
      <w:bookmarkStart w:id="103" w:name="_Toc435278697"/>
      <w:bookmarkStart w:id="104" w:name="_Toc477438750"/>
      <w:bookmarkStart w:id="105" w:name="_Toc477438938"/>
      <w:bookmarkStart w:id="106" w:name="_Toc477440814"/>
      <w:bookmarkStart w:id="107" w:name="_Toc479171800"/>
      <w:bookmarkStart w:id="108" w:name="_Toc53383242"/>
      <w:bookmarkStart w:id="109" w:name="_Toc93931034"/>
      <w:bookmarkEnd w:id="74"/>
      <w:bookmarkEnd w:id="76"/>
      <w:r w:rsidR="00200F33" w:rsidRPr="00CE4A53">
        <w:rPr>
          <w:rFonts w:cs="Times New Roman"/>
          <w:color w:val="000000" w:themeColor="text1"/>
          <w:lang w:val="vi-VN"/>
        </w:rPr>
        <w:t xml:space="preserve"> Tổ chức thực hiện </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200F33" w:rsidRPr="00CE4A53">
        <w:rPr>
          <w:rFonts w:cs="Times New Roman"/>
          <w:color w:val="000000" w:themeColor="text1"/>
        </w:rPr>
        <w:t>đánh giá tác động môi trường:</w:t>
      </w:r>
      <w:bookmarkEnd w:id="77"/>
      <w:bookmarkEnd w:id="78"/>
      <w:bookmarkEnd w:id="109"/>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UBND thành phố Đồng Hới - Chủ đầu tư dự án phối hợp với Công ty TNHH Tài nguyên và Môi trường Minh Hoàng là đơn vị tư vấn tổ chức thực hiện báo cáo ĐTM dự án: “Nguyễn Phong Sắc, phường Đức Ninh Đông (vào TDP Bình Phúc)”.</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 Chủ Dự án: Ủy ban nhân dân thành phố Đồng Hới</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Địa chỉ liên hệ: thành phố Đồng Hới, tỉnh Quảng Bình.</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 xml:space="preserve">Người đại diện: Ông Hoàng Ngọc Đan           </w:t>
      </w:r>
      <w:r w:rsidRPr="007C0130">
        <w:rPr>
          <w:bCs w:val="0"/>
          <w:color w:val="000000" w:themeColor="text1"/>
          <w:szCs w:val="24"/>
          <w:lang w:val="sq-AL" w:bidi="ar-SA"/>
        </w:rPr>
        <w:tab/>
      </w:r>
      <w:r w:rsidRPr="007C0130">
        <w:rPr>
          <w:bCs w:val="0"/>
          <w:color w:val="000000" w:themeColor="text1"/>
          <w:szCs w:val="24"/>
          <w:lang w:val="sq-AL" w:bidi="ar-SA"/>
        </w:rPr>
        <w:tab/>
        <w:t>Chức vụ: Chủ tịch</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Điện thoại: (052) 3822091</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lastRenderedPageBreak/>
        <w:t xml:space="preserve">- Cơ quan tư vấn và thực hiện lập báo cáo ĐTM: </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Công ty TNHH Tài nguyên và Môi trường Minh Hoàng</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 xml:space="preserve">Đại diện: Bà Trần Thị Ngọc Bé      </w:t>
      </w:r>
      <w:r w:rsidRPr="007C0130">
        <w:rPr>
          <w:bCs w:val="0"/>
          <w:color w:val="000000" w:themeColor="text1"/>
          <w:szCs w:val="24"/>
          <w:lang w:val="sq-AL" w:bidi="ar-SA"/>
        </w:rPr>
        <w:tab/>
      </w:r>
      <w:r w:rsidRPr="007C0130">
        <w:rPr>
          <w:bCs w:val="0"/>
          <w:color w:val="000000" w:themeColor="text1"/>
          <w:szCs w:val="24"/>
          <w:lang w:val="sq-AL" w:bidi="ar-SA"/>
        </w:rPr>
        <w:tab/>
        <w:t xml:space="preserve">     </w:t>
      </w:r>
      <w:r w:rsidRPr="007C0130">
        <w:rPr>
          <w:bCs w:val="0"/>
          <w:color w:val="000000" w:themeColor="text1"/>
          <w:szCs w:val="24"/>
          <w:lang w:val="sq-AL" w:bidi="ar-SA"/>
        </w:rPr>
        <w:tab/>
        <w:t>Chức vụ: Giám đốc</w:t>
      </w:r>
    </w:p>
    <w:p w:rsidR="007C0130" w:rsidRPr="007C0130" w:rsidRDefault="007C0130" w:rsidP="007C0130">
      <w:pPr>
        <w:pStyle w:val="7NOIDUNG"/>
        <w:rPr>
          <w:bCs w:val="0"/>
          <w:color w:val="000000" w:themeColor="text1"/>
          <w:szCs w:val="24"/>
          <w:lang w:val="sq-AL" w:bidi="ar-SA"/>
        </w:rPr>
      </w:pPr>
      <w:r w:rsidRPr="007C0130">
        <w:rPr>
          <w:bCs w:val="0"/>
          <w:color w:val="000000" w:themeColor="text1"/>
          <w:szCs w:val="24"/>
          <w:lang w:val="sq-AL" w:bidi="ar-SA"/>
        </w:rPr>
        <w:t>Địa chỉ: Tổ dân phố 10, phường Bắc Lý, thành phố Đồng Hới, tỉnh Quảng Bình.</w:t>
      </w:r>
    </w:p>
    <w:p w:rsidR="00742AF5" w:rsidRPr="00CE4A53" w:rsidRDefault="007C0130" w:rsidP="007C0130">
      <w:pPr>
        <w:pStyle w:val="7NOIDUNG"/>
        <w:rPr>
          <w:color w:val="000000" w:themeColor="text1"/>
          <w:lang w:val="vi-VN"/>
        </w:rPr>
      </w:pPr>
      <w:r w:rsidRPr="007C0130">
        <w:rPr>
          <w:bCs w:val="0"/>
          <w:color w:val="000000" w:themeColor="text1"/>
          <w:szCs w:val="24"/>
          <w:lang w:val="sq-AL" w:bidi="ar-SA"/>
        </w:rPr>
        <w:t>Điện thoại: 0917722332</w:t>
      </w:r>
    </w:p>
    <w:p w:rsidR="002F5EA2" w:rsidRPr="00CE4A53" w:rsidRDefault="002F5EA2" w:rsidP="00742AF5">
      <w:pPr>
        <w:pStyle w:val="baocao"/>
        <w:spacing w:before="40"/>
        <w:rPr>
          <w:i/>
          <w:color w:val="000000" w:themeColor="text1"/>
          <w:lang w:val="vi-VN"/>
        </w:rPr>
      </w:pPr>
      <w:r w:rsidRPr="00CE4A53">
        <w:rPr>
          <w:i/>
          <w:color w:val="000000" w:themeColor="text1"/>
          <w:lang w:val="vi-VN"/>
        </w:rPr>
        <w:t>Danh sách thành viên trực tiếp tham gia lập báo cáo ĐTM:</w:t>
      </w:r>
    </w:p>
    <w:p w:rsidR="00DB4A11" w:rsidRPr="00CE4A53" w:rsidRDefault="00DB4A11" w:rsidP="000E361E">
      <w:pPr>
        <w:spacing w:before="120" w:after="120"/>
        <w:ind w:firstLine="13"/>
        <w:jc w:val="both"/>
        <w:rPr>
          <w:rFonts w:cs="Times New Roman"/>
          <w:b/>
          <w:bCs/>
          <w:color w:val="000000" w:themeColor="text1"/>
          <w:sz w:val="26"/>
          <w:szCs w:val="26"/>
          <w:lang w:val="vi-VN"/>
        </w:rPr>
        <w:sectPr w:rsidR="00DB4A11" w:rsidRPr="00CE4A53" w:rsidSect="00807CEF">
          <w:headerReference w:type="default" r:id="rId15"/>
          <w:footerReference w:type="even" r:id="rId16"/>
          <w:footerReference w:type="default" r:id="rId17"/>
          <w:pgSz w:w="11907" w:h="16840" w:code="9"/>
          <w:pgMar w:top="1134" w:right="851" w:bottom="1134" w:left="1701" w:header="425" w:footer="505"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836"/>
        <w:gridCol w:w="3016"/>
        <w:gridCol w:w="1418"/>
        <w:gridCol w:w="5245"/>
        <w:gridCol w:w="1660"/>
      </w:tblGrid>
      <w:tr w:rsidR="005748D0" w:rsidRPr="00CE4A53" w:rsidTr="00C17C35">
        <w:trPr>
          <w:trHeight w:val="420"/>
          <w:jc w:val="center"/>
        </w:trPr>
        <w:tc>
          <w:tcPr>
            <w:tcW w:w="658" w:type="dxa"/>
            <w:shd w:val="clear" w:color="auto" w:fill="auto"/>
            <w:vAlign w:val="center"/>
          </w:tcPr>
          <w:p w:rsidR="00742AF5" w:rsidRPr="00CE4A53" w:rsidRDefault="00742AF5" w:rsidP="00C17C35">
            <w:pPr>
              <w:pStyle w:val="10NDBANG"/>
              <w:jc w:val="center"/>
              <w:rPr>
                <w:rFonts w:cs="Times New Roman"/>
                <w:b/>
                <w:bCs/>
                <w:color w:val="000000" w:themeColor="text1"/>
              </w:rPr>
            </w:pPr>
            <w:bookmarkStart w:id="110" w:name="_Toc464561902"/>
            <w:r w:rsidRPr="00CE4A53">
              <w:rPr>
                <w:rFonts w:cs="Times New Roman"/>
                <w:b/>
                <w:color w:val="000000" w:themeColor="text1"/>
              </w:rPr>
              <w:lastRenderedPageBreak/>
              <w:t>TT</w:t>
            </w:r>
          </w:p>
        </w:tc>
        <w:tc>
          <w:tcPr>
            <w:tcW w:w="2836" w:type="dxa"/>
            <w:shd w:val="clear" w:color="auto" w:fill="auto"/>
            <w:vAlign w:val="center"/>
          </w:tcPr>
          <w:p w:rsidR="00742AF5" w:rsidRPr="00CE4A53" w:rsidRDefault="00742AF5" w:rsidP="00C17C35">
            <w:pPr>
              <w:pStyle w:val="10NDBANG"/>
              <w:rPr>
                <w:rFonts w:cs="Times New Roman"/>
                <w:b/>
                <w:bCs/>
                <w:color w:val="000000" w:themeColor="text1"/>
              </w:rPr>
            </w:pPr>
            <w:r w:rsidRPr="00CE4A53">
              <w:rPr>
                <w:rFonts w:cs="Times New Roman"/>
                <w:b/>
                <w:color w:val="000000" w:themeColor="text1"/>
              </w:rPr>
              <w:t>Họ và tên</w:t>
            </w:r>
          </w:p>
        </w:tc>
        <w:tc>
          <w:tcPr>
            <w:tcW w:w="3016" w:type="dxa"/>
            <w:shd w:val="clear" w:color="auto" w:fill="auto"/>
            <w:vAlign w:val="center"/>
          </w:tcPr>
          <w:p w:rsidR="00742AF5" w:rsidRPr="00CE4A53" w:rsidRDefault="00742AF5" w:rsidP="00C17C35">
            <w:pPr>
              <w:pStyle w:val="10NDBANG"/>
              <w:rPr>
                <w:rFonts w:cs="Times New Roman"/>
                <w:b/>
                <w:bCs/>
                <w:color w:val="000000" w:themeColor="text1"/>
              </w:rPr>
            </w:pPr>
            <w:r w:rsidRPr="00CE4A53">
              <w:rPr>
                <w:rFonts w:cs="Times New Roman"/>
                <w:b/>
                <w:color w:val="000000" w:themeColor="text1"/>
              </w:rPr>
              <w:t>Chuyên ngành đào tạo</w:t>
            </w:r>
          </w:p>
        </w:tc>
        <w:tc>
          <w:tcPr>
            <w:tcW w:w="1418" w:type="dxa"/>
            <w:shd w:val="clear" w:color="auto" w:fill="auto"/>
            <w:vAlign w:val="center"/>
          </w:tcPr>
          <w:p w:rsidR="00742AF5" w:rsidRPr="00CE4A53" w:rsidRDefault="00742AF5" w:rsidP="00C17C35">
            <w:pPr>
              <w:pStyle w:val="10NDBANG"/>
              <w:rPr>
                <w:rFonts w:cs="Times New Roman"/>
                <w:b/>
                <w:bCs/>
                <w:color w:val="000000" w:themeColor="text1"/>
              </w:rPr>
            </w:pPr>
            <w:r w:rsidRPr="00CE4A53">
              <w:rPr>
                <w:rFonts w:cs="Times New Roman"/>
                <w:b/>
                <w:color w:val="000000" w:themeColor="text1"/>
              </w:rPr>
              <w:t>Tham gia thực hiện</w:t>
            </w:r>
          </w:p>
        </w:tc>
        <w:tc>
          <w:tcPr>
            <w:tcW w:w="5245" w:type="dxa"/>
            <w:shd w:val="clear" w:color="auto" w:fill="auto"/>
            <w:vAlign w:val="center"/>
          </w:tcPr>
          <w:p w:rsidR="00742AF5" w:rsidRPr="00CE4A53" w:rsidRDefault="00742AF5" w:rsidP="00C17C35">
            <w:pPr>
              <w:pStyle w:val="10NDBANG"/>
              <w:rPr>
                <w:rFonts w:cs="Times New Roman"/>
                <w:b/>
                <w:bCs/>
                <w:color w:val="000000" w:themeColor="text1"/>
              </w:rPr>
            </w:pPr>
            <w:r w:rsidRPr="00CE4A53">
              <w:rPr>
                <w:rFonts w:cs="Times New Roman"/>
                <w:b/>
                <w:color w:val="000000" w:themeColor="text1"/>
              </w:rPr>
              <w:t>Nội dung phụ trách</w:t>
            </w:r>
          </w:p>
        </w:tc>
        <w:tc>
          <w:tcPr>
            <w:tcW w:w="1660" w:type="dxa"/>
            <w:shd w:val="clear" w:color="auto" w:fill="auto"/>
            <w:vAlign w:val="center"/>
          </w:tcPr>
          <w:p w:rsidR="00742AF5" w:rsidRPr="00CE4A53" w:rsidRDefault="00742AF5" w:rsidP="00C17C35">
            <w:pPr>
              <w:pStyle w:val="10NDBANG"/>
              <w:rPr>
                <w:rFonts w:cs="Times New Roman"/>
                <w:b/>
                <w:bCs/>
                <w:color w:val="000000" w:themeColor="text1"/>
              </w:rPr>
            </w:pPr>
            <w:r w:rsidRPr="00CE4A53">
              <w:rPr>
                <w:rFonts w:cs="Times New Roman"/>
                <w:b/>
                <w:color w:val="000000" w:themeColor="text1"/>
              </w:rPr>
              <w:t>Chữ ký</w:t>
            </w:r>
          </w:p>
        </w:tc>
      </w:tr>
      <w:tr w:rsidR="005748D0" w:rsidRPr="00CE4A53" w:rsidTr="00C17C35">
        <w:trPr>
          <w:trHeight w:val="56"/>
          <w:jc w:val="center"/>
        </w:trPr>
        <w:tc>
          <w:tcPr>
            <w:tcW w:w="658" w:type="dxa"/>
            <w:shd w:val="clear" w:color="auto" w:fill="auto"/>
            <w:vAlign w:val="center"/>
          </w:tcPr>
          <w:p w:rsidR="00742AF5" w:rsidRPr="00CE4A53" w:rsidRDefault="00742AF5" w:rsidP="00C17C35">
            <w:pPr>
              <w:pStyle w:val="10NDBANG"/>
              <w:jc w:val="center"/>
              <w:rPr>
                <w:rFonts w:cs="Times New Roman"/>
                <w:b/>
                <w:color w:val="000000" w:themeColor="text1"/>
              </w:rPr>
            </w:pPr>
            <w:r w:rsidRPr="00CE4A53">
              <w:rPr>
                <w:rFonts w:cs="Times New Roman"/>
                <w:b/>
                <w:color w:val="000000" w:themeColor="text1"/>
              </w:rPr>
              <w:t>I</w:t>
            </w:r>
          </w:p>
        </w:tc>
        <w:tc>
          <w:tcPr>
            <w:tcW w:w="14175" w:type="dxa"/>
            <w:gridSpan w:val="5"/>
            <w:shd w:val="clear" w:color="auto" w:fill="auto"/>
            <w:vAlign w:val="center"/>
          </w:tcPr>
          <w:p w:rsidR="00742AF5" w:rsidRPr="00CE4A53" w:rsidRDefault="00742AF5" w:rsidP="00C17C35">
            <w:pPr>
              <w:pStyle w:val="10NDBANG"/>
              <w:rPr>
                <w:rFonts w:cs="Times New Roman"/>
                <w:b/>
                <w:color w:val="000000" w:themeColor="text1"/>
              </w:rPr>
            </w:pPr>
            <w:r w:rsidRPr="00CE4A53">
              <w:rPr>
                <w:rFonts w:cs="Times New Roman"/>
                <w:b/>
                <w:color w:val="000000" w:themeColor="text1"/>
              </w:rPr>
              <w:t xml:space="preserve">THÀNH VIÊN CƠ QUAN </w:t>
            </w:r>
            <w:r w:rsidR="002344C6" w:rsidRPr="00CE4A53">
              <w:rPr>
                <w:rFonts w:cs="Times New Roman"/>
                <w:b/>
                <w:color w:val="000000" w:themeColor="text1"/>
              </w:rPr>
              <w:t xml:space="preserve">ĐẠI DIỆN </w:t>
            </w:r>
            <w:r w:rsidRPr="00CE4A53">
              <w:rPr>
                <w:rFonts w:cs="Times New Roman"/>
                <w:b/>
                <w:color w:val="000000" w:themeColor="text1"/>
              </w:rPr>
              <w:t>CHỦ DỰ ÁN</w:t>
            </w:r>
          </w:p>
        </w:tc>
      </w:tr>
      <w:tr w:rsidR="005748D0" w:rsidRPr="00CE4A53" w:rsidTr="00C17C35">
        <w:trPr>
          <w:trHeight w:val="1198"/>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1</w:t>
            </w:r>
          </w:p>
        </w:tc>
        <w:tc>
          <w:tcPr>
            <w:tcW w:w="2836" w:type="dxa"/>
            <w:shd w:val="clear" w:color="auto" w:fill="auto"/>
            <w:vAlign w:val="center"/>
          </w:tcPr>
          <w:p w:rsidR="00742AF5" w:rsidRPr="00CE4A53" w:rsidRDefault="007C0130" w:rsidP="00742AF5">
            <w:pPr>
              <w:pStyle w:val="10NDBANG"/>
              <w:rPr>
                <w:rFonts w:cs="Times New Roman"/>
                <w:color w:val="000000" w:themeColor="text1"/>
              </w:rPr>
            </w:pPr>
            <w:r>
              <w:rPr>
                <w:rFonts w:cs="Times New Roman"/>
                <w:color w:val="000000" w:themeColor="text1"/>
                <w:spacing w:val="-6"/>
              </w:rPr>
              <w:t>Nguyễn Văn Sỹ</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p>
        </w:tc>
        <w:tc>
          <w:tcPr>
            <w:tcW w:w="1418" w:type="dxa"/>
            <w:shd w:val="clear" w:color="auto" w:fill="auto"/>
            <w:vAlign w:val="center"/>
          </w:tcPr>
          <w:p w:rsidR="00742AF5" w:rsidRPr="00CE4A53" w:rsidRDefault="002344C6" w:rsidP="00C17C35">
            <w:pPr>
              <w:pStyle w:val="10NDBANG"/>
              <w:rPr>
                <w:rFonts w:cs="Times New Roman"/>
                <w:color w:val="000000" w:themeColor="text1"/>
              </w:rPr>
            </w:pPr>
            <w:r w:rsidRPr="00CE4A53">
              <w:rPr>
                <w:rFonts w:cs="Times New Roman"/>
                <w:color w:val="000000" w:themeColor="text1"/>
              </w:rPr>
              <w:t xml:space="preserve">Đại diện </w:t>
            </w:r>
            <w:r w:rsidR="00742AF5" w:rsidRPr="00CE4A53">
              <w:rPr>
                <w:rFonts w:cs="Times New Roman"/>
                <w:color w:val="000000" w:themeColor="text1"/>
              </w:rPr>
              <w:t>Chủ dự án</w:t>
            </w:r>
          </w:p>
        </w:tc>
        <w:tc>
          <w:tcPr>
            <w:tcW w:w="5245"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Chủ trì</w:t>
            </w:r>
          </w:p>
          <w:p w:rsidR="00742AF5" w:rsidRPr="00CE4A53" w:rsidRDefault="00742AF5" w:rsidP="00C17C35">
            <w:pPr>
              <w:pStyle w:val="10NDBANG"/>
              <w:rPr>
                <w:rFonts w:cs="Times New Roman"/>
                <w:color w:val="000000" w:themeColor="text1"/>
              </w:rPr>
            </w:pPr>
            <w:r w:rsidRPr="00CE4A53">
              <w:rPr>
                <w:rFonts w:cs="Times New Roman"/>
                <w:color w:val="000000" w:themeColor="text1"/>
              </w:rPr>
              <w:t>Cung cấp các hồ sơ, thông tin liên quan đến Dự án, Chủ trì thực hiện</w:t>
            </w:r>
          </w:p>
        </w:tc>
        <w:tc>
          <w:tcPr>
            <w:tcW w:w="1660" w:type="dxa"/>
            <w:shd w:val="clear" w:color="auto" w:fill="auto"/>
            <w:vAlign w:val="center"/>
          </w:tcPr>
          <w:p w:rsidR="00742AF5" w:rsidRPr="00CE4A53" w:rsidRDefault="00742AF5" w:rsidP="00C17C35">
            <w:pPr>
              <w:pStyle w:val="10NDBANG"/>
              <w:rPr>
                <w:rFonts w:cs="Times New Roman"/>
                <w:color w:val="000000" w:themeColor="text1"/>
              </w:rPr>
            </w:pPr>
          </w:p>
        </w:tc>
      </w:tr>
      <w:tr w:rsidR="005748D0" w:rsidRPr="00CE4A53" w:rsidTr="00C17C35">
        <w:trPr>
          <w:trHeight w:val="56"/>
          <w:jc w:val="center"/>
        </w:trPr>
        <w:tc>
          <w:tcPr>
            <w:tcW w:w="658" w:type="dxa"/>
            <w:shd w:val="clear" w:color="auto" w:fill="auto"/>
            <w:vAlign w:val="center"/>
          </w:tcPr>
          <w:p w:rsidR="00742AF5" w:rsidRPr="00CE4A53" w:rsidRDefault="00742AF5" w:rsidP="00C17C35">
            <w:pPr>
              <w:pStyle w:val="10NDBANG"/>
              <w:jc w:val="center"/>
              <w:rPr>
                <w:rFonts w:cs="Times New Roman"/>
                <w:b/>
                <w:color w:val="000000" w:themeColor="text1"/>
              </w:rPr>
            </w:pPr>
            <w:r w:rsidRPr="00CE4A53">
              <w:rPr>
                <w:rFonts w:cs="Times New Roman"/>
                <w:b/>
                <w:color w:val="000000" w:themeColor="text1"/>
              </w:rPr>
              <w:t>II</w:t>
            </w:r>
          </w:p>
        </w:tc>
        <w:tc>
          <w:tcPr>
            <w:tcW w:w="14175" w:type="dxa"/>
            <w:gridSpan w:val="5"/>
            <w:shd w:val="clear" w:color="auto" w:fill="auto"/>
            <w:vAlign w:val="center"/>
          </w:tcPr>
          <w:p w:rsidR="00742AF5" w:rsidRPr="00CE4A53" w:rsidRDefault="00742AF5" w:rsidP="00C17C35">
            <w:pPr>
              <w:pStyle w:val="10NDBANG"/>
              <w:rPr>
                <w:rFonts w:cs="Times New Roman"/>
                <w:b/>
                <w:color w:val="000000" w:themeColor="text1"/>
              </w:rPr>
            </w:pPr>
            <w:r w:rsidRPr="00CE4A53">
              <w:rPr>
                <w:rFonts w:cs="Times New Roman"/>
                <w:b/>
                <w:color w:val="000000" w:themeColor="text1"/>
              </w:rPr>
              <w:t>THÀNH VIÊN ĐƠN VỊ TƯ VẤN LẬP BÁO CÁO</w:t>
            </w:r>
          </w:p>
        </w:tc>
      </w:tr>
      <w:tr w:rsidR="005748D0" w:rsidRPr="00CE4A53" w:rsidTr="007C0130">
        <w:trPr>
          <w:trHeight w:val="896"/>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1</w:t>
            </w:r>
          </w:p>
        </w:tc>
        <w:tc>
          <w:tcPr>
            <w:tcW w:w="283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Trần Thị Ngọc Bé</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Cử nhân khoa học môi trường, cử nhân Luật</w:t>
            </w:r>
          </w:p>
        </w:tc>
        <w:tc>
          <w:tcPr>
            <w:tcW w:w="1418"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Chủ nhiệm</w:t>
            </w:r>
          </w:p>
        </w:tc>
        <w:tc>
          <w:tcPr>
            <w:tcW w:w="5245"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Nghiên cứu, tổng hợp chỉnh sửa báo cáo</w:t>
            </w:r>
          </w:p>
        </w:tc>
        <w:tc>
          <w:tcPr>
            <w:tcW w:w="1660" w:type="dxa"/>
            <w:shd w:val="clear" w:color="auto" w:fill="auto"/>
            <w:vAlign w:val="center"/>
          </w:tcPr>
          <w:p w:rsidR="00742AF5" w:rsidRPr="00CE4A53" w:rsidRDefault="00742AF5" w:rsidP="00C17C35">
            <w:pPr>
              <w:pStyle w:val="10NDBANG"/>
              <w:rPr>
                <w:rFonts w:cs="Times New Roman"/>
                <w:color w:val="000000" w:themeColor="text1"/>
                <w:lang w:val="nb-NO"/>
              </w:rPr>
            </w:pPr>
          </w:p>
        </w:tc>
      </w:tr>
      <w:tr w:rsidR="005748D0" w:rsidRPr="00CE4A53" w:rsidTr="007C0130">
        <w:trPr>
          <w:trHeight w:val="994"/>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2</w:t>
            </w:r>
          </w:p>
        </w:tc>
        <w:tc>
          <w:tcPr>
            <w:tcW w:w="283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Lê Anh Tuấn</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Kỹ sư môi trường</w:t>
            </w:r>
          </w:p>
        </w:tc>
        <w:tc>
          <w:tcPr>
            <w:tcW w:w="1418"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Thành viên</w:t>
            </w:r>
          </w:p>
        </w:tc>
        <w:tc>
          <w:tcPr>
            <w:tcW w:w="5245"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Nghiên cứu, thực địa, đánh giá hiện trạng, điều kiện tự nhiên KTXH Dự án.</w:t>
            </w:r>
          </w:p>
        </w:tc>
        <w:tc>
          <w:tcPr>
            <w:tcW w:w="1660" w:type="dxa"/>
            <w:shd w:val="clear" w:color="auto" w:fill="auto"/>
            <w:vAlign w:val="center"/>
          </w:tcPr>
          <w:p w:rsidR="00742AF5" w:rsidRPr="00CE4A53" w:rsidRDefault="00742AF5" w:rsidP="00C17C35">
            <w:pPr>
              <w:pStyle w:val="10NDBANG"/>
              <w:rPr>
                <w:rFonts w:cs="Times New Roman"/>
                <w:color w:val="000000" w:themeColor="text1"/>
                <w:lang w:val="nb-NO"/>
              </w:rPr>
            </w:pPr>
          </w:p>
        </w:tc>
      </w:tr>
      <w:tr w:rsidR="005748D0" w:rsidRPr="00CE4A53" w:rsidTr="00C17C35">
        <w:trPr>
          <w:trHeight w:val="1131"/>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3</w:t>
            </w:r>
          </w:p>
        </w:tc>
        <w:tc>
          <w:tcPr>
            <w:tcW w:w="283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Lê Trọng Bình</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Kỹ sư môi trường</w:t>
            </w:r>
          </w:p>
        </w:tc>
        <w:tc>
          <w:tcPr>
            <w:tcW w:w="1418"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Thành viên</w:t>
            </w:r>
          </w:p>
        </w:tc>
        <w:tc>
          <w:tcPr>
            <w:tcW w:w="5245"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iCs/>
                <w:color w:val="000000" w:themeColor="text1"/>
                <w:lang w:val="nb-NO"/>
              </w:rPr>
              <w:t>Nghiên cứu, đánh giá tác động trong giai đoạn chuẩn bị, xây dựng dự án</w:t>
            </w:r>
          </w:p>
        </w:tc>
        <w:tc>
          <w:tcPr>
            <w:tcW w:w="1660" w:type="dxa"/>
            <w:shd w:val="clear" w:color="auto" w:fill="auto"/>
            <w:vAlign w:val="center"/>
          </w:tcPr>
          <w:p w:rsidR="00742AF5" w:rsidRPr="00CE4A53" w:rsidRDefault="00742AF5" w:rsidP="00C17C35">
            <w:pPr>
              <w:pStyle w:val="10NDBANG"/>
              <w:rPr>
                <w:rFonts w:cs="Times New Roman"/>
                <w:color w:val="000000" w:themeColor="text1"/>
                <w:lang w:val="nb-NO"/>
              </w:rPr>
            </w:pPr>
          </w:p>
        </w:tc>
      </w:tr>
      <w:tr w:rsidR="005748D0" w:rsidRPr="00CE4A53" w:rsidTr="00C17C35">
        <w:trPr>
          <w:trHeight w:val="1193"/>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4</w:t>
            </w:r>
          </w:p>
        </w:tc>
        <w:tc>
          <w:tcPr>
            <w:tcW w:w="283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Nguyễn Đăng Ngọc</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Cử nhân môi trường</w:t>
            </w:r>
          </w:p>
        </w:tc>
        <w:tc>
          <w:tcPr>
            <w:tcW w:w="1418" w:type="dxa"/>
            <w:shd w:val="clear" w:color="auto" w:fill="auto"/>
            <w:vAlign w:val="center"/>
          </w:tcPr>
          <w:p w:rsidR="00742AF5" w:rsidRPr="00CE4A53" w:rsidRDefault="00742AF5" w:rsidP="00C17C35">
            <w:pPr>
              <w:pStyle w:val="10NDBANG"/>
              <w:rPr>
                <w:rFonts w:cs="Times New Roman"/>
                <w:color w:val="000000" w:themeColor="text1"/>
                <w:lang w:val="nb-NO"/>
              </w:rPr>
            </w:pPr>
            <w:r w:rsidRPr="00CE4A53">
              <w:rPr>
                <w:rFonts w:cs="Times New Roman"/>
                <w:color w:val="000000" w:themeColor="text1"/>
                <w:lang w:val="nb-NO"/>
              </w:rPr>
              <w:t>Thành viên</w:t>
            </w:r>
          </w:p>
        </w:tc>
        <w:tc>
          <w:tcPr>
            <w:tcW w:w="5245" w:type="dxa"/>
            <w:shd w:val="clear" w:color="auto" w:fill="auto"/>
            <w:vAlign w:val="center"/>
          </w:tcPr>
          <w:p w:rsidR="00742AF5" w:rsidRPr="00CE4A53" w:rsidRDefault="00742AF5" w:rsidP="00C17C35">
            <w:pPr>
              <w:pStyle w:val="10NDBANG"/>
              <w:rPr>
                <w:rFonts w:cs="Times New Roman"/>
                <w:iCs/>
                <w:color w:val="000000" w:themeColor="text1"/>
                <w:lang w:val="nb-NO"/>
              </w:rPr>
            </w:pPr>
            <w:r w:rsidRPr="00CE4A53">
              <w:rPr>
                <w:rFonts w:cs="Times New Roman"/>
                <w:iCs/>
                <w:color w:val="000000" w:themeColor="text1"/>
                <w:lang w:val="nb-NO"/>
              </w:rPr>
              <w:t>Nghiên cứu đưa ra biện pháp giảm thiểu trong giai đoạn xây dựng</w:t>
            </w:r>
          </w:p>
        </w:tc>
        <w:tc>
          <w:tcPr>
            <w:tcW w:w="1660" w:type="dxa"/>
            <w:shd w:val="clear" w:color="auto" w:fill="auto"/>
            <w:vAlign w:val="center"/>
          </w:tcPr>
          <w:p w:rsidR="00742AF5" w:rsidRPr="00CE4A53" w:rsidRDefault="00742AF5" w:rsidP="00C17C35">
            <w:pPr>
              <w:pStyle w:val="10NDBANG"/>
              <w:rPr>
                <w:rFonts w:cs="Times New Roman"/>
                <w:color w:val="000000" w:themeColor="text1"/>
                <w:lang w:val="nb-NO"/>
              </w:rPr>
            </w:pPr>
          </w:p>
        </w:tc>
      </w:tr>
      <w:tr w:rsidR="005748D0" w:rsidRPr="00CE4A53" w:rsidTr="00C17C35">
        <w:trPr>
          <w:trHeight w:val="1109"/>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5</w:t>
            </w:r>
          </w:p>
        </w:tc>
        <w:tc>
          <w:tcPr>
            <w:tcW w:w="283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Trương Văn Dũng</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Kỹ sư môi trường</w:t>
            </w:r>
          </w:p>
        </w:tc>
        <w:tc>
          <w:tcPr>
            <w:tcW w:w="1418"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lang w:val="nb-NO"/>
              </w:rPr>
              <w:t>Thành viên</w:t>
            </w:r>
          </w:p>
        </w:tc>
        <w:tc>
          <w:tcPr>
            <w:tcW w:w="5245"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iCs/>
                <w:color w:val="000000" w:themeColor="text1"/>
              </w:rPr>
              <w:t xml:space="preserve">Nghiên cứu, đánh giá tác động trong giai đoạn vận hành dự án </w:t>
            </w:r>
          </w:p>
        </w:tc>
        <w:tc>
          <w:tcPr>
            <w:tcW w:w="1660" w:type="dxa"/>
            <w:shd w:val="clear" w:color="auto" w:fill="auto"/>
            <w:vAlign w:val="center"/>
          </w:tcPr>
          <w:p w:rsidR="00742AF5" w:rsidRPr="00CE4A53" w:rsidRDefault="00742AF5" w:rsidP="00C17C35">
            <w:pPr>
              <w:pStyle w:val="10NDBANG"/>
              <w:rPr>
                <w:rFonts w:cs="Times New Roman"/>
                <w:color w:val="000000" w:themeColor="text1"/>
              </w:rPr>
            </w:pPr>
          </w:p>
        </w:tc>
      </w:tr>
      <w:tr w:rsidR="005748D0" w:rsidRPr="00CE4A53" w:rsidTr="00C17C35">
        <w:trPr>
          <w:trHeight w:val="1109"/>
          <w:jc w:val="center"/>
        </w:trPr>
        <w:tc>
          <w:tcPr>
            <w:tcW w:w="658" w:type="dxa"/>
            <w:shd w:val="clear" w:color="auto" w:fill="auto"/>
            <w:vAlign w:val="center"/>
          </w:tcPr>
          <w:p w:rsidR="00742AF5" w:rsidRPr="00CE4A53" w:rsidRDefault="00742AF5" w:rsidP="00C17C35">
            <w:pPr>
              <w:pStyle w:val="10NDBANG"/>
              <w:jc w:val="center"/>
              <w:rPr>
                <w:rFonts w:cs="Times New Roman"/>
                <w:color w:val="000000" w:themeColor="text1"/>
              </w:rPr>
            </w:pPr>
            <w:r w:rsidRPr="00CE4A53">
              <w:rPr>
                <w:rFonts w:cs="Times New Roman"/>
                <w:color w:val="000000" w:themeColor="text1"/>
              </w:rPr>
              <w:t>6</w:t>
            </w:r>
          </w:p>
        </w:tc>
        <w:tc>
          <w:tcPr>
            <w:tcW w:w="2836" w:type="dxa"/>
            <w:shd w:val="clear" w:color="auto" w:fill="auto"/>
            <w:vAlign w:val="center"/>
          </w:tcPr>
          <w:p w:rsidR="00742AF5" w:rsidRPr="00CE4A53" w:rsidRDefault="007C0130" w:rsidP="00C17C35">
            <w:pPr>
              <w:pStyle w:val="10NDBANG"/>
              <w:rPr>
                <w:rFonts w:cs="Times New Roman"/>
                <w:color w:val="000000" w:themeColor="text1"/>
                <w:spacing w:val="-6"/>
              </w:rPr>
            </w:pPr>
            <w:r>
              <w:rPr>
                <w:rFonts w:cs="Times New Roman"/>
                <w:color w:val="000000" w:themeColor="text1"/>
              </w:rPr>
              <w:t>Trần Thị Kim Tuyết</w:t>
            </w:r>
          </w:p>
        </w:tc>
        <w:tc>
          <w:tcPr>
            <w:tcW w:w="3016"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rPr>
              <w:t>Cử nhân môi trường</w:t>
            </w:r>
          </w:p>
        </w:tc>
        <w:tc>
          <w:tcPr>
            <w:tcW w:w="1418"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color w:val="000000" w:themeColor="text1"/>
                <w:lang w:val="nb-NO"/>
              </w:rPr>
              <w:t>Thành viên</w:t>
            </w:r>
          </w:p>
        </w:tc>
        <w:tc>
          <w:tcPr>
            <w:tcW w:w="5245" w:type="dxa"/>
            <w:shd w:val="clear" w:color="auto" w:fill="auto"/>
            <w:vAlign w:val="center"/>
          </w:tcPr>
          <w:p w:rsidR="00742AF5" w:rsidRPr="00CE4A53" w:rsidRDefault="00742AF5" w:rsidP="00C17C35">
            <w:pPr>
              <w:pStyle w:val="10NDBANG"/>
              <w:rPr>
                <w:rFonts w:cs="Times New Roman"/>
                <w:color w:val="000000" w:themeColor="text1"/>
              </w:rPr>
            </w:pPr>
            <w:r w:rsidRPr="00CE4A53">
              <w:rPr>
                <w:rFonts w:cs="Times New Roman"/>
                <w:iCs/>
                <w:color w:val="000000" w:themeColor="text1"/>
              </w:rPr>
              <w:t>Nghiên cứu đưa ra biện pháp giảm thiểu trong giai đoạn vận hành dự án</w:t>
            </w:r>
          </w:p>
        </w:tc>
        <w:tc>
          <w:tcPr>
            <w:tcW w:w="1660" w:type="dxa"/>
            <w:shd w:val="clear" w:color="auto" w:fill="auto"/>
            <w:vAlign w:val="center"/>
          </w:tcPr>
          <w:p w:rsidR="00742AF5" w:rsidRPr="00CE4A53" w:rsidRDefault="00742AF5" w:rsidP="00C17C35">
            <w:pPr>
              <w:pStyle w:val="10NDBANG"/>
              <w:rPr>
                <w:rFonts w:cs="Times New Roman"/>
                <w:color w:val="000000" w:themeColor="text1"/>
              </w:rPr>
            </w:pPr>
          </w:p>
        </w:tc>
      </w:tr>
    </w:tbl>
    <w:p w:rsidR="00DB4A11" w:rsidRPr="00CE4A53" w:rsidRDefault="00DB4A11" w:rsidP="000E361E">
      <w:pPr>
        <w:pStyle w:val="Heading3"/>
        <w:numPr>
          <w:ilvl w:val="0"/>
          <w:numId w:val="0"/>
        </w:numPr>
        <w:spacing w:before="120" w:after="120"/>
        <w:jc w:val="both"/>
        <w:rPr>
          <w:rFonts w:ascii="Times New Roman" w:hAnsi="Times New Roman" w:cs="Times New Roman"/>
          <w:color w:val="000000" w:themeColor="text1"/>
          <w:lang w:val="vi-VN"/>
        </w:rPr>
        <w:sectPr w:rsidR="00DB4A11" w:rsidRPr="00CE4A53" w:rsidSect="007F6478">
          <w:headerReference w:type="default" r:id="rId18"/>
          <w:footerReference w:type="default" r:id="rId19"/>
          <w:pgSz w:w="16840" w:h="11907" w:orient="landscape" w:code="9"/>
          <w:pgMar w:top="1134" w:right="851" w:bottom="1134" w:left="1701" w:header="567" w:footer="505" w:gutter="0"/>
          <w:cols w:space="720"/>
          <w:docGrid w:linePitch="360"/>
        </w:sectPr>
      </w:pPr>
    </w:p>
    <w:p w:rsidR="00FC6E97" w:rsidRPr="00CE4A53" w:rsidRDefault="001044EE" w:rsidP="007E09DB">
      <w:pPr>
        <w:pStyle w:val="II"/>
        <w:rPr>
          <w:rFonts w:cs="Times New Roman"/>
          <w:color w:val="000000" w:themeColor="text1"/>
        </w:rPr>
      </w:pPr>
      <w:bookmarkStart w:id="111" w:name="_Toc26436902"/>
      <w:bookmarkStart w:id="112" w:name="_Toc112010909"/>
      <w:bookmarkStart w:id="113" w:name="_Toc130419170"/>
      <w:r w:rsidRPr="00CE4A53">
        <w:rPr>
          <w:rFonts w:cs="Times New Roman"/>
          <w:color w:val="000000" w:themeColor="text1"/>
        </w:rPr>
        <w:lastRenderedPageBreak/>
        <w:t xml:space="preserve">4. </w:t>
      </w:r>
      <w:bookmarkEnd w:id="72"/>
      <w:bookmarkEnd w:id="73"/>
      <w:bookmarkEnd w:id="75"/>
      <w:bookmarkEnd w:id="110"/>
      <w:bookmarkEnd w:id="111"/>
      <w:r w:rsidR="00200F33" w:rsidRPr="00CE4A53">
        <w:rPr>
          <w:rFonts w:cs="Times New Roman"/>
          <w:color w:val="000000" w:themeColor="text1"/>
        </w:rPr>
        <w:t>Phương pháp đánh giá tác động môi trường</w:t>
      </w:r>
      <w:bookmarkEnd w:id="112"/>
      <w:bookmarkEnd w:id="1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665"/>
        <w:gridCol w:w="5570"/>
        <w:gridCol w:w="1715"/>
      </w:tblGrid>
      <w:tr w:rsidR="00CE4A53" w:rsidRPr="00CE4A53" w:rsidTr="008131FA">
        <w:trPr>
          <w:trHeight w:val="703"/>
        </w:trPr>
        <w:tc>
          <w:tcPr>
            <w:tcW w:w="324" w:type="pct"/>
            <w:shd w:val="clear" w:color="auto" w:fill="auto"/>
            <w:vAlign w:val="center"/>
          </w:tcPr>
          <w:p w:rsidR="00DA4B22" w:rsidRPr="00CE4A53" w:rsidRDefault="00DA4B22" w:rsidP="007E09DB">
            <w:pPr>
              <w:pStyle w:val="bangbieu"/>
              <w:rPr>
                <w:rFonts w:eastAsia="Verdana" w:cs="Times New Roman"/>
                <w:b/>
                <w:color w:val="000000" w:themeColor="text1"/>
              </w:rPr>
            </w:pPr>
            <w:r w:rsidRPr="00CE4A53">
              <w:rPr>
                <w:rFonts w:cs="Times New Roman"/>
                <w:b/>
                <w:color w:val="000000" w:themeColor="text1"/>
                <w:lang w:val="vi-VN"/>
              </w:rPr>
              <w:br w:type="column"/>
            </w:r>
            <w:r w:rsidRPr="00CE4A53">
              <w:rPr>
                <w:rFonts w:eastAsia="Verdana" w:cs="Times New Roman"/>
                <w:b/>
                <w:color w:val="000000" w:themeColor="text1"/>
              </w:rPr>
              <w:t>TT</w:t>
            </w:r>
          </w:p>
        </w:tc>
        <w:tc>
          <w:tcPr>
            <w:tcW w:w="870" w:type="pct"/>
            <w:shd w:val="clear" w:color="auto" w:fill="auto"/>
            <w:vAlign w:val="center"/>
          </w:tcPr>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Phương pháp</w:t>
            </w:r>
          </w:p>
        </w:tc>
        <w:tc>
          <w:tcPr>
            <w:tcW w:w="2910" w:type="pct"/>
            <w:shd w:val="clear" w:color="auto" w:fill="auto"/>
            <w:vAlign w:val="center"/>
          </w:tcPr>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Mục đích áp dụng</w:t>
            </w:r>
          </w:p>
        </w:tc>
        <w:tc>
          <w:tcPr>
            <w:tcW w:w="896" w:type="pct"/>
            <w:shd w:val="clear" w:color="auto" w:fill="auto"/>
            <w:vAlign w:val="center"/>
          </w:tcPr>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Nội dung áp dụng</w:t>
            </w:r>
          </w:p>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trong ĐTM</w:t>
            </w:r>
          </w:p>
        </w:tc>
      </w:tr>
      <w:tr w:rsidR="00CE4A53" w:rsidRPr="00CE4A53" w:rsidTr="00DA4B22">
        <w:tc>
          <w:tcPr>
            <w:tcW w:w="5000" w:type="pct"/>
            <w:gridSpan w:val="4"/>
            <w:shd w:val="clear" w:color="auto" w:fill="auto"/>
          </w:tcPr>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I. Các phương pháp đánh giá tác động môi trường</w:t>
            </w:r>
          </w:p>
        </w:tc>
      </w:tr>
      <w:tr w:rsidR="00CE4A53" w:rsidRPr="00CE4A53" w:rsidTr="00DA4B22">
        <w:tc>
          <w:tcPr>
            <w:tcW w:w="324"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1</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lập bảng liệt kê</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1</w:t>
            </w:r>
          </w:p>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3</w:t>
            </w:r>
          </w:p>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4</w:t>
            </w:r>
          </w:p>
          <w:p w:rsidR="00DA4B22" w:rsidRPr="00CE4A53" w:rsidRDefault="00DA4B22" w:rsidP="007E09DB">
            <w:pPr>
              <w:pStyle w:val="bangbieu"/>
              <w:rPr>
                <w:rFonts w:eastAsia="Verdana" w:cs="Times New Roman"/>
                <w:color w:val="000000" w:themeColor="text1"/>
              </w:rPr>
            </w:pPr>
          </w:p>
        </w:tc>
      </w:tr>
      <w:tr w:rsidR="00CE4A53" w:rsidRPr="00CE4A53" w:rsidTr="00DA4B22">
        <w:tc>
          <w:tcPr>
            <w:tcW w:w="324"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2</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ma trận</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3</w:t>
            </w:r>
          </w:p>
        </w:tc>
      </w:tr>
      <w:tr w:rsidR="00CE4A53" w:rsidRPr="00CE4A53" w:rsidTr="00DA4B22">
        <w:tc>
          <w:tcPr>
            <w:tcW w:w="5000" w:type="pct"/>
            <w:gridSpan w:val="4"/>
            <w:shd w:val="clear" w:color="auto" w:fill="auto"/>
          </w:tcPr>
          <w:p w:rsidR="00DA4B22" w:rsidRPr="00CE4A53" w:rsidRDefault="00DA4B22" w:rsidP="007E09DB">
            <w:pPr>
              <w:pStyle w:val="bangbieu"/>
              <w:rPr>
                <w:rFonts w:eastAsia="Verdana" w:cs="Times New Roman"/>
                <w:b/>
                <w:color w:val="000000" w:themeColor="text1"/>
              </w:rPr>
            </w:pPr>
            <w:r w:rsidRPr="00CE4A53">
              <w:rPr>
                <w:rFonts w:eastAsia="Verdana" w:cs="Times New Roman"/>
                <w:b/>
                <w:color w:val="000000" w:themeColor="text1"/>
              </w:rPr>
              <w:t>II. Các phương pháp khác</w:t>
            </w:r>
          </w:p>
        </w:tc>
      </w:tr>
      <w:tr w:rsidR="00CE4A53" w:rsidRPr="00CE4A53" w:rsidTr="00DA4B22">
        <w:tc>
          <w:tcPr>
            <w:tcW w:w="324"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1</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khảo sát thực địa</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Quan sát, đánh giá hiện trường (kết hợp với sự hướng dẫn của cán bộ thông thạo địa hình).</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1</w:t>
            </w:r>
          </w:p>
        </w:tc>
      </w:tr>
      <w:tr w:rsidR="00CE4A53" w:rsidRPr="00CE4A53" w:rsidTr="00DA4B22">
        <w:tc>
          <w:tcPr>
            <w:tcW w:w="324"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2</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thu thập thông tin</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Sưu tầm các nguồn tài liệu liên quan phục vụ quá trình ĐTM; thu thập các số liệu về điều kiện kinh tế - xã hội và khí tượng thủy văn khu vực; tham khảo các tài liệu ĐTM.</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Mở đầu</w:t>
            </w:r>
          </w:p>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1</w:t>
            </w:r>
          </w:p>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2</w:t>
            </w:r>
          </w:p>
        </w:tc>
      </w:tr>
      <w:tr w:rsidR="00CE4A53" w:rsidRPr="00CE4A53" w:rsidTr="00DA4B22">
        <w:tc>
          <w:tcPr>
            <w:tcW w:w="324"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3</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đo đạc</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Đo đạc các chỉ số môi trường bằng các thiết bị đo đạc có độ chính xác cao.</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2</w:t>
            </w:r>
          </w:p>
        </w:tc>
      </w:tr>
      <w:tr w:rsidR="00CE4A53" w:rsidRPr="00CE4A53" w:rsidTr="00DA4B22">
        <w:tc>
          <w:tcPr>
            <w:tcW w:w="324" w:type="pct"/>
            <w:shd w:val="clear" w:color="auto" w:fill="auto"/>
            <w:vAlign w:val="center"/>
          </w:tcPr>
          <w:p w:rsidR="00A40A01" w:rsidRPr="00CE4A53" w:rsidRDefault="00A40A01" w:rsidP="007E09DB">
            <w:pPr>
              <w:pStyle w:val="bangbieu"/>
              <w:rPr>
                <w:rFonts w:eastAsia="Verdana" w:cs="Times New Roman"/>
                <w:color w:val="000000" w:themeColor="text1"/>
              </w:rPr>
            </w:pPr>
            <w:r w:rsidRPr="00CE4A53">
              <w:rPr>
                <w:rFonts w:eastAsia="Verdana" w:cs="Times New Roman"/>
                <w:color w:val="000000" w:themeColor="text1"/>
              </w:rPr>
              <w:t>4</w:t>
            </w:r>
          </w:p>
        </w:tc>
        <w:tc>
          <w:tcPr>
            <w:tcW w:w="870" w:type="pct"/>
            <w:shd w:val="clear" w:color="auto" w:fill="auto"/>
            <w:vAlign w:val="center"/>
          </w:tcPr>
          <w:p w:rsidR="00A40A01" w:rsidRPr="00CE4A53" w:rsidRDefault="00A40A01" w:rsidP="009F363A">
            <w:pPr>
              <w:rPr>
                <w:rFonts w:cs="Times New Roman"/>
                <w:color w:val="000000" w:themeColor="text1"/>
                <w:lang w:val="vi-VN"/>
              </w:rPr>
            </w:pPr>
            <w:r w:rsidRPr="00CE4A53">
              <w:rPr>
                <w:rFonts w:eastAsia="Verdana" w:cs="Times New Roman"/>
                <w:color w:val="000000" w:themeColor="text1"/>
                <w:sz w:val="26"/>
                <w:szCs w:val="26"/>
              </w:rPr>
              <w:t>Phương pháp lấy mẫu và phân tích mẫu:</w:t>
            </w:r>
            <w:r w:rsidRPr="00CE4A53">
              <w:rPr>
                <w:rFonts w:cs="Times New Roman"/>
                <w:i/>
                <w:color w:val="000000" w:themeColor="text1"/>
                <w:lang w:val="vi-VN"/>
              </w:rPr>
              <w:t xml:space="preserve"> </w:t>
            </w:r>
          </w:p>
          <w:p w:rsidR="00A40A01" w:rsidRPr="00CE4A53" w:rsidRDefault="00A40A01" w:rsidP="009F363A">
            <w:pPr>
              <w:rPr>
                <w:rFonts w:cs="Times New Roman"/>
                <w:color w:val="000000" w:themeColor="text1"/>
                <w:lang w:val="vi-VN"/>
              </w:rPr>
            </w:pPr>
          </w:p>
          <w:p w:rsidR="00A40A01" w:rsidRPr="00CE4A53" w:rsidRDefault="00A40A01" w:rsidP="007E09DB">
            <w:pPr>
              <w:pStyle w:val="bangbieu"/>
              <w:rPr>
                <w:rFonts w:eastAsia="Verdana" w:cs="Times New Roman"/>
                <w:color w:val="000000" w:themeColor="text1"/>
              </w:rPr>
            </w:pPr>
          </w:p>
        </w:tc>
        <w:tc>
          <w:tcPr>
            <w:tcW w:w="2910" w:type="pct"/>
            <w:shd w:val="clear" w:color="auto" w:fill="auto"/>
            <w:vAlign w:val="center"/>
          </w:tcPr>
          <w:p w:rsidR="00A40A01" w:rsidRPr="00CE4A53" w:rsidRDefault="00A40A01" w:rsidP="000B259A">
            <w:pPr>
              <w:pStyle w:val="bangbieu"/>
              <w:rPr>
                <w:rFonts w:eastAsia="Verdana" w:cs="Times New Roman"/>
                <w:color w:val="000000" w:themeColor="text1"/>
              </w:rPr>
            </w:pPr>
            <w:r w:rsidRPr="00CE4A53">
              <w:rPr>
                <w:rFonts w:eastAsia="Verdana" w:cs="Times New Roman"/>
                <w:color w:val="000000" w:themeColor="text1"/>
              </w:rPr>
              <w:t>Việc lấy mẫu và phân tích các mẫu của các thành phần môi trường là không thể thiếu trong việc xác định và đánh giá hiện trạng chất lượng môi trường nền tại khu vực triển khai Dự án.</w:t>
            </w:r>
          </w:p>
          <w:p w:rsidR="00A40A01" w:rsidRPr="00CE4A53" w:rsidRDefault="00A40A01" w:rsidP="007E09DB">
            <w:pPr>
              <w:pStyle w:val="bangbieu"/>
              <w:rPr>
                <w:rFonts w:eastAsia="Verdana" w:cs="Times New Roman"/>
                <w:color w:val="000000" w:themeColor="text1"/>
              </w:rPr>
            </w:pPr>
            <w:r w:rsidRPr="00CE4A53">
              <w:rPr>
                <w:rFonts w:eastAsia="Verdana" w:cs="Times New Roman"/>
                <w:color w:val="000000" w:themeColor="text1"/>
              </w:rPr>
              <w:t>Sau khi khảo sát hiện trường, chương trình lấy mẫu và phân tích mẫu sẽ được lập ra với các nội dung chính như: vị trí lấy mẫu, thông số đo đạc và phân tích, nhân lực, thiết bị và dụng cụ cần thiết, thời gian thực hiện, kế hoạch bảo quản mẫu, kế hoạch phân tích…</w:t>
            </w:r>
          </w:p>
        </w:tc>
        <w:tc>
          <w:tcPr>
            <w:tcW w:w="896" w:type="pct"/>
            <w:shd w:val="clear" w:color="auto" w:fill="auto"/>
            <w:vAlign w:val="center"/>
          </w:tcPr>
          <w:p w:rsidR="00A40A01" w:rsidRPr="00CE4A53" w:rsidRDefault="00A40A01" w:rsidP="007E09DB">
            <w:pPr>
              <w:pStyle w:val="bangbieu"/>
              <w:rPr>
                <w:rFonts w:eastAsia="Verdana" w:cs="Times New Roman"/>
                <w:color w:val="000000" w:themeColor="text1"/>
              </w:rPr>
            </w:pPr>
            <w:r w:rsidRPr="00CE4A53">
              <w:rPr>
                <w:rFonts w:eastAsia="Verdana" w:cs="Times New Roman"/>
                <w:color w:val="000000" w:themeColor="text1"/>
              </w:rPr>
              <w:t>Chương 2</w:t>
            </w:r>
          </w:p>
        </w:tc>
      </w:tr>
      <w:tr w:rsidR="00CE4A53" w:rsidRPr="00CE4A53" w:rsidTr="00DA4B22">
        <w:tc>
          <w:tcPr>
            <w:tcW w:w="324" w:type="pct"/>
            <w:shd w:val="clear" w:color="auto" w:fill="auto"/>
            <w:vAlign w:val="center"/>
          </w:tcPr>
          <w:p w:rsidR="00DA4B22" w:rsidRPr="00CE4A53" w:rsidRDefault="00A40A01" w:rsidP="007E09DB">
            <w:pPr>
              <w:pStyle w:val="bangbieu"/>
              <w:rPr>
                <w:rFonts w:eastAsia="Verdana" w:cs="Times New Roman"/>
                <w:color w:val="000000" w:themeColor="text1"/>
              </w:rPr>
            </w:pPr>
            <w:r w:rsidRPr="00CE4A53">
              <w:rPr>
                <w:rFonts w:eastAsia="Verdana" w:cs="Times New Roman"/>
                <w:color w:val="000000" w:themeColor="text1"/>
              </w:rPr>
              <w:t>5</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w:t>
            </w:r>
            <w:r w:rsidR="00211A1B" w:rsidRPr="00CE4A53">
              <w:rPr>
                <w:rFonts w:eastAsia="Verdana" w:cs="Times New Roman"/>
                <w:color w:val="000000" w:themeColor="text1"/>
              </w:rPr>
              <w:t xml:space="preserve"> </w:t>
            </w:r>
            <w:r w:rsidRPr="00CE4A53">
              <w:rPr>
                <w:rFonts w:eastAsia="Verdana" w:cs="Times New Roman"/>
                <w:color w:val="000000" w:themeColor="text1"/>
              </w:rPr>
              <w:t>so sánh</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Tính toán nồng độ các chất ô nhiễm trong nước thải, khí thải và so sánh với các chỉ tiêu trong tiêu chuẩn, quy chuẩn môi trường Việt Nam.</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3</w:t>
            </w:r>
          </w:p>
        </w:tc>
      </w:tr>
      <w:tr w:rsidR="00CE4A53" w:rsidRPr="00CE4A53" w:rsidTr="00DA4B22">
        <w:tc>
          <w:tcPr>
            <w:tcW w:w="324" w:type="pct"/>
            <w:shd w:val="clear" w:color="auto" w:fill="auto"/>
            <w:vAlign w:val="center"/>
          </w:tcPr>
          <w:p w:rsidR="00DA4B22" w:rsidRPr="00CE4A53" w:rsidRDefault="00A40A01" w:rsidP="007E09DB">
            <w:pPr>
              <w:pStyle w:val="bangbieu"/>
              <w:rPr>
                <w:rFonts w:eastAsia="Verdana" w:cs="Times New Roman"/>
                <w:color w:val="000000" w:themeColor="text1"/>
              </w:rPr>
            </w:pPr>
            <w:r w:rsidRPr="00CE4A53">
              <w:rPr>
                <w:rFonts w:eastAsia="Verdana" w:cs="Times New Roman"/>
                <w:color w:val="000000" w:themeColor="text1"/>
              </w:rPr>
              <w:t>6</w:t>
            </w:r>
          </w:p>
        </w:tc>
        <w:tc>
          <w:tcPr>
            <w:tcW w:w="87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Phương pháp dự báo</w:t>
            </w:r>
          </w:p>
        </w:tc>
        <w:tc>
          <w:tcPr>
            <w:tcW w:w="2910"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896" w:type="pct"/>
            <w:shd w:val="clear" w:color="auto" w:fill="auto"/>
            <w:vAlign w:val="center"/>
          </w:tcPr>
          <w:p w:rsidR="00DA4B22" w:rsidRPr="00CE4A53" w:rsidRDefault="00DA4B22" w:rsidP="007E09DB">
            <w:pPr>
              <w:pStyle w:val="bangbieu"/>
              <w:rPr>
                <w:rFonts w:eastAsia="Verdana" w:cs="Times New Roman"/>
                <w:color w:val="000000" w:themeColor="text1"/>
              </w:rPr>
            </w:pPr>
            <w:r w:rsidRPr="00CE4A53">
              <w:rPr>
                <w:rFonts w:eastAsia="Verdana" w:cs="Times New Roman"/>
                <w:color w:val="000000" w:themeColor="text1"/>
              </w:rPr>
              <w:t>Chương 3</w:t>
            </w:r>
          </w:p>
        </w:tc>
      </w:tr>
    </w:tbl>
    <w:p w:rsidR="00E866E7" w:rsidRPr="00CE4A53" w:rsidRDefault="00200F33" w:rsidP="00200F33">
      <w:pPr>
        <w:pStyle w:val="II"/>
        <w:rPr>
          <w:rFonts w:cs="Times New Roman"/>
          <w:color w:val="000000" w:themeColor="text1"/>
          <w:sz w:val="26"/>
          <w:szCs w:val="26"/>
          <w:lang w:val="vi-VN"/>
        </w:rPr>
      </w:pPr>
      <w:bookmarkStart w:id="114" w:name="_Toc93931038"/>
      <w:bookmarkStart w:id="115" w:name="_Toc112010910"/>
      <w:bookmarkStart w:id="116" w:name="_Toc130419171"/>
      <w:r w:rsidRPr="00CE4A53">
        <w:rPr>
          <w:rFonts w:cs="Times New Roman"/>
          <w:color w:val="000000" w:themeColor="text1"/>
        </w:rPr>
        <w:t>5. Tóm tắt nội dung chính của Báo cáo ĐTM</w:t>
      </w:r>
      <w:bookmarkEnd w:id="114"/>
      <w:bookmarkEnd w:id="115"/>
      <w:bookmarkEnd w:id="116"/>
    </w:p>
    <w:p w:rsidR="005A60F5" w:rsidRPr="00CE4A53" w:rsidRDefault="005A60F5" w:rsidP="00C45DD8">
      <w:pPr>
        <w:pStyle w:val="7NOIDUNG"/>
        <w:rPr>
          <w:color w:val="000000" w:themeColor="text1"/>
        </w:rPr>
      </w:pPr>
    </w:p>
    <w:p w:rsidR="003C44B3" w:rsidRPr="00CE4A53" w:rsidRDefault="003C44B3">
      <w:pPr>
        <w:rPr>
          <w:rFonts w:cs="Times New Roman"/>
          <w:b/>
          <w:iCs/>
          <w:color w:val="000000" w:themeColor="text1"/>
          <w:kern w:val="16"/>
          <w:sz w:val="28"/>
          <w:lang w:val="pt-BR"/>
        </w:rPr>
      </w:pPr>
      <w:bookmarkStart w:id="117" w:name="_Toc112010911"/>
      <w:r w:rsidRPr="00CE4A53">
        <w:rPr>
          <w:rFonts w:cs="Times New Roman"/>
          <w:color w:val="000000" w:themeColor="text1"/>
        </w:rPr>
        <w:br w:type="page"/>
      </w:r>
    </w:p>
    <w:p w:rsidR="00675ADD" w:rsidRPr="00CE4A53" w:rsidRDefault="00675ADD" w:rsidP="00CF6D56">
      <w:pPr>
        <w:pStyle w:val="I0"/>
        <w:spacing w:before="20"/>
        <w:rPr>
          <w:rFonts w:cs="Times New Roman"/>
          <w:color w:val="000000" w:themeColor="text1"/>
        </w:rPr>
      </w:pPr>
      <w:bookmarkStart w:id="118" w:name="_Toc130419172"/>
      <w:r w:rsidRPr="00CE4A53">
        <w:rPr>
          <w:rFonts w:cs="Times New Roman"/>
          <w:color w:val="000000" w:themeColor="text1"/>
        </w:rPr>
        <w:lastRenderedPageBreak/>
        <w:t xml:space="preserve">Chương </w:t>
      </w:r>
      <w:r w:rsidR="000D3DBC" w:rsidRPr="00CE4A53">
        <w:rPr>
          <w:rFonts w:cs="Times New Roman"/>
          <w:color w:val="000000" w:themeColor="text1"/>
        </w:rPr>
        <w:t>1</w:t>
      </w:r>
      <w:bookmarkEnd w:id="117"/>
      <w:bookmarkEnd w:id="118"/>
    </w:p>
    <w:p w:rsidR="00291895" w:rsidRPr="00CE4A53" w:rsidRDefault="00200F33" w:rsidP="00CF6D56">
      <w:pPr>
        <w:pStyle w:val="I0"/>
        <w:spacing w:before="20"/>
        <w:rPr>
          <w:rFonts w:cs="Times New Roman"/>
          <w:color w:val="000000" w:themeColor="text1"/>
        </w:rPr>
      </w:pPr>
      <w:bookmarkStart w:id="119" w:name="_Toc93931042"/>
      <w:bookmarkStart w:id="120" w:name="_Toc112010912"/>
      <w:bookmarkStart w:id="121" w:name="_Toc130419173"/>
      <w:r w:rsidRPr="00CE4A53">
        <w:rPr>
          <w:rFonts w:cs="Times New Roman"/>
          <w:color w:val="000000" w:themeColor="text1"/>
        </w:rPr>
        <w:t>THÔNG TIN VỀ DỰ ÁN</w:t>
      </w:r>
      <w:bookmarkEnd w:id="119"/>
      <w:bookmarkEnd w:id="120"/>
      <w:bookmarkEnd w:id="121"/>
    </w:p>
    <w:p w:rsidR="006D46BD" w:rsidRPr="00CE4A53" w:rsidRDefault="006D46BD" w:rsidP="0034541F">
      <w:pPr>
        <w:pStyle w:val="II"/>
        <w:spacing w:before="60"/>
        <w:rPr>
          <w:rFonts w:cs="Times New Roman"/>
          <w:i/>
          <w:color w:val="000000" w:themeColor="text1"/>
        </w:rPr>
      </w:pPr>
      <w:bookmarkStart w:id="122" w:name="_Toc278959501"/>
      <w:bookmarkStart w:id="123" w:name="_Toc26436904"/>
      <w:bookmarkStart w:id="124" w:name="_Toc112010913"/>
      <w:bookmarkStart w:id="125" w:name="_Toc130419174"/>
      <w:bookmarkStart w:id="126" w:name="_Toc464561906"/>
      <w:bookmarkStart w:id="127" w:name="_Toc278959503"/>
      <w:r w:rsidRPr="00CE4A53">
        <w:rPr>
          <w:rFonts w:cs="Times New Roman"/>
          <w:color w:val="000000" w:themeColor="text1"/>
        </w:rPr>
        <w:t>1.1. T</w:t>
      </w:r>
      <w:bookmarkEnd w:id="122"/>
      <w:r w:rsidR="000F79E7" w:rsidRPr="00CE4A53">
        <w:rPr>
          <w:rFonts w:cs="Times New Roman"/>
          <w:color w:val="000000" w:themeColor="text1"/>
        </w:rPr>
        <w:t xml:space="preserve">hông tin </w:t>
      </w:r>
      <w:r w:rsidRPr="00CE4A53">
        <w:rPr>
          <w:rFonts w:cs="Times New Roman"/>
          <w:color w:val="000000" w:themeColor="text1"/>
        </w:rPr>
        <w:t>về dự án</w:t>
      </w:r>
      <w:bookmarkEnd w:id="123"/>
      <w:bookmarkEnd w:id="124"/>
      <w:bookmarkEnd w:id="125"/>
    </w:p>
    <w:p w:rsidR="004E2B9A" w:rsidRPr="00CE4A53" w:rsidRDefault="006D46BD" w:rsidP="0034541F">
      <w:pPr>
        <w:pStyle w:val="V"/>
        <w:spacing w:before="60"/>
        <w:rPr>
          <w:rFonts w:cs="Times New Roman"/>
          <w:color w:val="000000" w:themeColor="text1"/>
        </w:rPr>
      </w:pPr>
      <w:r w:rsidRPr="00CE4A53">
        <w:rPr>
          <w:rFonts w:cs="Times New Roman"/>
          <w:color w:val="000000" w:themeColor="text1"/>
        </w:rPr>
        <w:t>1.1.1. Tên dự án</w:t>
      </w:r>
    </w:p>
    <w:p w:rsidR="00DA4B22" w:rsidRPr="00CE4A53" w:rsidRDefault="007C0130" w:rsidP="0034541F">
      <w:pPr>
        <w:pStyle w:val="baocao"/>
        <w:spacing w:before="60"/>
        <w:rPr>
          <w:color w:val="000000" w:themeColor="text1"/>
        </w:rPr>
      </w:pPr>
      <w:bookmarkStart w:id="128" w:name="_Toc357609777"/>
      <w:bookmarkStart w:id="129" w:name="_Toc409166946"/>
      <w:bookmarkStart w:id="130" w:name="_Toc498505846"/>
      <w:bookmarkStart w:id="131" w:name="_Toc23153986"/>
      <w:bookmarkStart w:id="132" w:name="_Toc26436905"/>
      <w:r w:rsidRPr="007C0130">
        <w:rPr>
          <w:color w:val="000000" w:themeColor="text1"/>
        </w:rPr>
        <w:t>Đường Nguyễn Phong Sắc, phường Đức Ninh Đông (vào TDP Bình Phúc)</w:t>
      </w:r>
    </w:p>
    <w:p w:rsidR="006D46BD" w:rsidRPr="00CE4A53" w:rsidRDefault="006D46BD" w:rsidP="0034541F">
      <w:pPr>
        <w:pStyle w:val="V"/>
        <w:spacing w:before="60"/>
        <w:rPr>
          <w:rFonts w:cs="Times New Roman"/>
          <w:color w:val="000000" w:themeColor="text1"/>
        </w:rPr>
      </w:pPr>
      <w:r w:rsidRPr="00CE4A53">
        <w:rPr>
          <w:rFonts w:cs="Times New Roman"/>
          <w:color w:val="000000" w:themeColor="text1"/>
        </w:rPr>
        <w:t>1.1.2.</w:t>
      </w:r>
      <w:bookmarkEnd w:id="128"/>
      <w:bookmarkEnd w:id="129"/>
      <w:bookmarkEnd w:id="130"/>
      <w:bookmarkEnd w:id="131"/>
      <w:bookmarkEnd w:id="132"/>
      <w:r w:rsidR="000F79E7" w:rsidRPr="00CE4A53">
        <w:rPr>
          <w:rStyle w:val="Heading2Char1"/>
          <w:rFonts w:ascii="Times New Roman" w:eastAsiaTheme="minorHAnsi" w:hAnsi="Times New Roman" w:cs="Times New Roman"/>
          <w:bCs w:val="0"/>
          <w:i/>
          <w:iCs w:val="0"/>
          <w:color w:val="000000" w:themeColor="text1"/>
        </w:rPr>
        <w:t xml:space="preserve"> Tên chủ dự </w:t>
      </w:r>
      <w:r w:rsidR="000F79E7" w:rsidRPr="00CE4A53">
        <w:rPr>
          <w:rFonts w:cs="Times New Roman"/>
          <w:color w:val="000000" w:themeColor="text1"/>
        </w:rPr>
        <w:t>án, địa chỉ và phương tiện liên hệ với chủ dự án; người đại diện theo pháp luật của chủ dự án; tiến độ thực hiện dự án.</w:t>
      </w:r>
    </w:p>
    <w:p w:rsidR="00EA5900" w:rsidRPr="00CE4A53" w:rsidRDefault="00326600" w:rsidP="0034541F">
      <w:pPr>
        <w:pStyle w:val="baocao"/>
        <w:spacing w:before="60"/>
        <w:rPr>
          <w:color w:val="000000" w:themeColor="text1"/>
        </w:rPr>
      </w:pPr>
      <w:bookmarkStart w:id="133" w:name="_Toc23153989"/>
      <w:bookmarkStart w:id="134" w:name="_Toc26436908"/>
      <w:r w:rsidRPr="00CE4A53">
        <w:rPr>
          <w:color w:val="000000" w:themeColor="text1"/>
        </w:rPr>
        <w:t xml:space="preserve">- </w:t>
      </w:r>
      <w:r w:rsidR="00EA5900" w:rsidRPr="00CE4A53">
        <w:rPr>
          <w:color w:val="000000" w:themeColor="text1"/>
        </w:rPr>
        <w:t xml:space="preserve">Chủ Dự án: Ủy ban nhân dân </w:t>
      </w:r>
      <w:r w:rsidR="007C0130">
        <w:rPr>
          <w:color w:val="000000" w:themeColor="text1"/>
        </w:rPr>
        <w:t>thành phố Đồng Hới</w:t>
      </w:r>
      <w:r w:rsidR="00EA5900" w:rsidRPr="00CE4A53">
        <w:rPr>
          <w:color w:val="000000" w:themeColor="text1"/>
        </w:rPr>
        <w:t>.</w:t>
      </w:r>
    </w:p>
    <w:p w:rsidR="007C0130" w:rsidRPr="007C0130" w:rsidRDefault="007C0130" w:rsidP="007C0130">
      <w:pPr>
        <w:pStyle w:val="baocao"/>
        <w:spacing w:before="60"/>
        <w:rPr>
          <w:color w:val="000000" w:themeColor="text1"/>
        </w:rPr>
      </w:pPr>
      <w:r w:rsidRPr="007C0130">
        <w:rPr>
          <w:color w:val="000000" w:themeColor="text1"/>
        </w:rPr>
        <w:t>- Địa chỉ liên hệ: 88 Đường Phạm Văn Đồng, thành phố Đồng Hới, tỉnh Quảng Bình.</w:t>
      </w:r>
    </w:p>
    <w:p w:rsidR="007C0130" w:rsidRPr="007C0130" w:rsidRDefault="007C0130" w:rsidP="007C0130">
      <w:pPr>
        <w:pStyle w:val="baocao"/>
        <w:spacing w:before="60"/>
        <w:rPr>
          <w:color w:val="000000" w:themeColor="text1"/>
        </w:rPr>
      </w:pPr>
      <w:r w:rsidRPr="007C0130">
        <w:rPr>
          <w:color w:val="000000" w:themeColor="text1"/>
        </w:rPr>
        <w:t xml:space="preserve">- Người đại diện: Ông Hoàng Ngọc Đan                Chức vụ: Chủ tịch </w:t>
      </w:r>
    </w:p>
    <w:p w:rsidR="00BB5AD9" w:rsidRPr="00CE4A53" w:rsidRDefault="007C0130" w:rsidP="007C0130">
      <w:pPr>
        <w:pStyle w:val="baocao"/>
        <w:spacing w:before="60"/>
        <w:rPr>
          <w:color w:val="000000" w:themeColor="text1"/>
        </w:rPr>
      </w:pPr>
      <w:r w:rsidRPr="007C0130">
        <w:rPr>
          <w:color w:val="000000" w:themeColor="text1"/>
        </w:rPr>
        <w:t>- Điện thoại: (052) 3822091</w:t>
      </w:r>
    </w:p>
    <w:p w:rsidR="007F2062" w:rsidRPr="00CE4A53" w:rsidRDefault="00736DD2" w:rsidP="0034541F">
      <w:pPr>
        <w:pStyle w:val="V"/>
        <w:spacing w:before="60"/>
        <w:rPr>
          <w:rFonts w:cs="Times New Roman"/>
          <w:color w:val="000000" w:themeColor="text1"/>
        </w:rPr>
      </w:pPr>
      <w:r w:rsidRPr="00CE4A53">
        <w:rPr>
          <w:rFonts w:cs="Times New Roman"/>
          <w:color w:val="000000" w:themeColor="text1"/>
        </w:rPr>
        <w:t>1.</w:t>
      </w:r>
      <w:r w:rsidR="006964AA" w:rsidRPr="00CE4A53">
        <w:rPr>
          <w:rFonts w:cs="Times New Roman"/>
          <w:color w:val="000000" w:themeColor="text1"/>
        </w:rPr>
        <w:t>1</w:t>
      </w:r>
      <w:r w:rsidR="007F0D3B" w:rsidRPr="00CE4A53">
        <w:rPr>
          <w:rFonts w:cs="Times New Roman"/>
          <w:color w:val="000000" w:themeColor="text1"/>
        </w:rPr>
        <w:t>.</w:t>
      </w:r>
      <w:r w:rsidR="000F79E7" w:rsidRPr="00CE4A53">
        <w:rPr>
          <w:rFonts w:cs="Times New Roman"/>
          <w:color w:val="000000" w:themeColor="text1"/>
        </w:rPr>
        <w:t>3</w:t>
      </w:r>
      <w:r w:rsidR="006964AA" w:rsidRPr="00CE4A53">
        <w:rPr>
          <w:rFonts w:cs="Times New Roman"/>
          <w:color w:val="000000" w:themeColor="text1"/>
        </w:rPr>
        <w:t>.</w:t>
      </w:r>
      <w:r w:rsidR="007F0D3B" w:rsidRPr="00CE4A53">
        <w:rPr>
          <w:rFonts w:cs="Times New Roman"/>
          <w:color w:val="000000" w:themeColor="text1"/>
        </w:rPr>
        <w:t xml:space="preserve"> </w:t>
      </w:r>
      <w:bookmarkStart w:id="135" w:name="_Toc464561907"/>
      <w:bookmarkStart w:id="136" w:name="_Toc23153990"/>
      <w:bookmarkStart w:id="137" w:name="_Toc26436909"/>
      <w:bookmarkEnd w:id="126"/>
      <w:bookmarkEnd w:id="133"/>
      <w:bookmarkEnd w:id="134"/>
      <w:r w:rsidR="000F79E7" w:rsidRPr="00CE4A53">
        <w:rPr>
          <w:rFonts w:cs="Times New Roman"/>
          <w:color w:val="000000" w:themeColor="text1"/>
        </w:rPr>
        <w:t>Vị trí địa lý của địa điểm thực hiện dự án:</w:t>
      </w:r>
    </w:p>
    <w:p w:rsidR="007F0D3B" w:rsidRPr="00CE4A53" w:rsidRDefault="006964AA" w:rsidP="0034541F">
      <w:pPr>
        <w:pStyle w:val="VI"/>
        <w:spacing w:before="60"/>
        <w:rPr>
          <w:rFonts w:cs="Times New Roman"/>
          <w:color w:val="000000" w:themeColor="text1"/>
        </w:rPr>
      </w:pPr>
      <w:r w:rsidRPr="00CE4A53">
        <w:rPr>
          <w:rFonts w:cs="Times New Roman"/>
          <w:color w:val="000000" w:themeColor="text1"/>
        </w:rPr>
        <w:t>1.1</w:t>
      </w:r>
      <w:r w:rsidR="00304688" w:rsidRPr="00CE4A53">
        <w:rPr>
          <w:rFonts w:cs="Times New Roman"/>
          <w:color w:val="000000" w:themeColor="text1"/>
        </w:rPr>
        <w:t>.</w:t>
      </w:r>
      <w:r w:rsidR="000F79E7" w:rsidRPr="00CE4A53">
        <w:rPr>
          <w:rFonts w:cs="Times New Roman"/>
          <w:color w:val="000000" w:themeColor="text1"/>
          <w:lang w:val="en-US"/>
        </w:rPr>
        <w:t>3</w:t>
      </w:r>
      <w:r w:rsidRPr="00CE4A53">
        <w:rPr>
          <w:rFonts w:cs="Times New Roman"/>
          <w:color w:val="000000" w:themeColor="text1"/>
        </w:rPr>
        <w:t>.</w:t>
      </w:r>
      <w:r w:rsidR="00304688" w:rsidRPr="00CE4A53">
        <w:rPr>
          <w:rFonts w:cs="Times New Roman"/>
          <w:color w:val="000000" w:themeColor="text1"/>
        </w:rPr>
        <w:t xml:space="preserve">1. Vị trí địa lý của </w:t>
      </w:r>
      <w:r w:rsidR="00153195" w:rsidRPr="00CE4A53">
        <w:rPr>
          <w:rFonts w:cs="Times New Roman"/>
          <w:color w:val="000000" w:themeColor="text1"/>
        </w:rPr>
        <w:t>dự án</w:t>
      </w:r>
      <w:bookmarkEnd w:id="135"/>
      <w:bookmarkEnd w:id="136"/>
      <w:bookmarkEnd w:id="137"/>
      <w:r w:rsidR="003344C5" w:rsidRPr="00CE4A53">
        <w:rPr>
          <w:rFonts w:cs="Times New Roman"/>
          <w:color w:val="000000" w:themeColor="text1"/>
        </w:rPr>
        <w:tab/>
      </w:r>
    </w:p>
    <w:p w:rsidR="00AA37DC" w:rsidRPr="00AA37DC" w:rsidRDefault="003C44B3" w:rsidP="00AA37DC">
      <w:pPr>
        <w:pStyle w:val="baocao"/>
        <w:spacing w:before="60"/>
        <w:rPr>
          <w:color w:val="000000" w:themeColor="text1"/>
          <w:spacing w:val="-4"/>
          <w:lang w:val="it-IT"/>
        </w:rPr>
      </w:pPr>
      <w:bookmarkStart w:id="138" w:name="_Toc106887633"/>
      <w:bookmarkStart w:id="139" w:name="_Toc93931048"/>
      <w:bookmarkStart w:id="140" w:name="_Toc320867714"/>
      <w:bookmarkStart w:id="141" w:name="_Toc321986731"/>
      <w:bookmarkStart w:id="142" w:name="_Toc321987064"/>
      <w:bookmarkStart w:id="143" w:name="_Toc321987230"/>
      <w:bookmarkStart w:id="144" w:name="_Toc321987397"/>
      <w:bookmarkStart w:id="145" w:name="_Toc321987564"/>
      <w:bookmarkStart w:id="146" w:name="_Toc322526138"/>
      <w:bookmarkStart w:id="147" w:name="_Toc332098941"/>
      <w:bookmarkStart w:id="148" w:name="_Toc338310906"/>
      <w:bookmarkStart w:id="149" w:name="_Toc357609781"/>
      <w:bookmarkStart w:id="150" w:name="_Toc409166947"/>
      <w:bookmarkStart w:id="151" w:name="_Toc464561912"/>
      <w:bookmarkStart w:id="152" w:name="_Toc23153998"/>
      <w:bookmarkStart w:id="153" w:name="_Toc26436917"/>
      <w:bookmarkStart w:id="154" w:name="_Toc26972166"/>
      <w:bookmarkEnd w:id="127"/>
      <w:r w:rsidRPr="00CE4A53">
        <w:rPr>
          <w:color w:val="000000" w:themeColor="text1"/>
        </w:rPr>
        <w:t xml:space="preserve">Dự án </w:t>
      </w:r>
      <w:r w:rsidR="007C0130" w:rsidRPr="007C0130">
        <w:rPr>
          <w:color w:val="000000" w:themeColor="text1"/>
        </w:rPr>
        <w:t>Đường Nguyễn Phong Sắc, phường Đức Ninh Đông (vào TDP Bình Phúc</w:t>
      </w:r>
      <w:r w:rsidR="007C0130" w:rsidRPr="00925D9C">
        <w:rPr>
          <w:color w:val="000000" w:themeColor="text1"/>
        </w:rPr>
        <w:t>)</w:t>
      </w:r>
      <w:r w:rsidR="00BD752E" w:rsidRPr="00925D9C">
        <w:rPr>
          <w:color w:val="000000" w:themeColor="text1"/>
          <w:spacing w:val="-4"/>
          <w:lang w:val="it-IT"/>
        </w:rPr>
        <w:t xml:space="preserve"> </w:t>
      </w:r>
      <w:r w:rsidR="00EA5900" w:rsidRPr="00925D9C">
        <w:rPr>
          <w:color w:val="000000" w:themeColor="text1"/>
          <w:spacing w:val="-4"/>
          <w:lang w:val="it-IT"/>
        </w:rPr>
        <w:t xml:space="preserve">với tổng chiều dài khoảng </w:t>
      </w:r>
      <w:r w:rsidR="00AA7405">
        <w:rPr>
          <w:bCs/>
          <w:color w:val="000000" w:themeColor="text1"/>
          <w:szCs w:val="28"/>
          <w:lang w:val="nl-NL"/>
        </w:rPr>
        <w:t>447</w:t>
      </w:r>
      <w:r w:rsidR="00225F6B" w:rsidRPr="00925D9C">
        <w:rPr>
          <w:bCs/>
          <w:color w:val="000000" w:themeColor="text1"/>
          <w:szCs w:val="28"/>
          <w:lang w:val="nl-NL"/>
        </w:rPr>
        <w:t>m</w:t>
      </w:r>
      <w:r w:rsidR="00225F6B" w:rsidRPr="00925D9C">
        <w:rPr>
          <w:color w:val="000000" w:themeColor="text1"/>
          <w:lang w:bidi="en-US"/>
        </w:rPr>
        <w:t xml:space="preserve"> </w:t>
      </w:r>
      <w:r w:rsidR="00EA5900" w:rsidRPr="00925D9C">
        <w:rPr>
          <w:color w:val="000000" w:themeColor="text1"/>
          <w:lang w:bidi="en-US"/>
        </w:rPr>
        <w:t>có mặt cắt ngang phù hợp với Quy hoạch hoặc phân kỳ đầu tư hợp lý</w:t>
      </w:r>
      <w:r w:rsidR="00EA5900" w:rsidRPr="00925D9C">
        <w:rPr>
          <w:color w:val="000000" w:themeColor="text1"/>
          <w:spacing w:val="-4"/>
          <w:lang w:val="it-IT"/>
        </w:rPr>
        <w:t xml:space="preserve">. </w:t>
      </w:r>
      <w:r w:rsidR="00AA37DC" w:rsidRPr="00AA37DC">
        <w:rPr>
          <w:color w:val="000000" w:themeColor="text1"/>
          <w:spacing w:val="-4"/>
          <w:lang w:val="it-IT"/>
        </w:rPr>
        <w:t>Phạm vi dự án thuộc phường Đức Ninh Đông, thành phố Đồng Hới, có ranh giới được xác định như sau:</w:t>
      </w:r>
    </w:p>
    <w:p w:rsidR="00AA37DC" w:rsidRPr="00AA37DC" w:rsidRDefault="00AA37DC" w:rsidP="00AA37DC">
      <w:pPr>
        <w:pStyle w:val="baocao"/>
        <w:spacing w:before="60"/>
        <w:rPr>
          <w:color w:val="000000" w:themeColor="text1"/>
          <w:spacing w:val="-4"/>
          <w:lang w:val="it-IT"/>
        </w:rPr>
      </w:pPr>
      <w:r w:rsidRPr="00AA37DC">
        <w:rPr>
          <w:color w:val="000000" w:themeColor="text1"/>
          <w:spacing w:val="-4"/>
          <w:lang w:val="it-IT"/>
        </w:rPr>
        <w:t>+ Phía Tây giáp Khu QH Trung tâm Văn hóa thể thao thành phố Đồng Hới.</w:t>
      </w:r>
    </w:p>
    <w:p w:rsidR="00AA37DC" w:rsidRPr="00AA37DC" w:rsidRDefault="00AA37DC" w:rsidP="00AA37DC">
      <w:pPr>
        <w:pStyle w:val="baocao"/>
        <w:spacing w:before="60"/>
        <w:rPr>
          <w:color w:val="000000" w:themeColor="text1"/>
          <w:spacing w:val="-4"/>
          <w:lang w:val="it-IT"/>
        </w:rPr>
      </w:pPr>
      <w:r w:rsidRPr="00AA37DC">
        <w:rPr>
          <w:color w:val="000000" w:themeColor="text1"/>
          <w:spacing w:val="-4"/>
          <w:lang w:val="it-IT"/>
        </w:rPr>
        <w:t>+ Phía Đông giáp giáp khu dân cư TDP Bình Phúc.</w:t>
      </w:r>
    </w:p>
    <w:p w:rsidR="00AA37DC" w:rsidRPr="00AA37DC" w:rsidRDefault="00AA37DC" w:rsidP="00AA37DC">
      <w:pPr>
        <w:pStyle w:val="baocao"/>
        <w:spacing w:before="60"/>
        <w:rPr>
          <w:color w:val="000000" w:themeColor="text1"/>
          <w:spacing w:val="-4"/>
          <w:lang w:val="it-IT"/>
        </w:rPr>
      </w:pPr>
      <w:r w:rsidRPr="00AA37DC">
        <w:rPr>
          <w:color w:val="000000" w:themeColor="text1"/>
          <w:spacing w:val="-4"/>
          <w:lang w:val="it-IT"/>
        </w:rPr>
        <w:t>+ Phía Bắc giáp Khu dân cư Tây Bắc đường Lê Lợi.</w:t>
      </w:r>
    </w:p>
    <w:p w:rsidR="00EA5900" w:rsidRPr="00CE4A53" w:rsidRDefault="00AA37DC" w:rsidP="00AA37DC">
      <w:pPr>
        <w:pStyle w:val="baocao"/>
        <w:spacing w:before="60"/>
        <w:rPr>
          <w:color w:val="000000" w:themeColor="text1"/>
          <w:spacing w:val="-4"/>
          <w:lang w:val="it-IT"/>
        </w:rPr>
      </w:pPr>
      <w:r w:rsidRPr="00AA37DC">
        <w:rPr>
          <w:color w:val="000000" w:themeColor="text1"/>
          <w:spacing w:val="-4"/>
          <w:lang w:val="it-IT"/>
        </w:rPr>
        <w:t>+ Phía Nam giáp Khu dân cư phía Đông Nam đường Lê Lợi;</w:t>
      </w:r>
    </w:p>
    <w:p w:rsidR="00EA5900" w:rsidRPr="00CE4A53" w:rsidRDefault="00AA37DC" w:rsidP="008C6B56">
      <w:pPr>
        <w:spacing w:line="274" w:lineRule="auto"/>
        <w:ind w:right="-57"/>
        <w:jc w:val="both"/>
        <w:rPr>
          <w:rFonts w:cs="Times New Roman"/>
          <w:color w:val="000000" w:themeColor="text1"/>
          <w:spacing w:val="-4"/>
          <w:sz w:val="28"/>
          <w:lang w:val="it-IT"/>
        </w:rPr>
      </w:pPr>
      <w:r>
        <w:rPr>
          <w:noProof/>
          <w:lang w:val="en-GB" w:eastAsia="en-GB" w:bidi="ar-SA"/>
        </w:rPr>
        <mc:AlternateContent>
          <mc:Choice Requires="wps">
            <w:drawing>
              <wp:anchor distT="0" distB="0" distL="114300" distR="114300" simplePos="0" relativeHeight="251658240" behindDoc="0" locked="0" layoutInCell="1" allowOverlap="1" wp14:anchorId="3DFB6D4D" wp14:editId="719CF970">
                <wp:simplePos x="0" y="0"/>
                <wp:positionH relativeFrom="column">
                  <wp:posOffset>1872615</wp:posOffset>
                </wp:positionH>
                <wp:positionV relativeFrom="paragraph">
                  <wp:posOffset>789305</wp:posOffset>
                </wp:positionV>
                <wp:extent cx="807720" cy="531495"/>
                <wp:effectExtent l="0" t="495300" r="430530" b="20955"/>
                <wp:wrapNone/>
                <wp:docPr id="5" name="Rectangular Callout 5"/>
                <wp:cNvGraphicFramePr/>
                <a:graphic xmlns:a="http://schemas.openxmlformats.org/drawingml/2006/main">
                  <a:graphicData uri="http://schemas.microsoft.com/office/word/2010/wordprocessingShape">
                    <wps:wsp>
                      <wps:cNvSpPr/>
                      <wps:spPr>
                        <a:xfrm>
                          <a:off x="0" y="0"/>
                          <a:ext cx="807720" cy="531495"/>
                        </a:xfrm>
                        <a:prstGeom prst="wedgeRectCallout">
                          <a:avLst>
                            <a:gd name="adj1" fmla="val 102138"/>
                            <a:gd name="adj2" fmla="val -142301"/>
                          </a:avLst>
                        </a:prstGeom>
                      </wps:spPr>
                      <wps:style>
                        <a:lnRef idx="2">
                          <a:schemeClr val="accent6"/>
                        </a:lnRef>
                        <a:fillRef idx="1">
                          <a:schemeClr val="lt1"/>
                        </a:fillRef>
                        <a:effectRef idx="0">
                          <a:schemeClr val="accent6"/>
                        </a:effectRef>
                        <a:fontRef idx="minor">
                          <a:schemeClr val="dk1"/>
                        </a:fontRef>
                      </wps:style>
                      <wps:txbx>
                        <w:txbxContent>
                          <w:p w:rsidR="00AA37DC" w:rsidRPr="00F63245" w:rsidRDefault="00AA37DC" w:rsidP="00F63245">
                            <w:pPr>
                              <w:jc w:val="center"/>
                              <w:rPr>
                                <w:lang w:val="en-GB"/>
                              </w:rPr>
                            </w:pPr>
                            <w:r>
                              <w:rPr>
                                <w:lang w:val="en-GB"/>
                              </w:rPr>
                              <w:t>Điểm đầu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FB6D4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 o:spid="_x0000_s1026" type="#_x0000_t61" style="position:absolute;left:0;text-align:left;margin-left:147.45pt;margin-top:62.15pt;width:63.6pt;height:41.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" adj="32862,-19937" fillcolor="white [3201]" strokecolor="#f79646 [3209]" strokeweight="2pt">
                <v:textbox>
                  <w:txbxContent>
                    <w:p w:rsidR="00AA37DC" w:rsidRPr="00F63245" w:rsidRDefault="00AA37DC" w:rsidP="00F63245">
                      <w:pPr>
                        <w:jc w:val="center"/>
                        <w:rPr>
                          <w:lang w:val="en-GB"/>
                        </w:rPr>
                      </w:pPr>
                      <w:r>
                        <w:rPr>
                          <w:lang w:val="en-GB"/>
                        </w:rPr>
                        <w:t>Điểm đầu</w:t>
                      </w:r>
                    </w:p>
                  </w:txbxContent>
                </v:textbox>
              </v:shape>
            </w:pict>
          </mc:Fallback>
        </mc:AlternateContent>
      </w:r>
      <w:r>
        <w:rPr>
          <w:noProof/>
          <w:lang w:val="en-GB" w:eastAsia="en-GB" w:bidi="ar-SA"/>
        </w:rPr>
        <mc:AlternateContent>
          <mc:Choice Requires="wps">
            <w:drawing>
              <wp:anchor distT="0" distB="0" distL="114300" distR="114300" simplePos="0" relativeHeight="251661312" behindDoc="0" locked="0" layoutInCell="1" allowOverlap="1" wp14:anchorId="114CF1BF" wp14:editId="4FE2F956">
                <wp:simplePos x="0" y="0"/>
                <wp:positionH relativeFrom="column">
                  <wp:posOffset>2291715</wp:posOffset>
                </wp:positionH>
                <wp:positionV relativeFrom="paragraph">
                  <wp:posOffset>3018155</wp:posOffset>
                </wp:positionV>
                <wp:extent cx="807720" cy="531495"/>
                <wp:effectExtent l="0" t="0" r="640080" b="20955"/>
                <wp:wrapNone/>
                <wp:docPr id="6" name="Rectangular Callout 6"/>
                <wp:cNvGraphicFramePr/>
                <a:graphic xmlns:a="http://schemas.openxmlformats.org/drawingml/2006/main">
                  <a:graphicData uri="http://schemas.microsoft.com/office/word/2010/wordprocessingShape">
                    <wps:wsp>
                      <wps:cNvSpPr/>
                      <wps:spPr>
                        <a:xfrm>
                          <a:off x="0" y="0"/>
                          <a:ext cx="807720" cy="531495"/>
                        </a:xfrm>
                        <a:prstGeom prst="wedgeRectCallout">
                          <a:avLst>
                            <a:gd name="adj1" fmla="val 128081"/>
                            <a:gd name="adj2" fmla="val -45527"/>
                          </a:avLst>
                        </a:prstGeom>
                      </wps:spPr>
                      <wps:style>
                        <a:lnRef idx="2">
                          <a:schemeClr val="accent6"/>
                        </a:lnRef>
                        <a:fillRef idx="1">
                          <a:schemeClr val="lt1"/>
                        </a:fillRef>
                        <a:effectRef idx="0">
                          <a:schemeClr val="accent6"/>
                        </a:effectRef>
                        <a:fontRef idx="minor">
                          <a:schemeClr val="dk1"/>
                        </a:fontRef>
                      </wps:style>
                      <wps:txbx>
                        <w:txbxContent>
                          <w:p w:rsidR="00AA37DC" w:rsidRPr="00F63245" w:rsidRDefault="00AA37DC" w:rsidP="00F63245">
                            <w:pPr>
                              <w:jc w:val="center"/>
                              <w:rPr>
                                <w:lang w:val="en-GB"/>
                              </w:rPr>
                            </w:pPr>
                            <w:r>
                              <w:rPr>
                                <w:lang w:val="en-GB"/>
                              </w:rPr>
                              <w:t>Điểm cuối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4CF1BF" id="Rectangular Callout 6" o:spid="_x0000_s1027" type="#_x0000_t61" style="position:absolute;left:0;text-align:left;margin-left:180.45pt;margin-top:237.65pt;width:63.6pt;height:41.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" adj="38465,966" fillcolor="white [3201]" strokecolor="#f79646 [3209]" strokeweight="2pt">
                <v:textbox>
                  <w:txbxContent>
                    <w:p w:rsidR="00AA37DC" w:rsidRPr="00F63245" w:rsidRDefault="00AA37DC" w:rsidP="00F63245">
                      <w:pPr>
                        <w:jc w:val="center"/>
                        <w:rPr>
                          <w:lang w:val="en-GB"/>
                        </w:rPr>
                      </w:pPr>
                      <w:r>
                        <w:rPr>
                          <w:lang w:val="en-GB"/>
                        </w:rPr>
                        <w:t>Điểm cuối</w:t>
                      </w:r>
                    </w:p>
                  </w:txbxContent>
                </v:textbox>
              </v:shape>
            </w:pict>
          </mc:Fallback>
        </mc:AlternateContent>
      </w:r>
      <w:r>
        <w:rPr>
          <w:noProof/>
          <w:lang w:val="en-GB" w:eastAsia="en-GB" w:bidi="ar-SA"/>
        </w:rPr>
        <mc:AlternateContent>
          <mc:Choice Requires="wps">
            <w:drawing>
              <wp:anchor distT="0" distB="0" distL="114300" distR="114300" simplePos="0" relativeHeight="251656192" behindDoc="0" locked="0" layoutInCell="1" allowOverlap="1" wp14:anchorId="518446FC" wp14:editId="5AA41D38">
                <wp:simplePos x="0" y="0"/>
                <wp:positionH relativeFrom="column">
                  <wp:posOffset>3099435</wp:posOffset>
                </wp:positionH>
                <wp:positionV relativeFrom="paragraph">
                  <wp:posOffset>334645</wp:posOffset>
                </wp:positionV>
                <wp:extent cx="647700" cy="2752725"/>
                <wp:effectExtent l="19050" t="0" r="38100" b="47625"/>
                <wp:wrapNone/>
                <wp:docPr id="1" name="Straight Connector 1"/>
                <wp:cNvGraphicFramePr/>
                <a:graphic xmlns:a="http://schemas.openxmlformats.org/drawingml/2006/main">
                  <a:graphicData uri="http://schemas.microsoft.com/office/word/2010/wordprocessingShape">
                    <wps:wsp>
                      <wps:cNvCnPr/>
                      <wps:spPr>
                        <a:xfrm>
                          <a:off x="0" y="0"/>
                          <a:ext cx="647700" cy="2752725"/>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AE35FD"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44.05pt,26.35pt" to="295.05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" strokecolor="yellow" strokeweight="4.5pt"/>
            </w:pict>
          </mc:Fallback>
        </mc:AlternateContent>
      </w:r>
      <w:r w:rsidR="007C0130" w:rsidRPr="00172558">
        <w:rPr>
          <w:noProof/>
          <w:lang w:val="en-GB" w:eastAsia="en-GB" w:bidi="ar-SA"/>
        </w:rPr>
        <w:drawing>
          <wp:inline distT="0" distB="0" distL="0" distR="0" wp14:anchorId="6F7F4E3F" wp14:editId="01E9CB37">
            <wp:extent cx="5906679" cy="3781425"/>
            <wp:effectExtent l="0" t="0" r="0" b="0"/>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67" t="18326" r="36023" b="12665"/>
                    <a:stretch/>
                  </pic:blipFill>
                  <pic:spPr bwMode="auto">
                    <a:xfrm>
                      <a:off x="0" y="0"/>
                      <a:ext cx="5920697" cy="3790399"/>
                    </a:xfrm>
                    <a:prstGeom prst="rect">
                      <a:avLst/>
                    </a:prstGeom>
                    <a:ln>
                      <a:noFill/>
                    </a:ln>
                    <a:extLst>
                      <a:ext uri="{53640926-AAD7-44D8-BBD7-CCE9431645EC}">
                        <a14:shadowObscured xmlns:a14="http://schemas.microsoft.com/office/drawing/2010/main"/>
                      </a:ext>
                    </a:extLst>
                  </pic:spPr>
                </pic:pic>
              </a:graphicData>
            </a:graphic>
          </wp:inline>
        </w:drawing>
      </w:r>
    </w:p>
    <w:p w:rsidR="00EA5900" w:rsidRPr="00F50777" w:rsidRDefault="00EA5900" w:rsidP="005F394B">
      <w:pPr>
        <w:pStyle w:val="10HNH"/>
        <w:rPr>
          <w:rStyle w:val="Vnbnnidung"/>
          <w:rFonts w:cs="Times New Roman"/>
          <w:color w:val="000000" w:themeColor="text1"/>
        </w:rPr>
      </w:pPr>
      <w:bookmarkStart w:id="155" w:name="_Toc137408349"/>
      <w:r w:rsidRPr="00F50777">
        <w:rPr>
          <w:rStyle w:val="Vnbnnidung"/>
          <w:rFonts w:cs="Times New Roman"/>
          <w:color w:val="000000" w:themeColor="text1"/>
        </w:rPr>
        <w:t>Hình 1.1. V</w:t>
      </w:r>
      <w:r w:rsidRPr="00F50777">
        <w:rPr>
          <w:rFonts w:cs="Times New Roman"/>
          <w:color w:val="000000" w:themeColor="text1"/>
        </w:rPr>
        <w:t>ị</w:t>
      </w:r>
      <w:r w:rsidRPr="00F50777">
        <w:rPr>
          <w:rStyle w:val="Vnbnnidung"/>
          <w:rFonts w:cs="Times New Roman"/>
          <w:color w:val="000000" w:themeColor="text1"/>
        </w:rPr>
        <w:t xml:space="preserve"> trí khu vực dự án</w:t>
      </w:r>
      <w:bookmarkEnd w:id="155"/>
    </w:p>
    <w:p w:rsidR="00225F6B" w:rsidRPr="00F50777" w:rsidRDefault="00225F6B" w:rsidP="00225F6B">
      <w:pPr>
        <w:widowControl w:val="0"/>
        <w:spacing w:before="20" w:after="20" w:line="340" w:lineRule="exact"/>
        <w:ind w:firstLine="567"/>
        <w:jc w:val="both"/>
        <w:rPr>
          <w:rFonts w:cs="Times New Roman"/>
          <w:bCs/>
          <w:color w:val="000000" w:themeColor="text1"/>
          <w:sz w:val="28"/>
          <w:lang w:val="nl-NL"/>
        </w:rPr>
      </w:pPr>
      <w:r w:rsidRPr="00F50777">
        <w:rPr>
          <w:rFonts w:cs="Times New Roman"/>
          <w:bCs/>
          <w:color w:val="000000" w:themeColor="text1"/>
          <w:sz w:val="28"/>
          <w:lang w:val="nl-NL"/>
        </w:rPr>
        <w:lastRenderedPageBreak/>
        <w:t xml:space="preserve">+ Điểm đầu: Tiếp giáp </w:t>
      </w:r>
      <w:r w:rsidR="00C2001A" w:rsidRPr="00F50777">
        <w:rPr>
          <w:rFonts w:cs="Times New Roman"/>
          <w:bCs/>
          <w:color w:val="000000" w:themeColor="text1"/>
          <w:sz w:val="28"/>
          <w:lang w:val="nl-NL"/>
        </w:rPr>
        <w:t>đường Lê Lợi</w:t>
      </w:r>
    </w:p>
    <w:p w:rsidR="00225F6B" w:rsidRPr="00F50777" w:rsidRDefault="00225F6B" w:rsidP="00225F6B">
      <w:pPr>
        <w:widowControl w:val="0"/>
        <w:spacing w:before="20" w:after="20" w:line="340" w:lineRule="exact"/>
        <w:ind w:firstLine="567"/>
        <w:jc w:val="both"/>
        <w:rPr>
          <w:rFonts w:cs="Times New Roman"/>
          <w:bCs/>
          <w:color w:val="000000" w:themeColor="text1"/>
          <w:sz w:val="28"/>
          <w:lang w:val="nl-NL"/>
        </w:rPr>
      </w:pPr>
      <w:r w:rsidRPr="00F50777">
        <w:rPr>
          <w:rFonts w:cs="Times New Roman"/>
          <w:bCs/>
          <w:color w:val="000000" w:themeColor="text1"/>
          <w:sz w:val="28"/>
          <w:lang w:val="nl-NL"/>
        </w:rPr>
        <w:t xml:space="preserve">+ Điểm cuối: </w:t>
      </w:r>
      <w:r w:rsidR="00C2001A" w:rsidRPr="00F50777">
        <w:rPr>
          <w:rFonts w:cs="Times New Roman"/>
          <w:bCs/>
          <w:color w:val="000000" w:themeColor="text1"/>
          <w:sz w:val="28"/>
          <w:lang w:val="nl-NL"/>
        </w:rPr>
        <w:t>Kết nối với đường thuộc Khu dân cư phía Đông Nam đường Lê Lợi</w:t>
      </w:r>
      <w:r w:rsidR="00AA7405">
        <w:rPr>
          <w:rFonts w:cs="Times New Roman"/>
          <w:bCs/>
          <w:color w:val="000000" w:themeColor="text1"/>
          <w:sz w:val="28"/>
          <w:lang w:val="nl-NL"/>
        </w:rPr>
        <w:t>.</w:t>
      </w:r>
    </w:p>
    <w:p w:rsidR="00564B83" w:rsidRPr="00F50777" w:rsidRDefault="00564B83" w:rsidP="00564B83">
      <w:pPr>
        <w:pStyle w:val="11NOIDUNG"/>
        <w:rPr>
          <w:color w:val="000000" w:themeColor="text1"/>
        </w:rPr>
      </w:pPr>
      <w:r w:rsidRPr="00F50777">
        <w:rPr>
          <w:color w:val="000000" w:themeColor="text1"/>
        </w:rPr>
        <w:t>Tọa độ các điểm mốc trên tuyến đường theo hệ VN-2000 múi chiếu 3</w:t>
      </w:r>
      <w:r w:rsidRPr="00F50777">
        <w:rPr>
          <w:color w:val="000000" w:themeColor="text1"/>
          <w:vertAlign w:val="superscript"/>
        </w:rPr>
        <w:t>0</w:t>
      </w:r>
      <w:r w:rsidRPr="00F50777">
        <w:rPr>
          <w:color w:val="000000" w:themeColor="text1"/>
        </w:rPr>
        <w:t xml:space="preserve"> , kinh tuyến trục 106</w:t>
      </w:r>
      <w:r w:rsidRPr="00F50777">
        <w:rPr>
          <w:color w:val="000000" w:themeColor="text1"/>
          <w:vertAlign w:val="superscript"/>
        </w:rPr>
        <w:t>0</w:t>
      </w:r>
      <w:r w:rsidRPr="00F50777">
        <w:rPr>
          <w:color w:val="000000" w:themeColor="text1"/>
        </w:rPr>
        <w:t xml:space="preserve"> như sau:</w:t>
      </w:r>
    </w:p>
    <w:p w:rsidR="00564B83" w:rsidRPr="00F50777" w:rsidRDefault="00564B83" w:rsidP="00F84B6F">
      <w:pPr>
        <w:pStyle w:val="Thutubang"/>
        <w:rPr>
          <w:rFonts w:cs="Times New Roman"/>
          <w:color w:val="000000" w:themeColor="text1"/>
        </w:rPr>
      </w:pPr>
      <w:bookmarkStart w:id="156" w:name="_Toc114754763"/>
      <w:bookmarkStart w:id="157" w:name="_Toc120372051"/>
      <w:bookmarkStart w:id="158" w:name="_Toc137408359"/>
      <w:r w:rsidRPr="00F50777">
        <w:rPr>
          <w:rFonts w:cs="Times New Roman"/>
          <w:color w:val="000000" w:themeColor="text1"/>
        </w:rPr>
        <w:t>Bảng 1.1: Tọa độ vị trí các điểm trên tuyến đường dự án</w:t>
      </w:r>
      <w:bookmarkEnd w:id="156"/>
      <w:bookmarkEnd w:id="157"/>
      <w:bookmarkEnd w:id="158"/>
    </w:p>
    <w:p w:rsidR="00F50777" w:rsidRDefault="00F50777" w:rsidP="00F50777">
      <w:pPr>
        <w:pStyle w:val="V"/>
        <w:jc w:val="center"/>
        <w:rPr>
          <w:rStyle w:val="Vnbnnidung"/>
          <w:rFonts w:cs="Times New Roman"/>
          <w:color w:val="000000" w:themeColor="text1"/>
          <w:lang w:val="vi-VN"/>
        </w:rPr>
      </w:pPr>
      <w:r w:rsidRPr="00F50777">
        <w:rPr>
          <w:noProof/>
          <w:lang w:val="en-GB" w:eastAsia="en-GB" w:bidi="ar-SA"/>
        </w:rPr>
        <w:drawing>
          <wp:inline distT="0" distB="0" distL="0" distR="0" wp14:anchorId="054028E3" wp14:editId="4E946AF5">
            <wp:extent cx="3479470" cy="2358678"/>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787" t="20266" r="29632" b="29603"/>
                    <a:stretch/>
                  </pic:blipFill>
                  <pic:spPr bwMode="auto">
                    <a:xfrm>
                      <a:off x="0" y="0"/>
                      <a:ext cx="3485439" cy="2362724"/>
                    </a:xfrm>
                    <a:prstGeom prst="rect">
                      <a:avLst/>
                    </a:prstGeom>
                    <a:ln>
                      <a:noFill/>
                    </a:ln>
                    <a:extLst>
                      <a:ext uri="{53640926-AAD7-44D8-BBD7-CCE9431645EC}">
                        <a14:shadowObscured xmlns:a14="http://schemas.microsoft.com/office/drawing/2010/main"/>
                      </a:ext>
                    </a:extLst>
                  </pic:spPr>
                </pic:pic>
              </a:graphicData>
            </a:graphic>
          </wp:inline>
        </w:drawing>
      </w:r>
    </w:p>
    <w:p w:rsidR="000D5012" w:rsidRPr="00CE4A53" w:rsidRDefault="000D5012" w:rsidP="000D5012">
      <w:pPr>
        <w:pStyle w:val="V"/>
        <w:rPr>
          <w:rStyle w:val="Vnbnnidung"/>
          <w:rFonts w:cs="Times New Roman"/>
          <w:color w:val="000000" w:themeColor="text1"/>
          <w:lang w:val="vi-VN"/>
        </w:rPr>
      </w:pPr>
      <w:r w:rsidRPr="00CE4A53">
        <w:rPr>
          <w:rStyle w:val="Vnbnnidung"/>
          <w:rFonts w:cs="Times New Roman"/>
          <w:color w:val="000000" w:themeColor="text1"/>
          <w:lang w:val="vi-VN"/>
        </w:rPr>
        <w:t>1.1.4. Hiện trạng sử dụng đất:</w:t>
      </w:r>
      <w:bookmarkEnd w:id="138"/>
    </w:p>
    <w:p w:rsidR="00BD752E" w:rsidRPr="00CE4A53" w:rsidRDefault="00AA37DC" w:rsidP="00BD752E">
      <w:pPr>
        <w:pStyle w:val="2NIDUNG"/>
        <w:rPr>
          <w:color w:val="000000" w:themeColor="text1"/>
          <w:lang w:val="nl-NL"/>
        </w:rPr>
      </w:pPr>
      <w:r w:rsidRPr="00AA37DC">
        <w:rPr>
          <w:color w:val="000000" w:themeColor="text1"/>
          <w:lang w:val="vi-VN"/>
        </w:rPr>
        <w:t>- Tuyến đường Nguyễn Phong Sắc hiện trạng có mặt đường BTXM rộng 3,0m đang còn khai thác, kết nối khu dân cư Bình Phúc với trung tâm thành phố.</w:t>
      </w:r>
    </w:p>
    <w:p w:rsidR="00BD752E" w:rsidRPr="00CE4A53" w:rsidRDefault="00AA37DC" w:rsidP="00970EA7">
      <w:pPr>
        <w:pStyle w:val="2NIDUNG"/>
        <w:spacing w:before="100"/>
        <w:rPr>
          <w:rFonts w:eastAsia="MS Mincho"/>
          <w:color w:val="000000" w:themeColor="text1"/>
        </w:rPr>
      </w:pPr>
      <w:r>
        <w:rPr>
          <w:rFonts w:eastAsia="MS Mincho"/>
          <w:color w:val="000000" w:themeColor="text1"/>
        </w:rPr>
        <w:t xml:space="preserve">- </w:t>
      </w:r>
      <w:r w:rsidR="00BD752E" w:rsidRPr="00CE4A53">
        <w:rPr>
          <w:rFonts w:eastAsia="MS Mincho"/>
          <w:color w:val="000000" w:themeColor="text1"/>
        </w:rPr>
        <w:t>Hiện trạng chủ yếu là đất giao thông hiện trạng và đất ruộng lúa của người dân nên phải có phương án đền bù trước khi tiến hành thi công dự án.</w:t>
      </w:r>
      <w:r w:rsidR="00D75C68" w:rsidRPr="00CE4A53">
        <w:rPr>
          <w:rFonts w:eastAsia="MS Mincho"/>
          <w:color w:val="000000" w:themeColor="text1"/>
        </w:rPr>
        <w:t xml:space="preserve"> Khu vực dự án không chiếm dụng đất trồng lúa bảo vệ nghiêm ngặt.</w:t>
      </w:r>
    </w:p>
    <w:p w:rsidR="00D75C68" w:rsidRPr="00CE4A53" w:rsidRDefault="00AA37DC" w:rsidP="00970EA7">
      <w:pPr>
        <w:pStyle w:val="2NIDUNG"/>
        <w:spacing w:before="100"/>
        <w:rPr>
          <w:rFonts w:eastAsia="MS Mincho"/>
          <w:color w:val="000000" w:themeColor="text1"/>
        </w:rPr>
      </w:pPr>
      <w:r>
        <w:rPr>
          <w:rFonts w:eastAsia="MS Mincho"/>
          <w:color w:val="000000" w:themeColor="text1"/>
        </w:rPr>
        <w:t xml:space="preserve">- </w:t>
      </w:r>
      <w:r w:rsidR="00D75C68" w:rsidRPr="00CE4A53">
        <w:rPr>
          <w:rFonts w:eastAsia="MS Mincho"/>
          <w:color w:val="000000" w:themeColor="text1"/>
        </w:rPr>
        <w:t xml:space="preserve">Trong phạm vi dự án có chiếm dụng tuyến mương thủy lợi BxH=0,6x0,6, dài </w:t>
      </w:r>
      <w:r>
        <w:rPr>
          <w:rFonts w:eastAsia="MS Mincho"/>
          <w:color w:val="000000" w:themeColor="text1"/>
        </w:rPr>
        <w:t>5</w:t>
      </w:r>
      <w:r w:rsidR="00D75C68" w:rsidRPr="00CE4A53">
        <w:rPr>
          <w:rFonts w:eastAsia="MS Mincho"/>
          <w:color w:val="000000" w:themeColor="text1"/>
        </w:rPr>
        <w:t>0m</w:t>
      </w:r>
      <w:r w:rsidR="00970EA7" w:rsidRPr="00CE4A53">
        <w:rPr>
          <w:rFonts w:eastAsia="MS Mincho"/>
          <w:color w:val="000000" w:themeColor="text1"/>
        </w:rPr>
        <w:t xml:space="preserve"> thuộc quản lý của UBND </w:t>
      </w:r>
      <w:r w:rsidR="00F275AC">
        <w:rPr>
          <w:rFonts w:eastAsia="MS Mincho"/>
          <w:color w:val="000000" w:themeColor="text1"/>
        </w:rPr>
        <w:t>thành phố Đồng Hới.</w:t>
      </w:r>
    </w:p>
    <w:p w:rsidR="000F79E7" w:rsidRPr="00CE4A53" w:rsidRDefault="000F79E7" w:rsidP="00970EA7">
      <w:pPr>
        <w:pStyle w:val="V"/>
        <w:spacing w:before="100"/>
        <w:rPr>
          <w:rFonts w:eastAsia="MS Mincho" w:cs="Times New Roman"/>
          <w:color w:val="000000" w:themeColor="text1"/>
        </w:rPr>
      </w:pPr>
      <w:r w:rsidRPr="00CE4A53">
        <w:rPr>
          <w:rFonts w:eastAsia="MS Mincho" w:cs="Times New Roman"/>
          <w:color w:val="000000" w:themeColor="text1"/>
        </w:rPr>
        <w:t xml:space="preserve">1.1.5. </w:t>
      </w:r>
      <w:r w:rsidRPr="00CE4A53">
        <w:rPr>
          <w:rFonts w:cs="Times New Roman"/>
          <w:color w:val="000000" w:themeColor="text1"/>
        </w:rPr>
        <w:t>Khoảng cách từ dự án tới khu dân cư và khu vực có yếu tố nhạy cảm về môi trường</w:t>
      </w:r>
      <w:bookmarkEnd w:id="139"/>
    </w:p>
    <w:p w:rsidR="001D6A03" w:rsidRPr="00CE4A53" w:rsidRDefault="001D6A03" w:rsidP="00970EA7">
      <w:pPr>
        <w:pStyle w:val="baocao1"/>
        <w:spacing w:before="100"/>
        <w:rPr>
          <w:color w:val="000000" w:themeColor="text1"/>
        </w:rPr>
      </w:pPr>
      <w:r w:rsidRPr="00CE4A53">
        <w:rPr>
          <w:color w:val="000000" w:themeColor="text1"/>
        </w:rPr>
        <w:t>- Khu dân cư</w:t>
      </w:r>
    </w:p>
    <w:p w:rsidR="00EF0B32" w:rsidRPr="00EF0B32" w:rsidRDefault="00EF0B32" w:rsidP="00EF0B32">
      <w:pPr>
        <w:pStyle w:val="baocao"/>
        <w:spacing w:before="100"/>
        <w:rPr>
          <w:color w:val="000000" w:themeColor="text1"/>
        </w:rPr>
      </w:pPr>
      <w:r w:rsidRPr="00EF0B32">
        <w:rPr>
          <w:color w:val="000000" w:themeColor="text1"/>
        </w:rPr>
        <w:t>Trong phạm vi thực hiện dự án không có nhà dân hiện hữu thuộc diện di dời, tái định cư. Xung quanh khu vực dự án là khu dân cư hiện hữu và các khu dân cư mới đã hoàn thiện hạ tầng kỹ thuật, cụ thể:</w:t>
      </w:r>
    </w:p>
    <w:p w:rsidR="00EF0B32" w:rsidRPr="00EF0B32" w:rsidRDefault="00EF0B32" w:rsidP="00EF0B32">
      <w:pPr>
        <w:pStyle w:val="baocao"/>
        <w:spacing w:before="100"/>
        <w:rPr>
          <w:color w:val="000000" w:themeColor="text1"/>
        </w:rPr>
      </w:pPr>
      <w:r w:rsidRPr="00EF0B32">
        <w:rPr>
          <w:color w:val="000000" w:themeColor="text1"/>
        </w:rPr>
        <w:t xml:space="preserve">- </w:t>
      </w:r>
      <w:r>
        <w:rPr>
          <w:color w:val="000000" w:themeColor="text1"/>
        </w:rPr>
        <w:t>Dọc theo tuyến đường về ph</w:t>
      </w:r>
      <w:r w:rsidRPr="00EF0B32">
        <w:rPr>
          <w:color w:val="000000" w:themeColor="text1"/>
        </w:rPr>
        <w:t>ía Đông Bắc là khu dân cư hiện hữu thuộc tổ dân phố Bình Phúc có mật độ dân cư đông đúc, nhà xây hiện đại, kiên cố, chiều cao từ 1 – 3 tầng.</w:t>
      </w:r>
    </w:p>
    <w:p w:rsidR="001D6A03" w:rsidRDefault="00EF0B32" w:rsidP="00EF0B32">
      <w:pPr>
        <w:pStyle w:val="baocao"/>
        <w:spacing w:before="100"/>
        <w:rPr>
          <w:color w:val="000000" w:themeColor="text1"/>
        </w:rPr>
      </w:pPr>
      <w:r w:rsidRPr="00EF0B32">
        <w:rPr>
          <w:color w:val="000000" w:themeColor="text1"/>
        </w:rPr>
        <w:t xml:space="preserve">- </w:t>
      </w:r>
      <w:r>
        <w:rPr>
          <w:color w:val="000000" w:themeColor="text1"/>
        </w:rPr>
        <w:t>Dọc theo tuyến đường về phía</w:t>
      </w:r>
      <w:r w:rsidRPr="00EF0B32">
        <w:rPr>
          <w:color w:val="000000" w:themeColor="text1"/>
        </w:rPr>
        <w:t xml:space="preserve"> Tây </w:t>
      </w:r>
      <w:r>
        <w:rPr>
          <w:color w:val="000000" w:themeColor="text1"/>
        </w:rPr>
        <w:t>Nam hiện trạng là diện tích đất ruộng lúa thuộc quy hoạch thực hiện Trung tâm văn hóa thể thao thành phố Đồng Hới. Dự kiến triển khai thi công cuối năm 2023</w:t>
      </w:r>
      <w:r w:rsidR="00F50777">
        <w:rPr>
          <w:color w:val="000000" w:themeColor="text1"/>
        </w:rPr>
        <w:t>.</w:t>
      </w:r>
    </w:p>
    <w:p w:rsidR="00F50777" w:rsidRPr="00F50777" w:rsidRDefault="00F50777" w:rsidP="00F50777">
      <w:pPr>
        <w:pStyle w:val="baocao"/>
        <w:spacing w:before="100"/>
        <w:rPr>
          <w:color w:val="000000" w:themeColor="text1"/>
        </w:rPr>
      </w:pPr>
      <w:r w:rsidRPr="00F50777">
        <w:rPr>
          <w:color w:val="000000" w:themeColor="text1"/>
        </w:rPr>
        <w:t>- Hiện trạng tuyến đường giao thông: Khu vực dự án có hệ thống giao thông thuận lợi, cụ thể</w:t>
      </w:r>
    </w:p>
    <w:p w:rsidR="00F50777" w:rsidRPr="00F50777" w:rsidRDefault="00F50777" w:rsidP="00F50777">
      <w:pPr>
        <w:pStyle w:val="baocao"/>
        <w:spacing w:before="100"/>
        <w:rPr>
          <w:color w:val="000000" w:themeColor="text1"/>
        </w:rPr>
      </w:pPr>
      <w:r w:rsidRPr="00F50777">
        <w:rPr>
          <w:color w:val="000000" w:themeColor="text1"/>
        </w:rPr>
        <w:lastRenderedPageBreak/>
        <w:t>+ Phía Tây Bắc: tiếp giáp tuyến đường Lê Lợi cầu nối dẫn về trung tâm thành phố Đồng Hới, đi xã Đức Ninh, xã Nghĩa Ninh,… kết nối về đường Quốc Lộ 1A và đường Hồ Chí Minh. Đây là một trong những trục giao thông huyết mạch nối từ đông sang tây thành phố Đồng Hới. Đường dài 3,5km, rộng 15m, mặt đường hoàn thiện thảm nhựa, đáp ứng xe tải trọng &gt; 10 tấn.</w:t>
      </w:r>
    </w:p>
    <w:p w:rsidR="00F50777" w:rsidRPr="00F50777" w:rsidRDefault="00F50777" w:rsidP="00F50777">
      <w:pPr>
        <w:pStyle w:val="baocao"/>
        <w:spacing w:before="100"/>
        <w:rPr>
          <w:color w:val="000000" w:themeColor="text1"/>
        </w:rPr>
      </w:pPr>
      <w:r w:rsidRPr="00F50777">
        <w:rPr>
          <w:color w:val="000000" w:themeColor="text1"/>
        </w:rPr>
        <w:t>+ Đường Nguyễn Phong Sắc có hiện trạng đường Bê tông, rộng 3m, tải trọng 10 tấn.</w:t>
      </w:r>
    </w:p>
    <w:p w:rsidR="001D6A03" w:rsidRPr="00F50777" w:rsidRDefault="001D6A03" w:rsidP="00970EA7">
      <w:pPr>
        <w:pStyle w:val="baocao"/>
        <w:spacing w:before="100"/>
        <w:rPr>
          <w:color w:val="000000" w:themeColor="text1"/>
        </w:rPr>
      </w:pPr>
      <w:r w:rsidRPr="00F50777">
        <w:rPr>
          <w:color w:val="000000" w:themeColor="text1"/>
        </w:rPr>
        <w:t>- Hiện trạng các công trình khác</w:t>
      </w:r>
      <w:r w:rsidR="00362E7B" w:rsidRPr="00F50777">
        <w:rPr>
          <w:color w:val="000000" w:themeColor="text1"/>
        </w:rPr>
        <w:t>:</w:t>
      </w:r>
    </w:p>
    <w:p w:rsidR="00F50777" w:rsidRPr="00F50777" w:rsidRDefault="00F50777" w:rsidP="00F50777">
      <w:pPr>
        <w:pStyle w:val="baocao"/>
        <w:rPr>
          <w:color w:val="000000" w:themeColor="text1"/>
        </w:rPr>
      </w:pPr>
      <w:r w:rsidRPr="00F50777">
        <w:rPr>
          <w:color w:val="000000" w:themeColor="text1"/>
        </w:rPr>
        <w:t>+ Cách ranh giới dự án khoảng 50 về phía Đông Nam có Nghĩa trang liệt sỹ phường Đức Ninh Đông;</w:t>
      </w:r>
    </w:p>
    <w:p w:rsidR="00F50777" w:rsidRPr="00F50777" w:rsidRDefault="00F50777" w:rsidP="00F50777">
      <w:pPr>
        <w:pStyle w:val="baocao"/>
        <w:rPr>
          <w:color w:val="000000" w:themeColor="text1"/>
        </w:rPr>
      </w:pPr>
      <w:r w:rsidRPr="00F50777">
        <w:rPr>
          <w:color w:val="000000" w:themeColor="text1"/>
        </w:rPr>
        <w:t>+ Phía Bắc: tiếp giáp Trung tâm nuôi dạy trẻ Khuyết tật, cách Trường THCS Đức Ninh Đông khoảng 100m, cách Trung tâm Y tế thành phố Đồng Hới khoảng 200m, cách Bệnh viện Đa khoa thành phố Đồng Hới khoảng 230m. Các đối tượng này đều nằm trên tuyến đường Lê Lợi.</w:t>
      </w:r>
    </w:p>
    <w:p w:rsidR="00F50777" w:rsidRPr="00F50777" w:rsidRDefault="00F50777" w:rsidP="00F50777">
      <w:pPr>
        <w:pStyle w:val="baocao"/>
        <w:rPr>
          <w:color w:val="000000" w:themeColor="text1"/>
        </w:rPr>
      </w:pPr>
      <w:r w:rsidRPr="00F50777">
        <w:rPr>
          <w:color w:val="000000" w:themeColor="text1"/>
        </w:rPr>
        <w:t xml:space="preserve">+ Thực vật: do hiện trạng là ruộng lúa nên thảm thực vật khu vực này chủ yếu là lúa, cây cỏ dại mọc theo các đường đê, bờ ruộng. </w:t>
      </w:r>
    </w:p>
    <w:p w:rsidR="00E1578A" w:rsidRPr="00EF0B32" w:rsidRDefault="00F50777" w:rsidP="00F50777">
      <w:pPr>
        <w:pStyle w:val="baocao"/>
        <w:rPr>
          <w:color w:val="000000" w:themeColor="text1"/>
          <w:highlight w:val="yellow"/>
        </w:rPr>
      </w:pPr>
      <w:r w:rsidRPr="00F50777">
        <w:rPr>
          <w:color w:val="000000" w:themeColor="text1"/>
        </w:rPr>
        <w:t>+ Trong phạm vi 1km không có di tích lịch sử, văn hóa, quân sự, khu bảo tồn thiên nhiên,….</w:t>
      </w:r>
    </w:p>
    <w:p w:rsidR="000E4DBD" w:rsidRPr="00F50777" w:rsidRDefault="000E4DBD" w:rsidP="00261B61">
      <w:pPr>
        <w:pStyle w:val="VI"/>
        <w:rPr>
          <w:rFonts w:cs="Times New Roman"/>
          <w:color w:val="000000" w:themeColor="text1"/>
          <w:lang w:val="en-US"/>
        </w:rPr>
      </w:pPr>
      <w:r w:rsidRPr="00F50777">
        <w:rPr>
          <w:rFonts w:cs="Times New Roman"/>
          <w:color w:val="000000" w:themeColor="text1"/>
          <w:lang w:val="en-US"/>
        </w:rPr>
        <w:t xml:space="preserve">- Hiện trạng hệ thống thoát nước mưa nước thải: </w:t>
      </w:r>
    </w:p>
    <w:p w:rsidR="000E4DBD" w:rsidRPr="00F50777" w:rsidRDefault="000E4DBD" w:rsidP="00261B61">
      <w:pPr>
        <w:pStyle w:val="VI"/>
        <w:rPr>
          <w:rFonts w:cs="Times New Roman"/>
          <w:i w:val="0"/>
          <w:color w:val="000000" w:themeColor="text1"/>
          <w:lang w:val="en-US"/>
        </w:rPr>
      </w:pPr>
      <w:r w:rsidRPr="00F50777">
        <w:rPr>
          <w:rFonts w:cs="Times New Roman"/>
          <w:i w:val="0"/>
          <w:color w:val="000000" w:themeColor="text1"/>
          <w:lang w:val="en-US"/>
        </w:rPr>
        <w:t xml:space="preserve">+ </w:t>
      </w:r>
      <w:r w:rsidR="00F50777" w:rsidRPr="00F50777">
        <w:rPr>
          <w:rFonts w:cs="Times New Roman"/>
          <w:i w:val="0"/>
          <w:color w:val="000000" w:themeColor="text1"/>
          <w:lang w:val="en-US"/>
        </w:rPr>
        <w:t>Nước mưa các khu vực xung quanh chủ yếu chảy tràn theo địa hình tự nhiên và thoát về phạm vi dự án sau đó theo hệ thống kênh mương trong khu vực chảy về kênh Cầu tây qua 2 của xả D = 1.500m, từ đây thoát về sông Lệ Kỳ cách đó khoảng 900m.</w:t>
      </w:r>
    </w:p>
    <w:p w:rsidR="000E4DBD" w:rsidRPr="00F50777" w:rsidRDefault="000E4DBD" w:rsidP="00261B61">
      <w:pPr>
        <w:pStyle w:val="VI"/>
        <w:rPr>
          <w:rFonts w:cs="Times New Roman"/>
          <w:i w:val="0"/>
          <w:color w:val="000000" w:themeColor="text1"/>
          <w:lang w:val="en-US"/>
        </w:rPr>
      </w:pPr>
      <w:r w:rsidRPr="00F50777">
        <w:rPr>
          <w:rFonts w:cs="Times New Roman"/>
          <w:i w:val="0"/>
          <w:color w:val="000000" w:themeColor="text1"/>
          <w:lang w:val="en-US"/>
        </w:rPr>
        <w:t>+ Khu vực dự án hiện chưa có hệ thống thu gom thoát nước thải.</w:t>
      </w:r>
    </w:p>
    <w:p w:rsidR="00261B61" w:rsidRPr="00F50777" w:rsidRDefault="00261B61" w:rsidP="00261B61">
      <w:pPr>
        <w:pStyle w:val="VI"/>
        <w:rPr>
          <w:rFonts w:cs="Times New Roman"/>
          <w:color w:val="000000" w:themeColor="text1"/>
        </w:rPr>
      </w:pPr>
      <w:r w:rsidRPr="00F50777">
        <w:rPr>
          <w:rFonts w:cs="Times New Roman"/>
          <w:color w:val="000000" w:themeColor="text1"/>
        </w:rPr>
        <w:t>- Yếu tố nhạy cảm về môi trường</w:t>
      </w:r>
    </w:p>
    <w:p w:rsidR="00261B61" w:rsidRPr="00CE4A53" w:rsidRDefault="00261B61" w:rsidP="00261B61">
      <w:pPr>
        <w:pStyle w:val="baocao"/>
        <w:rPr>
          <w:color w:val="000000" w:themeColor="text1"/>
        </w:rPr>
      </w:pPr>
      <w:r w:rsidRPr="00F50777">
        <w:rPr>
          <w:color w:val="000000" w:themeColor="text1"/>
        </w:rPr>
        <w:t>Dự án chuyển đổi đất trồng lúa nước là yếu tố nhạy cảm về môi trường theo điểm đ, khoản 4, điều 28 của</w:t>
      </w:r>
      <w:r w:rsidRPr="00F50777">
        <w:rPr>
          <w:color w:val="000000" w:themeColor="text1"/>
          <w:lang w:val="vi-VN"/>
        </w:rPr>
        <w:t xml:space="preserve"> </w:t>
      </w:r>
      <w:r w:rsidRPr="00F50777">
        <w:rPr>
          <w:color w:val="000000" w:themeColor="text1"/>
        </w:rPr>
        <w:t>L</w:t>
      </w:r>
      <w:r w:rsidRPr="00F50777">
        <w:rPr>
          <w:color w:val="000000" w:themeColor="text1"/>
          <w:lang w:val="vi-VN"/>
        </w:rPr>
        <w:t>uật Bảo vệ Môi trường</w:t>
      </w:r>
      <w:r w:rsidRPr="00F50777">
        <w:rPr>
          <w:color w:val="000000" w:themeColor="text1"/>
        </w:rPr>
        <w:t xml:space="preserve"> 2020</w:t>
      </w:r>
      <w:r w:rsidRPr="00F50777">
        <w:rPr>
          <w:color w:val="000000" w:themeColor="text1"/>
          <w:lang w:val="vi-VN"/>
        </w:rPr>
        <w:t xml:space="preserve"> và</w:t>
      </w:r>
      <w:r w:rsidRPr="00F50777">
        <w:rPr>
          <w:color w:val="000000" w:themeColor="text1"/>
        </w:rPr>
        <w:t xml:space="preserve"> mục 6, phụ lục IV, Nghị định 08/2022/NĐ-CP ngày 10/01/2022 của Chính phủ Quy định chi tiết một số điều của Luật Bảo vệ môi trường</w:t>
      </w:r>
      <w:r w:rsidR="000E4DBD" w:rsidRPr="00F50777">
        <w:rPr>
          <w:color w:val="000000" w:themeColor="text1"/>
        </w:rPr>
        <w:t>.</w:t>
      </w:r>
      <w:r w:rsidRPr="00CE4A53">
        <w:rPr>
          <w:color w:val="000000" w:themeColor="text1"/>
        </w:rPr>
        <w:t xml:space="preserve"> </w:t>
      </w:r>
    </w:p>
    <w:p w:rsidR="00EB0627" w:rsidRPr="00CE4A53" w:rsidRDefault="00EB0627" w:rsidP="00261B61">
      <w:pPr>
        <w:pStyle w:val="IV"/>
        <w:rPr>
          <w:rFonts w:cs="Times New Roman"/>
          <w:color w:val="000000" w:themeColor="text1"/>
          <w:spacing w:val="6"/>
        </w:rPr>
      </w:pPr>
      <w:r w:rsidRPr="00CE4A53">
        <w:rPr>
          <w:rFonts w:cs="Times New Roman"/>
          <w:color w:val="000000" w:themeColor="text1"/>
        </w:rPr>
        <w:t>1.1.</w:t>
      </w:r>
      <w:r w:rsidR="008C5405" w:rsidRPr="00CE4A53">
        <w:rPr>
          <w:rFonts w:cs="Times New Roman"/>
          <w:color w:val="000000" w:themeColor="text1"/>
        </w:rPr>
        <w:t>6</w:t>
      </w:r>
      <w:r w:rsidRPr="00CE4A53">
        <w:rPr>
          <w:rFonts w:cs="Times New Roman"/>
          <w:color w:val="000000" w:themeColor="text1"/>
        </w:rPr>
        <w:t>. Mục tiêu</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00480000" w:rsidRPr="00CE4A53">
        <w:rPr>
          <w:rFonts w:cs="Times New Roman"/>
          <w:color w:val="000000" w:themeColor="text1"/>
        </w:rPr>
        <w:t xml:space="preserve">, quy mô, </w:t>
      </w:r>
      <w:r w:rsidR="000F79E7" w:rsidRPr="00CE4A53">
        <w:rPr>
          <w:rFonts w:cs="Times New Roman"/>
          <w:color w:val="000000" w:themeColor="text1"/>
        </w:rPr>
        <w:t>công suất, công nghệ sản xuất của dự án</w:t>
      </w:r>
    </w:p>
    <w:p w:rsidR="00480000" w:rsidRPr="00CE4A53" w:rsidRDefault="00962B48" w:rsidP="00F8111E">
      <w:pPr>
        <w:pStyle w:val="VI"/>
        <w:spacing w:before="100"/>
        <w:rPr>
          <w:rFonts w:cs="Times New Roman"/>
          <w:color w:val="000000" w:themeColor="text1"/>
        </w:rPr>
      </w:pPr>
      <w:r w:rsidRPr="00CE4A53">
        <w:rPr>
          <w:rFonts w:cs="Times New Roman"/>
          <w:color w:val="000000" w:themeColor="text1"/>
        </w:rPr>
        <w:t>1.1.6</w:t>
      </w:r>
      <w:r w:rsidR="00480000" w:rsidRPr="00CE4A53">
        <w:rPr>
          <w:rFonts w:cs="Times New Roman"/>
          <w:color w:val="000000" w:themeColor="text1"/>
        </w:rPr>
        <w:t>.1. Mục tiêu Dự án</w:t>
      </w:r>
    </w:p>
    <w:p w:rsidR="00EA5900" w:rsidRPr="00EF0B32" w:rsidRDefault="00F50777" w:rsidP="00F8111E">
      <w:pPr>
        <w:pStyle w:val="baocao"/>
        <w:spacing w:before="100"/>
        <w:rPr>
          <w:color w:val="000000" w:themeColor="text1"/>
          <w:highlight w:val="yellow"/>
        </w:rPr>
      </w:pPr>
      <w:bookmarkStart w:id="159" w:name="_Toc498505854"/>
      <w:bookmarkStart w:id="160" w:name="_Toc23153999"/>
      <w:bookmarkStart w:id="161" w:name="_Toc26436918"/>
      <w:bookmarkStart w:id="162" w:name="_Toc26972167"/>
      <w:r w:rsidRPr="00F50777">
        <w:rPr>
          <w:color w:val="000000" w:themeColor="text1"/>
        </w:rPr>
        <w:t>Hoàn chỉnh hệ thống kết cấu hạ tầng giao thông trên địa bàn, tạo điều kiện cho nhân dân đi lại, thực hiện chỉnh trang và phát triển đô thị, góp phần thúc đẩy phát triển kinh tế xã hội trên địa bàn.</w:t>
      </w:r>
      <w:r w:rsidR="00EA5900" w:rsidRPr="00EF0B32">
        <w:rPr>
          <w:color w:val="000000" w:themeColor="text1"/>
          <w:highlight w:val="yellow"/>
        </w:rPr>
        <w:t xml:space="preserve"> </w:t>
      </w:r>
    </w:p>
    <w:p w:rsidR="00EB0627" w:rsidRPr="00CE4A53" w:rsidRDefault="00EB0627" w:rsidP="00F8111E">
      <w:pPr>
        <w:pStyle w:val="VI"/>
        <w:spacing w:before="100"/>
        <w:rPr>
          <w:rFonts w:cs="Times New Roman"/>
          <w:color w:val="000000" w:themeColor="text1"/>
        </w:rPr>
      </w:pPr>
      <w:r w:rsidRPr="00CE4A53">
        <w:rPr>
          <w:rFonts w:cs="Times New Roman"/>
          <w:color w:val="000000" w:themeColor="text1"/>
        </w:rPr>
        <w:t>1.1.</w:t>
      </w:r>
      <w:r w:rsidR="00962B48" w:rsidRPr="00CE4A53">
        <w:rPr>
          <w:rFonts w:cs="Times New Roman"/>
          <w:color w:val="000000" w:themeColor="text1"/>
        </w:rPr>
        <w:t>6</w:t>
      </w:r>
      <w:r w:rsidRPr="00CE4A53">
        <w:rPr>
          <w:rFonts w:cs="Times New Roman"/>
          <w:color w:val="000000" w:themeColor="text1"/>
        </w:rPr>
        <w:t>.</w:t>
      </w:r>
      <w:r w:rsidR="00480000" w:rsidRPr="00CE4A53">
        <w:rPr>
          <w:rFonts w:cs="Times New Roman"/>
          <w:color w:val="000000" w:themeColor="text1"/>
        </w:rPr>
        <w:t>2.</w:t>
      </w:r>
      <w:r w:rsidRPr="00CE4A53">
        <w:rPr>
          <w:rFonts w:cs="Times New Roman"/>
          <w:color w:val="000000" w:themeColor="text1"/>
        </w:rPr>
        <w:t xml:space="preserve"> </w:t>
      </w:r>
      <w:bookmarkEnd w:id="159"/>
      <w:r w:rsidRPr="00CE4A53">
        <w:rPr>
          <w:rFonts w:cs="Times New Roman"/>
          <w:color w:val="000000" w:themeColor="text1"/>
        </w:rPr>
        <w:t>Quy mô, công suất</w:t>
      </w:r>
      <w:bookmarkEnd w:id="160"/>
      <w:bookmarkEnd w:id="161"/>
      <w:bookmarkEnd w:id="162"/>
      <w:r w:rsidR="00C51D32" w:rsidRPr="00CE4A53">
        <w:rPr>
          <w:rFonts w:cs="Times New Roman"/>
          <w:color w:val="000000" w:themeColor="text1"/>
        </w:rPr>
        <w:t xml:space="preserve"> </w:t>
      </w:r>
      <w:r w:rsidR="0049693D" w:rsidRPr="00CE4A53">
        <w:rPr>
          <w:rFonts w:cs="Times New Roman"/>
          <w:color w:val="000000" w:themeColor="text1"/>
        </w:rPr>
        <w:t>Dự án</w:t>
      </w:r>
    </w:p>
    <w:p w:rsidR="00080A62" w:rsidRPr="00CE4A53" w:rsidRDefault="00125554" w:rsidP="00F8111E">
      <w:pPr>
        <w:pStyle w:val="VI"/>
        <w:spacing w:before="100"/>
        <w:rPr>
          <w:rFonts w:cs="Times New Roman"/>
          <w:color w:val="000000" w:themeColor="text1"/>
        </w:rPr>
      </w:pPr>
      <w:r w:rsidRPr="00CE4A53">
        <w:rPr>
          <w:rFonts w:cs="Times New Roman"/>
          <w:color w:val="000000" w:themeColor="text1"/>
        </w:rPr>
        <w:t xml:space="preserve">a. </w:t>
      </w:r>
      <w:r w:rsidR="009C09BB" w:rsidRPr="00CE4A53">
        <w:rPr>
          <w:rFonts w:cs="Times New Roman"/>
          <w:color w:val="000000" w:themeColor="text1"/>
        </w:rPr>
        <w:t xml:space="preserve">Quy mô dự án: </w:t>
      </w:r>
    </w:p>
    <w:p w:rsidR="00742AF5" w:rsidRPr="00CE4A53" w:rsidRDefault="00404D4C" w:rsidP="00F8111E">
      <w:pPr>
        <w:pStyle w:val="baocao1"/>
        <w:spacing w:before="100"/>
        <w:rPr>
          <w:color w:val="000000" w:themeColor="text1"/>
          <w:lang w:val="vi-VN"/>
        </w:rPr>
      </w:pPr>
      <w:r w:rsidRPr="00404D4C">
        <w:rPr>
          <w:bCs w:val="0"/>
          <w:color w:val="000000" w:themeColor="text1"/>
          <w:szCs w:val="24"/>
          <w:lang w:val="en-GB" w:bidi="ar-SA"/>
        </w:rPr>
        <w:t xml:space="preserve">Đầu tư xây dựng hoàn chỉnh kết cấu hạ tầng giao thông tuyến đường Nguyễn Phong Sắc với chiều dài L=447m, đảm bảo giao thông đi lại một cách thuận tiện, </w:t>
      </w:r>
      <w:r w:rsidRPr="00404D4C">
        <w:rPr>
          <w:bCs w:val="0"/>
          <w:color w:val="000000" w:themeColor="text1"/>
          <w:szCs w:val="24"/>
          <w:lang w:val="en-GB" w:bidi="ar-SA"/>
        </w:rPr>
        <w:lastRenderedPageBreak/>
        <w:t>an toàn gồm các hạng mục: giao thông, thoát nước, chiếu sáng và một số hạng mục phụ trợ khác…</w:t>
      </w:r>
    </w:p>
    <w:p w:rsidR="0084245E" w:rsidRPr="00CE4A53" w:rsidRDefault="0084245E" w:rsidP="00F8111E">
      <w:pPr>
        <w:pStyle w:val="VI"/>
        <w:spacing w:before="100"/>
        <w:rPr>
          <w:rFonts w:cs="Times New Roman"/>
          <w:color w:val="000000" w:themeColor="text1"/>
        </w:rPr>
      </w:pPr>
      <w:r w:rsidRPr="00CE4A53">
        <w:rPr>
          <w:rFonts w:cs="Times New Roman"/>
          <w:color w:val="000000" w:themeColor="text1"/>
        </w:rPr>
        <w:t>1.1.6.3. Loại hình dự án</w:t>
      </w:r>
    </w:p>
    <w:p w:rsidR="0084245E" w:rsidRPr="00CE4A53" w:rsidRDefault="00346B36" w:rsidP="00F8111E">
      <w:pPr>
        <w:pStyle w:val="baocao"/>
        <w:spacing w:before="100"/>
        <w:rPr>
          <w:i/>
          <w:color w:val="000000" w:themeColor="text1"/>
          <w:lang w:val="vi-VN"/>
        </w:rPr>
      </w:pPr>
      <w:r w:rsidRPr="00CE4A53">
        <w:rPr>
          <w:i/>
          <w:color w:val="000000" w:themeColor="text1"/>
          <w:lang w:val="vi-VN"/>
        </w:rPr>
        <w:t>*</w:t>
      </w:r>
      <w:r w:rsidR="0084245E" w:rsidRPr="00CE4A53">
        <w:rPr>
          <w:i/>
          <w:color w:val="000000" w:themeColor="text1"/>
          <w:lang w:val="vi-VN"/>
        </w:rPr>
        <w:t xml:space="preserve"> Cấp công trình:</w:t>
      </w:r>
      <w:r w:rsidR="00A433AB" w:rsidRPr="00CE4A53">
        <w:rPr>
          <w:i/>
          <w:color w:val="000000" w:themeColor="text1"/>
          <w:lang w:val="vi-VN"/>
        </w:rPr>
        <w:t xml:space="preserve"> </w:t>
      </w:r>
      <w:r w:rsidR="000F3E23" w:rsidRPr="00CE4A53">
        <w:rPr>
          <w:color w:val="000000" w:themeColor="text1"/>
          <w:szCs w:val="28"/>
          <w:lang w:val="vi-VN"/>
        </w:rPr>
        <w:t>Dự</w:t>
      </w:r>
      <w:r w:rsidR="000F3E23" w:rsidRPr="00CE4A53">
        <w:rPr>
          <w:color w:val="000000" w:themeColor="text1"/>
          <w:spacing w:val="-2"/>
          <w:szCs w:val="28"/>
          <w:lang w:val="vi-VN"/>
        </w:rPr>
        <w:t xml:space="preserve"> </w:t>
      </w:r>
      <w:r w:rsidR="000F3E23" w:rsidRPr="00CE4A53">
        <w:rPr>
          <w:color w:val="000000" w:themeColor="text1"/>
          <w:szCs w:val="28"/>
          <w:lang w:val="vi-VN"/>
        </w:rPr>
        <w:t>án nh</w:t>
      </w:r>
      <w:r w:rsidR="000F3E23" w:rsidRPr="00CE4A53">
        <w:rPr>
          <w:color w:val="000000" w:themeColor="text1"/>
          <w:spacing w:val="2"/>
          <w:szCs w:val="28"/>
          <w:lang w:val="vi-VN"/>
        </w:rPr>
        <w:t>ó</w:t>
      </w:r>
      <w:r w:rsidR="000F3E23" w:rsidRPr="00CE4A53">
        <w:rPr>
          <w:color w:val="000000" w:themeColor="text1"/>
          <w:szCs w:val="28"/>
          <w:lang w:val="vi-VN"/>
        </w:rPr>
        <w:t>m</w:t>
      </w:r>
      <w:r w:rsidR="000F3E23" w:rsidRPr="00CE4A53">
        <w:rPr>
          <w:color w:val="000000" w:themeColor="text1"/>
          <w:spacing w:val="-9"/>
          <w:szCs w:val="28"/>
          <w:lang w:val="vi-VN"/>
        </w:rPr>
        <w:t xml:space="preserve"> </w:t>
      </w:r>
      <w:r w:rsidR="001D6A03" w:rsidRPr="00CE4A53">
        <w:rPr>
          <w:color w:val="000000" w:themeColor="text1"/>
          <w:szCs w:val="28"/>
          <w:lang w:val="vi-VN"/>
        </w:rPr>
        <w:t>C</w:t>
      </w:r>
      <w:r w:rsidR="000F3E23" w:rsidRPr="00CE4A53">
        <w:rPr>
          <w:color w:val="000000" w:themeColor="text1"/>
          <w:szCs w:val="28"/>
          <w:lang w:val="vi-VN"/>
        </w:rPr>
        <w:t>, Công</w:t>
      </w:r>
      <w:r w:rsidR="000F3E23" w:rsidRPr="00CE4A53">
        <w:rPr>
          <w:color w:val="000000" w:themeColor="text1"/>
          <w:spacing w:val="-6"/>
          <w:szCs w:val="28"/>
          <w:lang w:val="vi-VN"/>
        </w:rPr>
        <w:t xml:space="preserve"> </w:t>
      </w:r>
      <w:r w:rsidR="000F3E23" w:rsidRPr="00CE4A53">
        <w:rPr>
          <w:color w:val="000000" w:themeColor="text1"/>
          <w:szCs w:val="28"/>
          <w:lang w:val="vi-VN"/>
        </w:rPr>
        <w:t xml:space="preserve">trình giao thông cấp </w:t>
      </w:r>
      <w:r w:rsidR="00225F6B" w:rsidRPr="00CE4A53">
        <w:rPr>
          <w:color w:val="000000" w:themeColor="text1"/>
          <w:szCs w:val="28"/>
          <w:lang w:val="en-US"/>
        </w:rPr>
        <w:t>III</w:t>
      </w:r>
      <w:r w:rsidR="00A433AB" w:rsidRPr="00CE4A53">
        <w:rPr>
          <w:color w:val="000000" w:themeColor="text1"/>
          <w:lang w:val="vi-VN"/>
        </w:rPr>
        <w:t>.</w:t>
      </w:r>
    </w:p>
    <w:p w:rsidR="0084245E" w:rsidRPr="00CE4A53" w:rsidRDefault="00346B36" w:rsidP="00F8111E">
      <w:pPr>
        <w:pStyle w:val="baocao"/>
        <w:spacing w:before="100"/>
        <w:rPr>
          <w:i/>
          <w:color w:val="000000" w:themeColor="text1"/>
          <w:lang w:val="vi-VN"/>
        </w:rPr>
      </w:pPr>
      <w:r w:rsidRPr="00CE4A53">
        <w:rPr>
          <w:i/>
          <w:color w:val="000000" w:themeColor="text1"/>
          <w:lang w:val="vi-VN"/>
        </w:rPr>
        <w:t>*</w:t>
      </w:r>
      <w:r w:rsidR="0084245E" w:rsidRPr="00CE4A53">
        <w:rPr>
          <w:i/>
          <w:color w:val="000000" w:themeColor="text1"/>
          <w:lang w:val="vi-VN"/>
        </w:rPr>
        <w:t xml:space="preserve"> Hình thức đầu tư:</w:t>
      </w:r>
      <w:r w:rsidR="005C02D3" w:rsidRPr="00CE4A53">
        <w:rPr>
          <w:color w:val="000000" w:themeColor="text1"/>
          <w:lang w:val="vi-VN"/>
        </w:rPr>
        <w:t xml:space="preserve"> </w:t>
      </w:r>
      <w:r w:rsidR="00396F8B" w:rsidRPr="00CE4A53">
        <w:rPr>
          <w:color w:val="000000" w:themeColor="text1"/>
          <w:spacing w:val="4"/>
          <w:lang w:val="nb-NO"/>
        </w:rPr>
        <w:t xml:space="preserve">Dự án </w:t>
      </w:r>
      <w:r w:rsidR="0084245E" w:rsidRPr="00CE4A53">
        <w:rPr>
          <w:color w:val="000000" w:themeColor="text1"/>
          <w:lang w:val="vi-VN"/>
        </w:rPr>
        <w:t>được đầu tư theo hình thức xây dựng mới.</w:t>
      </w:r>
    </w:p>
    <w:p w:rsidR="00C97138" w:rsidRPr="00CE4A53" w:rsidRDefault="00C97138" w:rsidP="00F8111E">
      <w:pPr>
        <w:pStyle w:val="II"/>
        <w:spacing w:before="100"/>
        <w:rPr>
          <w:rFonts w:cs="Times New Roman"/>
          <w:color w:val="000000" w:themeColor="text1"/>
        </w:rPr>
      </w:pPr>
      <w:bookmarkStart w:id="163" w:name="_Toc26436920"/>
      <w:bookmarkStart w:id="164" w:name="_Toc112010914"/>
      <w:bookmarkStart w:id="165" w:name="_Toc130419175"/>
      <w:r w:rsidRPr="00CE4A53">
        <w:rPr>
          <w:rFonts w:cs="Times New Roman"/>
          <w:color w:val="000000" w:themeColor="text1"/>
        </w:rPr>
        <w:t xml:space="preserve">1.2. </w:t>
      </w:r>
      <w:bookmarkEnd w:id="163"/>
      <w:r w:rsidR="002658D6" w:rsidRPr="00CE4A53">
        <w:rPr>
          <w:rFonts w:cs="Times New Roman"/>
          <w:color w:val="000000" w:themeColor="text1"/>
        </w:rPr>
        <w:t>Các hạng mục công trình và hoạt động của dự án</w:t>
      </w:r>
      <w:bookmarkEnd w:id="164"/>
      <w:bookmarkEnd w:id="165"/>
    </w:p>
    <w:p w:rsidR="00F904EF" w:rsidRPr="00CE4A53" w:rsidRDefault="00F904EF" w:rsidP="00F8111E">
      <w:pPr>
        <w:pStyle w:val="V"/>
        <w:spacing w:before="100"/>
        <w:rPr>
          <w:rFonts w:cs="Times New Roman"/>
          <w:color w:val="000000" w:themeColor="text1"/>
          <w:lang w:val="sq-AL"/>
        </w:rPr>
      </w:pPr>
      <w:r w:rsidRPr="00CE4A53">
        <w:rPr>
          <w:rFonts w:cs="Times New Roman"/>
          <w:color w:val="000000" w:themeColor="text1"/>
          <w:lang w:val="sq-AL"/>
        </w:rPr>
        <w:t xml:space="preserve">1.2.1. Các hạng mục </w:t>
      </w:r>
      <w:r w:rsidR="002658D6" w:rsidRPr="00CE4A53">
        <w:rPr>
          <w:rFonts w:cs="Times New Roman"/>
          <w:color w:val="000000" w:themeColor="text1"/>
          <w:lang w:val="sq-AL"/>
        </w:rPr>
        <w:t xml:space="preserve">công trình </w:t>
      </w:r>
      <w:r w:rsidRPr="00CE4A53">
        <w:rPr>
          <w:rFonts w:cs="Times New Roman"/>
          <w:color w:val="000000" w:themeColor="text1"/>
          <w:lang w:val="sq-AL"/>
        </w:rPr>
        <w:t>chính</w:t>
      </w:r>
    </w:p>
    <w:p w:rsidR="00225F6B" w:rsidRDefault="00C2001A" w:rsidP="00225F6B">
      <w:pPr>
        <w:pStyle w:val="2NIDUNG"/>
        <w:rPr>
          <w:color w:val="000000" w:themeColor="text1"/>
        </w:rPr>
      </w:pPr>
      <w:r>
        <w:rPr>
          <w:color w:val="000000" w:themeColor="text1"/>
        </w:rPr>
        <w:t>1.2.1.1. Đường giao thông</w:t>
      </w:r>
    </w:p>
    <w:p w:rsidR="00C2001A" w:rsidRPr="00C2001A" w:rsidRDefault="00C2001A" w:rsidP="00C2001A">
      <w:pPr>
        <w:pStyle w:val="2NIDUNG"/>
        <w:rPr>
          <w:color w:val="000000" w:themeColor="text1"/>
        </w:rPr>
      </w:pPr>
      <w:r>
        <w:rPr>
          <w:color w:val="000000" w:themeColor="text1"/>
        </w:rPr>
        <w:t>a</w:t>
      </w:r>
      <w:r w:rsidRPr="00C2001A">
        <w:rPr>
          <w:color w:val="000000" w:themeColor="text1"/>
        </w:rPr>
        <w:t xml:space="preserve">. Quy mô tuyến đường: </w:t>
      </w:r>
    </w:p>
    <w:p w:rsidR="00C2001A" w:rsidRPr="00C2001A" w:rsidRDefault="00C2001A" w:rsidP="00C2001A">
      <w:pPr>
        <w:pStyle w:val="2NIDUNG"/>
        <w:rPr>
          <w:color w:val="000000" w:themeColor="text1"/>
        </w:rPr>
      </w:pPr>
      <w:r w:rsidRPr="00C2001A">
        <w:rPr>
          <w:color w:val="000000" w:themeColor="text1"/>
        </w:rPr>
        <w:t xml:space="preserve">* Giao thông trong dự án bao gồm 01 tuyến đường có tổng chiều dài L=446,81m, với quy mô mặt cắt ngang như sau. </w:t>
      </w:r>
    </w:p>
    <w:p w:rsidR="00C2001A" w:rsidRPr="00C2001A" w:rsidRDefault="00C2001A" w:rsidP="00C2001A">
      <w:pPr>
        <w:pStyle w:val="2NIDUNG"/>
        <w:rPr>
          <w:color w:val="000000" w:themeColor="text1"/>
        </w:rPr>
      </w:pPr>
      <w:r w:rsidRPr="00C2001A">
        <w:rPr>
          <w:color w:val="000000" w:themeColor="text1"/>
        </w:rPr>
        <w:t>+ Bề rộng nền đường: Bnền  = 20,0m (phạm vi bãi đổ xe Bnền  = 30,0m).</w:t>
      </w:r>
    </w:p>
    <w:p w:rsidR="00C2001A" w:rsidRPr="00C2001A" w:rsidRDefault="00C2001A" w:rsidP="00C2001A">
      <w:pPr>
        <w:pStyle w:val="2NIDUNG"/>
        <w:rPr>
          <w:color w:val="000000" w:themeColor="text1"/>
        </w:rPr>
      </w:pPr>
      <w:r w:rsidRPr="00C2001A">
        <w:rPr>
          <w:color w:val="000000" w:themeColor="text1"/>
        </w:rPr>
        <w:t>+ Bề rộng mặt đường: Bmặt = 6,0x2=12,0m (phạm vi bãi đổ xe Bmặt = 6,0x2+10,0=22,0m).</w:t>
      </w:r>
    </w:p>
    <w:p w:rsidR="00C2001A" w:rsidRPr="00C2001A" w:rsidRDefault="00C2001A" w:rsidP="00C2001A">
      <w:pPr>
        <w:pStyle w:val="2NIDUNG"/>
        <w:rPr>
          <w:color w:val="000000" w:themeColor="text1"/>
        </w:rPr>
      </w:pPr>
      <w:r w:rsidRPr="00C2001A">
        <w:rPr>
          <w:color w:val="000000" w:themeColor="text1"/>
        </w:rPr>
        <w:t>+ Bề rộng vỉa hè: Bvh = 4x2=8,0m;</w:t>
      </w:r>
    </w:p>
    <w:p w:rsidR="00C2001A" w:rsidRPr="00C2001A" w:rsidRDefault="00C2001A" w:rsidP="00C2001A">
      <w:pPr>
        <w:pStyle w:val="2NIDUNG"/>
        <w:rPr>
          <w:color w:val="000000" w:themeColor="text1"/>
        </w:rPr>
      </w:pPr>
      <w:r w:rsidRPr="00C2001A">
        <w:rPr>
          <w:color w:val="000000" w:themeColor="text1"/>
        </w:rPr>
        <w:t xml:space="preserve">+ Độ dốc ngang mặt: Im = 2%; </w:t>
      </w:r>
    </w:p>
    <w:p w:rsidR="00C2001A" w:rsidRPr="00C2001A" w:rsidRDefault="00C2001A" w:rsidP="00C2001A">
      <w:pPr>
        <w:pStyle w:val="2NIDUNG"/>
        <w:rPr>
          <w:color w:val="000000" w:themeColor="text1"/>
        </w:rPr>
      </w:pPr>
      <w:r w:rsidRPr="00C2001A">
        <w:rPr>
          <w:color w:val="000000" w:themeColor="text1"/>
        </w:rPr>
        <w:t>+ Độ dốc ngang vỉa hè Ivh = 1,0%;</w:t>
      </w:r>
    </w:p>
    <w:p w:rsidR="00C2001A" w:rsidRPr="00C2001A" w:rsidRDefault="00C2001A" w:rsidP="00C2001A">
      <w:pPr>
        <w:pStyle w:val="2NIDUNG"/>
        <w:rPr>
          <w:color w:val="000000" w:themeColor="text1"/>
        </w:rPr>
      </w:pPr>
      <w:r w:rsidRPr="00C2001A">
        <w:rPr>
          <w:color w:val="000000" w:themeColor="text1"/>
        </w:rPr>
        <w:t>+ Mái ta luy: Ta luy đào (1/1,0), ta luy đắp (1/1,50)</w:t>
      </w:r>
    </w:p>
    <w:p w:rsidR="00C2001A" w:rsidRPr="00C2001A" w:rsidRDefault="00C2001A" w:rsidP="00C2001A">
      <w:pPr>
        <w:pStyle w:val="2NIDUNG"/>
        <w:rPr>
          <w:color w:val="000000" w:themeColor="text1"/>
        </w:rPr>
      </w:pPr>
      <w:r>
        <w:rPr>
          <w:color w:val="000000" w:themeColor="text1"/>
        </w:rPr>
        <w:t>b</w:t>
      </w:r>
      <w:r w:rsidRPr="00C2001A">
        <w:rPr>
          <w:color w:val="000000" w:themeColor="text1"/>
        </w:rPr>
        <w:t xml:space="preserve">. Thiết kế đào đắp: </w:t>
      </w:r>
    </w:p>
    <w:p w:rsidR="00C2001A" w:rsidRPr="00C2001A" w:rsidRDefault="00C2001A" w:rsidP="00C2001A">
      <w:pPr>
        <w:pStyle w:val="2NIDUNG"/>
        <w:rPr>
          <w:color w:val="000000" w:themeColor="text1"/>
        </w:rPr>
      </w:pPr>
      <w:r w:rsidRPr="00C2001A">
        <w:rPr>
          <w:color w:val="000000" w:themeColor="text1"/>
        </w:rPr>
        <w:t>- Toàn bộ hệ thống giao thông trong khu vực dự án được thiết kế đồng bộ hoàn chỉnh về kết cấu hạ tầng.</w:t>
      </w:r>
    </w:p>
    <w:p w:rsidR="00C2001A" w:rsidRPr="00C2001A" w:rsidRDefault="00C2001A" w:rsidP="00C2001A">
      <w:pPr>
        <w:pStyle w:val="2NIDUNG"/>
        <w:rPr>
          <w:color w:val="000000" w:themeColor="text1"/>
        </w:rPr>
      </w:pPr>
      <w:r w:rsidRPr="00C2001A">
        <w:rPr>
          <w:color w:val="000000" w:themeColor="text1"/>
        </w:rPr>
        <w:t xml:space="preserve">- Theo đánh giá hiện trạng nền đường đi qua vùng đất trồng lúa và hoa màu có chiều dày lớp thảm thực vật từ 30cm đến 50cm. Giải pháp thiết kế nền đường là bốc toàn bộ lớp thảm thực vật trong phạm vi nền đường dày 50cm và đắp bù bằng cát đầm chặt K=90 chiều dày &gt;= chiều dày lớp hữu cơ được bốc đi. </w:t>
      </w:r>
    </w:p>
    <w:p w:rsidR="00C2001A" w:rsidRPr="00C2001A" w:rsidRDefault="00C2001A" w:rsidP="00C2001A">
      <w:pPr>
        <w:pStyle w:val="2NIDUNG"/>
        <w:rPr>
          <w:color w:val="000000" w:themeColor="text1"/>
        </w:rPr>
      </w:pPr>
      <w:r w:rsidRPr="00C2001A">
        <w:rPr>
          <w:color w:val="000000" w:themeColor="text1"/>
        </w:rPr>
        <w:t>- Trước khi đào đắp nền đường toàn bộ nước mặt (nếu có) phải được hút khô.</w:t>
      </w:r>
    </w:p>
    <w:p w:rsidR="00C2001A" w:rsidRPr="00C2001A" w:rsidRDefault="00C2001A" w:rsidP="00C2001A">
      <w:pPr>
        <w:pStyle w:val="2NIDUNG"/>
        <w:rPr>
          <w:color w:val="000000" w:themeColor="text1"/>
        </w:rPr>
      </w:pPr>
      <w:r w:rsidRPr="00C2001A">
        <w:rPr>
          <w:color w:val="000000" w:themeColor="text1"/>
        </w:rPr>
        <w:t>- Toàn bộ phần đất hữu cơ được vận chuyển đổ vào bãi thải đúng nơi quy định.</w:t>
      </w:r>
    </w:p>
    <w:p w:rsidR="00C2001A" w:rsidRPr="00C2001A" w:rsidRDefault="00C2001A" w:rsidP="00C2001A">
      <w:pPr>
        <w:pStyle w:val="2NIDUNG"/>
        <w:rPr>
          <w:color w:val="000000" w:themeColor="text1"/>
        </w:rPr>
      </w:pPr>
      <w:r w:rsidRPr="00C2001A">
        <w:rPr>
          <w:color w:val="000000" w:themeColor="text1"/>
        </w:rPr>
        <w:t>- Phía trên các lớp cát được đắp bù tiến hành đắp các lớp đất cấp phối đồi với chiều dày từng lớp từ 0,2m đến 0,3m lu lèn đảm bảo độ chặt K95 đến tận đáy của kết cấu áo đường. Phần nền đường K95 đảm bảo chiều dày lớp đất cấp phối đồi trong phạm vi mặt đường dày &gt;=30cm, phần lề đường dày &gt;=30cm.</w:t>
      </w:r>
    </w:p>
    <w:p w:rsidR="00C2001A" w:rsidRPr="00C2001A" w:rsidRDefault="00C2001A" w:rsidP="00C2001A">
      <w:pPr>
        <w:pStyle w:val="2NIDUNG"/>
        <w:rPr>
          <w:color w:val="000000" w:themeColor="text1"/>
        </w:rPr>
      </w:pPr>
      <w:r w:rsidRPr="00C2001A">
        <w:rPr>
          <w:color w:val="000000" w:themeColor="text1"/>
        </w:rPr>
        <w:t>- Riêng lớp đất phía dưới đáy áo đường được lu lèn đạt độ chặt K98, chiều dày 50cm.</w:t>
      </w:r>
    </w:p>
    <w:p w:rsidR="00C2001A" w:rsidRPr="00C2001A" w:rsidRDefault="00C2001A" w:rsidP="00C2001A">
      <w:pPr>
        <w:pStyle w:val="2NIDUNG"/>
        <w:rPr>
          <w:color w:val="000000" w:themeColor="text1"/>
        </w:rPr>
      </w:pPr>
      <w:r w:rsidRPr="00C2001A">
        <w:rPr>
          <w:color w:val="000000" w:themeColor="text1"/>
        </w:rPr>
        <w:t>- Khối lượng vét hữu cơ tính toán được căn cứ trên số liệu khảo sát địa hình, địa chất và được thể hiện chi tiết trong phần thiết kế giao thông.</w:t>
      </w:r>
    </w:p>
    <w:p w:rsidR="00C2001A" w:rsidRPr="00C2001A" w:rsidRDefault="00C2001A" w:rsidP="00C2001A">
      <w:pPr>
        <w:pStyle w:val="2NIDUNG"/>
        <w:rPr>
          <w:color w:val="000000" w:themeColor="text1"/>
        </w:rPr>
      </w:pPr>
      <w:r>
        <w:rPr>
          <w:color w:val="000000" w:themeColor="text1"/>
        </w:rPr>
        <w:lastRenderedPageBreak/>
        <w:t>c.</w:t>
      </w:r>
      <w:r w:rsidRPr="00C2001A">
        <w:rPr>
          <w:color w:val="000000" w:themeColor="text1"/>
        </w:rPr>
        <w:t xml:space="preserve"> Thiết kế kết cấu áo đường:</w:t>
      </w:r>
    </w:p>
    <w:p w:rsidR="00C2001A" w:rsidRPr="00C2001A" w:rsidRDefault="00C2001A" w:rsidP="00C2001A">
      <w:pPr>
        <w:pStyle w:val="2NIDUNG"/>
        <w:rPr>
          <w:color w:val="000000" w:themeColor="text1"/>
        </w:rPr>
      </w:pPr>
      <w:r w:rsidRPr="00C2001A">
        <w:rPr>
          <w:color w:val="000000" w:themeColor="text1"/>
        </w:rPr>
        <w:t>+ Mặt thảm Bê tông nhựa chặt C12,5 chiều dày 7cm.</w:t>
      </w:r>
    </w:p>
    <w:p w:rsidR="00C2001A" w:rsidRPr="00C2001A" w:rsidRDefault="00C2001A" w:rsidP="00C2001A">
      <w:pPr>
        <w:pStyle w:val="2NIDUNG"/>
        <w:rPr>
          <w:color w:val="000000" w:themeColor="text1"/>
        </w:rPr>
      </w:pPr>
      <w:r w:rsidRPr="00C2001A">
        <w:rPr>
          <w:color w:val="000000" w:themeColor="text1"/>
        </w:rPr>
        <w:t>+ Tưới nhựa thấm bám tiêu chuẩn 1,0kg/m2.</w:t>
      </w:r>
    </w:p>
    <w:p w:rsidR="00C2001A" w:rsidRPr="00C2001A" w:rsidRDefault="00C2001A" w:rsidP="00C2001A">
      <w:pPr>
        <w:pStyle w:val="2NIDUNG"/>
        <w:rPr>
          <w:color w:val="000000" w:themeColor="text1"/>
        </w:rPr>
      </w:pPr>
      <w:r w:rsidRPr="00C2001A">
        <w:rPr>
          <w:color w:val="000000" w:themeColor="text1"/>
        </w:rPr>
        <w:t>+ Móng cấp phối đá dăm loại I dày 12cm.</w:t>
      </w:r>
    </w:p>
    <w:p w:rsidR="00C2001A" w:rsidRPr="00C2001A" w:rsidRDefault="00C2001A" w:rsidP="00C2001A">
      <w:pPr>
        <w:pStyle w:val="2NIDUNG"/>
        <w:rPr>
          <w:color w:val="000000" w:themeColor="text1"/>
        </w:rPr>
      </w:pPr>
      <w:r w:rsidRPr="00C2001A">
        <w:rPr>
          <w:color w:val="000000" w:themeColor="text1"/>
        </w:rPr>
        <w:t>+ Móng cấp phối đá dăm loại II dày 18cm.</w:t>
      </w:r>
    </w:p>
    <w:p w:rsidR="00C2001A" w:rsidRPr="00C2001A" w:rsidRDefault="00C2001A" w:rsidP="00C2001A">
      <w:pPr>
        <w:pStyle w:val="2NIDUNG"/>
        <w:rPr>
          <w:color w:val="000000" w:themeColor="text1"/>
        </w:rPr>
      </w:pPr>
      <w:r w:rsidRPr="00C2001A">
        <w:rPr>
          <w:color w:val="000000" w:themeColor="text1"/>
        </w:rPr>
        <w:t>+ Đất cấp phối đồi chọn lọc K≥98, dày 50cm.</w:t>
      </w:r>
    </w:p>
    <w:p w:rsidR="00C2001A" w:rsidRPr="00C2001A" w:rsidRDefault="00C2001A" w:rsidP="00C2001A">
      <w:pPr>
        <w:pStyle w:val="2NIDUNG"/>
        <w:rPr>
          <w:color w:val="000000" w:themeColor="text1"/>
        </w:rPr>
      </w:pPr>
      <w:r>
        <w:rPr>
          <w:color w:val="000000" w:themeColor="text1"/>
        </w:rPr>
        <w:t>d</w:t>
      </w:r>
      <w:r w:rsidRPr="00C2001A">
        <w:rPr>
          <w:color w:val="000000" w:themeColor="text1"/>
        </w:rPr>
        <w:t xml:space="preserve">. Kết cấu vỉa hè, bó vỉa, rãnh thu nước: </w:t>
      </w:r>
    </w:p>
    <w:p w:rsidR="00C2001A" w:rsidRPr="00C2001A" w:rsidRDefault="00C2001A" w:rsidP="00C2001A">
      <w:pPr>
        <w:pStyle w:val="2NIDUNG"/>
        <w:rPr>
          <w:color w:val="000000" w:themeColor="text1"/>
        </w:rPr>
      </w:pPr>
      <w:r w:rsidRPr="00C2001A">
        <w:rPr>
          <w:color w:val="000000" w:themeColor="text1"/>
        </w:rPr>
        <w:t>- Vỉa hè: Giai đoạn này được hoàn thiện đến các lớp kết cấu như sau:</w:t>
      </w:r>
    </w:p>
    <w:p w:rsidR="00C2001A" w:rsidRPr="00C2001A" w:rsidRDefault="00C2001A" w:rsidP="00C2001A">
      <w:pPr>
        <w:pStyle w:val="2NIDUNG"/>
        <w:rPr>
          <w:color w:val="000000" w:themeColor="text1"/>
        </w:rPr>
      </w:pPr>
      <w:r w:rsidRPr="00C2001A">
        <w:rPr>
          <w:color w:val="000000" w:themeColor="text1"/>
        </w:rPr>
        <w:t>+ Lát gạch Granito KT: 30x30x3cm.</w:t>
      </w:r>
    </w:p>
    <w:p w:rsidR="00C2001A" w:rsidRPr="00C2001A" w:rsidRDefault="00C2001A" w:rsidP="00C2001A">
      <w:pPr>
        <w:pStyle w:val="2NIDUNG"/>
        <w:rPr>
          <w:color w:val="000000" w:themeColor="text1"/>
        </w:rPr>
      </w:pPr>
      <w:r w:rsidRPr="00C2001A">
        <w:rPr>
          <w:color w:val="000000" w:themeColor="text1"/>
        </w:rPr>
        <w:t>+ Lớp vữa XM dày 2cm.</w:t>
      </w:r>
    </w:p>
    <w:p w:rsidR="00C2001A" w:rsidRPr="00C2001A" w:rsidRDefault="00C2001A" w:rsidP="00C2001A">
      <w:pPr>
        <w:pStyle w:val="2NIDUNG"/>
        <w:rPr>
          <w:color w:val="000000" w:themeColor="text1"/>
        </w:rPr>
      </w:pPr>
      <w:r w:rsidRPr="00C2001A">
        <w:rPr>
          <w:color w:val="000000" w:themeColor="text1"/>
        </w:rPr>
        <w:t>+ Lớp bê tông M150, dày 10cm.</w:t>
      </w:r>
    </w:p>
    <w:p w:rsidR="00C2001A" w:rsidRPr="00C2001A" w:rsidRDefault="00C2001A" w:rsidP="00C2001A">
      <w:pPr>
        <w:pStyle w:val="2NIDUNG"/>
        <w:rPr>
          <w:color w:val="000000" w:themeColor="text1"/>
        </w:rPr>
      </w:pPr>
      <w:r w:rsidRPr="00C2001A">
        <w:rPr>
          <w:color w:val="000000" w:themeColor="text1"/>
        </w:rPr>
        <w:t>+ Lót 01 lớp bạt.</w:t>
      </w:r>
    </w:p>
    <w:p w:rsidR="00C2001A" w:rsidRPr="00C2001A" w:rsidRDefault="00C2001A" w:rsidP="00C2001A">
      <w:pPr>
        <w:pStyle w:val="2NIDUNG"/>
        <w:rPr>
          <w:color w:val="000000" w:themeColor="text1"/>
        </w:rPr>
      </w:pPr>
      <w:r w:rsidRPr="00C2001A">
        <w:rPr>
          <w:color w:val="000000" w:themeColor="text1"/>
        </w:rPr>
        <w:t>+ Lu tăng cường nền đường K95 dày 30cm.</w:t>
      </w:r>
    </w:p>
    <w:p w:rsidR="00C2001A" w:rsidRPr="00C2001A" w:rsidRDefault="00C2001A" w:rsidP="00C2001A">
      <w:pPr>
        <w:pStyle w:val="2NIDUNG"/>
        <w:rPr>
          <w:color w:val="000000" w:themeColor="text1"/>
        </w:rPr>
      </w:pPr>
      <w:r w:rsidRPr="00C2001A">
        <w:rPr>
          <w:color w:val="000000" w:themeColor="text1"/>
        </w:rPr>
        <w:t>- Hố trồng cây xanh:</w:t>
      </w:r>
    </w:p>
    <w:p w:rsidR="00C2001A" w:rsidRPr="00C2001A" w:rsidRDefault="00C2001A" w:rsidP="00C2001A">
      <w:pPr>
        <w:pStyle w:val="2NIDUNG"/>
        <w:rPr>
          <w:color w:val="000000" w:themeColor="text1"/>
        </w:rPr>
      </w:pPr>
      <w:r w:rsidRPr="00C2001A">
        <w:rPr>
          <w:color w:val="000000" w:themeColor="text1"/>
        </w:rPr>
        <w:t>+ Bố trí các hố trồng cây xanh trên vỉa hè, khoảng cách 8m đến 10m/ hố. Hố trồng cây có kích thươc 1,2x1,2m, được đổ bằng bê tông M150, dày 15, sâu 30cm.</w:t>
      </w:r>
    </w:p>
    <w:p w:rsidR="00C2001A" w:rsidRPr="00C2001A" w:rsidRDefault="00C2001A" w:rsidP="00C2001A">
      <w:pPr>
        <w:pStyle w:val="2NIDUNG"/>
        <w:rPr>
          <w:color w:val="000000" w:themeColor="text1"/>
        </w:rPr>
      </w:pPr>
      <w:r w:rsidRPr="00C2001A">
        <w:rPr>
          <w:color w:val="000000" w:themeColor="text1"/>
        </w:rPr>
        <w:t>+ Giai đoạn này chưa trồng cây xanh.</w:t>
      </w:r>
    </w:p>
    <w:p w:rsidR="00C2001A" w:rsidRPr="00C2001A" w:rsidRDefault="00C2001A" w:rsidP="00C2001A">
      <w:pPr>
        <w:pStyle w:val="2NIDUNG"/>
        <w:rPr>
          <w:color w:val="000000" w:themeColor="text1"/>
        </w:rPr>
      </w:pPr>
      <w:r w:rsidRPr="00C2001A">
        <w:rPr>
          <w:color w:val="000000" w:themeColor="text1"/>
        </w:rPr>
        <w:t>- Bó vỉa:</w:t>
      </w:r>
    </w:p>
    <w:p w:rsidR="00C2001A" w:rsidRPr="00C2001A" w:rsidRDefault="00C2001A" w:rsidP="00C2001A">
      <w:pPr>
        <w:pStyle w:val="2NIDUNG"/>
        <w:rPr>
          <w:color w:val="000000" w:themeColor="text1"/>
        </w:rPr>
      </w:pPr>
      <w:r w:rsidRPr="00C2001A">
        <w:rPr>
          <w:color w:val="000000" w:themeColor="text1"/>
        </w:rPr>
        <w:t>+ Bó vỉa được thiết kế bằng bê tông M250 lắp ghép, chiều dài cấu kiện 1m. Các đoạn vào phần nút giao vuốt nối thiết kế bó vỉa có chiều dài 0,33m.</w:t>
      </w:r>
    </w:p>
    <w:p w:rsidR="00C2001A" w:rsidRDefault="00C2001A" w:rsidP="00C2001A">
      <w:pPr>
        <w:pStyle w:val="2NIDUNG"/>
        <w:rPr>
          <w:color w:val="000000" w:themeColor="text1"/>
        </w:rPr>
      </w:pPr>
      <w:r w:rsidRPr="00C2001A">
        <w:rPr>
          <w:color w:val="000000" w:themeColor="text1"/>
        </w:rPr>
        <w:t>- Rãnh thu nước: được thiết kế bằng bê tông M250. Kết cấu rãnh thu nước gắn liền với móng bó vỉa thành một khối bê tông. Rãnh thu nước chiếm phạm vi mặt đường rộng 25cm.</w:t>
      </w:r>
    </w:p>
    <w:p w:rsidR="00C2001A" w:rsidRPr="00C2001A" w:rsidRDefault="00C2001A" w:rsidP="00C2001A">
      <w:pPr>
        <w:pStyle w:val="2NIDUNG"/>
        <w:rPr>
          <w:color w:val="000000" w:themeColor="text1"/>
        </w:rPr>
      </w:pPr>
      <w:r>
        <w:rPr>
          <w:color w:val="000000" w:themeColor="text1"/>
        </w:rPr>
        <w:t>1.</w:t>
      </w:r>
      <w:r w:rsidRPr="00C2001A">
        <w:rPr>
          <w:color w:val="000000" w:themeColor="text1"/>
        </w:rPr>
        <w:t>2.</w:t>
      </w:r>
      <w:r>
        <w:rPr>
          <w:color w:val="000000" w:themeColor="text1"/>
        </w:rPr>
        <w:t>1.</w:t>
      </w:r>
      <w:r w:rsidRPr="00C2001A">
        <w:rPr>
          <w:color w:val="000000" w:themeColor="text1"/>
        </w:rPr>
        <w:t>2. Hạng mục thoát nước mưa:</w:t>
      </w:r>
    </w:p>
    <w:p w:rsidR="00C2001A" w:rsidRPr="00C2001A" w:rsidRDefault="00C2001A" w:rsidP="00C2001A">
      <w:pPr>
        <w:pStyle w:val="2NIDUNG"/>
        <w:rPr>
          <w:color w:val="000000" w:themeColor="text1"/>
        </w:rPr>
      </w:pPr>
      <w:r>
        <w:rPr>
          <w:color w:val="000000" w:themeColor="text1"/>
        </w:rPr>
        <w:t xml:space="preserve">a. </w:t>
      </w:r>
      <w:r w:rsidRPr="00C2001A">
        <w:rPr>
          <w:color w:val="000000" w:themeColor="text1"/>
        </w:rPr>
        <w:t xml:space="preserve">Nguyên tắc thiết kế: Cơ bản thiết kế theo phương án thoát nước mưa đảm bảo theo các tiêu chuẩn kỹ thuật hiện hành. </w:t>
      </w:r>
    </w:p>
    <w:p w:rsidR="00C2001A" w:rsidRDefault="00C2001A" w:rsidP="00C2001A">
      <w:pPr>
        <w:pStyle w:val="2NIDUNG"/>
        <w:rPr>
          <w:color w:val="000000" w:themeColor="text1"/>
        </w:rPr>
      </w:pPr>
      <w:r w:rsidRPr="00C2001A">
        <w:rPr>
          <w:color w:val="000000" w:themeColor="text1"/>
        </w:rPr>
        <w:t>Trong đó xây dựng hệ thống thoát nước mưa khu vực dự án, đảm bảo khả năng thoát nước trong khu vực dự án và thu gom toàn bộ nước mưa từ các khu vực xung quanh hiện đang thoát về phía khu vực dự án.</w:t>
      </w:r>
    </w:p>
    <w:p w:rsidR="00C2001A" w:rsidRPr="00C2001A" w:rsidRDefault="00C2001A" w:rsidP="00C2001A">
      <w:pPr>
        <w:pStyle w:val="2NIDUNG"/>
        <w:rPr>
          <w:color w:val="000000" w:themeColor="text1"/>
        </w:rPr>
      </w:pPr>
      <w:r>
        <w:rPr>
          <w:color w:val="000000" w:themeColor="text1"/>
        </w:rPr>
        <w:t>b</w:t>
      </w:r>
      <w:r w:rsidRPr="00C2001A">
        <w:rPr>
          <w:color w:val="000000" w:themeColor="text1"/>
        </w:rPr>
        <w:t xml:space="preserve">. Giải pháp thiết kế: </w:t>
      </w:r>
    </w:p>
    <w:p w:rsidR="00C2001A" w:rsidRPr="00C2001A" w:rsidRDefault="00C2001A" w:rsidP="00C2001A">
      <w:pPr>
        <w:pStyle w:val="2NIDUNG"/>
        <w:rPr>
          <w:color w:val="000000" w:themeColor="text1"/>
        </w:rPr>
      </w:pPr>
      <w:r w:rsidRPr="00C2001A">
        <w:rPr>
          <w:color w:val="000000" w:themeColor="text1"/>
        </w:rPr>
        <w:t>Trên cơ sở Đồ án Quy hoạch chi tiết Trung tâm Văn hóa thể thao thành phố Đồng Hới, tỷ lệ 1/500 đã được phê duyệt, vạch tuyến hệ thống thoát nước cùng theo sơ đồ thẳng góc thu gom nước mặt cho khu vực thực hiện dự án.</w:t>
      </w:r>
    </w:p>
    <w:p w:rsidR="00C2001A" w:rsidRPr="00C2001A" w:rsidRDefault="00C2001A" w:rsidP="00C2001A">
      <w:pPr>
        <w:pStyle w:val="2NIDUNG"/>
        <w:rPr>
          <w:color w:val="000000" w:themeColor="text1"/>
        </w:rPr>
      </w:pPr>
      <w:r w:rsidRPr="00C2001A">
        <w:rPr>
          <w:color w:val="000000" w:themeColor="text1"/>
        </w:rPr>
        <w:t>- Thiết kế hệ thống cống dọc, cống ngang, giếng thu, giếng thăm theo địa hình thực tế và theo Tiêu chuẩn TCXDVN 104: 2007  "Đường đô thị - Yêu cầu thiết kế”.</w:t>
      </w:r>
    </w:p>
    <w:p w:rsidR="00C2001A" w:rsidRPr="00C2001A" w:rsidRDefault="00C2001A" w:rsidP="00C2001A">
      <w:pPr>
        <w:pStyle w:val="2NIDUNG"/>
        <w:rPr>
          <w:color w:val="000000" w:themeColor="text1"/>
        </w:rPr>
      </w:pPr>
      <w:r w:rsidRPr="00C2001A">
        <w:rPr>
          <w:color w:val="000000" w:themeColor="text1"/>
        </w:rPr>
        <w:lastRenderedPageBreak/>
        <w:t>- Thiết kế rãnh đan đúc sẵn dọc theo mép lề đường có độ dốc dọc theo mặt đường, độ dốc ngang 10% bề rộng 25cm (phần xe chạy) kết hợp với bó vỉa vỉa hè để thu nước mặt đường về hệ thống thoát nước mưa đã có sẵn. Kết cấu rãnh đan được thiết kế bằng lớp bê tông xi măng M250.</w:t>
      </w:r>
    </w:p>
    <w:p w:rsidR="00C2001A" w:rsidRPr="00C2001A" w:rsidRDefault="00C2001A" w:rsidP="00C2001A">
      <w:pPr>
        <w:pStyle w:val="2NIDUNG"/>
        <w:rPr>
          <w:color w:val="000000" w:themeColor="text1"/>
        </w:rPr>
      </w:pPr>
      <w:r w:rsidRPr="00C2001A">
        <w:rPr>
          <w:color w:val="000000" w:themeColor="text1"/>
        </w:rPr>
        <w:t xml:space="preserve">- Cống thoát nước có đường kính D400mm; D800mm và D1000mm đi trên vĩa hè dùng loại cống BTLT sản xuất tại nhà máy với tải trọng thiết kế H13 đặt trên gối đỡ bằng BTCT M200 đá 1x2. </w:t>
      </w:r>
    </w:p>
    <w:p w:rsidR="00C2001A" w:rsidRPr="00C2001A" w:rsidRDefault="00C2001A" w:rsidP="00C2001A">
      <w:pPr>
        <w:pStyle w:val="2NIDUNG"/>
        <w:rPr>
          <w:color w:val="000000" w:themeColor="text1"/>
        </w:rPr>
      </w:pPr>
      <w:r w:rsidRPr="00C2001A">
        <w:rPr>
          <w:color w:val="000000" w:themeColor="text1"/>
        </w:rPr>
        <w:t>- Hệ thống thoát nước của khu dự án được đấu nối với tuyến cống D1500 thuộc dự án Trung tâm văn hóa thành phố Đồng Hới đang triển khai.</w:t>
      </w:r>
    </w:p>
    <w:p w:rsidR="00C2001A" w:rsidRDefault="00C2001A" w:rsidP="00C2001A">
      <w:pPr>
        <w:pStyle w:val="2NIDUNG"/>
        <w:rPr>
          <w:color w:val="000000" w:themeColor="text1"/>
        </w:rPr>
      </w:pPr>
      <w:r w:rsidRPr="00C2001A">
        <w:rPr>
          <w:color w:val="000000" w:themeColor="text1"/>
        </w:rPr>
        <w:t xml:space="preserve">- Thiết kế hệ thống hố ga thu nước bằng bê tông cốt thép M250 đá 1x2 dọc theo lề đường, nắp đậy và lưới chắn rác bằng vật liệu Composite gia công sẵn. </w:t>
      </w:r>
    </w:p>
    <w:p w:rsidR="00C2001A" w:rsidRDefault="00C2001A" w:rsidP="00C2001A">
      <w:pPr>
        <w:pStyle w:val="2NIDUNG"/>
        <w:rPr>
          <w:color w:val="000000" w:themeColor="text1"/>
        </w:rPr>
      </w:pPr>
      <w:r>
        <w:rPr>
          <w:color w:val="000000" w:themeColor="text1"/>
        </w:rPr>
        <w:t>1.2.1.3. Hệ thống điện chiếu sang</w:t>
      </w:r>
    </w:p>
    <w:p w:rsidR="00C2001A" w:rsidRPr="00C2001A" w:rsidRDefault="00C2001A" w:rsidP="00C2001A">
      <w:pPr>
        <w:pStyle w:val="2NIDUNG"/>
        <w:rPr>
          <w:color w:val="000000" w:themeColor="text1"/>
        </w:rPr>
      </w:pPr>
      <w:r>
        <w:rPr>
          <w:color w:val="000000" w:themeColor="text1"/>
        </w:rPr>
        <w:t>a.</w:t>
      </w:r>
      <w:r w:rsidRPr="00C2001A">
        <w:rPr>
          <w:color w:val="000000" w:themeColor="text1"/>
        </w:rPr>
        <w:t xml:space="preserve"> Quy mô xây dựng hệ thống chiếu sáng:</w:t>
      </w:r>
    </w:p>
    <w:p w:rsidR="00C2001A" w:rsidRDefault="00C2001A" w:rsidP="00C2001A">
      <w:pPr>
        <w:pStyle w:val="2NIDUNG"/>
        <w:rPr>
          <w:color w:val="000000" w:themeColor="text1"/>
        </w:rPr>
      </w:pPr>
      <w:r w:rsidRPr="00C2001A">
        <w:rPr>
          <w:color w:val="000000" w:themeColor="text1"/>
        </w:rPr>
        <w:t>Xây dựng hệ thống chiếu sáng đi ngầm dọc theo vỉa hè phía trái tuyến đường chiều dài 386m. Sử dụng cột đèn chiếu sáng cần đơn, thân cột bằng thép cao 8m, cần đơn cao 2,0 m vươn 1,5m; lắp đặt bóng đèn LED 120W.</w:t>
      </w:r>
    </w:p>
    <w:p w:rsidR="00EC0F6E" w:rsidRDefault="00EC0F6E" w:rsidP="00EC0F6E">
      <w:pPr>
        <w:pStyle w:val="2NIDUNG"/>
        <w:rPr>
          <w:color w:val="000000" w:themeColor="text1"/>
        </w:rPr>
      </w:pPr>
      <w:r>
        <w:rPr>
          <w:color w:val="000000" w:themeColor="text1"/>
        </w:rPr>
        <w:t xml:space="preserve">b. </w:t>
      </w:r>
      <w:r w:rsidRPr="00EC0F6E">
        <w:rPr>
          <w:color w:val="000000" w:themeColor="text1"/>
        </w:rPr>
        <w:t>Giải pháp kỹ thuật phần xây dựng hệ thống chiếu sáng</w:t>
      </w:r>
    </w:p>
    <w:p w:rsidR="00EC0F6E" w:rsidRPr="00EC0F6E" w:rsidRDefault="00EC0F6E" w:rsidP="00EC0F6E">
      <w:pPr>
        <w:pStyle w:val="2NIDUNG"/>
        <w:rPr>
          <w:color w:val="000000" w:themeColor="text1"/>
        </w:rPr>
      </w:pPr>
      <w:r w:rsidRPr="00EC0F6E">
        <w:rPr>
          <w:color w:val="000000" w:themeColor="text1"/>
        </w:rPr>
        <w:t>* Tiêu chuẩn và giải pháp chiếu sáng:</w:t>
      </w:r>
    </w:p>
    <w:p w:rsidR="00EC0F6E" w:rsidRPr="00EC0F6E" w:rsidRDefault="00EC0F6E" w:rsidP="00EC0F6E">
      <w:pPr>
        <w:pStyle w:val="2NIDUNG"/>
        <w:rPr>
          <w:color w:val="000000" w:themeColor="text1"/>
        </w:rPr>
      </w:pPr>
      <w:r w:rsidRPr="00EC0F6E">
        <w:rPr>
          <w:color w:val="000000" w:themeColor="text1"/>
        </w:rPr>
        <w:t xml:space="preserve"> - Độ chói tiêu chuẩn: 0,5 </w:t>
      </w:r>
      <w:r w:rsidRPr="00EC0F6E">
        <w:rPr>
          <w:color w:val="000000" w:themeColor="text1"/>
        </w:rPr>
        <w:t> 1,0 cd/m2</w:t>
      </w:r>
    </w:p>
    <w:p w:rsidR="00EC0F6E" w:rsidRPr="00EC0F6E" w:rsidRDefault="00EC0F6E" w:rsidP="00EC0F6E">
      <w:pPr>
        <w:pStyle w:val="2NIDUNG"/>
        <w:rPr>
          <w:color w:val="000000" w:themeColor="text1"/>
        </w:rPr>
      </w:pPr>
      <w:r w:rsidRPr="00EC0F6E">
        <w:rPr>
          <w:color w:val="000000" w:themeColor="text1"/>
        </w:rPr>
        <w:t xml:space="preserve"> - Nguồn sáng: Bóng đèn LED 120W-220V, hộp đèn có cấp độ bảo vệ IP65.</w:t>
      </w:r>
    </w:p>
    <w:p w:rsidR="00EC0F6E" w:rsidRPr="00EC0F6E" w:rsidRDefault="00EC0F6E" w:rsidP="00EC0F6E">
      <w:pPr>
        <w:pStyle w:val="2NIDUNG"/>
        <w:rPr>
          <w:color w:val="000000" w:themeColor="text1"/>
        </w:rPr>
      </w:pPr>
      <w:r w:rsidRPr="00EC0F6E">
        <w:rPr>
          <w:color w:val="000000" w:themeColor="text1"/>
        </w:rPr>
        <w:t xml:space="preserve"> - Phương thức chiếu sáng: Bóng đèn lắp trên cần đơn, cao 10,0 m so với mặt đường và độ vươn 1,5m. </w:t>
      </w:r>
    </w:p>
    <w:p w:rsidR="00EC0F6E" w:rsidRPr="00EC0F6E" w:rsidRDefault="00EC0F6E" w:rsidP="00EC0F6E">
      <w:pPr>
        <w:pStyle w:val="2NIDUNG"/>
        <w:rPr>
          <w:color w:val="000000" w:themeColor="text1"/>
        </w:rPr>
      </w:pPr>
      <w:r w:rsidRPr="00EC0F6E">
        <w:rPr>
          <w:color w:val="000000" w:themeColor="text1"/>
        </w:rPr>
        <w:t>* Giải pháp kỹ thuật phần xây dựng hệ thống chiếu sáng:</w:t>
      </w:r>
    </w:p>
    <w:p w:rsidR="00EC0F6E" w:rsidRPr="00EC0F6E" w:rsidRDefault="00EC0F6E" w:rsidP="00EC0F6E">
      <w:pPr>
        <w:pStyle w:val="2NIDUNG"/>
        <w:rPr>
          <w:color w:val="000000" w:themeColor="text1"/>
        </w:rPr>
      </w:pPr>
      <w:r w:rsidRPr="00EC0F6E">
        <w:rPr>
          <w:color w:val="000000" w:themeColor="text1"/>
        </w:rPr>
        <w:t xml:space="preserve">- Sử dụng cột đèn chiếu sáng bằng thép cao 8m dày 3,5mm, cần đơn cao 2m, vươn 1,5m đặt cách vĩa hè phía lòng đường 0,8m. Lắp bóng đèn LED 1x120W-220V. Yêu cầu chiều cao treo đèn </w:t>
      </w:r>
      <w:r w:rsidRPr="00EC0F6E">
        <w:rPr>
          <w:color w:val="000000" w:themeColor="text1"/>
        </w:rPr>
        <w:t> khoảng cách từ cột đèn đến mặt đường cần chiếu sáng.</w:t>
      </w:r>
    </w:p>
    <w:p w:rsidR="00EC0F6E" w:rsidRPr="00EC0F6E" w:rsidRDefault="00EC0F6E" w:rsidP="00EC0F6E">
      <w:pPr>
        <w:pStyle w:val="2NIDUNG"/>
        <w:rPr>
          <w:color w:val="000000" w:themeColor="text1"/>
        </w:rPr>
      </w:pPr>
      <w:r w:rsidRPr="00EC0F6E">
        <w:rPr>
          <w:color w:val="000000" w:themeColor="text1"/>
        </w:rPr>
        <w:t>- Khoảng cột trung bình giữa các đèn: 30-35m, cột đèn được xây dựng trên vĩa hè đường đảm bảo mỹ quan.</w:t>
      </w:r>
    </w:p>
    <w:p w:rsidR="00EC0F6E" w:rsidRPr="00EC0F6E" w:rsidRDefault="00EC0F6E" w:rsidP="00EC0F6E">
      <w:pPr>
        <w:pStyle w:val="2NIDUNG"/>
        <w:rPr>
          <w:color w:val="000000" w:themeColor="text1"/>
        </w:rPr>
      </w:pPr>
      <w:r w:rsidRPr="00EC0F6E">
        <w:rPr>
          <w:color w:val="000000" w:themeColor="text1"/>
        </w:rPr>
        <w:t>- Móng cột đèn xây dựng trên vĩa hè kích thước 1000x1000x1200 đổ tại chổ bê tông M150 đá 1x2. Liên kết đế vào móng bằng 4 bulong M24x675 mạ kẽm, L=200 đổ vào bê tông móng.</w:t>
      </w:r>
    </w:p>
    <w:p w:rsidR="00EC0F6E" w:rsidRPr="00EC0F6E" w:rsidRDefault="00EC0F6E" w:rsidP="00EC0F6E">
      <w:pPr>
        <w:pStyle w:val="2NIDUNG"/>
        <w:rPr>
          <w:color w:val="000000" w:themeColor="text1"/>
        </w:rPr>
      </w:pPr>
      <w:r w:rsidRPr="00EC0F6E">
        <w:rPr>
          <w:color w:val="000000" w:themeColor="text1"/>
        </w:rPr>
        <w:t xml:space="preserve">- Tủ điều khiển chiếu sáng loại tủ ngoài trời gắn trên cột BTLT đã có. </w:t>
      </w:r>
    </w:p>
    <w:p w:rsidR="00EC0F6E" w:rsidRPr="00EC0F6E" w:rsidRDefault="00EC0F6E" w:rsidP="00EC0F6E">
      <w:pPr>
        <w:pStyle w:val="2NIDUNG"/>
        <w:rPr>
          <w:color w:val="000000" w:themeColor="text1"/>
        </w:rPr>
      </w:pPr>
      <w:r w:rsidRPr="00EC0F6E">
        <w:rPr>
          <w:color w:val="000000" w:themeColor="text1"/>
        </w:rPr>
        <w:t xml:space="preserve">- Các tuyến đèn chiếu sáng bố trí dọc theo vĩa hè, cáp chiếu sáng được luồn ống bảo vệ HDPE </w:t>
      </w:r>
      <w:r w:rsidRPr="00EC0F6E">
        <w:rPr>
          <w:color w:val="000000" w:themeColor="text1"/>
        </w:rPr>
        <w:t xml:space="preserve">65/50 chôn ngầm đất sâu 0,6m so với cốt hoàn thiện, trên có lớp gạch chỉ bảo vệ cáp. Cáp qua đường được luồn trong ống thép bảo vệ cáp </w:t>
      </w:r>
      <w:r w:rsidRPr="00EC0F6E">
        <w:rPr>
          <w:color w:val="000000" w:themeColor="text1"/>
        </w:rPr>
        <w:t>76 chôn sâu 0,9m so mặt đường hoàn thiện.</w:t>
      </w:r>
    </w:p>
    <w:p w:rsidR="00EC0F6E" w:rsidRPr="00EC0F6E" w:rsidRDefault="00EC0F6E" w:rsidP="00EC0F6E">
      <w:pPr>
        <w:pStyle w:val="2NIDUNG"/>
        <w:rPr>
          <w:color w:val="000000" w:themeColor="text1"/>
        </w:rPr>
      </w:pPr>
      <w:r w:rsidRPr="00EC0F6E">
        <w:rPr>
          <w:color w:val="000000" w:themeColor="text1"/>
        </w:rPr>
        <w:t>* Tiếp địa hệ thống chiếu sáng:</w:t>
      </w:r>
    </w:p>
    <w:p w:rsidR="00EC0F6E" w:rsidRPr="00EC0F6E" w:rsidRDefault="00EC0F6E" w:rsidP="00EC0F6E">
      <w:pPr>
        <w:pStyle w:val="2NIDUNG"/>
        <w:rPr>
          <w:color w:val="000000" w:themeColor="text1"/>
        </w:rPr>
      </w:pPr>
      <w:r w:rsidRPr="00EC0F6E">
        <w:rPr>
          <w:color w:val="000000" w:themeColor="text1"/>
        </w:rPr>
        <w:lastRenderedPageBreak/>
        <w:t xml:space="preserve">- Tiếp địa an toàn: Tại mỗi vị trí cột chiếu sáng được bố trí 1 hệ thống tiếp địa an toàn cột thép, sử dụng tiếp địa LR-1 bằng thép hình 70x70x7mm mạ kẽm dài 2m, hàn nối liên kết các cọc với bằng sợi thép </w:t>
      </w:r>
      <w:r w:rsidRPr="00EC0F6E">
        <w:rPr>
          <w:color w:val="000000" w:themeColor="text1"/>
        </w:rPr>
        <w:t>12 chôn sâu so cốt vĩa hè hoàn thiện 0,8m. Dây tiếp địa nối chuyển tiếp giữa các cột đèn dùng dây đồng mềm M10 đi cùng cáp ngầm cấp điện cho các cột đèn.</w:t>
      </w:r>
    </w:p>
    <w:p w:rsidR="00EC0F6E" w:rsidRPr="00EC0F6E" w:rsidRDefault="00EC0F6E" w:rsidP="00EC0F6E">
      <w:pPr>
        <w:pStyle w:val="2NIDUNG"/>
        <w:rPr>
          <w:color w:val="000000" w:themeColor="text1"/>
        </w:rPr>
      </w:pPr>
      <w:r w:rsidRPr="00EC0F6E">
        <w:rPr>
          <w:color w:val="000000" w:themeColor="text1"/>
        </w:rPr>
        <w:t xml:space="preserve">- Tiếp địa lặp lại/chống sét: Tiếp địa LR-6 bằng thép hình 70x70x7mm mạ kẽm dài 2m, hàn nối liên kết các cọc bằng sợi thép </w:t>
      </w:r>
      <w:r w:rsidRPr="00EC0F6E">
        <w:rPr>
          <w:color w:val="000000" w:themeColor="text1"/>
        </w:rPr>
        <w:t xml:space="preserve">12 chôn sâu so cốt vĩa hè hoàn thiện 0,8m, dây nối cọc dùng dây thép </w:t>
      </w:r>
      <w:r w:rsidRPr="00EC0F6E">
        <w:rPr>
          <w:color w:val="000000" w:themeColor="text1"/>
        </w:rPr>
        <w:t>12 mạ kẽm hàn nối vào đầu cọc và bắt vào bulon chân cột bằng bách nối).</w:t>
      </w:r>
    </w:p>
    <w:p w:rsidR="00EC0F6E" w:rsidRPr="00EC0F6E" w:rsidRDefault="00EC0F6E" w:rsidP="00EC0F6E">
      <w:pPr>
        <w:pStyle w:val="2NIDUNG"/>
        <w:rPr>
          <w:color w:val="000000" w:themeColor="text1"/>
        </w:rPr>
      </w:pPr>
      <w:r w:rsidRPr="00EC0F6E">
        <w:rPr>
          <w:color w:val="000000" w:themeColor="text1"/>
        </w:rPr>
        <w:t xml:space="preserve">- Tiếp địa tủ điều khiển chiếu sáng: Sử dụng tiếp địa LR-6. </w:t>
      </w:r>
    </w:p>
    <w:p w:rsidR="00C2001A" w:rsidRDefault="00EC0F6E" w:rsidP="00EC0F6E">
      <w:pPr>
        <w:pStyle w:val="2NIDUNG"/>
        <w:rPr>
          <w:color w:val="000000" w:themeColor="text1"/>
        </w:rPr>
      </w:pPr>
      <w:r w:rsidRPr="00EC0F6E">
        <w:rPr>
          <w:color w:val="000000" w:themeColor="text1"/>
        </w:rPr>
        <w:t>- Sau khi thi công xong nếu điện trở tiếp địa đo được không đảm bảo trị số điện trở tiếp địa RZ &lt; 30Ω phải báo đơn vị thiết kế, để thiết kế bổ sung.</w:t>
      </w:r>
    </w:p>
    <w:p w:rsidR="00EC0F6E" w:rsidRDefault="00EC0F6E" w:rsidP="00EC0F6E">
      <w:pPr>
        <w:pStyle w:val="2NIDUNG"/>
        <w:rPr>
          <w:color w:val="000000" w:themeColor="text1"/>
        </w:rPr>
      </w:pPr>
      <w:r>
        <w:rPr>
          <w:color w:val="000000" w:themeColor="text1"/>
        </w:rPr>
        <w:t xml:space="preserve">c. </w:t>
      </w:r>
      <w:r w:rsidRPr="00EC0F6E">
        <w:rPr>
          <w:color w:val="000000" w:themeColor="text1"/>
        </w:rPr>
        <w:t>Yêu cầu kỹ thuật chi tiết đối với vật tư, thiết bị điện</w:t>
      </w:r>
    </w:p>
    <w:p w:rsidR="00EC0F6E" w:rsidRDefault="00EC0F6E" w:rsidP="00EC0F6E">
      <w:pPr>
        <w:pStyle w:val="2NIDUNG"/>
        <w:rPr>
          <w:color w:val="000000" w:themeColor="text1"/>
        </w:rPr>
      </w:pPr>
      <w:r>
        <w:rPr>
          <w:color w:val="000000" w:themeColor="text1"/>
        </w:rPr>
        <w:t>* Đèn chiếu sáng</w:t>
      </w:r>
    </w:p>
    <w:p w:rsidR="00EC0F6E" w:rsidRPr="00EC0F6E" w:rsidRDefault="00EC0F6E" w:rsidP="00EC0F6E">
      <w:pPr>
        <w:pStyle w:val="2NIDUNG"/>
        <w:rPr>
          <w:color w:val="000000" w:themeColor="text1"/>
        </w:rPr>
      </w:pPr>
      <w:r w:rsidRPr="00EC0F6E">
        <w:rPr>
          <w:color w:val="000000" w:themeColor="text1"/>
        </w:rPr>
        <w:t>- Sử dụng đèn đường led: công suất 120W Dimming 5 cấp công suất tại đèn.</w:t>
      </w:r>
    </w:p>
    <w:p w:rsidR="00EC0F6E" w:rsidRPr="00EC0F6E" w:rsidRDefault="00EC0F6E" w:rsidP="00EC0F6E">
      <w:pPr>
        <w:pStyle w:val="2NIDUNG"/>
        <w:rPr>
          <w:color w:val="000000" w:themeColor="text1"/>
        </w:rPr>
      </w:pPr>
      <w:r w:rsidRPr="00EC0F6E">
        <w:rPr>
          <w:color w:val="000000" w:themeColor="text1"/>
        </w:rPr>
        <w:t>- Các tiêu chuẩn áp dụng: IEC 61347-1:2015, IEC 61347-2:2014, EN 62384:2006, EN 55015: 2013, EN 61000-3-2:2014, EN 61547:2009, EN 50581:2012, 2011/65/EU, IESNA LM-80.</w:t>
      </w:r>
    </w:p>
    <w:p w:rsidR="00EC0F6E" w:rsidRPr="00EC0F6E" w:rsidRDefault="00EC0F6E" w:rsidP="00EC0F6E">
      <w:pPr>
        <w:pStyle w:val="2NIDUNG"/>
        <w:rPr>
          <w:color w:val="000000" w:themeColor="text1"/>
        </w:rPr>
      </w:pPr>
      <w:r w:rsidRPr="00EC0F6E">
        <w:rPr>
          <w:color w:val="000000" w:themeColor="text1"/>
        </w:rPr>
        <w:t>- Đèn được dán nhãn tiết kiệm năng lượng của Bộ Công Thương.</w:t>
      </w:r>
    </w:p>
    <w:p w:rsidR="00EC0F6E" w:rsidRPr="00EC0F6E" w:rsidRDefault="00EC0F6E" w:rsidP="00EC0F6E">
      <w:pPr>
        <w:pStyle w:val="2NIDUNG"/>
        <w:rPr>
          <w:color w:val="000000" w:themeColor="text1"/>
        </w:rPr>
      </w:pPr>
      <w:r w:rsidRPr="00EC0F6E">
        <w:rPr>
          <w:color w:val="000000" w:themeColor="text1"/>
        </w:rPr>
        <w:t>- Đèn có bảng dữ liệu về phân bố cường độ sáng trong không gian để làm cơ sở tính toán chiếu sáng.</w:t>
      </w:r>
    </w:p>
    <w:p w:rsidR="00EC0F6E" w:rsidRPr="00EC0F6E" w:rsidRDefault="00EC0F6E" w:rsidP="00EC0F6E">
      <w:pPr>
        <w:pStyle w:val="2NIDUNG"/>
        <w:rPr>
          <w:color w:val="000000" w:themeColor="text1"/>
        </w:rPr>
      </w:pPr>
      <w:r w:rsidRPr="00EC0F6E">
        <w:rPr>
          <w:color w:val="000000" w:themeColor="text1"/>
        </w:rPr>
        <w:t>- Đèn có Tên đèn và Logo đúc nổi chính hãng của nhà sản xuất trên đèn.</w:t>
      </w:r>
    </w:p>
    <w:p w:rsidR="00EC0F6E" w:rsidRPr="00EC0F6E" w:rsidRDefault="00EC0F6E" w:rsidP="00EC0F6E">
      <w:pPr>
        <w:pStyle w:val="2NIDUNG"/>
        <w:rPr>
          <w:color w:val="000000" w:themeColor="text1"/>
        </w:rPr>
      </w:pPr>
      <w:r w:rsidRPr="00EC0F6E">
        <w:rPr>
          <w:color w:val="000000" w:themeColor="text1"/>
        </w:rPr>
        <w:t>- Đèn có cơ cấu điều chỉnh độ ngẩng góc chiếu từ -15 độ đến +15 độ.</w:t>
      </w:r>
    </w:p>
    <w:p w:rsidR="00EC0F6E" w:rsidRPr="00EC0F6E" w:rsidRDefault="00EC0F6E" w:rsidP="00EC0F6E">
      <w:pPr>
        <w:pStyle w:val="2NIDUNG"/>
        <w:rPr>
          <w:color w:val="000000" w:themeColor="text1"/>
        </w:rPr>
      </w:pPr>
      <w:r w:rsidRPr="00EC0F6E">
        <w:rPr>
          <w:color w:val="000000" w:themeColor="text1"/>
        </w:rPr>
        <w:t>- Thân đèn: Đèn làm bằng nhôm đúc áp lực, sơn tĩnh điện đạt chuẩn chất lượng theo tiêu chuẩn: 2001/85/EU.</w:t>
      </w:r>
    </w:p>
    <w:p w:rsidR="00EC0F6E" w:rsidRPr="00EC0F6E" w:rsidRDefault="00EC0F6E" w:rsidP="00EC0F6E">
      <w:pPr>
        <w:pStyle w:val="2NIDUNG"/>
        <w:rPr>
          <w:color w:val="000000" w:themeColor="text1"/>
        </w:rPr>
      </w:pPr>
      <w:r w:rsidRPr="00EC0F6E">
        <w:rPr>
          <w:color w:val="000000" w:themeColor="text1"/>
        </w:rPr>
        <w:t>- Số lượng gân tản nhiệt:  &gt;= 17 gân (đảm bảo nhiệt tối ưu cho Led).</w:t>
      </w:r>
    </w:p>
    <w:p w:rsidR="00EC0F6E" w:rsidRPr="00EC0F6E" w:rsidRDefault="00EC0F6E" w:rsidP="00EC0F6E">
      <w:pPr>
        <w:pStyle w:val="2NIDUNG"/>
        <w:rPr>
          <w:color w:val="000000" w:themeColor="text1"/>
        </w:rPr>
      </w:pPr>
      <w:r w:rsidRPr="00EC0F6E">
        <w:rPr>
          <w:color w:val="000000" w:themeColor="text1"/>
        </w:rPr>
        <w:t>- Tản nhiệt: Tản nhiệt trực tiếp lên thân đèn đảm bảo độ bền tối ưu cho Led.</w:t>
      </w:r>
    </w:p>
    <w:p w:rsidR="00EC0F6E" w:rsidRPr="00EC0F6E" w:rsidRDefault="00EC0F6E" w:rsidP="00EC0F6E">
      <w:pPr>
        <w:pStyle w:val="2NIDUNG"/>
        <w:rPr>
          <w:color w:val="000000" w:themeColor="text1"/>
        </w:rPr>
      </w:pPr>
      <w:r w:rsidRPr="00EC0F6E">
        <w:rPr>
          <w:color w:val="000000" w:themeColor="text1"/>
        </w:rPr>
        <w:t>- Kích thước đèn: 900x353x183mm.</w:t>
      </w:r>
    </w:p>
    <w:p w:rsidR="00EC0F6E" w:rsidRPr="00EC0F6E" w:rsidRDefault="00EC0F6E" w:rsidP="00EC0F6E">
      <w:pPr>
        <w:pStyle w:val="2NIDUNG"/>
        <w:rPr>
          <w:color w:val="000000" w:themeColor="text1"/>
        </w:rPr>
      </w:pPr>
      <w:r w:rsidRPr="00EC0F6E">
        <w:rPr>
          <w:color w:val="000000" w:themeColor="text1"/>
        </w:rPr>
        <w:t>- Hiệu suất phát quang của bộ đèn &gt;= 125 LM/W.</w:t>
      </w:r>
    </w:p>
    <w:p w:rsidR="00EC0F6E" w:rsidRDefault="00EC0F6E" w:rsidP="00EC0F6E">
      <w:pPr>
        <w:pStyle w:val="2NIDUNG"/>
        <w:rPr>
          <w:color w:val="000000" w:themeColor="text1"/>
        </w:rPr>
      </w:pPr>
      <w:r w:rsidRPr="00EC0F6E">
        <w:rPr>
          <w:color w:val="000000" w:themeColor="text1"/>
        </w:rPr>
        <w:t>- Tuổi thọ trung bình của Led: &gt;= 50.000 giờ, Khả năng duy trì quang thông còn 70% sau tối thiểu 50.000 giờ sử dụng.</w:t>
      </w:r>
    </w:p>
    <w:p w:rsidR="00EC0F6E" w:rsidRPr="00EC0F6E" w:rsidRDefault="00EC0F6E" w:rsidP="00EC0F6E">
      <w:pPr>
        <w:pStyle w:val="2NIDUNG"/>
        <w:rPr>
          <w:color w:val="000000" w:themeColor="text1"/>
        </w:rPr>
      </w:pPr>
      <w:r>
        <w:rPr>
          <w:color w:val="000000" w:themeColor="text1"/>
        </w:rPr>
        <w:t xml:space="preserve">* </w:t>
      </w:r>
      <w:r w:rsidRPr="00EC0F6E">
        <w:rPr>
          <w:color w:val="000000" w:themeColor="text1"/>
        </w:rPr>
        <w:t xml:space="preserve"> Cột đèn chiếu sáng:</w:t>
      </w:r>
    </w:p>
    <w:p w:rsidR="00EC0F6E" w:rsidRPr="00EC0F6E" w:rsidRDefault="00EC0F6E" w:rsidP="00EC0F6E">
      <w:pPr>
        <w:pStyle w:val="2NIDUNG"/>
        <w:rPr>
          <w:color w:val="000000" w:themeColor="text1"/>
        </w:rPr>
      </w:pPr>
      <w:r w:rsidRPr="00EC0F6E">
        <w:rPr>
          <w:color w:val="000000" w:themeColor="text1"/>
        </w:rPr>
        <w:t>- Sử dụng cột thép tròn côn cao 8m, dày 3,5mm, lắp cần đèn cao 2m, độ vươn 1,5m.</w:t>
      </w:r>
    </w:p>
    <w:p w:rsidR="00EC0F6E" w:rsidRPr="00EC0F6E" w:rsidRDefault="00EC0F6E" w:rsidP="00EC0F6E">
      <w:pPr>
        <w:pStyle w:val="2NIDUNG"/>
        <w:rPr>
          <w:color w:val="000000" w:themeColor="text1"/>
        </w:rPr>
      </w:pPr>
      <w:r w:rsidRPr="00EC0F6E">
        <w:rPr>
          <w:color w:val="000000" w:themeColor="text1"/>
        </w:rPr>
        <w:t>- Tiêu chuẩn thiết kế, chế tạo BS 5649, TR7.</w:t>
      </w:r>
    </w:p>
    <w:p w:rsidR="00EC0F6E" w:rsidRPr="00EC0F6E" w:rsidRDefault="00EC0F6E" w:rsidP="00EC0F6E">
      <w:pPr>
        <w:pStyle w:val="2NIDUNG"/>
        <w:rPr>
          <w:color w:val="000000" w:themeColor="text1"/>
        </w:rPr>
      </w:pPr>
      <w:r w:rsidRPr="00EC0F6E">
        <w:rPr>
          <w:color w:val="000000" w:themeColor="text1"/>
        </w:rPr>
        <w:t>- Thân cột được chế tạo liền, không hàn nối ngang thân.</w:t>
      </w:r>
    </w:p>
    <w:p w:rsidR="00EC0F6E" w:rsidRPr="00EC0F6E" w:rsidRDefault="00EC0F6E" w:rsidP="00EC0F6E">
      <w:pPr>
        <w:pStyle w:val="2NIDUNG"/>
        <w:rPr>
          <w:color w:val="000000" w:themeColor="text1"/>
        </w:rPr>
      </w:pPr>
      <w:r w:rsidRPr="00EC0F6E">
        <w:rPr>
          <w:color w:val="000000" w:themeColor="text1"/>
        </w:rPr>
        <w:lastRenderedPageBreak/>
        <w:t xml:space="preserve">- Cột được hàn tự động trong môi trường khí bảo vệ CO2 </w:t>
      </w:r>
    </w:p>
    <w:p w:rsidR="00EC0F6E" w:rsidRPr="00EC0F6E" w:rsidRDefault="00EC0F6E" w:rsidP="00EC0F6E">
      <w:pPr>
        <w:pStyle w:val="2NIDUNG"/>
        <w:rPr>
          <w:color w:val="000000" w:themeColor="text1"/>
        </w:rPr>
      </w:pPr>
      <w:r w:rsidRPr="00EC0F6E">
        <w:rPr>
          <w:color w:val="000000" w:themeColor="text1"/>
        </w:rPr>
        <w:t xml:space="preserve">- Cột được chế tạo từ thép tấm dày 4mm, và mạ kẽm nhúng nóng chiều dày lớp mạ 65μm (450g/m2) theo tiêu chuẩn ASTM A123 </w:t>
      </w:r>
    </w:p>
    <w:p w:rsidR="00EC0F6E" w:rsidRPr="00EC0F6E" w:rsidRDefault="00EC0F6E" w:rsidP="00EC0F6E">
      <w:pPr>
        <w:pStyle w:val="2NIDUNG"/>
        <w:rPr>
          <w:color w:val="000000" w:themeColor="text1"/>
        </w:rPr>
      </w:pPr>
      <w:r w:rsidRPr="00EC0F6E">
        <w:rPr>
          <w:color w:val="000000" w:themeColor="text1"/>
        </w:rPr>
        <w:t>- Chịu được tốc độ gió 45m/s (tương đương vùng áp lực gió 125daN/m2)</w:t>
      </w:r>
    </w:p>
    <w:p w:rsidR="00EC0F6E" w:rsidRPr="00EC0F6E" w:rsidRDefault="00EC0F6E" w:rsidP="00EC0F6E">
      <w:pPr>
        <w:pStyle w:val="2NIDUNG"/>
        <w:rPr>
          <w:color w:val="000000" w:themeColor="text1"/>
        </w:rPr>
      </w:pPr>
      <w:r w:rsidRPr="00EC0F6E">
        <w:rPr>
          <w:color w:val="000000" w:themeColor="text1"/>
        </w:rPr>
        <w:t>- Kích thước hình học của cột và cần đèn xem bản vẽ chi tiết cột thép tròn côn, cần đèn.</w:t>
      </w:r>
    </w:p>
    <w:p w:rsidR="00EC0F6E" w:rsidRPr="00EC0F6E" w:rsidRDefault="00EC0F6E" w:rsidP="00EC0F6E">
      <w:pPr>
        <w:pStyle w:val="2NIDUNG"/>
        <w:rPr>
          <w:color w:val="000000" w:themeColor="text1"/>
        </w:rPr>
      </w:pPr>
      <w:r w:rsidRPr="00EC0F6E">
        <w:rPr>
          <w:color w:val="000000" w:themeColor="text1"/>
        </w:rPr>
        <w:t>- Các thông số chủ yếu cột đèn chiếu sáng: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886"/>
        <w:gridCol w:w="999"/>
        <w:gridCol w:w="1066"/>
        <w:gridCol w:w="1015"/>
        <w:gridCol w:w="1604"/>
        <w:gridCol w:w="1305"/>
        <w:gridCol w:w="1005"/>
        <w:gridCol w:w="1131"/>
      </w:tblGrid>
      <w:tr w:rsidR="00EC0F6E" w:rsidRPr="00EC0F6E" w:rsidTr="00404D4C">
        <w:tc>
          <w:tcPr>
            <w:tcW w:w="29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TT</w:t>
            </w:r>
          </w:p>
        </w:tc>
        <w:tc>
          <w:tcPr>
            <w:tcW w:w="46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Chiều cao cột</w:t>
            </w:r>
          </w:p>
          <w:p w:rsidR="00EC0F6E" w:rsidRPr="00EC0F6E" w:rsidRDefault="00EC0F6E" w:rsidP="00404D4C">
            <w:pPr>
              <w:pStyle w:val="2NIDUNG"/>
              <w:spacing w:before="0"/>
              <w:ind w:firstLine="0"/>
              <w:jc w:val="center"/>
              <w:rPr>
                <w:color w:val="000000" w:themeColor="text1"/>
              </w:rPr>
            </w:pPr>
            <w:r w:rsidRPr="00EC0F6E">
              <w:rPr>
                <w:color w:val="000000" w:themeColor="text1"/>
              </w:rPr>
              <w:t>đèn (m)</w:t>
            </w:r>
          </w:p>
        </w:tc>
        <w:tc>
          <w:tcPr>
            <w:tcW w:w="52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Đường kính</w:t>
            </w:r>
          </w:p>
          <w:p w:rsidR="00EC0F6E" w:rsidRPr="00EC0F6E" w:rsidRDefault="00EC0F6E" w:rsidP="00404D4C">
            <w:pPr>
              <w:pStyle w:val="2NIDUNG"/>
              <w:spacing w:before="0"/>
              <w:ind w:firstLine="0"/>
              <w:jc w:val="center"/>
              <w:rPr>
                <w:color w:val="000000" w:themeColor="text1"/>
              </w:rPr>
            </w:pPr>
            <w:r w:rsidRPr="00EC0F6E">
              <w:rPr>
                <w:color w:val="000000" w:themeColor="text1"/>
              </w:rPr>
              <w:t>đáy cột (mm)</w:t>
            </w:r>
          </w:p>
        </w:tc>
        <w:tc>
          <w:tcPr>
            <w:tcW w:w="557"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Đường kính</w:t>
            </w:r>
          </w:p>
          <w:p w:rsidR="00EC0F6E" w:rsidRPr="00EC0F6E" w:rsidRDefault="00EC0F6E" w:rsidP="00404D4C">
            <w:pPr>
              <w:pStyle w:val="2NIDUNG"/>
              <w:spacing w:before="0"/>
              <w:ind w:firstLine="0"/>
              <w:jc w:val="center"/>
              <w:rPr>
                <w:color w:val="000000" w:themeColor="text1"/>
              </w:rPr>
            </w:pPr>
            <w:r w:rsidRPr="00EC0F6E">
              <w:rPr>
                <w:color w:val="000000" w:themeColor="text1"/>
              </w:rPr>
              <w:t>đỉnh cột (mm)</w:t>
            </w:r>
          </w:p>
        </w:tc>
        <w:tc>
          <w:tcPr>
            <w:tcW w:w="530" w:type="pct"/>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Độ dày (mm)</w:t>
            </w:r>
          </w:p>
        </w:tc>
        <w:tc>
          <w:tcPr>
            <w:tcW w:w="838"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Lực ngang tính toán đầu cột cho phép (daN)</w:t>
            </w:r>
          </w:p>
        </w:tc>
        <w:tc>
          <w:tcPr>
            <w:tcW w:w="68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Bu lon móng cột</w:t>
            </w:r>
          </w:p>
        </w:tc>
        <w:tc>
          <w:tcPr>
            <w:tcW w:w="525" w:type="pct"/>
          </w:tcPr>
          <w:p w:rsidR="00EC0F6E" w:rsidRPr="00EC0F6E" w:rsidRDefault="00EC0F6E" w:rsidP="00404D4C">
            <w:pPr>
              <w:pStyle w:val="2NIDUNG"/>
              <w:spacing w:before="0"/>
              <w:ind w:firstLine="0"/>
              <w:jc w:val="center"/>
              <w:rPr>
                <w:color w:val="000000" w:themeColor="text1"/>
              </w:rPr>
            </w:pPr>
            <w:r w:rsidRPr="00EC0F6E">
              <w:rPr>
                <w:color w:val="000000" w:themeColor="text1"/>
              </w:rPr>
              <w:t>Chiều cao cần đèn (m)</w:t>
            </w:r>
          </w:p>
        </w:tc>
        <w:tc>
          <w:tcPr>
            <w:tcW w:w="591"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Độ vươn cần (m)</w:t>
            </w:r>
          </w:p>
        </w:tc>
      </w:tr>
      <w:tr w:rsidR="00EC0F6E" w:rsidRPr="00EC0F6E" w:rsidTr="00404D4C">
        <w:trPr>
          <w:trHeight w:val="515"/>
        </w:trPr>
        <w:tc>
          <w:tcPr>
            <w:tcW w:w="29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1</w:t>
            </w:r>
          </w:p>
        </w:tc>
        <w:tc>
          <w:tcPr>
            <w:tcW w:w="46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8</w:t>
            </w:r>
          </w:p>
        </w:tc>
        <w:tc>
          <w:tcPr>
            <w:tcW w:w="52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169</w:t>
            </w:r>
          </w:p>
        </w:tc>
        <w:tc>
          <w:tcPr>
            <w:tcW w:w="557"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85</w:t>
            </w:r>
          </w:p>
        </w:tc>
        <w:tc>
          <w:tcPr>
            <w:tcW w:w="530" w:type="pct"/>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3,5</w:t>
            </w:r>
          </w:p>
        </w:tc>
        <w:tc>
          <w:tcPr>
            <w:tcW w:w="838"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125</w:t>
            </w:r>
          </w:p>
        </w:tc>
        <w:tc>
          <w:tcPr>
            <w:tcW w:w="682"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M24x675</w:t>
            </w:r>
          </w:p>
        </w:tc>
        <w:tc>
          <w:tcPr>
            <w:tcW w:w="525" w:type="pct"/>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2</w:t>
            </w:r>
          </w:p>
        </w:tc>
        <w:tc>
          <w:tcPr>
            <w:tcW w:w="591" w:type="pct"/>
            <w:shd w:val="clear" w:color="auto" w:fill="auto"/>
            <w:vAlign w:val="center"/>
          </w:tcPr>
          <w:p w:rsidR="00EC0F6E" w:rsidRPr="00EC0F6E" w:rsidRDefault="00EC0F6E" w:rsidP="00404D4C">
            <w:pPr>
              <w:pStyle w:val="2NIDUNG"/>
              <w:spacing w:before="0"/>
              <w:ind w:firstLine="0"/>
              <w:jc w:val="center"/>
              <w:rPr>
                <w:color w:val="000000" w:themeColor="text1"/>
              </w:rPr>
            </w:pPr>
            <w:r w:rsidRPr="00EC0F6E">
              <w:rPr>
                <w:color w:val="000000" w:themeColor="text1"/>
              </w:rPr>
              <w:t>1,5</w:t>
            </w:r>
          </w:p>
        </w:tc>
      </w:tr>
    </w:tbl>
    <w:p w:rsidR="00EC0F6E" w:rsidRPr="00EC0F6E" w:rsidRDefault="00EC0F6E" w:rsidP="00EC0F6E">
      <w:pPr>
        <w:pStyle w:val="2NIDUNG"/>
        <w:rPr>
          <w:color w:val="000000" w:themeColor="text1"/>
        </w:rPr>
      </w:pPr>
      <w:r w:rsidRPr="00EC0F6E">
        <w:rPr>
          <w:color w:val="000000" w:themeColor="text1"/>
        </w:rPr>
        <w:t>* Cáp ngầm hạ thế Cu/XLPE/PVC/DSTA/PVC:</w:t>
      </w:r>
    </w:p>
    <w:p w:rsidR="00EC0F6E" w:rsidRPr="00EC0F6E" w:rsidRDefault="00EC0F6E" w:rsidP="00EC0F6E">
      <w:pPr>
        <w:pStyle w:val="2NIDUNG"/>
        <w:rPr>
          <w:color w:val="000000" w:themeColor="text1"/>
        </w:rPr>
      </w:pPr>
      <w:r w:rsidRPr="00EC0F6E">
        <w:rPr>
          <w:color w:val="000000" w:themeColor="text1"/>
        </w:rPr>
        <w:t xml:space="preserve">- Tiêu chuẩn áp dụng: </w:t>
      </w:r>
    </w:p>
    <w:p w:rsidR="00EC0F6E" w:rsidRPr="00EC0F6E" w:rsidRDefault="00EC0F6E" w:rsidP="00EC0F6E">
      <w:pPr>
        <w:pStyle w:val="2NIDUNG"/>
        <w:rPr>
          <w:color w:val="000000" w:themeColor="text1"/>
        </w:rPr>
      </w:pPr>
      <w:r w:rsidRPr="00EC0F6E">
        <w:rPr>
          <w:color w:val="000000" w:themeColor="text1"/>
        </w:rPr>
        <w:t>+ TCVN 5935-1/ IEC 60502-1</w:t>
      </w:r>
    </w:p>
    <w:p w:rsidR="00EC0F6E" w:rsidRPr="00EC0F6E" w:rsidRDefault="00EC0F6E" w:rsidP="00EC0F6E">
      <w:pPr>
        <w:pStyle w:val="2NIDUNG"/>
        <w:rPr>
          <w:color w:val="000000" w:themeColor="text1"/>
        </w:rPr>
      </w:pPr>
      <w:r w:rsidRPr="00EC0F6E">
        <w:rPr>
          <w:color w:val="000000" w:themeColor="text1"/>
        </w:rPr>
        <w:t>+ TCVN 6612/ IEC 60228</w:t>
      </w:r>
    </w:p>
    <w:p w:rsidR="00EC0F6E" w:rsidRPr="00EC0F6E" w:rsidRDefault="00EC0F6E" w:rsidP="00EC0F6E">
      <w:pPr>
        <w:pStyle w:val="2NIDUNG"/>
        <w:rPr>
          <w:color w:val="000000" w:themeColor="text1"/>
        </w:rPr>
      </w:pPr>
      <w:r w:rsidRPr="00EC0F6E">
        <w:rPr>
          <w:color w:val="000000" w:themeColor="text1"/>
        </w:rPr>
        <w:t>Cấu trúc:</w:t>
      </w:r>
    </w:p>
    <w:p w:rsidR="00EC0F6E" w:rsidRPr="00EC0F6E" w:rsidRDefault="00EC0F6E" w:rsidP="00EC0F6E">
      <w:pPr>
        <w:pStyle w:val="2NIDUNG"/>
        <w:rPr>
          <w:color w:val="000000" w:themeColor="text1"/>
        </w:rPr>
      </w:pPr>
      <w:r w:rsidRPr="00EC0F6E">
        <w:rPr>
          <w:noProof/>
          <w:color w:val="000000" w:themeColor="text1"/>
          <w:lang w:eastAsia="en-GB"/>
        </w:rPr>
        <w:drawing>
          <wp:inline distT="0" distB="0" distL="0" distR="0">
            <wp:extent cx="5572125" cy="2676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2125" cy="2676525"/>
                    </a:xfrm>
                    <a:prstGeom prst="rect">
                      <a:avLst/>
                    </a:prstGeom>
                    <a:noFill/>
                    <a:ln>
                      <a:noFill/>
                    </a:ln>
                  </pic:spPr>
                </pic:pic>
              </a:graphicData>
            </a:graphic>
          </wp:inline>
        </w:drawing>
      </w:r>
    </w:p>
    <w:p w:rsidR="00EC0F6E" w:rsidRPr="00EC0F6E" w:rsidRDefault="00EC0F6E" w:rsidP="00EC0F6E">
      <w:pPr>
        <w:pStyle w:val="2NIDUNG"/>
        <w:rPr>
          <w:color w:val="000000" w:themeColor="text1"/>
        </w:rPr>
      </w:pPr>
      <w:r w:rsidRPr="00EC0F6E">
        <w:rPr>
          <w:color w:val="000000" w:themeColor="text1"/>
        </w:rPr>
        <w:t>- Đặc tính kỹ thuật: </w:t>
      </w:r>
    </w:p>
    <w:p w:rsidR="00EC0F6E" w:rsidRPr="00EC0F6E" w:rsidRDefault="00EC0F6E" w:rsidP="00EC0F6E">
      <w:pPr>
        <w:pStyle w:val="2NIDUNG"/>
        <w:rPr>
          <w:color w:val="000000" w:themeColor="text1"/>
        </w:rPr>
      </w:pPr>
      <w:r w:rsidRPr="00EC0F6E">
        <w:rPr>
          <w:color w:val="000000" w:themeColor="text1"/>
        </w:rPr>
        <w:t>+ Cấp điện áp U0/U: 0,6/1 kV.</w:t>
      </w:r>
    </w:p>
    <w:p w:rsidR="00EC0F6E" w:rsidRPr="00EC0F6E" w:rsidRDefault="00EC0F6E" w:rsidP="00EC0F6E">
      <w:pPr>
        <w:pStyle w:val="2NIDUNG"/>
        <w:rPr>
          <w:color w:val="000000" w:themeColor="text1"/>
        </w:rPr>
      </w:pPr>
      <w:r w:rsidRPr="00EC0F6E">
        <w:rPr>
          <w:color w:val="000000" w:themeColor="text1"/>
        </w:rPr>
        <w:t>+ Điện áp thử: 3,5 kV (5 phút).</w:t>
      </w:r>
    </w:p>
    <w:p w:rsidR="00EC0F6E" w:rsidRPr="00EC0F6E" w:rsidRDefault="00EC0F6E" w:rsidP="00EC0F6E">
      <w:pPr>
        <w:pStyle w:val="2NIDUNG"/>
        <w:rPr>
          <w:color w:val="000000" w:themeColor="text1"/>
        </w:rPr>
      </w:pPr>
      <w:r w:rsidRPr="00EC0F6E">
        <w:rPr>
          <w:color w:val="000000" w:themeColor="text1"/>
        </w:rPr>
        <w:t>+ Nhiệt độ làm việc dài hạn cho phép của ruột dẫn là 90OC.</w:t>
      </w:r>
    </w:p>
    <w:p w:rsidR="00EC0F6E" w:rsidRPr="00EC0F6E" w:rsidRDefault="00EC0F6E" w:rsidP="00EC0F6E">
      <w:pPr>
        <w:pStyle w:val="2NIDUNG"/>
        <w:rPr>
          <w:color w:val="000000" w:themeColor="text1"/>
        </w:rPr>
      </w:pPr>
      <w:r w:rsidRPr="00EC0F6E">
        <w:rPr>
          <w:color w:val="000000" w:themeColor="text1"/>
        </w:rPr>
        <w:t>+ Nhiệt độ cực đại cho phép của ruột dẫn khi ngắn mạch trong thời gian không quá 5 giây là 250oC.</w:t>
      </w:r>
    </w:p>
    <w:p w:rsidR="00EC0F6E" w:rsidRPr="00EC0F6E" w:rsidRDefault="00EC0F6E" w:rsidP="00EC0F6E">
      <w:pPr>
        <w:pStyle w:val="2NIDUNG"/>
        <w:rPr>
          <w:color w:val="000000" w:themeColor="text1"/>
        </w:rPr>
      </w:pPr>
      <w:r w:rsidRPr="00EC0F6E">
        <w:rPr>
          <w:color w:val="000000" w:themeColor="text1"/>
        </w:rPr>
        <w:t xml:space="preserve">Bảng thông số kỹ thuật: </w:t>
      </w:r>
    </w:p>
    <w:tbl>
      <w:tblPr>
        <w:tblW w:w="4879"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04"/>
        <w:gridCol w:w="1174"/>
        <w:gridCol w:w="1082"/>
        <w:gridCol w:w="1476"/>
        <w:gridCol w:w="1317"/>
        <w:gridCol w:w="1006"/>
        <w:gridCol w:w="1316"/>
      </w:tblGrid>
      <w:tr w:rsidR="00EC0F6E" w:rsidRPr="00EC0F6E" w:rsidTr="00EC0F6E">
        <w:trPr>
          <w:trHeight w:val="360"/>
        </w:trPr>
        <w:tc>
          <w:tcPr>
            <w:tcW w:w="1904"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lastRenderedPageBreak/>
              <w:t>Tiết diện danh định</w:t>
            </w:r>
          </w:p>
        </w:tc>
        <w:tc>
          <w:tcPr>
            <w:tcW w:w="3732"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Lõi pha</w:t>
            </w:r>
          </w:p>
        </w:tc>
        <w:tc>
          <w:tcPr>
            <w:tcW w:w="3639"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Lõi trung tính</w:t>
            </w:r>
          </w:p>
        </w:tc>
      </w:tr>
      <w:tr w:rsidR="00EC0F6E" w:rsidRPr="00EC0F6E" w:rsidTr="00EC0F6E">
        <w:trPr>
          <w:trHeight w:val="360"/>
        </w:trPr>
        <w:tc>
          <w:tcPr>
            <w:tcW w:w="1904"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p>
        </w:tc>
        <w:tc>
          <w:tcPr>
            <w:tcW w:w="11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Tiết diện danh định</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Kết Cấu</w:t>
            </w:r>
          </w:p>
        </w:tc>
        <w:tc>
          <w:tcPr>
            <w:tcW w:w="14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  Điện trở DC  tối đa ở 200C</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Tiết diện  danh định</w:t>
            </w:r>
          </w:p>
        </w:tc>
        <w:tc>
          <w:tcPr>
            <w:tcW w:w="10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Kết Cấu</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EC0F6E" w:rsidRPr="00EC0F6E" w:rsidRDefault="00EC0F6E" w:rsidP="00EC0F6E">
            <w:pPr>
              <w:pStyle w:val="2NIDUNG"/>
              <w:spacing w:before="0"/>
              <w:ind w:firstLine="0"/>
              <w:rPr>
                <w:color w:val="000000" w:themeColor="text1"/>
              </w:rPr>
            </w:pPr>
            <w:r w:rsidRPr="00EC0F6E">
              <w:rPr>
                <w:color w:val="000000" w:themeColor="text1"/>
              </w:rPr>
              <w:t>   Điện trở DC    tối đa ở 200C</w:t>
            </w:r>
          </w:p>
        </w:tc>
      </w:tr>
      <w:tr w:rsidR="00EC0F6E" w:rsidRPr="00EC0F6E" w:rsidTr="00EC0F6E">
        <w:trPr>
          <w:trHeight w:val="255"/>
        </w:trPr>
        <w:tc>
          <w:tcPr>
            <w:tcW w:w="19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 </w:t>
            </w:r>
          </w:p>
        </w:tc>
        <w:tc>
          <w:tcPr>
            <w:tcW w:w="11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mm2</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N0/mm</w:t>
            </w:r>
          </w:p>
        </w:tc>
        <w:tc>
          <w:tcPr>
            <w:tcW w:w="14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Ôm/km</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mm2</w:t>
            </w:r>
          </w:p>
        </w:tc>
        <w:tc>
          <w:tcPr>
            <w:tcW w:w="10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N0/mm</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Ôm/km</w:t>
            </w:r>
          </w:p>
        </w:tc>
      </w:tr>
      <w:tr w:rsidR="00EC0F6E" w:rsidRPr="00EC0F6E" w:rsidTr="00EC0F6E">
        <w:trPr>
          <w:trHeight w:val="345"/>
        </w:trPr>
        <w:tc>
          <w:tcPr>
            <w:tcW w:w="19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3x25 + 1x16</w:t>
            </w:r>
          </w:p>
        </w:tc>
        <w:tc>
          <w:tcPr>
            <w:tcW w:w="11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25</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7/2,13</w:t>
            </w:r>
          </w:p>
        </w:tc>
        <w:tc>
          <w:tcPr>
            <w:tcW w:w="14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0,727</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16</w:t>
            </w:r>
          </w:p>
        </w:tc>
        <w:tc>
          <w:tcPr>
            <w:tcW w:w="10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7/1,70</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1,15</w:t>
            </w:r>
          </w:p>
        </w:tc>
      </w:tr>
      <w:tr w:rsidR="00EC0F6E" w:rsidRPr="00EC0F6E" w:rsidTr="00EC0F6E">
        <w:trPr>
          <w:trHeight w:val="345"/>
        </w:trPr>
        <w:tc>
          <w:tcPr>
            <w:tcW w:w="19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3x16 + 1x10</w:t>
            </w:r>
          </w:p>
        </w:tc>
        <w:tc>
          <w:tcPr>
            <w:tcW w:w="11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16</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7/1,70</w:t>
            </w:r>
          </w:p>
        </w:tc>
        <w:tc>
          <w:tcPr>
            <w:tcW w:w="14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1,15</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10</w:t>
            </w:r>
          </w:p>
        </w:tc>
        <w:tc>
          <w:tcPr>
            <w:tcW w:w="10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7/1,35</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0F6E" w:rsidRPr="00EC0F6E" w:rsidRDefault="00EC0F6E" w:rsidP="00EC0F6E">
            <w:pPr>
              <w:pStyle w:val="2NIDUNG"/>
              <w:spacing w:before="0"/>
              <w:ind w:firstLine="0"/>
              <w:rPr>
                <w:color w:val="000000" w:themeColor="text1"/>
              </w:rPr>
            </w:pPr>
            <w:r w:rsidRPr="00EC0F6E">
              <w:rPr>
                <w:color w:val="000000" w:themeColor="text1"/>
              </w:rPr>
              <w:t>1,83</w:t>
            </w:r>
          </w:p>
        </w:tc>
      </w:tr>
    </w:tbl>
    <w:p w:rsidR="00EC0F6E" w:rsidRDefault="00EC0F6E" w:rsidP="00EC0F6E">
      <w:pPr>
        <w:pStyle w:val="2NIDUNG"/>
        <w:rPr>
          <w:color w:val="000000" w:themeColor="text1"/>
        </w:rPr>
      </w:pPr>
      <w:r w:rsidRPr="00EC0F6E">
        <w:rPr>
          <w:color w:val="000000" w:themeColor="text1"/>
        </w:rPr>
        <w:t>* Tủ điều khiển chiếu sáng: Toàn bộ hệ thống chiếu sáng được điều khiển bằng tủ điều khiển tự động 3P-50A, vận hành 2 chế độ. Vỏ tủ kích thước 600x1000x350mm, chất liệu composite.</w:t>
      </w:r>
    </w:p>
    <w:p w:rsidR="00EC0F6E" w:rsidRPr="00EC0F6E" w:rsidRDefault="00EC0F6E" w:rsidP="00EC0F6E">
      <w:pPr>
        <w:pStyle w:val="2NIDUNG"/>
        <w:rPr>
          <w:color w:val="000000" w:themeColor="text1"/>
        </w:rPr>
      </w:pPr>
      <w:r w:rsidRPr="00EC0F6E">
        <w:rPr>
          <w:color w:val="000000" w:themeColor="text1"/>
        </w:rPr>
        <w:t>* Đấu nối cửa trụ: Sử dụng các loại đấu nối cửa trụ thích hợp để đấu nối cáp từ cửa trụ lên đèn chiếu sáng:</w:t>
      </w:r>
    </w:p>
    <w:p w:rsidR="00EC0F6E" w:rsidRPr="00EC0F6E" w:rsidRDefault="00EC0F6E" w:rsidP="00EC0F6E">
      <w:pPr>
        <w:pStyle w:val="2NIDUNG"/>
        <w:rPr>
          <w:color w:val="000000" w:themeColor="text1"/>
        </w:rPr>
      </w:pPr>
      <w:r w:rsidRPr="00EC0F6E">
        <w:rPr>
          <w:color w:val="000000" w:themeColor="text1"/>
        </w:rPr>
        <w:t>- Aptomát đóng cắt và các cầu đấu được định vị trên bảng phíp cách điện và gá trong cửa trụ bằng các bulon ốc vít đã hàn trong cửa trụ.</w:t>
      </w:r>
    </w:p>
    <w:p w:rsidR="00EC0F6E" w:rsidRPr="00EC0F6E" w:rsidRDefault="00EC0F6E" w:rsidP="00EC0F6E">
      <w:pPr>
        <w:pStyle w:val="2NIDUNG"/>
        <w:rPr>
          <w:color w:val="000000" w:themeColor="text1"/>
        </w:rPr>
      </w:pPr>
      <w:r w:rsidRPr="00EC0F6E">
        <w:rPr>
          <w:color w:val="000000" w:themeColor="text1"/>
        </w:rPr>
        <w:t>- Aptomát đóng cắt cục bộ tại cửa trụ loại 5A.</w:t>
      </w:r>
    </w:p>
    <w:p w:rsidR="00EC0F6E" w:rsidRDefault="00EC0F6E" w:rsidP="00EC0F6E">
      <w:pPr>
        <w:pStyle w:val="2NIDUNG"/>
        <w:rPr>
          <w:color w:val="000000" w:themeColor="text1"/>
        </w:rPr>
      </w:pPr>
      <w:r w:rsidRPr="00EC0F6E">
        <w:rPr>
          <w:color w:val="000000" w:themeColor="text1"/>
        </w:rPr>
        <w:t>- Áp tô mát 1 pha (Tiêu chuẩn chế tạo IEC 898,947-2 hoặc tương đương)</w:t>
      </w:r>
      <w:r>
        <w:rPr>
          <w:color w:val="000000" w:themeColor="text1"/>
        </w:rPr>
        <w:t>.</w:t>
      </w:r>
    </w:p>
    <w:p w:rsidR="00EC0F6E" w:rsidRPr="00C2001A" w:rsidRDefault="00EC0F6E" w:rsidP="00EC0F6E">
      <w:pPr>
        <w:pStyle w:val="2NIDUNG"/>
        <w:rPr>
          <w:color w:val="000000" w:themeColor="text1"/>
        </w:rPr>
      </w:pPr>
      <w:r w:rsidRPr="00EC0F6E">
        <w:rPr>
          <w:color w:val="000000" w:themeColor="text1"/>
        </w:rPr>
        <w:t>* Các loại vật tư khác: Theo các qui chuẩn, tiêu chuẩn được áp dụng hiện hành.</w:t>
      </w:r>
    </w:p>
    <w:p w:rsidR="00C97138" w:rsidRPr="00CE4A53" w:rsidRDefault="00C97138" w:rsidP="000E4DBD">
      <w:pPr>
        <w:pStyle w:val="V"/>
        <w:spacing w:before="80"/>
        <w:rPr>
          <w:rFonts w:cs="Times New Roman"/>
          <w:color w:val="000000" w:themeColor="text1"/>
          <w:spacing w:val="-4"/>
          <w:lang w:val="vi-VN"/>
        </w:rPr>
      </w:pPr>
      <w:r w:rsidRPr="00CE4A53">
        <w:rPr>
          <w:rFonts w:cs="Times New Roman"/>
          <w:color w:val="000000" w:themeColor="text1"/>
          <w:lang w:val="vi-VN"/>
        </w:rPr>
        <w:t>1.2.2. Các hạng mục công trình phụ trợ</w:t>
      </w:r>
    </w:p>
    <w:p w:rsidR="00640940" w:rsidRPr="00CE4A53" w:rsidRDefault="00640940" w:rsidP="000E4DBD">
      <w:pPr>
        <w:pStyle w:val="baocao"/>
        <w:spacing w:before="80"/>
        <w:rPr>
          <w:color w:val="000000" w:themeColor="text1"/>
          <w:lang w:val="en-US"/>
        </w:rPr>
      </w:pPr>
      <w:r w:rsidRPr="00CE4A53">
        <w:rPr>
          <w:color w:val="000000" w:themeColor="text1"/>
          <w:lang w:val="vi-VN"/>
        </w:rPr>
        <w:t xml:space="preserve">- </w:t>
      </w:r>
      <w:r w:rsidRPr="00CE4A53">
        <w:rPr>
          <w:color w:val="000000" w:themeColor="text1"/>
        </w:rPr>
        <w:t xml:space="preserve">Xây dựng </w:t>
      </w:r>
      <w:r w:rsidRPr="00CE4A53">
        <w:rPr>
          <w:color w:val="000000" w:themeColor="text1"/>
          <w:lang w:val="vi-VN"/>
        </w:rPr>
        <w:t xml:space="preserve">khu vực </w:t>
      </w:r>
      <w:r w:rsidRPr="00CE4A53">
        <w:rPr>
          <w:color w:val="000000" w:themeColor="text1"/>
        </w:rPr>
        <w:t xml:space="preserve">phụ trợ phục vụ công tác </w:t>
      </w:r>
      <w:r w:rsidRPr="00CE4A53">
        <w:rPr>
          <w:color w:val="000000" w:themeColor="text1"/>
          <w:lang w:val="vi-VN"/>
        </w:rPr>
        <w:t xml:space="preserve">thi công dự án với </w:t>
      </w:r>
      <w:r w:rsidRPr="00CE4A53">
        <w:rPr>
          <w:color w:val="000000" w:themeColor="text1"/>
        </w:rPr>
        <w:t xml:space="preserve">diện tích khoảng </w:t>
      </w:r>
      <w:r w:rsidRPr="00CE4A53">
        <w:rPr>
          <w:color w:val="000000" w:themeColor="text1"/>
          <w:lang w:val="en-US"/>
        </w:rPr>
        <w:t>10</w:t>
      </w:r>
      <w:r w:rsidRPr="00CE4A53">
        <w:rPr>
          <w:color w:val="000000" w:themeColor="text1"/>
        </w:rPr>
        <w:t>0m</w:t>
      </w:r>
      <w:r w:rsidRPr="00CE4A53">
        <w:rPr>
          <w:color w:val="000000" w:themeColor="text1"/>
          <w:vertAlign w:val="superscript"/>
        </w:rPr>
        <w:t>2</w:t>
      </w:r>
      <w:r w:rsidRPr="00CE4A53">
        <w:rPr>
          <w:color w:val="000000" w:themeColor="text1"/>
        </w:rPr>
        <w:t xml:space="preserve"> bao gồm các hạng mục: Văn phòng công trường, khu vệ sinh, bãi tập kết xe, thiết bị</w:t>
      </w:r>
      <w:r w:rsidRPr="00CE4A53">
        <w:rPr>
          <w:color w:val="000000" w:themeColor="text1"/>
          <w:lang w:val="vi-VN"/>
        </w:rPr>
        <w:t>.</w:t>
      </w:r>
      <w:r w:rsidRPr="00CE4A53">
        <w:rPr>
          <w:color w:val="000000" w:themeColor="text1"/>
          <w:lang w:val="en-US"/>
        </w:rPr>
        <w:t xml:space="preserve"> Bãi tập kết được bố trí tạm dọc tuyến đường thi công và di chuyển theo tiến độ thi công.</w:t>
      </w:r>
    </w:p>
    <w:p w:rsidR="00640940" w:rsidRPr="00CE4A53" w:rsidRDefault="00640940" w:rsidP="000E4DBD">
      <w:pPr>
        <w:pStyle w:val="baocao"/>
        <w:spacing w:before="80"/>
        <w:rPr>
          <w:color w:val="000000" w:themeColor="text1"/>
          <w:lang w:val="vi-VN"/>
        </w:rPr>
      </w:pPr>
      <w:r w:rsidRPr="00CE4A53">
        <w:rPr>
          <w:color w:val="000000" w:themeColor="text1"/>
          <w:lang w:val="vi-VN"/>
        </w:rPr>
        <w:t xml:space="preserve">* Lán trại: khoảng </w:t>
      </w:r>
      <w:r w:rsidRPr="00CE4A53">
        <w:rPr>
          <w:color w:val="000000" w:themeColor="text1"/>
          <w:lang w:val="en-US"/>
        </w:rPr>
        <w:t>2</w:t>
      </w:r>
      <w:r w:rsidRPr="00CE4A53">
        <w:rPr>
          <w:color w:val="000000" w:themeColor="text1"/>
          <w:lang w:val="vi-VN"/>
        </w:rPr>
        <w:t>0m</w:t>
      </w:r>
      <w:r w:rsidRPr="00CE4A53">
        <w:rPr>
          <w:color w:val="000000" w:themeColor="text1"/>
          <w:vertAlign w:val="superscript"/>
          <w:lang w:val="vi-VN"/>
        </w:rPr>
        <w:t>2</w:t>
      </w:r>
      <w:r w:rsidRPr="00CE4A53">
        <w:rPr>
          <w:color w:val="000000" w:themeColor="text1"/>
          <w:lang w:val="vi-VN"/>
        </w:rPr>
        <w:t>.</w:t>
      </w:r>
    </w:p>
    <w:p w:rsidR="00640940" w:rsidRPr="00CE4A53" w:rsidRDefault="00640940" w:rsidP="000E4DBD">
      <w:pPr>
        <w:pStyle w:val="baocao"/>
        <w:spacing w:before="80"/>
        <w:rPr>
          <w:color w:val="000000" w:themeColor="text1"/>
          <w:lang w:val="vi-VN"/>
        </w:rPr>
      </w:pPr>
      <w:r w:rsidRPr="00CE4A53">
        <w:rPr>
          <w:color w:val="000000" w:themeColor="text1"/>
          <w:lang w:val="vi-VN"/>
        </w:rPr>
        <w:t xml:space="preserve">* Khu nhà vệ sinh: khoảng </w:t>
      </w:r>
      <w:r w:rsidRPr="00CE4A53">
        <w:rPr>
          <w:color w:val="000000" w:themeColor="text1"/>
          <w:lang w:val="en-US"/>
        </w:rPr>
        <w:t>5</w:t>
      </w:r>
      <w:r w:rsidRPr="00CE4A53">
        <w:rPr>
          <w:color w:val="000000" w:themeColor="text1"/>
          <w:lang w:val="vi-VN"/>
        </w:rPr>
        <w:t>m</w:t>
      </w:r>
      <w:r w:rsidRPr="00CE4A53">
        <w:rPr>
          <w:color w:val="000000" w:themeColor="text1"/>
          <w:vertAlign w:val="superscript"/>
          <w:lang w:val="vi-VN"/>
        </w:rPr>
        <w:t>2</w:t>
      </w:r>
      <w:r w:rsidRPr="00CE4A53">
        <w:rPr>
          <w:color w:val="000000" w:themeColor="text1"/>
          <w:lang w:val="vi-VN"/>
        </w:rPr>
        <w:t xml:space="preserve">. Lắp đặt </w:t>
      </w:r>
      <w:r w:rsidRPr="00CE4A53">
        <w:rPr>
          <w:color w:val="000000" w:themeColor="text1"/>
        </w:rPr>
        <w:t xml:space="preserve">01 </w:t>
      </w:r>
      <w:r w:rsidRPr="00CE4A53">
        <w:rPr>
          <w:color w:val="000000" w:themeColor="text1"/>
          <w:lang w:val="vi-VN"/>
        </w:rPr>
        <w:t xml:space="preserve">nhà vệ sinh </w:t>
      </w:r>
      <w:r w:rsidRPr="00CE4A53">
        <w:rPr>
          <w:color w:val="000000" w:themeColor="text1"/>
        </w:rPr>
        <w:t xml:space="preserve">lưu động </w:t>
      </w:r>
      <w:r w:rsidRPr="00CE4A53">
        <w:rPr>
          <w:color w:val="000000" w:themeColor="text1"/>
          <w:lang w:val="vi-VN"/>
        </w:rPr>
        <w:t>gần khu vực lán trại để phục vụ nhu cầu của công nhân.</w:t>
      </w:r>
    </w:p>
    <w:p w:rsidR="00640940" w:rsidRPr="00CE4A53" w:rsidRDefault="00640940" w:rsidP="000E4DBD">
      <w:pPr>
        <w:pStyle w:val="baocao"/>
        <w:spacing w:before="80"/>
        <w:rPr>
          <w:color w:val="000000" w:themeColor="text1"/>
          <w:lang w:val="vi-VN"/>
        </w:rPr>
      </w:pPr>
      <w:r w:rsidRPr="00CE4A53">
        <w:rPr>
          <w:color w:val="000000" w:themeColor="text1"/>
          <w:lang w:val="vi-VN"/>
        </w:rPr>
        <w:t xml:space="preserve">* Khu chứa chất thải sinh hoạt, nguy hại: Diện tích khoảng </w:t>
      </w:r>
      <w:r w:rsidRPr="00CE4A53">
        <w:rPr>
          <w:color w:val="000000" w:themeColor="text1"/>
          <w:lang w:val="en-US"/>
        </w:rPr>
        <w:t>5</w:t>
      </w:r>
      <w:r w:rsidRPr="00CE4A53">
        <w:rPr>
          <w:color w:val="000000" w:themeColor="text1"/>
          <w:lang w:val="vi-VN"/>
        </w:rPr>
        <w:t>m</w:t>
      </w:r>
      <w:r w:rsidRPr="00CE4A53">
        <w:rPr>
          <w:color w:val="000000" w:themeColor="text1"/>
          <w:vertAlign w:val="superscript"/>
          <w:lang w:val="vi-VN"/>
        </w:rPr>
        <w:t>2</w:t>
      </w:r>
      <w:r w:rsidRPr="00CE4A53">
        <w:rPr>
          <w:color w:val="000000" w:themeColor="text1"/>
          <w:lang w:val="vi-VN"/>
        </w:rPr>
        <w:t>. Bố trí mái che, 02 thùng chứa 100 lít có nắp đậy và ký hiệu phân loại.</w:t>
      </w:r>
    </w:p>
    <w:p w:rsidR="00640940" w:rsidRPr="00CE4A53" w:rsidRDefault="00640940" w:rsidP="000E4DBD">
      <w:pPr>
        <w:pStyle w:val="baocao"/>
        <w:spacing w:before="80"/>
        <w:rPr>
          <w:color w:val="000000" w:themeColor="text1"/>
          <w:lang w:val="vi-VN"/>
        </w:rPr>
      </w:pPr>
      <w:r w:rsidRPr="00CE4A53">
        <w:rPr>
          <w:color w:val="000000" w:themeColor="text1"/>
          <w:lang w:val="vi-VN"/>
        </w:rPr>
        <w:t xml:space="preserve">* Bãi tập kết xe, thiết bị: </w:t>
      </w:r>
      <w:r w:rsidRPr="00CE4A53">
        <w:rPr>
          <w:color w:val="000000" w:themeColor="text1"/>
          <w:lang w:val="en-US"/>
        </w:rPr>
        <w:t>bố trí tạm dọc tuyến thi công</w:t>
      </w:r>
      <w:r w:rsidRPr="00CE4A53">
        <w:rPr>
          <w:color w:val="000000" w:themeColor="text1"/>
          <w:lang w:val="vi-VN"/>
        </w:rPr>
        <w:t>.</w:t>
      </w:r>
    </w:p>
    <w:p w:rsidR="00640940" w:rsidRPr="00CE4A53" w:rsidRDefault="00640940" w:rsidP="000E4DBD">
      <w:pPr>
        <w:pStyle w:val="baocao"/>
        <w:spacing w:before="80"/>
        <w:rPr>
          <w:color w:val="000000" w:themeColor="text1"/>
          <w:lang w:val="en-US"/>
        </w:rPr>
      </w:pPr>
      <w:r w:rsidRPr="00CE4A53">
        <w:rPr>
          <w:color w:val="000000" w:themeColor="text1"/>
          <w:lang w:val="vi-VN"/>
        </w:rPr>
        <w:t xml:space="preserve">* Bãi tập kết vật liệu: </w:t>
      </w:r>
      <w:r w:rsidRPr="00CE4A53">
        <w:rPr>
          <w:color w:val="000000" w:themeColor="text1"/>
        </w:rPr>
        <w:t>6</w:t>
      </w:r>
      <w:r w:rsidRPr="00CE4A53">
        <w:rPr>
          <w:color w:val="000000" w:themeColor="text1"/>
          <w:lang w:val="vi-VN"/>
        </w:rPr>
        <w:t>0m</w:t>
      </w:r>
      <w:r w:rsidRPr="00CE4A53">
        <w:rPr>
          <w:color w:val="000000" w:themeColor="text1"/>
          <w:vertAlign w:val="superscript"/>
          <w:lang w:val="vi-VN"/>
        </w:rPr>
        <w:t>2</w:t>
      </w:r>
      <w:r w:rsidRPr="00CE4A53">
        <w:rPr>
          <w:color w:val="000000" w:themeColor="text1"/>
          <w:lang w:val="vi-VN"/>
        </w:rPr>
        <w:t>.</w:t>
      </w:r>
      <w:r w:rsidRPr="00CE4A53">
        <w:rPr>
          <w:color w:val="000000" w:themeColor="text1"/>
          <w:lang w:val="en-US"/>
        </w:rPr>
        <w:t xml:space="preserve"> Cao độ tập kết không được quá 3m</w:t>
      </w:r>
    </w:p>
    <w:p w:rsidR="008B3DE4" w:rsidRPr="00CE4A53" w:rsidRDefault="008B3DE4" w:rsidP="000E4DBD">
      <w:pPr>
        <w:pStyle w:val="baocao1"/>
        <w:spacing w:before="80"/>
        <w:rPr>
          <w:color w:val="000000" w:themeColor="text1"/>
          <w:lang w:val="vi-VN"/>
        </w:rPr>
      </w:pPr>
      <w:r w:rsidRPr="00CE4A53">
        <w:rPr>
          <w:color w:val="000000" w:themeColor="text1"/>
          <w:lang w:val="vi-VN"/>
        </w:rPr>
        <w:t>* Vị trí xịt rửa bánh xe: 20m</w:t>
      </w:r>
      <w:r w:rsidRPr="00CE4A53">
        <w:rPr>
          <w:color w:val="000000" w:themeColor="text1"/>
          <w:vertAlign w:val="superscript"/>
          <w:lang w:val="vi-VN"/>
        </w:rPr>
        <w:t>2</w:t>
      </w:r>
      <w:r w:rsidRPr="00CE4A53">
        <w:rPr>
          <w:color w:val="000000" w:themeColor="text1"/>
          <w:lang w:val="vi-VN"/>
        </w:rPr>
        <w:t xml:space="preserve">, nằm tại vị trí đi ra tuyến đường </w:t>
      </w:r>
      <w:r w:rsidR="00EC0F6E">
        <w:rPr>
          <w:color w:val="000000" w:themeColor="text1"/>
          <w:lang w:val="en-GB"/>
        </w:rPr>
        <w:t>Lê Lợi</w:t>
      </w:r>
      <w:r w:rsidR="00AD0C38" w:rsidRPr="00CE4A53">
        <w:rPr>
          <w:color w:val="000000" w:themeColor="text1"/>
          <w:lang w:val="vi-VN"/>
        </w:rPr>
        <w:t xml:space="preserve"> phía </w:t>
      </w:r>
      <w:r w:rsidR="00EC0F6E">
        <w:rPr>
          <w:color w:val="000000" w:themeColor="text1"/>
          <w:lang w:val="en-GB"/>
        </w:rPr>
        <w:t xml:space="preserve">Tây </w:t>
      </w:r>
      <w:r w:rsidR="00AD0C38" w:rsidRPr="00CE4A53">
        <w:rPr>
          <w:color w:val="000000" w:themeColor="text1"/>
          <w:lang w:val="vi-VN"/>
        </w:rPr>
        <w:t xml:space="preserve">Bắc </w:t>
      </w:r>
      <w:r w:rsidRPr="00CE4A53">
        <w:rPr>
          <w:color w:val="000000" w:themeColor="text1"/>
          <w:lang w:val="vi-VN"/>
        </w:rPr>
        <w:t>để giảm thiểu bụi và bùn đất rơi vãi. Vị trí lựa chọn thuộc phạm vi dự án và phải tiến hành thực hiện các biện pháp bảo vệ môi trường và hoàn trả khi kết thúc dự án. Đồng thời rải đá dăm từ khoảng 20 – 30m để hạn chế cuốn, bám dính lại bùn đất sau khi xịt rửa.</w:t>
      </w:r>
    </w:p>
    <w:p w:rsidR="008B3DE4" w:rsidRPr="00CE4A53" w:rsidRDefault="008B3DE4" w:rsidP="000E4DBD">
      <w:pPr>
        <w:pStyle w:val="baocao1"/>
        <w:spacing w:before="80"/>
        <w:rPr>
          <w:color w:val="000000" w:themeColor="text1"/>
          <w:lang w:val="vi-VN"/>
        </w:rPr>
      </w:pPr>
      <w:r w:rsidRPr="00CE4A53">
        <w:rPr>
          <w:color w:val="000000" w:themeColor="text1"/>
          <w:lang w:val="vi-VN"/>
        </w:rPr>
        <w:t xml:space="preserve">Các hạng mục đều được xây dựng trong phạm vi dự án, tiếp giáp đường đất hiện trạng và đường quy hoạch nội bộ để thuận tiện cho quá trình vận chuyển và </w:t>
      </w:r>
      <w:r w:rsidRPr="00CE4A53">
        <w:rPr>
          <w:color w:val="000000" w:themeColor="text1"/>
          <w:lang w:val="vi-VN"/>
        </w:rPr>
        <w:lastRenderedPageBreak/>
        <w:t>thi công các hạng mục xây dựng. Hiện trạng sử dụng đất tại khu vực bố trí các hạng mục phụ trợ là đất</w:t>
      </w:r>
      <w:r w:rsidR="0065198A" w:rsidRPr="00CE4A53">
        <w:rPr>
          <w:color w:val="000000" w:themeColor="text1"/>
          <w:lang w:val="vi-VN"/>
        </w:rPr>
        <w:t xml:space="preserve"> ao hồ do đó</w:t>
      </w:r>
      <w:r w:rsidRPr="00CE4A53">
        <w:rPr>
          <w:color w:val="000000" w:themeColor="text1"/>
          <w:lang w:val="vi-VN"/>
        </w:rPr>
        <w:t xml:space="preserve"> trước khi xây dựng sẽ tiến hành san gạt, tạo mặt bằng phù hợp. </w:t>
      </w:r>
    </w:p>
    <w:p w:rsidR="00640940" w:rsidRPr="00CE4A53" w:rsidRDefault="00EC0F6E" w:rsidP="00640940">
      <w:pPr>
        <w:pStyle w:val="bangbieu"/>
        <w:rPr>
          <w:rFonts w:cs="Times New Roman"/>
          <w:color w:val="000000" w:themeColor="text1"/>
        </w:rPr>
      </w:pPr>
      <w:bookmarkStart w:id="166" w:name="_Toc26436924"/>
      <w:r w:rsidRPr="00CE4A53">
        <w:rPr>
          <w:rFonts w:cs="Times New Roman"/>
          <w:noProof/>
          <w:color w:val="000000" w:themeColor="text1"/>
          <w:lang w:val="en-GB" w:eastAsia="en-GB" w:bidi="ar-SA"/>
        </w:rPr>
        <mc:AlternateContent>
          <mc:Choice Requires="wps">
            <w:drawing>
              <wp:anchor distT="0" distB="0" distL="114300" distR="114300" simplePos="0" relativeHeight="251654144" behindDoc="0" locked="0" layoutInCell="1" allowOverlap="1" wp14:anchorId="53557F35" wp14:editId="11FDF9EF">
                <wp:simplePos x="0" y="0"/>
                <wp:positionH relativeFrom="column">
                  <wp:posOffset>2079524</wp:posOffset>
                </wp:positionH>
                <wp:positionV relativeFrom="paragraph">
                  <wp:posOffset>1323635</wp:posOffset>
                </wp:positionV>
                <wp:extent cx="1152259" cy="172016"/>
                <wp:effectExtent l="0" t="0" r="86360" b="76200"/>
                <wp:wrapNone/>
                <wp:docPr id="17" name="Straight Arrow Connector 17"/>
                <wp:cNvGraphicFramePr/>
                <a:graphic xmlns:a="http://schemas.openxmlformats.org/drawingml/2006/main">
                  <a:graphicData uri="http://schemas.microsoft.com/office/word/2010/wordprocessingShape">
                    <wps:wsp>
                      <wps:cNvCnPr/>
                      <wps:spPr>
                        <a:xfrm>
                          <a:off x="0" y="0"/>
                          <a:ext cx="1152259" cy="172016"/>
                        </a:xfrm>
                        <a:prstGeom prst="straightConnector1">
                          <a:avLst/>
                        </a:prstGeom>
                        <a:ln>
                          <a:solidFill>
                            <a:srgbClr val="00206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DB89D5" id="_x0000_t32" coordsize="21600,21600" o:spt="32" o:oned="t" path="m,l21600,21600e" filled="f">
                <v:path arrowok="t" fillok="f" o:connecttype="none"/>
                <o:lock v:ext="edit" shapetype="t"/>
              </v:shapetype>
              <v:shape id="Straight Arrow Connector 17" o:spid="_x0000_s1026" type="#_x0000_t32" style="position:absolute;margin-left:163.75pt;margin-top:104.2pt;width:90.75pt;height:1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" strokecolor="#002060">
                <v:stroke endarrow="block"/>
              </v:shape>
            </w:pict>
          </mc:Fallback>
        </mc:AlternateContent>
      </w:r>
      <w:r w:rsidRPr="00CE4A53">
        <w:rPr>
          <w:rFonts w:cs="Times New Roman"/>
          <w:noProof/>
          <w:color w:val="000000" w:themeColor="text1"/>
          <w:lang w:val="en-GB" w:eastAsia="en-GB" w:bidi="ar-SA"/>
        </w:rPr>
        <mc:AlternateContent>
          <mc:Choice Requires="wps">
            <w:drawing>
              <wp:anchor distT="0" distB="0" distL="114300" distR="114300" simplePos="0" relativeHeight="251652096" behindDoc="0" locked="0" layoutInCell="1" allowOverlap="1" wp14:anchorId="3798A3DA" wp14:editId="75D2A388">
                <wp:simplePos x="0" y="0"/>
                <wp:positionH relativeFrom="column">
                  <wp:posOffset>3247328</wp:posOffset>
                </wp:positionH>
                <wp:positionV relativeFrom="paragraph">
                  <wp:posOffset>1401942</wp:posOffset>
                </wp:positionV>
                <wp:extent cx="45085" cy="135890"/>
                <wp:effectExtent l="38100" t="19050" r="31115" b="16510"/>
                <wp:wrapNone/>
                <wp:docPr id="7" name="Rectangle 7"/>
                <wp:cNvGraphicFramePr/>
                <a:graphic xmlns:a="http://schemas.openxmlformats.org/drawingml/2006/main">
                  <a:graphicData uri="http://schemas.microsoft.com/office/word/2010/wordprocessingShape">
                    <wps:wsp>
                      <wps:cNvSpPr/>
                      <wps:spPr>
                        <a:xfrm rot="21018786">
                          <a:off x="0" y="0"/>
                          <a:ext cx="45085" cy="135890"/>
                        </a:xfrm>
                        <a:prstGeom prst="rect">
                          <a:avLst/>
                        </a:prstGeom>
                        <a:solidFill>
                          <a:srgbClr val="7030A0"/>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AD470" id="Rectangle 7" o:spid="_x0000_s1026" style="position:absolute;margin-left:255.7pt;margin-top:110.4pt;width:3.55pt;height:10.7pt;rotation:-634841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" fillcolor="#7030a0" strokecolor="#7030a0" strokeweight=".25pt"/>
            </w:pict>
          </mc:Fallback>
        </mc:AlternateContent>
      </w:r>
      <w:r w:rsidRPr="00CE4A53">
        <w:rPr>
          <w:rFonts w:cs="Times New Roman"/>
          <w:noProof/>
          <w:color w:val="000000" w:themeColor="text1"/>
          <w:lang w:val="en-GB" w:eastAsia="en-GB" w:bidi="ar-SA"/>
        </w:rPr>
        <mc:AlternateContent>
          <mc:Choice Requires="wps">
            <w:drawing>
              <wp:anchor distT="0" distB="0" distL="114300" distR="114300" simplePos="0" relativeHeight="251653120" behindDoc="0" locked="0" layoutInCell="1" allowOverlap="1" wp14:anchorId="40178086" wp14:editId="60AA78C8">
                <wp:simplePos x="0" y="0"/>
                <wp:positionH relativeFrom="column">
                  <wp:posOffset>947992</wp:posOffset>
                </wp:positionH>
                <wp:positionV relativeFrom="paragraph">
                  <wp:posOffset>682301</wp:posOffset>
                </wp:positionV>
                <wp:extent cx="1294130" cy="617220"/>
                <wp:effectExtent l="0" t="0" r="20320" b="11430"/>
                <wp:wrapNone/>
                <wp:docPr id="15" name="Rectangular Callout 15"/>
                <wp:cNvGraphicFramePr/>
                <a:graphic xmlns:a="http://schemas.openxmlformats.org/drawingml/2006/main">
                  <a:graphicData uri="http://schemas.microsoft.com/office/word/2010/wordprocessingShape">
                    <wps:wsp>
                      <wps:cNvSpPr/>
                      <wps:spPr>
                        <a:xfrm>
                          <a:off x="0" y="0"/>
                          <a:ext cx="1294130" cy="617220"/>
                        </a:xfrm>
                        <a:prstGeom prst="wedgeRectCallout">
                          <a:avLst>
                            <a:gd name="adj1" fmla="val 49929"/>
                            <a:gd name="adj2" fmla="val 15480"/>
                          </a:avLst>
                        </a:prstGeom>
                        <a:solidFill>
                          <a:schemeClr val="accent3">
                            <a:lumMod val="40000"/>
                            <a:lumOff val="60000"/>
                          </a:schemeClr>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A37DC" w:rsidRPr="003F5DDD" w:rsidRDefault="00AA37DC" w:rsidP="00DD1E6B">
                            <w:pPr>
                              <w:jc w:val="center"/>
                              <w:rPr>
                                <w:color w:val="000000" w:themeColor="text1"/>
                              </w:rPr>
                            </w:pPr>
                            <w:r>
                              <w:rPr>
                                <w:color w:val="000000" w:themeColor="text1"/>
                              </w:rPr>
                              <w:t>Lán trại và các hạng mục phụ trợ trong quá trình thi công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78086" id="Rectangular Callout 15" o:spid="_x0000_s1028" type="#_x0000_t61" style="position:absolute;left:0;text-align:left;margin-left:74.65pt;margin-top:53.7pt;width:101.9pt;height:48.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" adj="21585,14144" fillcolor="#d6e3bc [1302]" strokecolor="#002060" strokeweight="1pt">
                <v:textbox inset="0,0,0,0">
                  <w:txbxContent>
                    <w:p w:rsidR="00AA37DC" w:rsidRPr="003F5DDD" w:rsidRDefault="00AA37DC" w:rsidP="00DD1E6B">
                      <w:pPr>
                        <w:jc w:val="center"/>
                        <w:rPr>
                          <w:color w:val="000000" w:themeColor="text1"/>
                        </w:rPr>
                      </w:pPr>
                      <w:r>
                        <w:rPr>
                          <w:color w:val="000000" w:themeColor="text1"/>
                        </w:rPr>
                        <w:t>Lán trại và các hạng mục phụ trợ trong quá trình thi công</w:t>
                      </w:r>
                    </w:p>
                  </w:txbxContent>
                </v:textbox>
              </v:shape>
            </w:pict>
          </mc:Fallback>
        </mc:AlternateContent>
      </w:r>
      <w:r w:rsidRPr="00172558">
        <w:rPr>
          <w:noProof/>
          <w:lang w:val="en-GB" w:eastAsia="en-GB" w:bidi="ar-SA"/>
        </w:rPr>
        <w:drawing>
          <wp:inline distT="0" distB="0" distL="0" distR="0" wp14:anchorId="57C017B0" wp14:editId="7F59AC4D">
            <wp:extent cx="5907820" cy="446993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67" t="9982" r="36023" b="8460"/>
                    <a:stretch/>
                  </pic:blipFill>
                  <pic:spPr bwMode="auto">
                    <a:xfrm>
                      <a:off x="0" y="0"/>
                      <a:ext cx="5920697" cy="4479680"/>
                    </a:xfrm>
                    <a:prstGeom prst="rect">
                      <a:avLst/>
                    </a:prstGeom>
                    <a:ln>
                      <a:noFill/>
                    </a:ln>
                    <a:extLst>
                      <a:ext uri="{53640926-AAD7-44D8-BBD7-CCE9431645EC}">
                        <a14:shadowObscured xmlns:a14="http://schemas.microsoft.com/office/drawing/2010/main"/>
                      </a:ext>
                    </a:extLst>
                  </pic:spPr>
                </pic:pic>
              </a:graphicData>
            </a:graphic>
          </wp:inline>
        </w:drawing>
      </w:r>
    </w:p>
    <w:p w:rsidR="00EE2763" w:rsidRPr="00CE4A53" w:rsidRDefault="00EE2763" w:rsidP="005F394B">
      <w:pPr>
        <w:pStyle w:val="10HNH"/>
        <w:rPr>
          <w:rStyle w:val="Vnbnnidung"/>
          <w:rFonts w:cs="Times New Roman"/>
          <w:color w:val="000000" w:themeColor="text1"/>
        </w:rPr>
      </w:pPr>
      <w:bookmarkStart w:id="167" w:name="_Toc137408354"/>
      <w:r w:rsidRPr="00CE4A53">
        <w:rPr>
          <w:rStyle w:val="Vnbnnidung"/>
          <w:rFonts w:cs="Times New Roman"/>
          <w:color w:val="000000" w:themeColor="text1"/>
        </w:rPr>
        <w:t>Hình 1.6. Sơ đồ bố trí lán trại trong quá trình thi công</w:t>
      </w:r>
      <w:bookmarkEnd w:id="167"/>
      <w:r w:rsidRPr="00CE4A53">
        <w:rPr>
          <w:rStyle w:val="Vnbnnidung"/>
          <w:rFonts w:cs="Times New Roman"/>
          <w:color w:val="000000" w:themeColor="text1"/>
        </w:rPr>
        <w:t xml:space="preserve"> </w:t>
      </w:r>
    </w:p>
    <w:p w:rsidR="00F904EF" w:rsidRPr="00CE4A53" w:rsidRDefault="00F904EF" w:rsidP="00C45DD8">
      <w:pPr>
        <w:pStyle w:val="V"/>
        <w:rPr>
          <w:rFonts w:cs="Times New Roman"/>
          <w:color w:val="000000" w:themeColor="text1"/>
          <w:lang w:val="vi-VN"/>
        </w:rPr>
      </w:pPr>
      <w:r w:rsidRPr="00CE4A53">
        <w:rPr>
          <w:rFonts w:cs="Times New Roman"/>
          <w:color w:val="000000" w:themeColor="text1"/>
          <w:lang w:val="vi-VN"/>
        </w:rPr>
        <w:t xml:space="preserve">1.2.3. </w:t>
      </w:r>
      <w:r w:rsidR="005E2E47" w:rsidRPr="00CE4A53">
        <w:rPr>
          <w:rFonts w:cs="Times New Roman"/>
          <w:color w:val="000000" w:themeColor="text1"/>
          <w:lang w:val="vi-VN"/>
        </w:rPr>
        <w:t>Các hạng mục công trình xử lý chất thải và bảo vệ môi trường</w:t>
      </w:r>
    </w:p>
    <w:p w:rsidR="00E40B42" w:rsidRPr="00CE4A53" w:rsidRDefault="00E40B42" w:rsidP="00C45DD8">
      <w:pPr>
        <w:pStyle w:val="VI"/>
        <w:rPr>
          <w:rFonts w:cs="Times New Roman"/>
          <w:color w:val="000000" w:themeColor="text1"/>
        </w:rPr>
      </w:pPr>
      <w:r w:rsidRPr="00CE4A53">
        <w:rPr>
          <w:rFonts w:cs="Times New Roman"/>
          <w:color w:val="000000" w:themeColor="text1"/>
        </w:rPr>
        <w:t>1.2.3.1. Trong giai đoạn thi công</w:t>
      </w:r>
    </w:p>
    <w:p w:rsidR="00AC25F6" w:rsidRPr="00CE4A53" w:rsidRDefault="005E2E47" w:rsidP="00C45DD8">
      <w:pPr>
        <w:pStyle w:val="VI"/>
        <w:rPr>
          <w:rFonts w:cs="Times New Roman"/>
          <w:color w:val="000000" w:themeColor="text1"/>
        </w:rPr>
      </w:pPr>
      <w:r w:rsidRPr="00CE4A53">
        <w:rPr>
          <w:rFonts w:cs="Times New Roman"/>
          <w:color w:val="000000" w:themeColor="text1"/>
        </w:rPr>
        <w:t>a. Môi trường không khí</w:t>
      </w:r>
      <w:r w:rsidR="009F0DFE" w:rsidRPr="00CE4A53">
        <w:rPr>
          <w:rFonts w:cs="Times New Roman"/>
          <w:color w:val="000000" w:themeColor="text1"/>
        </w:rPr>
        <w:t xml:space="preserve">: </w:t>
      </w:r>
    </w:p>
    <w:p w:rsidR="005E2E47" w:rsidRPr="00CE4A53" w:rsidRDefault="005E2E47" w:rsidP="00C45DD8">
      <w:pPr>
        <w:pStyle w:val="baocao"/>
        <w:rPr>
          <w:b/>
          <w:color w:val="000000" w:themeColor="text1"/>
          <w:lang w:val="vi-VN"/>
        </w:rPr>
      </w:pPr>
      <w:r w:rsidRPr="00CE4A53">
        <w:rPr>
          <w:color w:val="000000" w:themeColor="text1"/>
          <w:lang w:val="vi-VN"/>
        </w:rPr>
        <w:t>Bố trí xe bồn chở nước phun ẩm dọc tuyến đường từ khu vực dự án ra</w:t>
      </w:r>
      <w:r w:rsidR="003349B4" w:rsidRPr="00CE4A53">
        <w:rPr>
          <w:color w:val="000000" w:themeColor="text1"/>
          <w:lang w:val="vi-VN"/>
        </w:rPr>
        <w:t xml:space="preserve"> </w:t>
      </w:r>
      <w:r w:rsidR="00FD4464" w:rsidRPr="00CE4A53">
        <w:rPr>
          <w:color w:val="000000" w:themeColor="text1"/>
          <w:lang w:val="en-US"/>
        </w:rPr>
        <w:t xml:space="preserve">đường </w:t>
      </w:r>
      <w:r w:rsidR="00404D4C">
        <w:rPr>
          <w:color w:val="000000" w:themeColor="text1"/>
          <w:lang w:val="en-US"/>
        </w:rPr>
        <w:t>Lê Lợi</w:t>
      </w:r>
      <w:r w:rsidR="00562095" w:rsidRPr="00CE4A53">
        <w:rPr>
          <w:color w:val="000000" w:themeColor="text1"/>
          <w:lang w:val="vi-VN"/>
        </w:rPr>
        <w:t>.</w:t>
      </w:r>
      <w:r w:rsidR="00325173" w:rsidRPr="00CE4A53">
        <w:rPr>
          <w:color w:val="000000" w:themeColor="text1"/>
          <w:lang w:val="vi-VN"/>
        </w:rPr>
        <w:t xml:space="preserve"> </w:t>
      </w:r>
    </w:p>
    <w:p w:rsidR="005E2E47" w:rsidRPr="00CE4A53" w:rsidRDefault="005E2E47" w:rsidP="00C45DD8">
      <w:pPr>
        <w:pStyle w:val="VI"/>
        <w:rPr>
          <w:rFonts w:cs="Times New Roman"/>
          <w:color w:val="000000" w:themeColor="text1"/>
        </w:rPr>
      </w:pPr>
      <w:r w:rsidRPr="00CE4A53">
        <w:rPr>
          <w:rFonts w:cs="Times New Roman"/>
          <w:color w:val="000000" w:themeColor="text1"/>
        </w:rPr>
        <w:t>b. Môi trường nước</w:t>
      </w:r>
    </w:p>
    <w:p w:rsidR="005E2E47" w:rsidRPr="00CE4A53" w:rsidRDefault="005E2E47" w:rsidP="00C45DD8">
      <w:pPr>
        <w:pStyle w:val="VI"/>
        <w:rPr>
          <w:rFonts w:cs="Times New Roman"/>
          <w:color w:val="000000" w:themeColor="text1"/>
        </w:rPr>
      </w:pPr>
      <w:r w:rsidRPr="00CE4A53">
        <w:rPr>
          <w:rFonts w:cs="Times New Roman"/>
          <w:color w:val="000000" w:themeColor="text1"/>
        </w:rPr>
        <w:t>* Nước thải sinh hoạt</w:t>
      </w:r>
    </w:p>
    <w:p w:rsidR="005E2E47" w:rsidRPr="00CE4A53" w:rsidRDefault="005E2E47" w:rsidP="00C45DD8">
      <w:pPr>
        <w:pStyle w:val="baocao"/>
        <w:rPr>
          <w:color w:val="000000" w:themeColor="text1"/>
          <w:lang w:val="vi-VN"/>
        </w:rPr>
      </w:pPr>
      <w:r w:rsidRPr="00CE4A53">
        <w:rPr>
          <w:color w:val="000000" w:themeColor="text1"/>
          <w:lang w:val="vi-VN"/>
        </w:rPr>
        <w:t xml:space="preserve">Đối với nước thải đen, nước thải xám của cán bộ công nhân: Dự án sử dụng nhà vệ </w:t>
      </w:r>
      <w:r w:rsidR="00FB3A9B" w:rsidRPr="00CE4A53">
        <w:rPr>
          <w:color w:val="000000" w:themeColor="text1"/>
          <w:lang w:val="vi-VN"/>
        </w:rPr>
        <w:t xml:space="preserve">tạm </w:t>
      </w:r>
      <w:r w:rsidRPr="00CE4A53">
        <w:rPr>
          <w:color w:val="000000" w:themeColor="text1"/>
          <w:lang w:val="vi-VN"/>
        </w:rPr>
        <w:t>đặt tại khu vực lán trại để thu gom và xử lý.</w:t>
      </w:r>
    </w:p>
    <w:p w:rsidR="00FB3A9B" w:rsidRPr="00CE4A53" w:rsidRDefault="00FB3A9B" w:rsidP="00C45DD8">
      <w:pPr>
        <w:pStyle w:val="baocao"/>
        <w:rPr>
          <w:color w:val="000000" w:themeColor="text1"/>
          <w:lang w:val="vi-VN"/>
        </w:rPr>
      </w:pPr>
      <w:r w:rsidRPr="00CE4A53">
        <w:rPr>
          <w:color w:val="000000" w:themeColor="text1"/>
          <w:lang w:val="vi-VN"/>
        </w:rPr>
        <w:t>Sử dụng các hố lắng tại các lán trại, vị trí tắm rửa để lắng cặn và tự thấm tránh</w:t>
      </w:r>
      <w:r w:rsidR="00653090" w:rsidRPr="00CE4A53">
        <w:rPr>
          <w:color w:val="000000" w:themeColor="text1"/>
          <w:lang w:val="vi-VN"/>
        </w:rPr>
        <w:t xml:space="preserve"> chảy tràn ra ngoài môi trường.</w:t>
      </w:r>
    </w:p>
    <w:p w:rsidR="005E2E47" w:rsidRPr="00CE4A53" w:rsidRDefault="005E2E47" w:rsidP="00C45DD8">
      <w:pPr>
        <w:pStyle w:val="VI"/>
        <w:rPr>
          <w:rFonts w:cs="Times New Roman"/>
          <w:color w:val="000000" w:themeColor="text1"/>
        </w:rPr>
      </w:pPr>
      <w:r w:rsidRPr="00CE4A53">
        <w:rPr>
          <w:rFonts w:cs="Times New Roman"/>
          <w:color w:val="000000" w:themeColor="text1"/>
        </w:rPr>
        <w:t>c. Chất thải rắn</w:t>
      </w:r>
    </w:p>
    <w:p w:rsidR="005E2E47" w:rsidRPr="00CE4A53" w:rsidRDefault="005E2E47" w:rsidP="00C45DD8">
      <w:pPr>
        <w:pStyle w:val="VI"/>
        <w:rPr>
          <w:rFonts w:cs="Times New Roman"/>
          <w:color w:val="000000" w:themeColor="text1"/>
        </w:rPr>
      </w:pPr>
      <w:r w:rsidRPr="00CE4A53">
        <w:rPr>
          <w:rFonts w:cs="Times New Roman"/>
          <w:color w:val="000000" w:themeColor="text1"/>
        </w:rPr>
        <w:t>* Đối với chất thải rắn sinh hoạt</w:t>
      </w:r>
    </w:p>
    <w:p w:rsidR="005E2E47" w:rsidRPr="00CE4A53" w:rsidRDefault="005E2E47" w:rsidP="00C45DD8">
      <w:pPr>
        <w:pStyle w:val="baocao"/>
        <w:rPr>
          <w:color w:val="000000" w:themeColor="text1"/>
          <w:lang w:val="vi-VN"/>
        </w:rPr>
      </w:pPr>
      <w:r w:rsidRPr="00CE4A53">
        <w:rPr>
          <w:color w:val="000000" w:themeColor="text1"/>
          <w:lang w:val="vi-VN"/>
        </w:rPr>
        <w:lastRenderedPageBreak/>
        <w:t>Bố trí tại khu vực l</w:t>
      </w:r>
      <w:r w:rsidR="003B4F55" w:rsidRPr="00CE4A53">
        <w:rPr>
          <w:color w:val="000000" w:themeColor="text1"/>
          <w:lang w:val="vi-VN"/>
        </w:rPr>
        <w:t xml:space="preserve">án trại 02 thùng đựng rác </w:t>
      </w:r>
      <w:r w:rsidR="005F0759" w:rsidRPr="00CE4A53">
        <w:rPr>
          <w:color w:val="000000" w:themeColor="text1"/>
          <w:lang w:val="vi-VN"/>
        </w:rPr>
        <w:t xml:space="preserve">di động </w:t>
      </w:r>
      <w:r w:rsidR="003B4F55" w:rsidRPr="00CE4A53">
        <w:rPr>
          <w:color w:val="000000" w:themeColor="text1"/>
          <w:lang w:val="vi-VN"/>
        </w:rPr>
        <w:t>loạ</w:t>
      </w:r>
      <w:r w:rsidR="002E4C14" w:rsidRPr="00CE4A53">
        <w:rPr>
          <w:color w:val="000000" w:themeColor="text1"/>
          <w:lang w:val="vi-VN"/>
        </w:rPr>
        <w:t>i 100</w:t>
      </w:r>
      <w:r w:rsidRPr="00CE4A53">
        <w:rPr>
          <w:color w:val="000000" w:themeColor="text1"/>
          <w:lang w:val="vi-VN"/>
        </w:rPr>
        <w:t>lít, một thùng đựng rác hữu cơ như thức ăn dư thừa, hoa quả hư hỏng,.</w:t>
      </w:r>
      <w:r w:rsidR="00A962EC" w:rsidRPr="00CE4A53">
        <w:rPr>
          <w:color w:val="000000" w:themeColor="text1"/>
          <w:lang w:val="vi-VN"/>
        </w:rPr>
        <w:t>.</w:t>
      </w:r>
      <w:r w:rsidRPr="00CE4A53">
        <w:rPr>
          <w:color w:val="000000" w:themeColor="text1"/>
          <w:lang w:val="vi-VN"/>
        </w:rPr>
        <w:t>. loại rác thải này tận dụng cho các trang trại lân cận l</w:t>
      </w:r>
      <w:r w:rsidR="00A962EC" w:rsidRPr="00CE4A53">
        <w:rPr>
          <w:color w:val="000000" w:themeColor="text1"/>
          <w:lang w:val="vi-VN"/>
        </w:rPr>
        <w:t>ấy làm thức ăn chăn nuôi. M</w:t>
      </w:r>
      <w:r w:rsidRPr="00CE4A53">
        <w:rPr>
          <w:color w:val="000000" w:themeColor="text1"/>
          <w:lang w:val="vi-VN"/>
        </w:rPr>
        <w:t>ột thùng đựng rác thải vô cơ như giấy loại, chai lọ, vỏ lon, túi ni lông,</w:t>
      </w:r>
      <w:r w:rsidR="00A962EC" w:rsidRPr="00CE4A53">
        <w:rPr>
          <w:color w:val="000000" w:themeColor="text1"/>
          <w:lang w:val="vi-VN"/>
        </w:rPr>
        <w:t>…</w:t>
      </w:r>
      <w:r w:rsidRPr="00CE4A53">
        <w:rPr>
          <w:color w:val="000000" w:themeColor="text1"/>
          <w:lang w:val="vi-VN"/>
        </w:rPr>
        <w:t xml:space="preserve"> sau đó hợp đồ</w:t>
      </w:r>
      <w:r w:rsidR="00096B9B" w:rsidRPr="00CE4A53">
        <w:rPr>
          <w:color w:val="000000" w:themeColor="text1"/>
          <w:lang w:val="vi-VN"/>
        </w:rPr>
        <w:t xml:space="preserve">ng với đơn vị thu gom rác </w:t>
      </w:r>
      <w:r w:rsidRPr="00CE4A53">
        <w:rPr>
          <w:color w:val="000000" w:themeColor="text1"/>
          <w:lang w:val="vi-VN"/>
        </w:rPr>
        <w:t>để vận chuyển đi xử lý.</w:t>
      </w:r>
    </w:p>
    <w:p w:rsidR="005E2E47" w:rsidRPr="00CE4A53" w:rsidRDefault="005E2E47" w:rsidP="00C45DD8">
      <w:pPr>
        <w:pStyle w:val="VI"/>
        <w:rPr>
          <w:rFonts w:cs="Times New Roman"/>
          <w:color w:val="000000" w:themeColor="text1"/>
        </w:rPr>
      </w:pPr>
      <w:r w:rsidRPr="00CE4A53">
        <w:rPr>
          <w:rFonts w:cs="Times New Roman"/>
          <w:color w:val="000000" w:themeColor="text1"/>
        </w:rPr>
        <w:t>* Đối với chất thải nguy hại</w:t>
      </w:r>
    </w:p>
    <w:p w:rsidR="004E0D1D" w:rsidRPr="00CE4A53" w:rsidRDefault="004E0D1D" w:rsidP="00C45DD8">
      <w:pPr>
        <w:pStyle w:val="baocao"/>
        <w:rPr>
          <w:color w:val="000000" w:themeColor="text1"/>
          <w:lang w:val="vi-VN"/>
        </w:rPr>
      </w:pPr>
      <w:r w:rsidRPr="00CE4A53">
        <w:rPr>
          <w:color w:val="000000" w:themeColor="text1"/>
          <w:lang w:val="vi-VN"/>
        </w:rPr>
        <w:t xml:space="preserve">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CE4A53">
        <w:rPr>
          <w:color w:val="000000" w:themeColor="text1"/>
          <w:lang w:val="vi-VN"/>
        </w:rPr>
        <w:t>Thông tư số 02/2022/TT-BTNMT ngày 10/01/2022 của Bộ Tài nguyên và Môi trường quy định chi tiết thi hành một số điều của Luật Bảo vệ môi trường</w:t>
      </w:r>
      <w:r w:rsidRPr="00CE4A53">
        <w:rPr>
          <w:color w:val="000000" w:themeColor="text1"/>
          <w:lang w:val="vi-VN"/>
        </w:rPr>
        <w:t>.</w:t>
      </w:r>
      <w:r w:rsidR="005279E0" w:rsidRPr="00CE4A53">
        <w:rPr>
          <w:color w:val="000000" w:themeColor="text1"/>
          <w:lang w:val="vi-VN"/>
        </w:rPr>
        <w:t xml:space="preserve"> </w:t>
      </w:r>
    </w:p>
    <w:p w:rsidR="00C97138" w:rsidRPr="00CE4A53" w:rsidRDefault="00C97138" w:rsidP="00C45DD8">
      <w:pPr>
        <w:pStyle w:val="III"/>
        <w:rPr>
          <w:rFonts w:cs="Times New Roman"/>
          <w:color w:val="000000" w:themeColor="text1"/>
        </w:rPr>
      </w:pPr>
      <w:bookmarkStart w:id="168" w:name="_Toc112010915"/>
      <w:bookmarkStart w:id="169" w:name="_Toc130419176"/>
      <w:r w:rsidRPr="00CE4A53">
        <w:rPr>
          <w:rFonts w:cs="Times New Roman"/>
          <w:color w:val="000000" w:themeColor="text1"/>
        </w:rPr>
        <w:t xml:space="preserve">1.3. </w:t>
      </w:r>
      <w:bookmarkEnd w:id="166"/>
      <w:r w:rsidR="00F12030" w:rsidRPr="00CE4A53">
        <w:rPr>
          <w:rFonts w:cs="Times New Roman"/>
          <w:color w:val="000000" w:themeColor="text1"/>
        </w:rPr>
        <w:t>Nguyên, nhiên, vật liệu, hóa chất sử dụng của dự án; nguồn cung cấp điện, nước và các sản phẩm của dự án.</w:t>
      </w:r>
      <w:bookmarkEnd w:id="168"/>
      <w:bookmarkEnd w:id="169"/>
    </w:p>
    <w:p w:rsidR="00C97138" w:rsidRPr="00CE4A53" w:rsidRDefault="00C97138" w:rsidP="00C45DD8">
      <w:pPr>
        <w:pStyle w:val="V"/>
        <w:rPr>
          <w:rFonts w:cs="Times New Roman"/>
          <w:color w:val="000000" w:themeColor="text1"/>
          <w:lang w:val="sq-AL"/>
        </w:rPr>
      </w:pPr>
      <w:r w:rsidRPr="00CE4A53">
        <w:rPr>
          <w:rFonts w:cs="Times New Roman"/>
          <w:color w:val="000000" w:themeColor="text1"/>
          <w:lang w:val="sq-AL"/>
        </w:rPr>
        <w:t>1.3.1</w:t>
      </w:r>
      <w:r w:rsidR="007E327E" w:rsidRPr="00CE4A53">
        <w:rPr>
          <w:rFonts w:cs="Times New Roman"/>
          <w:color w:val="000000" w:themeColor="text1"/>
          <w:lang w:val="sq-AL"/>
        </w:rPr>
        <w:t>. Nhu cầu về nguyên, nhiên liệu</w:t>
      </w:r>
    </w:p>
    <w:p w:rsidR="00C97138" w:rsidRPr="00CE4A53" w:rsidRDefault="00E95F88" w:rsidP="00C45DD8">
      <w:pPr>
        <w:pStyle w:val="VI"/>
        <w:rPr>
          <w:rFonts w:cs="Times New Roman"/>
          <w:color w:val="000000" w:themeColor="text1"/>
        </w:rPr>
      </w:pPr>
      <w:r w:rsidRPr="00CE4A53">
        <w:rPr>
          <w:rFonts w:cs="Times New Roman"/>
          <w:color w:val="000000" w:themeColor="text1"/>
        </w:rPr>
        <w:t>1.3.1.1</w:t>
      </w:r>
      <w:r w:rsidR="00C97138" w:rsidRPr="00CE4A53">
        <w:rPr>
          <w:rFonts w:cs="Times New Roman"/>
          <w:color w:val="000000" w:themeColor="text1"/>
        </w:rPr>
        <w:t xml:space="preserve">. </w:t>
      </w:r>
      <w:r w:rsidRPr="00CE4A53">
        <w:rPr>
          <w:rFonts w:cs="Times New Roman"/>
          <w:color w:val="000000" w:themeColor="text1"/>
        </w:rPr>
        <w:t>Giai đoạn xây dựng</w:t>
      </w:r>
    </w:p>
    <w:p w:rsidR="00BE4FFD" w:rsidRPr="00CE4A53" w:rsidRDefault="00BE4FFD" w:rsidP="00C45DD8">
      <w:pPr>
        <w:pStyle w:val="VI"/>
        <w:rPr>
          <w:rFonts w:cs="Times New Roman"/>
          <w:color w:val="000000" w:themeColor="text1"/>
          <w:lang w:val="sq-AL"/>
        </w:rPr>
      </w:pPr>
      <w:r w:rsidRPr="00CE4A53">
        <w:rPr>
          <w:rFonts w:cs="Times New Roman"/>
          <w:color w:val="000000" w:themeColor="text1"/>
          <w:lang w:val="sq-AL"/>
        </w:rPr>
        <w:t>* Nhu cầu về nguyên vật liệu</w:t>
      </w:r>
    </w:p>
    <w:p w:rsidR="00BE4FFD" w:rsidRPr="00CE4A53" w:rsidRDefault="00BE4FFD" w:rsidP="00C45DD8">
      <w:pPr>
        <w:pStyle w:val="baocao"/>
        <w:rPr>
          <w:bCs/>
          <w:color w:val="000000" w:themeColor="text1"/>
          <w:lang w:val="sq-AL"/>
        </w:rPr>
      </w:pPr>
      <w:r w:rsidRPr="00CE4A53">
        <w:rPr>
          <w:color w:val="000000" w:themeColor="text1"/>
          <w:lang w:val="sq-AL"/>
        </w:rPr>
        <w:t>Khối lượng nguyên vật liệu phụ</w:t>
      </w:r>
      <w:r w:rsidR="00382144" w:rsidRPr="00CE4A53">
        <w:rPr>
          <w:color w:val="000000" w:themeColor="text1"/>
          <w:lang w:val="sq-AL"/>
        </w:rPr>
        <w:t>c</w:t>
      </w:r>
      <w:r w:rsidRPr="00CE4A53">
        <w:rPr>
          <w:color w:val="000000" w:themeColor="text1"/>
          <w:lang w:val="sq-AL"/>
        </w:rPr>
        <w:t xml:space="preserve"> vụ thi công các hạng mục của dự án </w:t>
      </w:r>
      <w:bookmarkStart w:id="170" w:name="_Toc514225923"/>
      <w:bookmarkStart w:id="171" w:name="_Toc514988231"/>
      <w:bookmarkStart w:id="172" w:name="_Toc27380575"/>
      <w:bookmarkStart w:id="173" w:name="_Toc27382136"/>
      <w:r w:rsidR="00382144" w:rsidRPr="00CE4A53">
        <w:rPr>
          <w:bCs/>
          <w:color w:val="000000" w:themeColor="text1"/>
          <w:lang w:val="sq-AL"/>
        </w:rPr>
        <w:t>ước tính</w:t>
      </w:r>
      <w:r w:rsidR="002E4C14" w:rsidRPr="00CE4A53">
        <w:rPr>
          <w:bCs/>
          <w:color w:val="000000" w:themeColor="text1"/>
          <w:lang w:val="sq-AL"/>
        </w:rPr>
        <w:t xml:space="preserve"> ở bảng sau</w:t>
      </w:r>
      <w:r w:rsidRPr="00CE4A53">
        <w:rPr>
          <w:bCs/>
          <w:color w:val="000000" w:themeColor="text1"/>
          <w:lang w:val="sq-AL"/>
        </w:rPr>
        <w:t>:</w:t>
      </w:r>
    </w:p>
    <w:p w:rsidR="00DD1E6B" w:rsidRPr="00CE4A53" w:rsidRDefault="00DD1E6B" w:rsidP="00C45DD8">
      <w:pPr>
        <w:pStyle w:val="9BNG"/>
        <w:rPr>
          <w:rFonts w:eastAsia="Cordia New" w:cs="Times New Roman"/>
          <w:color w:val="000000" w:themeColor="text1"/>
          <w:lang w:val="vi-VN"/>
        </w:rPr>
      </w:pPr>
      <w:bookmarkStart w:id="174" w:name="_Toc79649200"/>
      <w:bookmarkStart w:id="175" w:name="_Toc126371581"/>
      <w:bookmarkStart w:id="176" w:name="_Toc112010916"/>
      <w:bookmarkStart w:id="177" w:name="_Toc223206077"/>
      <w:bookmarkStart w:id="178" w:name="_Toc409166948"/>
      <w:bookmarkStart w:id="179" w:name="_Toc464561915"/>
      <w:bookmarkEnd w:id="170"/>
      <w:bookmarkEnd w:id="171"/>
      <w:bookmarkEnd w:id="172"/>
      <w:bookmarkEnd w:id="173"/>
      <w:r w:rsidRPr="00CE4A53">
        <w:rPr>
          <w:rFonts w:cs="Times New Roman"/>
          <w:color w:val="000000" w:themeColor="text1"/>
        </w:rPr>
        <w:t>Bảng 1.3. Ước tính tổng hợp khối lượng thi công các hạng mục của dự án</w:t>
      </w:r>
      <w:bookmarkEnd w:id="174"/>
      <w:bookmarkEnd w:id="175"/>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437"/>
        <w:gridCol w:w="992"/>
        <w:gridCol w:w="992"/>
        <w:gridCol w:w="1449"/>
      </w:tblGrid>
      <w:tr w:rsidR="005748D0" w:rsidRPr="00CE4A53" w:rsidTr="00C84AC1">
        <w:trPr>
          <w:trHeight w:val="454"/>
          <w:tblHeader/>
          <w:jc w:val="center"/>
        </w:trPr>
        <w:tc>
          <w:tcPr>
            <w:tcW w:w="485" w:type="dxa"/>
            <w:vAlign w:val="center"/>
          </w:tcPr>
          <w:p w:rsidR="00DD1E6B" w:rsidRPr="00CE4A53" w:rsidRDefault="00DD1E6B" w:rsidP="00C84AC1">
            <w:pPr>
              <w:widowControl w:val="0"/>
              <w:ind w:left="-113" w:right="-57"/>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TT</w:t>
            </w:r>
          </w:p>
        </w:tc>
        <w:tc>
          <w:tcPr>
            <w:tcW w:w="2629"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Chủng loại</w:t>
            </w:r>
          </w:p>
        </w:tc>
        <w:tc>
          <w:tcPr>
            <w:tcW w:w="1559"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tc>
        <w:tc>
          <w:tcPr>
            <w:tcW w:w="1437"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(tấn)</w:t>
            </w:r>
          </w:p>
        </w:tc>
        <w:tc>
          <w:tcPr>
            <w:tcW w:w="992"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Chiều dài vận chuyển (km)</w:t>
            </w:r>
          </w:p>
        </w:tc>
        <w:tc>
          <w:tcPr>
            <w:tcW w:w="992"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Xe sử dụng vận chuyển</w:t>
            </w:r>
          </w:p>
        </w:tc>
        <w:tc>
          <w:tcPr>
            <w:tcW w:w="1449" w:type="dxa"/>
            <w:vAlign w:val="center"/>
          </w:tcPr>
          <w:p w:rsidR="00DD1E6B" w:rsidRPr="00CE4A53" w:rsidRDefault="00DD1E6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Tổng chiều dài vận chuyển (km)</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1</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 xml:space="preserve">Đất đắp </w:t>
            </w:r>
          </w:p>
        </w:tc>
        <w:tc>
          <w:tcPr>
            <w:tcW w:w="1559" w:type="dxa"/>
            <w:vAlign w:val="center"/>
          </w:tcPr>
          <w:p w:rsidR="00DD1E6B" w:rsidRPr="00CE4A53" w:rsidRDefault="00DD1E6B" w:rsidP="00C84AC1">
            <w:pPr>
              <w:widowControl w:val="0"/>
              <w:ind w:right="-78"/>
              <w:jc w:val="center"/>
              <w:rPr>
                <w:rFonts w:cs="Times New Roman"/>
                <w:color w:val="000000" w:themeColor="text1"/>
              </w:rPr>
            </w:pPr>
            <w:r w:rsidRPr="00CE4A53">
              <w:rPr>
                <w:rFonts w:cs="Times New Roman"/>
                <w:color w:val="000000" w:themeColor="text1"/>
              </w:rPr>
              <w:t>5.700 m</w:t>
            </w:r>
            <w:r w:rsidRPr="00CE4A53">
              <w:rPr>
                <w:rFonts w:cs="Times New Roman"/>
                <w:color w:val="000000" w:themeColor="text1"/>
                <w:vertAlign w:val="superscript"/>
              </w:rPr>
              <w:t>3</w:t>
            </w:r>
          </w:p>
        </w:tc>
        <w:tc>
          <w:tcPr>
            <w:tcW w:w="1437" w:type="dxa"/>
            <w:vAlign w:val="center"/>
          </w:tcPr>
          <w:p w:rsidR="00DD1E6B" w:rsidRPr="00CE4A53" w:rsidRDefault="00DD1E6B" w:rsidP="00C84AC1">
            <w:pPr>
              <w:widowControl w:val="0"/>
              <w:ind w:right="-78"/>
              <w:jc w:val="center"/>
              <w:rPr>
                <w:rFonts w:cs="Times New Roman"/>
                <w:color w:val="000000" w:themeColor="text1"/>
              </w:rPr>
            </w:pPr>
            <w:r w:rsidRPr="00CE4A53">
              <w:rPr>
                <w:rFonts w:cs="Times New Roman"/>
                <w:color w:val="000000" w:themeColor="text1"/>
              </w:rPr>
              <w:t>7.980</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13</w:t>
            </w:r>
          </w:p>
        </w:tc>
        <w:tc>
          <w:tcPr>
            <w:tcW w:w="992" w:type="dxa"/>
            <w:vMerge w:val="restart"/>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p>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10 tấn</w:t>
            </w: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10.374</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2</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Đá 0,5-6</w:t>
            </w:r>
          </w:p>
        </w:tc>
        <w:tc>
          <w:tcPr>
            <w:tcW w:w="1559" w:type="dxa"/>
            <w:vAlign w:val="center"/>
          </w:tcPr>
          <w:p w:rsidR="00DD1E6B" w:rsidRPr="00CE4A53" w:rsidRDefault="00DD1E6B" w:rsidP="00C84AC1">
            <w:pPr>
              <w:jc w:val="center"/>
              <w:rPr>
                <w:rFonts w:cs="Times New Roman"/>
                <w:color w:val="000000" w:themeColor="text1"/>
              </w:rPr>
            </w:pPr>
            <w:r w:rsidRPr="00CE4A53">
              <w:rPr>
                <w:rFonts w:cs="Times New Roman"/>
                <w:color w:val="000000" w:themeColor="text1"/>
              </w:rPr>
              <w:t>3.500 m</w:t>
            </w:r>
            <w:r w:rsidRPr="00CE4A53">
              <w:rPr>
                <w:rFonts w:cs="Times New Roman"/>
                <w:color w:val="000000" w:themeColor="text1"/>
                <w:vertAlign w:val="superscript"/>
              </w:rPr>
              <w:t>3</w:t>
            </w:r>
          </w:p>
        </w:tc>
        <w:tc>
          <w:tcPr>
            <w:tcW w:w="1437" w:type="dxa"/>
            <w:vAlign w:val="center"/>
          </w:tcPr>
          <w:p w:rsidR="00DD1E6B" w:rsidRPr="00CE4A53" w:rsidRDefault="00DD1E6B" w:rsidP="00C84AC1">
            <w:pPr>
              <w:jc w:val="center"/>
              <w:rPr>
                <w:rFonts w:cs="Times New Roman"/>
                <w:color w:val="000000" w:themeColor="text1"/>
                <w:sz w:val="25"/>
                <w:szCs w:val="25"/>
                <w:lang w:val="it-IT"/>
              </w:rPr>
            </w:pPr>
            <w:r w:rsidRPr="00CE4A53">
              <w:rPr>
                <w:rFonts w:cs="Times New Roman"/>
                <w:color w:val="000000" w:themeColor="text1"/>
              </w:rPr>
              <w:t>5.950</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23</w:t>
            </w:r>
          </w:p>
        </w:tc>
        <w:tc>
          <w:tcPr>
            <w:tcW w:w="992" w:type="dxa"/>
            <w:vMerge/>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13.685</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3</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Cát xây dựng</w:t>
            </w:r>
          </w:p>
        </w:tc>
        <w:tc>
          <w:tcPr>
            <w:tcW w:w="1559" w:type="dxa"/>
          </w:tcPr>
          <w:p w:rsidR="00DD1E6B" w:rsidRPr="00CE4A53" w:rsidRDefault="00DD1E6B" w:rsidP="00C84AC1">
            <w:pPr>
              <w:jc w:val="center"/>
              <w:rPr>
                <w:rFonts w:cs="Times New Roman"/>
                <w:color w:val="000000" w:themeColor="text1"/>
              </w:rPr>
            </w:pPr>
          </w:p>
        </w:tc>
        <w:tc>
          <w:tcPr>
            <w:tcW w:w="1437" w:type="dxa"/>
            <w:vAlign w:val="center"/>
          </w:tcPr>
          <w:p w:rsidR="00DD1E6B" w:rsidRPr="00CE4A53" w:rsidRDefault="00DD1E6B" w:rsidP="00C84AC1">
            <w:pPr>
              <w:jc w:val="center"/>
              <w:rPr>
                <w:rFonts w:cs="Times New Roman"/>
                <w:color w:val="000000" w:themeColor="text1"/>
                <w:sz w:val="25"/>
                <w:szCs w:val="25"/>
                <w:lang w:val="it-IT"/>
              </w:rPr>
            </w:pPr>
            <w:r w:rsidRPr="00CE4A53">
              <w:rPr>
                <w:rFonts w:cs="Times New Roman"/>
                <w:color w:val="000000" w:themeColor="text1"/>
              </w:rPr>
              <w:t>3.000,0</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10</w:t>
            </w:r>
          </w:p>
        </w:tc>
        <w:tc>
          <w:tcPr>
            <w:tcW w:w="992" w:type="dxa"/>
            <w:vMerge/>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3.000</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4</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Xi măng, sắt, thép</w:t>
            </w:r>
          </w:p>
        </w:tc>
        <w:tc>
          <w:tcPr>
            <w:tcW w:w="1559" w:type="dxa"/>
          </w:tcPr>
          <w:p w:rsidR="00DD1E6B" w:rsidRPr="00CE4A53" w:rsidRDefault="00DD1E6B" w:rsidP="00C84AC1">
            <w:pPr>
              <w:jc w:val="center"/>
              <w:rPr>
                <w:rFonts w:cs="Times New Roman"/>
                <w:color w:val="000000" w:themeColor="text1"/>
              </w:rPr>
            </w:pPr>
            <w:r w:rsidRPr="00CE4A53">
              <w:rPr>
                <w:rFonts w:cs="Times New Roman"/>
                <w:color w:val="000000" w:themeColor="text1"/>
              </w:rPr>
              <w:t>-</w:t>
            </w:r>
          </w:p>
        </w:tc>
        <w:tc>
          <w:tcPr>
            <w:tcW w:w="1437" w:type="dxa"/>
            <w:vAlign w:val="center"/>
          </w:tcPr>
          <w:p w:rsidR="00DD1E6B" w:rsidRPr="00CE4A53" w:rsidRDefault="00DD1E6B" w:rsidP="00C84AC1">
            <w:pPr>
              <w:jc w:val="center"/>
              <w:rPr>
                <w:rFonts w:cs="Times New Roman"/>
                <w:color w:val="000000" w:themeColor="text1"/>
                <w:sz w:val="25"/>
                <w:szCs w:val="25"/>
              </w:rPr>
            </w:pPr>
            <w:r w:rsidRPr="00CE4A53">
              <w:rPr>
                <w:rFonts w:cs="Times New Roman"/>
                <w:color w:val="000000" w:themeColor="text1"/>
              </w:rPr>
              <w:t>4.000,0</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4</w:t>
            </w:r>
          </w:p>
        </w:tc>
        <w:tc>
          <w:tcPr>
            <w:tcW w:w="992" w:type="dxa"/>
            <w:vMerge/>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1.600</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5</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Nhựa đường</w:t>
            </w:r>
          </w:p>
        </w:tc>
        <w:tc>
          <w:tcPr>
            <w:tcW w:w="1559" w:type="dxa"/>
            <w:vAlign w:val="center"/>
          </w:tcPr>
          <w:p w:rsidR="00DD1E6B" w:rsidRPr="00CE4A53" w:rsidRDefault="00DD1E6B" w:rsidP="00C84AC1">
            <w:pPr>
              <w:widowControl w:val="0"/>
              <w:ind w:right="-78"/>
              <w:jc w:val="center"/>
              <w:rPr>
                <w:rFonts w:cs="Times New Roman"/>
                <w:color w:val="000000" w:themeColor="text1"/>
              </w:rPr>
            </w:pPr>
            <w:r w:rsidRPr="00CE4A53">
              <w:rPr>
                <w:rFonts w:cs="Times New Roman"/>
                <w:color w:val="000000" w:themeColor="text1"/>
              </w:rPr>
              <w:t>24.300 kg</w:t>
            </w:r>
          </w:p>
        </w:tc>
        <w:tc>
          <w:tcPr>
            <w:tcW w:w="1437" w:type="dxa"/>
            <w:vAlign w:val="center"/>
          </w:tcPr>
          <w:p w:rsidR="00DD1E6B" w:rsidRPr="00CE4A53" w:rsidRDefault="00DD1E6B" w:rsidP="00C84AC1">
            <w:pPr>
              <w:jc w:val="center"/>
              <w:rPr>
                <w:rFonts w:cs="Times New Roman"/>
                <w:color w:val="000000" w:themeColor="text1"/>
                <w:sz w:val="25"/>
                <w:szCs w:val="25"/>
              </w:rPr>
            </w:pPr>
            <w:r w:rsidRPr="00CE4A53">
              <w:rPr>
                <w:rFonts w:cs="Times New Roman"/>
                <w:color w:val="000000" w:themeColor="text1"/>
              </w:rPr>
              <w:t>24,3</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238</w:t>
            </w:r>
          </w:p>
        </w:tc>
        <w:tc>
          <w:tcPr>
            <w:tcW w:w="992" w:type="dxa"/>
            <w:vMerge/>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578</w:t>
            </w:r>
          </w:p>
        </w:tc>
      </w:tr>
      <w:tr w:rsidR="005748D0" w:rsidRPr="00CE4A53" w:rsidTr="00C84AC1">
        <w:trPr>
          <w:trHeight w:val="397"/>
          <w:jc w:val="center"/>
        </w:trPr>
        <w:tc>
          <w:tcPr>
            <w:tcW w:w="485" w:type="dxa"/>
            <w:vAlign w:val="center"/>
          </w:tcPr>
          <w:p w:rsidR="00DD1E6B" w:rsidRPr="00CE4A53" w:rsidRDefault="00DD1E6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6</w:t>
            </w:r>
          </w:p>
        </w:tc>
        <w:tc>
          <w:tcPr>
            <w:tcW w:w="2629" w:type="dxa"/>
            <w:vAlign w:val="center"/>
          </w:tcPr>
          <w:p w:rsidR="00DD1E6B" w:rsidRPr="00CE4A53" w:rsidRDefault="00DD1E6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Các vật tư khác</w:t>
            </w:r>
          </w:p>
        </w:tc>
        <w:tc>
          <w:tcPr>
            <w:tcW w:w="1559" w:type="dxa"/>
            <w:vAlign w:val="center"/>
          </w:tcPr>
          <w:p w:rsidR="00DD1E6B" w:rsidRPr="00CE4A53" w:rsidRDefault="00DD1E6B" w:rsidP="00C84AC1">
            <w:pPr>
              <w:widowControl w:val="0"/>
              <w:ind w:right="-78"/>
              <w:jc w:val="center"/>
              <w:rPr>
                <w:rFonts w:cs="Times New Roman"/>
                <w:color w:val="000000" w:themeColor="text1"/>
              </w:rPr>
            </w:pPr>
            <w:r w:rsidRPr="00CE4A53">
              <w:rPr>
                <w:rFonts w:cs="Times New Roman"/>
                <w:color w:val="000000" w:themeColor="text1"/>
              </w:rPr>
              <w:t>3 tấn</w:t>
            </w:r>
          </w:p>
        </w:tc>
        <w:tc>
          <w:tcPr>
            <w:tcW w:w="1437" w:type="dxa"/>
            <w:vAlign w:val="center"/>
          </w:tcPr>
          <w:p w:rsidR="00DD1E6B" w:rsidRPr="00CE4A53" w:rsidRDefault="00DD1E6B" w:rsidP="00C84AC1">
            <w:pPr>
              <w:jc w:val="center"/>
              <w:rPr>
                <w:rFonts w:cs="Times New Roman"/>
                <w:color w:val="000000" w:themeColor="text1"/>
                <w:sz w:val="25"/>
                <w:szCs w:val="25"/>
              </w:rPr>
            </w:pPr>
            <w:r w:rsidRPr="00CE4A53">
              <w:rPr>
                <w:rFonts w:cs="Times New Roman"/>
                <w:color w:val="000000" w:themeColor="text1"/>
              </w:rPr>
              <w:t>3</w:t>
            </w:r>
          </w:p>
        </w:tc>
        <w:tc>
          <w:tcPr>
            <w:tcW w:w="992" w:type="dxa"/>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4</w:t>
            </w:r>
          </w:p>
        </w:tc>
        <w:tc>
          <w:tcPr>
            <w:tcW w:w="992" w:type="dxa"/>
            <w:vMerge/>
            <w:vAlign w:val="center"/>
          </w:tcPr>
          <w:p w:rsidR="00DD1E6B" w:rsidRPr="00CE4A53" w:rsidRDefault="00DD1E6B" w:rsidP="00C84AC1">
            <w:pPr>
              <w:widowControl w:val="0"/>
              <w:ind w:right="-78"/>
              <w:jc w:val="center"/>
              <w:rPr>
                <w:rFonts w:eastAsia="SimSun" w:cs="Times New Roman"/>
                <w:color w:val="000000" w:themeColor="text1"/>
                <w:sz w:val="25"/>
                <w:szCs w:val="25"/>
                <w:lang w:val="it-IT"/>
              </w:rPr>
            </w:pPr>
          </w:p>
        </w:tc>
        <w:tc>
          <w:tcPr>
            <w:tcW w:w="1449" w:type="dxa"/>
            <w:vAlign w:val="center"/>
          </w:tcPr>
          <w:p w:rsidR="00DD1E6B" w:rsidRPr="00CE4A53" w:rsidRDefault="00DD1E6B" w:rsidP="00C84AC1">
            <w:pPr>
              <w:jc w:val="center"/>
              <w:rPr>
                <w:rFonts w:cs="Times New Roman"/>
                <w:color w:val="000000" w:themeColor="text1"/>
                <w:szCs w:val="24"/>
              </w:rPr>
            </w:pPr>
            <w:r w:rsidRPr="00CE4A53">
              <w:rPr>
                <w:rFonts w:cs="Times New Roman"/>
                <w:color w:val="000000" w:themeColor="text1"/>
              </w:rPr>
              <w:t>4</w:t>
            </w:r>
          </w:p>
        </w:tc>
      </w:tr>
      <w:tr w:rsidR="005748D0" w:rsidRPr="00CE4A53" w:rsidTr="00C84AC1">
        <w:trPr>
          <w:trHeight w:val="397"/>
          <w:jc w:val="center"/>
        </w:trPr>
        <w:tc>
          <w:tcPr>
            <w:tcW w:w="3114" w:type="dxa"/>
            <w:gridSpan w:val="2"/>
            <w:vAlign w:val="center"/>
          </w:tcPr>
          <w:p w:rsidR="00DD1E6B" w:rsidRPr="00CE4A53" w:rsidRDefault="00DD1E6B" w:rsidP="00C84AC1">
            <w:pPr>
              <w:widowControl w:val="0"/>
              <w:jc w:val="center"/>
              <w:rPr>
                <w:rFonts w:eastAsia="SimSun" w:cs="Times New Roman"/>
                <w:b/>
                <w:color w:val="000000" w:themeColor="text1"/>
                <w:sz w:val="25"/>
                <w:szCs w:val="25"/>
                <w:lang w:val="it-IT"/>
              </w:rPr>
            </w:pPr>
            <w:r w:rsidRPr="00CE4A53">
              <w:rPr>
                <w:rFonts w:eastAsia="SimSun" w:cs="Times New Roman"/>
                <w:b/>
                <w:color w:val="000000" w:themeColor="text1"/>
                <w:sz w:val="25"/>
                <w:szCs w:val="25"/>
                <w:lang w:val="it-IT"/>
              </w:rPr>
              <w:t>Tổng</w:t>
            </w:r>
          </w:p>
        </w:tc>
        <w:tc>
          <w:tcPr>
            <w:tcW w:w="1559" w:type="dxa"/>
          </w:tcPr>
          <w:p w:rsidR="00DD1E6B" w:rsidRPr="00CE4A53" w:rsidRDefault="00DD1E6B" w:rsidP="00C84AC1">
            <w:pPr>
              <w:widowControl w:val="0"/>
              <w:ind w:right="-78"/>
              <w:jc w:val="center"/>
              <w:rPr>
                <w:rFonts w:cs="Times New Roman"/>
                <w:b/>
                <w:color w:val="000000" w:themeColor="text1"/>
                <w:sz w:val="25"/>
                <w:szCs w:val="25"/>
              </w:rPr>
            </w:pPr>
          </w:p>
        </w:tc>
        <w:tc>
          <w:tcPr>
            <w:tcW w:w="1437" w:type="dxa"/>
            <w:vAlign w:val="center"/>
          </w:tcPr>
          <w:p w:rsidR="00DD1E6B" w:rsidRPr="00CE4A53" w:rsidRDefault="00DD1E6B" w:rsidP="00C84AC1">
            <w:pPr>
              <w:pStyle w:val="1NIDUNGBNG"/>
              <w:rPr>
                <w:rFonts w:cs="Times New Roman"/>
                <w:b/>
                <w:color w:val="000000" w:themeColor="text1"/>
              </w:rPr>
            </w:pPr>
            <w:r w:rsidRPr="00CE4A53">
              <w:rPr>
                <w:rFonts w:cs="Times New Roman"/>
                <w:b/>
                <w:color w:val="000000" w:themeColor="text1"/>
              </w:rPr>
              <w:t>20.957</w:t>
            </w:r>
          </w:p>
        </w:tc>
        <w:tc>
          <w:tcPr>
            <w:tcW w:w="992" w:type="dxa"/>
            <w:vAlign w:val="center"/>
          </w:tcPr>
          <w:p w:rsidR="00DD1E6B" w:rsidRPr="00CE4A53" w:rsidRDefault="00DD1E6B" w:rsidP="00C84AC1">
            <w:pPr>
              <w:pStyle w:val="1NIDUNGBNG"/>
              <w:rPr>
                <w:rFonts w:cs="Times New Roman"/>
                <w:b/>
                <w:color w:val="000000" w:themeColor="text1"/>
              </w:rPr>
            </w:pPr>
          </w:p>
        </w:tc>
        <w:tc>
          <w:tcPr>
            <w:tcW w:w="992" w:type="dxa"/>
            <w:vAlign w:val="center"/>
          </w:tcPr>
          <w:p w:rsidR="00DD1E6B" w:rsidRPr="00CE4A53" w:rsidRDefault="00DD1E6B" w:rsidP="00C84AC1">
            <w:pPr>
              <w:pStyle w:val="1NIDUNGBNG"/>
              <w:rPr>
                <w:rFonts w:cs="Times New Roman"/>
                <w:b/>
                <w:color w:val="000000" w:themeColor="text1"/>
              </w:rPr>
            </w:pPr>
          </w:p>
        </w:tc>
        <w:tc>
          <w:tcPr>
            <w:tcW w:w="1449" w:type="dxa"/>
            <w:vAlign w:val="center"/>
          </w:tcPr>
          <w:p w:rsidR="00DD1E6B" w:rsidRPr="00CE4A53" w:rsidRDefault="00DD1E6B" w:rsidP="00C84AC1">
            <w:pPr>
              <w:pStyle w:val="1NIDUNGBNG"/>
              <w:rPr>
                <w:rFonts w:cs="Times New Roman"/>
                <w:b/>
                <w:color w:val="000000" w:themeColor="text1"/>
              </w:rPr>
            </w:pPr>
            <w:r w:rsidRPr="00CE4A53">
              <w:rPr>
                <w:rFonts w:cs="Times New Roman"/>
                <w:b/>
                <w:color w:val="000000" w:themeColor="text1"/>
              </w:rPr>
              <w:t>29.241</w:t>
            </w:r>
          </w:p>
        </w:tc>
      </w:tr>
    </w:tbl>
    <w:p w:rsidR="00DD1E6B" w:rsidRPr="00CE4A53" w:rsidRDefault="00DD1E6B" w:rsidP="00DD1E6B">
      <w:pPr>
        <w:pStyle w:val="Heading4"/>
        <w:rPr>
          <w:color w:val="000000" w:themeColor="text1"/>
          <w:sz w:val="26"/>
          <w:szCs w:val="26"/>
          <w:lang w:val="it-IT"/>
        </w:rPr>
      </w:pPr>
      <w:r w:rsidRPr="00CE4A53">
        <w:rPr>
          <w:color w:val="000000" w:themeColor="text1"/>
          <w:lang w:val="it-IT"/>
        </w:rPr>
        <w:t>(Nguồn: Báo cáo đầu tư xây dựng dự án</w:t>
      </w:r>
      <w:r w:rsidRPr="00CE4A53">
        <w:rPr>
          <w:color w:val="000000" w:themeColor="text1"/>
          <w:sz w:val="26"/>
          <w:szCs w:val="26"/>
          <w:lang w:val="it-IT"/>
        </w:rPr>
        <w:t>)</w:t>
      </w:r>
    </w:p>
    <w:p w:rsidR="00DD1E6B" w:rsidRPr="00CE4A53" w:rsidRDefault="00DD1E6B" w:rsidP="00DD1E6B">
      <w:pPr>
        <w:pStyle w:val="2NIDUNG"/>
        <w:spacing w:before="80"/>
        <w:rPr>
          <w:color w:val="000000" w:themeColor="text1"/>
          <w:lang w:val="it-IT"/>
        </w:rPr>
      </w:pPr>
      <w:r w:rsidRPr="00CE4A53">
        <w:rPr>
          <w:color w:val="000000" w:themeColor="text1"/>
          <w:lang w:val="it-IT"/>
        </w:rPr>
        <w:t>Ghi chú:</w:t>
      </w:r>
    </w:p>
    <w:p w:rsidR="00DD1E6B" w:rsidRPr="00CE4A53" w:rsidRDefault="00DD1E6B" w:rsidP="00DD1E6B">
      <w:pPr>
        <w:pStyle w:val="2NIDUNG"/>
        <w:spacing w:before="80"/>
        <w:rPr>
          <w:i/>
          <w:color w:val="000000" w:themeColor="text1"/>
          <w:lang w:val="it-IT"/>
        </w:rPr>
      </w:pPr>
      <w:r w:rsidRPr="00CE4A53">
        <w:rPr>
          <w:i/>
          <w:color w:val="000000" w:themeColor="text1"/>
          <w:lang w:val="it-IT"/>
        </w:rPr>
        <w:t>1m</w:t>
      </w:r>
      <w:r w:rsidRPr="00CE4A53">
        <w:rPr>
          <w:i/>
          <w:color w:val="000000" w:themeColor="text1"/>
          <w:vertAlign w:val="superscript"/>
          <w:lang w:val="it-IT"/>
        </w:rPr>
        <w:t>3</w:t>
      </w:r>
      <w:r w:rsidRPr="00CE4A53">
        <w:rPr>
          <w:i/>
          <w:color w:val="000000" w:themeColor="text1"/>
          <w:lang w:val="it-IT"/>
        </w:rPr>
        <w:t xml:space="preserve"> đất cát ≈ 1,4 tấn;</w:t>
      </w:r>
    </w:p>
    <w:p w:rsidR="00DD1E6B" w:rsidRPr="00CE4A53" w:rsidRDefault="00DD1E6B" w:rsidP="00DD1E6B">
      <w:pPr>
        <w:pStyle w:val="2NIDUNG"/>
        <w:spacing w:before="80"/>
        <w:rPr>
          <w:i/>
          <w:color w:val="000000" w:themeColor="text1"/>
          <w:lang w:val="it-IT"/>
        </w:rPr>
      </w:pPr>
      <w:r w:rsidRPr="00CE4A53">
        <w:rPr>
          <w:i/>
          <w:color w:val="000000" w:themeColor="text1"/>
          <w:lang w:val="it-IT"/>
        </w:rPr>
        <w:t>1m</w:t>
      </w:r>
      <w:r w:rsidRPr="00CE4A53">
        <w:rPr>
          <w:i/>
          <w:color w:val="000000" w:themeColor="text1"/>
          <w:vertAlign w:val="superscript"/>
          <w:lang w:val="it-IT"/>
        </w:rPr>
        <w:t>3</w:t>
      </w:r>
      <w:r w:rsidRPr="00CE4A53">
        <w:rPr>
          <w:i/>
          <w:color w:val="000000" w:themeColor="text1"/>
          <w:lang w:val="it-IT"/>
        </w:rPr>
        <w:t xml:space="preserve"> đá 0,5-6  ≈ 1,7 tấn;</w:t>
      </w:r>
    </w:p>
    <w:p w:rsidR="00DD1E6B" w:rsidRPr="00CE4A53" w:rsidRDefault="00DD1E6B" w:rsidP="00DD1E6B">
      <w:pPr>
        <w:pStyle w:val="2NIDUNG"/>
        <w:spacing w:before="80"/>
        <w:rPr>
          <w:i/>
          <w:color w:val="000000" w:themeColor="text1"/>
          <w:lang w:val="it-IT"/>
        </w:rPr>
      </w:pPr>
      <w:r w:rsidRPr="00CE4A53">
        <w:rPr>
          <w:i/>
          <w:color w:val="000000" w:themeColor="text1"/>
          <w:lang w:val="it-IT"/>
        </w:rPr>
        <w:t>1m</w:t>
      </w:r>
      <w:r w:rsidRPr="00CE4A53">
        <w:rPr>
          <w:i/>
          <w:color w:val="000000" w:themeColor="text1"/>
          <w:vertAlign w:val="superscript"/>
          <w:lang w:val="it-IT"/>
        </w:rPr>
        <w:t xml:space="preserve">2 </w:t>
      </w:r>
      <w:r w:rsidRPr="00CE4A53">
        <w:rPr>
          <w:i/>
          <w:color w:val="000000" w:themeColor="text1"/>
          <w:lang w:val="it-IT"/>
        </w:rPr>
        <w:t>nhựa thấm bám ≈ 1 kg;</w:t>
      </w:r>
    </w:p>
    <w:p w:rsidR="00DD1E6B" w:rsidRPr="00404D4C" w:rsidRDefault="00DD1E6B" w:rsidP="00DD1E6B">
      <w:pPr>
        <w:pStyle w:val="2NIDUNG"/>
        <w:spacing w:before="80"/>
        <w:rPr>
          <w:b/>
          <w:i/>
          <w:color w:val="000000" w:themeColor="text1"/>
          <w:lang w:val="it-IT"/>
        </w:rPr>
      </w:pPr>
      <w:r w:rsidRPr="00404D4C">
        <w:rPr>
          <w:b/>
          <w:i/>
          <w:color w:val="000000" w:themeColor="text1"/>
          <w:lang w:val="it-IT"/>
        </w:rPr>
        <w:t>Dự kiến nguồn cung cấp nguyên vật liệu xây dựng dự án gồm:</w:t>
      </w:r>
    </w:p>
    <w:p w:rsidR="00404D4C" w:rsidRPr="00404D4C" w:rsidRDefault="00404D4C" w:rsidP="00404D4C">
      <w:pPr>
        <w:pStyle w:val="2NIDUNG"/>
        <w:spacing w:before="80"/>
        <w:rPr>
          <w:color w:val="000000" w:themeColor="text1"/>
          <w:lang w:val="it-IT"/>
        </w:rPr>
      </w:pPr>
      <w:r w:rsidRPr="00404D4C">
        <w:rPr>
          <w:color w:val="000000" w:themeColor="text1"/>
          <w:lang w:val="it-IT"/>
        </w:rPr>
        <w:t>- Đất đắp lấy tại mỏ đất Nông trường Việt Trung, cự ly vận chuyển trung bình khoảng 12 km;</w:t>
      </w:r>
    </w:p>
    <w:p w:rsidR="00404D4C" w:rsidRPr="00404D4C" w:rsidRDefault="00404D4C" w:rsidP="00404D4C">
      <w:pPr>
        <w:pStyle w:val="2NIDUNG"/>
        <w:spacing w:before="80"/>
        <w:rPr>
          <w:color w:val="000000" w:themeColor="text1"/>
          <w:lang w:val="it-IT"/>
        </w:rPr>
      </w:pPr>
      <w:r w:rsidRPr="00404D4C">
        <w:rPr>
          <w:color w:val="000000" w:themeColor="text1"/>
          <w:lang w:val="it-IT"/>
        </w:rPr>
        <w:lastRenderedPageBreak/>
        <w:t>- Cát lấy ở Long Đại cự ly vận chuyển khoảng 20,95km và Lương Ninh cự ly vận chuyển khoảng 7 km;</w:t>
      </w:r>
    </w:p>
    <w:p w:rsidR="00404D4C" w:rsidRPr="00404D4C" w:rsidRDefault="00404D4C" w:rsidP="00404D4C">
      <w:pPr>
        <w:pStyle w:val="2NIDUNG"/>
        <w:spacing w:before="80"/>
        <w:rPr>
          <w:color w:val="000000" w:themeColor="text1"/>
          <w:lang w:val="it-IT"/>
        </w:rPr>
      </w:pPr>
      <w:r w:rsidRPr="00404D4C">
        <w:rPr>
          <w:color w:val="000000" w:themeColor="text1"/>
          <w:lang w:val="it-IT"/>
        </w:rPr>
        <w:t>- Đá lấy ở mỏ đá Áng Sơn - XNK, cự ly vận chuyển khoảng 26,6 km;</w:t>
      </w:r>
    </w:p>
    <w:p w:rsidR="00404D4C" w:rsidRPr="00404D4C" w:rsidRDefault="00404D4C" w:rsidP="00404D4C">
      <w:pPr>
        <w:pStyle w:val="2NIDUNG"/>
        <w:spacing w:before="80"/>
        <w:rPr>
          <w:color w:val="000000" w:themeColor="text1"/>
          <w:lang w:val="it-IT"/>
        </w:rPr>
      </w:pPr>
      <w:r w:rsidRPr="00404D4C">
        <w:rPr>
          <w:color w:val="000000" w:themeColor="text1"/>
          <w:lang w:val="it-IT"/>
        </w:rPr>
        <w:t>- Phần phế thải xây dựng sẽ vận chuyển đến đổ ở khu vực theo đúng quy định của địa phương;</w:t>
      </w:r>
    </w:p>
    <w:p w:rsidR="00404D4C" w:rsidRPr="00404D4C" w:rsidRDefault="00404D4C" w:rsidP="00404D4C">
      <w:pPr>
        <w:pStyle w:val="2NIDUNG"/>
        <w:spacing w:before="80"/>
        <w:rPr>
          <w:color w:val="000000" w:themeColor="text1"/>
          <w:lang w:val="it-IT"/>
        </w:rPr>
      </w:pPr>
      <w:r w:rsidRPr="00404D4C">
        <w:rPr>
          <w:color w:val="000000" w:themeColor="text1"/>
          <w:lang w:val="it-IT"/>
        </w:rPr>
        <w:t>- Vật liệu xây dựng cơ bản: sắt thép, xi măng,… lấy tại thành phố Đồng Hới, cự ly vận chuyển về công trình khoảng 5km.</w:t>
      </w:r>
    </w:p>
    <w:p w:rsidR="00DD1E6B" w:rsidRPr="00CE4A53" w:rsidRDefault="00404D4C" w:rsidP="00404D4C">
      <w:pPr>
        <w:pStyle w:val="2NIDUNG"/>
        <w:spacing w:before="80"/>
        <w:rPr>
          <w:color w:val="000000" w:themeColor="text1"/>
          <w:lang w:val="it-IT"/>
        </w:rPr>
      </w:pPr>
      <w:r w:rsidRPr="00404D4C">
        <w:rPr>
          <w:color w:val="000000" w:themeColor="text1"/>
          <w:lang w:val="it-IT"/>
        </w:rPr>
        <w:t>Nhìn chung, quá trình vận chuyển nguyên vật liệu từ các đơn vị cung cấp vật liệu, mỏ đất, cát san lấp trong quá trình thi công đến công trình chủ yếu theo tuyến đường Quốc lộ 1A, đường Hồ Chí Minh sau đó về tuyến đường Lê Lợi. Các tuyến đường này có mật độ dân cư và phương tiện giao thông đông đúc nên cần lưu ý thực hiện các biện pháp giảm thiểu để đảm bảo an toàn trong quá trình thực hiện dự án.</w:t>
      </w:r>
    </w:p>
    <w:p w:rsidR="00DD1E6B" w:rsidRPr="00CE4A53" w:rsidRDefault="00DD1E6B" w:rsidP="00DD1E6B">
      <w:pPr>
        <w:pStyle w:val="2NIDUNG"/>
        <w:spacing w:before="80"/>
        <w:rPr>
          <w:color w:val="000000" w:themeColor="text1"/>
          <w:lang w:val="it-IT"/>
        </w:rPr>
      </w:pPr>
      <w:r w:rsidRPr="00CE4A53">
        <w:rPr>
          <w:b/>
          <w:i/>
          <w:color w:val="000000" w:themeColor="text1"/>
          <w:lang w:val="it-IT"/>
        </w:rPr>
        <w:t>* Nhu cầu về nguồn cung cấp điện:</w:t>
      </w:r>
      <w:r w:rsidRPr="00CE4A53">
        <w:rPr>
          <w:color w:val="000000" w:themeColor="text1"/>
          <w:lang w:val="it-IT"/>
        </w:rPr>
        <w:t xml:space="preserve"> Nguồn điện cung cấp cho khu vực dự án được lấy từ hệ thống điện hiện có dọc tuyến đường dự án.</w:t>
      </w:r>
    </w:p>
    <w:p w:rsidR="00DD1E6B" w:rsidRPr="00CE4A53" w:rsidRDefault="00DD1E6B" w:rsidP="00DD1E6B">
      <w:pPr>
        <w:pStyle w:val="2NIDUNG"/>
        <w:spacing w:before="80"/>
        <w:rPr>
          <w:b/>
          <w:color w:val="000000" w:themeColor="text1"/>
          <w:lang w:val="vi-VN"/>
        </w:rPr>
      </w:pPr>
      <w:r w:rsidRPr="00CE4A53">
        <w:rPr>
          <w:b/>
          <w:i/>
          <w:color w:val="000000" w:themeColor="text1"/>
          <w:lang w:val="it-IT"/>
        </w:rPr>
        <w:t>* Nhu cầu về lao động:</w:t>
      </w:r>
      <w:r w:rsidRPr="00CE4A53">
        <w:rPr>
          <w:color w:val="000000" w:themeColor="text1"/>
          <w:lang w:val="it-IT"/>
        </w:rPr>
        <w:t xml:space="preserve"> Tùy thuộc vào hạng mục thi công, tiến độ thi công, ước tính trong thời điểm cao nhất khoảng 30 người thi công trên công trường.</w:t>
      </w:r>
    </w:p>
    <w:p w:rsidR="00DD1E6B" w:rsidRPr="00CE4A53" w:rsidRDefault="00DD1E6B" w:rsidP="00DD1E6B">
      <w:pPr>
        <w:pStyle w:val="2NIDUNG"/>
        <w:spacing w:before="80"/>
        <w:rPr>
          <w:color w:val="000000" w:themeColor="text1"/>
          <w:lang w:val="vi-VN"/>
        </w:rPr>
      </w:pPr>
      <w:r w:rsidRPr="00CE4A53">
        <w:rPr>
          <w:b/>
          <w:i/>
          <w:color w:val="000000" w:themeColor="text1"/>
          <w:lang w:val="vi-VN"/>
        </w:rPr>
        <w:t>* Nhu cầu về nguồn cung cấp nước:</w:t>
      </w:r>
      <w:r w:rsidRPr="00CE4A53">
        <w:rPr>
          <w:color w:val="000000" w:themeColor="text1"/>
          <w:lang w:val="vi-VN"/>
        </w:rPr>
        <w:t xml:space="preserve"> Nguồn cấp nước cho công nhân thi công (ước tính cao nhất khoảng 30 người) do đơn vị thi công tự cung cấp, cụ thể:</w:t>
      </w:r>
    </w:p>
    <w:p w:rsidR="00DD1E6B" w:rsidRPr="00CE4A53" w:rsidRDefault="00DD1E6B" w:rsidP="00DD1E6B">
      <w:pPr>
        <w:pStyle w:val="2NIDUNG"/>
        <w:spacing w:before="80"/>
        <w:rPr>
          <w:color w:val="000000" w:themeColor="text1"/>
          <w:lang w:val="vi-VN"/>
        </w:rPr>
      </w:pPr>
      <w:r w:rsidRPr="00CE4A53">
        <w:rPr>
          <w:color w:val="000000" w:themeColor="text1"/>
          <w:lang w:val="vi-VN"/>
        </w:rPr>
        <w:t>+ Nước uống: Mua các bình nước 20l tại các cửa hàng tạp hóa trên địa bàn để phục vụ nhu cầu của công nhân. Ước tính khoảng 60l/ngày (2l/người).</w:t>
      </w:r>
    </w:p>
    <w:p w:rsidR="00DD1E6B" w:rsidRPr="00CE4A53" w:rsidRDefault="00DD1E6B" w:rsidP="00DD1E6B">
      <w:pPr>
        <w:pStyle w:val="2NIDUNG"/>
        <w:spacing w:before="80"/>
        <w:rPr>
          <w:color w:val="000000" w:themeColor="text1"/>
          <w:lang w:val="vi-VN"/>
        </w:rPr>
      </w:pPr>
      <w:r w:rsidRPr="00CE4A53">
        <w:rPr>
          <w:color w:val="000000" w:themeColor="text1"/>
          <w:lang w:val="vi-VN"/>
        </w:rPr>
        <w:t>+ Nước sinh hoạt: Nguồn cấp nước cho công nhân thi công do đơn vị thi công tự cung cấp bằng xe bồn rồi bố trí bồn chứa nước khoảng 3m</w:t>
      </w:r>
      <w:r w:rsidRPr="00CE4A53">
        <w:rPr>
          <w:color w:val="000000" w:themeColor="text1"/>
          <w:vertAlign w:val="superscript"/>
          <w:lang w:val="vi-VN"/>
        </w:rPr>
        <w:t>3</w:t>
      </w:r>
      <w:r w:rsidRPr="00CE4A53">
        <w:rPr>
          <w:color w:val="000000" w:themeColor="text1"/>
          <w:lang w:val="vi-VN"/>
        </w:rPr>
        <w:t xml:space="preserve"> tại lán trại để phục vụ nhu cầu sinh hoạt của công nhân. Ước tính khoảng 3m</w:t>
      </w:r>
      <w:r w:rsidRPr="00CE4A53">
        <w:rPr>
          <w:color w:val="000000" w:themeColor="text1"/>
          <w:vertAlign w:val="superscript"/>
          <w:lang w:val="vi-VN"/>
        </w:rPr>
        <w:t>3</w:t>
      </w:r>
      <w:r w:rsidRPr="00CE4A53">
        <w:rPr>
          <w:color w:val="000000" w:themeColor="text1"/>
          <w:lang w:val="vi-VN"/>
        </w:rPr>
        <w:t>/ngày (100l/người.ngày).</w:t>
      </w:r>
    </w:p>
    <w:p w:rsidR="00DD1E6B" w:rsidRPr="00CE4A53" w:rsidRDefault="00DD1E6B" w:rsidP="00DD1E6B">
      <w:pPr>
        <w:pStyle w:val="2NIDUNG"/>
        <w:spacing w:before="80"/>
        <w:rPr>
          <w:color w:val="000000" w:themeColor="text1"/>
          <w:lang w:val="vi-VN"/>
        </w:rPr>
      </w:pPr>
      <w:r w:rsidRPr="00CE4A53">
        <w:rPr>
          <w:color w:val="000000" w:themeColor="text1"/>
          <w:lang w:val="vi-VN"/>
        </w:rPr>
        <w:t>+ Nước tưới đường (phun ẩm), bảo dưỡng công trình, san nền: sử dụng xe bồn để chứa nước. Ước tính khoảng 3m</w:t>
      </w:r>
      <w:r w:rsidRPr="00CE4A53">
        <w:rPr>
          <w:color w:val="000000" w:themeColor="text1"/>
          <w:vertAlign w:val="superscript"/>
          <w:lang w:val="vi-VN"/>
        </w:rPr>
        <w:t>3</w:t>
      </w:r>
      <w:r w:rsidRPr="00CE4A53">
        <w:rPr>
          <w:color w:val="000000" w:themeColor="text1"/>
          <w:lang w:val="vi-VN"/>
        </w:rPr>
        <w:t>/ngày.</w:t>
      </w:r>
    </w:p>
    <w:p w:rsidR="00DD1E6B" w:rsidRPr="00CE4A53" w:rsidRDefault="00DD1E6B" w:rsidP="00DD1E6B">
      <w:pPr>
        <w:pStyle w:val="2NIDUNG"/>
        <w:spacing w:before="80"/>
        <w:rPr>
          <w:color w:val="000000" w:themeColor="text1"/>
          <w:lang w:val="vi-VN"/>
        </w:rPr>
      </w:pPr>
      <w:r w:rsidRPr="00CE4A53">
        <w:rPr>
          <w:color w:val="000000" w:themeColor="text1"/>
          <w:lang w:val="vi-VN"/>
        </w:rPr>
        <w:t>+ Nước dùng trong quá trình thi công công trình: mua lại của người dân xung quanh khu vực dự án.</w:t>
      </w:r>
    </w:p>
    <w:p w:rsidR="00DD1E6B" w:rsidRPr="00CE4A53" w:rsidRDefault="00DD1E6B" w:rsidP="00DD1E6B">
      <w:pPr>
        <w:pStyle w:val="2NIDUNG"/>
        <w:spacing w:before="80"/>
        <w:rPr>
          <w:b/>
          <w:i/>
          <w:color w:val="000000" w:themeColor="text1"/>
          <w:lang w:val="vi-VN"/>
        </w:rPr>
      </w:pPr>
      <w:r w:rsidRPr="00CE4A53">
        <w:rPr>
          <w:b/>
          <w:i/>
          <w:color w:val="000000" w:themeColor="text1"/>
          <w:lang w:val="vi-VN"/>
        </w:rPr>
        <w:t>* Cung cấp nhiên liệu</w:t>
      </w:r>
    </w:p>
    <w:p w:rsidR="00DD1E6B" w:rsidRPr="00CE4A53" w:rsidRDefault="00DD1E6B" w:rsidP="00DD1E6B">
      <w:pPr>
        <w:pStyle w:val="2NIDUNG"/>
        <w:spacing w:before="80"/>
        <w:rPr>
          <w:color w:val="000000" w:themeColor="text1"/>
          <w:lang w:val="vi-VN"/>
        </w:rPr>
      </w:pPr>
      <w:r w:rsidRPr="00CE4A53">
        <w:rPr>
          <w:color w:val="000000" w:themeColor="text1"/>
          <w:lang w:val="vi-VN"/>
        </w:rPr>
        <w:t xml:space="preserve">Được mua từ cửa hàng xăng dầu trên địa bàn </w:t>
      </w:r>
      <w:r w:rsidR="00C2001A">
        <w:rPr>
          <w:color w:val="000000" w:themeColor="text1"/>
          <w:lang w:val="it-IT"/>
        </w:rPr>
        <w:t>thành phố Đồng Hới</w:t>
      </w:r>
      <w:r w:rsidRPr="00CE4A53">
        <w:rPr>
          <w:color w:val="000000" w:themeColor="text1"/>
          <w:lang w:val="vi-VN"/>
        </w:rPr>
        <w:t xml:space="preserve"> và các vùng lân cận.</w:t>
      </w:r>
    </w:p>
    <w:p w:rsidR="00DD1E6B" w:rsidRPr="00CE4A53" w:rsidRDefault="00DD1E6B" w:rsidP="00DD1E6B">
      <w:pPr>
        <w:pStyle w:val="7MC5"/>
        <w:spacing w:before="60"/>
        <w:rPr>
          <w:rFonts w:cs="Times New Roman"/>
          <w:color w:val="000000" w:themeColor="text1"/>
          <w:lang w:val="vi-VN"/>
        </w:rPr>
      </w:pPr>
      <w:r w:rsidRPr="00CE4A53">
        <w:rPr>
          <w:rFonts w:cs="Times New Roman"/>
          <w:color w:val="000000" w:themeColor="text1"/>
          <w:lang w:val="vi-VN"/>
        </w:rPr>
        <w:t>1.3.3. Sản phẩm của dự án</w:t>
      </w:r>
    </w:p>
    <w:p w:rsidR="00DD1E6B" w:rsidRPr="00CE4A53" w:rsidRDefault="00DD1E6B" w:rsidP="00DD1E6B">
      <w:pPr>
        <w:pStyle w:val="baocao1"/>
        <w:rPr>
          <w:color w:val="000000" w:themeColor="text1"/>
          <w:lang w:val="vi-VN"/>
        </w:rPr>
      </w:pPr>
      <w:r w:rsidRPr="00CE4A53">
        <w:rPr>
          <w:noProof/>
          <w:color w:val="000000" w:themeColor="text1"/>
          <w:lang w:val="vi-VN"/>
        </w:rPr>
        <w:t xml:space="preserve">Dự án gồm </w:t>
      </w:r>
      <w:r w:rsidRPr="00CE4A53">
        <w:rPr>
          <w:noProof/>
          <w:color w:val="000000" w:themeColor="text1"/>
        </w:rPr>
        <w:t>01</w:t>
      </w:r>
      <w:r w:rsidRPr="00CE4A53">
        <w:rPr>
          <w:noProof/>
          <w:color w:val="000000" w:themeColor="text1"/>
          <w:lang w:val="vi-VN"/>
        </w:rPr>
        <w:t xml:space="preserve"> tuyến với </w:t>
      </w:r>
      <w:r w:rsidRPr="00CE4A53">
        <w:rPr>
          <w:color w:val="000000" w:themeColor="text1"/>
          <w:szCs w:val="26"/>
        </w:rPr>
        <w:t>tổng chiều dài L=</w:t>
      </w:r>
      <w:r w:rsidR="00C2001A">
        <w:rPr>
          <w:color w:val="000000" w:themeColor="text1"/>
        </w:rPr>
        <w:t>447</w:t>
      </w:r>
      <w:r w:rsidR="00225F6B" w:rsidRPr="00CE4A53">
        <w:rPr>
          <w:color w:val="000000" w:themeColor="text1"/>
        </w:rPr>
        <w:t xml:space="preserve"> m</w:t>
      </w:r>
      <w:r w:rsidRPr="00CE4A53">
        <w:rPr>
          <w:color w:val="000000" w:themeColor="text1"/>
          <w:szCs w:val="26"/>
        </w:rPr>
        <w:t>.</w:t>
      </w:r>
    </w:p>
    <w:p w:rsidR="00C97138" w:rsidRPr="00CE4A53" w:rsidRDefault="00C97138" w:rsidP="00D6509D">
      <w:pPr>
        <w:pStyle w:val="II"/>
        <w:spacing w:before="60"/>
        <w:rPr>
          <w:rFonts w:cs="Times New Roman"/>
          <w:color w:val="000000" w:themeColor="text1"/>
        </w:rPr>
      </w:pPr>
      <w:bookmarkStart w:id="180" w:name="_Toc130419177"/>
      <w:r w:rsidRPr="00CE4A53">
        <w:rPr>
          <w:rFonts w:cs="Times New Roman"/>
          <w:color w:val="000000" w:themeColor="text1"/>
        </w:rPr>
        <w:t>1.4. Công nghệ sản xuất, vận hành</w:t>
      </w:r>
      <w:bookmarkEnd w:id="176"/>
      <w:bookmarkEnd w:id="180"/>
    </w:p>
    <w:p w:rsidR="00535AD8" w:rsidRPr="00CE4A53" w:rsidRDefault="00535AD8" w:rsidP="00D6509D">
      <w:pPr>
        <w:pStyle w:val="baocao"/>
        <w:spacing w:before="60"/>
        <w:rPr>
          <w:color w:val="000000" w:themeColor="text1"/>
          <w:lang w:val="sq-AL"/>
        </w:rPr>
      </w:pPr>
      <w:r w:rsidRPr="00CE4A53">
        <w:rPr>
          <w:color w:val="000000" w:themeColor="text1"/>
          <w:lang w:val="sq-AL"/>
        </w:rPr>
        <w:t>Dự án chỉ xây dựng</w:t>
      </w:r>
      <w:r w:rsidR="004575E2" w:rsidRPr="00CE4A53">
        <w:rPr>
          <w:color w:val="000000" w:themeColor="text1"/>
          <w:lang w:val="sq-AL"/>
        </w:rPr>
        <w:t xml:space="preserve"> </w:t>
      </w:r>
      <w:r w:rsidR="004E3214" w:rsidRPr="00CE4A53">
        <w:rPr>
          <w:color w:val="000000" w:themeColor="text1"/>
          <w:lang w:val="sq-AL"/>
        </w:rPr>
        <w:t>hoàn chỉnh tuyến đường theo thiết kế đã được phê duyệt và</w:t>
      </w:r>
      <w:r w:rsidRPr="00CE4A53">
        <w:rPr>
          <w:color w:val="000000" w:themeColor="text1"/>
          <w:lang w:val="sq-AL"/>
        </w:rPr>
        <w:t xml:space="preserve"> chuyển giao cho đơn vị liên quan quản lý. </w:t>
      </w:r>
    </w:p>
    <w:p w:rsidR="00C97138" w:rsidRPr="00CE4A53" w:rsidRDefault="00C97138" w:rsidP="00D6509D">
      <w:pPr>
        <w:pStyle w:val="II"/>
        <w:spacing w:before="60"/>
        <w:rPr>
          <w:rStyle w:val="Heading1Char1"/>
          <w:rFonts w:cs="Times New Roman"/>
          <w:b/>
          <w:bCs w:val="0"/>
          <w:iCs w:val="0"/>
          <w:color w:val="000000" w:themeColor="text1"/>
          <w:sz w:val="28"/>
          <w:szCs w:val="28"/>
          <w:lang w:val="sq-AL"/>
        </w:rPr>
      </w:pPr>
      <w:bookmarkStart w:id="181" w:name="_Toc26436925"/>
      <w:bookmarkStart w:id="182" w:name="_Toc112010917"/>
      <w:bookmarkStart w:id="183" w:name="_Toc130419178"/>
      <w:bookmarkStart w:id="184" w:name="_Toc464561926"/>
      <w:bookmarkStart w:id="185" w:name="_Toc206422303"/>
      <w:bookmarkEnd w:id="177"/>
      <w:bookmarkEnd w:id="178"/>
      <w:bookmarkEnd w:id="179"/>
      <w:r w:rsidRPr="00CE4A53">
        <w:rPr>
          <w:rStyle w:val="Heading1Char1"/>
          <w:rFonts w:cs="Times New Roman"/>
          <w:b/>
          <w:bCs w:val="0"/>
          <w:iCs w:val="0"/>
          <w:color w:val="000000" w:themeColor="text1"/>
          <w:sz w:val="28"/>
          <w:szCs w:val="28"/>
          <w:lang w:val="sq-AL"/>
        </w:rPr>
        <w:t>1.5. Biện pháp tổ chức thi công</w:t>
      </w:r>
      <w:bookmarkEnd w:id="181"/>
      <w:bookmarkEnd w:id="182"/>
      <w:bookmarkEnd w:id="183"/>
    </w:p>
    <w:p w:rsidR="0065198A" w:rsidRPr="00CE4A53" w:rsidRDefault="0065198A" w:rsidP="00D6509D">
      <w:pPr>
        <w:pStyle w:val="VI"/>
        <w:spacing w:before="60"/>
        <w:rPr>
          <w:rStyle w:val="Heading1Char1"/>
          <w:rFonts w:cs="Times New Roman"/>
          <w:b w:val="0"/>
          <w:bCs w:val="0"/>
          <w:iCs w:val="0"/>
          <w:color w:val="000000" w:themeColor="text1"/>
          <w:sz w:val="28"/>
          <w:szCs w:val="28"/>
          <w:lang w:val="vi-VN"/>
        </w:rPr>
      </w:pPr>
      <w:bookmarkStart w:id="186" w:name="_Toc20987885"/>
      <w:bookmarkStart w:id="187" w:name="_Toc23154007"/>
      <w:bookmarkStart w:id="188" w:name="_Toc26436926"/>
      <w:r w:rsidRPr="00CE4A53">
        <w:rPr>
          <w:rStyle w:val="Heading1Char1"/>
          <w:rFonts w:cs="Times New Roman"/>
          <w:b w:val="0"/>
          <w:bCs w:val="0"/>
          <w:iCs w:val="0"/>
          <w:color w:val="000000" w:themeColor="text1"/>
          <w:sz w:val="28"/>
          <w:szCs w:val="28"/>
          <w:lang w:val="vi-VN"/>
        </w:rPr>
        <w:t>* Giải phóng mặt bằng</w:t>
      </w:r>
    </w:p>
    <w:p w:rsidR="0065198A" w:rsidRPr="00CE4A53" w:rsidRDefault="0065198A" w:rsidP="00D6509D">
      <w:pPr>
        <w:pStyle w:val="baocao"/>
        <w:spacing w:before="100"/>
        <w:rPr>
          <w:rStyle w:val="Heading1Char1"/>
          <w:rFonts w:cs="Times New Roman"/>
          <w:b w:val="0"/>
          <w:bCs w:val="0"/>
          <w:iCs w:val="0"/>
          <w:color w:val="000000" w:themeColor="text1"/>
          <w:sz w:val="28"/>
          <w:szCs w:val="24"/>
          <w:lang w:val="sq-AL" w:bidi="ar-SA"/>
        </w:rPr>
      </w:pPr>
      <w:r w:rsidRPr="00CE4A53">
        <w:rPr>
          <w:rStyle w:val="Heading1Char1"/>
          <w:rFonts w:cs="Times New Roman"/>
          <w:b w:val="0"/>
          <w:bCs w:val="0"/>
          <w:iCs w:val="0"/>
          <w:color w:val="000000" w:themeColor="text1"/>
          <w:sz w:val="28"/>
          <w:szCs w:val="24"/>
          <w:lang w:val="sq-AL" w:bidi="ar-SA"/>
        </w:rPr>
        <w:t xml:space="preserve">Tiến hành tổ chức di dời, giải tỏa mặt bằng các đối tượng trong phạm vi ranh giới quy hoạch dự án </w:t>
      </w:r>
      <w:r w:rsidR="00C2001A">
        <w:rPr>
          <w:rStyle w:val="Heading1Char1"/>
          <w:rFonts w:cs="Times New Roman"/>
          <w:b w:val="0"/>
          <w:bCs w:val="0"/>
          <w:iCs w:val="0"/>
          <w:color w:val="000000" w:themeColor="text1"/>
          <w:sz w:val="28"/>
          <w:szCs w:val="24"/>
          <w:lang w:val="sq-AL" w:bidi="ar-SA"/>
        </w:rPr>
        <w:t xml:space="preserve">bao gồm: tuyến đường bê tông xi măng hiện trạng, </w:t>
      </w:r>
      <w:r w:rsidR="007A74AF" w:rsidRPr="00CE4A53">
        <w:rPr>
          <w:rStyle w:val="Heading1Char1"/>
          <w:rFonts w:cs="Times New Roman"/>
          <w:b w:val="0"/>
          <w:bCs w:val="0"/>
          <w:iCs w:val="0"/>
          <w:color w:val="000000" w:themeColor="text1"/>
          <w:sz w:val="28"/>
          <w:szCs w:val="24"/>
          <w:lang w:val="sq-AL" w:bidi="ar-SA"/>
        </w:rPr>
        <w:t xml:space="preserve">các tuyến </w:t>
      </w:r>
      <w:r w:rsidR="007A74AF" w:rsidRPr="00CE4A53">
        <w:rPr>
          <w:rStyle w:val="Heading1Char1"/>
          <w:rFonts w:cs="Times New Roman"/>
          <w:b w:val="0"/>
          <w:bCs w:val="0"/>
          <w:iCs w:val="0"/>
          <w:color w:val="000000" w:themeColor="text1"/>
          <w:sz w:val="28"/>
          <w:szCs w:val="24"/>
          <w:lang w:val="sq-AL" w:bidi="ar-SA"/>
        </w:rPr>
        <w:lastRenderedPageBreak/>
        <w:t>mương bê tông, ruộ</w:t>
      </w:r>
      <w:r w:rsidR="000D6415" w:rsidRPr="00CE4A53">
        <w:rPr>
          <w:rStyle w:val="Heading1Char1"/>
          <w:rFonts w:cs="Times New Roman"/>
          <w:b w:val="0"/>
          <w:bCs w:val="0"/>
          <w:iCs w:val="0"/>
          <w:color w:val="000000" w:themeColor="text1"/>
          <w:sz w:val="28"/>
          <w:szCs w:val="24"/>
          <w:lang w:val="sq-AL" w:bidi="ar-SA"/>
        </w:rPr>
        <w:t xml:space="preserve">ng lúa </w:t>
      </w:r>
      <w:r w:rsidR="007A74AF" w:rsidRPr="00CE4A53">
        <w:rPr>
          <w:rStyle w:val="Heading1Char1"/>
          <w:rFonts w:cs="Times New Roman"/>
          <w:b w:val="0"/>
          <w:bCs w:val="0"/>
          <w:iCs w:val="0"/>
          <w:color w:val="000000" w:themeColor="text1"/>
          <w:sz w:val="28"/>
          <w:szCs w:val="24"/>
          <w:lang w:val="sq-AL" w:bidi="ar-SA"/>
        </w:rPr>
        <w:t>của người dân</w:t>
      </w:r>
      <w:r w:rsidRPr="00CE4A53">
        <w:rPr>
          <w:rStyle w:val="Heading1Char1"/>
          <w:rFonts w:cs="Times New Roman"/>
          <w:b w:val="0"/>
          <w:bCs w:val="0"/>
          <w:iCs w:val="0"/>
          <w:color w:val="000000" w:themeColor="text1"/>
          <w:sz w:val="28"/>
          <w:szCs w:val="24"/>
          <w:lang w:val="sq-AL" w:bidi="ar-SA"/>
        </w:rPr>
        <w:t xml:space="preserve">. Công tác giải tỏa và giải phóng mặt bằng do Ban giải phóng mặt của Dự án thực hiện dưới sự chỉ đạo của Chủ đầu tư phối hợp với các cơ quan chức năng của </w:t>
      </w:r>
      <w:r w:rsidR="00C2001A">
        <w:rPr>
          <w:color w:val="000000" w:themeColor="text1"/>
          <w:lang w:val="sq-AL"/>
        </w:rPr>
        <w:t>phường Đức Ninh Đông</w:t>
      </w:r>
      <w:r w:rsidRPr="00CE4A53">
        <w:rPr>
          <w:rStyle w:val="Heading1Char1"/>
          <w:rFonts w:cs="Times New Roman"/>
          <w:b w:val="0"/>
          <w:bCs w:val="0"/>
          <w:iCs w:val="0"/>
          <w:color w:val="000000" w:themeColor="text1"/>
          <w:sz w:val="28"/>
          <w:szCs w:val="24"/>
          <w:lang w:val="sq-AL" w:bidi="ar-SA"/>
        </w:rPr>
        <w:t>.</w:t>
      </w:r>
    </w:p>
    <w:bookmarkEnd w:id="186"/>
    <w:bookmarkEnd w:id="187"/>
    <w:bookmarkEnd w:id="188"/>
    <w:p w:rsidR="005741B3" w:rsidRPr="00CE4A53" w:rsidRDefault="005D413C" w:rsidP="007C3DA0">
      <w:pPr>
        <w:pStyle w:val="VI"/>
        <w:rPr>
          <w:rStyle w:val="Heading1Char1"/>
          <w:rFonts w:cs="Times New Roman"/>
          <w:b w:val="0"/>
          <w:bCs w:val="0"/>
          <w:iCs w:val="0"/>
          <w:color w:val="000000" w:themeColor="text1"/>
          <w:sz w:val="28"/>
          <w:szCs w:val="24"/>
          <w:lang w:val="sq-AL" w:bidi="ar-SA"/>
        </w:rPr>
      </w:pPr>
      <w:r w:rsidRPr="00CE4A53">
        <w:rPr>
          <w:rStyle w:val="Heading1Char1"/>
          <w:rFonts w:cs="Times New Roman"/>
          <w:b w:val="0"/>
          <w:bCs w:val="0"/>
          <w:iCs w:val="0"/>
          <w:color w:val="000000" w:themeColor="text1"/>
          <w:sz w:val="28"/>
          <w:szCs w:val="24"/>
          <w:lang w:val="sq-AL" w:bidi="ar-SA"/>
        </w:rPr>
        <w:t xml:space="preserve">* </w:t>
      </w:r>
      <w:r w:rsidR="005741B3" w:rsidRPr="00CE4A53">
        <w:rPr>
          <w:rStyle w:val="Heading1Char1"/>
          <w:rFonts w:cs="Times New Roman"/>
          <w:b w:val="0"/>
          <w:bCs w:val="0"/>
          <w:iCs w:val="0"/>
          <w:color w:val="000000" w:themeColor="text1"/>
          <w:sz w:val="28"/>
          <w:szCs w:val="24"/>
          <w:lang w:val="sq-AL" w:bidi="ar-SA"/>
        </w:rPr>
        <w:t>Giải pháp thiết kế xây dựng:</w:t>
      </w:r>
    </w:p>
    <w:p w:rsidR="001D6A03" w:rsidRPr="00CE4A53" w:rsidRDefault="001D6A03" w:rsidP="001D6A03">
      <w:pPr>
        <w:pStyle w:val="VI"/>
        <w:rPr>
          <w:rFonts w:cs="Times New Roman"/>
          <w:color w:val="000000" w:themeColor="text1"/>
        </w:rPr>
      </w:pPr>
      <w:bookmarkStart w:id="189" w:name="_Toc90822508"/>
      <w:bookmarkStart w:id="190" w:name="_Toc514988233"/>
      <w:bookmarkStart w:id="191" w:name="_Toc27380576"/>
      <w:bookmarkStart w:id="192" w:name="_Toc27381575"/>
      <w:bookmarkStart w:id="193" w:name="_Toc27382137"/>
      <w:bookmarkStart w:id="194" w:name="_Toc332287751"/>
      <w:bookmarkStart w:id="195" w:name="_Toc332289313"/>
      <w:bookmarkStart w:id="196" w:name="_Toc340757339"/>
      <w:bookmarkStart w:id="197" w:name="_Toc340758407"/>
      <w:bookmarkStart w:id="198" w:name="_Toc341277981"/>
      <w:bookmarkStart w:id="199" w:name="_Toc341279962"/>
      <w:bookmarkStart w:id="200" w:name="_Toc341280170"/>
      <w:bookmarkStart w:id="201" w:name="_Toc345419204"/>
      <w:bookmarkStart w:id="202" w:name="_Toc345420160"/>
      <w:bookmarkStart w:id="203" w:name="_Toc359248368"/>
      <w:bookmarkStart w:id="204" w:name="_Toc360439543"/>
      <w:bookmarkStart w:id="205" w:name="_Toc360440387"/>
      <w:bookmarkStart w:id="206" w:name="_Toc360442919"/>
      <w:bookmarkStart w:id="207" w:name="_Toc360443908"/>
      <w:bookmarkStart w:id="208" w:name="_Toc366332576"/>
      <w:bookmarkStart w:id="209" w:name="_Toc366363582"/>
      <w:bookmarkStart w:id="210" w:name="_Toc366423641"/>
      <w:bookmarkStart w:id="211" w:name="_Toc366425048"/>
      <w:bookmarkStart w:id="212" w:name="_Toc393891583"/>
      <w:bookmarkStart w:id="213" w:name="_Toc393892438"/>
      <w:bookmarkStart w:id="214" w:name="_Toc393893498"/>
      <w:bookmarkStart w:id="215" w:name="_Toc385256129"/>
      <w:bookmarkStart w:id="216" w:name="_Toc385256993"/>
      <w:bookmarkStart w:id="217" w:name="_Toc385257471"/>
      <w:bookmarkStart w:id="218" w:name="_Toc408554777"/>
      <w:bookmarkStart w:id="219" w:name="_Toc420920841"/>
      <w:bookmarkStart w:id="220" w:name="_Toc425062345"/>
      <w:bookmarkStart w:id="221" w:name="_Toc457292857"/>
      <w:bookmarkStart w:id="222" w:name="_Toc471819706"/>
      <w:bookmarkStart w:id="223" w:name="_Toc474334775"/>
      <w:bookmarkStart w:id="224" w:name="_Toc476836616"/>
      <w:bookmarkStart w:id="225" w:name="_Toc487794821"/>
      <w:bookmarkStart w:id="226" w:name="_Toc489023328"/>
      <w:bookmarkStart w:id="227" w:name="_Toc490211897"/>
      <w:r w:rsidRPr="00CE4A53">
        <w:rPr>
          <w:rFonts w:cs="Times New Roman"/>
          <w:color w:val="000000" w:themeColor="text1"/>
          <w:lang w:val="sq-AL"/>
        </w:rPr>
        <w:t>a</w:t>
      </w:r>
      <w:r w:rsidRPr="00CE4A53">
        <w:rPr>
          <w:rFonts w:cs="Times New Roman"/>
          <w:color w:val="000000" w:themeColor="text1"/>
        </w:rPr>
        <w:t>. Công tác chuẩn bị</w:t>
      </w:r>
      <w:bookmarkEnd w:id="189"/>
    </w:p>
    <w:p w:rsidR="001D6A03" w:rsidRPr="00CE4A53" w:rsidRDefault="001D6A03" w:rsidP="001D6A03">
      <w:pPr>
        <w:pStyle w:val="baocao"/>
        <w:rPr>
          <w:color w:val="000000" w:themeColor="text1"/>
          <w:lang w:val="sq-AL"/>
        </w:rPr>
      </w:pPr>
      <w:r w:rsidRPr="00CE4A53">
        <w:rPr>
          <w:color w:val="000000" w:themeColor="text1"/>
          <w:lang w:val="sq-AL"/>
        </w:rPr>
        <w:t>- Chuẩn bị mặt bằng công trình: tuyến, cầu cống, mặt bằng nhà chỉ huy công trường, kho bãi</w:t>
      </w:r>
      <w:r w:rsidR="00404D4C">
        <w:rPr>
          <w:color w:val="000000" w:themeColor="text1"/>
          <w:lang w:val="sq-AL"/>
        </w:rPr>
        <w:t>.</w:t>
      </w:r>
    </w:p>
    <w:p w:rsidR="001D6A03" w:rsidRPr="00CE4A53" w:rsidRDefault="001D6A03" w:rsidP="001D6A03">
      <w:pPr>
        <w:pStyle w:val="baocao"/>
        <w:rPr>
          <w:color w:val="000000" w:themeColor="text1"/>
          <w:lang w:val="sq-AL"/>
        </w:rPr>
      </w:pPr>
      <w:r w:rsidRPr="00CE4A53">
        <w:rPr>
          <w:color w:val="000000" w:themeColor="text1"/>
          <w:lang w:val="sq-AL"/>
        </w:rPr>
        <w:t>- Chuẩn bị về mặt tổ chức: thiết lập bộ máy quản lý tổ chức thi công, phân bố tổ đội thi công, xe máy thiết bị thi công.</w:t>
      </w:r>
    </w:p>
    <w:p w:rsidR="001D6A03" w:rsidRPr="00CE4A53" w:rsidRDefault="001D6A03" w:rsidP="001D6A03">
      <w:pPr>
        <w:pStyle w:val="baocao"/>
        <w:rPr>
          <w:color w:val="000000" w:themeColor="text1"/>
          <w:lang w:val="sq-AL"/>
        </w:rPr>
      </w:pPr>
      <w:r w:rsidRPr="00CE4A53">
        <w:rPr>
          <w:color w:val="000000" w:themeColor="text1"/>
          <w:lang w:val="sq-AL"/>
        </w:rPr>
        <w:t>- Công tác chuẩn bị kho chứa vật liệu, máy móc, cấu kiện đến hiện trường.</w:t>
      </w:r>
    </w:p>
    <w:p w:rsidR="001D6A03" w:rsidRPr="00CE4A53" w:rsidRDefault="001D6A03" w:rsidP="001D6A03">
      <w:pPr>
        <w:pStyle w:val="baocao"/>
        <w:rPr>
          <w:color w:val="000000" w:themeColor="text1"/>
          <w:lang w:val="sq-AL"/>
        </w:rPr>
      </w:pPr>
      <w:r w:rsidRPr="00CE4A53">
        <w:rPr>
          <w:color w:val="000000" w:themeColor="text1"/>
          <w:lang w:val="sq-AL"/>
        </w:rPr>
        <w:t>- Chuẩn bị kế hoạch và phương án thi công: thi công chia làm 3 mũi chính: thi công cầu, thi công cống, thi công tuyến.</w:t>
      </w:r>
    </w:p>
    <w:p w:rsidR="001D6A03" w:rsidRPr="00CE4A53" w:rsidRDefault="001D6A03" w:rsidP="001D6A03">
      <w:pPr>
        <w:pStyle w:val="baocao"/>
        <w:rPr>
          <w:color w:val="000000" w:themeColor="text1"/>
          <w:lang w:val="sq-AL"/>
        </w:rPr>
      </w:pPr>
      <w:r w:rsidRPr="00CE4A53">
        <w:rPr>
          <w:color w:val="000000" w:themeColor="text1"/>
          <w:lang w:val="sq-AL"/>
        </w:rPr>
        <w:t>- Phương án đảm bảo giao thông khi thi công.</w:t>
      </w:r>
    </w:p>
    <w:p w:rsidR="001D6A03" w:rsidRPr="00CE4A53" w:rsidRDefault="001D6A03" w:rsidP="001D6A03">
      <w:pPr>
        <w:pStyle w:val="VI"/>
        <w:rPr>
          <w:rFonts w:cs="Times New Roman"/>
          <w:color w:val="000000" w:themeColor="text1"/>
        </w:rPr>
      </w:pPr>
      <w:bookmarkStart w:id="228" w:name="_Toc90822509"/>
      <w:r w:rsidRPr="00CE4A53">
        <w:rPr>
          <w:rFonts w:cs="Times New Roman"/>
          <w:color w:val="000000" w:themeColor="text1"/>
        </w:rPr>
        <w:t>b. Triển khai thi công chi tiết:</w:t>
      </w:r>
      <w:bookmarkEnd w:id="228"/>
    </w:p>
    <w:p w:rsidR="001D6A03" w:rsidRPr="00CE4A53" w:rsidRDefault="001D6A03" w:rsidP="001D6A03">
      <w:pPr>
        <w:pStyle w:val="VI"/>
        <w:rPr>
          <w:rFonts w:cs="Times New Roman"/>
          <w:color w:val="000000" w:themeColor="text1"/>
        </w:rPr>
      </w:pPr>
      <w:bookmarkStart w:id="229" w:name="_Toc90822510"/>
      <w:r w:rsidRPr="00CE4A53">
        <w:rPr>
          <w:rFonts w:cs="Times New Roman"/>
          <w:color w:val="000000" w:themeColor="text1"/>
        </w:rPr>
        <w:t>* Thi công nền đường:</w:t>
      </w:r>
      <w:bookmarkEnd w:id="229"/>
    </w:p>
    <w:p w:rsidR="001D6A03" w:rsidRPr="00CE4A53" w:rsidRDefault="001D6A03" w:rsidP="001D6A03">
      <w:pPr>
        <w:pStyle w:val="baocao"/>
        <w:rPr>
          <w:color w:val="000000" w:themeColor="text1"/>
          <w:lang w:val="vi-VN"/>
        </w:rPr>
      </w:pPr>
      <w:r w:rsidRPr="00CE4A53">
        <w:rPr>
          <w:color w:val="000000" w:themeColor="text1"/>
          <w:lang w:val="vi-VN"/>
        </w:rPr>
        <w:t>- Chuẩn bị mặt bằng thi công.</w:t>
      </w:r>
    </w:p>
    <w:p w:rsidR="001D6A03" w:rsidRPr="00CE4A53" w:rsidRDefault="001D6A03" w:rsidP="001D6A03">
      <w:pPr>
        <w:pStyle w:val="baocao"/>
        <w:rPr>
          <w:color w:val="000000" w:themeColor="text1"/>
          <w:lang w:val="vi-VN"/>
        </w:rPr>
      </w:pPr>
      <w:r w:rsidRPr="00CE4A53">
        <w:rPr>
          <w:color w:val="000000" w:themeColor="text1"/>
          <w:lang w:val="vi-VN"/>
        </w:rPr>
        <w:t>- Định vị cọc tuyến: khôi phục, gữi cọc chi tiết....</w:t>
      </w:r>
    </w:p>
    <w:p w:rsidR="001D6A03" w:rsidRPr="00CE4A53" w:rsidRDefault="001D6A03" w:rsidP="001D6A03">
      <w:pPr>
        <w:pStyle w:val="baocao"/>
        <w:rPr>
          <w:color w:val="000000" w:themeColor="text1"/>
          <w:lang w:val="vi-VN"/>
        </w:rPr>
      </w:pPr>
      <w:r w:rsidRPr="00CE4A53">
        <w:rPr>
          <w:color w:val="000000" w:themeColor="text1"/>
          <w:lang w:val="vi-VN"/>
        </w:rPr>
        <w:t>- Thi công nền đường: đào đắp đất, mở rộng cán kẹp nền đường, mái taluy, rãnh dọc...</w:t>
      </w:r>
    </w:p>
    <w:p w:rsidR="001D6A03" w:rsidRPr="00CE4A53" w:rsidRDefault="001D6A03" w:rsidP="001D6A03">
      <w:pPr>
        <w:pStyle w:val="baocao"/>
        <w:rPr>
          <w:color w:val="000000" w:themeColor="text1"/>
          <w:lang w:val="vi-VN"/>
        </w:rPr>
      </w:pPr>
      <w:r w:rsidRPr="00CE4A53">
        <w:rPr>
          <w:color w:val="000000" w:themeColor="text1"/>
          <w:lang w:val="vi-VN"/>
        </w:rPr>
        <w:t>- Hoàn thiện nền đường.</w:t>
      </w:r>
    </w:p>
    <w:p w:rsidR="001D6A03" w:rsidRPr="00CE4A53" w:rsidRDefault="001D6A03" w:rsidP="001D6A03">
      <w:pPr>
        <w:pStyle w:val="VI"/>
        <w:rPr>
          <w:rFonts w:cs="Times New Roman"/>
          <w:color w:val="000000" w:themeColor="text1"/>
        </w:rPr>
      </w:pPr>
      <w:bookmarkStart w:id="230" w:name="_Toc90822511"/>
      <w:r w:rsidRPr="00CE4A53">
        <w:rPr>
          <w:rFonts w:cs="Times New Roman"/>
          <w:color w:val="000000" w:themeColor="text1"/>
        </w:rPr>
        <w:t>* Thi công cống ngang địa hình:</w:t>
      </w:r>
      <w:bookmarkEnd w:id="230"/>
    </w:p>
    <w:p w:rsidR="001D6A03" w:rsidRPr="00CE4A53" w:rsidRDefault="001D6A03" w:rsidP="001D6A03">
      <w:pPr>
        <w:pStyle w:val="baocao"/>
        <w:rPr>
          <w:color w:val="000000" w:themeColor="text1"/>
          <w:lang w:val="vi-VN"/>
        </w:rPr>
      </w:pPr>
      <w:r w:rsidRPr="00CE4A53">
        <w:rPr>
          <w:color w:val="000000" w:themeColor="text1"/>
          <w:lang w:val="vi-VN"/>
        </w:rPr>
        <w:t>- Chuẩn bị mặt bằng thi công.</w:t>
      </w:r>
    </w:p>
    <w:p w:rsidR="001D6A03" w:rsidRPr="00CE4A53" w:rsidRDefault="001D6A03" w:rsidP="001D6A03">
      <w:pPr>
        <w:pStyle w:val="baocao"/>
        <w:rPr>
          <w:color w:val="000000" w:themeColor="text1"/>
          <w:lang w:val="vi-VN"/>
        </w:rPr>
      </w:pPr>
      <w:r w:rsidRPr="00CE4A53">
        <w:rPr>
          <w:color w:val="000000" w:themeColor="text1"/>
          <w:lang w:val="vi-VN"/>
        </w:rPr>
        <w:t>- Định vị tim cống.</w:t>
      </w:r>
    </w:p>
    <w:p w:rsidR="001D6A03" w:rsidRPr="00CE4A53" w:rsidRDefault="001D6A03" w:rsidP="001D6A03">
      <w:pPr>
        <w:pStyle w:val="baocao"/>
        <w:rPr>
          <w:color w:val="000000" w:themeColor="text1"/>
          <w:lang w:val="vi-VN"/>
        </w:rPr>
      </w:pPr>
      <w:r w:rsidRPr="00CE4A53">
        <w:rPr>
          <w:color w:val="000000" w:themeColor="text1"/>
          <w:lang w:val="vi-VN"/>
        </w:rPr>
        <w:t>- Thi móng cống.</w:t>
      </w:r>
    </w:p>
    <w:p w:rsidR="001D6A03" w:rsidRPr="00CE4A53" w:rsidRDefault="001D6A03" w:rsidP="001D6A03">
      <w:pPr>
        <w:pStyle w:val="baocao"/>
        <w:rPr>
          <w:color w:val="000000" w:themeColor="text1"/>
          <w:lang w:val="vi-VN"/>
        </w:rPr>
      </w:pPr>
      <w:r w:rsidRPr="00CE4A53">
        <w:rPr>
          <w:color w:val="000000" w:themeColor="text1"/>
          <w:lang w:val="vi-VN"/>
        </w:rPr>
        <w:t>- Thi công ống cống, tường đầu, tường cánh, sân gia cố...</w:t>
      </w:r>
    </w:p>
    <w:p w:rsidR="001D6A03" w:rsidRPr="00CE4A53" w:rsidRDefault="001D6A03" w:rsidP="001D6A03">
      <w:pPr>
        <w:pStyle w:val="baocao"/>
        <w:rPr>
          <w:color w:val="000000" w:themeColor="text1"/>
          <w:lang w:val="vi-VN"/>
        </w:rPr>
      </w:pPr>
      <w:r w:rsidRPr="00CE4A53">
        <w:rPr>
          <w:color w:val="000000" w:themeColor="text1"/>
          <w:lang w:val="vi-VN"/>
        </w:rPr>
        <w:t>- Hoàn thiện cống.</w:t>
      </w:r>
    </w:p>
    <w:p w:rsidR="001D6A03" w:rsidRPr="00CE4A53" w:rsidRDefault="001D6A03" w:rsidP="001D6A03">
      <w:pPr>
        <w:pStyle w:val="VI"/>
        <w:rPr>
          <w:rFonts w:cs="Times New Roman"/>
          <w:color w:val="000000" w:themeColor="text1"/>
        </w:rPr>
      </w:pPr>
      <w:bookmarkStart w:id="231" w:name="_Toc90822514"/>
      <w:r w:rsidRPr="00CE4A53">
        <w:rPr>
          <w:rFonts w:cs="Times New Roman"/>
          <w:color w:val="000000" w:themeColor="text1"/>
        </w:rPr>
        <w:t>* Thi công mặt đường:</w:t>
      </w:r>
      <w:bookmarkEnd w:id="231"/>
    </w:p>
    <w:p w:rsidR="001D6A03" w:rsidRPr="00CE4A53" w:rsidRDefault="001D6A03" w:rsidP="001D6A03">
      <w:pPr>
        <w:pStyle w:val="baocao"/>
        <w:rPr>
          <w:color w:val="000000" w:themeColor="text1"/>
          <w:lang w:val="vi-VN"/>
        </w:rPr>
      </w:pPr>
      <w:r w:rsidRPr="00CE4A53">
        <w:rPr>
          <w:color w:val="000000" w:themeColor="text1"/>
          <w:lang w:val="vi-VN"/>
        </w:rPr>
        <w:t>- Thi công khuôn đường.</w:t>
      </w:r>
    </w:p>
    <w:p w:rsidR="001D6A03" w:rsidRPr="00CE4A53" w:rsidRDefault="001D6A03" w:rsidP="001D6A03">
      <w:pPr>
        <w:pStyle w:val="baocao"/>
        <w:rPr>
          <w:color w:val="000000" w:themeColor="text1"/>
          <w:lang w:val="vi-VN"/>
        </w:rPr>
      </w:pPr>
      <w:r w:rsidRPr="00CE4A53">
        <w:rPr>
          <w:color w:val="000000" w:themeColor="text1"/>
          <w:lang w:val="vi-VN"/>
        </w:rPr>
        <w:t>- Thi công các lớp móng mặt đường.</w:t>
      </w:r>
    </w:p>
    <w:p w:rsidR="001D6A03" w:rsidRPr="00CE4A53" w:rsidRDefault="001D6A03" w:rsidP="001D6A03">
      <w:pPr>
        <w:pStyle w:val="baocao"/>
        <w:rPr>
          <w:color w:val="000000" w:themeColor="text1"/>
          <w:lang w:val="vi-VN"/>
        </w:rPr>
      </w:pPr>
      <w:r w:rsidRPr="00CE4A53">
        <w:rPr>
          <w:color w:val="000000" w:themeColor="text1"/>
          <w:lang w:val="vi-VN"/>
        </w:rPr>
        <w:t>- Thi công mặt đường.</w:t>
      </w:r>
    </w:p>
    <w:p w:rsidR="001D6A03" w:rsidRPr="00CE4A53" w:rsidRDefault="001D6A03" w:rsidP="001D6A03">
      <w:pPr>
        <w:pStyle w:val="VI"/>
        <w:rPr>
          <w:rFonts w:cs="Times New Roman"/>
          <w:color w:val="000000" w:themeColor="text1"/>
        </w:rPr>
      </w:pPr>
      <w:bookmarkStart w:id="232" w:name="_Toc90822516"/>
      <w:r w:rsidRPr="00CE4A53">
        <w:rPr>
          <w:rFonts w:cs="Times New Roman"/>
          <w:color w:val="000000" w:themeColor="text1"/>
        </w:rPr>
        <w:t>* Hoàn thiện hệ thống cọc tiêu biển báo, hộ lan mềm, vạch sơn.</w:t>
      </w:r>
      <w:bookmarkEnd w:id="232"/>
    </w:p>
    <w:p w:rsidR="009971AA" w:rsidRPr="00CE4A53" w:rsidRDefault="009971AA" w:rsidP="00D6509D">
      <w:pPr>
        <w:pStyle w:val="V"/>
        <w:spacing w:before="80"/>
        <w:rPr>
          <w:rFonts w:cs="Times New Roman"/>
          <w:color w:val="000000" w:themeColor="text1"/>
          <w:lang w:val="it-IT"/>
        </w:rPr>
      </w:pPr>
      <w:r w:rsidRPr="00CE4A53">
        <w:rPr>
          <w:rFonts w:cs="Times New Roman"/>
          <w:color w:val="000000" w:themeColor="text1"/>
          <w:lang w:val="it-IT"/>
        </w:rPr>
        <w:t>*</w:t>
      </w:r>
      <w:r w:rsidR="004A2AEA" w:rsidRPr="00CE4A53">
        <w:rPr>
          <w:rFonts w:cs="Times New Roman"/>
          <w:color w:val="000000" w:themeColor="text1"/>
          <w:lang w:val="it-IT"/>
        </w:rPr>
        <w:t xml:space="preserve"> </w:t>
      </w:r>
      <w:r w:rsidRPr="00CE4A53">
        <w:rPr>
          <w:rFonts w:cs="Times New Roman"/>
          <w:color w:val="000000" w:themeColor="text1"/>
          <w:lang w:val="it-IT"/>
        </w:rPr>
        <w:t xml:space="preserve">Danh mục máy móc, thiết bị thực hiện </w:t>
      </w:r>
      <w:r w:rsidRPr="00CE4A53">
        <w:rPr>
          <w:rFonts w:cs="Times New Roman"/>
          <w:color w:val="000000" w:themeColor="text1"/>
          <w:lang w:val="vi-VN"/>
        </w:rPr>
        <w:t>dự án</w:t>
      </w:r>
      <w:bookmarkEnd w:id="190"/>
      <w:bookmarkEnd w:id="191"/>
      <w:bookmarkEnd w:id="192"/>
      <w:bookmarkEnd w:id="193"/>
    </w:p>
    <w:p w:rsidR="009971AA" w:rsidRPr="00CE4A53" w:rsidRDefault="009971AA" w:rsidP="00D6509D">
      <w:pPr>
        <w:pStyle w:val="baocao"/>
        <w:spacing w:before="80"/>
        <w:rPr>
          <w:color w:val="000000" w:themeColor="text1"/>
          <w:lang w:val="it-IT"/>
        </w:rPr>
      </w:pPr>
      <w:r w:rsidRPr="00CE4A53">
        <w:rPr>
          <w:color w:val="000000" w:themeColor="text1"/>
          <w:lang w:val="it-IT"/>
        </w:rPr>
        <w:t>Phương tiện vận chuyển nguyên vật liệu xây dựng sẽ</w:t>
      </w:r>
      <w:r w:rsidR="00BC0419" w:rsidRPr="00CE4A53">
        <w:rPr>
          <w:color w:val="000000" w:themeColor="text1"/>
          <w:lang w:val="it-IT"/>
        </w:rPr>
        <w:t xml:space="preserve"> sử dụng xe sẵn có của nhà thầu hoặc</w:t>
      </w:r>
      <w:r w:rsidRPr="00CE4A53">
        <w:rPr>
          <w:color w:val="000000" w:themeColor="text1"/>
          <w:lang w:val="it-IT"/>
        </w:rPr>
        <w:t xml:space="preserve"> hợp đồng với các đơn vị cung cấp </w:t>
      </w:r>
      <w:r w:rsidR="00BC0419" w:rsidRPr="00CE4A53">
        <w:rPr>
          <w:color w:val="000000" w:themeColor="text1"/>
          <w:lang w:val="it-IT"/>
        </w:rPr>
        <w:t>vật liệu xây dựng</w:t>
      </w:r>
      <w:r w:rsidRPr="00CE4A53">
        <w:rPr>
          <w:color w:val="000000" w:themeColor="text1"/>
          <w:lang w:val="it-IT"/>
        </w:rPr>
        <w:t>. Ngoài ra, trên khu vực thực hiện dự án dự kiến sẽ sử dụng một số loại máy móc, thiết bị như sau:</w:t>
      </w:r>
      <w:bookmarkStart w:id="233" w:name="_Toc514225926"/>
      <w:bookmarkStart w:id="234" w:name="_Toc514988234"/>
    </w:p>
    <w:p w:rsidR="009971AA" w:rsidRPr="00CE4A53" w:rsidRDefault="00F22CA0" w:rsidP="00CB2151">
      <w:pPr>
        <w:pStyle w:val="Thutubang"/>
        <w:rPr>
          <w:rFonts w:cs="Times New Roman"/>
          <w:color w:val="000000" w:themeColor="text1"/>
        </w:rPr>
      </w:pPr>
      <w:bookmarkStart w:id="235" w:name="_Toc27380577"/>
      <w:bookmarkStart w:id="236" w:name="_Toc27382138"/>
      <w:bookmarkStart w:id="237" w:name="_Toc79649203"/>
      <w:bookmarkStart w:id="238" w:name="_Toc137408360"/>
      <w:r w:rsidRPr="00CE4A53">
        <w:rPr>
          <w:rFonts w:cs="Times New Roman"/>
          <w:color w:val="000000" w:themeColor="text1"/>
        </w:rPr>
        <w:lastRenderedPageBreak/>
        <w:t>Bảng 1.</w:t>
      </w:r>
      <w:r w:rsidR="00F84B6F" w:rsidRPr="00CE4A53">
        <w:rPr>
          <w:rFonts w:cs="Times New Roman"/>
          <w:color w:val="000000" w:themeColor="text1"/>
        </w:rPr>
        <w:t>4</w:t>
      </w:r>
      <w:r w:rsidR="00EB7278" w:rsidRPr="00CE4A53">
        <w:rPr>
          <w:rFonts w:cs="Times New Roman"/>
          <w:color w:val="000000" w:themeColor="text1"/>
        </w:rPr>
        <w:t xml:space="preserve">. </w:t>
      </w:r>
      <w:r w:rsidR="009971AA" w:rsidRPr="00CE4A53">
        <w:rPr>
          <w:rFonts w:cs="Times New Roman"/>
          <w:color w:val="000000" w:themeColor="text1"/>
        </w:rPr>
        <w:t>Danh mục máy móc thiết</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009971AA" w:rsidRPr="00CE4A53">
        <w:rPr>
          <w:rFonts w:cs="Times New Roman"/>
          <w:color w:val="000000" w:themeColor="text1"/>
        </w:rPr>
        <w:t xml:space="preserve"> bị</w:t>
      </w:r>
      <w:bookmarkEnd w:id="233"/>
      <w:bookmarkEnd w:id="234"/>
      <w:bookmarkEnd w:id="235"/>
      <w:bookmarkEnd w:id="236"/>
      <w:bookmarkEnd w:id="237"/>
      <w:bookmarkEnd w:id="2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09"/>
        <w:gridCol w:w="1596"/>
        <w:gridCol w:w="3189"/>
      </w:tblGrid>
      <w:tr w:rsidR="00CE4A53" w:rsidRPr="00CE4A53" w:rsidTr="00923A2A">
        <w:trPr>
          <w:trHeight w:val="70"/>
          <w:tblHeader/>
        </w:trPr>
        <w:tc>
          <w:tcPr>
            <w:tcW w:w="301" w:type="pct"/>
            <w:vAlign w:val="center"/>
          </w:tcPr>
          <w:p w:rsidR="0092235B" w:rsidRPr="00CE4A53" w:rsidRDefault="0092235B" w:rsidP="00923A2A">
            <w:pPr>
              <w:pStyle w:val="ANormalBng"/>
              <w:spacing w:before="0" w:after="0"/>
              <w:ind w:firstLine="0"/>
              <w:rPr>
                <w:b/>
                <w:color w:val="000000" w:themeColor="text1"/>
              </w:rPr>
            </w:pPr>
            <w:bookmarkStart w:id="239" w:name="_Toc27380578"/>
            <w:bookmarkStart w:id="240" w:name="_Toc27381577"/>
            <w:bookmarkStart w:id="241" w:name="_Toc27382139"/>
            <w:r w:rsidRPr="00CE4A53">
              <w:rPr>
                <w:b/>
                <w:color w:val="000000" w:themeColor="text1"/>
              </w:rPr>
              <w:t>TT</w:t>
            </w:r>
          </w:p>
        </w:tc>
        <w:tc>
          <w:tcPr>
            <w:tcW w:w="2199" w:type="pct"/>
            <w:vAlign w:val="center"/>
          </w:tcPr>
          <w:p w:rsidR="0092235B" w:rsidRPr="00CE4A53" w:rsidRDefault="0092235B" w:rsidP="00923A2A">
            <w:pPr>
              <w:pStyle w:val="ANormalBng"/>
              <w:spacing w:before="0" w:after="0"/>
              <w:ind w:firstLine="0"/>
              <w:rPr>
                <w:b/>
                <w:color w:val="000000" w:themeColor="text1"/>
              </w:rPr>
            </w:pPr>
            <w:r w:rsidRPr="00CE4A53">
              <w:rPr>
                <w:b/>
                <w:color w:val="000000" w:themeColor="text1"/>
              </w:rPr>
              <w:t>Loại máy thi công</w:t>
            </w:r>
          </w:p>
        </w:tc>
        <w:tc>
          <w:tcPr>
            <w:tcW w:w="834" w:type="pct"/>
            <w:vAlign w:val="center"/>
          </w:tcPr>
          <w:p w:rsidR="0092235B" w:rsidRPr="00CE4A53" w:rsidRDefault="0092235B" w:rsidP="00923A2A">
            <w:pPr>
              <w:pStyle w:val="ANormalBng"/>
              <w:spacing w:before="0" w:after="0"/>
              <w:ind w:firstLine="0"/>
              <w:rPr>
                <w:b/>
                <w:color w:val="000000" w:themeColor="text1"/>
              </w:rPr>
            </w:pPr>
            <w:r w:rsidRPr="00CE4A53">
              <w:rPr>
                <w:b/>
                <w:color w:val="000000" w:themeColor="text1"/>
              </w:rPr>
              <w:t>Công suất</w:t>
            </w:r>
          </w:p>
        </w:tc>
        <w:tc>
          <w:tcPr>
            <w:tcW w:w="1666" w:type="pct"/>
            <w:vAlign w:val="center"/>
          </w:tcPr>
          <w:p w:rsidR="0092235B" w:rsidRPr="00CE4A53" w:rsidRDefault="0092235B" w:rsidP="00923A2A">
            <w:pPr>
              <w:pStyle w:val="ANormalBng"/>
              <w:spacing w:before="0" w:after="0"/>
              <w:ind w:firstLine="0"/>
              <w:rPr>
                <w:b/>
                <w:color w:val="000000" w:themeColor="text1"/>
              </w:rPr>
            </w:pPr>
            <w:r w:rsidRPr="00CE4A53">
              <w:rPr>
                <w:b/>
                <w:color w:val="000000" w:themeColor="text1"/>
              </w:rPr>
              <w:t>Lượng nhiên liệu tiêu thụ (lít dầu diesel/ca) (*)</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1</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Máy lu (0</w:t>
            </w:r>
            <w:r w:rsidR="00F1631B" w:rsidRPr="00CE4A53">
              <w:rPr>
                <w:color w:val="000000" w:themeColor="text1"/>
              </w:rPr>
              <w:t>3</w:t>
            </w:r>
            <w:r w:rsidRPr="00CE4A53">
              <w:rPr>
                <w:color w:val="000000" w:themeColor="text1"/>
              </w:rPr>
              <w:t xml:space="preserve"> máy)</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10 tấn</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26</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2</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Máy đào (0</w:t>
            </w:r>
            <w:r w:rsidR="00F1631B" w:rsidRPr="00CE4A53">
              <w:rPr>
                <w:color w:val="000000" w:themeColor="text1"/>
              </w:rPr>
              <w:t>3</w:t>
            </w:r>
            <w:r w:rsidRPr="00CE4A53">
              <w:rPr>
                <w:color w:val="000000" w:themeColor="text1"/>
              </w:rPr>
              <w:t xml:space="preserve"> máy)</w:t>
            </w:r>
          </w:p>
        </w:tc>
        <w:tc>
          <w:tcPr>
            <w:tcW w:w="834" w:type="pct"/>
            <w:vAlign w:val="center"/>
          </w:tcPr>
          <w:p w:rsidR="0092235B" w:rsidRPr="00CE4A53" w:rsidRDefault="0092235B" w:rsidP="00923A2A">
            <w:pPr>
              <w:pStyle w:val="ANormalBng"/>
              <w:spacing w:before="0" w:after="0"/>
              <w:ind w:firstLine="0"/>
              <w:jc w:val="center"/>
              <w:rPr>
                <w:color w:val="000000" w:themeColor="text1"/>
                <w:vertAlign w:val="superscript"/>
              </w:rPr>
            </w:pPr>
            <w:r w:rsidRPr="00CE4A53">
              <w:rPr>
                <w:color w:val="000000" w:themeColor="text1"/>
              </w:rPr>
              <w:t>0,8 m</w:t>
            </w:r>
            <w:r w:rsidRPr="00CE4A53">
              <w:rPr>
                <w:color w:val="000000" w:themeColor="text1"/>
                <w:vertAlign w:val="superscript"/>
              </w:rPr>
              <w:t>3</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65</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3</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 xml:space="preserve">Máy đầm </w:t>
            </w:r>
            <w:r w:rsidR="00422D7C" w:rsidRPr="00CE4A53">
              <w:rPr>
                <w:color w:val="000000" w:themeColor="text1"/>
              </w:rPr>
              <w:t xml:space="preserve">rung </w:t>
            </w:r>
            <w:r w:rsidRPr="00CE4A53">
              <w:rPr>
                <w:color w:val="000000" w:themeColor="text1"/>
              </w:rPr>
              <w:t>(0</w:t>
            </w:r>
            <w:r w:rsidR="00F1631B" w:rsidRPr="00CE4A53">
              <w:rPr>
                <w:color w:val="000000" w:themeColor="text1"/>
              </w:rPr>
              <w:t>2</w:t>
            </w:r>
            <w:r w:rsidRPr="00CE4A53">
              <w:rPr>
                <w:color w:val="000000" w:themeColor="text1"/>
              </w:rPr>
              <w:t xml:space="preserve"> máy)</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16 tấn</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38</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4</w:t>
            </w:r>
          </w:p>
        </w:tc>
        <w:tc>
          <w:tcPr>
            <w:tcW w:w="2199"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Máy tưới nhựa đường (01 máy)</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130-140 CV</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63</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5</w:t>
            </w:r>
          </w:p>
        </w:tc>
        <w:tc>
          <w:tcPr>
            <w:tcW w:w="2199"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 xml:space="preserve">Máy rải đá (01 máy) </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50-60 m</w:t>
            </w:r>
            <w:r w:rsidRPr="00CE4A53">
              <w:rPr>
                <w:color w:val="000000" w:themeColor="text1"/>
                <w:vertAlign w:val="superscript"/>
              </w:rPr>
              <w:t>3</w:t>
            </w:r>
            <w:r w:rsidRPr="00CE4A53">
              <w:rPr>
                <w:color w:val="000000" w:themeColor="text1"/>
              </w:rPr>
              <w:t>/h</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30</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6</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Máy ủi (0</w:t>
            </w:r>
            <w:r w:rsidR="00F1631B" w:rsidRPr="00CE4A53">
              <w:rPr>
                <w:color w:val="000000" w:themeColor="text1"/>
              </w:rPr>
              <w:t>3</w:t>
            </w:r>
            <w:r w:rsidRPr="00CE4A53">
              <w:rPr>
                <w:color w:val="000000" w:themeColor="text1"/>
              </w:rPr>
              <w:t xml:space="preserve"> máy)</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110 CV</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46</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7</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Xe cẩu (0</w:t>
            </w:r>
            <w:r w:rsidR="00F1631B" w:rsidRPr="00CE4A53">
              <w:rPr>
                <w:color w:val="000000" w:themeColor="text1"/>
              </w:rPr>
              <w:t>2</w:t>
            </w:r>
            <w:r w:rsidRPr="00CE4A53">
              <w:rPr>
                <w:color w:val="000000" w:themeColor="text1"/>
              </w:rPr>
              <w:t xml:space="preserve"> xe)</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3 tấn</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25</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8</w:t>
            </w:r>
          </w:p>
        </w:tc>
        <w:tc>
          <w:tcPr>
            <w:tcW w:w="2199"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Ô tô tưới nước &lt; 3,5 tấn (02 xe)</w:t>
            </w:r>
          </w:p>
        </w:tc>
        <w:tc>
          <w:tcPr>
            <w:tcW w:w="834" w:type="pct"/>
            <w:vAlign w:val="center"/>
          </w:tcPr>
          <w:p w:rsidR="0092235B" w:rsidRPr="00CE4A53" w:rsidRDefault="0092235B" w:rsidP="00923A2A">
            <w:pPr>
              <w:pStyle w:val="ANormalBng"/>
              <w:spacing w:before="0" w:after="0"/>
              <w:ind w:firstLine="0"/>
              <w:jc w:val="center"/>
              <w:rPr>
                <w:color w:val="000000" w:themeColor="text1"/>
                <w:vertAlign w:val="superscript"/>
              </w:rPr>
            </w:pPr>
            <w:r w:rsidRPr="00CE4A53">
              <w:rPr>
                <w:color w:val="000000" w:themeColor="text1"/>
              </w:rPr>
              <w:t>3 tấn</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23</w:t>
            </w:r>
          </w:p>
        </w:tc>
      </w:tr>
      <w:tr w:rsidR="00CE4A53" w:rsidRPr="00CE4A53" w:rsidTr="00923A2A">
        <w:trPr>
          <w:trHeight w:val="109"/>
        </w:trPr>
        <w:tc>
          <w:tcPr>
            <w:tcW w:w="301" w:type="pct"/>
            <w:vAlign w:val="center"/>
          </w:tcPr>
          <w:p w:rsidR="0092235B" w:rsidRPr="00CE4A53" w:rsidRDefault="0092235B" w:rsidP="00923A2A">
            <w:pPr>
              <w:pStyle w:val="ANormalBng"/>
              <w:spacing w:before="0" w:after="0"/>
              <w:ind w:firstLine="0"/>
              <w:rPr>
                <w:color w:val="000000" w:themeColor="text1"/>
              </w:rPr>
            </w:pPr>
            <w:r w:rsidRPr="00CE4A53">
              <w:rPr>
                <w:color w:val="000000" w:themeColor="text1"/>
              </w:rPr>
              <w:t>9</w:t>
            </w:r>
          </w:p>
        </w:tc>
        <w:tc>
          <w:tcPr>
            <w:tcW w:w="2199" w:type="pct"/>
            <w:vAlign w:val="center"/>
          </w:tcPr>
          <w:p w:rsidR="0092235B" w:rsidRPr="00CE4A53" w:rsidRDefault="0092235B" w:rsidP="00F1631B">
            <w:pPr>
              <w:pStyle w:val="ANormalBng"/>
              <w:spacing w:before="0" w:after="0"/>
              <w:ind w:firstLine="0"/>
              <w:rPr>
                <w:color w:val="000000" w:themeColor="text1"/>
              </w:rPr>
            </w:pPr>
            <w:r w:rsidRPr="00CE4A53">
              <w:rPr>
                <w:color w:val="000000" w:themeColor="text1"/>
              </w:rPr>
              <w:t>Ô tô tải &gt; 3,5 tấn (0</w:t>
            </w:r>
            <w:r w:rsidR="00F1631B" w:rsidRPr="00CE4A53">
              <w:rPr>
                <w:color w:val="000000" w:themeColor="text1"/>
              </w:rPr>
              <w:t>5</w:t>
            </w:r>
            <w:r w:rsidRPr="00CE4A53">
              <w:rPr>
                <w:color w:val="000000" w:themeColor="text1"/>
              </w:rPr>
              <w:t xml:space="preserve"> xe)</w:t>
            </w:r>
          </w:p>
        </w:tc>
        <w:tc>
          <w:tcPr>
            <w:tcW w:w="834"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10 tấn</w:t>
            </w:r>
          </w:p>
        </w:tc>
        <w:tc>
          <w:tcPr>
            <w:tcW w:w="1666" w:type="pct"/>
            <w:vAlign w:val="center"/>
          </w:tcPr>
          <w:p w:rsidR="0092235B" w:rsidRPr="00CE4A53" w:rsidRDefault="0092235B" w:rsidP="00923A2A">
            <w:pPr>
              <w:pStyle w:val="ANormalBng"/>
              <w:spacing w:before="0" w:after="0"/>
              <w:ind w:firstLine="0"/>
              <w:jc w:val="center"/>
              <w:rPr>
                <w:color w:val="000000" w:themeColor="text1"/>
              </w:rPr>
            </w:pPr>
            <w:r w:rsidRPr="00CE4A53">
              <w:rPr>
                <w:color w:val="000000" w:themeColor="text1"/>
              </w:rPr>
              <w:t>42</w:t>
            </w:r>
          </w:p>
        </w:tc>
      </w:tr>
    </w:tbl>
    <w:p w:rsidR="009971AA" w:rsidRPr="00CE4A53" w:rsidRDefault="0092235B" w:rsidP="00CB2151">
      <w:pPr>
        <w:pStyle w:val="Heading4"/>
        <w:rPr>
          <w:color w:val="000000" w:themeColor="text1"/>
          <w:sz w:val="26"/>
          <w:lang w:val="it-IT"/>
        </w:rPr>
      </w:pPr>
      <w:r w:rsidRPr="00CE4A53">
        <w:rPr>
          <w:color w:val="000000" w:themeColor="text1"/>
          <w:lang w:val="it-IT"/>
        </w:rPr>
        <w:t xml:space="preserve"> </w:t>
      </w:r>
      <w:r w:rsidR="009971AA" w:rsidRPr="00CE4A53">
        <w:rPr>
          <w:color w:val="000000" w:themeColor="text1"/>
          <w:lang w:val="it-IT"/>
        </w:rPr>
        <w:t>(Nguồn: Báo cáo đầu tư xây dựng dự án</w:t>
      </w:r>
      <w:r w:rsidR="009971AA" w:rsidRPr="00CE4A53">
        <w:rPr>
          <w:color w:val="000000" w:themeColor="text1"/>
          <w:sz w:val="26"/>
          <w:lang w:val="it-IT"/>
        </w:rPr>
        <w:t>)</w:t>
      </w:r>
      <w:bookmarkEnd w:id="239"/>
      <w:bookmarkEnd w:id="240"/>
      <w:bookmarkEnd w:id="241"/>
    </w:p>
    <w:p w:rsidR="00BB4E90" w:rsidRPr="00CE4A53" w:rsidRDefault="00BB4E90" w:rsidP="00CB2151">
      <w:pPr>
        <w:pStyle w:val="baocao"/>
        <w:rPr>
          <w:color w:val="000000" w:themeColor="text1"/>
          <w:lang w:val="it-IT"/>
        </w:rPr>
      </w:pPr>
      <w:r w:rsidRPr="00CE4A53">
        <w:rPr>
          <w:color w:val="000000" w:themeColor="text1"/>
          <w:lang w:val="it-IT"/>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CE4A53" w:rsidRDefault="00C97138" w:rsidP="00CB2151">
      <w:pPr>
        <w:pStyle w:val="III"/>
        <w:rPr>
          <w:rStyle w:val="Heading1Char1"/>
          <w:rFonts w:cs="Times New Roman"/>
          <w:b/>
          <w:bCs w:val="0"/>
          <w:iCs w:val="0"/>
          <w:color w:val="000000" w:themeColor="text1"/>
          <w:sz w:val="28"/>
          <w:szCs w:val="28"/>
          <w:lang w:val="sq-AL"/>
        </w:rPr>
      </w:pPr>
      <w:bookmarkStart w:id="242" w:name="_Toc26436927"/>
      <w:bookmarkStart w:id="243" w:name="_Toc112010918"/>
      <w:bookmarkStart w:id="244" w:name="_Toc130419179"/>
      <w:r w:rsidRPr="00CE4A53">
        <w:rPr>
          <w:rStyle w:val="Heading1Char1"/>
          <w:rFonts w:cs="Times New Roman"/>
          <w:b/>
          <w:bCs w:val="0"/>
          <w:iCs w:val="0"/>
          <w:color w:val="000000" w:themeColor="text1"/>
          <w:sz w:val="28"/>
          <w:szCs w:val="28"/>
          <w:lang w:val="sq-AL"/>
        </w:rPr>
        <w:t>1.6. Tiến độ</w:t>
      </w:r>
      <w:r w:rsidR="001C4459" w:rsidRPr="00CE4A53">
        <w:rPr>
          <w:rStyle w:val="Heading1Char1"/>
          <w:rFonts w:cs="Times New Roman"/>
          <w:b/>
          <w:bCs w:val="0"/>
          <w:iCs w:val="0"/>
          <w:color w:val="000000" w:themeColor="text1"/>
          <w:sz w:val="28"/>
          <w:szCs w:val="28"/>
          <w:lang w:val="sq-AL"/>
        </w:rPr>
        <w:t>, tổng mức</w:t>
      </w:r>
      <w:r w:rsidRPr="00CE4A53">
        <w:rPr>
          <w:rStyle w:val="Heading1Char1"/>
          <w:rFonts w:cs="Times New Roman"/>
          <w:b/>
          <w:bCs w:val="0"/>
          <w:iCs w:val="0"/>
          <w:color w:val="000000" w:themeColor="text1"/>
          <w:sz w:val="28"/>
          <w:szCs w:val="28"/>
          <w:lang w:val="sq-AL"/>
        </w:rPr>
        <w:t xml:space="preserve"> đầu tư, tổ chức quản lý và thực hiện dự án</w:t>
      </w:r>
      <w:bookmarkEnd w:id="242"/>
      <w:bookmarkEnd w:id="243"/>
      <w:bookmarkEnd w:id="244"/>
    </w:p>
    <w:p w:rsidR="00535AD8" w:rsidRPr="00CE4A53" w:rsidRDefault="00535AD8" w:rsidP="00CB2151">
      <w:pPr>
        <w:pStyle w:val="V"/>
        <w:rPr>
          <w:rFonts w:cs="Times New Roman"/>
          <w:color w:val="000000" w:themeColor="text1"/>
          <w:lang w:val="sq-AL"/>
        </w:rPr>
      </w:pPr>
      <w:r w:rsidRPr="00CE4A53">
        <w:rPr>
          <w:rFonts w:cs="Times New Roman"/>
          <w:color w:val="000000" w:themeColor="text1"/>
          <w:lang w:val="sq-AL"/>
        </w:rPr>
        <w:t>1.6.1 Tiến độ dự án</w:t>
      </w:r>
    </w:p>
    <w:p w:rsidR="00535AD8" w:rsidRPr="00CE4A53" w:rsidRDefault="00AA37DC" w:rsidP="00CB2151">
      <w:pPr>
        <w:pStyle w:val="baocao"/>
        <w:rPr>
          <w:color w:val="000000" w:themeColor="text1"/>
          <w:lang w:val="sq-AL"/>
        </w:rPr>
      </w:pPr>
      <w:r>
        <w:rPr>
          <w:color w:val="000000" w:themeColor="text1"/>
          <w:lang w:val="sq-AL"/>
        </w:rPr>
        <w:t>Tiến độ thực hiện Dự án</w:t>
      </w:r>
      <w:r w:rsidR="00535AD8" w:rsidRPr="00CE4A53">
        <w:rPr>
          <w:color w:val="000000" w:themeColor="text1"/>
          <w:lang w:val="sq-AL"/>
        </w:rPr>
        <w:t>:</w:t>
      </w:r>
      <w:r>
        <w:rPr>
          <w:color w:val="000000" w:themeColor="text1"/>
          <w:lang w:val="sq-AL"/>
        </w:rPr>
        <w:t xml:space="preserve"> </w:t>
      </w:r>
    </w:p>
    <w:p w:rsidR="00535AD8" w:rsidRPr="00CE4A53" w:rsidRDefault="00535AD8" w:rsidP="00CB2151">
      <w:pPr>
        <w:pStyle w:val="V"/>
        <w:rPr>
          <w:rFonts w:cs="Times New Roman"/>
          <w:color w:val="000000" w:themeColor="text1"/>
          <w:lang w:val="sq-AL"/>
        </w:rPr>
      </w:pPr>
      <w:r w:rsidRPr="00CE4A53">
        <w:rPr>
          <w:rFonts w:cs="Times New Roman"/>
          <w:color w:val="000000" w:themeColor="text1"/>
          <w:lang w:val="sq-AL"/>
        </w:rPr>
        <w:t>1.6.2. Tổng mức đầu tư</w:t>
      </w:r>
      <w:r w:rsidR="00CB2151" w:rsidRPr="00CE4A53">
        <w:rPr>
          <w:rFonts w:cs="Times New Roman"/>
          <w:color w:val="000000" w:themeColor="text1"/>
          <w:lang w:val="sq-AL"/>
        </w:rPr>
        <w:tab/>
      </w:r>
    </w:p>
    <w:p w:rsidR="00DD1E6B" w:rsidRPr="00CE4A53" w:rsidRDefault="00DD1E6B" w:rsidP="00DD1E6B">
      <w:pPr>
        <w:pStyle w:val="2NIDUNG"/>
        <w:rPr>
          <w:color w:val="000000" w:themeColor="text1"/>
          <w:lang w:val="pt-BR" w:eastAsia="x-none" w:bidi="en-US"/>
        </w:rPr>
      </w:pPr>
      <w:r w:rsidRPr="00CE4A53">
        <w:rPr>
          <w:color w:val="000000" w:themeColor="text1"/>
          <w:lang w:val="sq-AL"/>
        </w:rPr>
        <w:t xml:space="preserve">Tổng mức đầu tư dự án:  </w:t>
      </w:r>
      <w:r w:rsidRPr="00CE4A53">
        <w:rPr>
          <w:b/>
          <w:color w:val="000000" w:themeColor="text1"/>
          <w:lang w:val="pt-BR" w:eastAsia="x-none" w:bidi="en-US"/>
        </w:rPr>
        <w:t>2</w:t>
      </w:r>
      <w:r w:rsidR="00AA37DC">
        <w:rPr>
          <w:b/>
          <w:color w:val="000000" w:themeColor="text1"/>
          <w:lang w:val="pt-BR" w:eastAsia="x-none" w:bidi="en-US"/>
        </w:rPr>
        <w:t>0</w:t>
      </w:r>
      <w:r w:rsidRPr="00CE4A53">
        <w:rPr>
          <w:b/>
          <w:color w:val="000000" w:themeColor="text1"/>
          <w:lang w:val="pt-BR" w:eastAsia="x-none" w:bidi="en-US"/>
        </w:rPr>
        <w:t>.000.000.000 đồng.</w:t>
      </w:r>
      <w:r w:rsidRPr="00CE4A53">
        <w:rPr>
          <w:color w:val="000000" w:themeColor="text1"/>
          <w:lang w:val="pt-BR" w:eastAsia="x-none" w:bidi="en-US"/>
        </w:rPr>
        <w:t xml:space="preserve"> </w:t>
      </w:r>
    </w:p>
    <w:p w:rsidR="00DD1E6B" w:rsidRPr="00CE4A53" w:rsidRDefault="00DD1E6B" w:rsidP="00DD1E6B">
      <w:pPr>
        <w:pStyle w:val="2NIDUNG"/>
        <w:rPr>
          <w:i/>
          <w:color w:val="000000" w:themeColor="text1"/>
          <w:lang w:val="pt-BR"/>
        </w:rPr>
      </w:pPr>
      <w:r w:rsidRPr="00CE4A53">
        <w:rPr>
          <w:i/>
          <w:color w:val="000000" w:themeColor="text1"/>
          <w:lang w:val="pt-BR" w:eastAsia="x-none" w:bidi="en-US"/>
        </w:rPr>
        <w:t xml:space="preserve">(Bằng chữ: </w:t>
      </w:r>
      <w:r w:rsidRPr="00CE4A53">
        <w:rPr>
          <w:i/>
          <w:noProof/>
          <w:color w:val="000000" w:themeColor="text1"/>
          <w:szCs w:val="28"/>
        </w:rPr>
        <w:t>Hai mươi tỷ đồng chẵn</w:t>
      </w:r>
      <w:r w:rsidRPr="00CE4A53">
        <w:rPr>
          <w:i/>
          <w:color w:val="000000" w:themeColor="text1"/>
          <w:lang w:val="pt-BR" w:eastAsia="x-none" w:bidi="en-US"/>
        </w:rPr>
        <w:t>)</w:t>
      </w:r>
      <w:r w:rsidRPr="00CE4A53">
        <w:rPr>
          <w:i/>
          <w:color w:val="000000" w:themeColor="text1"/>
          <w:lang w:val="pt-BR"/>
        </w:rPr>
        <w:t>.</w:t>
      </w:r>
    </w:p>
    <w:p w:rsidR="00DD1E6B" w:rsidRPr="00CE4A53" w:rsidRDefault="00DD1E6B" w:rsidP="00DD1E6B">
      <w:pPr>
        <w:pStyle w:val="2NIDUNG"/>
        <w:rPr>
          <w:color w:val="000000" w:themeColor="text1"/>
          <w:lang w:val="pt-BR"/>
        </w:rPr>
      </w:pPr>
      <w:r w:rsidRPr="00CE4A53">
        <w:rPr>
          <w:color w:val="000000" w:themeColor="text1"/>
          <w:lang w:val="pt-BR"/>
        </w:rPr>
        <w:t xml:space="preserve">- Nguồn vốn đầu tư: Nguồn </w:t>
      </w:r>
      <w:r w:rsidR="00AA37DC">
        <w:rPr>
          <w:color w:val="000000" w:themeColor="text1"/>
          <w:lang w:val="pt-BR"/>
        </w:rPr>
        <w:t xml:space="preserve">vốn </w:t>
      </w:r>
      <w:r w:rsidRPr="00CE4A53">
        <w:rPr>
          <w:color w:val="000000" w:themeColor="text1"/>
          <w:szCs w:val="28"/>
          <w:lang w:val="pt-BR"/>
        </w:rPr>
        <w:t xml:space="preserve">đầu tư công trung </w:t>
      </w:r>
      <w:r w:rsidR="00AA37DC">
        <w:rPr>
          <w:color w:val="000000" w:themeColor="text1"/>
          <w:szCs w:val="28"/>
          <w:lang w:val="pt-BR"/>
        </w:rPr>
        <w:t>hạn ngân sách thành phố</w:t>
      </w:r>
      <w:r w:rsidRPr="00CE4A53">
        <w:rPr>
          <w:color w:val="000000" w:themeColor="text1"/>
          <w:szCs w:val="28"/>
          <w:lang w:val="pt-BR"/>
        </w:rPr>
        <w:t xml:space="preserve"> giai đoạn 2021-2025.</w:t>
      </w:r>
    </w:p>
    <w:p w:rsidR="00535AD8" w:rsidRPr="00CE4A53" w:rsidRDefault="00535AD8" w:rsidP="00CB2151">
      <w:pPr>
        <w:pStyle w:val="V"/>
        <w:rPr>
          <w:rFonts w:cs="Times New Roman"/>
          <w:color w:val="000000" w:themeColor="text1"/>
          <w:lang w:val="pt-BR"/>
        </w:rPr>
      </w:pPr>
      <w:r w:rsidRPr="00CE4A53">
        <w:rPr>
          <w:rFonts w:cs="Times New Roman"/>
          <w:color w:val="000000" w:themeColor="text1"/>
          <w:lang w:val="pt-BR"/>
        </w:rPr>
        <w:t>1.6.3. Tổ chức quản lý và thực hiện dự án</w:t>
      </w:r>
    </w:p>
    <w:p w:rsidR="00535AD8" w:rsidRPr="00CE4A53" w:rsidRDefault="00535AD8" w:rsidP="00CB2151">
      <w:pPr>
        <w:pStyle w:val="baocao"/>
        <w:rPr>
          <w:color w:val="000000" w:themeColor="text1"/>
          <w:lang w:val="pt-BR"/>
        </w:rPr>
      </w:pPr>
      <w:r w:rsidRPr="00CE4A53">
        <w:rPr>
          <w:color w:val="000000" w:themeColor="text1"/>
          <w:lang w:val="pt-BR"/>
        </w:rPr>
        <w:t>- Hình thức quản lý dự án: Chủ đầu tư tự tổ chức.</w:t>
      </w:r>
    </w:p>
    <w:p w:rsidR="00535AD8" w:rsidRPr="00CE4A53" w:rsidRDefault="00535AD8" w:rsidP="00CB2151">
      <w:pPr>
        <w:pStyle w:val="baocao"/>
        <w:rPr>
          <w:color w:val="000000" w:themeColor="text1"/>
          <w:lang w:val="pt-BR"/>
        </w:rPr>
      </w:pPr>
      <w:r w:rsidRPr="00CE4A53">
        <w:rPr>
          <w:color w:val="000000" w:themeColor="text1"/>
          <w:lang w:val="pt-BR"/>
        </w:rPr>
        <w:t xml:space="preserve">- Tổ chức thực hiện dự án: </w:t>
      </w:r>
    </w:p>
    <w:p w:rsidR="00284DDF" w:rsidRPr="00CE4A53" w:rsidRDefault="00535AD8" w:rsidP="00830323">
      <w:pPr>
        <w:pStyle w:val="baocao"/>
        <w:rPr>
          <w:color w:val="000000" w:themeColor="text1"/>
          <w:lang w:val="pt-BR"/>
        </w:rPr>
      </w:pPr>
      <w:r w:rsidRPr="00CE4A53">
        <w:rPr>
          <w:color w:val="000000" w:themeColor="text1"/>
          <w:lang w:val="pt-BR"/>
        </w:rPr>
        <w:t xml:space="preserve">+ Chủ đầu tư: </w:t>
      </w:r>
      <w:r w:rsidR="00FC2F50" w:rsidRPr="00CE4A53">
        <w:rPr>
          <w:color w:val="000000" w:themeColor="text1"/>
          <w:lang w:val="pt-BR"/>
        </w:rPr>
        <w:t xml:space="preserve">Ủy ban nhân dân </w:t>
      </w:r>
      <w:r w:rsidR="00F275AC">
        <w:rPr>
          <w:color w:val="000000" w:themeColor="text1"/>
          <w:lang w:val="pt-BR"/>
        </w:rPr>
        <w:t>thành phố Đồng Hới</w:t>
      </w:r>
    </w:p>
    <w:p w:rsidR="00535AD8" w:rsidRPr="00CE4A53" w:rsidRDefault="00535AD8" w:rsidP="00CB2151">
      <w:pPr>
        <w:pStyle w:val="baocao"/>
        <w:rPr>
          <w:color w:val="000000" w:themeColor="text1"/>
          <w:lang w:val="pt-BR"/>
        </w:rPr>
      </w:pPr>
      <w:r w:rsidRPr="00CE4A53">
        <w:rPr>
          <w:color w:val="000000" w:themeColor="text1"/>
          <w:lang w:val="pt-BR"/>
        </w:rPr>
        <w:t>+ Đơn vị thi công: Chủ đầu tư tự tổ chức lựa chọn nhà thầu.</w:t>
      </w:r>
    </w:p>
    <w:p w:rsidR="00BB4E90" w:rsidRPr="00CE4A53" w:rsidRDefault="00BB4E90" w:rsidP="00CB2151">
      <w:pPr>
        <w:pStyle w:val="baocao"/>
        <w:rPr>
          <w:color w:val="000000" w:themeColor="text1"/>
          <w:lang w:val="pt-BR"/>
        </w:rPr>
      </w:pPr>
      <w:r w:rsidRPr="00CE4A53">
        <w:rPr>
          <w:color w:val="000000" w:themeColor="text1"/>
          <w:lang w:val="pt-BR"/>
        </w:rPr>
        <w:t>+ Chủ dự án lựa chọn đơn vị quản lý để trực tiếp giám sát các nhà thầ</w:t>
      </w:r>
      <w:r w:rsidR="002E4C14" w:rsidRPr="00CE4A53">
        <w:rPr>
          <w:color w:val="000000" w:themeColor="text1"/>
          <w:lang w:val="pt-BR"/>
        </w:rPr>
        <w:t>u thi công.</w:t>
      </w:r>
    </w:p>
    <w:p w:rsidR="00535AD8" w:rsidRPr="00CE4A53" w:rsidRDefault="00ED6148" w:rsidP="000E361E">
      <w:pPr>
        <w:spacing w:line="269" w:lineRule="auto"/>
        <w:ind w:firstLine="540"/>
        <w:jc w:val="both"/>
        <w:rPr>
          <w:rFonts w:cs="Times New Roman"/>
          <w:color w:val="000000" w:themeColor="text1"/>
          <w:lang w:val="af-ZA"/>
        </w:rPr>
      </w:pPr>
      <w:r w:rsidRPr="00CE4A53">
        <w:rPr>
          <w:rFonts w:cs="Times New Roman"/>
          <w:noProof/>
          <w:color w:val="000000" w:themeColor="text1"/>
          <w:lang w:val="en-GB" w:eastAsia="en-GB" w:bidi="ar-SA"/>
        </w:rPr>
        <mc:AlternateContent>
          <mc:Choice Requires="wpg">
            <w:drawing>
              <wp:anchor distT="0" distB="0" distL="114300" distR="114300" simplePos="0" relativeHeight="251657216" behindDoc="0" locked="0" layoutInCell="1" allowOverlap="1" wp14:anchorId="50B41E56" wp14:editId="28FCAEC6">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AA37DC" w:rsidRPr="00F62116" w:rsidRDefault="00AA37DC"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AA37DC" w:rsidRPr="00536FB1" w:rsidRDefault="00AA37DC"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AA37DC" w:rsidRPr="00536FB1" w:rsidRDefault="00AA37DC"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AA37DC" w:rsidRPr="00536FB1" w:rsidRDefault="00AA37DC"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AA37DC" w:rsidRPr="00536FB1" w:rsidRDefault="00AA37DC"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AA37DC" w:rsidRPr="00F62116" w:rsidRDefault="00AA37DC"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0B41E56" id="Group 1160" o:spid="_x0000_s1029" style="position:absolute;left:0;text-align:left;margin-left:-2.2pt;margin-top:3.25pt;width:461.75pt;height:222.1pt;z-index:251657216"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vEha&#10;nvUGAAApMwAADgAAAAAAAAAAAAAAAAAuAgAAZHJzL2Uyb0RvYy54bWxQSwECLQAUAAYACAAAACEA&#10;ett2euAAAAAIAQAADwAAAAAAAAAAAAAAAABPCQAAZHJzL2Rvd25yZXYueG1sUEsFBgAAAAAEAAQA&#10;8wAAAFwKAAAAAA==&#10;">
                <v:line id="Straight Connector 123" o:spid="_x0000_s1030" style="position:absolute;flip:x;visibility:visible;mso-wrap-style:square" from="46410,13187" to="46410,1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">
                  <v:stroke endarrow="block"/>
                </v:line>
                <v:group id="Group 1157" o:spid="_x0000_s1031" style="position:absolute;width:58643;height:28208" coordsize="5864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Straight Connector 117" o:spid="_x0000_s1032" style="position:absolute;visibility:visible;mso-wrap-style:square" from="39508,20962" to="53174,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rect id="Rectangle 1298" o:spid="_x0000_s1033" style="position:absolute;left:1682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" strokeweight="1pt">
                    <v:textbox>
                      <w:txbxContent>
                        <w:p w:rsidR="00AA37DC" w:rsidRPr="00F62116" w:rsidRDefault="00AA37DC"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4" type="#_x0000_t202" style="position:absolute;left:34591;top:23808;width:880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rsidR="00AA37DC" w:rsidRPr="00536FB1" w:rsidRDefault="00AA37DC" w:rsidP="00535AD8">
                          <w:pPr>
                            <w:jc w:val="center"/>
                            <w:rPr>
                              <w:b/>
                            </w:rPr>
                          </w:pPr>
                          <w:r w:rsidRPr="00536FB1">
                            <w:rPr>
                              <w:b/>
                            </w:rPr>
                            <w:t>Kỹ thuật</w:t>
                          </w:r>
                        </w:p>
                      </w:txbxContent>
                    </v:textbox>
                  </v:shape>
                  <v:line id="Straight Connector 1297" o:spid="_x0000_s1035" style="position:absolute;visibility:visible;mso-wrap-style:square" from="26310,3364" to="26310,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">
                    <v:stroke endarrow="block"/>
                  </v:line>
                  <v:line id="Straight Connector 124" o:spid="_x0000_s1036" style="position:absolute;visibility:visible;mso-wrap-style:square" from="6124,12422" to="46358,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shape id="Text Box 121" o:spid="_x0000_s1037" type="#_x0000_t202" style="position:absolute;top:15268;width:125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00AA37DC" w:rsidRPr="00536FB1" w:rsidRDefault="00AA37DC" w:rsidP="00535AD8">
                          <w:pPr>
                            <w:jc w:val="center"/>
                            <w:rPr>
                              <w:b/>
                            </w:rPr>
                          </w:pPr>
                          <w:r>
                            <w:rPr>
                              <w:b/>
                            </w:rPr>
                            <w:t>Đơn vị Thiết kế</w:t>
                          </w:r>
                        </w:p>
                      </w:txbxContent>
                    </v:textbox>
                  </v:shape>
                  <v:shape id="Text Box 122" o:spid="_x0000_s1038" type="#_x0000_t202" style="position:absolute;left:40112;top:14751;width:1257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00AA37DC" w:rsidRPr="00536FB1" w:rsidRDefault="00AA37DC" w:rsidP="00535AD8">
                          <w:pPr>
                            <w:jc w:val="center"/>
                            <w:rPr>
                              <w:b/>
                            </w:rPr>
                          </w:pPr>
                          <w:r>
                            <w:rPr>
                              <w:b/>
                            </w:rPr>
                            <w:t>Đơn vị thi công</w:t>
                          </w:r>
                        </w:p>
                      </w:txbxContent>
                    </v:textbox>
                  </v:shape>
                  <v:shape id="Text Box 116" o:spid="_x0000_s1039" type="#_x0000_t202" style="position:absolute;left:48394;top:23722;width:1024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rsidR="00AA37DC" w:rsidRPr="00536FB1" w:rsidRDefault="00AA37DC" w:rsidP="00535AD8">
                          <w:pPr>
                            <w:rPr>
                              <w:b/>
                            </w:rPr>
                          </w:pPr>
                          <w:r>
                            <w:rPr>
                              <w:b/>
                            </w:rPr>
                            <w:t>Công nhân</w:t>
                          </w:r>
                        </w:p>
                      </w:txbxContent>
                    </v:textbox>
                  </v:shape>
                  <v:line id="Straight Connector 125" o:spid="_x0000_s1040" style="position:absolute;visibility:visible;mso-wrap-style:square" from="6124,12422" to="6124,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Straight Connector 126" o:spid="_x0000_s1041" style="position:absolute;visibility:visible;mso-wrap-style:square" from="26224,9402" to="26224,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Straight Connector 120" o:spid="_x0000_s1042" style="position:absolute;visibility:visible;mso-wrap-style:square" from="46323,18201" to="46323,20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Straight Connector 118" o:spid="_x0000_s1043" style="position:absolute;visibility:visible;mso-wrap-style:square" from="39422,20962" to="39422,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line id="Straight Connector 119" o:spid="_x0000_s1044" style="position:absolute;visibility:visible;mso-wrap-style:square" from="53138,20962" to="53138,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rect id="Rectangle 127" o:spid="_x0000_s1045" style="position:absolute;left:16821;top:621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" strokeweight="1pt">
                    <v:textbox>
                      <w:txbxContent>
                        <w:p w:rsidR="00AA37DC" w:rsidRPr="00F62116" w:rsidRDefault="00AA37DC" w:rsidP="00535AD8">
                          <w:pPr>
                            <w:jc w:val="center"/>
                            <w:rPr>
                              <w:b/>
                              <w:color w:val="000000"/>
                              <w:sz w:val="26"/>
                              <w:szCs w:val="26"/>
                            </w:rPr>
                          </w:pPr>
                          <w:r>
                            <w:rPr>
                              <w:b/>
                              <w:color w:val="000000"/>
                              <w:sz w:val="26"/>
                              <w:szCs w:val="26"/>
                            </w:rPr>
                            <w:t>Đại diện chủ dự án</w:t>
                          </w:r>
                        </w:p>
                      </w:txbxContent>
                    </v:textbox>
                  </v:rect>
                  <v:shape id="Straight Arrow Connector 1168" o:spid="_x0000_s1046" type="#_x0000_t32" style="position:absolute;left:12680;top:16217;width:27353;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" strokecolor="black [3040]">
                    <v:stroke startarrow="block" endarrow="block"/>
                  </v:shape>
                  <v:shape id="Straight Arrow Connector 1171" o:spid="_x0000_s1047" type="#_x0000_t32" style="position:absolute;left:43563;top:24930;width:4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" strokecolor="black [3040]">
                    <v:stroke startarrow="block" endarrow="block"/>
                  </v:shape>
                </v:group>
              </v:group>
            </w:pict>
          </mc:Fallback>
        </mc:AlternateContent>
      </w: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spacing w:line="269" w:lineRule="auto"/>
        <w:ind w:firstLine="539"/>
        <w:jc w:val="both"/>
        <w:rPr>
          <w:rFonts w:cs="Times New Roman"/>
          <w:color w:val="000000" w:themeColor="text1"/>
          <w:lang w:val="af-ZA"/>
        </w:rPr>
      </w:pPr>
    </w:p>
    <w:p w:rsidR="00535AD8" w:rsidRPr="00CE4A53" w:rsidRDefault="00535AD8" w:rsidP="000E361E">
      <w:pPr>
        <w:pStyle w:val="Normal1"/>
        <w:spacing w:line="269" w:lineRule="auto"/>
        <w:ind w:firstLine="567"/>
        <w:rPr>
          <w:rFonts w:ascii="Times New Roman" w:hAnsi="Times New Roman"/>
          <w:b/>
          <w:color w:val="000000" w:themeColor="text1"/>
          <w:szCs w:val="26"/>
          <w:lang w:val="vi-VN"/>
        </w:rPr>
      </w:pPr>
    </w:p>
    <w:p w:rsidR="00535AD8" w:rsidRPr="00CE4A53" w:rsidRDefault="00535AD8" w:rsidP="000E361E">
      <w:pPr>
        <w:pStyle w:val="Normal1"/>
        <w:spacing w:line="269" w:lineRule="auto"/>
        <w:ind w:firstLine="567"/>
        <w:rPr>
          <w:rFonts w:ascii="Times New Roman" w:hAnsi="Times New Roman"/>
          <w:color w:val="000000" w:themeColor="text1"/>
          <w:szCs w:val="26"/>
          <w:lang w:val="vi-VN"/>
        </w:rPr>
      </w:pPr>
    </w:p>
    <w:p w:rsidR="00535AD8" w:rsidRPr="00CE4A53" w:rsidRDefault="00535AD8" w:rsidP="000E361E">
      <w:pPr>
        <w:pStyle w:val="Normal1"/>
        <w:spacing w:line="269" w:lineRule="auto"/>
        <w:ind w:firstLine="567"/>
        <w:rPr>
          <w:rFonts w:ascii="Times New Roman" w:hAnsi="Times New Roman"/>
          <w:b/>
          <w:color w:val="000000" w:themeColor="text1"/>
          <w:szCs w:val="26"/>
          <w:lang w:val="pt-BR"/>
        </w:rPr>
      </w:pPr>
    </w:p>
    <w:p w:rsidR="00535AD8" w:rsidRPr="00CE4A53" w:rsidRDefault="00535AD8" w:rsidP="000E361E">
      <w:pPr>
        <w:pStyle w:val="Normal1"/>
        <w:spacing w:line="269" w:lineRule="auto"/>
        <w:ind w:firstLine="567"/>
        <w:rPr>
          <w:rFonts w:ascii="Times New Roman" w:hAnsi="Times New Roman"/>
          <w:color w:val="000000" w:themeColor="text1"/>
          <w:szCs w:val="26"/>
          <w:lang w:val="vi-VN"/>
        </w:rPr>
      </w:pPr>
    </w:p>
    <w:p w:rsidR="00535AD8" w:rsidRPr="00CE4A53" w:rsidRDefault="00535AD8" w:rsidP="000E361E">
      <w:pPr>
        <w:pStyle w:val="Normal1"/>
        <w:spacing w:line="269" w:lineRule="auto"/>
        <w:ind w:firstLine="567"/>
        <w:rPr>
          <w:rFonts w:ascii="Times New Roman" w:hAnsi="Times New Roman"/>
          <w:color w:val="000000" w:themeColor="text1"/>
          <w:szCs w:val="26"/>
          <w:lang w:val="vi-VN"/>
        </w:rPr>
      </w:pPr>
    </w:p>
    <w:p w:rsidR="00ED6148" w:rsidRPr="00CE4A53" w:rsidRDefault="00ED6148" w:rsidP="000E361E">
      <w:pPr>
        <w:pStyle w:val="ANORMAL"/>
        <w:rPr>
          <w:color w:val="000000" w:themeColor="text1"/>
          <w:lang w:val="pt-BR"/>
        </w:rPr>
      </w:pPr>
    </w:p>
    <w:p w:rsidR="00535AD8" w:rsidRPr="00CE4A53" w:rsidRDefault="00535AD8" w:rsidP="00CB2151">
      <w:pPr>
        <w:pStyle w:val="baocao"/>
        <w:rPr>
          <w:color w:val="000000" w:themeColor="text1"/>
          <w:lang w:val="pt-BR"/>
        </w:rPr>
      </w:pPr>
      <w:r w:rsidRPr="00CE4A53">
        <w:rPr>
          <w:color w:val="000000" w:themeColor="text1"/>
          <w:lang w:val="pt-BR"/>
        </w:rPr>
        <w:t>- Số lượng công nhân thi công dự án: Với quy mô các hạng mục công trình được đầu tư của dự án thì</w:t>
      </w:r>
      <w:r w:rsidR="00932F58" w:rsidRPr="00CE4A53">
        <w:rPr>
          <w:color w:val="000000" w:themeColor="text1"/>
          <w:lang w:val="pt-BR"/>
        </w:rPr>
        <w:t xml:space="preserve"> số</w:t>
      </w:r>
      <w:r w:rsidRPr="00CE4A53">
        <w:rPr>
          <w:color w:val="000000" w:themeColor="text1"/>
          <w:lang w:val="pt-BR"/>
        </w:rPr>
        <w:t xml:space="preserve"> lượng công nhân tham gia xây dựng dự kiến khoảng </w:t>
      </w:r>
      <w:r w:rsidR="006C0786" w:rsidRPr="00CE4A53">
        <w:rPr>
          <w:color w:val="000000" w:themeColor="text1"/>
          <w:lang w:val="pt-BR"/>
        </w:rPr>
        <w:t>3</w:t>
      </w:r>
      <w:r w:rsidRPr="00CE4A53">
        <w:rPr>
          <w:color w:val="000000" w:themeColor="text1"/>
          <w:lang w:val="pt-BR"/>
        </w:rPr>
        <w:t>0 người.</w:t>
      </w:r>
    </w:p>
    <w:p w:rsidR="00C97138" w:rsidRPr="00CE4A53" w:rsidRDefault="00C97138" w:rsidP="0000363F">
      <w:pPr>
        <w:pStyle w:val="I0"/>
        <w:rPr>
          <w:rStyle w:val="Heading1Char1"/>
          <w:rFonts w:cs="Times New Roman"/>
          <w:b/>
          <w:bCs w:val="0"/>
          <w:iCs/>
          <w:color w:val="000000" w:themeColor="text1"/>
          <w:sz w:val="28"/>
          <w:szCs w:val="28"/>
          <w:lang w:val="pt-BR"/>
        </w:rPr>
      </w:pPr>
      <w:bookmarkStart w:id="245" w:name="_Toc435620619"/>
      <w:bookmarkStart w:id="246" w:name="_Toc435621227"/>
      <w:bookmarkStart w:id="247" w:name="_Toc440552848"/>
      <w:bookmarkStart w:id="248" w:name="_Toc440553109"/>
      <w:bookmarkStart w:id="249" w:name="_Toc464561928"/>
      <w:bookmarkEnd w:id="184"/>
      <w:r w:rsidRPr="00CE4A53">
        <w:rPr>
          <w:rStyle w:val="Heading1Char1"/>
          <w:rFonts w:cs="Times New Roman"/>
          <w:b/>
          <w:color w:val="000000" w:themeColor="text1"/>
          <w:lang w:val="sq-AL"/>
        </w:rPr>
        <w:br w:type="page"/>
      </w:r>
      <w:bookmarkStart w:id="250" w:name="_Toc26436929"/>
      <w:bookmarkStart w:id="251" w:name="_Toc112010919"/>
      <w:bookmarkStart w:id="252" w:name="_Toc130419180"/>
      <w:r w:rsidRPr="00CE4A53">
        <w:rPr>
          <w:rStyle w:val="Heading1Char1"/>
          <w:rFonts w:cs="Times New Roman"/>
          <w:b/>
          <w:bCs w:val="0"/>
          <w:iCs/>
          <w:color w:val="000000" w:themeColor="text1"/>
          <w:sz w:val="28"/>
          <w:szCs w:val="28"/>
          <w:lang w:val="pt-BR"/>
        </w:rPr>
        <w:lastRenderedPageBreak/>
        <w:t>Chương 2</w:t>
      </w:r>
      <w:bookmarkEnd w:id="245"/>
      <w:bookmarkEnd w:id="246"/>
      <w:bookmarkEnd w:id="247"/>
      <w:bookmarkEnd w:id="248"/>
      <w:bookmarkEnd w:id="249"/>
      <w:bookmarkEnd w:id="250"/>
      <w:bookmarkEnd w:id="251"/>
      <w:bookmarkEnd w:id="252"/>
    </w:p>
    <w:p w:rsidR="00C97138" w:rsidRPr="00CE4A53" w:rsidRDefault="00C97138" w:rsidP="0000363F">
      <w:pPr>
        <w:pStyle w:val="I0"/>
        <w:rPr>
          <w:rStyle w:val="Heading1Char1"/>
          <w:rFonts w:cs="Times New Roman"/>
          <w:b/>
          <w:bCs w:val="0"/>
          <w:iCs/>
          <w:color w:val="000000" w:themeColor="text1"/>
          <w:sz w:val="28"/>
          <w:szCs w:val="28"/>
          <w:lang w:val="pt-BR"/>
        </w:rPr>
      </w:pPr>
      <w:bookmarkStart w:id="253" w:name="_Toc435620620"/>
      <w:bookmarkStart w:id="254" w:name="_Toc435621228"/>
      <w:bookmarkStart w:id="255" w:name="_Toc440552849"/>
      <w:bookmarkStart w:id="256" w:name="_Toc440553110"/>
      <w:bookmarkStart w:id="257" w:name="_Toc464561929"/>
      <w:bookmarkStart w:id="258" w:name="_Toc26436930"/>
      <w:bookmarkStart w:id="259" w:name="_Toc112010920"/>
      <w:bookmarkStart w:id="260" w:name="_Toc130419181"/>
      <w:r w:rsidRPr="00CE4A53">
        <w:rPr>
          <w:rStyle w:val="Heading1Char1"/>
          <w:rFonts w:cs="Times New Roman"/>
          <w:b/>
          <w:bCs w:val="0"/>
          <w:iCs/>
          <w:color w:val="000000" w:themeColor="text1"/>
          <w:sz w:val="28"/>
          <w:szCs w:val="28"/>
          <w:lang w:val="pt-BR"/>
        </w:rPr>
        <w:t>ĐIỀU KIỆN TỰ NHIÊN, KINH TẾ - XÃ HỘI</w:t>
      </w:r>
      <w:bookmarkEnd w:id="253"/>
      <w:bookmarkEnd w:id="254"/>
      <w:bookmarkEnd w:id="255"/>
      <w:bookmarkEnd w:id="256"/>
      <w:bookmarkEnd w:id="257"/>
      <w:r w:rsidRPr="00CE4A53">
        <w:rPr>
          <w:rStyle w:val="Heading1Char1"/>
          <w:rFonts w:cs="Times New Roman"/>
          <w:b/>
          <w:bCs w:val="0"/>
          <w:iCs/>
          <w:color w:val="000000" w:themeColor="text1"/>
          <w:sz w:val="28"/>
          <w:szCs w:val="28"/>
          <w:lang w:val="pt-BR"/>
        </w:rPr>
        <w:t xml:space="preserve"> VÀ HIỆN TRẠNG MÔI TRƯỜNG</w:t>
      </w:r>
      <w:bookmarkStart w:id="261" w:name="_Toc464561930"/>
      <w:r w:rsidRPr="00CE4A53">
        <w:rPr>
          <w:rStyle w:val="Heading1Char1"/>
          <w:rFonts w:cs="Times New Roman"/>
          <w:b/>
          <w:bCs w:val="0"/>
          <w:iCs/>
          <w:color w:val="000000" w:themeColor="text1"/>
          <w:sz w:val="28"/>
          <w:szCs w:val="28"/>
          <w:lang w:val="pt-BR"/>
        </w:rPr>
        <w:t xml:space="preserve"> KHU VỰC THỰC HIỆN DỰ ÁN</w:t>
      </w:r>
      <w:bookmarkEnd w:id="185"/>
      <w:bookmarkEnd w:id="258"/>
      <w:bookmarkEnd w:id="259"/>
      <w:bookmarkEnd w:id="260"/>
      <w:bookmarkEnd w:id="261"/>
    </w:p>
    <w:p w:rsidR="00C97138" w:rsidRPr="00CE4A53" w:rsidRDefault="00C97138" w:rsidP="00480CCC">
      <w:pPr>
        <w:pStyle w:val="II"/>
        <w:rPr>
          <w:rStyle w:val="Heading1Char1"/>
          <w:rFonts w:cs="Times New Roman"/>
          <w:b/>
          <w:bCs w:val="0"/>
          <w:iCs w:val="0"/>
          <w:color w:val="000000" w:themeColor="text1"/>
          <w:sz w:val="28"/>
          <w:szCs w:val="28"/>
          <w:lang w:val="sq-AL"/>
        </w:rPr>
      </w:pPr>
      <w:bookmarkStart w:id="262" w:name="_Toc188345940"/>
      <w:bookmarkStart w:id="263" w:name="_Toc191789425"/>
      <w:bookmarkStart w:id="264" w:name="_Toc191810793"/>
      <w:bookmarkStart w:id="265" w:name="_Toc191811412"/>
      <w:bookmarkStart w:id="266" w:name="_Toc191977964"/>
      <w:bookmarkStart w:id="267" w:name="_Toc191978582"/>
      <w:bookmarkStart w:id="268" w:name="_Toc192475830"/>
      <w:bookmarkStart w:id="269" w:name="_Toc192499066"/>
      <w:bookmarkStart w:id="270" w:name="_Toc199667513"/>
      <w:bookmarkStart w:id="271" w:name="_Toc200419738"/>
      <w:bookmarkStart w:id="272" w:name="_Toc200439096"/>
      <w:bookmarkStart w:id="273" w:name="_Toc200440566"/>
      <w:bookmarkStart w:id="274" w:name="_Toc188345950"/>
      <w:bookmarkStart w:id="275" w:name="_Toc191789435"/>
      <w:bookmarkStart w:id="276" w:name="_Toc191810803"/>
      <w:bookmarkStart w:id="277" w:name="_Toc191811422"/>
      <w:bookmarkStart w:id="278" w:name="_Toc191977974"/>
      <w:bookmarkStart w:id="279" w:name="_Toc191978592"/>
      <w:bookmarkStart w:id="280" w:name="_Toc192475840"/>
      <w:bookmarkStart w:id="281" w:name="_Toc192499076"/>
      <w:bookmarkStart w:id="282" w:name="_Toc199667523"/>
      <w:bookmarkStart w:id="283" w:name="_Toc200419748"/>
      <w:bookmarkStart w:id="284" w:name="_Toc200439106"/>
      <w:bookmarkStart w:id="285" w:name="_Toc200440576"/>
      <w:bookmarkStart w:id="286" w:name="_Toc191810804"/>
      <w:bookmarkStart w:id="287" w:name="_Toc191811423"/>
      <w:bookmarkStart w:id="288" w:name="_Toc191977975"/>
      <w:bookmarkStart w:id="289" w:name="_Toc191978593"/>
      <w:bookmarkStart w:id="290" w:name="_Toc192475841"/>
      <w:bookmarkStart w:id="291" w:name="_Toc192499077"/>
      <w:bookmarkStart w:id="292" w:name="_Toc199667524"/>
      <w:bookmarkStart w:id="293" w:name="_Toc200419749"/>
      <w:bookmarkStart w:id="294" w:name="_Toc200439107"/>
      <w:bookmarkStart w:id="295" w:name="_Toc200440577"/>
      <w:bookmarkStart w:id="296" w:name="_Toc191810806"/>
      <w:bookmarkStart w:id="297" w:name="_Toc191811425"/>
      <w:bookmarkStart w:id="298" w:name="_Toc191977977"/>
      <w:bookmarkStart w:id="299" w:name="_Toc191978595"/>
      <w:bookmarkStart w:id="300" w:name="_Toc192475843"/>
      <w:bookmarkStart w:id="301" w:name="_Toc192499079"/>
      <w:bookmarkStart w:id="302" w:name="_Toc199667526"/>
      <w:bookmarkStart w:id="303" w:name="_Toc200419751"/>
      <w:bookmarkStart w:id="304" w:name="_Toc200439109"/>
      <w:bookmarkStart w:id="305" w:name="_Toc200440579"/>
      <w:bookmarkStart w:id="306" w:name="_Toc206422304"/>
      <w:bookmarkStart w:id="307" w:name="_Toc278959517"/>
      <w:bookmarkStart w:id="308" w:name="_Toc464561931"/>
      <w:bookmarkStart w:id="309" w:name="_Toc26436931"/>
      <w:bookmarkStart w:id="310" w:name="_Toc112010921"/>
      <w:bookmarkStart w:id="311" w:name="_Toc130419182"/>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CE4A53">
        <w:rPr>
          <w:rStyle w:val="Heading1Char1"/>
          <w:rFonts w:cs="Times New Roman"/>
          <w:b/>
          <w:bCs w:val="0"/>
          <w:iCs w:val="0"/>
          <w:color w:val="000000" w:themeColor="text1"/>
          <w:sz w:val="28"/>
          <w:szCs w:val="28"/>
          <w:lang w:val="sq-AL"/>
        </w:rPr>
        <w:t>2.1. Điều kiện tự nhiên</w:t>
      </w:r>
      <w:bookmarkEnd w:id="306"/>
      <w:bookmarkEnd w:id="307"/>
      <w:bookmarkEnd w:id="308"/>
      <w:r w:rsidRPr="00CE4A53">
        <w:rPr>
          <w:rStyle w:val="Heading1Char1"/>
          <w:rFonts w:cs="Times New Roman"/>
          <w:b/>
          <w:bCs w:val="0"/>
          <w:iCs w:val="0"/>
          <w:color w:val="000000" w:themeColor="text1"/>
          <w:sz w:val="28"/>
          <w:szCs w:val="28"/>
          <w:lang w:val="sq-AL"/>
        </w:rPr>
        <w:t>, kinh tế - xã hội</w:t>
      </w:r>
      <w:bookmarkEnd w:id="309"/>
      <w:bookmarkEnd w:id="310"/>
      <w:bookmarkEnd w:id="311"/>
    </w:p>
    <w:p w:rsidR="00C97138" w:rsidRPr="00CE4A53" w:rsidRDefault="00C97138" w:rsidP="00480CCC">
      <w:pPr>
        <w:pStyle w:val="III"/>
        <w:rPr>
          <w:rStyle w:val="Heading1Char1"/>
          <w:rFonts w:cs="Times New Roman"/>
          <w:b/>
          <w:bCs w:val="0"/>
          <w:iCs w:val="0"/>
          <w:color w:val="000000" w:themeColor="text1"/>
          <w:sz w:val="28"/>
          <w:szCs w:val="28"/>
          <w:lang w:val="sq-AL"/>
        </w:rPr>
      </w:pPr>
      <w:bookmarkStart w:id="312" w:name="_Toc206422305"/>
      <w:bookmarkStart w:id="313" w:name="_Toc278959518"/>
      <w:bookmarkStart w:id="314" w:name="_Toc409166962"/>
      <w:bookmarkStart w:id="315" w:name="_Toc464561932"/>
      <w:bookmarkStart w:id="316" w:name="_Toc23154013"/>
      <w:bookmarkStart w:id="317" w:name="_Toc26436932"/>
      <w:bookmarkStart w:id="318" w:name="_Toc112010922"/>
      <w:bookmarkStart w:id="319" w:name="_Toc130419183"/>
      <w:r w:rsidRPr="00CE4A53">
        <w:rPr>
          <w:rStyle w:val="Heading1Char1"/>
          <w:rFonts w:cs="Times New Roman"/>
          <w:b/>
          <w:bCs w:val="0"/>
          <w:iCs w:val="0"/>
          <w:color w:val="000000" w:themeColor="text1"/>
          <w:sz w:val="28"/>
          <w:szCs w:val="28"/>
          <w:lang w:val="sq-AL"/>
        </w:rPr>
        <w:t>2.1.1. Điều kiện về địa lý, địa chất</w:t>
      </w:r>
      <w:bookmarkEnd w:id="312"/>
      <w:bookmarkEnd w:id="313"/>
      <w:bookmarkEnd w:id="314"/>
      <w:bookmarkEnd w:id="315"/>
      <w:bookmarkEnd w:id="316"/>
      <w:bookmarkEnd w:id="317"/>
      <w:bookmarkEnd w:id="318"/>
      <w:bookmarkEnd w:id="319"/>
    </w:p>
    <w:p w:rsidR="008C6AB8" w:rsidRPr="00CE4A53" w:rsidRDefault="008C6AB8" w:rsidP="008C6AB8">
      <w:pPr>
        <w:pStyle w:val="VI"/>
        <w:rPr>
          <w:rFonts w:cs="Times New Roman"/>
          <w:color w:val="000000" w:themeColor="text1"/>
        </w:rPr>
      </w:pPr>
      <w:bookmarkStart w:id="320" w:name="_Toc278959519"/>
      <w:bookmarkStart w:id="321" w:name="_Toc409166967"/>
      <w:bookmarkStart w:id="322" w:name="_Toc464561936"/>
      <w:bookmarkStart w:id="323" w:name="_Toc23154018"/>
      <w:bookmarkStart w:id="324" w:name="_Toc26436934"/>
      <w:r w:rsidRPr="00CE4A53">
        <w:rPr>
          <w:rFonts w:cs="Times New Roman"/>
          <w:color w:val="000000" w:themeColor="text1"/>
        </w:rPr>
        <w:t xml:space="preserve">a. Đặc điểm địa hình:                                                                                                                                                                                                                                                                                                                                                                                                                                                                                                                                                                                                                                                                                                                                                                                                                                                                                                                                                                                                                                                                                                                                                                                                                                                                                                                                                                                                                                                                                                                                                                                                             </w:t>
      </w:r>
    </w:p>
    <w:p w:rsidR="00925D9C" w:rsidRPr="00925D9C" w:rsidRDefault="00925D9C" w:rsidP="00925D9C">
      <w:pPr>
        <w:pStyle w:val="2NIDUNG"/>
        <w:rPr>
          <w:color w:val="000000" w:themeColor="text1"/>
        </w:rPr>
      </w:pPr>
      <w:r w:rsidRPr="00925D9C">
        <w:rPr>
          <w:color w:val="000000" w:themeColor="text1"/>
        </w:rPr>
        <w:t>* Địa hình, địa mạo: Theo báo cáo khảo sát địa chất công trình của dự án, khu vực xây dựng công trình nằm trong kiểu địa hình đồng bằng và chưa được san lấp bằng phẳng. Phủ trên bề mặt kiểu địa hình này là các trầm tích kỷ Đệ tứ (Qiv) có thành phần là sét pha lẫn sỏi sạn, có bề dày khá lớn.</w:t>
      </w:r>
    </w:p>
    <w:p w:rsidR="00925D9C" w:rsidRPr="00925D9C" w:rsidRDefault="00925D9C" w:rsidP="00925D9C">
      <w:pPr>
        <w:pStyle w:val="2NIDUNG"/>
        <w:rPr>
          <w:color w:val="000000" w:themeColor="text1"/>
        </w:rPr>
      </w:pPr>
      <w:r w:rsidRPr="00925D9C">
        <w:rPr>
          <w:color w:val="000000" w:themeColor="text1"/>
        </w:rPr>
        <w:t>* Địa tầng và đặc tính cơ lý</w:t>
      </w:r>
    </w:p>
    <w:p w:rsidR="00925D9C" w:rsidRPr="00925D9C" w:rsidRDefault="00925D9C" w:rsidP="00925D9C">
      <w:pPr>
        <w:pStyle w:val="2NIDUNG"/>
        <w:rPr>
          <w:color w:val="000000" w:themeColor="text1"/>
        </w:rPr>
      </w:pPr>
      <w:r w:rsidRPr="00925D9C">
        <w:rPr>
          <w:color w:val="000000" w:themeColor="text1"/>
        </w:rPr>
        <w:t>Căn cứ kết quả khoan khảo sát và kết quả thí nghiệm các mẫu đất, địa tầng khu vực được phân chia thành các lớp thứ tự từ trên xuống dưới như sau:</w:t>
      </w:r>
    </w:p>
    <w:p w:rsidR="00925D9C" w:rsidRPr="00925D9C" w:rsidRDefault="00925D9C" w:rsidP="00925D9C">
      <w:pPr>
        <w:pStyle w:val="2NIDUNG"/>
        <w:rPr>
          <w:color w:val="000000" w:themeColor="text1"/>
        </w:rPr>
      </w:pPr>
      <w:r w:rsidRPr="00925D9C">
        <w:rPr>
          <w:color w:val="000000" w:themeColor="text1"/>
        </w:rPr>
        <w:t>• Lớp D: Đất đắp, đất sét pha màu đen dạng bùn.</w:t>
      </w:r>
    </w:p>
    <w:p w:rsidR="00925D9C" w:rsidRPr="00925D9C" w:rsidRDefault="00925D9C" w:rsidP="00925D9C">
      <w:pPr>
        <w:pStyle w:val="2NIDUNG"/>
        <w:rPr>
          <w:color w:val="000000" w:themeColor="text1"/>
        </w:rPr>
      </w:pPr>
      <w:r w:rsidRPr="00925D9C">
        <w:rPr>
          <w:color w:val="000000" w:themeColor="text1"/>
        </w:rPr>
        <w:t>• Lớp 1: Đất sét pha màu xám vàng</w:t>
      </w:r>
    </w:p>
    <w:p w:rsidR="00925D9C" w:rsidRPr="00925D9C" w:rsidRDefault="00925D9C" w:rsidP="00925D9C">
      <w:pPr>
        <w:pStyle w:val="2NIDUNG"/>
        <w:rPr>
          <w:color w:val="000000" w:themeColor="text1"/>
        </w:rPr>
      </w:pPr>
      <w:r w:rsidRPr="00925D9C">
        <w:rPr>
          <w:color w:val="000000" w:themeColor="text1"/>
        </w:rPr>
        <w:t>- Thành phần chủ yếu: Đất sét pha màu xám vàng, kết cấu xốp, trạng thái dẻo mềm.</w:t>
      </w:r>
    </w:p>
    <w:p w:rsidR="00925D9C" w:rsidRPr="00925D9C" w:rsidRDefault="00925D9C" w:rsidP="00925D9C">
      <w:pPr>
        <w:pStyle w:val="2NIDUNG"/>
        <w:rPr>
          <w:color w:val="000000" w:themeColor="text1"/>
        </w:rPr>
      </w:pPr>
      <w:r w:rsidRPr="00925D9C">
        <w:rPr>
          <w:color w:val="000000" w:themeColor="text1"/>
        </w:rPr>
        <w:t>- Thành phần hạt: Sét: 44%; Bụi: 17,89%; Cát: 37,7%; Hạt sỏi: 0,41%.</w:t>
      </w:r>
    </w:p>
    <w:p w:rsidR="00925D9C" w:rsidRPr="00925D9C" w:rsidRDefault="00925D9C" w:rsidP="00925D9C">
      <w:pPr>
        <w:pStyle w:val="2NIDUNG"/>
        <w:rPr>
          <w:color w:val="000000" w:themeColor="text1"/>
        </w:rPr>
      </w:pPr>
      <w:r w:rsidRPr="00925D9C">
        <w:rPr>
          <w:color w:val="000000" w:themeColor="text1"/>
        </w:rPr>
        <w:t>- Độ ẩm: 37,7%; Cường độ chịu tải: 1,2kG/cm2.</w:t>
      </w:r>
    </w:p>
    <w:p w:rsidR="00925D9C" w:rsidRPr="00925D9C" w:rsidRDefault="00925D9C" w:rsidP="00925D9C">
      <w:pPr>
        <w:pStyle w:val="2NIDUNG"/>
        <w:rPr>
          <w:color w:val="000000" w:themeColor="text1"/>
        </w:rPr>
      </w:pPr>
      <w:r w:rsidRPr="00925D9C">
        <w:rPr>
          <w:color w:val="000000" w:themeColor="text1"/>
        </w:rPr>
        <w:t>- Khả năng chịu tải kém.</w:t>
      </w:r>
    </w:p>
    <w:p w:rsidR="00925D9C" w:rsidRPr="00925D9C" w:rsidRDefault="00925D9C" w:rsidP="00925D9C">
      <w:pPr>
        <w:pStyle w:val="2NIDUNG"/>
        <w:rPr>
          <w:color w:val="000000" w:themeColor="text1"/>
        </w:rPr>
      </w:pPr>
      <w:r w:rsidRPr="00925D9C">
        <w:rPr>
          <w:color w:val="000000" w:themeColor="text1"/>
        </w:rPr>
        <w:t>• Lớp 2: Đất sét pha lẫn sỏi sạn.</w:t>
      </w:r>
    </w:p>
    <w:p w:rsidR="00925D9C" w:rsidRPr="00925D9C" w:rsidRDefault="00925D9C" w:rsidP="00925D9C">
      <w:pPr>
        <w:pStyle w:val="2NIDUNG"/>
        <w:rPr>
          <w:color w:val="000000" w:themeColor="text1"/>
        </w:rPr>
      </w:pPr>
      <w:r w:rsidRPr="00925D9C">
        <w:rPr>
          <w:color w:val="000000" w:themeColor="text1"/>
        </w:rPr>
        <w:t>- Thành phần chủ yếu: Đất sét pha lẫn sỏi sạn màu xám, kết cấu chặt vừa, trạng thái nữa cứng.</w:t>
      </w:r>
    </w:p>
    <w:p w:rsidR="00925D9C" w:rsidRPr="00925D9C" w:rsidRDefault="00925D9C" w:rsidP="00925D9C">
      <w:pPr>
        <w:pStyle w:val="2NIDUNG"/>
        <w:rPr>
          <w:color w:val="000000" w:themeColor="text1"/>
        </w:rPr>
      </w:pPr>
      <w:r w:rsidRPr="00925D9C">
        <w:rPr>
          <w:color w:val="000000" w:themeColor="text1"/>
        </w:rPr>
        <w:t>- Thành phần hạt: Sét: 14,38%; Bụi: 15,51%; Cát: 58,59%; Hạt sỏi: 8,9%; Dăm cuội: 2,62%.</w:t>
      </w:r>
    </w:p>
    <w:p w:rsidR="00925D9C" w:rsidRPr="00925D9C" w:rsidRDefault="00925D9C" w:rsidP="00925D9C">
      <w:pPr>
        <w:pStyle w:val="2NIDUNG"/>
        <w:rPr>
          <w:color w:val="000000" w:themeColor="text1"/>
        </w:rPr>
      </w:pPr>
      <w:r w:rsidRPr="00925D9C">
        <w:rPr>
          <w:color w:val="000000" w:themeColor="text1"/>
        </w:rPr>
        <w:t>- Độ ẩm: 20,30%; Cường độ chịu tải: 2,2kG/cm2.</w:t>
      </w:r>
    </w:p>
    <w:p w:rsidR="00925D9C" w:rsidRPr="00925D9C" w:rsidRDefault="00925D9C" w:rsidP="00925D9C">
      <w:pPr>
        <w:pStyle w:val="2NIDUNG"/>
        <w:rPr>
          <w:color w:val="000000" w:themeColor="text1"/>
        </w:rPr>
      </w:pPr>
      <w:r w:rsidRPr="00925D9C">
        <w:rPr>
          <w:color w:val="000000" w:themeColor="text1"/>
        </w:rPr>
        <w:t>- Khả năng chịu tải trung bình.</w:t>
      </w:r>
    </w:p>
    <w:p w:rsidR="00925D9C" w:rsidRPr="00925D9C" w:rsidRDefault="00925D9C" w:rsidP="00925D9C">
      <w:pPr>
        <w:pStyle w:val="2NIDUNG"/>
        <w:rPr>
          <w:color w:val="000000" w:themeColor="text1"/>
        </w:rPr>
      </w:pPr>
      <w:r w:rsidRPr="00925D9C">
        <w:rPr>
          <w:color w:val="000000" w:themeColor="text1"/>
        </w:rPr>
        <w:t>• Lớp 3: Đất sét pha lẫn sỏi sạn dăm cuội</w:t>
      </w:r>
    </w:p>
    <w:p w:rsidR="00925D9C" w:rsidRPr="00925D9C" w:rsidRDefault="00925D9C" w:rsidP="00925D9C">
      <w:pPr>
        <w:pStyle w:val="2NIDUNG"/>
        <w:rPr>
          <w:color w:val="000000" w:themeColor="text1"/>
        </w:rPr>
      </w:pPr>
      <w:r w:rsidRPr="00925D9C">
        <w:rPr>
          <w:color w:val="000000" w:themeColor="text1"/>
        </w:rPr>
        <w:t>- Thành phần chủ yếu: Đất sét pha lẫn sỏi sạn dăm cuội thạch anh màu trắng xám, kết cấu chặt, trạng thái nữa cứng đến cứng.</w:t>
      </w:r>
    </w:p>
    <w:p w:rsidR="00925D9C" w:rsidRPr="00925D9C" w:rsidRDefault="00925D9C" w:rsidP="00925D9C">
      <w:pPr>
        <w:pStyle w:val="2NIDUNG"/>
        <w:rPr>
          <w:color w:val="000000" w:themeColor="text1"/>
        </w:rPr>
      </w:pPr>
      <w:r w:rsidRPr="00925D9C">
        <w:rPr>
          <w:color w:val="000000" w:themeColor="text1"/>
        </w:rPr>
        <w:t xml:space="preserve">- Thành phần hạt: Sét: 12,37%; Bụi: 12,24%; Cát: 38,85%; Hạt sỏi: 21,44%; Dăm cuội: 15,1%. </w:t>
      </w:r>
    </w:p>
    <w:p w:rsidR="00925D9C" w:rsidRPr="00925D9C" w:rsidRDefault="00925D9C" w:rsidP="00925D9C">
      <w:pPr>
        <w:pStyle w:val="2NIDUNG"/>
        <w:rPr>
          <w:color w:val="000000" w:themeColor="text1"/>
        </w:rPr>
      </w:pPr>
      <w:r w:rsidRPr="00925D9C">
        <w:rPr>
          <w:color w:val="000000" w:themeColor="text1"/>
        </w:rPr>
        <w:t>- Độ ẩm: 11,79%; Cường độ chịu tải: 2,7kG/cm2.</w:t>
      </w:r>
    </w:p>
    <w:p w:rsidR="00925D9C" w:rsidRPr="00925D9C" w:rsidRDefault="00925D9C" w:rsidP="00925D9C">
      <w:pPr>
        <w:pStyle w:val="2NIDUNG"/>
        <w:rPr>
          <w:color w:val="000000" w:themeColor="text1"/>
        </w:rPr>
      </w:pPr>
      <w:r w:rsidRPr="00925D9C">
        <w:rPr>
          <w:color w:val="000000" w:themeColor="text1"/>
        </w:rPr>
        <w:t>- Khả năng chịu tải tốt.</w:t>
      </w:r>
    </w:p>
    <w:p w:rsidR="00925D9C" w:rsidRPr="00925D9C" w:rsidRDefault="00925D9C" w:rsidP="00925D9C">
      <w:pPr>
        <w:pStyle w:val="2NIDUNG"/>
        <w:rPr>
          <w:color w:val="000000" w:themeColor="text1"/>
        </w:rPr>
      </w:pPr>
      <w:r w:rsidRPr="00925D9C">
        <w:rPr>
          <w:color w:val="000000" w:themeColor="text1"/>
        </w:rPr>
        <w:lastRenderedPageBreak/>
        <w:t>Căn cứ vào kết quả khảo sát, tiêu chuẩn kỹ thuật, quy mô công trình có thể nghiên cứu sử dụng giải pháp móng đơn nhưng cần phải đặt móng công trình vào lớp đất thứ 2.</w:t>
      </w:r>
    </w:p>
    <w:p w:rsidR="004363F6" w:rsidRPr="00CE4A53" w:rsidRDefault="00925D9C" w:rsidP="00925D9C">
      <w:pPr>
        <w:pStyle w:val="2NIDUNG"/>
        <w:rPr>
          <w:color w:val="000000" w:themeColor="text1"/>
        </w:rPr>
      </w:pPr>
      <w:r w:rsidRPr="00925D9C">
        <w:rPr>
          <w:color w:val="000000" w:themeColor="text1"/>
        </w:rPr>
        <w:t>Tuy nhiên, tùy vào tải trọng công trình, kết quả số liệu thí nghiệm trong phòng mà các kỹ sư thiết kế tính toán đưa ra các giải pháp móng phù hợp đảm bảo ổn định cho công trình và hiệu quả kinh tế.</w:t>
      </w:r>
    </w:p>
    <w:p w:rsidR="00C97138" w:rsidRPr="00CE4A53" w:rsidRDefault="00C97138" w:rsidP="00771689">
      <w:pPr>
        <w:pStyle w:val="IV"/>
        <w:spacing w:before="70"/>
        <w:rPr>
          <w:rStyle w:val="Heading1Char1"/>
          <w:rFonts w:eastAsia="Arial" w:cs="Times New Roman"/>
          <w:b/>
          <w:bCs w:val="0"/>
          <w:iCs w:val="0"/>
          <w:color w:val="000000" w:themeColor="text1"/>
          <w:sz w:val="28"/>
          <w:szCs w:val="28"/>
        </w:rPr>
      </w:pPr>
      <w:r w:rsidRPr="00CE4A53">
        <w:rPr>
          <w:rStyle w:val="Heading1Char1"/>
          <w:rFonts w:eastAsia="Arial" w:cs="Times New Roman"/>
          <w:b/>
          <w:bCs w:val="0"/>
          <w:iCs w:val="0"/>
          <w:color w:val="000000" w:themeColor="text1"/>
          <w:sz w:val="28"/>
          <w:szCs w:val="28"/>
        </w:rPr>
        <w:t xml:space="preserve">2.1.2. Điều kiện </w:t>
      </w:r>
      <w:bookmarkStart w:id="325" w:name="_Toc206422306"/>
      <w:r w:rsidRPr="00CE4A53">
        <w:rPr>
          <w:rStyle w:val="Heading1Char1"/>
          <w:rFonts w:eastAsia="Arial" w:cs="Times New Roman"/>
          <w:b/>
          <w:bCs w:val="0"/>
          <w:iCs w:val="0"/>
          <w:color w:val="000000" w:themeColor="text1"/>
          <w:sz w:val="28"/>
          <w:szCs w:val="28"/>
        </w:rPr>
        <w:t xml:space="preserve">khí hậu, </w:t>
      </w:r>
      <w:bookmarkEnd w:id="320"/>
      <w:bookmarkEnd w:id="321"/>
      <w:bookmarkEnd w:id="325"/>
      <w:r w:rsidRPr="00CE4A53">
        <w:rPr>
          <w:rStyle w:val="Heading1Char1"/>
          <w:rFonts w:eastAsia="Arial" w:cs="Times New Roman"/>
          <w:b/>
          <w:bCs w:val="0"/>
          <w:iCs w:val="0"/>
          <w:color w:val="000000" w:themeColor="text1"/>
          <w:sz w:val="28"/>
          <w:szCs w:val="28"/>
        </w:rPr>
        <w:t>khí tượng</w:t>
      </w:r>
      <w:bookmarkEnd w:id="322"/>
      <w:bookmarkEnd w:id="323"/>
      <w:bookmarkEnd w:id="324"/>
    </w:p>
    <w:p w:rsidR="00733643" w:rsidRPr="00404D4C" w:rsidRDefault="00733643" w:rsidP="00733643">
      <w:pPr>
        <w:pStyle w:val="ANORMAL"/>
        <w:rPr>
          <w:b/>
          <w:i/>
          <w:sz w:val="28"/>
          <w:szCs w:val="28"/>
        </w:rPr>
      </w:pPr>
      <w:bookmarkStart w:id="326" w:name="_Toc278959526"/>
      <w:bookmarkStart w:id="327" w:name="_Toc409166975"/>
      <w:bookmarkStart w:id="328" w:name="_Toc435620626"/>
      <w:bookmarkStart w:id="329" w:name="_Toc435621236"/>
      <w:bookmarkStart w:id="330" w:name="_Toc440552857"/>
      <w:bookmarkStart w:id="331" w:name="_Toc440553118"/>
      <w:bookmarkStart w:id="332" w:name="_Toc464561940"/>
      <w:bookmarkStart w:id="333" w:name="_Toc23154021"/>
      <w:bookmarkStart w:id="334" w:name="_Toc26436937"/>
      <w:bookmarkStart w:id="335" w:name="_Toc112010923"/>
      <w:r w:rsidRPr="00404D4C">
        <w:rPr>
          <w:b/>
          <w:sz w:val="28"/>
          <w:szCs w:val="28"/>
          <w:lang w:val="en-GB"/>
        </w:rPr>
        <w:t>a.</w:t>
      </w:r>
      <w:r w:rsidRPr="00404D4C">
        <w:rPr>
          <w:b/>
          <w:sz w:val="28"/>
          <w:szCs w:val="28"/>
        </w:rPr>
        <w:t xml:space="preserve"> Khí hậu</w:t>
      </w:r>
    </w:p>
    <w:p w:rsidR="00733643" w:rsidRPr="00404D4C" w:rsidRDefault="00733643" w:rsidP="00733643">
      <w:pPr>
        <w:spacing w:before="120" w:after="120"/>
        <w:jc w:val="both"/>
        <w:rPr>
          <w:rFonts w:cs="Times New Roman"/>
          <w:sz w:val="28"/>
        </w:rPr>
      </w:pPr>
      <w:r w:rsidRPr="00404D4C">
        <w:rPr>
          <w:rFonts w:cs="Times New Roman"/>
          <w:sz w:val="28"/>
        </w:rPr>
        <w:tab/>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rsidR="00733643" w:rsidRPr="00404D4C" w:rsidRDefault="00733643" w:rsidP="00733643">
      <w:pPr>
        <w:spacing w:before="120" w:after="120"/>
        <w:ind w:firstLine="567"/>
        <w:jc w:val="both"/>
        <w:rPr>
          <w:rFonts w:cs="Times New Roman"/>
          <w:sz w:val="28"/>
        </w:rPr>
      </w:pPr>
      <w:r w:rsidRPr="00404D4C">
        <w:rPr>
          <w:rFonts w:cs="Times New Roman"/>
          <w:i/>
          <w:sz w:val="28"/>
        </w:rPr>
        <w:t>Mùa khô:</w:t>
      </w:r>
      <w:r w:rsidRPr="00404D4C">
        <w:rPr>
          <w:rFonts w:cs="Times New Roman"/>
          <w:sz w:val="28"/>
        </w:rPr>
        <w:t xml:space="preserve"> Từ tháng 5 đến tháng 8, trùng với mùa gió Tây Nam khô nóng, lượng bốc hơi lớn nên thường xuyên gây hạn hán, cát bay, cát chảy lấp đồng ruộng và khu dân cư. Nhiệt độ trung bình năm từ 24</w:t>
      </w:r>
      <w:r w:rsidRPr="00404D4C">
        <w:rPr>
          <w:rFonts w:cs="Times New Roman"/>
          <w:sz w:val="28"/>
          <w:vertAlign w:val="superscript"/>
        </w:rPr>
        <w:t>o</w:t>
      </w:r>
      <w:r w:rsidRPr="00404D4C">
        <w:rPr>
          <w:rFonts w:cs="Times New Roman"/>
          <w:sz w:val="28"/>
        </w:rPr>
        <w:t>C - 32</w:t>
      </w:r>
      <w:r w:rsidRPr="00404D4C">
        <w:rPr>
          <w:rFonts w:cs="Times New Roman"/>
          <w:sz w:val="28"/>
          <w:vertAlign w:val="superscript"/>
        </w:rPr>
        <w:t>o</w:t>
      </w:r>
      <w:r w:rsidRPr="00404D4C">
        <w:rPr>
          <w:rFonts w:cs="Times New Roman"/>
          <w:sz w:val="28"/>
        </w:rPr>
        <w:t>C. Mùa nóng kéo dài từ tháng 5 đến tháng 10 hàng năm với nhiệt độ trung bình trên 29</w:t>
      </w:r>
      <w:r w:rsidRPr="00404D4C">
        <w:rPr>
          <w:rFonts w:cs="Times New Roman"/>
          <w:sz w:val="28"/>
          <w:vertAlign w:val="superscript"/>
        </w:rPr>
        <w:t>o</w:t>
      </w:r>
      <w:r w:rsidRPr="00404D4C">
        <w:rPr>
          <w:rFonts w:cs="Times New Roman"/>
          <w:sz w:val="28"/>
        </w:rPr>
        <w:t>C, mùa lạnh bắt đầu từ tháng 11 đến tháng 4 năm sau với nhiệt độ trung bình 22</w:t>
      </w:r>
      <w:r w:rsidRPr="00404D4C">
        <w:rPr>
          <w:rFonts w:cs="Times New Roman"/>
          <w:sz w:val="28"/>
          <w:vertAlign w:val="superscript"/>
        </w:rPr>
        <w:t>o</w:t>
      </w:r>
      <w:r w:rsidRPr="00404D4C">
        <w:rPr>
          <w:rFonts w:cs="Times New Roman"/>
          <w:sz w:val="28"/>
        </w:rPr>
        <w:t>C. Tổng nhiệt độ hàng năm khoảng 8.600 - 8.700</w:t>
      </w:r>
      <w:r w:rsidRPr="00404D4C">
        <w:rPr>
          <w:rFonts w:cs="Times New Roman"/>
          <w:sz w:val="28"/>
          <w:vertAlign w:val="superscript"/>
        </w:rPr>
        <w:t>o</w:t>
      </w:r>
      <w:r w:rsidRPr="00404D4C">
        <w:rPr>
          <w:rFonts w:cs="Times New Roman"/>
          <w:sz w:val="28"/>
        </w:rPr>
        <w:t>C, số giờ nắng trung bình hàng năm khoảng 1.700 - 1.800 giờ/năm.</w:t>
      </w:r>
    </w:p>
    <w:p w:rsidR="00733643" w:rsidRPr="00404D4C" w:rsidRDefault="00733643" w:rsidP="00733643">
      <w:pPr>
        <w:widowControl w:val="0"/>
        <w:spacing w:before="120" w:after="120"/>
        <w:ind w:firstLine="567"/>
        <w:jc w:val="both"/>
        <w:rPr>
          <w:rFonts w:cs="Times New Roman"/>
          <w:sz w:val="28"/>
        </w:rPr>
      </w:pPr>
      <w:r w:rsidRPr="00404D4C">
        <w:rPr>
          <w:rFonts w:cs="Times New Roman"/>
          <w:i/>
          <w:sz w:val="28"/>
        </w:rPr>
        <w:t>Mùa mưa:</w:t>
      </w:r>
      <w:r w:rsidRPr="00404D4C">
        <w:rPr>
          <w:rFonts w:cs="Times New Roman"/>
          <w:sz w:val="28"/>
        </w:rPr>
        <w:t xml:space="preserve"> Từ tháng 9 đến tháng 3 năm sau, chiếm 80% tổng lượng mưa cả năm nên thường gây lũ lụt trên diện rộng, lượng mưa trung bình nhiều năm là 2.100 - 2.200mm, số ngày mưa trung bình là 152 ngày/năm.</w:t>
      </w:r>
    </w:p>
    <w:p w:rsidR="00733643" w:rsidRPr="00404D4C" w:rsidRDefault="00733643" w:rsidP="00733643">
      <w:pPr>
        <w:spacing w:before="120" w:after="120"/>
        <w:ind w:firstLine="567"/>
        <w:jc w:val="both"/>
        <w:rPr>
          <w:rFonts w:cs="Times New Roman"/>
          <w:sz w:val="28"/>
        </w:rPr>
      </w:pPr>
      <w:r w:rsidRPr="00404D4C">
        <w:rPr>
          <w:rFonts w:cs="Times New Roman"/>
          <w:sz w:val="28"/>
        </w:rPr>
        <w:t>Như vậy, với nhiệt độ và tổng nhiệt độ năm xếp vào loại khá cao và được đánh giá là phù hợp, thuận lợi cho sự sinh trưởng và phát triển của các loại cây trồng, vật nuôi trong sản xuất nông nghiệp như: Cây lâm nghiệp, cây công nghiệp, cây ăn quả, gia súc, thủy sản.</w:t>
      </w:r>
    </w:p>
    <w:p w:rsidR="00733643" w:rsidRPr="00404D4C" w:rsidRDefault="00733643" w:rsidP="00733643">
      <w:pPr>
        <w:pStyle w:val="ANORMAL"/>
        <w:rPr>
          <w:sz w:val="28"/>
          <w:szCs w:val="28"/>
        </w:rPr>
      </w:pPr>
      <w:r w:rsidRPr="00404D4C">
        <w:rPr>
          <w:sz w:val="28"/>
          <w:szCs w:val="28"/>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rsidR="00733643" w:rsidRPr="00404D4C" w:rsidRDefault="00733643" w:rsidP="00733643">
      <w:pPr>
        <w:spacing w:before="120" w:after="120"/>
        <w:ind w:firstLine="567"/>
        <w:jc w:val="both"/>
        <w:rPr>
          <w:rFonts w:cs="Times New Roman"/>
          <w:sz w:val="28"/>
        </w:rPr>
      </w:pPr>
      <w:r w:rsidRPr="00404D4C">
        <w:rPr>
          <w:rFonts w:cs="Times New Roman"/>
          <w:sz w:val="28"/>
        </w:rPr>
        <w:t>Để hạn chế sự bất lợi cần phải có các chương trình khai thác, sử dụng, bảo vệ tài nguyên có căn cứ khoa học như: Trồng rừng đầu nguồn, thiết lập vành đai rừng phòng hộ, nghiên cứu cơ cấu mùa vụ cây trồng, vật nuôi, tuyển chọn cơ cấu giống chống chịu để tránh các điều kiện bất lợi về khí hậu, thời tiết.</w:t>
      </w:r>
    </w:p>
    <w:p w:rsidR="00733643" w:rsidRPr="00404D4C" w:rsidRDefault="00733643" w:rsidP="00733643">
      <w:pPr>
        <w:spacing w:before="120" w:after="120"/>
        <w:ind w:firstLine="567"/>
        <w:jc w:val="both"/>
        <w:rPr>
          <w:rFonts w:cs="Times New Roman"/>
          <w:i/>
          <w:sz w:val="28"/>
          <w:lang w:val="vi-VN"/>
        </w:rPr>
      </w:pPr>
      <w:r w:rsidRPr="00404D4C">
        <w:rPr>
          <w:rFonts w:cs="Times New Roman"/>
          <w:i/>
          <w:sz w:val="28"/>
          <w:lang w:val="vi-VN"/>
        </w:rPr>
        <w:t>* Nhiệt độ không khí</w:t>
      </w:r>
    </w:p>
    <w:p w:rsidR="00733643" w:rsidRPr="00404D4C" w:rsidRDefault="00733643" w:rsidP="00733643">
      <w:pPr>
        <w:spacing w:before="120" w:after="120"/>
        <w:ind w:firstLine="567"/>
        <w:jc w:val="both"/>
        <w:rPr>
          <w:sz w:val="28"/>
          <w:lang w:val="nb-NO"/>
        </w:rPr>
      </w:pPr>
      <w:r w:rsidRPr="00404D4C">
        <w:rPr>
          <w:sz w:val="28"/>
          <w:lang w:val="nb-NO"/>
        </w:rPr>
        <w:t>Nhiệt độ bình quân hàng năm ở thành phố Đồng Hới dao động từ 25</w:t>
      </w:r>
      <w:r w:rsidRPr="00404D4C">
        <w:rPr>
          <w:sz w:val="28"/>
          <w:vertAlign w:val="superscript"/>
          <w:lang w:val="nb-NO"/>
        </w:rPr>
        <w:t>0</w:t>
      </w:r>
      <w:r w:rsidRPr="00404D4C">
        <w:rPr>
          <w:sz w:val="28"/>
          <w:lang w:val="nb-NO"/>
        </w:rPr>
        <w:t>C đến 26</w:t>
      </w:r>
      <w:r w:rsidRPr="00404D4C">
        <w:rPr>
          <w:sz w:val="28"/>
          <w:vertAlign w:val="superscript"/>
          <w:lang w:val="nb-NO"/>
        </w:rPr>
        <w:t>0</w:t>
      </w:r>
      <w:r w:rsidRPr="00404D4C">
        <w:rPr>
          <w:sz w:val="28"/>
          <w:lang w:val="nb-NO"/>
        </w:rPr>
        <w:t>C, miền núi tùy theo độ cao mà giảm xuống dưới 24</w:t>
      </w:r>
      <w:r w:rsidRPr="00404D4C">
        <w:rPr>
          <w:sz w:val="28"/>
          <w:vertAlign w:val="superscript"/>
          <w:lang w:val="nb-NO"/>
        </w:rPr>
        <w:t>0</w:t>
      </w:r>
      <w:r w:rsidRPr="00404D4C">
        <w:rPr>
          <w:sz w:val="28"/>
          <w:lang w:val="nb-NO"/>
        </w:rPr>
        <w:t>C và được chia thành 2 mùa rõ rệt, cụ thể:</w:t>
      </w:r>
    </w:p>
    <w:p w:rsidR="00733643" w:rsidRPr="00404D4C" w:rsidRDefault="00733643" w:rsidP="00733643">
      <w:pPr>
        <w:spacing w:before="120" w:after="120"/>
        <w:ind w:firstLine="567"/>
        <w:jc w:val="both"/>
        <w:rPr>
          <w:sz w:val="28"/>
          <w:lang w:val="nb-NO"/>
        </w:rPr>
      </w:pPr>
      <w:r w:rsidRPr="00404D4C">
        <w:rPr>
          <w:sz w:val="28"/>
          <w:lang w:val="nb-NO"/>
        </w:rPr>
        <w:lastRenderedPageBreak/>
        <w:t>- Mùa hè: Vào các tháng 6, 7, 8 là các tháng nóng nhất, nhiệt độ trung bình các tháng này từ 29,5 - 30,0</w:t>
      </w:r>
      <w:r w:rsidRPr="00404D4C">
        <w:rPr>
          <w:sz w:val="28"/>
          <w:vertAlign w:val="superscript"/>
          <w:lang w:val="nb-NO"/>
        </w:rPr>
        <w:t>0</w:t>
      </w:r>
      <w:r w:rsidRPr="00404D4C">
        <w:rPr>
          <w:sz w:val="28"/>
          <w:lang w:val="nb-NO"/>
        </w:rPr>
        <w:t>C.</w:t>
      </w:r>
    </w:p>
    <w:p w:rsidR="00733643" w:rsidRPr="00404D4C" w:rsidRDefault="00733643" w:rsidP="00733643">
      <w:pPr>
        <w:spacing w:before="120" w:after="120"/>
        <w:ind w:firstLine="567"/>
        <w:jc w:val="both"/>
        <w:rPr>
          <w:sz w:val="28"/>
          <w:lang w:val="nb-NO"/>
        </w:rPr>
      </w:pPr>
      <w:r w:rsidRPr="00404D4C">
        <w:rPr>
          <w:sz w:val="28"/>
          <w:lang w:val="nb-NO"/>
        </w:rPr>
        <w:t>- Mùa đông: Nhiệt độ trung bình tháng giêng khoảng 19</w:t>
      </w:r>
      <w:r w:rsidRPr="00404D4C">
        <w:rPr>
          <w:sz w:val="28"/>
          <w:vertAlign w:val="superscript"/>
          <w:lang w:val="nb-NO"/>
        </w:rPr>
        <w:t>0</w:t>
      </w:r>
      <w:r w:rsidRPr="00404D4C">
        <w:rPr>
          <w:sz w:val="28"/>
          <w:lang w:val="nb-NO"/>
        </w:rPr>
        <w:t>C. Nhiệt độ trung bình tối từ 16 - 17</w:t>
      </w:r>
      <w:r w:rsidRPr="00404D4C">
        <w:rPr>
          <w:sz w:val="28"/>
          <w:vertAlign w:val="superscript"/>
          <w:lang w:val="nb-NO"/>
        </w:rPr>
        <w:t>0</w:t>
      </w:r>
      <w:r w:rsidRPr="00404D4C">
        <w:rPr>
          <w:sz w:val="28"/>
          <w:lang w:val="nb-NO"/>
        </w:rPr>
        <w:t>C. Khi có không khí lạnh tràn về với cường độ mạnh, nhiệt độ thấp nhất có thể xuống dưới 10</w:t>
      </w:r>
      <w:r w:rsidRPr="00404D4C">
        <w:rPr>
          <w:sz w:val="28"/>
          <w:vertAlign w:val="superscript"/>
          <w:lang w:val="nb-NO"/>
        </w:rPr>
        <w:t>0</w:t>
      </w:r>
      <w:r w:rsidRPr="00404D4C">
        <w:rPr>
          <w:sz w:val="28"/>
          <w:lang w:val="nb-NO"/>
        </w:rPr>
        <w:t xml:space="preserve">C. </w:t>
      </w:r>
    </w:p>
    <w:p w:rsidR="00733643" w:rsidRPr="00404D4C" w:rsidRDefault="00733643" w:rsidP="00733643">
      <w:pPr>
        <w:spacing w:before="120" w:after="120"/>
        <w:ind w:firstLine="567"/>
        <w:jc w:val="both"/>
        <w:rPr>
          <w:sz w:val="28"/>
          <w:lang w:val="nb-NO"/>
        </w:rPr>
      </w:pPr>
      <w:r w:rsidRPr="00404D4C">
        <w:rPr>
          <w:sz w:val="28"/>
          <w:lang w:val="nb-NO"/>
        </w:rPr>
        <w:t>-</w:t>
      </w:r>
      <w:r w:rsidRPr="00404D4C">
        <w:rPr>
          <w:sz w:val="28"/>
          <w:lang w:val="vi-VN"/>
        </w:rPr>
        <w:t xml:space="preserve"> Bình quân nhiệt độ các tháng như sau:</w:t>
      </w:r>
    </w:p>
    <w:p w:rsidR="00733643" w:rsidRPr="00404D4C" w:rsidRDefault="00733643" w:rsidP="00733643">
      <w:pPr>
        <w:pStyle w:val="ABANG"/>
        <w:spacing w:before="120" w:after="120" w:line="240" w:lineRule="auto"/>
        <w:rPr>
          <w:sz w:val="28"/>
          <w:szCs w:val="28"/>
          <w:lang w:val="vi-VN"/>
        </w:rPr>
      </w:pPr>
      <w:bookmarkStart w:id="336" w:name="_Toc71218618"/>
      <w:bookmarkStart w:id="337" w:name="_Toc79649204"/>
      <w:bookmarkStart w:id="338" w:name="_Toc131052973"/>
      <w:r w:rsidRPr="00404D4C">
        <w:rPr>
          <w:sz w:val="28"/>
          <w:szCs w:val="28"/>
          <w:lang w:val="vi-VN"/>
        </w:rPr>
        <w:t xml:space="preserve">Bảng 2.1. </w:t>
      </w:r>
      <w:bookmarkStart w:id="339" w:name="_Toc331082655"/>
      <w:bookmarkStart w:id="340" w:name="_Toc362268671"/>
      <w:bookmarkStart w:id="341" w:name="_Toc368982803"/>
      <w:bookmarkStart w:id="342" w:name="_Toc401859543"/>
      <w:bookmarkStart w:id="343" w:name="_Toc401801028"/>
      <w:bookmarkStart w:id="344" w:name="_Toc395705955"/>
      <w:bookmarkStart w:id="345" w:name="_Toc392658299"/>
      <w:bookmarkStart w:id="346" w:name="_Toc392657789"/>
      <w:bookmarkStart w:id="347" w:name="_Toc392071742"/>
      <w:bookmarkStart w:id="348" w:name="_Toc90227366"/>
      <w:bookmarkStart w:id="349" w:name="_Toc390355488"/>
      <w:bookmarkStart w:id="350" w:name="_Toc389615168"/>
      <w:bookmarkStart w:id="351" w:name="_Toc387778670"/>
      <w:bookmarkEnd w:id="336"/>
      <w:r w:rsidRPr="00404D4C">
        <w:rPr>
          <w:sz w:val="28"/>
          <w:szCs w:val="28"/>
          <w:lang w:val="nb-NO"/>
        </w:rPr>
        <w:t xml:space="preserve">Nhiệt độ trung bình tháng </w:t>
      </w:r>
      <w:bookmarkEnd w:id="339"/>
      <w:r w:rsidRPr="00404D4C">
        <w:rPr>
          <w:sz w:val="28"/>
          <w:szCs w:val="28"/>
          <w:lang w:val="nb-NO"/>
        </w:rPr>
        <w:t xml:space="preserve">(Trạm </w:t>
      </w:r>
      <w:bookmarkEnd w:id="340"/>
      <w:r w:rsidRPr="00404D4C">
        <w:rPr>
          <w:sz w:val="28"/>
          <w:szCs w:val="28"/>
          <w:lang w:val="nb-NO"/>
        </w:rPr>
        <w:t>đo Đồng Hới</w:t>
      </w:r>
      <w:bookmarkEnd w:id="341"/>
      <w:r w:rsidRPr="00404D4C">
        <w:rPr>
          <w:sz w:val="28"/>
          <w:szCs w:val="28"/>
          <w:lang w:val="nb-NO"/>
        </w:rPr>
        <w:t>)</w:t>
      </w:r>
      <w:bookmarkEnd w:id="337"/>
      <w:bookmarkEnd w:id="338"/>
      <w:bookmarkEnd w:id="342"/>
      <w:bookmarkEnd w:id="343"/>
      <w:bookmarkEnd w:id="344"/>
      <w:bookmarkEnd w:id="345"/>
      <w:bookmarkEnd w:id="346"/>
      <w:bookmarkEnd w:id="347"/>
      <w:bookmarkEnd w:id="348"/>
      <w:bookmarkEnd w:id="349"/>
      <w:bookmarkEnd w:id="350"/>
      <w:bookmarkEnd w:id="351"/>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733643" w:rsidRPr="00404D4C" w:rsidTr="00F11C3D">
        <w:trPr>
          <w:trHeight w:val="30"/>
          <w:jc w:val="center"/>
        </w:trPr>
        <w:tc>
          <w:tcPr>
            <w:tcW w:w="0" w:type="auto"/>
            <w:tcBorders>
              <w:bottom w:val="nil"/>
              <w:right w:val="nil"/>
            </w:tcBorders>
            <w:shd w:val="clear" w:color="auto" w:fill="FFFFFF"/>
            <w:vAlign w:val="center"/>
            <w:hideMark/>
          </w:tcPr>
          <w:p w:rsidR="00733643" w:rsidRPr="00404D4C" w:rsidRDefault="00733643" w:rsidP="00F11C3D">
            <w:pPr>
              <w:ind w:firstLine="777"/>
              <w:jc w:val="right"/>
              <w:rPr>
                <w:sz w:val="28"/>
              </w:rPr>
            </w:pPr>
            <w:r w:rsidRPr="00404D4C">
              <w:rPr>
                <w:i/>
                <w:iCs/>
                <w:sz w:val="28"/>
              </w:rPr>
              <w:t>Đơn vị tính: </w:t>
            </w:r>
            <w:r w:rsidRPr="00404D4C">
              <w:rPr>
                <w:i/>
                <w:iCs/>
                <w:sz w:val="28"/>
                <w:vertAlign w:val="superscript"/>
              </w:rPr>
              <w:t>O</w:t>
            </w:r>
            <w:r w:rsidRPr="00404D4C">
              <w:rPr>
                <w:i/>
                <w:iCs/>
                <w:sz w:val="28"/>
              </w:rPr>
              <w:t>C</w:t>
            </w:r>
          </w:p>
        </w:tc>
      </w:tr>
    </w:tbl>
    <w:p w:rsidR="00733643" w:rsidRPr="00404D4C" w:rsidRDefault="00733643" w:rsidP="00733643">
      <w:pPr>
        <w:spacing w:before="120" w:after="120"/>
        <w:ind w:firstLine="778"/>
        <w:rPr>
          <w:vanish/>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706"/>
        <w:gridCol w:w="706"/>
        <w:gridCol w:w="706"/>
        <w:gridCol w:w="706"/>
        <w:gridCol w:w="706"/>
        <w:gridCol w:w="706"/>
        <w:gridCol w:w="706"/>
        <w:gridCol w:w="706"/>
        <w:gridCol w:w="706"/>
        <w:gridCol w:w="706"/>
        <w:gridCol w:w="706"/>
        <w:gridCol w:w="706"/>
      </w:tblGrid>
      <w:tr w:rsidR="00733643" w:rsidRPr="00404D4C" w:rsidTr="00F11C3D">
        <w:trPr>
          <w:trHeight w:val="312"/>
          <w:jc w:val="center"/>
        </w:trPr>
        <w:tc>
          <w:tcPr>
            <w:tcW w:w="64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Tháng</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1</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2</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3</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4</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5</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6</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7</w:t>
            </w:r>
          </w:p>
        </w:tc>
        <w:tc>
          <w:tcPr>
            <w:tcW w:w="38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8</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9</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10</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11</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rPr>
            </w:pPr>
            <w:r w:rsidRPr="00404D4C">
              <w:rPr>
                <w:b/>
                <w:bCs/>
                <w:sz w:val="28"/>
              </w:rPr>
              <w:t>12</w:t>
            </w:r>
          </w:p>
        </w:tc>
      </w:tr>
      <w:tr w:rsidR="00733643" w:rsidRPr="00404D4C" w:rsidTr="00F11C3D">
        <w:trPr>
          <w:trHeight w:val="287"/>
          <w:jc w:val="center"/>
        </w:trPr>
        <w:tc>
          <w:tcPr>
            <w:tcW w:w="64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Nhiệt độ</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22,0</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22,1</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24,6</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23,8</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29,8</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32,0</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31,1</w:t>
            </w:r>
          </w:p>
        </w:tc>
        <w:tc>
          <w:tcPr>
            <w:tcW w:w="38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29,6</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29,5</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24,7</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23,2</w:t>
            </w:r>
          </w:p>
        </w:tc>
        <w:tc>
          <w:tcPr>
            <w:tcW w:w="36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rPr>
            </w:pPr>
            <w:r w:rsidRPr="00404D4C">
              <w:rPr>
                <w:sz w:val="28"/>
              </w:rPr>
              <w:t>19,2</w:t>
            </w:r>
          </w:p>
        </w:tc>
      </w:tr>
    </w:tbl>
    <w:p w:rsidR="00733643" w:rsidRPr="00404D4C" w:rsidRDefault="00733643" w:rsidP="00733643">
      <w:pPr>
        <w:pStyle w:val="ANgun0"/>
        <w:rPr>
          <w:color w:val="auto"/>
          <w:sz w:val="28"/>
          <w:lang w:val="en-GB"/>
        </w:rPr>
      </w:pPr>
      <w:r w:rsidRPr="00404D4C">
        <w:rPr>
          <w:color w:val="auto"/>
          <w:sz w:val="28"/>
          <w:lang w:val="en-GB"/>
        </w:rPr>
        <w:t xml:space="preserve"> </w:t>
      </w:r>
      <w:r w:rsidRPr="00404D4C">
        <w:rPr>
          <w:color w:val="auto"/>
          <w:sz w:val="28"/>
        </w:rPr>
        <w:t>(Nguồn: Trung tâm khí tượng thủy văn tỉnh Quảng Bình năm 2020)</w:t>
      </w:r>
    </w:p>
    <w:p w:rsidR="00733643" w:rsidRPr="00404D4C" w:rsidRDefault="00733643" w:rsidP="00733643">
      <w:pPr>
        <w:spacing w:before="120" w:after="120"/>
        <w:ind w:firstLine="567"/>
        <w:jc w:val="both"/>
        <w:rPr>
          <w:rFonts w:cs="Times New Roman"/>
          <w:i/>
          <w:sz w:val="28"/>
          <w:lang w:val="vi-VN"/>
        </w:rPr>
      </w:pPr>
      <w:bookmarkStart w:id="352" w:name="_Toc534675885"/>
      <w:bookmarkStart w:id="353" w:name="_Toc534675993"/>
      <w:bookmarkStart w:id="354" w:name="_Toc534676374"/>
      <w:bookmarkStart w:id="355" w:name="_Toc534818943"/>
      <w:r w:rsidRPr="00404D4C">
        <w:rPr>
          <w:rFonts w:cs="Times New Roman"/>
          <w:i/>
          <w:sz w:val="28"/>
          <w:lang w:val="vi-VN"/>
        </w:rPr>
        <w:t>* Độ ẩm không khí</w:t>
      </w:r>
      <w:bookmarkEnd w:id="352"/>
      <w:bookmarkEnd w:id="353"/>
      <w:bookmarkEnd w:id="354"/>
      <w:bookmarkEnd w:id="355"/>
    </w:p>
    <w:p w:rsidR="00733643" w:rsidRPr="00404D4C" w:rsidRDefault="00733643" w:rsidP="00733643">
      <w:pPr>
        <w:spacing w:before="120" w:after="120"/>
        <w:ind w:firstLine="567"/>
        <w:jc w:val="both"/>
        <w:rPr>
          <w:rFonts w:cs="Times New Roman"/>
          <w:sz w:val="28"/>
          <w:lang w:val="vi-VN"/>
        </w:rPr>
      </w:pPr>
      <w:r w:rsidRPr="00404D4C">
        <w:rPr>
          <w:rFonts w:cs="Times New Roman"/>
          <w:sz w:val="28"/>
          <w:lang w:val="vi-VN"/>
        </w:rPr>
        <w:t>- Độ ẩm trung bình hằng năm khoảng 70% - 90%. Mùa ẩm ướt kéo dài từ tháng 9 đến tháng 4 năm sau, có độ ẩm trung bình từ 80% - 90%. Tháng ẩm nhất là các tháng cuối mùa đông.</w:t>
      </w:r>
    </w:p>
    <w:p w:rsidR="00733643" w:rsidRPr="00404D4C" w:rsidRDefault="00733643" w:rsidP="00733643">
      <w:pPr>
        <w:spacing w:before="120" w:after="120"/>
        <w:ind w:firstLine="567"/>
        <w:jc w:val="both"/>
        <w:rPr>
          <w:rFonts w:cs="Times New Roman"/>
          <w:i/>
          <w:sz w:val="28"/>
          <w:lang w:val="en-GB"/>
        </w:rPr>
      </w:pPr>
      <w:r w:rsidRPr="00404D4C">
        <w:rPr>
          <w:rFonts w:cs="Times New Roman"/>
          <w:sz w:val="28"/>
          <w:lang w:val="vi-VN"/>
        </w:rPr>
        <w:t>- Thời kỳ khô nhất là các tháng giữa mùa hạ, tháng 7 có độ ẩm trung bình từ 70 - 79%. Chênh lệch độ ẩm trung bình tháng ẩm nhất và tháng khô nhất đạt tới 19 - 20%.</w:t>
      </w:r>
    </w:p>
    <w:p w:rsidR="00733643" w:rsidRPr="00404D4C" w:rsidRDefault="00733643" w:rsidP="00733643">
      <w:pPr>
        <w:pStyle w:val="ABANG"/>
        <w:spacing w:before="120" w:after="120" w:line="240" w:lineRule="auto"/>
        <w:rPr>
          <w:sz w:val="28"/>
          <w:szCs w:val="28"/>
        </w:rPr>
      </w:pPr>
      <w:bookmarkStart w:id="356" w:name="_Toc71218619"/>
      <w:bookmarkStart w:id="357" w:name="_Toc79649205"/>
      <w:bookmarkStart w:id="358" w:name="_Toc131052974"/>
      <w:r w:rsidRPr="00404D4C">
        <w:rPr>
          <w:sz w:val="28"/>
          <w:szCs w:val="28"/>
          <w:lang w:val="vi-VN"/>
        </w:rPr>
        <w:t>Bảng 2.</w:t>
      </w:r>
      <w:r w:rsidRPr="00404D4C">
        <w:rPr>
          <w:sz w:val="28"/>
          <w:szCs w:val="28"/>
        </w:rPr>
        <w:t>2</w:t>
      </w:r>
      <w:r w:rsidRPr="00404D4C">
        <w:rPr>
          <w:sz w:val="28"/>
          <w:szCs w:val="28"/>
          <w:lang w:val="vi-VN"/>
        </w:rPr>
        <w:t>. Độ ẩm tương đối trung bình tháng</w:t>
      </w:r>
      <w:r w:rsidRPr="00404D4C">
        <w:rPr>
          <w:sz w:val="28"/>
          <w:szCs w:val="28"/>
        </w:rPr>
        <w:t xml:space="preserve"> </w:t>
      </w:r>
      <w:bookmarkEnd w:id="356"/>
      <w:r w:rsidRPr="00404D4C">
        <w:rPr>
          <w:sz w:val="28"/>
          <w:szCs w:val="28"/>
        </w:rPr>
        <w:t>(Trạm đo Đồng Hới)</w:t>
      </w:r>
      <w:bookmarkEnd w:id="357"/>
      <w:bookmarkEnd w:id="358"/>
    </w:p>
    <w:p w:rsidR="00733643" w:rsidRPr="00404D4C" w:rsidRDefault="00733643" w:rsidP="00733643">
      <w:pPr>
        <w:pStyle w:val="Angun"/>
        <w:rPr>
          <w:sz w:val="28"/>
          <w:szCs w:val="28"/>
          <w:lang w:val="vi-VN"/>
        </w:rPr>
      </w:pPr>
      <w:r w:rsidRPr="00404D4C">
        <w:rPr>
          <w:sz w:val="28"/>
          <w:szCs w:val="28"/>
          <w:lang w:val="vi-VN"/>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86"/>
        <w:gridCol w:w="686"/>
        <w:gridCol w:w="686"/>
        <w:gridCol w:w="685"/>
        <w:gridCol w:w="685"/>
        <w:gridCol w:w="685"/>
        <w:gridCol w:w="685"/>
        <w:gridCol w:w="685"/>
        <w:gridCol w:w="685"/>
        <w:gridCol w:w="685"/>
        <w:gridCol w:w="685"/>
        <w:gridCol w:w="681"/>
      </w:tblGrid>
      <w:tr w:rsidR="00733643" w:rsidRPr="00404D4C" w:rsidTr="00F11C3D">
        <w:trPr>
          <w:trHeight w:val="254"/>
        </w:trPr>
        <w:tc>
          <w:tcPr>
            <w:tcW w:w="706" w:type="pct"/>
            <w:tcBorders>
              <w:top w:val="single" w:sz="4" w:space="0" w:color="auto"/>
              <w:left w:val="single" w:sz="4" w:space="0" w:color="auto"/>
              <w:bottom w:val="single" w:sz="4" w:space="0" w:color="auto"/>
              <w:right w:val="single" w:sz="4" w:space="0" w:color="auto"/>
            </w:tcBorders>
          </w:tcPr>
          <w:p w:rsidR="00733643" w:rsidRPr="00404D4C" w:rsidRDefault="00733643" w:rsidP="00F11C3D">
            <w:pPr>
              <w:jc w:val="center"/>
              <w:rPr>
                <w:b/>
                <w:bCs/>
                <w:sz w:val="28"/>
                <w:lang w:val="pt-BR"/>
              </w:rPr>
            </w:pPr>
            <w:r w:rsidRPr="00404D4C">
              <w:rPr>
                <w:b/>
                <w:bCs/>
                <w:sz w:val="28"/>
                <w:lang w:val="pt-BR"/>
              </w:rPr>
              <w:t>Tháng</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1</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2</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3</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4</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5</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6</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7</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8</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9</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10</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11</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pt-BR"/>
              </w:rPr>
            </w:pPr>
            <w:r w:rsidRPr="00404D4C">
              <w:rPr>
                <w:b/>
                <w:bCs/>
                <w:sz w:val="28"/>
              </w:rPr>
              <w:t>12</w:t>
            </w:r>
          </w:p>
        </w:tc>
      </w:tr>
      <w:tr w:rsidR="00733643" w:rsidRPr="00404D4C" w:rsidTr="00F11C3D">
        <w:trPr>
          <w:trHeight w:val="392"/>
        </w:trPr>
        <w:tc>
          <w:tcPr>
            <w:tcW w:w="70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Độ ẩm</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84</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85</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65</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70</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76</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80</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87</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z w:val="28"/>
                <w:lang w:val="pt-BR"/>
              </w:rPr>
            </w:pPr>
            <w:r w:rsidRPr="00404D4C">
              <w:rPr>
                <w:sz w:val="28"/>
                <w:lang w:val="pt-BR"/>
              </w:rPr>
              <w:t>86</w:t>
            </w:r>
          </w:p>
        </w:tc>
      </w:tr>
    </w:tbl>
    <w:p w:rsidR="00733643" w:rsidRPr="00404D4C" w:rsidRDefault="00733643" w:rsidP="00733643">
      <w:pPr>
        <w:pStyle w:val="Angun"/>
        <w:rPr>
          <w:sz w:val="28"/>
          <w:szCs w:val="28"/>
        </w:rPr>
      </w:pPr>
      <w:r w:rsidRPr="00404D4C">
        <w:rPr>
          <w:sz w:val="28"/>
          <w:szCs w:val="28"/>
        </w:rPr>
        <w:t>(</w:t>
      </w:r>
      <w:r w:rsidRPr="00404D4C">
        <w:rPr>
          <w:sz w:val="28"/>
          <w:szCs w:val="28"/>
          <w:lang w:val="vi-VN"/>
        </w:rPr>
        <w:t xml:space="preserve"> Nguồn: </w:t>
      </w:r>
      <w:r w:rsidRPr="00404D4C">
        <w:rPr>
          <w:sz w:val="28"/>
          <w:szCs w:val="28"/>
        </w:rPr>
        <w:t>Trung tâm khí tượng thủy văn tỉnh Quảng Bình năm 2020)</w:t>
      </w:r>
    </w:p>
    <w:p w:rsidR="00733643" w:rsidRPr="00404D4C" w:rsidRDefault="00733643" w:rsidP="00733643">
      <w:pPr>
        <w:spacing w:before="120" w:after="120"/>
        <w:ind w:firstLine="567"/>
        <w:jc w:val="both"/>
        <w:rPr>
          <w:rFonts w:cs="Times New Roman"/>
          <w:i/>
          <w:sz w:val="28"/>
          <w:lang w:val="vi-VN"/>
        </w:rPr>
      </w:pPr>
      <w:bookmarkStart w:id="359" w:name="_Toc534676375"/>
      <w:bookmarkStart w:id="360" w:name="_Toc534818944"/>
      <w:r w:rsidRPr="00404D4C">
        <w:rPr>
          <w:rFonts w:cs="Times New Roman"/>
          <w:i/>
          <w:sz w:val="28"/>
          <w:lang w:val="vi-VN"/>
        </w:rPr>
        <w:t>* Lượng mưa</w:t>
      </w:r>
      <w:bookmarkEnd w:id="359"/>
      <w:bookmarkEnd w:id="360"/>
    </w:p>
    <w:p w:rsidR="00733643" w:rsidRPr="00404D4C" w:rsidRDefault="00733643" w:rsidP="00733643">
      <w:pPr>
        <w:pStyle w:val="ANORMAL"/>
        <w:rPr>
          <w:sz w:val="28"/>
          <w:szCs w:val="28"/>
          <w:lang w:val="en-GB"/>
        </w:rPr>
      </w:pPr>
      <w:r w:rsidRPr="00404D4C">
        <w:rPr>
          <w:sz w:val="28"/>
          <w:szCs w:val="28"/>
          <w:lang w:val="en-GB"/>
        </w:rPr>
        <w:t>Theo số liệu thu thập tại Trung tâm khí tượng thủy văn tỉnh Quảng Bình, tổng</w:t>
      </w:r>
      <w:r w:rsidRPr="00404D4C">
        <w:rPr>
          <w:sz w:val="28"/>
          <w:szCs w:val="28"/>
          <w:lang w:val="vi-VN"/>
        </w:rPr>
        <w:t xml:space="preserve"> lượng mưa bình quân năm </w:t>
      </w:r>
      <w:r w:rsidRPr="00404D4C">
        <w:rPr>
          <w:sz w:val="28"/>
          <w:szCs w:val="28"/>
          <w:lang w:val="en-GB"/>
        </w:rPr>
        <w:t xml:space="preserve">2020 </w:t>
      </w:r>
      <w:r w:rsidRPr="00404D4C">
        <w:rPr>
          <w:sz w:val="28"/>
          <w:szCs w:val="28"/>
          <w:lang w:val="vi-VN"/>
        </w:rPr>
        <w:t xml:space="preserve">tại khu vực Dự án là </w:t>
      </w:r>
      <w:r w:rsidRPr="00404D4C">
        <w:rPr>
          <w:sz w:val="28"/>
          <w:szCs w:val="28"/>
          <w:lang w:val="en-GB"/>
        </w:rPr>
        <w:t>3.496,8mm</w:t>
      </w:r>
      <w:r w:rsidRPr="00404D4C">
        <w:rPr>
          <w:sz w:val="28"/>
          <w:szCs w:val="28"/>
          <w:lang w:val="vi-VN"/>
        </w:rPr>
        <w:t>. Mùa mưa thường tập trung trong các tháng</w:t>
      </w:r>
      <w:r w:rsidRPr="00404D4C">
        <w:rPr>
          <w:sz w:val="28"/>
          <w:szCs w:val="28"/>
          <w:lang w:val="en-GB"/>
        </w:rPr>
        <w:t xml:space="preserve"> 10, 11, 12</w:t>
      </w:r>
      <w:r w:rsidRPr="00404D4C">
        <w:rPr>
          <w:sz w:val="28"/>
          <w:szCs w:val="28"/>
          <w:lang w:val="vi-VN"/>
        </w:rPr>
        <w:t xml:space="preserve"> với tổng lượng mưa chiếm 83% tổng lượng mưa cả năm, các tháng có lượng mưa thấp là tháng 1, 2, </w:t>
      </w:r>
      <w:r w:rsidRPr="00404D4C">
        <w:rPr>
          <w:sz w:val="28"/>
          <w:szCs w:val="28"/>
          <w:lang w:val="en-GB"/>
        </w:rPr>
        <w:t>3</w:t>
      </w:r>
      <w:r w:rsidRPr="00404D4C">
        <w:rPr>
          <w:sz w:val="28"/>
          <w:szCs w:val="28"/>
          <w:lang w:val="vi-VN"/>
        </w:rPr>
        <w:t xml:space="preserve">, </w:t>
      </w:r>
      <w:r w:rsidRPr="00404D4C">
        <w:rPr>
          <w:sz w:val="28"/>
          <w:szCs w:val="28"/>
          <w:lang w:val="en-GB"/>
        </w:rPr>
        <w:t>4, 6</w:t>
      </w:r>
      <w:r w:rsidRPr="00404D4C">
        <w:rPr>
          <w:sz w:val="28"/>
          <w:szCs w:val="28"/>
          <w:lang w:val="vi-VN"/>
        </w:rPr>
        <w:t>.</w:t>
      </w:r>
      <w:r w:rsidRPr="00404D4C">
        <w:rPr>
          <w:sz w:val="28"/>
          <w:szCs w:val="28"/>
          <w:lang w:val="en-GB"/>
        </w:rPr>
        <w:t xml:space="preserve"> </w:t>
      </w:r>
    </w:p>
    <w:p w:rsidR="00733643" w:rsidRPr="00404D4C" w:rsidRDefault="00733643" w:rsidP="00733643">
      <w:pPr>
        <w:pStyle w:val="ABANG"/>
        <w:spacing w:before="120" w:after="120" w:line="240" w:lineRule="auto"/>
        <w:rPr>
          <w:sz w:val="28"/>
          <w:szCs w:val="28"/>
          <w:lang w:val="en-GB"/>
        </w:rPr>
      </w:pPr>
      <w:bookmarkStart w:id="361" w:name="_Toc71218620"/>
      <w:bookmarkStart w:id="362" w:name="_Toc79649206"/>
      <w:bookmarkStart w:id="363" w:name="_Toc131052975"/>
      <w:r w:rsidRPr="00404D4C">
        <w:rPr>
          <w:sz w:val="28"/>
          <w:szCs w:val="28"/>
          <w:lang w:val="vi-VN"/>
        </w:rPr>
        <w:t>Bảng 2.</w:t>
      </w:r>
      <w:r w:rsidRPr="00404D4C">
        <w:rPr>
          <w:sz w:val="28"/>
          <w:szCs w:val="28"/>
        </w:rPr>
        <w:t>3</w:t>
      </w:r>
      <w:r w:rsidRPr="00404D4C">
        <w:rPr>
          <w:sz w:val="28"/>
          <w:szCs w:val="28"/>
          <w:lang w:val="vi-VN"/>
        </w:rPr>
        <w:t xml:space="preserve">. Lượng mưa trung bình tháng tại </w:t>
      </w:r>
      <w:r w:rsidRPr="00404D4C">
        <w:rPr>
          <w:sz w:val="28"/>
          <w:szCs w:val="28"/>
          <w:lang w:val="en-GB"/>
        </w:rPr>
        <w:t>T</w:t>
      </w:r>
      <w:r w:rsidRPr="00404D4C">
        <w:rPr>
          <w:sz w:val="28"/>
          <w:szCs w:val="28"/>
          <w:lang w:val="vi-VN"/>
        </w:rPr>
        <w:t xml:space="preserve">rạm </w:t>
      </w:r>
      <w:bookmarkEnd w:id="361"/>
      <w:r w:rsidRPr="00404D4C">
        <w:rPr>
          <w:sz w:val="28"/>
          <w:szCs w:val="28"/>
          <w:lang w:val="en-GB"/>
        </w:rPr>
        <w:t>đo Đồng Hới</w:t>
      </w:r>
      <w:bookmarkEnd w:id="362"/>
      <w:bookmarkEnd w:id="363"/>
    </w:p>
    <w:p w:rsidR="00733643" w:rsidRPr="00404D4C" w:rsidRDefault="00733643" w:rsidP="00733643">
      <w:pPr>
        <w:pStyle w:val="Angun"/>
        <w:rPr>
          <w:sz w:val="28"/>
          <w:szCs w:val="28"/>
          <w:lang w:val="vi-VN"/>
        </w:rPr>
      </w:pPr>
      <w:r w:rsidRPr="00404D4C">
        <w:rPr>
          <w:sz w:val="28"/>
          <w:szCs w:val="28"/>
          <w:lang w:val="vi-VN"/>
        </w:rPr>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657"/>
        <w:gridCol w:w="625"/>
        <w:gridCol w:w="625"/>
        <w:gridCol w:w="625"/>
        <w:gridCol w:w="679"/>
        <w:gridCol w:w="625"/>
        <w:gridCol w:w="625"/>
        <w:gridCol w:w="743"/>
        <w:gridCol w:w="743"/>
        <w:gridCol w:w="860"/>
        <w:gridCol w:w="743"/>
        <w:gridCol w:w="634"/>
      </w:tblGrid>
      <w:tr w:rsidR="00733643" w:rsidRPr="00404D4C" w:rsidTr="00733643">
        <w:trPr>
          <w:trHeight w:val="369"/>
          <w:jc w:val="center"/>
        </w:trPr>
        <w:tc>
          <w:tcPr>
            <w:tcW w:w="75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pacing w:val="-6"/>
                <w:sz w:val="28"/>
                <w:lang w:val="vi-VN"/>
              </w:rPr>
            </w:pPr>
            <w:r w:rsidRPr="00404D4C">
              <w:rPr>
                <w:b/>
                <w:bCs/>
                <w:spacing w:val="-6"/>
                <w:sz w:val="28"/>
                <w:lang w:val="vi-VN"/>
              </w:rPr>
              <w:t>Tháng</w:t>
            </w:r>
          </w:p>
        </w:tc>
        <w:tc>
          <w:tcPr>
            <w:tcW w:w="34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1</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2</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3</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4</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5</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6</w:t>
            </w:r>
          </w:p>
        </w:tc>
        <w:tc>
          <w:tcPr>
            <w:tcW w:w="329"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7</w:t>
            </w:r>
          </w:p>
        </w:tc>
        <w:tc>
          <w:tcPr>
            <w:tcW w:w="38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8</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9</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10</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11</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12</w:t>
            </w:r>
          </w:p>
        </w:tc>
      </w:tr>
      <w:tr w:rsidR="00733643" w:rsidRPr="00404D4C" w:rsidTr="00F11C3D">
        <w:trPr>
          <w:trHeight w:val="497"/>
          <w:jc w:val="center"/>
        </w:trPr>
        <w:tc>
          <w:tcPr>
            <w:tcW w:w="75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6"/>
                <w:sz w:val="28"/>
                <w:lang w:val="vi-VN"/>
              </w:rPr>
            </w:pPr>
            <w:r w:rsidRPr="00404D4C">
              <w:rPr>
                <w:spacing w:val="-6"/>
                <w:sz w:val="28"/>
                <w:lang w:val="vi-VN"/>
              </w:rPr>
              <w:t>Lượng mưa</w:t>
            </w:r>
          </w:p>
        </w:tc>
        <w:tc>
          <w:tcPr>
            <w:tcW w:w="340"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w w:val="90"/>
                <w:sz w:val="28"/>
                <w:lang w:val="vi-VN"/>
              </w:rPr>
            </w:pPr>
            <w:r w:rsidRPr="00404D4C">
              <w:rPr>
                <w:w w:val="90"/>
                <w:sz w:val="28"/>
                <w:lang w:val="vi-VN"/>
              </w:rPr>
              <w:t>49,6</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25,3</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37,9</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33,8</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43,1</w:t>
            </w:r>
          </w:p>
        </w:tc>
        <w:tc>
          <w:tcPr>
            <w:tcW w:w="322"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11,1</w:t>
            </w:r>
          </w:p>
        </w:tc>
        <w:tc>
          <w:tcPr>
            <w:tcW w:w="329"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29,6</w:t>
            </w:r>
          </w:p>
        </w:tc>
        <w:tc>
          <w:tcPr>
            <w:tcW w:w="38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202,6</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160,5</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1532,9</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448,4</w:t>
            </w:r>
          </w:p>
        </w:tc>
        <w:tc>
          <w:tcPr>
            <w:tcW w:w="381"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922</w:t>
            </w:r>
          </w:p>
        </w:tc>
      </w:tr>
    </w:tbl>
    <w:p w:rsidR="00733643" w:rsidRPr="00404D4C" w:rsidRDefault="00733643" w:rsidP="00733643">
      <w:pPr>
        <w:pStyle w:val="Angun"/>
        <w:rPr>
          <w:sz w:val="28"/>
          <w:szCs w:val="28"/>
          <w:lang w:val="vi-VN"/>
        </w:rPr>
      </w:pPr>
      <w:r w:rsidRPr="00404D4C">
        <w:rPr>
          <w:sz w:val="28"/>
          <w:szCs w:val="28"/>
          <w:lang w:val="vi-VN"/>
        </w:rPr>
        <w:t xml:space="preserve">         </w:t>
      </w:r>
      <w:r w:rsidRPr="00404D4C">
        <w:rPr>
          <w:sz w:val="28"/>
          <w:szCs w:val="28"/>
        </w:rPr>
        <w:t>(</w:t>
      </w:r>
      <w:r w:rsidRPr="00404D4C">
        <w:rPr>
          <w:sz w:val="28"/>
          <w:szCs w:val="28"/>
          <w:lang w:val="vi-VN"/>
        </w:rPr>
        <w:t xml:space="preserve">Nguồn: </w:t>
      </w:r>
      <w:r w:rsidRPr="00404D4C">
        <w:rPr>
          <w:sz w:val="28"/>
          <w:szCs w:val="28"/>
        </w:rPr>
        <w:t>Trung tâm khí tượng thủy văn tỉnh Quảng Bình năm 2020)</w:t>
      </w:r>
    </w:p>
    <w:p w:rsidR="00733643" w:rsidRPr="00404D4C" w:rsidRDefault="00733643" w:rsidP="00733643">
      <w:pPr>
        <w:pStyle w:val="ANORMAL"/>
        <w:rPr>
          <w:i/>
          <w:sz w:val="28"/>
          <w:szCs w:val="28"/>
          <w:lang w:val="en-GB"/>
        </w:rPr>
      </w:pPr>
      <w:r w:rsidRPr="00404D4C">
        <w:rPr>
          <w:i/>
          <w:sz w:val="28"/>
          <w:szCs w:val="28"/>
          <w:lang w:val="en-GB"/>
        </w:rPr>
        <w:t>* Nắng</w:t>
      </w:r>
    </w:p>
    <w:p w:rsidR="00733643" w:rsidRPr="00404D4C" w:rsidRDefault="00733643" w:rsidP="00733643">
      <w:pPr>
        <w:pStyle w:val="ANORMAL"/>
        <w:rPr>
          <w:sz w:val="28"/>
          <w:szCs w:val="28"/>
          <w:lang w:val="en-GB"/>
        </w:rPr>
      </w:pPr>
      <w:r w:rsidRPr="00404D4C">
        <w:rPr>
          <w:sz w:val="28"/>
          <w:szCs w:val="28"/>
          <w:lang w:val="en-GB"/>
        </w:rPr>
        <w:t xml:space="preserve">Số giờ nắng trong năm 2020 đạt 1.939,8 giờ, tháng có số giờ nắng ít nhất là tháng 12 với số giờ nắng trung bình 30,6 giờ, tháng có số giờ nắng nhiều nhất là </w:t>
      </w:r>
      <w:r w:rsidRPr="00404D4C">
        <w:rPr>
          <w:sz w:val="28"/>
          <w:szCs w:val="28"/>
          <w:lang w:val="en-GB"/>
        </w:rPr>
        <w:lastRenderedPageBreak/>
        <w:t>tháng 7 với số giờ nắng trung bình là 318,1 giờ.</w:t>
      </w:r>
    </w:p>
    <w:p w:rsidR="00733643" w:rsidRPr="00404D4C" w:rsidRDefault="00733643" w:rsidP="00733643">
      <w:pPr>
        <w:pStyle w:val="ABANG"/>
        <w:rPr>
          <w:sz w:val="28"/>
          <w:szCs w:val="28"/>
          <w:lang w:val="en-GB"/>
        </w:rPr>
      </w:pPr>
      <w:bookmarkStart w:id="364" w:name="_Toc79649207"/>
      <w:bookmarkStart w:id="365" w:name="_Toc131052976"/>
      <w:r w:rsidRPr="00404D4C">
        <w:rPr>
          <w:sz w:val="28"/>
          <w:szCs w:val="28"/>
        </w:rPr>
        <w:t xml:space="preserve">Bảng 2.4. </w:t>
      </w:r>
      <w:r w:rsidRPr="00404D4C">
        <w:rPr>
          <w:sz w:val="28"/>
          <w:szCs w:val="28"/>
          <w:lang w:val="vi-VN"/>
        </w:rPr>
        <w:t xml:space="preserve">Số giờ nắng tại </w:t>
      </w:r>
      <w:r w:rsidRPr="00404D4C">
        <w:rPr>
          <w:sz w:val="28"/>
          <w:szCs w:val="28"/>
          <w:lang w:val="en-GB"/>
        </w:rPr>
        <w:t>Trạm đo Đồng Hới</w:t>
      </w:r>
      <w:bookmarkEnd w:id="364"/>
      <w:bookmarkEnd w:id="365"/>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63"/>
        <w:gridCol w:w="781"/>
        <w:gridCol w:w="741"/>
        <w:gridCol w:w="741"/>
        <w:gridCol w:w="624"/>
        <w:gridCol w:w="741"/>
        <w:gridCol w:w="741"/>
        <w:gridCol w:w="741"/>
        <w:gridCol w:w="741"/>
        <w:gridCol w:w="741"/>
        <w:gridCol w:w="624"/>
        <w:gridCol w:w="624"/>
        <w:gridCol w:w="624"/>
      </w:tblGrid>
      <w:tr w:rsidR="00733643" w:rsidRPr="00404D4C" w:rsidTr="00F11C3D">
        <w:trPr>
          <w:trHeight w:val="275"/>
          <w:jc w:val="center"/>
        </w:trPr>
        <w:tc>
          <w:tcPr>
            <w:tcW w:w="0" w:type="auto"/>
            <w:gridSpan w:val="13"/>
            <w:tcBorders>
              <w:bottom w:val="nil"/>
              <w:right w:val="nil"/>
            </w:tcBorders>
            <w:shd w:val="clear" w:color="auto" w:fill="FFFFFF"/>
            <w:vAlign w:val="center"/>
            <w:hideMark/>
          </w:tcPr>
          <w:p w:rsidR="00733643" w:rsidRPr="00404D4C" w:rsidRDefault="00733643" w:rsidP="00F11C3D">
            <w:pPr>
              <w:ind w:firstLine="777"/>
              <w:jc w:val="right"/>
              <w:rPr>
                <w:sz w:val="28"/>
              </w:rPr>
            </w:pPr>
            <w:r w:rsidRPr="00404D4C">
              <w:rPr>
                <w:i/>
                <w:iCs/>
                <w:sz w:val="28"/>
              </w:rPr>
              <w:t>Đơn vị tính: Giờ</w:t>
            </w:r>
          </w:p>
        </w:tc>
      </w:tr>
      <w:tr w:rsidR="00733643" w:rsidRPr="00404D4C" w:rsidTr="00733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321"/>
          <w:jc w:val="center"/>
        </w:trPr>
        <w:tc>
          <w:tcPr>
            <w:tcW w:w="74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pacing w:val="-6"/>
                <w:sz w:val="28"/>
                <w:lang w:val="vi-VN"/>
              </w:rPr>
            </w:pPr>
            <w:r w:rsidRPr="00404D4C">
              <w:rPr>
                <w:b/>
                <w:bCs/>
                <w:spacing w:val="-6"/>
                <w:sz w:val="28"/>
                <w:lang w:val="vi-VN"/>
              </w:rPr>
              <w:t>Tháng</w:t>
            </w:r>
          </w:p>
        </w:tc>
        <w:tc>
          <w:tcPr>
            <w:tcW w:w="335"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1</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2</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vi-VN"/>
              </w:rPr>
            </w:pPr>
            <w:r w:rsidRPr="00404D4C">
              <w:rPr>
                <w:b/>
                <w:bCs/>
                <w:sz w:val="28"/>
                <w:lang w:val="vi-VN"/>
              </w:rPr>
              <w:t>3</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4</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5</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6</w:t>
            </w:r>
          </w:p>
        </w:tc>
        <w:tc>
          <w:tcPr>
            <w:tcW w:w="32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7</w:t>
            </w:r>
          </w:p>
        </w:tc>
        <w:tc>
          <w:tcPr>
            <w:tcW w:w="379"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8</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9</w:t>
            </w:r>
          </w:p>
        </w:tc>
        <w:tc>
          <w:tcPr>
            <w:tcW w:w="43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10</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11</w:t>
            </w:r>
          </w:p>
        </w:tc>
        <w:tc>
          <w:tcPr>
            <w:tcW w:w="37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b/>
                <w:bCs/>
                <w:sz w:val="28"/>
                <w:lang w:val="en-GB"/>
              </w:rPr>
            </w:pPr>
            <w:r w:rsidRPr="00404D4C">
              <w:rPr>
                <w:b/>
                <w:bCs/>
                <w:sz w:val="28"/>
                <w:lang w:val="en-GB"/>
              </w:rPr>
              <w:t>12</w:t>
            </w:r>
          </w:p>
        </w:tc>
      </w:tr>
      <w:tr w:rsidR="00733643" w:rsidRPr="00404D4C" w:rsidTr="00F11C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497"/>
          <w:jc w:val="center"/>
        </w:trPr>
        <w:tc>
          <w:tcPr>
            <w:tcW w:w="74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6"/>
                <w:sz w:val="28"/>
                <w:lang w:val="en-GB"/>
              </w:rPr>
            </w:pPr>
            <w:r w:rsidRPr="00404D4C">
              <w:rPr>
                <w:spacing w:val="-6"/>
                <w:sz w:val="28"/>
                <w:lang w:val="en-GB"/>
              </w:rPr>
              <w:t>Số giờ nắng</w:t>
            </w:r>
          </w:p>
        </w:tc>
        <w:tc>
          <w:tcPr>
            <w:tcW w:w="335"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w w:val="90"/>
                <w:sz w:val="28"/>
                <w:lang w:val="vi-VN"/>
              </w:rPr>
            </w:pPr>
            <w:r w:rsidRPr="00404D4C">
              <w:rPr>
                <w:w w:val="90"/>
                <w:sz w:val="28"/>
                <w:lang w:val="vi-VN"/>
              </w:rPr>
              <w:t>148,4</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163,5</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en-GB"/>
              </w:rPr>
            </w:pPr>
            <w:r w:rsidRPr="00404D4C">
              <w:rPr>
                <w:spacing w:val="-8"/>
                <w:w w:val="90"/>
                <w:sz w:val="28"/>
                <w:lang w:val="vi-VN"/>
              </w:rPr>
              <w:t>102</w:t>
            </w:r>
            <w:r w:rsidRPr="00404D4C">
              <w:rPr>
                <w:spacing w:val="-8"/>
                <w:w w:val="90"/>
                <w:sz w:val="28"/>
                <w:lang w:val="en-GB"/>
              </w:rPr>
              <w:t>,8</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77,3</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247,1</w:t>
            </w:r>
          </w:p>
        </w:tc>
        <w:tc>
          <w:tcPr>
            <w:tcW w:w="31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293,4</w:t>
            </w:r>
          </w:p>
        </w:tc>
        <w:tc>
          <w:tcPr>
            <w:tcW w:w="32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318,1</w:t>
            </w:r>
          </w:p>
        </w:tc>
        <w:tc>
          <w:tcPr>
            <w:tcW w:w="379"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195,1</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lang w:val="vi-VN"/>
              </w:rPr>
            </w:pPr>
            <w:r w:rsidRPr="00404D4C">
              <w:rPr>
                <w:spacing w:val="-8"/>
                <w:w w:val="90"/>
                <w:sz w:val="28"/>
                <w:lang w:val="vi-VN"/>
              </w:rPr>
              <w:t>214,1</w:t>
            </w:r>
          </w:p>
        </w:tc>
        <w:tc>
          <w:tcPr>
            <w:tcW w:w="434"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67,9</w:t>
            </w:r>
          </w:p>
        </w:tc>
        <w:tc>
          <w:tcPr>
            <w:tcW w:w="376"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81,5</w:t>
            </w:r>
          </w:p>
        </w:tc>
        <w:tc>
          <w:tcPr>
            <w:tcW w:w="377" w:type="pct"/>
            <w:tcBorders>
              <w:top w:val="single" w:sz="4" w:space="0" w:color="auto"/>
              <w:left w:val="single" w:sz="4" w:space="0" w:color="auto"/>
              <w:bottom w:val="single" w:sz="4" w:space="0" w:color="auto"/>
              <w:right w:val="single" w:sz="4" w:space="0" w:color="auto"/>
            </w:tcBorders>
            <w:vAlign w:val="center"/>
          </w:tcPr>
          <w:p w:rsidR="00733643" w:rsidRPr="00404D4C" w:rsidRDefault="00733643" w:rsidP="00F11C3D">
            <w:pPr>
              <w:jc w:val="center"/>
              <w:rPr>
                <w:spacing w:val="-8"/>
                <w:w w:val="90"/>
                <w:sz w:val="28"/>
              </w:rPr>
            </w:pPr>
            <w:r w:rsidRPr="00404D4C">
              <w:rPr>
                <w:spacing w:val="-8"/>
                <w:w w:val="90"/>
                <w:sz w:val="28"/>
              </w:rPr>
              <w:t>30,6</w:t>
            </w:r>
          </w:p>
        </w:tc>
      </w:tr>
    </w:tbl>
    <w:p w:rsidR="00733643" w:rsidRPr="00404D4C" w:rsidRDefault="00733643" w:rsidP="00733643">
      <w:pPr>
        <w:spacing w:before="120" w:after="120"/>
        <w:ind w:firstLine="778"/>
        <w:rPr>
          <w:vanish/>
          <w:sz w:val="28"/>
        </w:rPr>
      </w:pPr>
    </w:p>
    <w:p w:rsidR="00733643" w:rsidRPr="00404D4C" w:rsidRDefault="00733643" w:rsidP="00733643">
      <w:pPr>
        <w:pStyle w:val="Angun"/>
        <w:rPr>
          <w:sz w:val="28"/>
          <w:szCs w:val="28"/>
          <w:lang w:val="vi-VN"/>
        </w:rPr>
      </w:pPr>
      <w:r w:rsidRPr="00404D4C">
        <w:rPr>
          <w:rFonts w:asciiTheme="minorHAnsi" w:hAnsiTheme="minorHAnsi"/>
          <w:sz w:val="28"/>
          <w:szCs w:val="28"/>
        </w:rPr>
        <w:t>(</w:t>
      </w:r>
      <w:r w:rsidRPr="00404D4C">
        <w:rPr>
          <w:sz w:val="28"/>
          <w:szCs w:val="28"/>
          <w:lang w:val="vi-VN"/>
        </w:rPr>
        <w:t xml:space="preserve">Nguồn: </w:t>
      </w:r>
      <w:r w:rsidRPr="00404D4C">
        <w:rPr>
          <w:sz w:val="28"/>
          <w:szCs w:val="28"/>
        </w:rPr>
        <w:t>Trung tâm khí tượng thủy văn tỉnh Quảng Bình năm 2020)</w:t>
      </w:r>
    </w:p>
    <w:p w:rsidR="00733643" w:rsidRPr="00404D4C" w:rsidRDefault="00733643" w:rsidP="00733643">
      <w:pPr>
        <w:spacing w:before="120" w:after="120"/>
        <w:ind w:firstLine="567"/>
        <w:jc w:val="both"/>
        <w:rPr>
          <w:rFonts w:cs="Times New Roman"/>
          <w:sz w:val="28"/>
          <w:lang w:val="en-GB"/>
        </w:rPr>
      </w:pPr>
      <w:r w:rsidRPr="00404D4C">
        <w:rPr>
          <w:rFonts w:cs="Times New Roman"/>
          <w:i/>
          <w:sz w:val="28"/>
          <w:lang w:val="vi-VN"/>
        </w:rPr>
        <w:t>* Gió:</w:t>
      </w:r>
      <w:r w:rsidRPr="00404D4C">
        <w:rPr>
          <w:rFonts w:cs="Times New Roman"/>
          <w:sz w:val="28"/>
          <w:lang w:val="vi-VN"/>
        </w:rPr>
        <w:t xml:space="preserve"> Khu vực cửa Nhật Lệ nằm gần trạm khí tượng Đồng Hới, ngoài biển có trạm khí tượng hải văn Cồn Cỏ. Trạm Cồn Cỏ mang đặc trưng cho khu vực ven bờ tỉnh Quảng Bình. Các số liệu đo có thể áp dụng cho tính toán sóng vì số liệu đo ít bị biến đổi về tốc độ và hướng do ảnh hưởng của đường bờ</w:t>
      </w:r>
      <w:r w:rsidRPr="00404D4C">
        <w:rPr>
          <w:rFonts w:cs="Times New Roman"/>
          <w:sz w:val="28"/>
          <w:lang w:val="en-GB"/>
        </w:rPr>
        <w:t>.</w:t>
      </w:r>
    </w:p>
    <w:p w:rsidR="00733643" w:rsidRPr="00404D4C" w:rsidRDefault="00733643" w:rsidP="00733643">
      <w:pPr>
        <w:spacing w:before="120" w:after="120"/>
        <w:ind w:firstLine="567"/>
        <w:jc w:val="both"/>
        <w:rPr>
          <w:rFonts w:cs="Times New Roman"/>
          <w:sz w:val="28"/>
          <w:lang w:val="vi-VN"/>
        </w:rPr>
      </w:pPr>
      <w:r w:rsidRPr="00404D4C">
        <w:rPr>
          <w:rFonts w:cs="Times New Roman"/>
          <w:sz w:val="28"/>
          <w:lang w:val="vi-VN"/>
        </w:rPr>
        <w:t xml:space="preserve">Gió trạm Cồn Cỏ được phân biệt thành 2 mùa rõ rệt: gió Đông Bắc từ tháng 10 đến tháng 3 năm sau và gió Tây </w:t>
      </w:r>
      <w:r w:rsidRPr="00404D4C">
        <w:rPr>
          <w:rFonts w:cs="Times New Roman"/>
          <w:sz w:val="28"/>
          <w:lang w:val="en-GB"/>
        </w:rPr>
        <w:t>N</w:t>
      </w:r>
      <w:r w:rsidRPr="00404D4C">
        <w:rPr>
          <w:rFonts w:cs="Times New Roman"/>
          <w:sz w:val="28"/>
          <w:lang w:val="vi-VN"/>
        </w:rPr>
        <w:t>am từ tháng 5 đến tháng 8. Hai tháng có chế độ gió chuyển tiếp là tháng 4 và tháng 9.</w:t>
      </w:r>
    </w:p>
    <w:p w:rsidR="00733643" w:rsidRPr="00404D4C" w:rsidRDefault="00733643" w:rsidP="00733643">
      <w:pPr>
        <w:spacing w:before="120" w:after="120"/>
        <w:ind w:firstLine="567"/>
        <w:jc w:val="both"/>
        <w:rPr>
          <w:rFonts w:cs="Times New Roman"/>
          <w:sz w:val="28"/>
          <w:lang w:val="vi-VN"/>
        </w:rPr>
      </w:pPr>
      <w:r w:rsidRPr="00404D4C">
        <w:rPr>
          <w:rFonts w:cs="Times New Roman"/>
          <w:sz w:val="28"/>
          <w:lang w:val="vi-VN"/>
        </w:rPr>
        <w:t>Mùa đông gió thịnh hành vùng ven bờ là hướng Tây Bắc đến hướng Bắc. Gió mùa hè có hướng thịnh hành là Tây Nam. Gió mùa Tây Nam đi qua dãy trường sơn gây mưa ở phía Tây và do vậy mất hàm lượng hơi nước.</w:t>
      </w:r>
    </w:p>
    <w:p w:rsidR="00733643" w:rsidRPr="00404D4C" w:rsidRDefault="00733643" w:rsidP="00733643">
      <w:pPr>
        <w:spacing w:before="120" w:after="120"/>
        <w:ind w:firstLine="567"/>
        <w:jc w:val="both"/>
        <w:rPr>
          <w:rFonts w:cs="Times New Roman"/>
          <w:sz w:val="28"/>
          <w:lang w:val="vi-VN"/>
        </w:rPr>
      </w:pPr>
      <w:r w:rsidRPr="00404D4C">
        <w:rPr>
          <w:rFonts w:cs="Times New Roman"/>
          <w:sz w:val="28"/>
          <w:lang w:val="vi-VN"/>
        </w:rPr>
        <w:t xml:space="preserve">Vận tốc gió trung bình tháng thay đổi từ 2,2m/s vào tháng 5 đến 3,1m/s vào tháng 11. Vận tốc gió cực đại thay đổi từ 8m/s đến </w:t>
      </w:r>
      <w:r w:rsidRPr="00404D4C">
        <w:rPr>
          <w:rFonts w:cs="Times New Roman"/>
          <w:sz w:val="28"/>
          <w:lang w:val="en-GB"/>
        </w:rPr>
        <w:t>15</w:t>
      </w:r>
      <w:r w:rsidRPr="00404D4C">
        <w:rPr>
          <w:rFonts w:cs="Times New Roman"/>
          <w:sz w:val="28"/>
          <w:lang w:val="vi-VN"/>
        </w:rPr>
        <w:t>m/s trong điều kiện có gió mùa mạnh hoặc bão.</w:t>
      </w:r>
    </w:p>
    <w:p w:rsidR="00733643" w:rsidRPr="00404D4C" w:rsidRDefault="00733643" w:rsidP="00733643">
      <w:pPr>
        <w:pStyle w:val="ABANG"/>
        <w:spacing w:before="120" w:after="120" w:line="240" w:lineRule="auto"/>
        <w:rPr>
          <w:sz w:val="28"/>
          <w:szCs w:val="28"/>
          <w:lang w:val="en-GB"/>
        </w:rPr>
      </w:pPr>
      <w:bookmarkStart w:id="366" w:name="_Toc71218621"/>
      <w:bookmarkStart w:id="367" w:name="_Toc79649208"/>
      <w:bookmarkStart w:id="368" w:name="_Toc131052977"/>
      <w:r w:rsidRPr="00404D4C">
        <w:rPr>
          <w:sz w:val="28"/>
          <w:szCs w:val="28"/>
          <w:lang w:val="vi-VN"/>
        </w:rPr>
        <w:t>Bảng 2.</w:t>
      </w:r>
      <w:r w:rsidRPr="00404D4C">
        <w:rPr>
          <w:sz w:val="28"/>
          <w:szCs w:val="28"/>
        </w:rPr>
        <w:t>5.</w:t>
      </w:r>
      <w:r w:rsidRPr="00404D4C">
        <w:rPr>
          <w:sz w:val="28"/>
          <w:szCs w:val="28"/>
          <w:lang w:val="vi-VN"/>
        </w:rPr>
        <w:t xml:space="preserve"> Vận tốc gió theo các hướng tại </w:t>
      </w:r>
      <w:r w:rsidRPr="00404D4C">
        <w:rPr>
          <w:sz w:val="28"/>
          <w:szCs w:val="28"/>
          <w:lang w:val="en-GB"/>
        </w:rPr>
        <w:t>T</w:t>
      </w:r>
      <w:r w:rsidRPr="00404D4C">
        <w:rPr>
          <w:sz w:val="28"/>
          <w:szCs w:val="28"/>
          <w:lang w:val="vi-VN"/>
        </w:rPr>
        <w:t xml:space="preserve">rạm </w:t>
      </w:r>
      <w:bookmarkEnd w:id="366"/>
      <w:r w:rsidRPr="00404D4C">
        <w:rPr>
          <w:sz w:val="28"/>
          <w:szCs w:val="28"/>
          <w:lang w:val="en-GB"/>
        </w:rPr>
        <w:t>đo Đồng Hới</w:t>
      </w:r>
      <w:bookmarkEnd w:id="367"/>
      <w:bookmarkEnd w:id="3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615"/>
        <w:gridCol w:w="615"/>
        <w:gridCol w:w="615"/>
        <w:gridCol w:w="615"/>
        <w:gridCol w:w="614"/>
        <w:gridCol w:w="614"/>
        <w:gridCol w:w="614"/>
        <w:gridCol w:w="614"/>
        <w:gridCol w:w="614"/>
        <w:gridCol w:w="614"/>
        <w:gridCol w:w="614"/>
        <w:gridCol w:w="605"/>
      </w:tblGrid>
      <w:tr w:rsidR="00733643" w:rsidRPr="00404D4C" w:rsidTr="00F11C3D">
        <w:trPr>
          <w:trHeight w:val="380"/>
        </w:trPr>
        <w:tc>
          <w:tcPr>
            <w:tcW w:w="1153" w:type="pct"/>
          </w:tcPr>
          <w:p w:rsidR="00733643" w:rsidRPr="00404D4C" w:rsidRDefault="00733643" w:rsidP="00F11C3D">
            <w:pPr>
              <w:widowControl w:val="0"/>
              <w:jc w:val="center"/>
              <w:rPr>
                <w:b/>
                <w:sz w:val="28"/>
              </w:rPr>
            </w:pPr>
            <w:r w:rsidRPr="00404D4C">
              <w:rPr>
                <w:b/>
                <w:sz w:val="28"/>
              </w:rPr>
              <w:t>Tháng</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1</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2</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3</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4</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5</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6</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7</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8</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9</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10</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11</w:t>
            </w:r>
          </w:p>
        </w:tc>
        <w:tc>
          <w:tcPr>
            <w:tcW w:w="321" w:type="pct"/>
            <w:shd w:val="clear" w:color="auto" w:fill="auto"/>
            <w:vAlign w:val="center"/>
          </w:tcPr>
          <w:p w:rsidR="00733643" w:rsidRPr="00404D4C" w:rsidRDefault="00733643" w:rsidP="00F11C3D">
            <w:pPr>
              <w:widowControl w:val="0"/>
              <w:jc w:val="center"/>
              <w:rPr>
                <w:b/>
                <w:sz w:val="28"/>
              </w:rPr>
            </w:pPr>
            <w:r w:rsidRPr="00404D4C">
              <w:rPr>
                <w:b/>
                <w:sz w:val="28"/>
              </w:rPr>
              <w:t>12</w:t>
            </w:r>
          </w:p>
        </w:tc>
      </w:tr>
      <w:tr w:rsidR="00733643" w:rsidRPr="00404D4C" w:rsidTr="00F11C3D">
        <w:trPr>
          <w:trHeight w:val="454"/>
        </w:trPr>
        <w:tc>
          <w:tcPr>
            <w:tcW w:w="1153" w:type="pct"/>
          </w:tcPr>
          <w:p w:rsidR="00733643" w:rsidRPr="00404D4C" w:rsidRDefault="00733643" w:rsidP="00F11C3D">
            <w:pPr>
              <w:widowControl w:val="0"/>
              <w:jc w:val="center"/>
              <w:rPr>
                <w:sz w:val="28"/>
              </w:rPr>
            </w:pPr>
            <w:r w:rsidRPr="00404D4C">
              <w:rPr>
                <w:sz w:val="28"/>
              </w:rPr>
              <w:t>Trung bình (m/s)</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2,7</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2,5</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2,1</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2,5</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2,0</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3,1</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2,9</w:t>
            </w:r>
          </w:p>
        </w:tc>
      </w:tr>
      <w:tr w:rsidR="00733643" w:rsidRPr="00404D4C" w:rsidTr="00F11C3D">
        <w:trPr>
          <w:trHeight w:val="376"/>
        </w:trPr>
        <w:tc>
          <w:tcPr>
            <w:tcW w:w="1153" w:type="pct"/>
          </w:tcPr>
          <w:p w:rsidR="00733643" w:rsidRPr="00404D4C" w:rsidRDefault="00733643" w:rsidP="00F11C3D">
            <w:pPr>
              <w:widowControl w:val="0"/>
              <w:jc w:val="center"/>
              <w:rPr>
                <w:sz w:val="28"/>
              </w:rPr>
            </w:pPr>
            <w:r w:rsidRPr="00404D4C">
              <w:rPr>
                <w:sz w:val="28"/>
              </w:rPr>
              <w:t>Lớn nhất (m/s)</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10</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7</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10</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15</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r>
      <w:tr w:rsidR="00733643" w:rsidRPr="00404D4C" w:rsidTr="00F11C3D">
        <w:trPr>
          <w:trHeight w:val="454"/>
        </w:trPr>
        <w:tc>
          <w:tcPr>
            <w:tcW w:w="1153" w:type="pct"/>
          </w:tcPr>
          <w:p w:rsidR="00733643" w:rsidRPr="00404D4C" w:rsidRDefault="00733643" w:rsidP="00F11C3D">
            <w:pPr>
              <w:widowControl w:val="0"/>
              <w:jc w:val="center"/>
              <w:rPr>
                <w:sz w:val="28"/>
              </w:rPr>
            </w:pPr>
            <w:r w:rsidRPr="00404D4C">
              <w:rPr>
                <w:sz w:val="28"/>
              </w:rPr>
              <w:t xml:space="preserve">Ngày gió </w:t>
            </w:r>
          </w:p>
          <w:p w:rsidR="00733643" w:rsidRPr="00404D4C" w:rsidRDefault="00733643" w:rsidP="00F11C3D">
            <w:pPr>
              <w:widowControl w:val="0"/>
              <w:jc w:val="center"/>
              <w:rPr>
                <w:sz w:val="28"/>
              </w:rPr>
            </w:pPr>
            <w:r w:rsidRPr="00404D4C">
              <w:rPr>
                <w:sz w:val="28"/>
              </w:rPr>
              <w:t>lớn nhất</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26</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10</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12</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15</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23</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18</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17</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15</w:t>
            </w:r>
          </w:p>
        </w:tc>
        <w:tc>
          <w:tcPr>
            <w:tcW w:w="321" w:type="pct"/>
            <w:shd w:val="clear" w:color="auto" w:fill="auto"/>
            <w:vAlign w:val="center"/>
          </w:tcPr>
          <w:p w:rsidR="00733643" w:rsidRPr="00404D4C" w:rsidRDefault="00733643" w:rsidP="00F11C3D">
            <w:pPr>
              <w:widowControl w:val="0"/>
              <w:jc w:val="center"/>
              <w:rPr>
                <w:sz w:val="28"/>
              </w:rPr>
            </w:pPr>
            <w:r w:rsidRPr="00404D4C">
              <w:rPr>
                <w:sz w:val="28"/>
              </w:rPr>
              <w:t>4</w:t>
            </w:r>
          </w:p>
        </w:tc>
      </w:tr>
    </w:tbl>
    <w:p w:rsidR="00733643" w:rsidRPr="00404D4C" w:rsidRDefault="00733643" w:rsidP="00733643">
      <w:pPr>
        <w:spacing w:before="120" w:after="120"/>
        <w:ind w:firstLine="567"/>
        <w:jc w:val="right"/>
        <w:rPr>
          <w:rFonts w:cs="Times New Roman"/>
          <w:i/>
          <w:sz w:val="28"/>
        </w:rPr>
      </w:pPr>
      <w:r w:rsidRPr="00404D4C">
        <w:rPr>
          <w:rFonts w:cs="Times New Roman"/>
          <w:i/>
          <w:sz w:val="28"/>
          <w:lang w:val="vi-VN"/>
        </w:rPr>
        <w:t xml:space="preserve">         </w:t>
      </w:r>
      <w:r w:rsidRPr="00404D4C">
        <w:rPr>
          <w:rFonts w:cs="Times New Roman"/>
          <w:i/>
          <w:sz w:val="28"/>
        </w:rPr>
        <w:t>(</w:t>
      </w:r>
      <w:r w:rsidRPr="00404D4C">
        <w:rPr>
          <w:rFonts w:cs="Times New Roman"/>
          <w:i/>
          <w:sz w:val="28"/>
          <w:lang w:val="vi-VN"/>
        </w:rPr>
        <w:t xml:space="preserve">Nguồn: Trung tâm </w:t>
      </w:r>
      <w:r w:rsidRPr="00404D4C">
        <w:rPr>
          <w:rFonts w:cs="Times New Roman"/>
          <w:i/>
          <w:sz w:val="28"/>
          <w:lang w:val="en-GB"/>
        </w:rPr>
        <w:t>khí tượng thủy văn tỉnh</w:t>
      </w:r>
      <w:r w:rsidRPr="00404D4C">
        <w:rPr>
          <w:rFonts w:cs="Times New Roman"/>
          <w:i/>
          <w:sz w:val="28"/>
          <w:lang w:val="vi-VN"/>
        </w:rPr>
        <w:t xml:space="preserve"> Quảng Bình</w:t>
      </w:r>
      <w:r w:rsidRPr="00404D4C">
        <w:rPr>
          <w:rFonts w:cs="Times New Roman"/>
          <w:i/>
          <w:sz w:val="28"/>
          <w:lang w:val="en-GB"/>
        </w:rPr>
        <w:t xml:space="preserve"> năm 2020</w:t>
      </w:r>
      <w:r w:rsidRPr="00404D4C">
        <w:rPr>
          <w:rFonts w:cs="Times New Roman"/>
          <w:i/>
          <w:sz w:val="28"/>
        </w:rPr>
        <w:t>)</w:t>
      </w:r>
    </w:p>
    <w:p w:rsidR="00733643" w:rsidRPr="00404D4C" w:rsidRDefault="00733643" w:rsidP="00733643">
      <w:pPr>
        <w:spacing w:before="120" w:after="120"/>
        <w:ind w:firstLine="567"/>
        <w:jc w:val="both"/>
        <w:rPr>
          <w:rFonts w:cs="Times New Roman"/>
          <w:i/>
          <w:sz w:val="28"/>
          <w:lang w:val="vi-VN"/>
        </w:rPr>
      </w:pPr>
      <w:r w:rsidRPr="00404D4C">
        <w:rPr>
          <w:rFonts w:cs="Times New Roman"/>
          <w:i/>
          <w:sz w:val="28"/>
          <w:lang w:val="vi-VN"/>
        </w:rPr>
        <w:t>* Bão và áp thấp nhiệt đới</w:t>
      </w:r>
    </w:p>
    <w:p w:rsidR="00733643" w:rsidRPr="00404D4C" w:rsidRDefault="00733643" w:rsidP="00733643">
      <w:pPr>
        <w:spacing w:before="120" w:after="120"/>
        <w:ind w:firstLine="567"/>
        <w:jc w:val="both"/>
        <w:rPr>
          <w:rFonts w:cs="Times New Roman"/>
          <w:sz w:val="28"/>
          <w:lang w:val="en-GB"/>
        </w:rPr>
      </w:pPr>
      <w:r w:rsidRPr="00404D4C">
        <w:rPr>
          <w:rFonts w:cs="Times New Roman"/>
          <w:sz w:val="28"/>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6 đến tháng 10, trong đó nhiều nhất vào 3 tháng </w:t>
      </w:r>
      <w:r w:rsidRPr="00404D4C">
        <w:rPr>
          <w:rFonts w:cs="Times New Roman"/>
          <w:sz w:val="28"/>
          <w:lang w:val="en-GB"/>
        </w:rPr>
        <w:t>8</w:t>
      </w:r>
      <w:r w:rsidRPr="00404D4C">
        <w:rPr>
          <w:rFonts w:cs="Times New Roman"/>
          <w:sz w:val="28"/>
          <w:lang w:val="vi-VN"/>
        </w:rPr>
        <w:t>, 9, 10. Theo thống kê từ năm 2000 đến nay tỉnh Quảng Bình đã đón tổng cộng 12 cơn bão, tần suất 0,63 cơn/năm. Đặc biệt, trong năm 2011 có đến 04 cơn bão và 07 trận lũ lụt nghiêm trọng.</w:t>
      </w:r>
    </w:p>
    <w:p w:rsidR="00733643" w:rsidRPr="00404D4C" w:rsidRDefault="00733643" w:rsidP="00733643">
      <w:pPr>
        <w:spacing w:before="120" w:after="120"/>
        <w:ind w:firstLine="567"/>
        <w:jc w:val="both"/>
        <w:rPr>
          <w:rFonts w:cs="Times New Roman"/>
          <w:sz w:val="28"/>
          <w:lang w:val="vi-VN"/>
        </w:rPr>
      </w:pPr>
      <w:r w:rsidRPr="00404D4C">
        <w:rPr>
          <w:rFonts w:cs="Times New Roman"/>
          <w:sz w:val="28"/>
          <w:lang w:val="vi-VN"/>
        </w:rPr>
        <w:t xml:space="preserve">Khu vực từ Quảng Bình đến Thừa Thiên Huế: mùa bão từ tháng </w:t>
      </w:r>
      <w:r w:rsidRPr="00404D4C">
        <w:rPr>
          <w:rFonts w:cs="Times New Roman"/>
          <w:sz w:val="28"/>
          <w:lang w:val="en-GB"/>
        </w:rPr>
        <w:t>8</w:t>
      </w:r>
      <w:r w:rsidRPr="00404D4C">
        <w:rPr>
          <w:rFonts w:cs="Times New Roman"/>
          <w:sz w:val="28"/>
          <w:lang w:val="vi-VN"/>
        </w:rPr>
        <w:t xml:space="preserve"> đến tháng </w:t>
      </w:r>
      <w:r w:rsidRPr="00404D4C">
        <w:rPr>
          <w:rFonts w:cs="Times New Roman"/>
          <w:sz w:val="28"/>
          <w:lang w:val="en-GB"/>
        </w:rPr>
        <w:t>10</w:t>
      </w:r>
      <w:r w:rsidRPr="00404D4C">
        <w:rPr>
          <w:rFonts w:cs="Times New Roman"/>
          <w:sz w:val="28"/>
          <w:lang w:val="vi-VN"/>
        </w:rPr>
        <w:t xml:space="preserve">. Tần suất bão lớn nhất trong tháng </w:t>
      </w:r>
      <w:r w:rsidRPr="00404D4C">
        <w:rPr>
          <w:rFonts w:cs="Times New Roman"/>
          <w:sz w:val="28"/>
          <w:lang w:val="en-GB"/>
        </w:rPr>
        <w:t>9</w:t>
      </w:r>
      <w:r w:rsidRPr="00404D4C">
        <w:rPr>
          <w:rFonts w:cs="Times New Roman"/>
          <w:sz w:val="28"/>
          <w:lang w:val="vi-VN"/>
        </w:rPr>
        <w:t xml:space="preserve">: 41%, tháng </w:t>
      </w:r>
      <w:r w:rsidRPr="00404D4C">
        <w:rPr>
          <w:rFonts w:cs="Times New Roman"/>
          <w:sz w:val="28"/>
          <w:lang w:val="en-GB"/>
        </w:rPr>
        <w:t>8</w:t>
      </w:r>
      <w:r w:rsidRPr="00404D4C">
        <w:rPr>
          <w:rFonts w:cs="Times New Roman"/>
          <w:sz w:val="28"/>
          <w:lang w:val="vi-VN"/>
        </w:rPr>
        <w:t xml:space="preserve">: 17%, tháng </w:t>
      </w:r>
      <w:r w:rsidRPr="00404D4C">
        <w:rPr>
          <w:rFonts w:cs="Times New Roman"/>
          <w:sz w:val="28"/>
          <w:lang w:val="en-GB"/>
        </w:rPr>
        <w:t>10</w:t>
      </w:r>
      <w:r w:rsidRPr="00404D4C">
        <w:rPr>
          <w:rFonts w:cs="Times New Roman"/>
          <w:sz w:val="28"/>
          <w:lang w:val="vi-VN"/>
        </w:rPr>
        <w:t>: 26%. Tuy vậy</w:t>
      </w:r>
      <w:r w:rsidRPr="00404D4C">
        <w:rPr>
          <w:rFonts w:cs="Times New Roman"/>
          <w:sz w:val="28"/>
          <w:lang w:val="en-GB"/>
        </w:rPr>
        <w:t>,</w:t>
      </w:r>
      <w:r w:rsidRPr="00404D4C">
        <w:rPr>
          <w:rFonts w:cs="Times New Roman"/>
          <w:sz w:val="28"/>
          <w:lang w:val="vi-VN"/>
        </w:rPr>
        <w:t xml:space="preserve"> có năm đã xuất hiện bão trong các tháng </w:t>
      </w:r>
      <w:r w:rsidRPr="00404D4C">
        <w:rPr>
          <w:rFonts w:cs="Times New Roman"/>
          <w:sz w:val="28"/>
          <w:lang w:val="en-GB"/>
        </w:rPr>
        <w:t>6</w:t>
      </w:r>
      <w:r w:rsidRPr="00404D4C">
        <w:rPr>
          <w:rFonts w:cs="Times New Roman"/>
          <w:sz w:val="28"/>
          <w:lang w:val="vi-VN"/>
        </w:rPr>
        <w:t xml:space="preserve">, </w:t>
      </w:r>
      <w:r w:rsidRPr="00404D4C">
        <w:rPr>
          <w:rFonts w:cs="Times New Roman"/>
          <w:sz w:val="28"/>
          <w:lang w:val="en-GB"/>
        </w:rPr>
        <w:t>7</w:t>
      </w:r>
      <w:r w:rsidRPr="00404D4C">
        <w:rPr>
          <w:rFonts w:cs="Times New Roman"/>
          <w:sz w:val="28"/>
          <w:lang w:val="vi-VN"/>
        </w:rPr>
        <w:t>.</w:t>
      </w:r>
    </w:p>
    <w:p w:rsidR="00733643" w:rsidRPr="00404D4C" w:rsidRDefault="00733643" w:rsidP="00733643">
      <w:pPr>
        <w:pStyle w:val="ABANG"/>
        <w:spacing w:before="120" w:after="120" w:line="240" w:lineRule="auto"/>
        <w:rPr>
          <w:sz w:val="28"/>
          <w:szCs w:val="28"/>
          <w:lang w:val="vi-VN"/>
        </w:rPr>
      </w:pPr>
      <w:bookmarkStart w:id="369" w:name="_Toc71218622"/>
      <w:bookmarkStart w:id="370" w:name="_Toc79649209"/>
      <w:bookmarkStart w:id="371" w:name="_Toc131052978"/>
      <w:r w:rsidRPr="00404D4C">
        <w:rPr>
          <w:sz w:val="28"/>
          <w:szCs w:val="28"/>
          <w:lang w:val="vi-VN"/>
        </w:rPr>
        <w:lastRenderedPageBreak/>
        <w:t>Bảng 2.</w:t>
      </w:r>
      <w:r w:rsidRPr="00404D4C">
        <w:rPr>
          <w:sz w:val="28"/>
          <w:szCs w:val="28"/>
        </w:rPr>
        <w:t>6.</w:t>
      </w:r>
      <w:r w:rsidRPr="00404D4C">
        <w:rPr>
          <w:sz w:val="28"/>
          <w:szCs w:val="28"/>
          <w:lang w:val="vi-VN"/>
        </w:rPr>
        <w:t xml:space="preserve"> Số lượng bão và áp thấp nhiệt đới ảnh hưởng trực tiếp vào các khu vực</w:t>
      </w:r>
      <w:bookmarkEnd w:id="369"/>
      <w:bookmarkEnd w:id="370"/>
      <w:bookmarkEnd w:id="371"/>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52"/>
        <w:gridCol w:w="1492"/>
        <w:gridCol w:w="1735"/>
        <w:gridCol w:w="2977"/>
      </w:tblGrid>
      <w:tr w:rsidR="00733643" w:rsidRPr="00404D4C" w:rsidTr="00F11C3D">
        <w:trPr>
          <w:trHeight w:val="773"/>
          <w:tblHeader/>
        </w:trPr>
        <w:tc>
          <w:tcPr>
            <w:tcW w:w="3152" w:type="dxa"/>
            <w:noWrap/>
            <w:vAlign w:val="center"/>
          </w:tcPr>
          <w:p w:rsidR="00733643" w:rsidRPr="00404D4C" w:rsidRDefault="00733643" w:rsidP="00F11C3D">
            <w:pPr>
              <w:jc w:val="center"/>
              <w:rPr>
                <w:bCs/>
                <w:sz w:val="28"/>
                <w:lang w:val="vi-VN"/>
              </w:rPr>
            </w:pPr>
            <w:r w:rsidRPr="00404D4C">
              <w:rPr>
                <w:b/>
                <w:bCs/>
                <w:sz w:val="28"/>
              </w:rPr>
              <w:t>Vùng bờ biển</w:t>
            </w:r>
          </w:p>
        </w:tc>
        <w:tc>
          <w:tcPr>
            <w:tcW w:w="1492" w:type="dxa"/>
            <w:noWrap/>
            <w:vAlign w:val="center"/>
          </w:tcPr>
          <w:p w:rsidR="00733643" w:rsidRPr="00404D4C" w:rsidRDefault="00733643" w:rsidP="00F11C3D">
            <w:pPr>
              <w:jc w:val="center"/>
              <w:rPr>
                <w:bCs/>
                <w:sz w:val="28"/>
                <w:lang w:val="vi-VN"/>
              </w:rPr>
            </w:pPr>
            <w:r w:rsidRPr="00404D4C">
              <w:rPr>
                <w:b/>
                <w:bCs/>
                <w:sz w:val="28"/>
              </w:rPr>
              <w:t>Thời gian xuất hiện</w:t>
            </w:r>
          </w:p>
        </w:tc>
        <w:tc>
          <w:tcPr>
            <w:tcW w:w="1735" w:type="dxa"/>
            <w:noWrap/>
            <w:vAlign w:val="center"/>
          </w:tcPr>
          <w:p w:rsidR="00733643" w:rsidRPr="00404D4C" w:rsidRDefault="00733643" w:rsidP="00F11C3D">
            <w:pPr>
              <w:jc w:val="center"/>
              <w:rPr>
                <w:bCs/>
                <w:sz w:val="28"/>
                <w:lang w:val="vi-VN"/>
              </w:rPr>
            </w:pPr>
            <w:r w:rsidRPr="00404D4C">
              <w:rPr>
                <w:b/>
                <w:bCs/>
                <w:sz w:val="28"/>
              </w:rPr>
              <w:t>Tên cơn bão</w:t>
            </w:r>
          </w:p>
        </w:tc>
        <w:tc>
          <w:tcPr>
            <w:tcW w:w="2977" w:type="dxa"/>
            <w:noWrap/>
            <w:vAlign w:val="center"/>
          </w:tcPr>
          <w:p w:rsidR="00733643" w:rsidRPr="00404D4C" w:rsidRDefault="00733643" w:rsidP="00F11C3D">
            <w:pPr>
              <w:jc w:val="center"/>
              <w:rPr>
                <w:bCs/>
                <w:sz w:val="28"/>
                <w:lang w:val="vi-VN"/>
              </w:rPr>
            </w:pPr>
            <w:r w:rsidRPr="00404D4C">
              <w:rPr>
                <w:b/>
                <w:bCs/>
                <w:sz w:val="28"/>
              </w:rPr>
              <w:t>Cấp bão</w:t>
            </w:r>
          </w:p>
        </w:tc>
      </w:tr>
      <w:tr w:rsidR="00733643" w:rsidRPr="00404D4C" w:rsidTr="00F11C3D">
        <w:trPr>
          <w:trHeight w:val="397"/>
        </w:trPr>
        <w:tc>
          <w:tcPr>
            <w:tcW w:w="3152" w:type="dxa"/>
            <w:noWrap/>
            <w:vAlign w:val="center"/>
          </w:tcPr>
          <w:p w:rsidR="00733643" w:rsidRPr="00404D4C" w:rsidRDefault="00733643" w:rsidP="00F11C3D">
            <w:pPr>
              <w:jc w:val="center"/>
              <w:rPr>
                <w:sz w:val="28"/>
              </w:rPr>
            </w:pPr>
            <w:r w:rsidRPr="00404D4C">
              <w:rPr>
                <w:sz w:val="28"/>
              </w:rPr>
              <w:t>Hà Tĩnh - Quảng Bình</w:t>
            </w:r>
          </w:p>
        </w:tc>
        <w:tc>
          <w:tcPr>
            <w:tcW w:w="1492" w:type="dxa"/>
            <w:noWrap/>
            <w:vAlign w:val="center"/>
          </w:tcPr>
          <w:p w:rsidR="00733643" w:rsidRPr="00404D4C" w:rsidRDefault="00733643" w:rsidP="00F11C3D">
            <w:pPr>
              <w:jc w:val="center"/>
              <w:rPr>
                <w:sz w:val="28"/>
              </w:rPr>
            </w:pPr>
            <w:r w:rsidRPr="00404D4C">
              <w:rPr>
                <w:sz w:val="28"/>
              </w:rPr>
              <w:t>15/9/2017</w:t>
            </w:r>
          </w:p>
        </w:tc>
        <w:tc>
          <w:tcPr>
            <w:tcW w:w="1735" w:type="dxa"/>
            <w:noWrap/>
            <w:vAlign w:val="center"/>
          </w:tcPr>
          <w:p w:rsidR="00733643" w:rsidRPr="00404D4C" w:rsidRDefault="00733643" w:rsidP="00F11C3D">
            <w:pPr>
              <w:jc w:val="center"/>
              <w:rPr>
                <w:sz w:val="28"/>
              </w:rPr>
            </w:pPr>
            <w:r w:rsidRPr="00404D4C">
              <w:rPr>
                <w:sz w:val="28"/>
              </w:rPr>
              <w:t>Doksuri</w:t>
            </w:r>
          </w:p>
        </w:tc>
        <w:tc>
          <w:tcPr>
            <w:tcW w:w="2977" w:type="dxa"/>
            <w:noWrap/>
            <w:vAlign w:val="center"/>
          </w:tcPr>
          <w:p w:rsidR="00733643" w:rsidRPr="00404D4C" w:rsidRDefault="00733643" w:rsidP="00F11C3D">
            <w:pPr>
              <w:tabs>
                <w:tab w:val="left" w:pos="767"/>
              </w:tabs>
              <w:ind w:right="-108"/>
              <w:jc w:val="center"/>
              <w:rPr>
                <w:sz w:val="28"/>
              </w:rPr>
            </w:pPr>
            <w:r w:rsidRPr="00404D4C">
              <w:rPr>
                <w:sz w:val="28"/>
              </w:rPr>
              <w:t>Cấp 15</w:t>
            </w:r>
          </w:p>
        </w:tc>
      </w:tr>
      <w:tr w:rsidR="00733643" w:rsidRPr="00404D4C" w:rsidTr="00F11C3D">
        <w:trPr>
          <w:trHeight w:val="442"/>
        </w:trPr>
        <w:tc>
          <w:tcPr>
            <w:tcW w:w="3152" w:type="dxa"/>
            <w:noWrap/>
            <w:vAlign w:val="center"/>
          </w:tcPr>
          <w:p w:rsidR="00733643" w:rsidRPr="00404D4C" w:rsidRDefault="00733643" w:rsidP="00F11C3D">
            <w:pPr>
              <w:jc w:val="center"/>
              <w:rPr>
                <w:bCs/>
                <w:sz w:val="28"/>
                <w:lang w:val="vi-VN"/>
              </w:rPr>
            </w:pPr>
            <w:r w:rsidRPr="00404D4C">
              <w:rPr>
                <w:sz w:val="28"/>
              </w:rPr>
              <w:t>Hà Tĩnh - Thừa Thiên Huế</w:t>
            </w:r>
          </w:p>
        </w:tc>
        <w:tc>
          <w:tcPr>
            <w:tcW w:w="1492" w:type="dxa"/>
            <w:noWrap/>
            <w:vAlign w:val="center"/>
          </w:tcPr>
          <w:p w:rsidR="00733643" w:rsidRPr="00404D4C" w:rsidRDefault="00733643" w:rsidP="00F11C3D">
            <w:pPr>
              <w:jc w:val="center"/>
              <w:rPr>
                <w:bCs/>
                <w:sz w:val="28"/>
              </w:rPr>
            </w:pPr>
            <w:r w:rsidRPr="00404D4C">
              <w:rPr>
                <w:sz w:val="28"/>
              </w:rPr>
              <w:t>30/9/2013</w:t>
            </w:r>
          </w:p>
        </w:tc>
        <w:tc>
          <w:tcPr>
            <w:tcW w:w="1735" w:type="dxa"/>
            <w:noWrap/>
            <w:vAlign w:val="center"/>
          </w:tcPr>
          <w:p w:rsidR="00733643" w:rsidRPr="00404D4C" w:rsidRDefault="00733643" w:rsidP="00F11C3D">
            <w:pPr>
              <w:jc w:val="center"/>
              <w:rPr>
                <w:bCs/>
                <w:sz w:val="28"/>
              </w:rPr>
            </w:pPr>
            <w:r w:rsidRPr="00404D4C">
              <w:rPr>
                <w:sz w:val="28"/>
              </w:rPr>
              <w:t>Wutip</w:t>
            </w:r>
          </w:p>
        </w:tc>
        <w:tc>
          <w:tcPr>
            <w:tcW w:w="2977" w:type="dxa"/>
            <w:noWrap/>
            <w:vAlign w:val="center"/>
          </w:tcPr>
          <w:p w:rsidR="00733643" w:rsidRPr="00404D4C" w:rsidRDefault="00733643" w:rsidP="00F11C3D">
            <w:pPr>
              <w:tabs>
                <w:tab w:val="left" w:pos="767"/>
              </w:tabs>
              <w:ind w:right="-108"/>
              <w:jc w:val="center"/>
              <w:rPr>
                <w:bCs/>
                <w:sz w:val="28"/>
              </w:rPr>
            </w:pPr>
            <w:r w:rsidRPr="00404D4C">
              <w:rPr>
                <w:sz w:val="28"/>
              </w:rPr>
              <w:t>Cấp 10-14 (102-149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21/08/2010</w:t>
            </w:r>
          </w:p>
        </w:tc>
        <w:tc>
          <w:tcPr>
            <w:tcW w:w="1735" w:type="dxa"/>
            <w:noWrap/>
            <w:vAlign w:val="center"/>
          </w:tcPr>
          <w:p w:rsidR="00733643" w:rsidRPr="00404D4C" w:rsidRDefault="00733643" w:rsidP="00F11C3D">
            <w:pPr>
              <w:jc w:val="center"/>
              <w:rPr>
                <w:bCs/>
                <w:sz w:val="28"/>
                <w:lang w:val="vi-VN"/>
              </w:rPr>
            </w:pPr>
            <w:r w:rsidRPr="00404D4C">
              <w:rPr>
                <w:sz w:val="28"/>
              </w:rPr>
              <w:t>Mindulee</w:t>
            </w:r>
          </w:p>
        </w:tc>
        <w:tc>
          <w:tcPr>
            <w:tcW w:w="2977" w:type="dxa"/>
            <w:noWrap/>
            <w:vAlign w:val="center"/>
          </w:tcPr>
          <w:p w:rsidR="00733643" w:rsidRPr="00404D4C" w:rsidRDefault="00733643" w:rsidP="00F11C3D">
            <w:pPr>
              <w:jc w:val="center"/>
              <w:rPr>
                <w:bCs/>
                <w:sz w:val="28"/>
                <w:lang w:val="vi-VN"/>
              </w:rPr>
            </w:pPr>
            <w:r w:rsidRPr="00404D4C">
              <w:rPr>
                <w:sz w:val="28"/>
              </w:rPr>
              <w:t>Cấp 10 (89-102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13/10/2008</w:t>
            </w:r>
          </w:p>
        </w:tc>
        <w:tc>
          <w:tcPr>
            <w:tcW w:w="1735" w:type="dxa"/>
            <w:noWrap/>
            <w:vAlign w:val="center"/>
          </w:tcPr>
          <w:p w:rsidR="00733643" w:rsidRPr="00404D4C" w:rsidRDefault="00733643" w:rsidP="00F11C3D">
            <w:pPr>
              <w:jc w:val="center"/>
              <w:rPr>
                <w:bCs/>
                <w:sz w:val="28"/>
                <w:lang w:val="vi-VN"/>
              </w:rPr>
            </w:pPr>
            <w:r w:rsidRPr="00404D4C">
              <w:rPr>
                <w:sz w:val="28"/>
              </w:rPr>
              <w:t>ATNĐ</w:t>
            </w:r>
          </w:p>
        </w:tc>
        <w:tc>
          <w:tcPr>
            <w:tcW w:w="2977" w:type="dxa"/>
            <w:noWrap/>
            <w:vAlign w:val="center"/>
          </w:tcPr>
          <w:p w:rsidR="00733643" w:rsidRPr="00404D4C" w:rsidRDefault="00733643" w:rsidP="00F11C3D">
            <w:pPr>
              <w:jc w:val="center"/>
              <w:rPr>
                <w:bCs/>
                <w:sz w:val="28"/>
                <w:lang w:val="vi-VN"/>
              </w:rPr>
            </w:pPr>
            <w:r w:rsidRPr="00404D4C">
              <w:rPr>
                <w:sz w:val="28"/>
              </w:rPr>
              <w:t>Cấp 7 (50-61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27/09/2008</w:t>
            </w:r>
          </w:p>
        </w:tc>
        <w:tc>
          <w:tcPr>
            <w:tcW w:w="1735" w:type="dxa"/>
            <w:noWrap/>
            <w:vAlign w:val="center"/>
          </w:tcPr>
          <w:p w:rsidR="00733643" w:rsidRPr="00404D4C" w:rsidRDefault="00733643" w:rsidP="00F11C3D">
            <w:pPr>
              <w:jc w:val="center"/>
              <w:rPr>
                <w:bCs/>
                <w:sz w:val="28"/>
                <w:lang w:val="vi-VN"/>
              </w:rPr>
            </w:pPr>
            <w:r w:rsidRPr="00404D4C">
              <w:rPr>
                <w:sz w:val="28"/>
              </w:rPr>
              <w:t>Mekkhala</w:t>
            </w:r>
          </w:p>
        </w:tc>
        <w:tc>
          <w:tcPr>
            <w:tcW w:w="2977" w:type="dxa"/>
            <w:noWrap/>
            <w:vAlign w:val="center"/>
          </w:tcPr>
          <w:p w:rsidR="00733643" w:rsidRPr="00404D4C" w:rsidRDefault="00733643" w:rsidP="00F11C3D">
            <w:pPr>
              <w:jc w:val="center"/>
              <w:rPr>
                <w:bCs/>
                <w:sz w:val="28"/>
                <w:lang w:val="vi-VN"/>
              </w:rPr>
            </w:pPr>
            <w:r w:rsidRPr="00404D4C">
              <w:rPr>
                <w:sz w:val="28"/>
              </w:rPr>
              <w:t>Cấp 9 (75-88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27/09/2007</w:t>
            </w:r>
          </w:p>
        </w:tc>
        <w:tc>
          <w:tcPr>
            <w:tcW w:w="1735" w:type="dxa"/>
            <w:noWrap/>
            <w:vAlign w:val="center"/>
          </w:tcPr>
          <w:p w:rsidR="00733643" w:rsidRPr="00404D4C" w:rsidRDefault="00733643" w:rsidP="00F11C3D">
            <w:pPr>
              <w:jc w:val="center"/>
              <w:rPr>
                <w:bCs/>
                <w:sz w:val="28"/>
                <w:lang w:val="vi-VN"/>
              </w:rPr>
            </w:pPr>
            <w:r w:rsidRPr="00404D4C">
              <w:rPr>
                <w:sz w:val="28"/>
              </w:rPr>
              <w:t>Lekima</w:t>
            </w:r>
          </w:p>
        </w:tc>
        <w:tc>
          <w:tcPr>
            <w:tcW w:w="2977" w:type="dxa"/>
            <w:noWrap/>
            <w:vAlign w:val="center"/>
          </w:tcPr>
          <w:p w:rsidR="00733643" w:rsidRPr="00404D4C" w:rsidRDefault="00733643" w:rsidP="00F11C3D">
            <w:pPr>
              <w:jc w:val="center"/>
              <w:rPr>
                <w:bCs/>
                <w:sz w:val="28"/>
                <w:lang w:val="vi-VN"/>
              </w:rPr>
            </w:pPr>
            <w:r w:rsidRPr="00404D4C">
              <w:rPr>
                <w:sz w:val="28"/>
              </w:rPr>
              <w:t>Cấp 11 (103-117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28/10/2005</w:t>
            </w:r>
          </w:p>
        </w:tc>
        <w:tc>
          <w:tcPr>
            <w:tcW w:w="1735" w:type="dxa"/>
            <w:noWrap/>
            <w:vAlign w:val="center"/>
          </w:tcPr>
          <w:p w:rsidR="00733643" w:rsidRPr="00404D4C" w:rsidRDefault="00733643" w:rsidP="00F11C3D">
            <w:pPr>
              <w:jc w:val="center"/>
              <w:rPr>
                <w:bCs/>
                <w:sz w:val="28"/>
                <w:lang w:val="vi-VN"/>
              </w:rPr>
            </w:pPr>
            <w:r w:rsidRPr="00404D4C">
              <w:rPr>
                <w:sz w:val="28"/>
              </w:rPr>
              <w:t>Kaitak (Số 8)</w:t>
            </w:r>
          </w:p>
        </w:tc>
        <w:tc>
          <w:tcPr>
            <w:tcW w:w="2977" w:type="dxa"/>
            <w:noWrap/>
            <w:vAlign w:val="center"/>
          </w:tcPr>
          <w:p w:rsidR="00733643" w:rsidRPr="00404D4C" w:rsidRDefault="00733643" w:rsidP="00F11C3D">
            <w:pPr>
              <w:jc w:val="center"/>
              <w:rPr>
                <w:bCs/>
                <w:sz w:val="28"/>
                <w:lang w:val="vi-VN"/>
              </w:rPr>
            </w:pPr>
            <w:r w:rsidRPr="00404D4C">
              <w:rPr>
                <w:sz w:val="28"/>
              </w:rPr>
              <w:t>Cấp 9 (75-88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15/09/2005</w:t>
            </w:r>
          </w:p>
        </w:tc>
        <w:tc>
          <w:tcPr>
            <w:tcW w:w="1735" w:type="dxa"/>
            <w:noWrap/>
            <w:vAlign w:val="center"/>
          </w:tcPr>
          <w:p w:rsidR="00733643" w:rsidRPr="00404D4C" w:rsidRDefault="00733643" w:rsidP="00F11C3D">
            <w:pPr>
              <w:jc w:val="center"/>
              <w:rPr>
                <w:bCs/>
                <w:sz w:val="28"/>
                <w:lang w:val="vi-VN"/>
              </w:rPr>
            </w:pPr>
            <w:r w:rsidRPr="00404D4C">
              <w:rPr>
                <w:sz w:val="28"/>
              </w:rPr>
              <w:t>Vicente (Số 6)</w:t>
            </w:r>
          </w:p>
        </w:tc>
        <w:tc>
          <w:tcPr>
            <w:tcW w:w="2977" w:type="dxa"/>
            <w:noWrap/>
            <w:vAlign w:val="center"/>
          </w:tcPr>
          <w:p w:rsidR="00733643" w:rsidRPr="00404D4C" w:rsidRDefault="00733643" w:rsidP="00F11C3D">
            <w:pPr>
              <w:jc w:val="center"/>
              <w:rPr>
                <w:bCs/>
                <w:sz w:val="28"/>
                <w:lang w:val="vi-VN"/>
              </w:rPr>
            </w:pPr>
            <w:r w:rsidRPr="00404D4C">
              <w:rPr>
                <w:sz w:val="28"/>
              </w:rPr>
              <w:t>Cấp 9 (75-88 km/h)</w:t>
            </w:r>
          </w:p>
        </w:tc>
      </w:tr>
      <w:tr w:rsidR="00733643" w:rsidRPr="00404D4C" w:rsidTr="00F11C3D">
        <w:trPr>
          <w:trHeight w:val="397"/>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08/09/2003</w:t>
            </w:r>
          </w:p>
        </w:tc>
        <w:tc>
          <w:tcPr>
            <w:tcW w:w="1735" w:type="dxa"/>
            <w:noWrap/>
            <w:vAlign w:val="center"/>
          </w:tcPr>
          <w:p w:rsidR="00733643" w:rsidRPr="00404D4C" w:rsidRDefault="00733643" w:rsidP="00F11C3D">
            <w:pPr>
              <w:jc w:val="center"/>
              <w:rPr>
                <w:bCs/>
                <w:sz w:val="28"/>
                <w:lang w:val="vi-VN"/>
              </w:rPr>
            </w:pPr>
            <w:r w:rsidRPr="00404D4C">
              <w:rPr>
                <w:sz w:val="28"/>
              </w:rPr>
              <w:t>ATNĐ</w:t>
            </w:r>
          </w:p>
        </w:tc>
        <w:tc>
          <w:tcPr>
            <w:tcW w:w="2977" w:type="dxa"/>
            <w:noWrap/>
            <w:vAlign w:val="center"/>
          </w:tcPr>
          <w:p w:rsidR="00733643" w:rsidRPr="00404D4C" w:rsidRDefault="00733643" w:rsidP="00F11C3D">
            <w:pPr>
              <w:jc w:val="center"/>
              <w:rPr>
                <w:bCs/>
                <w:sz w:val="28"/>
                <w:lang w:val="vi-VN"/>
              </w:rPr>
            </w:pPr>
            <w:r w:rsidRPr="00404D4C">
              <w:rPr>
                <w:sz w:val="28"/>
              </w:rPr>
              <w:t>Cấp 6 (39-49 km/h)</w:t>
            </w:r>
          </w:p>
        </w:tc>
      </w:tr>
      <w:tr w:rsidR="00733643" w:rsidRPr="00404D4C" w:rsidTr="00F11C3D">
        <w:trPr>
          <w:trHeight w:val="403"/>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10/09/2002</w:t>
            </w:r>
          </w:p>
        </w:tc>
        <w:tc>
          <w:tcPr>
            <w:tcW w:w="1735" w:type="dxa"/>
            <w:noWrap/>
            <w:vAlign w:val="center"/>
          </w:tcPr>
          <w:p w:rsidR="00733643" w:rsidRPr="00404D4C" w:rsidRDefault="00733643" w:rsidP="00F11C3D">
            <w:pPr>
              <w:jc w:val="center"/>
              <w:rPr>
                <w:bCs/>
                <w:sz w:val="28"/>
                <w:lang w:val="vi-VN"/>
              </w:rPr>
            </w:pPr>
            <w:r w:rsidRPr="00404D4C">
              <w:rPr>
                <w:sz w:val="28"/>
              </w:rPr>
              <w:t>Hagupit (Số 4)</w:t>
            </w:r>
          </w:p>
        </w:tc>
        <w:tc>
          <w:tcPr>
            <w:tcW w:w="2977" w:type="dxa"/>
            <w:noWrap/>
            <w:vAlign w:val="center"/>
          </w:tcPr>
          <w:p w:rsidR="00733643" w:rsidRPr="00404D4C" w:rsidRDefault="00733643" w:rsidP="00F11C3D">
            <w:pPr>
              <w:jc w:val="center"/>
              <w:rPr>
                <w:bCs/>
                <w:sz w:val="28"/>
                <w:lang w:val="vi-VN"/>
              </w:rPr>
            </w:pPr>
            <w:r w:rsidRPr="00404D4C">
              <w:rPr>
                <w:sz w:val="28"/>
              </w:rPr>
              <w:t>Cấp 6 (39-49 km/h)</w:t>
            </w:r>
          </w:p>
        </w:tc>
      </w:tr>
      <w:tr w:rsidR="00733643" w:rsidRPr="00404D4C" w:rsidTr="00F11C3D">
        <w:trPr>
          <w:trHeight w:val="423"/>
        </w:trPr>
        <w:tc>
          <w:tcPr>
            <w:tcW w:w="3152" w:type="dxa"/>
            <w:noWrap/>
            <w:vAlign w:val="center"/>
          </w:tcPr>
          <w:p w:rsidR="00733643" w:rsidRPr="00404D4C" w:rsidRDefault="00733643" w:rsidP="00F11C3D">
            <w:pPr>
              <w:jc w:val="center"/>
              <w:rPr>
                <w:bCs/>
                <w:sz w:val="28"/>
                <w:lang w:val="vi-VN"/>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10/08/2001</w:t>
            </w:r>
          </w:p>
        </w:tc>
        <w:tc>
          <w:tcPr>
            <w:tcW w:w="1735" w:type="dxa"/>
            <w:noWrap/>
            <w:vAlign w:val="center"/>
          </w:tcPr>
          <w:p w:rsidR="00733643" w:rsidRPr="00404D4C" w:rsidRDefault="00733643" w:rsidP="00F11C3D">
            <w:pPr>
              <w:jc w:val="center"/>
              <w:rPr>
                <w:bCs/>
                <w:sz w:val="28"/>
                <w:lang w:val="vi-VN"/>
              </w:rPr>
            </w:pPr>
            <w:r w:rsidRPr="00404D4C">
              <w:rPr>
                <w:sz w:val="28"/>
              </w:rPr>
              <w:t>Usagi (Số 5)</w:t>
            </w:r>
          </w:p>
        </w:tc>
        <w:tc>
          <w:tcPr>
            <w:tcW w:w="2977" w:type="dxa"/>
            <w:noWrap/>
            <w:vAlign w:val="center"/>
          </w:tcPr>
          <w:p w:rsidR="00733643" w:rsidRPr="00404D4C" w:rsidRDefault="00733643" w:rsidP="00F11C3D">
            <w:pPr>
              <w:jc w:val="center"/>
              <w:rPr>
                <w:bCs/>
                <w:sz w:val="28"/>
                <w:lang w:val="vi-VN"/>
              </w:rPr>
            </w:pPr>
            <w:r w:rsidRPr="00404D4C">
              <w:rPr>
                <w:sz w:val="28"/>
              </w:rPr>
              <w:t>Cấp 8 (62-74 km/h)</w:t>
            </w:r>
          </w:p>
        </w:tc>
      </w:tr>
      <w:tr w:rsidR="00733643" w:rsidRPr="00404D4C" w:rsidTr="00F11C3D">
        <w:trPr>
          <w:trHeight w:val="443"/>
        </w:trPr>
        <w:tc>
          <w:tcPr>
            <w:tcW w:w="3152" w:type="dxa"/>
            <w:noWrap/>
            <w:vAlign w:val="center"/>
          </w:tcPr>
          <w:p w:rsidR="00733643" w:rsidRPr="00404D4C" w:rsidRDefault="00733643" w:rsidP="00F11C3D">
            <w:pPr>
              <w:jc w:val="center"/>
              <w:rPr>
                <w:bCs/>
                <w:sz w:val="28"/>
              </w:rPr>
            </w:pPr>
            <w:r w:rsidRPr="00404D4C">
              <w:rPr>
                <w:sz w:val="28"/>
              </w:rPr>
              <w:t>Nghệ An - Quảng Bình</w:t>
            </w:r>
          </w:p>
        </w:tc>
        <w:tc>
          <w:tcPr>
            <w:tcW w:w="1492" w:type="dxa"/>
            <w:noWrap/>
            <w:vAlign w:val="center"/>
          </w:tcPr>
          <w:p w:rsidR="00733643" w:rsidRPr="00404D4C" w:rsidRDefault="00733643" w:rsidP="00F11C3D">
            <w:pPr>
              <w:jc w:val="center"/>
              <w:rPr>
                <w:bCs/>
                <w:sz w:val="28"/>
                <w:lang w:val="vi-VN"/>
              </w:rPr>
            </w:pPr>
            <w:r w:rsidRPr="00404D4C">
              <w:rPr>
                <w:sz w:val="28"/>
              </w:rPr>
              <w:t>05/09/2000</w:t>
            </w:r>
          </w:p>
        </w:tc>
        <w:tc>
          <w:tcPr>
            <w:tcW w:w="1735" w:type="dxa"/>
            <w:noWrap/>
            <w:vAlign w:val="center"/>
          </w:tcPr>
          <w:p w:rsidR="00733643" w:rsidRPr="00404D4C" w:rsidRDefault="00733643" w:rsidP="00F11C3D">
            <w:pPr>
              <w:jc w:val="center"/>
              <w:rPr>
                <w:bCs/>
                <w:sz w:val="28"/>
                <w:lang w:val="vi-VN"/>
              </w:rPr>
            </w:pPr>
            <w:r w:rsidRPr="00404D4C">
              <w:rPr>
                <w:sz w:val="28"/>
              </w:rPr>
              <w:t>Wukong (Số 4)</w:t>
            </w:r>
          </w:p>
        </w:tc>
        <w:tc>
          <w:tcPr>
            <w:tcW w:w="2977" w:type="dxa"/>
            <w:noWrap/>
            <w:vAlign w:val="center"/>
          </w:tcPr>
          <w:p w:rsidR="00733643" w:rsidRPr="00404D4C" w:rsidRDefault="00733643" w:rsidP="00F11C3D">
            <w:pPr>
              <w:jc w:val="center"/>
              <w:rPr>
                <w:bCs/>
                <w:sz w:val="28"/>
                <w:lang w:val="vi-VN"/>
              </w:rPr>
            </w:pPr>
            <w:r w:rsidRPr="00404D4C">
              <w:rPr>
                <w:sz w:val="28"/>
              </w:rPr>
              <w:t>Cấp 10 (89-102 km/h)</w:t>
            </w:r>
          </w:p>
        </w:tc>
      </w:tr>
    </w:tbl>
    <w:p w:rsidR="00733643" w:rsidRPr="00404D4C" w:rsidRDefault="00733643" w:rsidP="00733643">
      <w:pPr>
        <w:pStyle w:val="ABANG"/>
        <w:rPr>
          <w:sz w:val="28"/>
          <w:szCs w:val="28"/>
        </w:rPr>
      </w:pPr>
      <w:bookmarkStart w:id="372" w:name="_Toc66723201"/>
      <w:bookmarkStart w:id="373" w:name="_Toc69805610"/>
      <w:bookmarkStart w:id="374" w:name="_Toc69808544"/>
      <w:bookmarkStart w:id="375" w:name="_Toc79649210"/>
      <w:bookmarkStart w:id="376" w:name="_Toc131052979"/>
      <w:r w:rsidRPr="00404D4C">
        <w:rPr>
          <w:sz w:val="28"/>
          <w:szCs w:val="28"/>
        </w:rPr>
        <w:t>Bảng 2.7.</w:t>
      </w:r>
      <w:r w:rsidRPr="00404D4C">
        <w:rPr>
          <w:sz w:val="28"/>
          <w:szCs w:val="28"/>
          <w:lang w:val="en-GB"/>
        </w:rPr>
        <w:t xml:space="preserve"> </w:t>
      </w:r>
      <w:r w:rsidRPr="00404D4C">
        <w:rPr>
          <w:sz w:val="28"/>
          <w:szCs w:val="28"/>
        </w:rPr>
        <w:t>Tần suất bão, lũ lụt ở Quảng Bình từ năm 20</w:t>
      </w:r>
      <w:bookmarkEnd w:id="372"/>
      <w:bookmarkEnd w:id="373"/>
      <w:bookmarkEnd w:id="374"/>
      <w:r w:rsidRPr="00404D4C">
        <w:rPr>
          <w:sz w:val="28"/>
          <w:szCs w:val="28"/>
        </w:rPr>
        <w:t>16 đến năm 2020</w:t>
      </w:r>
      <w:bookmarkEnd w:id="375"/>
      <w:bookmarkEnd w:id="376"/>
    </w:p>
    <w:tbl>
      <w:tblPr>
        <w:tblW w:w="0" w:type="auto"/>
        <w:jc w:val="center"/>
        <w:tblLook w:val="0000" w:firstRow="0" w:lastRow="0" w:firstColumn="0" w:lastColumn="0" w:noHBand="0" w:noVBand="0"/>
      </w:tblPr>
      <w:tblGrid>
        <w:gridCol w:w="1594"/>
        <w:gridCol w:w="1523"/>
        <w:gridCol w:w="1796"/>
      </w:tblGrid>
      <w:tr w:rsidR="00733643" w:rsidRPr="00404D4C" w:rsidTr="00F11C3D">
        <w:trPr>
          <w:trHeight w:val="397"/>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Năm</w:t>
            </w:r>
          </w:p>
        </w:tc>
        <w:tc>
          <w:tcPr>
            <w:tcW w:w="0" w:type="auto"/>
            <w:tcBorders>
              <w:top w:val="single" w:sz="4" w:space="0" w:color="auto"/>
              <w:left w:val="nil"/>
              <w:bottom w:val="single" w:sz="4" w:space="0" w:color="auto"/>
              <w:right w:val="single" w:sz="4" w:space="0" w:color="auto"/>
            </w:tcBorders>
            <w:shd w:val="clear" w:color="auto" w:fill="EEECE1" w:themeFill="background2"/>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Số cơn bão</w:t>
            </w:r>
          </w:p>
        </w:tc>
        <w:tc>
          <w:tcPr>
            <w:tcW w:w="0" w:type="auto"/>
            <w:tcBorders>
              <w:top w:val="single" w:sz="4" w:space="0" w:color="auto"/>
              <w:left w:val="nil"/>
              <w:bottom w:val="single" w:sz="4" w:space="0" w:color="auto"/>
              <w:right w:val="single" w:sz="4" w:space="0" w:color="auto"/>
            </w:tcBorders>
            <w:shd w:val="clear" w:color="auto" w:fill="EEECE1" w:themeFill="background2"/>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Số trận lũ lụt</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2016</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3</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2017</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5</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2018</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1</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3</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2019</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3</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2020</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2</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1</w:t>
            </w:r>
          </w:p>
        </w:tc>
      </w:tr>
      <w:tr w:rsidR="00733643" w:rsidRPr="00404D4C" w:rsidTr="00F11C3D">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Tổng</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13</w:t>
            </w:r>
          </w:p>
        </w:tc>
        <w:tc>
          <w:tcPr>
            <w:tcW w:w="0" w:type="auto"/>
            <w:tcBorders>
              <w:top w:val="nil"/>
              <w:left w:val="nil"/>
              <w:bottom w:val="single" w:sz="4" w:space="0" w:color="auto"/>
              <w:right w:val="single" w:sz="4" w:space="0" w:color="auto"/>
            </w:tcBorders>
            <w:shd w:val="clear" w:color="auto" w:fill="auto"/>
            <w:noWrap/>
            <w:vAlign w:val="center"/>
          </w:tcPr>
          <w:p w:rsidR="00733643" w:rsidRPr="00404D4C" w:rsidRDefault="00733643" w:rsidP="00F11C3D">
            <w:pPr>
              <w:pStyle w:val="Tableau"/>
              <w:spacing w:before="0"/>
              <w:jc w:val="center"/>
              <w:rPr>
                <w:rFonts w:ascii="Times New Roman" w:hAnsi="Times New Roman"/>
                <w:sz w:val="28"/>
                <w:szCs w:val="28"/>
              </w:rPr>
            </w:pPr>
            <w:r w:rsidRPr="00404D4C">
              <w:rPr>
                <w:rFonts w:ascii="Times New Roman" w:hAnsi="Times New Roman"/>
                <w:sz w:val="28"/>
                <w:szCs w:val="28"/>
              </w:rPr>
              <w:t>15</w:t>
            </w:r>
          </w:p>
        </w:tc>
      </w:tr>
      <w:tr w:rsidR="00733643" w:rsidRPr="00404D4C" w:rsidTr="00F11C3D">
        <w:trPr>
          <w:trHeight w:val="516"/>
          <w:jc w:val="center"/>
        </w:trPr>
        <w:tc>
          <w:tcPr>
            <w:tcW w:w="0" w:type="auto"/>
            <w:tcBorders>
              <w:top w:val="single" w:sz="4" w:space="0" w:color="auto"/>
              <w:left w:val="single" w:sz="4" w:space="0" w:color="auto"/>
              <w:bottom w:val="single" w:sz="4" w:space="0" w:color="auto"/>
              <w:right w:val="single" w:sz="4" w:space="0" w:color="auto"/>
            </w:tcBorders>
            <w:shd w:val="clear" w:color="auto" w:fill="EEECE1"/>
            <w:noWrap/>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Trung bình</w:t>
            </w:r>
          </w:p>
        </w:tc>
        <w:tc>
          <w:tcPr>
            <w:tcW w:w="0" w:type="auto"/>
            <w:tcBorders>
              <w:top w:val="single" w:sz="4" w:space="0" w:color="auto"/>
              <w:left w:val="nil"/>
              <w:bottom w:val="single" w:sz="4" w:space="0" w:color="auto"/>
              <w:right w:val="single" w:sz="4" w:space="0" w:color="auto"/>
            </w:tcBorders>
            <w:shd w:val="clear" w:color="auto" w:fill="EEECE1"/>
            <w:noWrap/>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1,8</w:t>
            </w:r>
          </w:p>
        </w:tc>
        <w:tc>
          <w:tcPr>
            <w:tcW w:w="0" w:type="auto"/>
            <w:tcBorders>
              <w:top w:val="single" w:sz="4" w:space="0" w:color="auto"/>
              <w:left w:val="nil"/>
              <w:bottom w:val="single" w:sz="4" w:space="0" w:color="auto"/>
              <w:right w:val="single" w:sz="4" w:space="0" w:color="auto"/>
            </w:tcBorders>
            <w:shd w:val="clear" w:color="auto" w:fill="EEECE1"/>
            <w:noWrap/>
            <w:vAlign w:val="center"/>
          </w:tcPr>
          <w:p w:rsidR="00733643" w:rsidRPr="00404D4C" w:rsidRDefault="00733643" w:rsidP="00F11C3D">
            <w:pPr>
              <w:pStyle w:val="Tableau"/>
              <w:spacing w:before="0"/>
              <w:jc w:val="center"/>
              <w:rPr>
                <w:rFonts w:ascii="Times New Roman" w:hAnsi="Times New Roman"/>
                <w:b/>
                <w:sz w:val="28"/>
                <w:szCs w:val="28"/>
              </w:rPr>
            </w:pPr>
            <w:r w:rsidRPr="00404D4C">
              <w:rPr>
                <w:rFonts w:ascii="Times New Roman" w:hAnsi="Times New Roman"/>
                <w:b/>
                <w:sz w:val="28"/>
                <w:szCs w:val="28"/>
              </w:rPr>
              <w:t>3,3</w:t>
            </w:r>
          </w:p>
        </w:tc>
      </w:tr>
    </w:tbl>
    <w:p w:rsidR="00733643" w:rsidRPr="00404D4C" w:rsidRDefault="00733643" w:rsidP="00733643">
      <w:pPr>
        <w:pStyle w:val="ANOIDUNG"/>
        <w:rPr>
          <w:color w:val="auto"/>
          <w:lang w:val="vi-VN"/>
        </w:rPr>
      </w:pPr>
      <w:r w:rsidRPr="00404D4C">
        <w:rPr>
          <w:color w:val="auto"/>
          <w:lang w:val="vi-VN"/>
        </w:rPr>
        <w:t xml:space="preserve">Năm 2020, mưa lũ tại tỉnh Quảng Bình diễn biến phức tạp do chịu ảnh hưởng của 2 cơn bão Saudel vào </w:t>
      </w:r>
      <w:r w:rsidRPr="00404D4C">
        <w:rPr>
          <w:color w:val="auto"/>
          <w:lang w:val="en-GB"/>
        </w:rPr>
        <w:t xml:space="preserve">ngày </w:t>
      </w:r>
      <w:r w:rsidRPr="00404D4C">
        <w:rPr>
          <w:color w:val="auto"/>
          <w:lang w:val="vi-VN"/>
        </w:rPr>
        <w:t>26/10 và bão Vamco</w:t>
      </w:r>
      <w:r w:rsidRPr="00404D4C">
        <w:rPr>
          <w:color w:val="auto"/>
          <w:lang w:val="en-GB"/>
        </w:rPr>
        <w:t xml:space="preserve"> ngày</w:t>
      </w:r>
      <w:r w:rsidRPr="00404D4C">
        <w:rPr>
          <w:color w:val="auto"/>
          <w:lang w:val="vi-VN"/>
        </w:rPr>
        <w:t xml:space="preserve"> 15/10 gây mưa lớn, đẩy nước lũ trên các sông ở Quảng Bình dâng lên</w:t>
      </w:r>
      <w:r w:rsidRPr="00404D4C">
        <w:rPr>
          <w:color w:val="auto"/>
          <w:lang w:val="en-GB"/>
        </w:rPr>
        <w:t xml:space="preserve"> cao</w:t>
      </w:r>
      <w:r w:rsidRPr="00404D4C">
        <w:rPr>
          <w:color w:val="auto"/>
          <w:lang w:val="vi-VN"/>
        </w:rPr>
        <w:t xml:space="preserve"> gây nhiều thiệt hại cho địa phương. Đến 07h sáng ngày 20/10/2020, mưa lũ trên địa bàn tỉnh đã làm 04 người chết (02 người </w:t>
      </w:r>
      <w:r w:rsidRPr="00404D4C">
        <w:rPr>
          <w:color w:val="auto"/>
          <w:lang w:val="en-GB"/>
        </w:rPr>
        <w:t xml:space="preserve">ở </w:t>
      </w:r>
      <w:r w:rsidRPr="00404D4C">
        <w:rPr>
          <w:color w:val="auto"/>
          <w:lang w:val="vi-VN"/>
        </w:rPr>
        <w:t>xã T</w:t>
      </w:r>
      <w:r w:rsidRPr="00404D4C">
        <w:rPr>
          <w:color w:val="auto"/>
          <w:lang w:val="en-GB"/>
        </w:rPr>
        <w:t>h</w:t>
      </w:r>
      <w:r w:rsidRPr="00404D4C">
        <w:rPr>
          <w:color w:val="auto"/>
          <w:lang w:val="vi-VN"/>
        </w:rPr>
        <w:t>anh Thủy</w:t>
      </w:r>
      <w:r w:rsidRPr="00404D4C">
        <w:rPr>
          <w:color w:val="auto"/>
          <w:lang w:val="en-GB"/>
        </w:rPr>
        <w:t>,</w:t>
      </w:r>
      <w:r w:rsidRPr="00404D4C">
        <w:rPr>
          <w:color w:val="auto"/>
          <w:lang w:val="vi-VN"/>
        </w:rPr>
        <w:t xml:space="preserve"> huyện Lệ Thủy, 01 người xã Gia Ninh, 01 người </w:t>
      </w:r>
      <w:r w:rsidRPr="00404D4C">
        <w:rPr>
          <w:color w:val="auto"/>
          <w:lang w:val="en-GB"/>
        </w:rPr>
        <w:t xml:space="preserve">ở </w:t>
      </w:r>
      <w:r w:rsidRPr="00404D4C">
        <w:rPr>
          <w:color w:val="auto"/>
          <w:lang w:val="vi-VN"/>
        </w:rPr>
        <w:t xml:space="preserve">xã Hiền Ninh huyện Quảng Ninh); 09 người bị thương (06 người </w:t>
      </w:r>
      <w:r w:rsidRPr="00404D4C">
        <w:rPr>
          <w:color w:val="auto"/>
          <w:lang w:val="en-GB"/>
        </w:rPr>
        <w:t xml:space="preserve">ở </w:t>
      </w:r>
      <w:r w:rsidRPr="00404D4C">
        <w:rPr>
          <w:color w:val="auto"/>
          <w:lang w:val="vi-VN"/>
        </w:rPr>
        <w:t xml:space="preserve">huyện Tuyên Hóa, 02 người </w:t>
      </w:r>
      <w:r w:rsidRPr="00404D4C">
        <w:rPr>
          <w:color w:val="auto"/>
          <w:lang w:val="en-GB"/>
        </w:rPr>
        <w:t xml:space="preserve">ở </w:t>
      </w:r>
      <w:r w:rsidRPr="00404D4C">
        <w:rPr>
          <w:color w:val="auto"/>
          <w:lang w:val="vi-VN"/>
        </w:rPr>
        <w:t xml:space="preserve">huyện Minh Hóa và 01 người </w:t>
      </w:r>
      <w:r w:rsidRPr="00404D4C">
        <w:rPr>
          <w:color w:val="auto"/>
          <w:lang w:val="en-GB"/>
        </w:rPr>
        <w:t xml:space="preserve">ở </w:t>
      </w:r>
      <w:r w:rsidRPr="00404D4C">
        <w:rPr>
          <w:color w:val="auto"/>
          <w:lang w:val="vi-VN"/>
        </w:rPr>
        <w:t>huyện Bố Trạch). Mưa lũ đã làm gần 2.500 nhà ở thành phố Đồng Hới bị ngập lụt, có 30 hộ dân</w:t>
      </w:r>
      <w:r w:rsidRPr="00404D4C">
        <w:rPr>
          <w:color w:val="auto"/>
          <w:lang w:val="en-GB"/>
        </w:rPr>
        <w:t xml:space="preserve"> ở</w:t>
      </w:r>
      <w:r w:rsidRPr="00404D4C">
        <w:rPr>
          <w:color w:val="auto"/>
          <w:lang w:val="vi-VN"/>
        </w:rPr>
        <w:t xml:space="preserve"> xã Lộc Ninh và 57 bản/07 xã/04 huyện biên giới gồm: Minh Hóa (17 bản/03 xã); Bố Trạch (20 bản/02 xã; Quảng Ninh (19 thôn, bản/01 xã); Lệ Thủy (02 bản/02 xã) bị cô lập.</w:t>
      </w:r>
    </w:p>
    <w:p w:rsidR="0000363F" w:rsidRPr="00404D4C" w:rsidRDefault="0000363F" w:rsidP="0000363F">
      <w:pPr>
        <w:pStyle w:val="V"/>
        <w:rPr>
          <w:rFonts w:cs="Times New Roman"/>
          <w:color w:val="000000" w:themeColor="text1"/>
          <w:lang w:val="vi-VN"/>
        </w:rPr>
      </w:pPr>
      <w:r w:rsidRPr="00404D4C">
        <w:rPr>
          <w:rFonts w:cs="Times New Roman"/>
          <w:color w:val="000000" w:themeColor="text1"/>
          <w:lang w:val="vi-VN"/>
        </w:rPr>
        <w:t>b. Chế độ thủy văn</w:t>
      </w:r>
    </w:p>
    <w:p w:rsidR="00733643" w:rsidRPr="00404D4C" w:rsidRDefault="00733643" w:rsidP="00733643">
      <w:pPr>
        <w:pStyle w:val="ANORMAL"/>
        <w:rPr>
          <w:sz w:val="28"/>
          <w:szCs w:val="28"/>
          <w:lang w:val="sq-AL"/>
        </w:rPr>
      </w:pPr>
      <w:r w:rsidRPr="00404D4C">
        <w:rPr>
          <w:i/>
          <w:sz w:val="28"/>
          <w:szCs w:val="28"/>
          <w:lang w:val="sq-AL"/>
        </w:rPr>
        <w:lastRenderedPageBreak/>
        <w:t>-</w:t>
      </w:r>
      <w:r w:rsidRPr="00404D4C">
        <w:rPr>
          <w:i/>
          <w:sz w:val="28"/>
          <w:szCs w:val="28"/>
          <w:lang w:val="vi-VN"/>
        </w:rPr>
        <w:t xml:space="preserve"> Đặc điểm nước mặt</w:t>
      </w:r>
      <w:r w:rsidRPr="00404D4C">
        <w:rPr>
          <w:i/>
          <w:sz w:val="28"/>
          <w:szCs w:val="28"/>
          <w:lang w:val="en-GB"/>
        </w:rPr>
        <w:t xml:space="preserve"> khu vực: </w:t>
      </w:r>
      <w:r w:rsidRPr="00404D4C">
        <w:rPr>
          <w:sz w:val="28"/>
          <w:szCs w:val="28"/>
          <w:lang w:val="sq-AL"/>
        </w:rPr>
        <w:t xml:space="preserve">Khu vực xây dựng dự án có địa hình chủ yếu là ruộng lúa, nằm gần hệ thống kênh Cầu Tây, sông Lệ Kỳ, vì vậy nguồn nước mặt ở đây là nước từ các đồng ruộng, hệ thống kênh mương,... mực nước phụ thuộc theo mùa mưa, mùa vụ. Về mùa khô nước mặt xuất hiện tại vùng trũng ở khoảng từ (0,4m) so với mặt đất tự nhiên. Về mùa mưa, nước dâng cao tại các ruộng lúa do tiếp nhận nước mưa bề mặt và nước mưa chảy tràn, nước trong khu vực được tiêu thoát theo hệ thống kênh, mương về kênh Cầu Tây rồi chảy ra sông Lệ Kỳ. </w:t>
      </w:r>
    </w:p>
    <w:p w:rsidR="00733643" w:rsidRPr="00404D4C" w:rsidRDefault="00733643" w:rsidP="00733643">
      <w:pPr>
        <w:pStyle w:val="ANORMAL"/>
        <w:rPr>
          <w:sz w:val="28"/>
          <w:szCs w:val="28"/>
          <w:lang w:val="sq-AL"/>
        </w:rPr>
      </w:pPr>
      <w:r w:rsidRPr="00404D4C">
        <w:rPr>
          <w:sz w:val="28"/>
          <w:szCs w:val="28"/>
          <w:lang w:val="sq-AL"/>
        </w:rPr>
        <w:t xml:space="preserve">- Kênh Cầu Tây nằm tiếp giáp về phía Tây Nam khu vực Dự án và nối ra sông Lệ Kỳ cách khoảng 200m về phía Đông. Mực nước của kênh Cầu Tây thay đổi trong ngày theo thủy triều của sông Lệ Kỳ. Vào mùa mưa lũ, cos ngập lụt trung bình tại khu vực dự án và kênh Cầu Tây là +1,8m (cos ngập lụt cao nhất tính đến thời điểm hiện tại là +2,8m). Kênh Cầu Tây được dẫn ra sông Lệ Kỳ nên mực nước của kênh cũng chịu tác động của chế độ triều của sông Lệ Kỳ. </w:t>
      </w:r>
    </w:p>
    <w:p w:rsidR="00733643" w:rsidRPr="00404D4C" w:rsidRDefault="00733643" w:rsidP="00733643">
      <w:pPr>
        <w:pStyle w:val="ANORMAL"/>
        <w:rPr>
          <w:sz w:val="28"/>
          <w:szCs w:val="28"/>
          <w:lang w:val="sq-AL"/>
        </w:rPr>
      </w:pPr>
      <w:r w:rsidRPr="00404D4C">
        <w:rPr>
          <w:sz w:val="28"/>
          <w:szCs w:val="28"/>
          <w:lang w:val="sq-AL"/>
        </w:rPr>
        <w:t xml:space="preserve">- Chế độ thủy triều sông Lệ Kỳ chịu tác động của chế độ triều sông Nhật Lệ có chế độ bán nhật triều không đều, trong ngày có 2 lần triều lên và 2 lần triều xuống. Vào mùa mưa, chiều cao mực nước lớn nhất là 2,3 m; vào mùa khô, chiều cao mực nước lớn nhất là 1,3 m. Theo ghi nhận đến thời điểm hiện tại, mức nước sông Lệ Kỳ chưa từng vượt quá chiều cao bờ đê. </w:t>
      </w:r>
    </w:p>
    <w:p w:rsidR="00733643" w:rsidRPr="00404D4C" w:rsidRDefault="00733643" w:rsidP="00733643">
      <w:pPr>
        <w:pStyle w:val="ANORMAL"/>
        <w:rPr>
          <w:sz w:val="28"/>
          <w:szCs w:val="28"/>
          <w:lang w:val="sq-AL"/>
        </w:rPr>
      </w:pPr>
      <w:r w:rsidRPr="00404D4C">
        <w:rPr>
          <w:sz w:val="28"/>
          <w:szCs w:val="28"/>
          <w:lang w:val="sq-AL"/>
        </w:rPr>
        <w:t xml:space="preserve">Biên độ giao đông mực nước trong năm TBNN của sông Nhật Lệ trung bình: 237cm, cao nhất: 302cm, thấp nhất 130cm. Những ngày nhật triều không đều thời gian triều lên trung bình 8,3h, lớn nhất lên đến 10h, ngắn nhất là 6h, thời gian triều xuống trung bình 16h, dài nhất là 18h, ngắn nhất là 13h. </w:t>
      </w:r>
    </w:p>
    <w:p w:rsidR="0000363F" w:rsidRPr="00404D4C" w:rsidRDefault="00733643" w:rsidP="00733643">
      <w:pPr>
        <w:pStyle w:val="ANORMAL"/>
        <w:rPr>
          <w:sz w:val="28"/>
          <w:szCs w:val="28"/>
          <w:lang w:val="sq-AL"/>
        </w:rPr>
      </w:pPr>
      <w:r w:rsidRPr="00404D4C">
        <w:rPr>
          <w:sz w:val="28"/>
          <w:szCs w:val="28"/>
          <w:lang w:val="sq-AL"/>
        </w:rPr>
        <w:t>Những ngày bán nhật triều thời gian triều lên trung bình 5-6h, thời gian triều xuống trung bình 6-7h. Thời gian triều lên hoặc xuống ngắn nhất là 2-3h, dài nhất là 10-12h.</w:t>
      </w:r>
      <w:r w:rsidR="006B39E2" w:rsidRPr="00404D4C">
        <w:rPr>
          <w:sz w:val="28"/>
          <w:szCs w:val="28"/>
          <w:lang w:val="sq-AL"/>
        </w:rPr>
        <w:t xml:space="preserve"> </w:t>
      </w:r>
    </w:p>
    <w:p w:rsidR="00C97138" w:rsidRPr="00404D4C" w:rsidRDefault="00C97138" w:rsidP="00C45DD8">
      <w:pPr>
        <w:pStyle w:val="III"/>
        <w:spacing w:before="100"/>
        <w:rPr>
          <w:rFonts w:eastAsia="Cordia New" w:cs="Times New Roman"/>
          <w:color w:val="000000" w:themeColor="text1"/>
        </w:rPr>
      </w:pPr>
      <w:bookmarkStart w:id="377" w:name="_Toc130419184"/>
      <w:r w:rsidRPr="00404D4C">
        <w:rPr>
          <w:rFonts w:eastAsia="Cordia New" w:cs="Times New Roman"/>
          <w:color w:val="000000" w:themeColor="text1"/>
        </w:rPr>
        <w:t>2.1.3.</w:t>
      </w:r>
      <w:bookmarkEnd w:id="326"/>
      <w:bookmarkEnd w:id="327"/>
      <w:bookmarkEnd w:id="328"/>
      <w:bookmarkEnd w:id="329"/>
      <w:bookmarkEnd w:id="330"/>
      <w:bookmarkEnd w:id="331"/>
      <w:bookmarkEnd w:id="332"/>
      <w:r w:rsidRPr="00404D4C">
        <w:rPr>
          <w:rFonts w:eastAsia="Cordia New" w:cs="Times New Roman"/>
          <w:color w:val="000000" w:themeColor="text1"/>
        </w:rPr>
        <w:t xml:space="preserve"> </w:t>
      </w:r>
      <w:bookmarkStart w:id="378" w:name="_Toc223205984"/>
      <w:bookmarkStart w:id="379" w:name="_Toc223206208"/>
      <w:bookmarkStart w:id="380" w:name="_Toc206422312"/>
      <w:bookmarkStart w:id="381" w:name="_Toc278959527"/>
      <w:bookmarkStart w:id="382" w:name="_Toc297703970"/>
      <w:bookmarkStart w:id="383" w:name="_Toc313015945"/>
      <w:bookmarkStart w:id="384" w:name="_Toc313016383"/>
      <w:bookmarkStart w:id="385" w:name="_Toc313523833"/>
      <w:bookmarkStart w:id="386" w:name="_Toc313600504"/>
      <w:bookmarkStart w:id="387" w:name="_Toc409166976"/>
      <w:bookmarkStart w:id="388" w:name="_Toc464561941"/>
      <w:bookmarkEnd w:id="378"/>
      <w:bookmarkEnd w:id="379"/>
      <w:r w:rsidRPr="00404D4C">
        <w:rPr>
          <w:rFonts w:eastAsia="Cordia New" w:cs="Times New Roman"/>
          <w:color w:val="000000" w:themeColor="text1"/>
        </w:rPr>
        <w:t>Điều kiện kinh tế - xã hội</w:t>
      </w:r>
      <w:bookmarkEnd w:id="333"/>
      <w:bookmarkEnd w:id="334"/>
      <w:bookmarkEnd w:id="335"/>
      <w:bookmarkEnd w:id="377"/>
      <w:bookmarkEnd w:id="380"/>
      <w:bookmarkEnd w:id="381"/>
      <w:bookmarkEnd w:id="382"/>
      <w:bookmarkEnd w:id="383"/>
      <w:bookmarkEnd w:id="384"/>
      <w:bookmarkEnd w:id="385"/>
      <w:bookmarkEnd w:id="386"/>
      <w:bookmarkEnd w:id="387"/>
      <w:bookmarkEnd w:id="388"/>
    </w:p>
    <w:p w:rsidR="00733643" w:rsidRPr="00404D4C" w:rsidRDefault="00733643" w:rsidP="00733643">
      <w:pPr>
        <w:pStyle w:val="ANORMAL"/>
        <w:rPr>
          <w:b/>
          <w:sz w:val="28"/>
          <w:szCs w:val="28"/>
        </w:rPr>
      </w:pPr>
      <w:bookmarkStart w:id="389" w:name="_Toc464561944"/>
      <w:bookmarkStart w:id="390" w:name="_Toc23154024"/>
      <w:bookmarkStart w:id="391" w:name="_Toc26436940"/>
      <w:bookmarkStart w:id="392" w:name="_Toc112010924"/>
      <w:r w:rsidRPr="00404D4C">
        <w:rPr>
          <w:b/>
          <w:sz w:val="28"/>
          <w:szCs w:val="28"/>
        </w:rPr>
        <w:t>a. Kinh tế - xã hội</w:t>
      </w:r>
    </w:p>
    <w:p w:rsidR="00733643" w:rsidRPr="00404D4C" w:rsidRDefault="00733643" w:rsidP="00733643">
      <w:pPr>
        <w:pStyle w:val="ANOIDUNG"/>
        <w:rPr>
          <w:b/>
          <w:color w:val="auto"/>
          <w:lang w:val="en-GB"/>
        </w:rPr>
      </w:pPr>
      <w:r w:rsidRPr="00404D4C">
        <w:rPr>
          <w:b/>
          <w:color w:val="auto"/>
          <w:lang w:val="en-GB"/>
        </w:rPr>
        <w:t>* Về thương mại, dịch vụ</w:t>
      </w:r>
    </w:p>
    <w:p w:rsidR="00733643" w:rsidRPr="00404D4C" w:rsidRDefault="00733643" w:rsidP="00733643">
      <w:pPr>
        <w:pStyle w:val="ANOIDUNG"/>
        <w:rPr>
          <w:color w:val="auto"/>
          <w:lang w:val="en-GB"/>
        </w:rPr>
      </w:pPr>
      <w:r w:rsidRPr="00404D4C">
        <w:rPr>
          <w:color w:val="auto"/>
          <w:lang w:val="en-GB"/>
        </w:rPr>
        <w:t xml:space="preserve"> Sau khi dịch bệnh Covid-19 cơ bản đã được kiểm soát có hiệu quả, cuộc sống của người dân dần ổn định theo hướng thích ứng an toàn, linh hoạt; các hoạt động thương mại, dịch vụ trở nên sôi động và nhộn nhịp trở lại; rất nhiều cơ sở dịch vụ nhỏ lẽ đã hình thành và phát triển phù hợp với cơ chế thị trường đã tạo ra nhiều công ăn việc làm cho nhân dân và thu nhập cho người lao động . Tổng mức bán lẻ hàng hóa và kinh doanh dịch vụ tăng 17% so với cùng kỳ năm trước.</w:t>
      </w:r>
    </w:p>
    <w:p w:rsidR="00733643" w:rsidRPr="00404D4C" w:rsidRDefault="00733643" w:rsidP="00733643">
      <w:pPr>
        <w:pStyle w:val="ANOIDUNG"/>
        <w:rPr>
          <w:b/>
          <w:color w:val="auto"/>
          <w:lang w:val="en-GB"/>
        </w:rPr>
      </w:pPr>
      <w:r w:rsidRPr="00404D4C">
        <w:rPr>
          <w:b/>
          <w:color w:val="auto"/>
          <w:lang w:val="en-GB"/>
        </w:rPr>
        <w:t>* Về tiểu thủ công nghiệp và ngành nghề</w:t>
      </w:r>
    </w:p>
    <w:p w:rsidR="00733643" w:rsidRPr="00404D4C" w:rsidRDefault="00733643" w:rsidP="00733643">
      <w:pPr>
        <w:pStyle w:val="ANOIDUNG"/>
        <w:rPr>
          <w:color w:val="auto"/>
          <w:lang w:val="en-GB"/>
        </w:rPr>
      </w:pPr>
      <w:r w:rsidRPr="00404D4C">
        <w:rPr>
          <w:color w:val="auto"/>
          <w:lang w:val="en-GB"/>
        </w:rPr>
        <w:t xml:space="preserve">Các cơ sở sản xuất tiểu thủ công nghiệp như gò hàn, nhôm kính, mộc, nề phát triển khá, một số cơ sở đã mạnh dạn mở rộng địa bàn cũng như đầu tư có quy mô để nâng cao chất lượng sản phẩm, tạo sức cạnh tranh lớn trên thị trường đã thu hút nhiều hợp đồng, nhiều đơn hàng có giá trị kinh tế cao, các cơ sở chế biến lương thực thực phẩm (sản xuất bún, bánh các loại, …)  phát triển ổn định, sản phẩm làm ra đảm bảo an toàn vệ sinh thực phẩm và ngày càng nâng cao chất lượng đáp ứng </w:t>
      </w:r>
      <w:r w:rsidRPr="00404D4C">
        <w:rPr>
          <w:color w:val="auto"/>
          <w:lang w:val="en-GB"/>
        </w:rPr>
        <w:lastRenderedPageBreak/>
        <w:t>nhu cầu tiêu dùng của nhân dân trong và ngoài địa bàn, tạo ra nhiều công ăn việc làm và thu nhập ổn định cho người dân. Tổng giá trị sản xuất tăng 8% so với cùng kỳ năm trước, đạt 106% kế hoạch năm.</w:t>
      </w:r>
    </w:p>
    <w:p w:rsidR="00733643" w:rsidRPr="00404D4C" w:rsidRDefault="00733643" w:rsidP="00733643">
      <w:pPr>
        <w:pStyle w:val="ANOIDUNG"/>
        <w:rPr>
          <w:b/>
          <w:color w:val="auto"/>
          <w:lang w:val="en-GB"/>
        </w:rPr>
      </w:pPr>
      <w:r w:rsidRPr="00404D4C">
        <w:rPr>
          <w:b/>
          <w:color w:val="auto"/>
          <w:lang w:val="en-GB"/>
        </w:rPr>
        <w:t>* Về nông nghiệp</w:t>
      </w:r>
    </w:p>
    <w:p w:rsidR="00733643" w:rsidRPr="00404D4C" w:rsidRDefault="00733643" w:rsidP="00733643">
      <w:pPr>
        <w:pStyle w:val="ANOIDUNG"/>
        <w:rPr>
          <w:color w:val="auto"/>
          <w:lang w:val="en-GB"/>
        </w:rPr>
      </w:pPr>
      <w:r w:rsidRPr="00404D4C">
        <w:rPr>
          <w:color w:val="auto"/>
          <w:lang w:val="en-GB"/>
        </w:rPr>
        <w:t>Năm 2022, trong điều kiện thời tiết tốt, dịch bệnh ở vật nuôi và cây trồng được kiểm soát tốt đã tạo điều kiện thuận lợi cho sự phát triển về nông nghiệp trên địa bàn; diện tích gieo trồng được đảm bảo đầy đủ các điều kiện sản xuất; nhân dân đã tận dụng tối đa diện tích để sản xuất lúa và thâm canh các loại rau màu; tích cực cải tạo ao hồ, chuồng trại cũng như bố trí thời gian hợp lý để thả giống vật nuôi các loại; sản phẩm làm ra được thị trường tiếp nhận và tiêu thụ hết. Tổng giá trị sản xuất trong nông nghiệp tăng 3,5% so với cùng kỳ năm trước. Cụ thể như sau:</w:t>
      </w:r>
    </w:p>
    <w:p w:rsidR="00733643" w:rsidRPr="00404D4C" w:rsidRDefault="00733643" w:rsidP="00733643">
      <w:pPr>
        <w:pStyle w:val="ANOIDUNG"/>
        <w:rPr>
          <w:color w:val="auto"/>
          <w:lang w:val="en-GB"/>
        </w:rPr>
      </w:pPr>
      <w:r w:rsidRPr="00404D4C">
        <w:rPr>
          <w:color w:val="auto"/>
          <w:lang w:val="en-GB"/>
        </w:rPr>
        <w:t>- Trong lĩnh vực trồng trọt</w:t>
      </w:r>
    </w:p>
    <w:p w:rsidR="00733643" w:rsidRPr="00404D4C" w:rsidRDefault="00733643" w:rsidP="00733643">
      <w:pPr>
        <w:pStyle w:val="ANOIDUNG"/>
        <w:rPr>
          <w:color w:val="auto"/>
          <w:lang w:val="en-GB"/>
        </w:rPr>
      </w:pPr>
      <w:r w:rsidRPr="00404D4C">
        <w:rPr>
          <w:color w:val="auto"/>
          <w:lang w:val="en-GB"/>
        </w:rPr>
        <w:t>Năm 2022, trong điều kiện thời tiết cơ bản thuận lợi, Hợp tác xã và bà con nhân dân đã chủ động chọn giống, phân bón và làm đất; thực hiện gieo trồng đúng lịch thời vụ, làm tốt công tác thủy lợi, tưới tiêu, chăm sóc và phòng trừ dịch bệnh nên cây trồng phát triển tốt. Tuy nhiên, một số diện tích lúa 2 vụ tại vùng ruộng Hoang Qui do dự án Đông Nam Lê Lợi hình thành nên khó khăn trong tiêu thoát nước, nguồn nước tưới bị ô nhiễm nặng ...làm ảnh hưởng đến sự phát triển của cây trồng, nhân dân phải ngừng sản xuất 02 ha. Toàn phường đã thực hiện gieo trồng lúa được 67 ha, giảm 02 ha so với vụ mùa năm 2021, năng suất lúa bình quân 2 vụ đạt 57 tạ/ha, sản lượng lương thực đạt 763,8 tấn, giảm 29,2 tấn so với vụ mùa năm 2021; ngoài ra, nhân dân đã tận dụng tối đa diện tích đất 5%, đất bằng chưa sử dụng và đất kinh tế gia đình để trồng các loại rau màu, đáp ứng nhu cầu tiêu dùng của nhân dân.</w:t>
      </w:r>
    </w:p>
    <w:p w:rsidR="00733643" w:rsidRPr="00404D4C" w:rsidRDefault="00733643" w:rsidP="00733643">
      <w:pPr>
        <w:pStyle w:val="ANOIDUNG"/>
        <w:rPr>
          <w:color w:val="auto"/>
          <w:lang w:val="en-GB"/>
        </w:rPr>
      </w:pPr>
      <w:r w:rsidRPr="00404D4C">
        <w:rPr>
          <w:color w:val="auto"/>
          <w:lang w:val="en-GB"/>
        </w:rPr>
        <w:t>- Trong lĩnh vực chăn nuôi</w:t>
      </w:r>
    </w:p>
    <w:p w:rsidR="00733643" w:rsidRPr="00404D4C" w:rsidRDefault="00733643" w:rsidP="00733643">
      <w:pPr>
        <w:pStyle w:val="ANOIDUNG"/>
        <w:rPr>
          <w:color w:val="auto"/>
          <w:lang w:val="en-GB"/>
        </w:rPr>
      </w:pPr>
      <w:r w:rsidRPr="00404D4C">
        <w:rPr>
          <w:color w:val="auto"/>
          <w:lang w:val="en-GB"/>
        </w:rPr>
        <w:t>UBND phường đã kịp thời chỉ đạo triển khai đồng bộ công tác vệ sinh tiêu độc khử trùng; tổ chức tiêm các loại vắc-xin phòng bệnh cho đàn gia súc, gia cầm trên địa bàn, đã kiểm soát tốt không để xảy ra các loại dịch bệnh, bà con nhân dân duy trì số lượng đàn vật nuôi, tổng đàn gia súc, gia, cầm, vật nuôi phát triển tốt. Giá cả tiêu thụ trên thị trường tăng, đưa lại hiệu quả kinh tế và giải quyết việc làm trong nhân dân.</w:t>
      </w:r>
    </w:p>
    <w:p w:rsidR="00733643" w:rsidRPr="00404D4C" w:rsidRDefault="00733643" w:rsidP="00733643">
      <w:pPr>
        <w:pStyle w:val="ANOIDUNG"/>
        <w:rPr>
          <w:color w:val="auto"/>
          <w:lang w:val="en-GB"/>
        </w:rPr>
      </w:pPr>
      <w:r w:rsidRPr="00404D4C">
        <w:rPr>
          <w:color w:val="auto"/>
          <w:lang w:val="en-GB"/>
        </w:rPr>
        <w:t>- Trong lĩnh vực nuôi trồng thủy sản</w:t>
      </w:r>
    </w:p>
    <w:p w:rsidR="00733643" w:rsidRPr="00404D4C" w:rsidRDefault="00733643" w:rsidP="00733643">
      <w:pPr>
        <w:pStyle w:val="ANOIDUNG"/>
        <w:rPr>
          <w:color w:val="auto"/>
          <w:lang w:val="en-GB"/>
        </w:rPr>
      </w:pPr>
      <w:r w:rsidRPr="00404D4C">
        <w:rPr>
          <w:color w:val="auto"/>
          <w:lang w:val="en-GB"/>
        </w:rPr>
        <w:t>Năm 2022, các hộ nuôi trồng đã chủ động các khâu từ cải tạo ao hồ, chọn giống vật nuôi tốt với nhiều chủng loại đa dạng, phong phú đáp ứng nhu cầu của thị trường. Bà con đã tích cực điều tiết nguồn nước và lựa chọn các loại thức ăn phù hợp nên con giống phát triển tốt, dịch bệnh không xảy ra. Sản phẩm thu được có giá trị kinh tế cao, thị trường tiêu thụ tốt đã nâng cao thu nhập cho nhân dân.</w:t>
      </w:r>
    </w:p>
    <w:p w:rsidR="00733643" w:rsidRPr="00404D4C" w:rsidRDefault="00733643" w:rsidP="00733643">
      <w:pPr>
        <w:pStyle w:val="ANOIDUNG"/>
        <w:rPr>
          <w:b/>
          <w:color w:val="auto"/>
          <w:lang w:val="en-GB"/>
        </w:rPr>
      </w:pPr>
      <w:r w:rsidRPr="00404D4C">
        <w:rPr>
          <w:b/>
          <w:color w:val="auto"/>
          <w:lang w:val="en-GB"/>
        </w:rPr>
        <w:t>* Về tài chính ngân sách</w:t>
      </w:r>
    </w:p>
    <w:p w:rsidR="00733643" w:rsidRPr="00404D4C" w:rsidRDefault="00733643" w:rsidP="00733643">
      <w:pPr>
        <w:pStyle w:val="ANOIDUNG"/>
        <w:rPr>
          <w:color w:val="auto"/>
          <w:lang w:val="en-GB"/>
        </w:rPr>
      </w:pPr>
      <w:r w:rsidRPr="00404D4C">
        <w:rPr>
          <w:color w:val="auto"/>
          <w:lang w:val="en-GB"/>
        </w:rPr>
        <w:t xml:space="preserve">Đã tích cực tuyên truyền, vận động để thực hiện thu đúng, thu đủ ngân sách theo kế hoạch được giao. Các khoản thu từ phí, lệ phí, thuế sử dụng đất phi nông nghiệp, thuế thầu xây dựng …. đều được rà soát, lập bộ đảm bảo đúng đối tượng </w:t>
      </w:r>
      <w:r w:rsidRPr="00404D4C">
        <w:rPr>
          <w:color w:val="auto"/>
          <w:lang w:val="en-GB"/>
        </w:rPr>
        <w:lastRenderedPageBreak/>
        <w:t>theo quy định; các đối tượng chịu thuế chấp hành nghiêm túc nên kết quả năm 2022, tất cả các nguồn thu này đều đạt và vượt chỉ tiêu được giao, trong đó khoản thu thuế sử dụng đất phi nônng nghiệp đạt 320,88% so với dự toán; riêng khoản thu ngân sách từ cấp quyền sử dụng đất không đạt kế hoạch đề ra (đạt 45,22% kế hoạch). Tổng thu ngân sách nhà nước năm 2022 ước thực hiện hơn 83 tỷ đồng đạt 50,13% so với kế hoạch. Thu ngân sách phường được hưởng ước thực hiện hơn 17 tỷ đồng, đạt 87,68 % so với kế hoạch. Chi ngân sách phường ước thực hiện hơn 16,2 tỷ đồng, đạt 81,8%.</w:t>
      </w:r>
    </w:p>
    <w:p w:rsidR="00733643" w:rsidRPr="00404D4C" w:rsidRDefault="00733643" w:rsidP="00733643">
      <w:pPr>
        <w:pStyle w:val="ANOIDUNG"/>
        <w:rPr>
          <w:b/>
          <w:color w:val="auto"/>
          <w:lang w:val="en-GB"/>
        </w:rPr>
      </w:pPr>
      <w:r w:rsidRPr="00404D4C">
        <w:rPr>
          <w:b/>
          <w:color w:val="auto"/>
          <w:lang w:val="en-GB"/>
        </w:rPr>
        <w:t>b. Văn hóa – xã hội</w:t>
      </w:r>
    </w:p>
    <w:p w:rsidR="00733643" w:rsidRPr="00404D4C" w:rsidRDefault="00733643" w:rsidP="00733643">
      <w:pPr>
        <w:pStyle w:val="ANOIDUNG"/>
        <w:rPr>
          <w:b/>
          <w:color w:val="auto"/>
          <w:lang w:val="en-GB"/>
        </w:rPr>
      </w:pPr>
      <w:r w:rsidRPr="00404D4C">
        <w:rPr>
          <w:b/>
          <w:color w:val="auto"/>
          <w:lang w:val="en-GB"/>
        </w:rPr>
        <w:t>* Về Văn hóa thông tin, thể dục thể thao</w:t>
      </w:r>
    </w:p>
    <w:p w:rsidR="00733643" w:rsidRPr="00404D4C" w:rsidRDefault="00733643" w:rsidP="00733643">
      <w:pPr>
        <w:pStyle w:val="ANOIDUNG"/>
        <w:rPr>
          <w:color w:val="auto"/>
          <w:lang w:val="en-GB"/>
        </w:rPr>
      </w:pPr>
      <w:r w:rsidRPr="00404D4C">
        <w:rPr>
          <w:color w:val="auto"/>
          <w:lang w:val="en-GB"/>
        </w:rPr>
        <w:t xml:space="preserve">Công tác thông tin tuyên truyền được chú trọng, kịp thời tuyên truyền các chủ trương đường lối của Đảng, chính sách pháp luật của nhà nước đến tận người dân bằng nhiều hình thức như tuyên truyền trực quan bằng băng cờ khẩu hiệu, loa truyền thanh và trực tiếp bằng hội nghị…; thường xuyên tuyên truyền công tác tiêm vacxin phòng covid-19 và tuyên truyền kỷ niệm các ngày lễ lớn của quê hương đất nước. Trong năm 2022 đã thực hiện tuyên truyền trên hệ thống loa truyền thanh với trên 120 lượt với đa dạng các nội dung, qua đó đảm bảo truyền tải đầy đủ các thông tin đến với người dân. </w:t>
      </w:r>
    </w:p>
    <w:p w:rsidR="00733643" w:rsidRPr="00404D4C" w:rsidRDefault="00733643" w:rsidP="00733643">
      <w:pPr>
        <w:pStyle w:val="ANOIDUNG"/>
        <w:rPr>
          <w:color w:val="auto"/>
          <w:lang w:val="en-GB"/>
        </w:rPr>
      </w:pPr>
      <w:r w:rsidRPr="00404D4C">
        <w:rPr>
          <w:color w:val="auto"/>
          <w:lang w:val="en-GB"/>
        </w:rPr>
        <w:t>Triển khai các bước để thực hiện các nội dung về chuyển đổi số đáp ứng yêu cầu thực hiện nhiệm vụ và giao dịch của người dân; thành lập tổ công tác chuyển đổi số từ phường đến Tổ dân phố để thực hiện các nhiệm vụ và các hoạt động có liên quan; chú trọng đến công tác tuyên truyền để nâng cao nhận thức của người dân trong công tác chuyển đổi số quốc gia, xây dựng Chính phủ điện tử; tập trung vận động nhân dân làm CCCD gắn chíp và cài đặt mã định danh điện tử đảm bảo thuận lợi khi thực hiện các giao dịch hành chính</w:t>
      </w:r>
    </w:p>
    <w:p w:rsidR="00733643" w:rsidRPr="00404D4C" w:rsidRDefault="00733643" w:rsidP="00733643">
      <w:pPr>
        <w:pStyle w:val="ANOIDUNG"/>
        <w:rPr>
          <w:color w:val="auto"/>
          <w:lang w:val="en-GB"/>
        </w:rPr>
      </w:pPr>
      <w:r w:rsidRPr="00404D4C">
        <w:rPr>
          <w:color w:val="auto"/>
          <w:lang w:val="en-GB"/>
        </w:rPr>
        <w:t>Các hoạt động văn hóa văn nghệ, thể dục thể thao tại địa phương diễn ra sôi nổi, phục vụ tốt các nhiệm vụ chính trị, chào mừng các ngày kỷ niệm của đất nước và địa phương, các phong trào thi đua của các cấp, các ngành phát động; tập trung triển khai và thực hiện tốt các hoạt động hưởng ứng Tháng văn minh Đô thị, Tuần văn hóa du lịch Đồng Hới năm 2022 đã tạo không khí vui tươi, phấn khởi, cổ vũ tinh thần trong cán bộ, hội viên và các tầng lớp nhân dân tích cực hưởng ứng và tham gia các phong trào thi đua yêu nước tại địa phương. Tham gia tốt các hoạt động văn hóa văn nghệ, thể dục thể thao do thành phổ tổ chức đạt giải cao .</w:t>
      </w:r>
    </w:p>
    <w:p w:rsidR="00733643" w:rsidRPr="00404D4C" w:rsidRDefault="00733643" w:rsidP="00733643">
      <w:pPr>
        <w:pStyle w:val="ANOIDUNG"/>
        <w:rPr>
          <w:color w:val="auto"/>
          <w:lang w:val="en-GB"/>
        </w:rPr>
      </w:pPr>
      <w:r w:rsidRPr="00404D4C">
        <w:rPr>
          <w:color w:val="auto"/>
          <w:lang w:val="en-GB"/>
        </w:rPr>
        <w:t>Phong trào “Toàn dân đoàn kết xây dựng đời sống văn hóa” gắn với cuộc vận động “Toàn dân đoàn kết xây dựng nông thôn mới-đô thị văn minh” đã được quan tâm chỉ đạo và triển khai thực hiện đạt nhiều kết quả rõ nét; người dân đã ngày càng tích cực tham gia vào các hoạt động vệ sinh môi trường, phản ảnh với các hành vi vi phạm về môi trường và đô thị. Công tác xây dựng gia đình văn hóa, tổ dân phố văn hóa ngày càng đi vào chiều sâu, có ý nghĩa thiết thực. Kịp thời tặng giấy khen gia đình văn hóa tiêu biểu 3 năm giai đoạn 2019-2021 cho 61 hộ gia đình đảm bảo theo đúng quy định và có ý nghĩa.</w:t>
      </w:r>
    </w:p>
    <w:p w:rsidR="00733643" w:rsidRPr="00404D4C" w:rsidRDefault="00733643" w:rsidP="00733643">
      <w:pPr>
        <w:pStyle w:val="ANOIDUNG"/>
        <w:rPr>
          <w:color w:val="auto"/>
          <w:lang w:val="en-GB"/>
        </w:rPr>
      </w:pPr>
      <w:r w:rsidRPr="00404D4C">
        <w:rPr>
          <w:color w:val="auto"/>
          <w:lang w:val="en-GB"/>
        </w:rPr>
        <w:t xml:space="preserve">Phong trào toàn dân luyện tập thể dục thể thao luôn được nhân dân quan tâm </w:t>
      </w:r>
      <w:r w:rsidRPr="00404D4C">
        <w:rPr>
          <w:color w:val="auto"/>
          <w:lang w:val="en-GB"/>
        </w:rPr>
        <w:lastRenderedPageBreak/>
        <w:t>và hưởng ứng; phong trào đi bộ, đạp xe đạp buổi sáng, đánh bóng chuyền hơi của Hội Người cao tuổi; phong trào luyện tập, biểu diễn dân vũ do Hội LHPN phát động và bóng đá, bóng chuyền ở thanh thiếu niên phát triển mạnh mẽ ở các tổ dân phố góp phần nâng cao sức khỏe con người và đời sống tinh thần của người dân. Đẩy mạnh công tác quản lý nhà nước đối với các hoạt động có liên quan đến văn hóa xã hội, chủ động kiểm tra hoạt động tại các địa điểm kinh doanh về internet, các địa điểm photocopy, nhà nghỉ, khách sạn trên địa bàn theo quy định.</w:t>
      </w:r>
    </w:p>
    <w:p w:rsidR="00733643" w:rsidRPr="00404D4C" w:rsidRDefault="00733643" w:rsidP="00733643">
      <w:pPr>
        <w:pStyle w:val="ANOIDUNG"/>
        <w:rPr>
          <w:b/>
          <w:color w:val="auto"/>
          <w:lang w:val="en-GB"/>
        </w:rPr>
      </w:pPr>
      <w:r w:rsidRPr="00404D4C">
        <w:rPr>
          <w:b/>
          <w:color w:val="auto"/>
          <w:lang w:val="en-GB"/>
        </w:rPr>
        <w:t xml:space="preserve">* Về giáo dục và đào tạo </w:t>
      </w:r>
    </w:p>
    <w:p w:rsidR="00733643" w:rsidRPr="00404D4C" w:rsidRDefault="00733643" w:rsidP="00733643">
      <w:pPr>
        <w:pStyle w:val="ANOIDUNG"/>
        <w:rPr>
          <w:color w:val="auto"/>
          <w:lang w:val="en-GB"/>
        </w:rPr>
      </w:pPr>
      <w:r w:rsidRPr="00404D4C">
        <w:rPr>
          <w:color w:val="auto"/>
          <w:lang w:val="en-GB"/>
        </w:rPr>
        <w:t xml:space="preserve">Trong lĩnh vực giáo dục và đào tạo được quan tâm đầu tư có chiều sâu trên mọi lĩnh vực có liên quan để phục vụ công tác dạy và học trên địa bàn; nhân dân ngày càng quan tâm và tạo điều kiện tốt nhất cho con em học tập; trong năm học 2021-2022 cả 3 trường thực hiện hoàn thành tốt kế hoạch, có chất lượng nhiệm vụ năm học đề ra, có nhiều giáo viên và học sinh đạt giải cao trong các kỳ thi cấp tỉnh, cấp thành phố; trường Tiểu học được UBND tỉnh tặng Cờ thi đua là đơn vị dẫn đầu cấp Tiểu học, trường Mầm Non và THCS được công nhận tập thể lao động tiên tiến. Thực hiện tốt việc định hướng và phân luồng cho học sinh sau tốt nghiệp bậc THCS đảm bảo phù hợp khả năng và kiến thức của học sinh. Tập trung chỉ đạo các trường thực hiện tốt công tác tuyển sinh đầu cấp, tiến hành rà soát cơ sở vật chất và các khoản thu nộp trong nhà trường đảm bảo phục vụ năm học mới. Triển khai nhiệm vụ năm học 2022-2023 đảm bảo đầy đủ các điều kiện; nắm chắc tình hình học sinh và phụ huynh để thực hiện công tác tuyển sinh và chuyển lớp đầy đủ, tổng số cả 3 trường có 1.518 học sinh. Tăng cường công tác quản lý các điểm giử trẻ tư thục, quản lý chặt chẻ việc dạy thêm, học thêm đảm bảo đúng quy định; ngoài các trường công lập, trên địa bàn phường có trường Mầm non tư thục Sky và trong năm 2022 đã hướng dẫn thành lập Lớp giữ trẻ tư thục Pencil school. </w:t>
      </w:r>
    </w:p>
    <w:p w:rsidR="00733643" w:rsidRPr="00404D4C" w:rsidRDefault="00733643" w:rsidP="00733643">
      <w:pPr>
        <w:pStyle w:val="ANOIDUNG"/>
        <w:rPr>
          <w:color w:val="auto"/>
          <w:lang w:val="en-GB"/>
        </w:rPr>
      </w:pPr>
      <w:r w:rsidRPr="00404D4C">
        <w:rPr>
          <w:color w:val="auto"/>
          <w:lang w:val="en-GB"/>
        </w:rPr>
        <w:t>Hoạt động khuyến học khuyến tài được triển khai thực hiện đạt kết quả tốt; làm tốt công tác tham mưu cho cấp ủy, chính quyền phối hợp tuyên truyền đẩy mạnh hoạt động khuyến học khuyến tài, xây dựng xã hội học tập. Làm tốt công  tác khen thưởng cho học sinh giỏi, học sinh đạt giải các cấp và trao học bổng “Tiếp sức đến trường” cho học sinh hộ nghèo, hộ cận nghèo, học sinh có hoàn cảnh khó khăn, qua đó đã kịp thời động viên, khuyến khích các em phát huy và có ý thức vươn lên đạt kết quả cao trong học tập.</w:t>
      </w:r>
    </w:p>
    <w:p w:rsidR="00733643" w:rsidRPr="00404D4C" w:rsidRDefault="00733643" w:rsidP="00733643">
      <w:pPr>
        <w:pStyle w:val="ANOIDUNG"/>
        <w:rPr>
          <w:b/>
          <w:color w:val="auto"/>
          <w:lang w:val="en-GB"/>
        </w:rPr>
      </w:pPr>
      <w:r w:rsidRPr="00404D4C">
        <w:rPr>
          <w:b/>
          <w:color w:val="auto"/>
          <w:lang w:val="en-GB"/>
        </w:rPr>
        <w:t>* Về y tế, dân số</w:t>
      </w:r>
    </w:p>
    <w:p w:rsidR="00733643" w:rsidRPr="00404D4C" w:rsidRDefault="00733643" w:rsidP="00733643">
      <w:pPr>
        <w:pStyle w:val="ANOIDUNG"/>
        <w:rPr>
          <w:color w:val="auto"/>
          <w:lang w:val="en-GB"/>
        </w:rPr>
      </w:pPr>
      <w:r w:rsidRPr="00404D4C">
        <w:rPr>
          <w:color w:val="auto"/>
          <w:lang w:val="en-GB"/>
        </w:rPr>
        <w:t xml:space="preserve">Cùng với nhiệm vụ tiếp tục thực hiện các biện pháp về phòng chống dịch bệnh Covid-19, UBND phường đã chỉ đạo Trạm Y tế đẩy mạnh công tác chăm sóc sức khỏe ban đầu cho nhân dân; thực hiện đồng bộ các biện pháp, giải pháp để đẩy mạnh công tác phòng chống dịch bệnh, bảo vệ và chăm sóc sức khỏe cho nhân dân; thực hiện hoàn thành các nội dung về chương trình, mục tiêu quốc gia về y tế. </w:t>
      </w:r>
    </w:p>
    <w:p w:rsidR="00733643" w:rsidRPr="00404D4C" w:rsidRDefault="00733643" w:rsidP="00733643">
      <w:pPr>
        <w:pStyle w:val="ANOIDUNG"/>
        <w:rPr>
          <w:color w:val="auto"/>
          <w:lang w:val="en-GB"/>
        </w:rPr>
      </w:pPr>
      <w:r w:rsidRPr="00404D4C">
        <w:rPr>
          <w:color w:val="auto"/>
          <w:lang w:val="en-GB"/>
        </w:rPr>
        <w:t xml:space="preserve">Tiếp tục tuyên truyền công tác tiêm vắccxin các mũi nhắc lại và thực hiện các biện pháp phòng chống dịch bệnh covid-19 như khẩu trang, khử khuẩn, vệ sinh môi trường; tổ chức tiêm tại nhà cho hơn 52 trường hợp già yếu, bệnh tật không đến được điểm tiêm đảm bảo công tác phòng chống dịch bệnh Covid-19; thường </w:t>
      </w:r>
      <w:r w:rsidRPr="00404D4C">
        <w:rPr>
          <w:color w:val="auto"/>
          <w:lang w:val="en-GB"/>
        </w:rPr>
        <w:lastRenderedPageBreak/>
        <w:t xml:space="preserve">xuyên đánh giá, xác định nguyên nhân và diễn biến tình hình các loại dịch bệnh ở người để có biện pháp diệt khuẩn và phòng ngừa phù hợp; tăng cường tuyên truyền, vận động nhân dân thực hiện đồng bộ các biện pháp phòng chống dịch sốt xuất huyết, sốt siêu vi và các loại dịch bệnh khác; đảm bảo vệ sinh môi trường, an toàn thực phẩm, khám kiểm tra sức khỏe cho người cao tuổi …. </w:t>
      </w:r>
    </w:p>
    <w:p w:rsidR="00733643" w:rsidRPr="00404D4C" w:rsidRDefault="00733643" w:rsidP="00733643">
      <w:pPr>
        <w:pStyle w:val="ANOIDUNG"/>
        <w:rPr>
          <w:color w:val="auto"/>
          <w:lang w:val="en-GB"/>
        </w:rPr>
      </w:pPr>
      <w:r w:rsidRPr="00404D4C">
        <w:rPr>
          <w:color w:val="auto"/>
          <w:lang w:val="en-GB"/>
        </w:rPr>
        <w:t>Tăng cường công tác quản lý nhà nước về hành nghề y dược tư nhân chấp hành tốt các quy định trong thực hiện các hoạt động về y đức, kinh doanh thuốc y tế. Thường xuyên phối hợp với các cơ quan chức năng kiểm tra, nhắc nhở các cơ sở kinh doanh dịch vụ về ăn uống, hàng hóa nhu yếu phẩm thực hiện tốt các biện pháp đảm bảo vệ sinh an toàn thực phẩm trên địa bàn, trong năm không có trường hợp người dân nào bị ngộ độc do thực phẩm gây ra.</w:t>
      </w:r>
    </w:p>
    <w:p w:rsidR="00733643" w:rsidRPr="00404D4C" w:rsidRDefault="00733643" w:rsidP="00733643">
      <w:pPr>
        <w:pStyle w:val="ANOIDUNG"/>
        <w:rPr>
          <w:color w:val="auto"/>
          <w:lang w:val="en-GB"/>
        </w:rPr>
      </w:pPr>
      <w:r w:rsidRPr="00404D4C">
        <w:rPr>
          <w:color w:val="auto"/>
          <w:lang w:val="en-GB"/>
        </w:rPr>
        <w:t>Công tác dân số-KHHGĐ được quan tâm, thường xuyên đẩy mạnh công tác chăm sóc sức khỏe bà mẹ và trẻ em; nhất là các đối tượng là phụ nữ mang thai, nuôi con nhỏ; nắm chắc số lượng các cặp vợ chồng trong độ tuổi để truyền thông về các biện pháp phòng tránh thai và tư vấn về sức khỏe sinh sản, qua đó đã hạn chế thấp nhất tỷ lệ trẻ em suy dinh dưỡng, và các trường hợp sinh ngoài ý muốn, góp phần nâng cao chất lượng dân số.</w:t>
      </w:r>
    </w:p>
    <w:p w:rsidR="00733643" w:rsidRPr="00404D4C" w:rsidRDefault="00733643" w:rsidP="00733643">
      <w:pPr>
        <w:pStyle w:val="MUC4"/>
        <w:rPr>
          <w:i/>
          <w:sz w:val="28"/>
          <w:szCs w:val="28"/>
        </w:rPr>
      </w:pPr>
      <w:bookmarkStart w:id="393" w:name="_Toc20987901"/>
      <w:bookmarkStart w:id="394" w:name="_Toc23154023"/>
      <w:bookmarkStart w:id="395" w:name="_Toc26436939"/>
      <w:r w:rsidRPr="00404D4C">
        <w:rPr>
          <w:sz w:val="28"/>
          <w:szCs w:val="28"/>
        </w:rPr>
        <w:t>2.1.3.2. Điều kiện về cơ sở hạ tầng</w:t>
      </w:r>
      <w:bookmarkEnd w:id="393"/>
      <w:bookmarkEnd w:id="394"/>
      <w:bookmarkEnd w:id="395"/>
    </w:p>
    <w:p w:rsidR="00733643" w:rsidRPr="00404D4C" w:rsidRDefault="00733643" w:rsidP="00733643">
      <w:pPr>
        <w:pStyle w:val="MUC4"/>
        <w:rPr>
          <w:sz w:val="28"/>
          <w:szCs w:val="28"/>
        </w:rPr>
      </w:pPr>
      <w:r w:rsidRPr="00404D4C">
        <w:rPr>
          <w:sz w:val="28"/>
          <w:szCs w:val="28"/>
        </w:rPr>
        <w:t>a. Hệ thống giao thông</w:t>
      </w:r>
    </w:p>
    <w:p w:rsidR="00733643" w:rsidRPr="00404D4C" w:rsidRDefault="00733643" w:rsidP="00733643">
      <w:pPr>
        <w:pStyle w:val="ANOIDUNG"/>
        <w:rPr>
          <w:color w:val="auto"/>
        </w:rPr>
      </w:pPr>
      <w:r w:rsidRPr="00404D4C">
        <w:rPr>
          <w:color w:val="auto"/>
        </w:rPr>
        <w:t>Hệ thống giao thông của phường Đức Ninh Đông khá phát triển với đa số các tuyến đường về tận các hộ dân đều đã được nhựa hóa hoặc bê tông hóa và kết nối với các tuyến đường lớn khác của thành phố Đồng Hới.</w:t>
      </w:r>
    </w:p>
    <w:p w:rsidR="00733643" w:rsidRPr="00404D4C" w:rsidRDefault="00733643" w:rsidP="00733643">
      <w:pPr>
        <w:pStyle w:val="ANOIDUNG"/>
        <w:rPr>
          <w:color w:val="auto"/>
        </w:rPr>
      </w:pPr>
      <w:r w:rsidRPr="00404D4C">
        <w:rPr>
          <w:color w:val="auto"/>
        </w:rPr>
        <w:t>Đối với khu vực Dự án có hệ thống giao thông khá thuận lợi do giáp với đường Lê Lợi ở phía Tây Bắc, xung quanh là các tuyến đường của khu dân cư đã được xây dựng hoàn chỉnh. Từ tuyến đường này có thể kết nối với các tuyến đường lớn trong thành phố cũng như đường Hồ Chí Minh, đường Quốc lộ 1A.</w:t>
      </w:r>
    </w:p>
    <w:p w:rsidR="00733643" w:rsidRPr="00404D4C" w:rsidRDefault="00733643" w:rsidP="00733643">
      <w:pPr>
        <w:pStyle w:val="MUC4"/>
        <w:rPr>
          <w:sz w:val="28"/>
          <w:szCs w:val="28"/>
        </w:rPr>
      </w:pPr>
      <w:r w:rsidRPr="00404D4C">
        <w:rPr>
          <w:sz w:val="28"/>
          <w:szCs w:val="28"/>
        </w:rPr>
        <w:t>b. Thoát nước</w:t>
      </w:r>
    </w:p>
    <w:p w:rsidR="00733643" w:rsidRPr="00404D4C" w:rsidRDefault="00733643" w:rsidP="00733643">
      <w:pPr>
        <w:pStyle w:val="ANOIDUNG"/>
        <w:rPr>
          <w:color w:val="auto"/>
          <w:lang w:val="en-GB"/>
        </w:rPr>
      </w:pPr>
      <w:r w:rsidRPr="00404D4C">
        <w:rPr>
          <w:color w:val="auto"/>
          <w:lang w:val="en-GB"/>
        </w:rPr>
        <w:t>+ Nước mưa: Hiện tại khu vực dự án đã có hệ thống thu gom và thoát nước mưa, nước mặt dọc tuyến đường Lê Lợi, được thu gom thoát về kênh Cầu Tây và sông Lệ Kỳ.</w:t>
      </w:r>
    </w:p>
    <w:p w:rsidR="00733643" w:rsidRPr="00404D4C" w:rsidRDefault="00733643" w:rsidP="00733643">
      <w:pPr>
        <w:pStyle w:val="ANOIDUNG"/>
        <w:rPr>
          <w:color w:val="auto"/>
          <w:lang w:val="en-GB"/>
        </w:rPr>
      </w:pPr>
      <w:r w:rsidRPr="00404D4C">
        <w:rPr>
          <w:color w:val="auto"/>
          <w:lang w:val="en-GB"/>
        </w:rPr>
        <w:t>+ Nước thải: Khu vực thực hiện dự án đã có hệ thống thu gom nước thải dọc theo tuyến đường Lê Lợi dẫn về Nhà máy xử lý nước thải Đức Ninh để xử lý.</w:t>
      </w:r>
    </w:p>
    <w:p w:rsidR="00733643" w:rsidRPr="00404D4C" w:rsidRDefault="00733643" w:rsidP="00733643">
      <w:pPr>
        <w:pStyle w:val="ANOIDUNG"/>
        <w:rPr>
          <w:i/>
          <w:color w:val="auto"/>
          <w:lang w:val="en-GB"/>
        </w:rPr>
      </w:pPr>
      <w:r w:rsidRPr="00404D4C">
        <w:rPr>
          <w:b/>
          <w:color w:val="auto"/>
          <w:lang w:val="vi-VN"/>
        </w:rPr>
        <w:t>c.</w:t>
      </w:r>
      <w:r w:rsidRPr="00404D4C">
        <w:rPr>
          <w:b/>
          <w:color w:val="auto"/>
          <w:lang w:val="en-GB"/>
        </w:rPr>
        <w:t xml:space="preserve"> Vệ sinh môi trường:</w:t>
      </w:r>
      <w:r w:rsidRPr="00404D4C">
        <w:rPr>
          <w:i/>
          <w:color w:val="auto"/>
          <w:lang w:val="en-GB"/>
        </w:rPr>
        <w:t xml:space="preserve"> </w:t>
      </w:r>
      <w:r w:rsidRPr="00404D4C">
        <w:rPr>
          <w:color w:val="auto"/>
          <w:lang w:val="vi-VN"/>
        </w:rPr>
        <w:t xml:space="preserve">Hiện nay, việc quản lý và thu gom rác thải trên địa bàn </w:t>
      </w:r>
      <w:r w:rsidRPr="00404D4C">
        <w:rPr>
          <w:color w:val="auto"/>
          <w:lang w:val="en-GB"/>
        </w:rPr>
        <w:t xml:space="preserve">do đội thu gom của Công ty Cổ phần Môi trường và phát triển Đô thị Quảng Bình </w:t>
      </w:r>
      <w:r w:rsidRPr="00404D4C">
        <w:rPr>
          <w:color w:val="auto"/>
          <w:lang w:val="vi-VN"/>
        </w:rPr>
        <w:t>đảm nhiệm</w:t>
      </w:r>
      <w:r w:rsidRPr="00404D4C">
        <w:rPr>
          <w:color w:val="auto"/>
          <w:lang w:val="en-GB"/>
        </w:rPr>
        <w:t xml:space="preserve"> với tỷ lệ thu gom cao.</w:t>
      </w:r>
    </w:p>
    <w:p w:rsidR="00733643" w:rsidRPr="00404D4C" w:rsidRDefault="00733643" w:rsidP="00733643">
      <w:pPr>
        <w:pStyle w:val="ANOIDUNG"/>
        <w:rPr>
          <w:color w:val="auto"/>
          <w:lang w:val="en-GB"/>
        </w:rPr>
      </w:pPr>
      <w:r w:rsidRPr="00404D4C">
        <w:rPr>
          <w:b/>
          <w:color w:val="auto"/>
          <w:lang w:val="vi-VN"/>
        </w:rPr>
        <w:t>d. Cấp điện:</w:t>
      </w:r>
      <w:r w:rsidRPr="00404D4C">
        <w:rPr>
          <w:i/>
          <w:iCs/>
          <w:color w:val="auto"/>
          <w:lang w:val="vi-VN"/>
        </w:rPr>
        <w:t xml:space="preserve"> </w:t>
      </w:r>
      <w:r w:rsidRPr="00404D4C">
        <w:rPr>
          <w:iCs/>
          <w:color w:val="auto"/>
          <w:lang w:val="en-GB"/>
        </w:rPr>
        <w:t>Dọc theo các tuyến đường giao thông chính đều có tuyến đường điện 22kV đi qua.</w:t>
      </w:r>
    </w:p>
    <w:p w:rsidR="00733643" w:rsidRPr="00404D4C" w:rsidRDefault="00733643" w:rsidP="00733643">
      <w:pPr>
        <w:pStyle w:val="ANOIDUNG"/>
        <w:rPr>
          <w:color w:val="auto"/>
          <w:lang w:val="en-GB"/>
        </w:rPr>
      </w:pPr>
      <w:r w:rsidRPr="00404D4C">
        <w:rPr>
          <w:b/>
          <w:color w:val="auto"/>
          <w:lang w:val="vi-VN"/>
        </w:rPr>
        <w:t xml:space="preserve">e. </w:t>
      </w:r>
      <w:r w:rsidRPr="00404D4C">
        <w:rPr>
          <w:b/>
          <w:iCs/>
          <w:color w:val="auto"/>
          <w:lang w:val="vi-VN"/>
        </w:rPr>
        <w:t>Cấp nước:</w:t>
      </w:r>
      <w:r w:rsidRPr="00404D4C">
        <w:rPr>
          <w:color w:val="auto"/>
          <w:lang w:val="vi-VN"/>
        </w:rPr>
        <w:t xml:space="preserve"> </w:t>
      </w:r>
      <w:r w:rsidRPr="00404D4C">
        <w:rPr>
          <w:color w:val="auto"/>
          <w:lang w:val="en-GB"/>
        </w:rPr>
        <w:t>Khu vực đã có hệ thống cấp nước sạch được cung cấp bởi Nhà máy nước Phú Vinh, xã Thuận Đức, TP. Đồng Hới.</w:t>
      </w:r>
    </w:p>
    <w:p w:rsidR="002B1F13" w:rsidRPr="00CE4A53" w:rsidRDefault="00733643" w:rsidP="00733643">
      <w:pPr>
        <w:pStyle w:val="baocao"/>
        <w:rPr>
          <w:color w:val="000000" w:themeColor="text1"/>
        </w:rPr>
      </w:pPr>
      <w:r w:rsidRPr="00404D4C">
        <w:rPr>
          <w:b/>
          <w:szCs w:val="28"/>
          <w:lang w:val="vi-VN"/>
        </w:rPr>
        <w:lastRenderedPageBreak/>
        <w:t>f.</w:t>
      </w:r>
      <w:r w:rsidRPr="00404D4C">
        <w:rPr>
          <w:b/>
          <w:szCs w:val="28"/>
          <w:lang w:val="it-IT"/>
        </w:rPr>
        <w:t xml:space="preserve"> Thông tin liên lạc:</w:t>
      </w:r>
      <w:r w:rsidRPr="00404D4C">
        <w:rPr>
          <w:szCs w:val="28"/>
          <w:lang w:val="it-IT"/>
        </w:rPr>
        <w:t xml:space="preserve"> Khu vực quy hoạch đã được phủ sóng và sử dụng dịch vụ của các mạng Vina Phone, Mobile phone, Viettel. Nhiều dịch vụ viễn thông di động và mạng cố định được cung cấp và hỗ trợ. Mật độ phủ sóng dịch vụ viễn thông đạt 100%.</w:t>
      </w:r>
    </w:p>
    <w:p w:rsidR="00C97138" w:rsidRPr="00CE4A53" w:rsidRDefault="00C97138" w:rsidP="007829B7">
      <w:pPr>
        <w:pStyle w:val="III"/>
        <w:rPr>
          <w:rFonts w:cs="Times New Roman"/>
          <w:color w:val="000000" w:themeColor="text1"/>
        </w:rPr>
      </w:pPr>
      <w:bookmarkStart w:id="396" w:name="_Toc130419185"/>
      <w:r w:rsidRPr="00CE4A53">
        <w:rPr>
          <w:rFonts w:cs="Times New Roman"/>
          <w:color w:val="000000" w:themeColor="text1"/>
        </w:rPr>
        <w:t>2.1.4. Đánh giá sự phù hợp của địa điểm lựa chọn thực hiện Dự án với đặc điểm kinh tế - xã hội của khu vực</w:t>
      </w:r>
      <w:bookmarkEnd w:id="389"/>
      <w:bookmarkEnd w:id="390"/>
      <w:bookmarkEnd w:id="391"/>
      <w:bookmarkEnd w:id="392"/>
      <w:bookmarkEnd w:id="396"/>
    </w:p>
    <w:p w:rsidR="00DD1E6B" w:rsidRPr="00404D4C" w:rsidRDefault="00DD1E6B" w:rsidP="007829B7">
      <w:pPr>
        <w:pStyle w:val="2NIDUNG"/>
        <w:rPr>
          <w:color w:val="000000" w:themeColor="text1"/>
          <w:lang w:val="sq-AL"/>
        </w:rPr>
      </w:pPr>
      <w:bookmarkStart w:id="397" w:name="_Toc26436941"/>
      <w:bookmarkStart w:id="398" w:name="_Toc112010925"/>
      <w:r w:rsidRPr="00404D4C">
        <w:rPr>
          <w:color w:val="000000" w:themeColor="text1"/>
          <w:lang w:val="sq-AL"/>
        </w:rPr>
        <w:t>Dự án “</w:t>
      </w:r>
      <w:r w:rsidR="00404D4C" w:rsidRPr="00404D4C">
        <w:rPr>
          <w:color w:val="000000" w:themeColor="text1"/>
        </w:rPr>
        <w:t>Đường Nguyễn Phong Sắc, phường Đức Ninh Đông (vào TDP Bình Phúc)</w:t>
      </w:r>
      <w:r w:rsidRPr="00404D4C">
        <w:rPr>
          <w:color w:val="000000" w:themeColor="text1"/>
          <w:lang w:val="sq-AL"/>
        </w:rPr>
        <w:t>” là hết sức cần</w:t>
      </w:r>
      <w:r w:rsidRPr="00404D4C">
        <w:rPr>
          <w:color w:val="000000" w:themeColor="text1"/>
          <w:szCs w:val="26"/>
          <w:lang w:val="sq-AL"/>
        </w:rPr>
        <w:t xml:space="preserve"> thiết </w:t>
      </w:r>
      <w:r w:rsidRPr="00404D4C">
        <w:rPr>
          <w:snapToGrid w:val="0"/>
          <w:color w:val="000000" w:themeColor="text1"/>
          <w:szCs w:val="28"/>
          <w:lang w:val="sq-AL"/>
        </w:rPr>
        <w:t xml:space="preserve">nhằm </w:t>
      </w:r>
      <w:r w:rsidRPr="00404D4C">
        <w:rPr>
          <w:color w:val="000000" w:themeColor="text1"/>
          <w:lang w:val="sq-AL"/>
        </w:rPr>
        <w:t>từng bước hoàn thiện hệ thống hạ tầng, phục vụ nhu cầu đi lại và vận chuyển hàng hóa, phát triển sản xuất, đảm bảo an ninh quốc phòng, góp phần thúc đẩy phát triển kinh tế xã hội trên địa bàn và vùng lân cận.</w:t>
      </w:r>
    </w:p>
    <w:p w:rsidR="00404D4C" w:rsidRPr="00404D4C" w:rsidRDefault="00404D4C" w:rsidP="007829B7">
      <w:pPr>
        <w:pStyle w:val="2NIDUNG"/>
        <w:rPr>
          <w:color w:val="000000" w:themeColor="text1"/>
          <w:lang w:val="sq-AL"/>
        </w:rPr>
      </w:pPr>
      <w:r w:rsidRPr="00404D4C">
        <w:rPr>
          <w:color w:val="000000" w:themeColor="text1"/>
          <w:lang w:val="sq-AL"/>
        </w:rPr>
        <w:t>Vị trí xây dựng trên diện tích đất ruộng lúa có năng suất canh tác thấp và thường xuyên bị ảnh hưởng bởi điều kiện thời tiết, mưa lũ và nước nhiễm bẩn, nhiễm mặn.</w:t>
      </w:r>
    </w:p>
    <w:p w:rsidR="00DD1E6B" w:rsidRPr="00404D4C" w:rsidRDefault="00DD1E6B" w:rsidP="007829B7">
      <w:pPr>
        <w:pStyle w:val="2NIDUNG"/>
        <w:rPr>
          <w:color w:val="000000" w:themeColor="text1"/>
          <w:lang w:val="sq-AL"/>
        </w:rPr>
      </w:pPr>
      <w:r w:rsidRPr="00404D4C">
        <w:rPr>
          <w:color w:val="000000" w:themeColor="text1"/>
          <w:lang w:val="sq-AL"/>
        </w:rPr>
        <w:t>Về giao thông - du lịch: Hoàn thiện hệ thống cơ sở hạ tầng, tạo thành mạng lưới giao thông liên hoàn trong khu vực..</w:t>
      </w:r>
    </w:p>
    <w:p w:rsidR="00DD1E6B" w:rsidRPr="00404D4C" w:rsidRDefault="00DD1E6B" w:rsidP="007829B7">
      <w:pPr>
        <w:pStyle w:val="2NIDUNG"/>
        <w:rPr>
          <w:color w:val="000000" w:themeColor="text1"/>
          <w:lang w:val="sq-AL"/>
        </w:rPr>
      </w:pPr>
      <w:r w:rsidRPr="00404D4C">
        <w:rPr>
          <w:color w:val="000000" w:themeColor="text1"/>
          <w:lang w:val="sq-AL"/>
        </w:rPr>
        <w:t>Về kinh tế: Tạo điều kiện để khai thác có hiệu quả các t</w:t>
      </w:r>
      <w:r w:rsidR="00404D4C" w:rsidRPr="00404D4C">
        <w:rPr>
          <w:color w:val="000000" w:themeColor="text1"/>
          <w:lang w:val="sq-AL"/>
        </w:rPr>
        <w:t>iềm năng về dịch vụ,</w:t>
      </w:r>
      <w:r w:rsidRPr="00404D4C">
        <w:rPr>
          <w:color w:val="000000" w:themeColor="text1"/>
          <w:lang w:val="sq-AL"/>
        </w:rPr>
        <w:t xml:space="preserve"> du lịch, góp phần thúc đẩy phát triển kinh tế xã hội, giao lưu hàng hóa và đi lại của nhân dân trong khu vực </w:t>
      </w:r>
      <w:r w:rsidR="00404D4C" w:rsidRPr="00404D4C">
        <w:rPr>
          <w:color w:val="000000" w:themeColor="text1"/>
          <w:lang w:val="sq-AL"/>
        </w:rPr>
        <w:t>phường Đức Ninh Đông</w:t>
      </w:r>
      <w:r w:rsidRPr="00404D4C">
        <w:rPr>
          <w:color w:val="000000" w:themeColor="text1"/>
          <w:lang w:val="sq-AL"/>
        </w:rPr>
        <w:t xml:space="preserve"> và </w:t>
      </w:r>
      <w:r w:rsidR="00404D4C" w:rsidRPr="00404D4C">
        <w:rPr>
          <w:color w:val="000000" w:themeColor="text1"/>
          <w:lang w:val="sq-AL"/>
        </w:rPr>
        <w:t>trung tâm thành phố</w:t>
      </w:r>
      <w:r w:rsidRPr="00404D4C">
        <w:rPr>
          <w:color w:val="000000" w:themeColor="text1"/>
          <w:lang w:val="sq-AL"/>
        </w:rPr>
        <w:t xml:space="preserve">. </w:t>
      </w:r>
    </w:p>
    <w:p w:rsidR="00DD1E6B" w:rsidRPr="00404D4C" w:rsidRDefault="00DD1E6B" w:rsidP="00DD1E6B">
      <w:pPr>
        <w:pStyle w:val="2NIDUNG"/>
        <w:spacing w:before="80"/>
        <w:rPr>
          <w:color w:val="000000" w:themeColor="text1"/>
          <w:lang w:val="sq-AL"/>
        </w:rPr>
      </w:pPr>
      <w:r w:rsidRPr="00404D4C">
        <w:rPr>
          <w:color w:val="000000" w:themeColor="text1"/>
          <w:lang w:val="sq-AL"/>
        </w:rPr>
        <w:t>Về chính trị, an ninh - quốc phòng: Chính trị, an ninh - quốc phòng trong khu vực được nâng cao, đồng thời đắc lực trong việc đảm bảo an ninh - quốc phòng.</w:t>
      </w:r>
    </w:p>
    <w:p w:rsidR="00C97138" w:rsidRPr="00CE4A53" w:rsidRDefault="00C97138" w:rsidP="00C42765">
      <w:pPr>
        <w:pStyle w:val="II"/>
        <w:spacing w:before="80"/>
        <w:rPr>
          <w:rStyle w:val="Heading1Char1"/>
          <w:rFonts w:cs="Times New Roman"/>
          <w:b/>
          <w:bCs w:val="0"/>
          <w:iCs w:val="0"/>
          <w:color w:val="000000" w:themeColor="text1"/>
          <w:sz w:val="28"/>
          <w:szCs w:val="28"/>
          <w:lang w:val="sq-AL"/>
        </w:rPr>
      </w:pPr>
      <w:bookmarkStart w:id="399" w:name="_Toc130419186"/>
      <w:r w:rsidRPr="00CE4A53">
        <w:rPr>
          <w:rStyle w:val="Heading1Char1"/>
          <w:rFonts w:cs="Times New Roman"/>
          <w:b/>
          <w:bCs w:val="0"/>
          <w:iCs w:val="0"/>
          <w:color w:val="000000" w:themeColor="text1"/>
          <w:sz w:val="28"/>
          <w:szCs w:val="28"/>
          <w:lang w:val="sq-AL"/>
        </w:rPr>
        <w:t>2.2. Hiện trạng môi trường và tài nguyên sinh vật khu vực dự án</w:t>
      </w:r>
      <w:bookmarkEnd w:id="397"/>
      <w:bookmarkEnd w:id="398"/>
      <w:bookmarkEnd w:id="399"/>
    </w:p>
    <w:p w:rsidR="00C97138" w:rsidRPr="00404D4C" w:rsidRDefault="00C97138" w:rsidP="00C42765">
      <w:pPr>
        <w:pStyle w:val="III"/>
        <w:spacing w:before="80"/>
        <w:rPr>
          <w:rFonts w:cs="Times New Roman"/>
          <w:color w:val="000000" w:themeColor="text1"/>
        </w:rPr>
      </w:pPr>
      <w:bookmarkStart w:id="400" w:name="_Toc112010926"/>
      <w:bookmarkStart w:id="401" w:name="_Toc130419187"/>
      <w:r w:rsidRPr="00404D4C">
        <w:rPr>
          <w:rFonts w:cs="Times New Roman"/>
          <w:color w:val="000000" w:themeColor="text1"/>
        </w:rPr>
        <w:t>2.2.1. Dữ liệu về hiện trạng môi trường và tài nguyên sinh vật</w:t>
      </w:r>
      <w:bookmarkEnd w:id="400"/>
      <w:bookmarkEnd w:id="401"/>
    </w:p>
    <w:p w:rsidR="00733643" w:rsidRPr="00404D4C" w:rsidRDefault="00733643" w:rsidP="00733643">
      <w:pPr>
        <w:pStyle w:val="MUC4"/>
        <w:rPr>
          <w:i/>
        </w:rPr>
      </w:pPr>
      <w:r w:rsidRPr="00404D4C">
        <w:t>a. Dữ liệu về hiện trạng môi trường</w:t>
      </w:r>
      <w:r w:rsidRPr="00404D4C">
        <w:rPr>
          <w:lang w:val="en-GB"/>
        </w:rPr>
        <w:t xml:space="preserve">: </w:t>
      </w:r>
      <w:r w:rsidRPr="00404D4C">
        <w:rPr>
          <w:b w:val="0"/>
        </w:rPr>
        <w:t>Hiện tại trong khu vực dự án chưa có thống kê, dữ liệu nào về hiện trạng môi trường không khí, nước….Theo thực tế thì trong khu vực dự án và các vị trí tiếp giáp chủ yếu là ruộng lúa</w:t>
      </w:r>
      <w:r w:rsidRPr="00404D4C">
        <w:rPr>
          <w:b w:val="0"/>
          <w:lang w:val="en-GB"/>
        </w:rPr>
        <w:t>, hoạt động kinh doanh, dịch vụ của người dân, tổ chức, cơ quan, không có các hoạt động sản xuất, công nghiệp có nguy cơ gây ô nhiễm môi trường</w:t>
      </w:r>
      <w:r w:rsidRPr="00404D4C">
        <w:rPr>
          <w:b w:val="0"/>
        </w:rPr>
        <w:t xml:space="preserve"> nên hiện trạng môi trường </w:t>
      </w:r>
      <w:r w:rsidRPr="00404D4C">
        <w:rPr>
          <w:b w:val="0"/>
          <w:lang w:val="en-GB"/>
        </w:rPr>
        <w:t xml:space="preserve">khu vực </w:t>
      </w:r>
      <w:r w:rsidRPr="00404D4C">
        <w:rPr>
          <w:b w:val="0"/>
        </w:rPr>
        <w:t>không bị tác động nhiều.</w:t>
      </w:r>
    </w:p>
    <w:p w:rsidR="00733643" w:rsidRPr="00404D4C" w:rsidRDefault="00733643" w:rsidP="00733643">
      <w:pPr>
        <w:pStyle w:val="MUC4"/>
        <w:rPr>
          <w:i/>
        </w:rPr>
      </w:pPr>
      <w:r w:rsidRPr="00404D4C">
        <w:t>b. Dữ liệu về hiện trạng tài nguyên sinh vật</w:t>
      </w:r>
      <w:r w:rsidRPr="00404D4C">
        <w:rPr>
          <w:lang w:val="en-GB"/>
        </w:rPr>
        <w:t xml:space="preserve">: </w:t>
      </w:r>
      <w:r w:rsidRPr="00404D4C">
        <w:rPr>
          <w:b w:val="0"/>
        </w:rPr>
        <w:t>Theo như điều tra khảo sát thực tế của đơn vị tư vấn thì hiện trên khu vực dự án chủ yếu là:</w:t>
      </w:r>
      <w:r w:rsidRPr="00404D4C">
        <w:t xml:space="preserve">  </w:t>
      </w:r>
    </w:p>
    <w:p w:rsidR="00733643" w:rsidRPr="00404D4C" w:rsidRDefault="00733643" w:rsidP="00733643">
      <w:pPr>
        <w:pStyle w:val="ANOIDUNG"/>
        <w:rPr>
          <w:color w:val="auto"/>
          <w:sz w:val="26"/>
          <w:szCs w:val="26"/>
        </w:rPr>
      </w:pPr>
      <w:r w:rsidRPr="00404D4C">
        <w:rPr>
          <w:color w:val="auto"/>
          <w:sz w:val="26"/>
          <w:szCs w:val="26"/>
        </w:rPr>
        <w:t xml:space="preserve">- Động vật: Động vật trên cạn chủ yếu là các loài gia cầm như gà,vịt; các chim nhỏ như chim sẻ, chim sâu,... và các loài bò sát da trơn như nhái, tắc kè, thằn lằn, rắn. Động vật dưới nước chủ yếu là các loài cá mương như: cá chép, cá rô,... tôm, tép có kích thước nhỏ và số lượng ít ở các mương nước. </w:t>
      </w:r>
    </w:p>
    <w:p w:rsidR="00733643" w:rsidRPr="00404D4C" w:rsidRDefault="00733643" w:rsidP="00733643">
      <w:pPr>
        <w:pStyle w:val="ANOIDUNG"/>
        <w:rPr>
          <w:color w:val="auto"/>
          <w:sz w:val="26"/>
          <w:szCs w:val="26"/>
        </w:rPr>
      </w:pPr>
      <w:r w:rsidRPr="00404D4C">
        <w:rPr>
          <w:color w:val="auto"/>
          <w:sz w:val="26"/>
          <w:szCs w:val="26"/>
        </w:rPr>
        <w:t>- Thực vật: Hầu hết là đất canh tác lúa nước nên thực vật ở đây chủ yếu là lúa, cây bụi thấp và một số cây gỗ nhỏ, mọc thưa, thảm cỏ. Do điều kiện trồng lúa năng suất không cao, nên hiện nay một số hộ gia đình chuyển qua trồng các loại rau như rau muống, rau khoai,…</w:t>
      </w:r>
    </w:p>
    <w:p w:rsidR="00733643" w:rsidRPr="00404D4C" w:rsidRDefault="00733643" w:rsidP="00733643">
      <w:pPr>
        <w:pStyle w:val="ANOIDUNG"/>
        <w:rPr>
          <w:color w:val="auto"/>
          <w:sz w:val="26"/>
          <w:szCs w:val="26"/>
        </w:rPr>
      </w:pPr>
      <w:r w:rsidRPr="00404D4C">
        <w:rPr>
          <w:color w:val="auto"/>
          <w:sz w:val="26"/>
          <w:szCs w:val="26"/>
        </w:rPr>
        <w:t>Nhìn chung, số lượng và chủng loại các loài động thực vật trong khu vực rất nghèo nàn cả về thành phần và chủng loại, trong đó, không có các loài quý hiếm nằm trong danh mục cần được bảo vệ.</w:t>
      </w:r>
    </w:p>
    <w:p w:rsidR="00C97138" w:rsidRPr="00404D4C" w:rsidRDefault="00C97138" w:rsidP="00733643">
      <w:pPr>
        <w:pStyle w:val="IV"/>
        <w:spacing w:before="80"/>
        <w:rPr>
          <w:rFonts w:cs="Times New Roman"/>
          <w:color w:val="000000" w:themeColor="text1"/>
          <w:lang w:val="sq-AL"/>
        </w:rPr>
      </w:pPr>
      <w:r w:rsidRPr="00404D4C">
        <w:rPr>
          <w:rFonts w:cs="Times New Roman"/>
          <w:color w:val="000000" w:themeColor="text1"/>
          <w:lang w:val="sq-AL"/>
        </w:rPr>
        <w:t>2.2.2. Hiện trạng các thành phần môi trường đất, nước, không khí</w:t>
      </w:r>
    </w:p>
    <w:p w:rsidR="00DD1E6B" w:rsidRPr="00404D4C" w:rsidRDefault="00DD1E6B" w:rsidP="00DD1E6B">
      <w:pPr>
        <w:pStyle w:val="2NIDUNG"/>
        <w:spacing w:before="80"/>
        <w:rPr>
          <w:bCs/>
          <w:color w:val="000000" w:themeColor="text1"/>
          <w:sz w:val="26"/>
          <w:szCs w:val="26"/>
          <w:lang w:val="sq-AL"/>
        </w:rPr>
      </w:pPr>
      <w:bookmarkStart w:id="402" w:name="_Toc23154026"/>
      <w:bookmarkStart w:id="403" w:name="_Toc26436942"/>
      <w:r w:rsidRPr="00404D4C">
        <w:rPr>
          <w:color w:val="000000" w:themeColor="text1"/>
          <w:lang w:val="vi-VN"/>
        </w:rPr>
        <w:lastRenderedPageBreak/>
        <w:t>Để đánh giá chất lượng môi trường nền khu vực</w:t>
      </w:r>
      <w:r w:rsidRPr="00404D4C">
        <w:rPr>
          <w:color w:val="000000" w:themeColor="text1"/>
          <w:lang w:val="sq-AL"/>
        </w:rPr>
        <w:t xml:space="preserve"> thực hiện Dự án làm cơ sở cho việc đánh giá tác động sau này khi dự án đi vào thi công, hoạt động,</w:t>
      </w:r>
      <w:r w:rsidRPr="00404D4C">
        <w:rPr>
          <w:color w:val="000000" w:themeColor="text1"/>
          <w:lang w:val="vi-VN"/>
        </w:rPr>
        <w:t xml:space="preserve"> </w:t>
      </w:r>
      <w:r w:rsidRPr="00404D4C">
        <w:rPr>
          <w:color w:val="000000" w:themeColor="text1"/>
          <w:lang w:val="sq-AL"/>
        </w:rPr>
        <w:t>Chủ dự án đã phối hợp với</w:t>
      </w:r>
      <w:r w:rsidRPr="00404D4C">
        <w:rPr>
          <w:color w:val="000000" w:themeColor="text1"/>
          <w:lang w:val="vi-VN"/>
        </w:rPr>
        <w:t xml:space="preserve"> </w:t>
      </w:r>
      <w:r w:rsidRPr="00404D4C">
        <w:rPr>
          <w:color w:val="000000" w:themeColor="text1"/>
          <w:lang w:val="sq-AL"/>
        </w:rPr>
        <w:t xml:space="preserve">Đơn vị tư vấn </w:t>
      </w:r>
      <w:r w:rsidRPr="00404D4C">
        <w:rPr>
          <w:color w:val="000000" w:themeColor="text1"/>
          <w:lang w:val="vi-VN"/>
        </w:rPr>
        <w:t>tiến hành lấy mẫu</w:t>
      </w:r>
      <w:r w:rsidRPr="00404D4C">
        <w:rPr>
          <w:color w:val="000000" w:themeColor="text1"/>
          <w:lang w:val="sq-AL"/>
        </w:rPr>
        <w:t xml:space="preserve">, phân tích đánh giá </w:t>
      </w:r>
      <w:r w:rsidRPr="00404D4C">
        <w:rPr>
          <w:color w:val="000000" w:themeColor="text1"/>
          <w:lang w:val="vi-VN"/>
        </w:rPr>
        <w:t>và đo tại hiện trường một số chỉ tiêu chất lượng môi trường không khí.</w:t>
      </w:r>
      <w:r w:rsidRPr="00404D4C">
        <w:rPr>
          <w:color w:val="000000" w:themeColor="text1"/>
          <w:lang w:val="sq-AL"/>
        </w:rPr>
        <w:t xml:space="preserve"> </w:t>
      </w:r>
    </w:p>
    <w:p w:rsidR="00DD1E6B" w:rsidRPr="00404D4C" w:rsidRDefault="00DD1E6B" w:rsidP="00DD1E6B">
      <w:pPr>
        <w:pStyle w:val="2NIDUNG"/>
        <w:spacing w:before="80"/>
        <w:rPr>
          <w:color w:val="000000" w:themeColor="text1"/>
          <w:lang w:val="sq-AL"/>
        </w:rPr>
      </w:pPr>
      <w:bookmarkStart w:id="404" w:name="_Toc206422310"/>
      <w:bookmarkStart w:id="405" w:name="_Toc278959525"/>
      <w:r w:rsidRPr="00404D4C">
        <w:rPr>
          <w:color w:val="000000" w:themeColor="text1"/>
          <w:lang w:val="sq-AL"/>
        </w:rPr>
        <w:t>* Không khí:</w:t>
      </w:r>
    </w:p>
    <w:p w:rsidR="00733643" w:rsidRPr="00404D4C" w:rsidRDefault="00733643" w:rsidP="00733643">
      <w:pPr>
        <w:pStyle w:val="2NIDUNG"/>
        <w:rPr>
          <w:color w:val="000000" w:themeColor="text1"/>
        </w:rPr>
      </w:pPr>
      <w:r w:rsidRPr="00404D4C">
        <w:rPr>
          <w:color w:val="000000" w:themeColor="text1"/>
        </w:rPr>
        <w:t>+ KK1: Vị trí trên tuyến đường Lê Lợi, Tọa độ: X: 1930335.50; Y: 565635.68;</w:t>
      </w:r>
    </w:p>
    <w:p w:rsidR="00733643" w:rsidRPr="00404D4C" w:rsidRDefault="00733643" w:rsidP="00733643">
      <w:pPr>
        <w:pStyle w:val="2NIDUNG"/>
        <w:rPr>
          <w:color w:val="000000" w:themeColor="text1"/>
        </w:rPr>
      </w:pPr>
      <w:r w:rsidRPr="00404D4C">
        <w:rPr>
          <w:color w:val="000000" w:themeColor="text1"/>
        </w:rPr>
        <w:t>+ KK2: Vị trí tại khu vực Trung tâm nuôi dạy trẻ khuyết tật: X: 1930310.94; Y: 565693.25</w:t>
      </w:r>
    </w:p>
    <w:p w:rsidR="00733643" w:rsidRPr="00404D4C" w:rsidRDefault="00733643" w:rsidP="00733643">
      <w:pPr>
        <w:pStyle w:val="2NIDUNG"/>
        <w:rPr>
          <w:color w:val="000000" w:themeColor="text1"/>
        </w:rPr>
      </w:pPr>
      <w:r w:rsidRPr="00404D4C">
        <w:rPr>
          <w:color w:val="000000" w:themeColor="text1"/>
        </w:rPr>
        <w:t>+ KK3: Vị trí tại khu dân cư khu vực nhà văn hóa tdp Bình Phúc: X: 1930155.02; Y: 565693.25</w:t>
      </w:r>
    </w:p>
    <w:p w:rsidR="00DD1E6B" w:rsidRPr="00404D4C" w:rsidRDefault="00733643" w:rsidP="00733643">
      <w:pPr>
        <w:pStyle w:val="2NIDUNG"/>
        <w:rPr>
          <w:color w:val="000000" w:themeColor="text1"/>
        </w:rPr>
      </w:pPr>
      <w:r w:rsidRPr="00404D4C">
        <w:rPr>
          <w:color w:val="000000" w:themeColor="text1"/>
        </w:rPr>
        <w:t>+ KK4: Vị trí tại khu dân cư tiếp giáp đường Nguyễn Phong Sắc: X: 1930023.45; Y: 565725.87</w:t>
      </w:r>
    </w:p>
    <w:p w:rsidR="00DD1E6B" w:rsidRPr="00404D4C" w:rsidRDefault="00DD1E6B" w:rsidP="00DD1E6B">
      <w:pPr>
        <w:pStyle w:val="2NIDUNG"/>
        <w:rPr>
          <w:color w:val="000000" w:themeColor="text1"/>
        </w:rPr>
      </w:pPr>
      <w:r w:rsidRPr="00404D4C">
        <w:rPr>
          <w:color w:val="000000" w:themeColor="text1"/>
        </w:rPr>
        <w:t>* Nước mặt:</w:t>
      </w:r>
    </w:p>
    <w:p w:rsidR="00DD1E6B" w:rsidRPr="00404D4C" w:rsidRDefault="00733643" w:rsidP="00DD1E6B">
      <w:pPr>
        <w:pStyle w:val="2NIDUNG"/>
        <w:rPr>
          <w:color w:val="000000" w:themeColor="text1"/>
        </w:rPr>
      </w:pPr>
      <w:r w:rsidRPr="00404D4C">
        <w:rPr>
          <w:color w:val="000000" w:themeColor="text1"/>
        </w:rPr>
        <w:t>+ NM1: Mẫu nước mặt tại mương nước phía Tây tuyến đường: X: 1930156.39; 565679.85</w:t>
      </w:r>
    </w:p>
    <w:p w:rsidR="00DD1E6B" w:rsidRPr="00404D4C" w:rsidRDefault="00DD1E6B" w:rsidP="00DD1E6B">
      <w:pPr>
        <w:pStyle w:val="7MC5"/>
        <w:rPr>
          <w:rFonts w:cs="Times New Roman"/>
          <w:color w:val="000000" w:themeColor="text1"/>
          <w:lang w:val="da-DK"/>
        </w:rPr>
      </w:pPr>
      <w:r w:rsidRPr="00404D4C">
        <w:rPr>
          <w:rFonts w:cs="Times New Roman"/>
          <w:color w:val="000000" w:themeColor="text1"/>
          <w:lang w:val="da-DK"/>
        </w:rPr>
        <w:t>a. Hiện trạng môi trường không khí</w:t>
      </w:r>
      <w:bookmarkEnd w:id="404"/>
      <w:bookmarkEnd w:id="405"/>
    </w:p>
    <w:p w:rsidR="00DD1E6B" w:rsidRPr="00404D4C" w:rsidRDefault="00DD1E6B" w:rsidP="00DD1E6B">
      <w:pPr>
        <w:pStyle w:val="2NIDUNG"/>
        <w:rPr>
          <w:color w:val="000000" w:themeColor="text1"/>
          <w:lang w:val="da-DK"/>
        </w:rPr>
      </w:pPr>
      <w:r w:rsidRPr="00404D4C">
        <w:rPr>
          <w:color w:val="000000" w:themeColor="text1"/>
          <w:lang w:val="da-DK"/>
        </w:rPr>
        <w:t xml:space="preserve">Chất lượng môi trường không khí xung quanh: Nguồn phát sinh ô nhiễm chủ yếu do phát tán khí thải, bụi của các phương tiện tham gia giao thông. </w:t>
      </w:r>
      <w:r w:rsidRPr="00404D4C">
        <w:rPr>
          <w:color w:val="000000" w:themeColor="text1"/>
          <w:lang w:val="vi-VN"/>
        </w:rPr>
        <w:t xml:space="preserve">Kết quả phân tích một số chỉ tiêu chất lượng môi trường không khí </w:t>
      </w:r>
      <w:r w:rsidRPr="00404D4C">
        <w:rPr>
          <w:color w:val="000000" w:themeColor="text1"/>
          <w:lang w:val="da-DK"/>
        </w:rPr>
        <w:t>khu vực Dự án được trình bày</w:t>
      </w:r>
      <w:r w:rsidRPr="00404D4C">
        <w:rPr>
          <w:color w:val="000000" w:themeColor="text1"/>
          <w:lang w:val="vi-VN"/>
        </w:rPr>
        <w:t xml:space="preserve"> ở bảng sau:</w:t>
      </w:r>
    </w:p>
    <w:p w:rsidR="00DD1E6B" w:rsidRPr="00404D4C" w:rsidRDefault="00DD1E6B" w:rsidP="00DD1E6B">
      <w:pPr>
        <w:pStyle w:val="2NIDUNG"/>
        <w:rPr>
          <w:color w:val="000000" w:themeColor="text1"/>
          <w:lang w:val="da-DK"/>
        </w:rPr>
      </w:pPr>
      <w:r w:rsidRPr="00404D4C">
        <w:rPr>
          <w:color w:val="000000" w:themeColor="text1"/>
          <w:lang w:val="da-DK"/>
        </w:rPr>
        <w:t>- Ngày đo: 06/0</w:t>
      </w:r>
      <w:r w:rsidR="00733643" w:rsidRPr="00404D4C">
        <w:rPr>
          <w:color w:val="000000" w:themeColor="text1"/>
          <w:lang w:val="da-DK"/>
        </w:rPr>
        <w:t>8</w:t>
      </w:r>
      <w:r w:rsidRPr="00404D4C">
        <w:rPr>
          <w:color w:val="000000" w:themeColor="text1"/>
          <w:lang w:val="da-DK"/>
        </w:rPr>
        <w:t>/202</w:t>
      </w:r>
      <w:r w:rsidR="00E57CDA" w:rsidRPr="00404D4C">
        <w:rPr>
          <w:color w:val="000000" w:themeColor="text1"/>
          <w:lang w:val="da-DK"/>
        </w:rPr>
        <w:t>3</w:t>
      </w:r>
    </w:p>
    <w:p w:rsidR="00DD1E6B" w:rsidRPr="00404D4C" w:rsidRDefault="00DD1E6B" w:rsidP="00DD1E6B">
      <w:pPr>
        <w:pStyle w:val="9BNG"/>
        <w:rPr>
          <w:rFonts w:cs="Times New Roman"/>
          <w:color w:val="000000" w:themeColor="text1"/>
        </w:rPr>
      </w:pPr>
      <w:bookmarkStart w:id="406" w:name="_Toc368982808"/>
      <w:bookmarkStart w:id="407" w:name="_Toc409166974"/>
      <w:bookmarkStart w:id="408" w:name="_Toc413055163"/>
      <w:bookmarkStart w:id="409" w:name="_Toc441136439"/>
      <w:bookmarkStart w:id="410" w:name="_Toc71218623"/>
      <w:bookmarkStart w:id="411" w:name="_Toc79649213"/>
      <w:bookmarkStart w:id="412" w:name="_Toc126371590"/>
      <w:r w:rsidRPr="00404D4C">
        <w:rPr>
          <w:rFonts w:cs="Times New Roman"/>
          <w:color w:val="000000" w:themeColor="text1"/>
        </w:rPr>
        <w:t xml:space="preserve">Bảng 2.7. Chất lượng môi trường không khí, độ </w:t>
      </w:r>
      <w:bookmarkEnd w:id="406"/>
      <w:bookmarkEnd w:id="407"/>
      <w:bookmarkEnd w:id="408"/>
      <w:bookmarkEnd w:id="409"/>
      <w:r w:rsidRPr="00404D4C">
        <w:rPr>
          <w:rFonts w:cs="Times New Roman"/>
          <w:color w:val="000000" w:themeColor="text1"/>
        </w:rPr>
        <w:t>ồn</w:t>
      </w:r>
      <w:bookmarkEnd w:id="410"/>
      <w:bookmarkEnd w:id="411"/>
      <w:bookmarkEnd w:id="412"/>
    </w:p>
    <w:tbl>
      <w:tblPr>
        <w:tblStyle w:val="TableGrid"/>
        <w:tblW w:w="8269" w:type="dxa"/>
        <w:jc w:val="center"/>
        <w:tblLayout w:type="fixed"/>
        <w:tblLook w:val="04A0" w:firstRow="1" w:lastRow="0" w:firstColumn="1" w:lastColumn="0" w:noHBand="0" w:noVBand="1"/>
      </w:tblPr>
      <w:tblGrid>
        <w:gridCol w:w="629"/>
        <w:gridCol w:w="1560"/>
        <w:gridCol w:w="992"/>
        <w:gridCol w:w="753"/>
        <w:gridCol w:w="753"/>
        <w:gridCol w:w="753"/>
        <w:gridCol w:w="829"/>
        <w:gridCol w:w="2000"/>
      </w:tblGrid>
      <w:tr w:rsidR="005748D0" w:rsidRPr="00404D4C" w:rsidTr="00C84AC1">
        <w:trPr>
          <w:trHeight w:val="561"/>
          <w:jc w:val="center"/>
        </w:trPr>
        <w:tc>
          <w:tcPr>
            <w:tcW w:w="629" w:type="dxa"/>
            <w:vMerge w:val="restart"/>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STT</w:t>
            </w:r>
          </w:p>
        </w:tc>
        <w:tc>
          <w:tcPr>
            <w:tcW w:w="1560" w:type="dxa"/>
            <w:vMerge w:val="restart"/>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 xml:space="preserve">Chỉ tiêu </w:t>
            </w:r>
          </w:p>
        </w:tc>
        <w:tc>
          <w:tcPr>
            <w:tcW w:w="992" w:type="dxa"/>
            <w:vMerge w:val="restart"/>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Đơn vị</w:t>
            </w:r>
          </w:p>
        </w:tc>
        <w:tc>
          <w:tcPr>
            <w:tcW w:w="3088" w:type="dxa"/>
            <w:gridSpan w:val="4"/>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 xml:space="preserve">Kết quả </w:t>
            </w:r>
          </w:p>
          <w:p w:rsidR="00DD1E6B" w:rsidRPr="00404D4C" w:rsidRDefault="00DD1E6B" w:rsidP="00C84AC1">
            <w:pPr>
              <w:spacing w:line="260" w:lineRule="atLeast"/>
              <w:jc w:val="center"/>
              <w:rPr>
                <w:rFonts w:cs="Times New Roman"/>
                <w:b/>
                <w:color w:val="000000" w:themeColor="text1"/>
                <w:sz w:val="21"/>
                <w:szCs w:val="21"/>
                <w:lang w:val="pt-BR"/>
              </w:rPr>
            </w:pPr>
            <w:r w:rsidRPr="00404D4C">
              <w:rPr>
                <w:rFonts w:cs="Times New Roman"/>
                <w:b/>
                <w:color w:val="000000" w:themeColor="text1"/>
                <w:sz w:val="21"/>
                <w:szCs w:val="21"/>
              </w:rPr>
              <w:t>thử nghiệm</w:t>
            </w:r>
          </w:p>
        </w:tc>
        <w:tc>
          <w:tcPr>
            <w:tcW w:w="2000" w:type="dxa"/>
            <w:vMerge w:val="restart"/>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lang w:val="pt-BR"/>
              </w:rPr>
              <w:t>QCVN 05: 2013/BTNMT</w:t>
            </w:r>
          </w:p>
        </w:tc>
      </w:tr>
      <w:tr w:rsidR="005748D0" w:rsidRPr="00404D4C" w:rsidTr="00C84AC1">
        <w:trPr>
          <w:trHeight w:val="203"/>
          <w:jc w:val="center"/>
        </w:trPr>
        <w:tc>
          <w:tcPr>
            <w:tcW w:w="629" w:type="dxa"/>
            <w:vMerge/>
            <w:vAlign w:val="center"/>
          </w:tcPr>
          <w:p w:rsidR="00DD1E6B" w:rsidRPr="00404D4C" w:rsidRDefault="00DD1E6B" w:rsidP="00C84AC1">
            <w:pPr>
              <w:pStyle w:val="ListParagraph"/>
              <w:numPr>
                <w:ilvl w:val="0"/>
                <w:numId w:val="20"/>
              </w:numPr>
              <w:spacing w:before="0" w:after="0" w:line="260" w:lineRule="atLeast"/>
              <w:ind w:left="0" w:firstLine="0"/>
              <w:contextualSpacing/>
              <w:jc w:val="center"/>
              <w:rPr>
                <w:color w:val="000000" w:themeColor="text1"/>
                <w:sz w:val="21"/>
                <w:szCs w:val="21"/>
              </w:rPr>
            </w:pPr>
          </w:p>
        </w:tc>
        <w:tc>
          <w:tcPr>
            <w:tcW w:w="1560" w:type="dxa"/>
            <w:vMerge/>
            <w:vAlign w:val="center"/>
          </w:tcPr>
          <w:p w:rsidR="00DD1E6B" w:rsidRPr="00404D4C" w:rsidRDefault="00DD1E6B" w:rsidP="00C84AC1">
            <w:pPr>
              <w:spacing w:line="260" w:lineRule="atLeast"/>
              <w:jc w:val="center"/>
              <w:rPr>
                <w:rFonts w:cs="Times New Roman"/>
                <w:color w:val="000000" w:themeColor="text1"/>
                <w:sz w:val="21"/>
                <w:szCs w:val="21"/>
              </w:rPr>
            </w:pPr>
          </w:p>
        </w:tc>
        <w:tc>
          <w:tcPr>
            <w:tcW w:w="992" w:type="dxa"/>
            <w:vMerge/>
            <w:vAlign w:val="center"/>
          </w:tcPr>
          <w:p w:rsidR="00DD1E6B" w:rsidRPr="00404D4C" w:rsidRDefault="00DD1E6B" w:rsidP="00C84AC1">
            <w:pPr>
              <w:spacing w:line="260" w:lineRule="atLeast"/>
              <w:jc w:val="center"/>
              <w:rPr>
                <w:rFonts w:cs="Times New Roman"/>
                <w:i/>
                <w:color w:val="000000" w:themeColor="text1"/>
                <w:sz w:val="21"/>
                <w:szCs w:val="21"/>
              </w:rPr>
            </w:pPr>
          </w:p>
        </w:tc>
        <w:tc>
          <w:tcPr>
            <w:tcW w:w="753" w:type="dxa"/>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K1</w:t>
            </w:r>
          </w:p>
        </w:tc>
        <w:tc>
          <w:tcPr>
            <w:tcW w:w="753" w:type="dxa"/>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K2</w:t>
            </w:r>
          </w:p>
        </w:tc>
        <w:tc>
          <w:tcPr>
            <w:tcW w:w="753" w:type="dxa"/>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K3</w:t>
            </w:r>
          </w:p>
        </w:tc>
        <w:tc>
          <w:tcPr>
            <w:tcW w:w="829" w:type="dxa"/>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K4</w:t>
            </w:r>
          </w:p>
        </w:tc>
        <w:tc>
          <w:tcPr>
            <w:tcW w:w="2000" w:type="dxa"/>
            <w:vMerge/>
            <w:vAlign w:val="center"/>
          </w:tcPr>
          <w:p w:rsidR="00DD1E6B" w:rsidRPr="00404D4C" w:rsidRDefault="00DD1E6B" w:rsidP="00C84AC1">
            <w:pPr>
              <w:spacing w:line="260" w:lineRule="atLeast"/>
              <w:jc w:val="center"/>
              <w:rPr>
                <w:rFonts w:cs="Times New Roman"/>
                <w:b/>
                <w:color w:val="000000" w:themeColor="text1"/>
                <w:spacing w:val="10"/>
                <w:sz w:val="21"/>
                <w:szCs w:val="21"/>
              </w:rPr>
            </w:pPr>
          </w:p>
        </w:tc>
      </w:tr>
      <w:tr w:rsidR="005748D0" w:rsidRPr="00404D4C" w:rsidTr="00C84AC1">
        <w:trPr>
          <w:trHeight w:val="203"/>
          <w:jc w:val="center"/>
        </w:trPr>
        <w:tc>
          <w:tcPr>
            <w:tcW w:w="629" w:type="dxa"/>
            <w:vAlign w:val="center"/>
          </w:tcPr>
          <w:p w:rsidR="00DD1E6B" w:rsidRPr="00404D4C" w:rsidRDefault="00DD1E6B" w:rsidP="00C84AC1">
            <w:pPr>
              <w:spacing w:line="260" w:lineRule="atLeast"/>
              <w:ind w:left="426" w:hanging="426"/>
              <w:jc w:val="center"/>
              <w:rPr>
                <w:rFonts w:cs="Times New Roman"/>
                <w:color w:val="000000" w:themeColor="text1"/>
                <w:sz w:val="21"/>
                <w:szCs w:val="21"/>
              </w:rPr>
            </w:pPr>
            <w:r w:rsidRPr="00404D4C">
              <w:rPr>
                <w:rFonts w:cs="Times New Roman"/>
                <w:color w:val="000000" w:themeColor="text1"/>
                <w:sz w:val="21"/>
                <w:szCs w:val="21"/>
              </w:rPr>
              <w:t>1</w:t>
            </w:r>
          </w:p>
        </w:tc>
        <w:tc>
          <w:tcPr>
            <w:tcW w:w="1560" w:type="dxa"/>
            <w:vAlign w:val="center"/>
          </w:tcPr>
          <w:p w:rsidR="00DD1E6B" w:rsidRPr="00404D4C" w:rsidRDefault="00DD1E6B" w:rsidP="00C84AC1">
            <w:pPr>
              <w:rPr>
                <w:rFonts w:cs="Times New Roman"/>
                <w:color w:val="000000" w:themeColor="text1"/>
                <w:sz w:val="21"/>
                <w:szCs w:val="21"/>
              </w:rPr>
            </w:pPr>
            <w:r w:rsidRPr="00404D4C">
              <w:rPr>
                <w:rFonts w:cs="Times New Roman"/>
                <w:color w:val="000000" w:themeColor="text1"/>
                <w:sz w:val="21"/>
                <w:szCs w:val="21"/>
              </w:rPr>
              <w:t>Nhiệt độ</w:t>
            </w:r>
          </w:p>
        </w:tc>
        <w:tc>
          <w:tcPr>
            <w:tcW w:w="992" w:type="dxa"/>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vertAlign w:val="superscript"/>
              </w:rPr>
              <w:t>0</w:t>
            </w:r>
            <w:r w:rsidRPr="00404D4C">
              <w:rPr>
                <w:rFonts w:cs="Times New Roman"/>
                <w:color w:val="000000" w:themeColor="text1"/>
                <w:sz w:val="21"/>
                <w:szCs w:val="21"/>
              </w:rPr>
              <w:t>C</w:t>
            </w:r>
          </w:p>
        </w:tc>
        <w:tc>
          <w:tcPr>
            <w:tcW w:w="753"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24,0</w:t>
            </w:r>
          </w:p>
        </w:tc>
        <w:tc>
          <w:tcPr>
            <w:tcW w:w="753"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24,3</w:t>
            </w:r>
          </w:p>
        </w:tc>
        <w:tc>
          <w:tcPr>
            <w:tcW w:w="753"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24,5</w:t>
            </w:r>
          </w:p>
        </w:tc>
        <w:tc>
          <w:tcPr>
            <w:tcW w:w="829"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24,2</w:t>
            </w:r>
          </w:p>
        </w:tc>
        <w:tc>
          <w:tcPr>
            <w:tcW w:w="2000" w:type="dxa"/>
            <w:vAlign w:val="center"/>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w:t>
            </w:r>
          </w:p>
        </w:tc>
      </w:tr>
      <w:tr w:rsidR="005748D0" w:rsidRPr="00404D4C" w:rsidTr="00C84AC1">
        <w:trPr>
          <w:trHeight w:val="203"/>
          <w:jc w:val="center"/>
        </w:trPr>
        <w:tc>
          <w:tcPr>
            <w:tcW w:w="629" w:type="dxa"/>
            <w:vAlign w:val="center"/>
          </w:tcPr>
          <w:p w:rsidR="00DD1E6B" w:rsidRPr="00404D4C" w:rsidRDefault="00DD1E6B" w:rsidP="00C84AC1">
            <w:pPr>
              <w:spacing w:line="260" w:lineRule="atLeast"/>
              <w:ind w:left="426" w:hanging="426"/>
              <w:jc w:val="center"/>
              <w:rPr>
                <w:rFonts w:cs="Times New Roman"/>
                <w:color w:val="000000" w:themeColor="text1"/>
                <w:sz w:val="21"/>
                <w:szCs w:val="21"/>
              </w:rPr>
            </w:pPr>
            <w:r w:rsidRPr="00404D4C">
              <w:rPr>
                <w:rFonts w:cs="Times New Roman"/>
                <w:color w:val="000000" w:themeColor="text1"/>
                <w:sz w:val="21"/>
                <w:szCs w:val="21"/>
              </w:rPr>
              <w:t>2</w:t>
            </w:r>
          </w:p>
        </w:tc>
        <w:tc>
          <w:tcPr>
            <w:tcW w:w="1560" w:type="dxa"/>
            <w:vAlign w:val="center"/>
          </w:tcPr>
          <w:p w:rsidR="00DD1E6B" w:rsidRPr="00404D4C" w:rsidRDefault="00DD1E6B" w:rsidP="00DD1E6B">
            <w:pPr>
              <w:rPr>
                <w:rFonts w:cs="Times New Roman"/>
                <w:color w:val="000000" w:themeColor="text1"/>
                <w:sz w:val="21"/>
                <w:szCs w:val="21"/>
              </w:rPr>
            </w:pPr>
            <w:r w:rsidRPr="00404D4C">
              <w:rPr>
                <w:rFonts w:cs="Times New Roman"/>
                <w:color w:val="000000" w:themeColor="text1"/>
                <w:sz w:val="21"/>
                <w:szCs w:val="21"/>
              </w:rPr>
              <w:t xml:space="preserve">Bụi TSP </w:t>
            </w:r>
          </w:p>
        </w:tc>
        <w:tc>
          <w:tcPr>
            <w:tcW w:w="992" w:type="dxa"/>
            <w:vAlign w:val="center"/>
          </w:tcPr>
          <w:p w:rsidR="00DD1E6B" w:rsidRPr="00404D4C" w:rsidRDefault="00DD1E6B" w:rsidP="00C84AC1">
            <w:pPr>
              <w:spacing w:line="260" w:lineRule="atLeast"/>
              <w:jc w:val="center"/>
              <w:rPr>
                <w:rFonts w:cs="Times New Roman"/>
                <w:i/>
                <w:color w:val="000000" w:themeColor="text1"/>
                <w:sz w:val="21"/>
                <w:szCs w:val="21"/>
              </w:rPr>
            </w:pPr>
            <w:r w:rsidRPr="00404D4C">
              <w:rPr>
                <w:rFonts w:cs="Times New Roman"/>
                <w:i/>
                <w:color w:val="000000" w:themeColor="text1"/>
                <w:sz w:val="21"/>
                <w:szCs w:val="21"/>
              </w:rPr>
              <w:t>mg/m</w:t>
            </w:r>
            <w:r w:rsidRPr="00404D4C">
              <w:rPr>
                <w:rFonts w:cs="Times New Roman"/>
                <w:i/>
                <w:color w:val="000000" w:themeColor="text1"/>
                <w:sz w:val="21"/>
                <w:szCs w:val="21"/>
                <w:vertAlign w:val="superscript"/>
              </w:rPr>
              <w:t>3</w:t>
            </w:r>
          </w:p>
        </w:tc>
        <w:tc>
          <w:tcPr>
            <w:tcW w:w="753"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0,138</w:t>
            </w:r>
          </w:p>
        </w:tc>
        <w:tc>
          <w:tcPr>
            <w:tcW w:w="753" w:type="dxa"/>
            <w:vAlign w:val="center"/>
          </w:tcPr>
          <w:p w:rsidR="00DD1E6B" w:rsidRPr="00404D4C" w:rsidRDefault="00DD1E6B" w:rsidP="00DD1E6B">
            <w:pPr>
              <w:jc w:val="center"/>
              <w:rPr>
                <w:rFonts w:cs="Times New Roman"/>
                <w:color w:val="000000" w:themeColor="text1"/>
                <w:spacing w:val="10"/>
                <w:sz w:val="21"/>
                <w:szCs w:val="21"/>
              </w:rPr>
            </w:pPr>
            <w:r w:rsidRPr="00404D4C">
              <w:rPr>
                <w:rFonts w:cs="Times New Roman"/>
                <w:color w:val="000000" w:themeColor="text1"/>
                <w:spacing w:val="10"/>
                <w:sz w:val="21"/>
                <w:szCs w:val="21"/>
              </w:rPr>
              <w:t>0,141</w:t>
            </w:r>
          </w:p>
        </w:tc>
        <w:tc>
          <w:tcPr>
            <w:tcW w:w="753"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0,136</w:t>
            </w:r>
          </w:p>
        </w:tc>
        <w:tc>
          <w:tcPr>
            <w:tcW w:w="829" w:type="dxa"/>
            <w:vAlign w:val="center"/>
          </w:tcPr>
          <w:p w:rsidR="00DD1E6B" w:rsidRPr="00404D4C" w:rsidRDefault="00DD1E6B" w:rsidP="00C84AC1">
            <w:pPr>
              <w:jc w:val="center"/>
              <w:rPr>
                <w:rFonts w:cs="Times New Roman"/>
                <w:color w:val="000000" w:themeColor="text1"/>
                <w:spacing w:val="10"/>
                <w:sz w:val="21"/>
                <w:szCs w:val="21"/>
              </w:rPr>
            </w:pPr>
            <w:r w:rsidRPr="00404D4C">
              <w:rPr>
                <w:rFonts w:cs="Times New Roman"/>
                <w:color w:val="000000" w:themeColor="text1"/>
                <w:spacing w:val="10"/>
                <w:sz w:val="21"/>
                <w:szCs w:val="21"/>
              </w:rPr>
              <w:t>0,129</w:t>
            </w:r>
          </w:p>
        </w:tc>
        <w:tc>
          <w:tcPr>
            <w:tcW w:w="2000" w:type="dxa"/>
            <w:vAlign w:val="center"/>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z w:val="21"/>
                <w:szCs w:val="21"/>
              </w:rPr>
              <w:t>0,3</w:t>
            </w:r>
          </w:p>
        </w:tc>
      </w:tr>
      <w:tr w:rsidR="005748D0" w:rsidRPr="00404D4C" w:rsidTr="00C84AC1">
        <w:trPr>
          <w:trHeight w:val="203"/>
          <w:jc w:val="center"/>
        </w:trPr>
        <w:tc>
          <w:tcPr>
            <w:tcW w:w="629" w:type="dxa"/>
            <w:vAlign w:val="center"/>
          </w:tcPr>
          <w:p w:rsidR="00DD1E6B" w:rsidRPr="00404D4C" w:rsidRDefault="00DD1E6B" w:rsidP="00C84AC1">
            <w:pPr>
              <w:spacing w:line="260" w:lineRule="atLeast"/>
              <w:ind w:left="426" w:hanging="426"/>
              <w:jc w:val="center"/>
              <w:rPr>
                <w:rFonts w:cs="Times New Roman"/>
                <w:color w:val="000000" w:themeColor="text1"/>
                <w:sz w:val="21"/>
                <w:szCs w:val="21"/>
              </w:rPr>
            </w:pPr>
            <w:r w:rsidRPr="00404D4C">
              <w:rPr>
                <w:rFonts w:cs="Times New Roman"/>
                <w:color w:val="000000" w:themeColor="text1"/>
                <w:sz w:val="21"/>
                <w:szCs w:val="21"/>
              </w:rPr>
              <w:t>3</w:t>
            </w:r>
          </w:p>
        </w:tc>
        <w:tc>
          <w:tcPr>
            <w:tcW w:w="1560" w:type="dxa"/>
            <w:vAlign w:val="center"/>
          </w:tcPr>
          <w:p w:rsidR="00DD1E6B" w:rsidRPr="00404D4C" w:rsidRDefault="00DD1E6B" w:rsidP="00DD1E6B">
            <w:pPr>
              <w:spacing w:line="260" w:lineRule="atLeast"/>
              <w:rPr>
                <w:rFonts w:cs="Times New Roman"/>
                <w:color w:val="000000" w:themeColor="text1"/>
                <w:sz w:val="21"/>
                <w:szCs w:val="21"/>
              </w:rPr>
            </w:pPr>
            <w:r w:rsidRPr="00404D4C">
              <w:rPr>
                <w:rFonts w:cs="Times New Roman"/>
                <w:color w:val="000000" w:themeColor="text1"/>
                <w:sz w:val="21"/>
                <w:szCs w:val="21"/>
              </w:rPr>
              <w:t xml:space="preserve">Độ ẩm </w:t>
            </w:r>
          </w:p>
        </w:tc>
        <w:tc>
          <w:tcPr>
            <w:tcW w:w="992" w:type="dxa"/>
            <w:vAlign w:val="center"/>
          </w:tcPr>
          <w:p w:rsidR="00DD1E6B" w:rsidRPr="00404D4C" w:rsidRDefault="00DD1E6B" w:rsidP="00DD1E6B">
            <w:pPr>
              <w:spacing w:line="260" w:lineRule="atLeast"/>
              <w:jc w:val="center"/>
              <w:rPr>
                <w:rFonts w:cs="Times New Roman"/>
                <w:i/>
                <w:color w:val="000000" w:themeColor="text1"/>
                <w:sz w:val="21"/>
                <w:szCs w:val="21"/>
              </w:rPr>
            </w:pPr>
            <w:r w:rsidRPr="00404D4C">
              <w:rPr>
                <w:rFonts w:cs="Times New Roman"/>
                <w:i/>
                <w:color w:val="000000" w:themeColor="text1"/>
                <w:sz w:val="21"/>
                <w:szCs w:val="21"/>
              </w:rPr>
              <w:t>%</w:t>
            </w:r>
          </w:p>
        </w:tc>
        <w:tc>
          <w:tcPr>
            <w:tcW w:w="753" w:type="dxa"/>
            <w:shd w:val="clear" w:color="auto" w:fill="auto"/>
            <w:vAlign w:val="center"/>
          </w:tcPr>
          <w:p w:rsidR="00DD1E6B" w:rsidRPr="00404D4C" w:rsidRDefault="00DD1E6B" w:rsidP="00C84AC1">
            <w:pPr>
              <w:spacing w:line="264" w:lineRule="auto"/>
              <w:jc w:val="center"/>
              <w:rPr>
                <w:rFonts w:cs="Times New Roman"/>
                <w:color w:val="000000" w:themeColor="text1"/>
                <w:spacing w:val="10"/>
                <w:sz w:val="21"/>
                <w:szCs w:val="21"/>
              </w:rPr>
            </w:pPr>
            <w:r w:rsidRPr="00404D4C">
              <w:rPr>
                <w:rFonts w:cs="Times New Roman"/>
                <w:color w:val="000000" w:themeColor="text1"/>
                <w:spacing w:val="10"/>
                <w:sz w:val="21"/>
                <w:szCs w:val="21"/>
              </w:rPr>
              <w:t>87</w:t>
            </w:r>
          </w:p>
        </w:tc>
        <w:tc>
          <w:tcPr>
            <w:tcW w:w="753" w:type="dxa"/>
            <w:shd w:val="clear" w:color="auto" w:fill="auto"/>
            <w:vAlign w:val="center"/>
          </w:tcPr>
          <w:p w:rsidR="00DD1E6B" w:rsidRPr="00404D4C" w:rsidRDefault="00DD1E6B" w:rsidP="00C84AC1">
            <w:pPr>
              <w:spacing w:line="264" w:lineRule="auto"/>
              <w:jc w:val="center"/>
              <w:rPr>
                <w:rFonts w:cs="Times New Roman"/>
                <w:color w:val="000000" w:themeColor="text1"/>
                <w:spacing w:val="10"/>
                <w:sz w:val="21"/>
                <w:szCs w:val="21"/>
              </w:rPr>
            </w:pPr>
            <w:r w:rsidRPr="00404D4C">
              <w:rPr>
                <w:rFonts w:cs="Times New Roman"/>
                <w:color w:val="000000" w:themeColor="text1"/>
                <w:spacing w:val="10"/>
                <w:sz w:val="21"/>
                <w:szCs w:val="21"/>
              </w:rPr>
              <w:t>84</w:t>
            </w:r>
          </w:p>
        </w:tc>
        <w:tc>
          <w:tcPr>
            <w:tcW w:w="753" w:type="dxa"/>
            <w:shd w:val="clear" w:color="auto" w:fill="auto"/>
            <w:vAlign w:val="center"/>
          </w:tcPr>
          <w:p w:rsidR="00DD1E6B" w:rsidRPr="00404D4C" w:rsidRDefault="00DD1E6B" w:rsidP="00C84AC1">
            <w:pPr>
              <w:spacing w:line="264" w:lineRule="auto"/>
              <w:jc w:val="center"/>
              <w:rPr>
                <w:rFonts w:cs="Times New Roman"/>
                <w:color w:val="000000" w:themeColor="text1"/>
                <w:spacing w:val="10"/>
                <w:sz w:val="21"/>
                <w:szCs w:val="21"/>
              </w:rPr>
            </w:pPr>
            <w:r w:rsidRPr="00404D4C">
              <w:rPr>
                <w:rFonts w:cs="Times New Roman"/>
                <w:color w:val="000000" w:themeColor="text1"/>
                <w:spacing w:val="10"/>
                <w:sz w:val="21"/>
                <w:szCs w:val="21"/>
              </w:rPr>
              <w:t>83</w:t>
            </w:r>
          </w:p>
        </w:tc>
        <w:tc>
          <w:tcPr>
            <w:tcW w:w="829" w:type="dxa"/>
            <w:shd w:val="clear" w:color="auto" w:fill="auto"/>
            <w:vAlign w:val="center"/>
          </w:tcPr>
          <w:p w:rsidR="00DD1E6B" w:rsidRPr="00404D4C" w:rsidRDefault="00DD1E6B" w:rsidP="00C84AC1">
            <w:pPr>
              <w:spacing w:line="264" w:lineRule="auto"/>
              <w:jc w:val="center"/>
              <w:rPr>
                <w:rFonts w:cs="Times New Roman"/>
                <w:color w:val="000000" w:themeColor="text1"/>
                <w:spacing w:val="10"/>
                <w:sz w:val="21"/>
                <w:szCs w:val="21"/>
              </w:rPr>
            </w:pPr>
            <w:r w:rsidRPr="00404D4C">
              <w:rPr>
                <w:rFonts w:cs="Times New Roman"/>
                <w:color w:val="000000" w:themeColor="text1"/>
                <w:spacing w:val="10"/>
                <w:sz w:val="21"/>
                <w:szCs w:val="21"/>
              </w:rPr>
              <w:t>84</w:t>
            </w:r>
          </w:p>
        </w:tc>
        <w:tc>
          <w:tcPr>
            <w:tcW w:w="2000" w:type="dxa"/>
            <w:vAlign w:val="center"/>
          </w:tcPr>
          <w:p w:rsidR="00DD1E6B" w:rsidRPr="00404D4C" w:rsidRDefault="00DD1E6B" w:rsidP="00C84AC1">
            <w:pPr>
              <w:spacing w:line="260" w:lineRule="atLeast"/>
              <w:jc w:val="center"/>
              <w:rPr>
                <w:rFonts w:cs="Times New Roman"/>
                <w:b/>
                <w:color w:val="000000" w:themeColor="text1"/>
                <w:spacing w:val="10"/>
                <w:sz w:val="21"/>
                <w:szCs w:val="21"/>
              </w:rPr>
            </w:pPr>
            <w:r w:rsidRPr="00404D4C">
              <w:rPr>
                <w:rFonts w:cs="Times New Roman"/>
                <w:b/>
                <w:color w:val="000000" w:themeColor="text1"/>
                <w:spacing w:val="10"/>
                <w:sz w:val="21"/>
                <w:szCs w:val="21"/>
              </w:rPr>
              <w:t>-</w:t>
            </w:r>
          </w:p>
        </w:tc>
      </w:tr>
      <w:tr w:rsidR="005748D0" w:rsidRPr="00404D4C" w:rsidTr="00C84AC1">
        <w:trPr>
          <w:trHeight w:val="275"/>
          <w:jc w:val="center"/>
        </w:trPr>
        <w:tc>
          <w:tcPr>
            <w:tcW w:w="629" w:type="dxa"/>
            <w:vAlign w:val="center"/>
          </w:tcPr>
          <w:p w:rsidR="00DD1E6B" w:rsidRPr="00404D4C" w:rsidRDefault="00DD1E6B" w:rsidP="00C84AC1">
            <w:pPr>
              <w:spacing w:line="260" w:lineRule="atLeast"/>
              <w:jc w:val="center"/>
              <w:rPr>
                <w:rFonts w:cs="Times New Roman"/>
                <w:color w:val="000000" w:themeColor="text1"/>
                <w:sz w:val="21"/>
                <w:szCs w:val="21"/>
              </w:rPr>
            </w:pPr>
            <w:r w:rsidRPr="00404D4C">
              <w:rPr>
                <w:rFonts w:cs="Times New Roman"/>
                <w:color w:val="000000" w:themeColor="text1"/>
                <w:sz w:val="21"/>
                <w:szCs w:val="21"/>
              </w:rPr>
              <w:t>4</w:t>
            </w:r>
          </w:p>
        </w:tc>
        <w:tc>
          <w:tcPr>
            <w:tcW w:w="1560" w:type="dxa"/>
            <w:vAlign w:val="center"/>
          </w:tcPr>
          <w:p w:rsidR="00DD1E6B" w:rsidRPr="00404D4C" w:rsidRDefault="00DD1E6B" w:rsidP="00C84AC1">
            <w:pPr>
              <w:spacing w:line="260" w:lineRule="atLeast"/>
              <w:rPr>
                <w:rFonts w:cs="Times New Roman"/>
                <w:color w:val="000000" w:themeColor="text1"/>
                <w:sz w:val="21"/>
                <w:szCs w:val="21"/>
              </w:rPr>
            </w:pPr>
            <w:r w:rsidRPr="00404D4C">
              <w:rPr>
                <w:rFonts w:cs="Times New Roman"/>
                <w:color w:val="000000" w:themeColor="text1"/>
                <w:sz w:val="21"/>
                <w:szCs w:val="21"/>
              </w:rPr>
              <w:t>Tốc độ gió</w:t>
            </w:r>
          </w:p>
        </w:tc>
        <w:tc>
          <w:tcPr>
            <w:tcW w:w="992" w:type="dxa"/>
            <w:vAlign w:val="center"/>
          </w:tcPr>
          <w:p w:rsidR="00DD1E6B" w:rsidRPr="00404D4C" w:rsidRDefault="00DD1E6B" w:rsidP="00DD1E6B">
            <w:pPr>
              <w:spacing w:line="260" w:lineRule="atLeast"/>
              <w:jc w:val="center"/>
              <w:rPr>
                <w:rFonts w:cs="Times New Roman"/>
                <w:i/>
                <w:color w:val="000000" w:themeColor="text1"/>
                <w:sz w:val="21"/>
                <w:szCs w:val="21"/>
              </w:rPr>
            </w:pPr>
            <w:r w:rsidRPr="00404D4C">
              <w:rPr>
                <w:rFonts w:cs="Times New Roman"/>
                <w:i/>
                <w:color w:val="000000" w:themeColor="text1"/>
                <w:sz w:val="21"/>
                <w:szCs w:val="21"/>
              </w:rPr>
              <w:t xml:space="preserve">m/s </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2,2</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2,0</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2,3</w:t>
            </w:r>
          </w:p>
        </w:tc>
        <w:tc>
          <w:tcPr>
            <w:tcW w:w="829"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2,2</w:t>
            </w:r>
          </w:p>
        </w:tc>
        <w:tc>
          <w:tcPr>
            <w:tcW w:w="2000" w:type="dxa"/>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w:t>
            </w:r>
          </w:p>
        </w:tc>
      </w:tr>
      <w:tr w:rsidR="005748D0" w:rsidRPr="00404D4C" w:rsidTr="00C84AC1">
        <w:trPr>
          <w:trHeight w:val="321"/>
          <w:jc w:val="center"/>
        </w:trPr>
        <w:tc>
          <w:tcPr>
            <w:tcW w:w="629" w:type="dxa"/>
            <w:vAlign w:val="center"/>
          </w:tcPr>
          <w:p w:rsidR="00DD1E6B" w:rsidRPr="00404D4C" w:rsidRDefault="00DD1E6B" w:rsidP="00C84AC1">
            <w:pPr>
              <w:spacing w:line="260" w:lineRule="atLeast"/>
              <w:jc w:val="center"/>
              <w:rPr>
                <w:rFonts w:cs="Times New Roman"/>
                <w:color w:val="000000" w:themeColor="text1"/>
                <w:sz w:val="21"/>
                <w:szCs w:val="21"/>
              </w:rPr>
            </w:pPr>
            <w:r w:rsidRPr="00404D4C">
              <w:rPr>
                <w:rFonts w:cs="Times New Roman"/>
                <w:color w:val="000000" w:themeColor="text1"/>
                <w:sz w:val="21"/>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ind w:left="45"/>
              <w:rPr>
                <w:rFonts w:cs="Times New Roman"/>
                <w:color w:val="000000" w:themeColor="text1"/>
                <w:sz w:val="21"/>
                <w:szCs w:val="21"/>
                <w:vertAlign w:val="superscript"/>
              </w:rPr>
            </w:pPr>
            <w:r w:rsidRPr="00404D4C">
              <w:rPr>
                <w:rFonts w:cs="Times New Roman"/>
                <w:color w:val="000000" w:themeColor="text1"/>
                <w:sz w:val="21"/>
                <w:szCs w:val="21"/>
                <w:lang w:val="vi-VN"/>
              </w:rPr>
              <w:t>SO</w:t>
            </w:r>
            <w:r w:rsidRPr="00404D4C">
              <w:rPr>
                <w:rFonts w:cs="Times New Roman"/>
                <w:color w:val="000000" w:themeColor="text1"/>
                <w:sz w:val="21"/>
                <w:szCs w:val="21"/>
                <w:vertAlign w:val="subscript"/>
                <w:lang w:val="vi-VN"/>
              </w:rPr>
              <w:t>2</w:t>
            </w:r>
            <w:r w:rsidRPr="00404D4C">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color w:val="000000" w:themeColor="text1"/>
                <w:sz w:val="21"/>
                <w:szCs w:val="21"/>
              </w:rPr>
            </w:pPr>
            <w:r w:rsidRPr="00404D4C">
              <w:rPr>
                <w:rFonts w:cs="Times New Roman"/>
                <w:i/>
                <w:color w:val="000000" w:themeColor="text1"/>
                <w:spacing w:val="-5"/>
                <w:sz w:val="21"/>
                <w:szCs w:val="21"/>
              </w:rPr>
              <w:t>mg/m</w:t>
            </w:r>
            <w:r w:rsidRPr="00404D4C">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0,069</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0,061</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0,065</w:t>
            </w:r>
          </w:p>
        </w:tc>
        <w:tc>
          <w:tcPr>
            <w:tcW w:w="829"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0,062</w:t>
            </w:r>
          </w:p>
        </w:tc>
        <w:tc>
          <w:tcPr>
            <w:tcW w:w="200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b/>
                <w:color w:val="000000" w:themeColor="text1"/>
                <w:sz w:val="21"/>
                <w:szCs w:val="21"/>
              </w:rPr>
            </w:pPr>
            <w:r w:rsidRPr="00404D4C">
              <w:rPr>
                <w:rFonts w:cs="Times New Roman"/>
                <w:b/>
                <w:color w:val="000000" w:themeColor="text1"/>
                <w:sz w:val="21"/>
                <w:szCs w:val="21"/>
              </w:rPr>
              <w:t>0,35</w:t>
            </w:r>
          </w:p>
        </w:tc>
      </w:tr>
      <w:tr w:rsidR="005748D0" w:rsidRPr="00404D4C" w:rsidTr="00C84AC1">
        <w:trPr>
          <w:trHeight w:val="321"/>
          <w:jc w:val="center"/>
        </w:trPr>
        <w:tc>
          <w:tcPr>
            <w:tcW w:w="629" w:type="dxa"/>
            <w:vAlign w:val="center"/>
          </w:tcPr>
          <w:p w:rsidR="00DD1E6B" w:rsidRPr="00404D4C" w:rsidRDefault="00DD1E6B" w:rsidP="00C84AC1">
            <w:pPr>
              <w:spacing w:line="260" w:lineRule="atLeast"/>
              <w:jc w:val="center"/>
              <w:rPr>
                <w:rFonts w:cs="Times New Roman"/>
                <w:color w:val="000000" w:themeColor="text1"/>
                <w:sz w:val="21"/>
                <w:szCs w:val="21"/>
              </w:rPr>
            </w:pPr>
            <w:r w:rsidRPr="00404D4C">
              <w:rPr>
                <w:rFonts w:cs="Times New Roman"/>
                <w:color w:val="000000" w:themeColor="text1"/>
                <w:sz w:val="21"/>
                <w:szCs w:val="21"/>
              </w:rPr>
              <w:t>6</w:t>
            </w:r>
          </w:p>
        </w:tc>
        <w:tc>
          <w:tcPr>
            <w:tcW w:w="156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ind w:left="45"/>
              <w:rPr>
                <w:rFonts w:cs="Times New Roman"/>
                <w:color w:val="000000" w:themeColor="text1"/>
                <w:sz w:val="21"/>
                <w:szCs w:val="21"/>
                <w:vertAlign w:val="superscript"/>
              </w:rPr>
            </w:pPr>
            <w:r w:rsidRPr="00404D4C">
              <w:rPr>
                <w:rFonts w:cs="Times New Roman"/>
                <w:color w:val="000000" w:themeColor="text1"/>
                <w:sz w:val="21"/>
                <w:szCs w:val="21"/>
                <w:lang w:val="vi-VN"/>
              </w:rPr>
              <w:t>NO</w:t>
            </w:r>
            <w:r w:rsidRPr="00404D4C">
              <w:rPr>
                <w:rFonts w:cs="Times New Roman"/>
                <w:color w:val="000000" w:themeColor="text1"/>
                <w:sz w:val="21"/>
                <w:szCs w:val="21"/>
                <w:vertAlign w:val="subscript"/>
                <w:lang w:val="vi-VN"/>
              </w:rPr>
              <w:t>2</w:t>
            </w:r>
            <w:r w:rsidRPr="00404D4C">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color w:val="000000" w:themeColor="text1"/>
                <w:sz w:val="21"/>
                <w:szCs w:val="21"/>
              </w:rPr>
            </w:pPr>
            <w:r w:rsidRPr="00404D4C">
              <w:rPr>
                <w:rFonts w:cs="Times New Roman"/>
                <w:i/>
                <w:color w:val="000000" w:themeColor="text1"/>
                <w:spacing w:val="-5"/>
                <w:sz w:val="21"/>
                <w:szCs w:val="21"/>
              </w:rPr>
              <w:t>mg/m</w:t>
            </w:r>
            <w:r w:rsidRPr="00404D4C">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0,065</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0,064</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0,066</w:t>
            </w:r>
          </w:p>
        </w:tc>
        <w:tc>
          <w:tcPr>
            <w:tcW w:w="829"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0,065</w:t>
            </w:r>
          </w:p>
        </w:tc>
        <w:tc>
          <w:tcPr>
            <w:tcW w:w="200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b/>
                <w:color w:val="000000" w:themeColor="text1"/>
                <w:sz w:val="21"/>
                <w:szCs w:val="21"/>
              </w:rPr>
            </w:pPr>
            <w:r w:rsidRPr="00404D4C">
              <w:rPr>
                <w:rFonts w:cs="Times New Roman"/>
                <w:b/>
                <w:color w:val="000000" w:themeColor="text1"/>
                <w:sz w:val="21"/>
                <w:szCs w:val="21"/>
              </w:rPr>
              <w:t>0,2</w:t>
            </w:r>
          </w:p>
        </w:tc>
      </w:tr>
      <w:tr w:rsidR="005748D0" w:rsidRPr="00404D4C" w:rsidTr="00C84AC1">
        <w:trPr>
          <w:trHeight w:val="321"/>
          <w:jc w:val="center"/>
        </w:trPr>
        <w:tc>
          <w:tcPr>
            <w:tcW w:w="629" w:type="dxa"/>
            <w:vAlign w:val="center"/>
          </w:tcPr>
          <w:p w:rsidR="00DD1E6B" w:rsidRPr="00404D4C" w:rsidRDefault="00DD1E6B" w:rsidP="00C84AC1">
            <w:pPr>
              <w:spacing w:line="260" w:lineRule="atLeast"/>
              <w:jc w:val="center"/>
              <w:rPr>
                <w:rFonts w:cs="Times New Roman"/>
                <w:color w:val="000000" w:themeColor="text1"/>
                <w:sz w:val="21"/>
                <w:szCs w:val="21"/>
              </w:rPr>
            </w:pPr>
            <w:r w:rsidRPr="00404D4C">
              <w:rPr>
                <w:rFonts w:cs="Times New Roman"/>
                <w:color w:val="000000" w:themeColor="text1"/>
                <w:sz w:val="21"/>
                <w:szCs w:val="21"/>
              </w:rPr>
              <w:t>7</w:t>
            </w:r>
          </w:p>
        </w:tc>
        <w:tc>
          <w:tcPr>
            <w:tcW w:w="156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ind w:left="45"/>
              <w:rPr>
                <w:rFonts w:cs="Times New Roman"/>
                <w:color w:val="000000" w:themeColor="text1"/>
                <w:sz w:val="21"/>
                <w:szCs w:val="21"/>
                <w:lang w:val="vi-VN"/>
              </w:rPr>
            </w:pPr>
            <w:r w:rsidRPr="00404D4C">
              <w:rPr>
                <w:rFonts w:cs="Times New Roman"/>
                <w:color w:val="000000" w:themeColor="text1"/>
                <w:sz w:val="21"/>
                <w:szCs w:val="21"/>
              </w:rPr>
              <w:t>CO</w:t>
            </w:r>
            <w:r w:rsidRPr="00404D4C">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i/>
                <w:color w:val="000000" w:themeColor="text1"/>
                <w:spacing w:val="-5"/>
                <w:sz w:val="21"/>
                <w:szCs w:val="21"/>
              </w:rPr>
            </w:pPr>
            <w:r w:rsidRPr="00404D4C">
              <w:rPr>
                <w:rFonts w:cs="Times New Roman"/>
                <w:i/>
                <w:color w:val="000000" w:themeColor="text1"/>
                <w:spacing w:val="-5"/>
                <w:sz w:val="21"/>
                <w:szCs w:val="21"/>
              </w:rPr>
              <w:t>mg/m</w:t>
            </w:r>
            <w:r w:rsidRPr="00404D4C">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3,07</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3,02</w:t>
            </w:r>
          </w:p>
        </w:tc>
        <w:tc>
          <w:tcPr>
            <w:tcW w:w="753"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3,14</w:t>
            </w:r>
          </w:p>
        </w:tc>
        <w:tc>
          <w:tcPr>
            <w:tcW w:w="829" w:type="dxa"/>
            <w:tcBorders>
              <w:left w:val="single" w:sz="4" w:space="0" w:color="auto"/>
              <w:right w:val="single" w:sz="4" w:space="0" w:color="auto"/>
            </w:tcBorders>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3,08</w:t>
            </w:r>
          </w:p>
        </w:tc>
        <w:tc>
          <w:tcPr>
            <w:tcW w:w="2000" w:type="dxa"/>
            <w:tcBorders>
              <w:top w:val="single" w:sz="4" w:space="0" w:color="auto"/>
              <w:left w:val="single" w:sz="4" w:space="0" w:color="auto"/>
              <w:bottom w:val="single" w:sz="4" w:space="0" w:color="auto"/>
              <w:right w:val="single" w:sz="4" w:space="0" w:color="auto"/>
            </w:tcBorders>
            <w:vAlign w:val="center"/>
          </w:tcPr>
          <w:p w:rsidR="00DD1E6B" w:rsidRPr="00404D4C" w:rsidRDefault="00DD1E6B" w:rsidP="00C84AC1">
            <w:pPr>
              <w:jc w:val="center"/>
              <w:rPr>
                <w:rFonts w:cs="Times New Roman"/>
                <w:b/>
                <w:color w:val="000000" w:themeColor="text1"/>
                <w:sz w:val="21"/>
                <w:szCs w:val="21"/>
              </w:rPr>
            </w:pPr>
            <w:r w:rsidRPr="00404D4C">
              <w:rPr>
                <w:rFonts w:cs="Times New Roman"/>
                <w:b/>
                <w:color w:val="000000" w:themeColor="text1"/>
                <w:sz w:val="21"/>
                <w:szCs w:val="21"/>
                <w:lang w:val="vi-VN"/>
              </w:rPr>
              <w:t>30</w:t>
            </w:r>
          </w:p>
        </w:tc>
      </w:tr>
      <w:tr w:rsidR="005748D0" w:rsidRPr="00404D4C" w:rsidTr="00C84AC1">
        <w:trPr>
          <w:trHeight w:val="285"/>
          <w:jc w:val="center"/>
        </w:trPr>
        <w:tc>
          <w:tcPr>
            <w:tcW w:w="629" w:type="dxa"/>
            <w:vAlign w:val="center"/>
          </w:tcPr>
          <w:p w:rsidR="00DD1E6B" w:rsidRPr="00404D4C" w:rsidRDefault="00DD1E6B" w:rsidP="00C84AC1">
            <w:pPr>
              <w:spacing w:line="260" w:lineRule="atLeast"/>
              <w:jc w:val="center"/>
              <w:rPr>
                <w:rFonts w:cs="Times New Roman"/>
                <w:color w:val="000000" w:themeColor="text1"/>
                <w:sz w:val="21"/>
                <w:szCs w:val="21"/>
              </w:rPr>
            </w:pPr>
            <w:r w:rsidRPr="00404D4C">
              <w:rPr>
                <w:rFonts w:cs="Times New Roman"/>
                <w:color w:val="000000" w:themeColor="text1"/>
                <w:sz w:val="21"/>
                <w:szCs w:val="21"/>
              </w:rPr>
              <w:t>8</w:t>
            </w:r>
          </w:p>
        </w:tc>
        <w:tc>
          <w:tcPr>
            <w:tcW w:w="1560" w:type="dxa"/>
            <w:vAlign w:val="center"/>
          </w:tcPr>
          <w:p w:rsidR="00DD1E6B" w:rsidRPr="00404D4C" w:rsidRDefault="00DD1E6B" w:rsidP="00C84AC1">
            <w:pPr>
              <w:spacing w:line="260" w:lineRule="atLeast"/>
              <w:rPr>
                <w:rFonts w:cs="Times New Roman"/>
                <w:color w:val="000000" w:themeColor="text1"/>
                <w:sz w:val="21"/>
                <w:szCs w:val="21"/>
              </w:rPr>
            </w:pPr>
            <w:r w:rsidRPr="00404D4C">
              <w:rPr>
                <w:rFonts w:cs="Times New Roman"/>
                <w:color w:val="000000" w:themeColor="text1"/>
                <w:sz w:val="21"/>
                <w:szCs w:val="21"/>
              </w:rPr>
              <w:t>Độ ồn</w:t>
            </w:r>
          </w:p>
        </w:tc>
        <w:tc>
          <w:tcPr>
            <w:tcW w:w="992" w:type="dxa"/>
            <w:vAlign w:val="center"/>
          </w:tcPr>
          <w:p w:rsidR="00DD1E6B" w:rsidRPr="00404D4C" w:rsidRDefault="00DD1E6B" w:rsidP="00C84AC1">
            <w:pPr>
              <w:spacing w:line="260" w:lineRule="atLeast"/>
              <w:jc w:val="center"/>
              <w:rPr>
                <w:rFonts w:cs="Times New Roman"/>
                <w:i/>
                <w:color w:val="000000" w:themeColor="text1"/>
                <w:sz w:val="21"/>
                <w:szCs w:val="21"/>
              </w:rPr>
            </w:pPr>
            <w:r w:rsidRPr="00404D4C">
              <w:rPr>
                <w:rFonts w:cs="Times New Roman"/>
                <w:i/>
                <w:color w:val="000000" w:themeColor="text1"/>
                <w:sz w:val="21"/>
                <w:szCs w:val="21"/>
              </w:rPr>
              <w:t>dBA</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63,7</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64,0</w:t>
            </w:r>
          </w:p>
        </w:tc>
        <w:tc>
          <w:tcPr>
            <w:tcW w:w="753"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64,1</w:t>
            </w:r>
          </w:p>
        </w:tc>
        <w:tc>
          <w:tcPr>
            <w:tcW w:w="829" w:type="dxa"/>
            <w:shd w:val="clear" w:color="auto" w:fill="auto"/>
            <w:vAlign w:val="center"/>
          </w:tcPr>
          <w:p w:rsidR="00DD1E6B" w:rsidRPr="00404D4C" w:rsidRDefault="00DD1E6B" w:rsidP="00C84AC1">
            <w:pPr>
              <w:jc w:val="center"/>
              <w:rPr>
                <w:rFonts w:cs="Times New Roman"/>
                <w:color w:val="000000" w:themeColor="text1"/>
                <w:sz w:val="21"/>
                <w:szCs w:val="21"/>
              </w:rPr>
            </w:pPr>
            <w:r w:rsidRPr="00404D4C">
              <w:rPr>
                <w:rFonts w:cs="Times New Roman"/>
                <w:color w:val="000000" w:themeColor="text1"/>
                <w:sz w:val="21"/>
                <w:szCs w:val="21"/>
              </w:rPr>
              <w:t>63,4</w:t>
            </w:r>
          </w:p>
        </w:tc>
        <w:tc>
          <w:tcPr>
            <w:tcW w:w="2000" w:type="dxa"/>
            <w:vAlign w:val="center"/>
          </w:tcPr>
          <w:p w:rsidR="00DD1E6B" w:rsidRPr="00404D4C" w:rsidRDefault="00DD1E6B" w:rsidP="00C84AC1">
            <w:pPr>
              <w:spacing w:line="260" w:lineRule="atLeast"/>
              <w:jc w:val="center"/>
              <w:rPr>
                <w:rFonts w:cs="Times New Roman"/>
                <w:b/>
                <w:color w:val="000000" w:themeColor="text1"/>
                <w:sz w:val="21"/>
                <w:szCs w:val="21"/>
              </w:rPr>
            </w:pPr>
            <w:r w:rsidRPr="00404D4C">
              <w:rPr>
                <w:rFonts w:cs="Times New Roman"/>
                <w:b/>
                <w:color w:val="000000" w:themeColor="text1"/>
                <w:sz w:val="21"/>
                <w:szCs w:val="21"/>
              </w:rPr>
              <w:t>70</w:t>
            </w:r>
            <w:r w:rsidRPr="00404D4C">
              <w:rPr>
                <w:rFonts w:cs="Times New Roman"/>
                <w:b/>
                <w:color w:val="000000" w:themeColor="text1"/>
                <w:sz w:val="21"/>
                <w:szCs w:val="21"/>
                <w:vertAlign w:val="superscript"/>
              </w:rPr>
              <w:t>(1)</w:t>
            </w:r>
          </w:p>
        </w:tc>
      </w:tr>
    </w:tbl>
    <w:p w:rsidR="00DD1E6B" w:rsidRPr="00404D4C" w:rsidRDefault="00DD1E6B" w:rsidP="00DD1E6B">
      <w:pPr>
        <w:pStyle w:val="Heading4"/>
        <w:rPr>
          <w:color w:val="000000" w:themeColor="text1"/>
        </w:rPr>
      </w:pPr>
      <w:r w:rsidRPr="00404D4C">
        <w:rPr>
          <w:color w:val="000000" w:themeColor="text1"/>
        </w:rPr>
        <w:t xml:space="preserve"> (Nguồn: Công ty TNHH Tài nguyên và Môi trường Minh Hoàng)</w:t>
      </w:r>
    </w:p>
    <w:p w:rsidR="00DD1E6B" w:rsidRPr="00404D4C" w:rsidRDefault="00DD1E6B" w:rsidP="00DD1E6B">
      <w:pPr>
        <w:pStyle w:val="2NIDUNG"/>
        <w:rPr>
          <w:color w:val="000000" w:themeColor="text1"/>
        </w:rPr>
      </w:pPr>
      <w:r w:rsidRPr="00404D4C">
        <w:rPr>
          <w:color w:val="000000" w:themeColor="text1"/>
        </w:rPr>
        <w:t xml:space="preserve">Ghi chú: </w:t>
      </w:r>
    </w:p>
    <w:p w:rsidR="00DD1E6B" w:rsidRPr="00404D4C" w:rsidRDefault="00DD1E6B" w:rsidP="00DD1E6B">
      <w:pPr>
        <w:pStyle w:val="2NIDUNG"/>
        <w:rPr>
          <w:color w:val="000000" w:themeColor="text1"/>
          <w:spacing w:val="-4"/>
        </w:rPr>
      </w:pPr>
      <w:r w:rsidRPr="00404D4C">
        <w:rPr>
          <w:rFonts w:eastAsia="MS Mincho"/>
          <w:color w:val="000000" w:themeColor="text1"/>
          <w:spacing w:val="-4"/>
        </w:rPr>
        <w:t xml:space="preserve">- Thời gian đo: </w:t>
      </w:r>
      <w:r w:rsidRPr="00404D4C">
        <w:rPr>
          <w:color w:val="000000" w:themeColor="text1"/>
          <w:spacing w:val="-4"/>
        </w:rPr>
        <w:t xml:space="preserve"> Từ 7</w:t>
      </w:r>
      <w:r w:rsidRPr="00404D4C">
        <w:rPr>
          <w:color w:val="000000" w:themeColor="text1"/>
          <w:spacing w:val="-4"/>
          <w:vertAlign w:val="superscript"/>
        </w:rPr>
        <w:t>h</w:t>
      </w:r>
      <w:r w:rsidRPr="00404D4C">
        <w:rPr>
          <w:color w:val="000000" w:themeColor="text1"/>
          <w:spacing w:val="-4"/>
        </w:rPr>
        <w:t>30 - 18</w:t>
      </w:r>
      <w:r w:rsidRPr="00404D4C">
        <w:rPr>
          <w:color w:val="000000" w:themeColor="text1"/>
          <w:spacing w:val="-4"/>
          <w:vertAlign w:val="superscript"/>
        </w:rPr>
        <w:t>h</w:t>
      </w:r>
      <w:r w:rsidRPr="00404D4C">
        <w:rPr>
          <w:color w:val="000000" w:themeColor="text1"/>
          <w:spacing w:val="-4"/>
        </w:rPr>
        <w:t>00;</w:t>
      </w:r>
    </w:p>
    <w:p w:rsidR="00DD1E6B" w:rsidRPr="00404D4C" w:rsidRDefault="00DD1E6B" w:rsidP="00DD1E6B">
      <w:pPr>
        <w:pStyle w:val="2NIDUNG"/>
        <w:rPr>
          <w:color w:val="000000" w:themeColor="text1"/>
        </w:rPr>
      </w:pPr>
      <w:r w:rsidRPr="00404D4C">
        <w:rPr>
          <w:color w:val="000000" w:themeColor="text1"/>
        </w:rPr>
        <w:t>- Vị trí lấy mẫu:</w:t>
      </w:r>
    </w:p>
    <w:p w:rsidR="00733643" w:rsidRPr="00404D4C" w:rsidRDefault="00733643" w:rsidP="00733643">
      <w:pPr>
        <w:pStyle w:val="2NIDUNG"/>
        <w:rPr>
          <w:color w:val="000000" w:themeColor="text1"/>
        </w:rPr>
      </w:pPr>
      <w:r w:rsidRPr="00404D4C">
        <w:rPr>
          <w:color w:val="000000" w:themeColor="text1"/>
        </w:rPr>
        <w:t>+ KK1: Vị trí trên tuyến đường Lê Lợi, Tọa độ: X: 1930335.50; Y: 565635.68;</w:t>
      </w:r>
    </w:p>
    <w:p w:rsidR="00733643" w:rsidRPr="00404D4C" w:rsidRDefault="00733643" w:rsidP="00733643">
      <w:pPr>
        <w:pStyle w:val="2NIDUNG"/>
        <w:rPr>
          <w:color w:val="000000" w:themeColor="text1"/>
        </w:rPr>
      </w:pPr>
      <w:r w:rsidRPr="00404D4C">
        <w:rPr>
          <w:color w:val="000000" w:themeColor="text1"/>
        </w:rPr>
        <w:lastRenderedPageBreak/>
        <w:t>+ KK2: Vị trí tại khu vực Trung tâm nuôi dạy trẻ khuyết tật: X: 1930310.94; Y: 565693.25</w:t>
      </w:r>
    </w:p>
    <w:p w:rsidR="00733643" w:rsidRPr="00404D4C" w:rsidRDefault="00733643" w:rsidP="00733643">
      <w:pPr>
        <w:pStyle w:val="2NIDUNG"/>
        <w:rPr>
          <w:color w:val="000000" w:themeColor="text1"/>
        </w:rPr>
      </w:pPr>
      <w:r w:rsidRPr="00404D4C">
        <w:rPr>
          <w:color w:val="000000" w:themeColor="text1"/>
        </w:rPr>
        <w:t>+ KK3: Vị trí tại khu dân cư khu vực nhà văn hóa tdp Bình Phúc: X: 1930155.02; Y: 565693.25</w:t>
      </w:r>
    </w:p>
    <w:p w:rsidR="00733643" w:rsidRPr="00404D4C" w:rsidRDefault="00733643" w:rsidP="00733643">
      <w:pPr>
        <w:pStyle w:val="2NIDUNG"/>
        <w:rPr>
          <w:color w:val="000000" w:themeColor="text1"/>
        </w:rPr>
      </w:pPr>
      <w:r w:rsidRPr="00404D4C">
        <w:rPr>
          <w:color w:val="000000" w:themeColor="text1"/>
        </w:rPr>
        <w:t>+ KK4: Vị trí tại khu dân cư tiếp giáp đường Nguyễn Phong Sắc: X: 1930023.45; Y: 565725.87</w:t>
      </w:r>
    </w:p>
    <w:p w:rsidR="00DD1E6B" w:rsidRPr="00404D4C" w:rsidRDefault="00DD1E6B" w:rsidP="00DD1E6B">
      <w:pPr>
        <w:pStyle w:val="2NIDUNG"/>
        <w:rPr>
          <w:bCs/>
          <w:color w:val="000000" w:themeColor="text1"/>
        </w:rPr>
      </w:pPr>
      <w:r w:rsidRPr="00404D4C">
        <w:rPr>
          <w:color w:val="000000" w:themeColor="text1"/>
        </w:rPr>
        <w:t>Dấu "-"</w:t>
      </w:r>
      <w:r w:rsidRPr="00404D4C">
        <w:rPr>
          <w:bCs/>
          <w:color w:val="000000" w:themeColor="text1"/>
        </w:rPr>
        <w:t>: Không quy định;</w:t>
      </w:r>
    </w:p>
    <w:p w:rsidR="00DD1E6B" w:rsidRPr="00404D4C" w:rsidRDefault="00DD1E6B" w:rsidP="00DD1E6B">
      <w:pPr>
        <w:pStyle w:val="2NIDUNG"/>
        <w:rPr>
          <w:color w:val="000000" w:themeColor="text1"/>
        </w:rPr>
      </w:pPr>
      <w:r w:rsidRPr="00404D4C">
        <w:rPr>
          <w:color w:val="000000" w:themeColor="text1"/>
        </w:rPr>
        <w:t>QCVN 05:2013/BTNMT: Quy chuẩn kỹ thuật Quốc gia về chất lượng không khí xung quanh;</w:t>
      </w:r>
    </w:p>
    <w:p w:rsidR="00DD1E6B" w:rsidRPr="00404D4C" w:rsidRDefault="00DD1E6B" w:rsidP="00DD1E6B">
      <w:pPr>
        <w:pStyle w:val="2NIDUNG"/>
        <w:rPr>
          <w:color w:val="000000" w:themeColor="text1"/>
        </w:rPr>
      </w:pPr>
      <w:r w:rsidRPr="00404D4C">
        <w:rPr>
          <w:color w:val="000000" w:themeColor="text1"/>
        </w:rPr>
        <w:t>(1): QCVN 26:2010/BTNMT: Quy chuẩn kỹ thuật quốc gia về tiếng ồn.</w:t>
      </w:r>
    </w:p>
    <w:p w:rsidR="00DD1E6B" w:rsidRPr="00404D4C" w:rsidRDefault="00DD1E6B" w:rsidP="00DD1E6B">
      <w:pPr>
        <w:pStyle w:val="7MC5"/>
        <w:rPr>
          <w:rFonts w:cs="Times New Roman"/>
          <w:color w:val="000000" w:themeColor="text1"/>
          <w:lang w:val="da-DK"/>
        </w:rPr>
      </w:pPr>
      <w:r w:rsidRPr="00404D4C">
        <w:rPr>
          <w:rFonts w:cs="Times New Roman"/>
          <w:color w:val="000000" w:themeColor="text1"/>
          <w:lang w:val="da-DK"/>
        </w:rPr>
        <w:t>b. Hiện trạng chất lượng môi trường nước mặt</w:t>
      </w:r>
    </w:p>
    <w:p w:rsidR="00DD1E6B" w:rsidRPr="00404D4C" w:rsidRDefault="00DD1E6B" w:rsidP="00DD1E6B">
      <w:pPr>
        <w:pStyle w:val="2NIDUNG"/>
        <w:rPr>
          <w:color w:val="000000" w:themeColor="text1"/>
          <w:lang w:val="da-DK"/>
        </w:rPr>
      </w:pPr>
      <w:r w:rsidRPr="00404D4C">
        <w:rPr>
          <w:color w:val="000000" w:themeColor="text1"/>
          <w:lang w:val="da-DK"/>
        </w:rPr>
        <w:t>Kết quả phân tích một số chỉ tiêu chất lượng môi trường nước mặt khu vực Dự án được trình bày ở bảng sau:</w:t>
      </w:r>
    </w:p>
    <w:p w:rsidR="00DD1E6B" w:rsidRPr="00404D4C" w:rsidRDefault="00DD1E6B" w:rsidP="00DD1E6B">
      <w:pPr>
        <w:pStyle w:val="2NIDUNG"/>
        <w:rPr>
          <w:color w:val="000000" w:themeColor="text1"/>
          <w:lang w:val="da-DK"/>
        </w:rPr>
      </w:pPr>
      <w:r w:rsidRPr="00404D4C">
        <w:rPr>
          <w:color w:val="000000" w:themeColor="text1"/>
          <w:lang w:val="da-DK"/>
        </w:rPr>
        <w:t>- Ngày đo: 0</w:t>
      </w:r>
      <w:r w:rsidR="00E57CDA" w:rsidRPr="00404D4C">
        <w:rPr>
          <w:color w:val="000000" w:themeColor="text1"/>
          <w:lang w:val="da-DK"/>
        </w:rPr>
        <w:t>6</w:t>
      </w:r>
      <w:r w:rsidRPr="00404D4C">
        <w:rPr>
          <w:color w:val="000000" w:themeColor="text1"/>
          <w:lang w:val="da-DK"/>
        </w:rPr>
        <w:t>/0</w:t>
      </w:r>
      <w:r w:rsidR="00733643" w:rsidRPr="00404D4C">
        <w:rPr>
          <w:color w:val="000000" w:themeColor="text1"/>
          <w:lang w:val="da-DK"/>
        </w:rPr>
        <w:t>8</w:t>
      </w:r>
      <w:r w:rsidRPr="00404D4C">
        <w:rPr>
          <w:color w:val="000000" w:themeColor="text1"/>
          <w:lang w:val="da-DK"/>
        </w:rPr>
        <w:t>/202</w:t>
      </w:r>
      <w:r w:rsidR="00E57CDA" w:rsidRPr="00404D4C">
        <w:rPr>
          <w:color w:val="000000" w:themeColor="text1"/>
          <w:lang w:val="da-DK"/>
        </w:rPr>
        <w:t>3</w:t>
      </w:r>
    </w:p>
    <w:p w:rsidR="00DD1E6B" w:rsidRPr="00404D4C" w:rsidRDefault="00DD1E6B" w:rsidP="00DD1E6B">
      <w:pPr>
        <w:pStyle w:val="9BNG"/>
        <w:rPr>
          <w:rFonts w:cs="Times New Roman"/>
          <w:color w:val="000000" w:themeColor="text1"/>
        </w:rPr>
      </w:pPr>
      <w:bookmarkStart w:id="413" w:name="_Toc126371591"/>
      <w:bookmarkStart w:id="414" w:name="_Toc79649216"/>
      <w:r w:rsidRPr="00404D4C">
        <w:rPr>
          <w:rFonts w:cs="Times New Roman"/>
          <w:color w:val="000000" w:themeColor="text1"/>
        </w:rPr>
        <w:t>Bảng 2.8. Chất lượng môi trường nước mặt</w:t>
      </w:r>
      <w:bookmarkEnd w:id="413"/>
      <w:r w:rsidRPr="00404D4C">
        <w:rPr>
          <w:rFonts w:cs="Times New Roman"/>
          <w:color w:val="000000" w:themeColor="text1"/>
        </w:rPr>
        <w:t xml:space="preserve"> </w:t>
      </w:r>
      <w:bookmarkEnd w:id="414"/>
    </w:p>
    <w:tbl>
      <w:tblPr>
        <w:tblStyle w:val="TableGrid"/>
        <w:tblW w:w="4853" w:type="pct"/>
        <w:jc w:val="center"/>
        <w:tblLayout w:type="fixed"/>
        <w:tblCellMar>
          <w:left w:w="28" w:type="dxa"/>
          <w:right w:w="28" w:type="dxa"/>
        </w:tblCellMar>
        <w:tblLook w:val="04A0" w:firstRow="1" w:lastRow="0" w:firstColumn="1" w:lastColumn="0" w:noHBand="0" w:noVBand="1"/>
      </w:tblPr>
      <w:tblGrid>
        <w:gridCol w:w="822"/>
        <w:gridCol w:w="2638"/>
        <w:gridCol w:w="972"/>
        <w:gridCol w:w="893"/>
        <w:gridCol w:w="1016"/>
        <w:gridCol w:w="2793"/>
      </w:tblGrid>
      <w:tr w:rsidR="00CE4A53" w:rsidRPr="00404D4C" w:rsidTr="009E5C66">
        <w:trPr>
          <w:trHeight w:val="814"/>
          <w:jc w:val="center"/>
        </w:trPr>
        <w:tc>
          <w:tcPr>
            <w:tcW w:w="450" w:type="pct"/>
            <w:vMerge w:val="restart"/>
            <w:vAlign w:val="center"/>
          </w:tcPr>
          <w:p w:rsidR="00DD1E6B" w:rsidRPr="00404D4C" w:rsidRDefault="00DD1E6B" w:rsidP="00C84AC1">
            <w:pPr>
              <w:pStyle w:val="1NIDUNGBNG"/>
              <w:rPr>
                <w:rFonts w:cs="Times New Roman"/>
                <w:b/>
                <w:color w:val="000000" w:themeColor="text1"/>
              </w:rPr>
            </w:pPr>
            <w:r w:rsidRPr="00404D4C">
              <w:rPr>
                <w:rFonts w:cs="Times New Roman"/>
                <w:b/>
                <w:color w:val="000000" w:themeColor="text1"/>
              </w:rPr>
              <w:t>STT</w:t>
            </w:r>
          </w:p>
        </w:tc>
        <w:tc>
          <w:tcPr>
            <w:tcW w:w="1444" w:type="pct"/>
            <w:vMerge w:val="restart"/>
            <w:vAlign w:val="center"/>
          </w:tcPr>
          <w:p w:rsidR="00DD1E6B" w:rsidRPr="00404D4C" w:rsidRDefault="00DD1E6B" w:rsidP="00C84AC1">
            <w:pPr>
              <w:pStyle w:val="1NIDUNGBNG"/>
              <w:rPr>
                <w:rFonts w:cs="Times New Roman"/>
                <w:b/>
                <w:color w:val="000000" w:themeColor="text1"/>
              </w:rPr>
            </w:pPr>
            <w:r w:rsidRPr="00404D4C">
              <w:rPr>
                <w:rFonts w:cs="Times New Roman"/>
                <w:b/>
                <w:color w:val="000000" w:themeColor="text1"/>
              </w:rPr>
              <w:t xml:space="preserve">Chỉ tiêu </w:t>
            </w:r>
          </w:p>
        </w:tc>
        <w:tc>
          <w:tcPr>
            <w:tcW w:w="532" w:type="pct"/>
            <w:vMerge w:val="restart"/>
            <w:vAlign w:val="center"/>
          </w:tcPr>
          <w:p w:rsidR="00DD1E6B" w:rsidRPr="00404D4C" w:rsidRDefault="00DD1E6B" w:rsidP="00C84AC1">
            <w:pPr>
              <w:pStyle w:val="1NIDUNGBNG"/>
              <w:rPr>
                <w:rFonts w:cs="Times New Roman"/>
                <w:b/>
                <w:color w:val="000000" w:themeColor="text1"/>
              </w:rPr>
            </w:pPr>
            <w:r w:rsidRPr="00404D4C">
              <w:rPr>
                <w:rFonts w:cs="Times New Roman"/>
                <w:b/>
                <w:color w:val="000000" w:themeColor="text1"/>
              </w:rPr>
              <w:t>Đơn vị</w:t>
            </w:r>
          </w:p>
        </w:tc>
        <w:tc>
          <w:tcPr>
            <w:tcW w:w="1045" w:type="pct"/>
            <w:gridSpan w:val="2"/>
            <w:vAlign w:val="center"/>
          </w:tcPr>
          <w:p w:rsidR="00DD1E6B" w:rsidRPr="00404D4C" w:rsidRDefault="00DD1E6B" w:rsidP="00C84AC1">
            <w:pPr>
              <w:pStyle w:val="1NIDUNGBNG"/>
              <w:rPr>
                <w:rFonts w:cs="Times New Roman"/>
                <w:b/>
                <w:color w:val="000000" w:themeColor="text1"/>
                <w:lang w:val="pt-BR"/>
              </w:rPr>
            </w:pPr>
            <w:r w:rsidRPr="00404D4C">
              <w:rPr>
                <w:rFonts w:cs="Times New Roman"/>
                <w:b/>
                <w:color w:val="000000" w:themeColor="text1"/>
              </w:rPr>
              <w:t>Kết quả thử nghiệm</w:t>
            </w:r>
          </w:p>
        </w:tc>
        <w:tc>
          <w:tcPr>
            <w:tcW w:w="1529" w:type="pct"/>
            <w:vAlign w:val="center"/>
          </w:tcPr>
          <w:p w:rsidR="00DD1E6B" w:rsidRPr="00404D4C" w:rsidRDefault="00DD1E6B" w:rsidP="00C84AC1">
            <w:pPr>
              <w:pStyle w:val="1NIDUNGBNG"/>
              <w:rPr>
                <w:rFonts w:cs="Times New Roman"/>
                <w:b/>
                <w:color w:val="000000" w:themeColor="text1"/>
                <w:lang w:val="pt-BR"/>
              </w:rPr>
            </w:pPr>
            <w:r w:rsidRPr="00404D4C">
              <w:rPr>
                <w:rFonts w:cs="Times New Roman"/>
                <w:b/>
                <w:color w:val="000000" w:themeColor="text1"/>
                <w:lang w:val="pt-BR"/>
              </w:rPr>
              <w:t>QCVN 08MT:2015/</w:t>
            </w:r>
          </w:p>
          <w:p w:rsidR="00DD1E6B" w:rsidRPr="00404D4C" w:rsidRDefault="00DD1E6B" w:rsidP="00C84AC1">
            <w:pPr>
              <w:pStyle w:val="1NIDUNGBNG"/>
              <w:rPr>
                <w:rFonts w:cs="Times New Roman"/>
                <w:b/>
                <w:color w:val="000000" w:themeColor="text1"/>
                <w:lang w:val="pt-BR"/>
              </w:rPr>
            </w:pPr>
            <w:r w:rsidRPr="00404D4C">
              <w:rPr>
                <w:rFonts w:cs="Times New Roman"/>
                <w:b/>
                <w:color w:val="000000" w:themeColor="text1"/>
                <w:lang w:val="pt-BR"/>
              </w:rPr>
              <w:t xml:space="preserve">BTNMT </w:t>
            </w:r>
          </w:p>
          <w:p w:rsidR="00DD1E6B" w:rsidRPr="00404D4C" w:rsidRDefault="00DD1E6B" w:rsidP="00C84AC1">
            <w:pPr>
              <w:pStyle w:val="1NIDUNGBNG"/>
              <w:rPr>
                <w:rFonts w:cs="Times New Roman"/>
                <w:b/>
                <w:color w:val="000000" w:themeColor="text1"/>
              </w:rPr>
            </w:pPr>
            <w:r w:rsidRPr="00404D4C">
              <w:rPr>
                <w:rFonts w:cs="Times New Roman"/>
                <w:b/>
                <w:color w:val="000000" w:themeColor="text1"/>
                <w:lang w:val="pt-BR"/>
              </w:rPr>
              <w:t>Cột B</w:t>
            </w:r>
            <w:r w:rsidRPr="00404D4C">
              <w:rPr>
                <w:rFonts w:cs="Times New Roman"/>
                <w:b/>
                <w:color w:val="000000" w:themeColor="text1"/>
                <w:vertAlign w:val="subscript"/>
                <w:lang w:val="pt-BR"/>
              </w:rPr>
              <w:t>1</w:t>
            </w:r>
            <w:r w:rsidRPr="00404D4C">
              <w:rPr>
                <w:rFonts w:cs="Times New Roman"/>
                <w:b/>
                <w:color w:val="000000" w:themeColor="text1"/>
              </w:rPr>
              <w:t xml:space="preserve"> </w:t>
            </w:r>
          </w:p>
        </w:tc>
      </w:tr>
      <w:tr w:rsidR="00CE4A53" w:rsidRPr="00404D4C" w:rsidTr="009E5C66">
        <w:trPr>
          <w:trHeight w:val="312"/>
          <w:jc w:val="center"/>
        </w:trPr>
        <w:tc>
          <w:tcPr>
            <w:tcW w:w="450" w:type="pct"/>
            <w:vMerge/>
            <w:vAlign w:val="center"/>
          </w:tcPr>
          <w:p w:rsidR="00DD1E6B" w:rsidRPr="00404D4C" w:rsidRDefault="00DD1E6B" w:rsidP="00C84AC1">
            <w:pPr>
              <w:pStyle w:val="1NIDUNGBNG"/>
              <w:rPr>
                <w:rFonts w:cs="Times New Roman"/>
                <w:color w:val="000000" w:themeColor="text1"/>
              </w:rPr>
            </w:pPr>
          </w:p>
        </w:tc>
        <w:tc>
          <w:tcPr>
            <w:tcW w:w="1444" w:type="pct"/>
            <w:vMerge/>
            <w:vAlign w:val="center"/>
          </w:tcPr>
          <w:p w:rsidR="00DD1E6B" w:rsidRPr="00404D4C" w:rsidRDefault="00DD1E6B" w:rsidP="00C84AC1">
            <w:pPr>
              <w:pStyle w:val="1NIDUNGBNG"/>
              <w:rPr>
                <w:rFonts w:cs="Times New Roman"/>
                <w:color w:val="000000" w:themeColor="text1"/>
              </w:rPr>
            </w:pPr>
          </w:p>
        </w:tc>
        <w:tc>
          <w:tcPr>
            <w:tcW w:w="532" w:type="pct"/>
            <w:vMerge/>
            <w:vAlign w:val="center"/>
          </w:tcPr>
          <w:p w:rsidR="00DD1E6B" w:rsidRPr="00404D4C" w:rsidRDefault="00DD1E6B" w:rsidP="00C84AC1">
            <w:pPr>
              <w:pStyle w:val="1NIDUNGBNG"/>
              <w:rPr>
                <w:rFonts w:cs="Times New Roman"/>
                <w:i/>
                <w:color w:val="000000" w:themeColor="text1"/>
                <w:spacing w:val="-5"/>
              </w:rPr>
            </w:pPr>
          </w:p>
        </w:tc>
        <w:tc>
          <w:tcPr>
            <w:tcW w:w="489" w:type="pct"/>
            <w:vAlign w:val="center"/>
          </w:tcPr>
          <w:p w:rsidR="00DD1E6B" w:rsidRPr="00404D4C" w:rsidRDefault="00DD1E6B" w:rsidP="00C84AC1">
            <w:pPr>
              <w:pStyle w:val="1NIDUNGBNG"/>
              <w:rPr>
                <w:rFonts w:cs="Times New Roman"/>
                <w:b/>
                <w:iCs/>
                <w:color w:val="000000" w:themeColor="text1"/>
              </w:rPr>
            </w:pPr>
            <w:r w:rsidRPr="00404D4C">
              <w:rPr>
                <w:rFonts w:cs="Times New Roman"/>
                <w:b/>
                <w:iCs/>
                <w:color w:val="000000" w:themeColor="text1"/>
              </w:rPr>
              <w:t>NM1</w:t>
            </w:r>
          </w:p>
        </w:tc>
        <w:tc>
          <w:tcPr>
            <w:tcW w:w="556" w:type="pct"/>
            <w:vAlign w:val="center"/>
          </w:tcPr>
          <w:p w:rsidR="00DD1E6B" w:rsidRPr="00404D4C" w:rsidRDefault="00DD1E6B" w:rsidP="00C84AC1">
            <w:pPr>
              <w:pStyle w:val="1NIDUNGBNG"/>
              <w:rPr>
                <w:rFonts w:cs="Times New Roman"/>
                <w:b/>
                <w:iCs/>
                <w:color w:val="000000" w:themeColor="text1"/>
              </w:rPr>
            </w:pPr>
            <w:r w:rsidRPr="00404D4C">
              <w:rPr>
                <w:rFonts w:cs="Times New Roman"/>
                <w:b/>
                <w:iCs/>
                <w:color w:val="000000" w:themeColor="text1"/>
              </w:rPr>
              <w:t>NM2</w:t>
            </w:r>
          </w:p>
        </w:tc>
        <w:tc>
          <w:tcPr>
            <w:tcW w:w="1529" w:type="pct"/>
            <w:vAlign w:val="center"/>
          </w:tcPr>
          <w:p w:rsidR="00DD1E6B" w:rsidRPr="00404D4C" w:rsidRDefault="00DD1E6B" w:rsidP="00C84AC1">
            <w:pPr>
              <w:pStyle w:val="1NIDUNGBNG"/>
              <w:rPr>
                <w:rFonts w:cs="Times New Roman"/>
                <w:iCs/>
                <w:color w:val="000000" w:themeColor="text1"/>
              </w:rPr>
            </w:pP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1</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pH</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7,22</w:t>
            </w:r>
          </w:p>
        </w:tc>
        <w:tc>
          <w:tcPr>
            <w:tcW w:w="556"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7,16</w:t>
            </w:r>
          </w:p>
        </w:tc>
        <w:tc>
          <w:tcPr>
            <w:tcW w:w="1529"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5,5-9</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2</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COD</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18,0</w:t>
            </w:r>
          </w:p>
        </w:tc>
        <w:tc>
          <w:tcPr>
            <w:tcW w:w="556"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18,8</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lang w:val="vi-VN"/>
              </w:rPr>
              <w:t>30</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3</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BOD</w:t>
            </w:r>
            <w:r w:rsidRPr="00404D4C">
              <w:rPr>
                <w:rFonts w:cs="Times New Roman"/>
                <w:color w:val="000000" w:themeColor="text1"/>
                <w:vertAlign w:val="subscript"/>
              </w:rPr>
              <w:t>5</w:t>
            </w:r>
            <w:r w:rsidRPr="00404D4C">
              <w:rPr>
                <w:rFonts w:cs="Times New Roman"/>
                <w:color w:val="000000" w:themeColor="text1"/>
              </w:rPr>
              <w:t xml:space="preserve"> (20</w:t>
            </w:r>
            <w:r w:rsidRPr="00404D4C">
              <w:rPr>
                <w:rFonts w:cs="Times New Roman"/>
                <w:color w:val="000000" w:themeColor="text1"/>
                <w:vertAlign w:val="superscript"/>
              </w:rPr>
              <w:t>o</w:t>
            </w:r>
            <w:r w:rsidRPr="00404D4C">
              <w:rPr>
                <w:rFonts w:cs="Times New Roman"/>
                <w:color w:val="000000" w:themeColor="text1"/>
              </w:rPr>
              <w:t>C)</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8,94</w:t>
            </w:r>
          </w:p>
        </w:tc>
        <w:tc>
          <w:tcPr>
            <w:tcW w:w="556"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9,17</w:t>
            </w:r>
          </w:p>
        </w:tc>
        <w:tc>
          <w:tcPr>
            <w:tcW w:w="1529" w:type="pct"/>
            <w:vAlign w:val="center"/>
          </w:tcPr>
          <w:p w:rsidR="00DD1E6B" w:rsidRPr="00404D4C" w:rsidRDefault="00DD1E6B" w:rsidP="00C84AC1">
            <w:pPr>
              <w:pStyle w:val="1NIDUNGBNG"/>
              <w:rPr>
                <w:rFonts w:cs="Times New Roman"/>
                <w:bCs/>
                <w:color w:val="000000" w:themeColor="text1"/>
                <w:lang w:val="vi-VN"/>
              </w:rPr>
            </w:pPr>
            <w:r w:rsidRPr="00404D4C">
              <w:rPr>
                <w:rFonts w:cs="Times New Roman"/>
                <w:color w:val="000000" w:themeColor="text1"/>
                <w:lang w:val="vi-VN"/>
              </w:rPr>
              <w:t>15</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4</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Tổng chất rắn lơ lửng (TSS)</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26</w:t>
            </w:r>
          </w:p>
        </w:tc>
        <w:tc>
          <w:tcPr>
            <w:tcW w:w="556"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28,5</w:t>
            </w:r>
          </w:p>
        </w:tc>
        <w:tc>
          <w:tcPr>
            <w:tcW w:w="1529" w:type="pct"/>
            <w:vAlign w:val="center"/>
          </w:tcPr>
          <w:p w:rsidR="00DD1E6B" w:rsidRPr="00404D4C" w:rsidRDefault="00DD1E6B" w:rsidP="00C84AC1">
            <w:pPr>
              <w:pStyle w:val="1NIDUNGBNG"/>
              <w:rPr>
                <w:rFonts w:cs="Times New Roman"/>
                <w:bCs/>
                <w:color w:val="000000" w:themeColor="text1"/>
                <w:lang w:val="vi-VN"/>
              </w:rPr>
            </w:pPr>
            <w:r w:rsidRPr="00404D4C">
              <w:rPr>
                <w:rFonts w:cs="Times New Roman"/>
                <w:color w:val="000000" w:themeColor="text1"/>
                <w:lang w:val="vi-VN"/>
              </w:rPr>
              <w:t>50</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5</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Oxy hòa tan (DO)</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4,95</w:t>
            </w:r>
          </w:p>
        </w:tc>
        <w:tc>
          <w:tcPr>
            <w:tcW w:w="556" w:type="pct"/>
            <w:vAlign w:val="center"/>
          </w:tcPr>
          <w:p w:rsidR="00DD1E6B" w:rsidRPr="00404D4C" w:rsidRDefault="009E5C66" w:rsidP="00C84AC1">
            <w:pPr>
              <w:pStyle w:val="1NIDUNGBNG"/>
              <w:rPr>
                <w:rFonts w:cs="Times New Roman"/>
                <w:iCs/>
                <w:color w:val="000000" w:themeColor="text1"/>
              </w:rPr>
            </w:pPr>
            <w:r w:rsidRPr="00404D4C">
              <w:rPr>
                <w:rFonts w:cs="Times New Roman"/>
                <w:iCs/>
                <w:color w:val="000000" w:themeColor="text1"/>
              </w:rPr>
              <w:t>5,07</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rPr>
              <w:t xml:space="preserve">≥ </w:t>
            </w:r>
            <w:r w:rsidRPr="00404D4C">
              <w:rPr>
                <w:rFonts w:cs="Times New Roman"/>
                <w:color w:val="000000" w:themeColor="text1"/>
                <w:lang w:val="vi-VN"/>
              </w:rPr>
              <w:t>4</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6</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Amoni (tính theo N)</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0,21</w:t>
            </w:r>
          </w:p>
        </w:tc>
        <w:tc>
          <w:tcPr>
            <w:tcW w:w="556"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0,20</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lang w:val="vi-VN"/>
              </w:rPr>
              <w:t>0,9</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7</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Nirtrit (tính theo N)</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color w:val="000000" w:themeColor="text1"/>
              </w:rPr>
            </w:pPr>
            <w:r w:rsidRPr="00404D4C">
              <w:rPr>
                <w:rFonts w:cs="Times New Roman"/>
                <w:color w:val="000000" w:themeColor="text1"/>
              </w:rPr>
              <w:t>0,021</w:t>
            </w:r>
          </w:p>
        </w:tc>
        <w:tc>
          <w:tcPr>
            <w:tcW w:w="556" w:type="pct"/>
            <w:vAlign w:val="center"/>
          </w:tcPr>
          <w:p w:rsidR="00DD1E6B" w:rsidRPr="00404D4C" w:rsidRDefault="009E5C66" w:rsidP="00C84AC1">
            <w:pPr>
              <w:pStyle w:val="1NIDUNGBNG"/>
              <w:rPr>
                <w:rFonts w:cs="Times New Roman"/>
                <w:color w:val="000000" w:themeColor="text1"/>
              </w:rPr>
            </w:pPr>
            <w:r w:rsidRPr="00404D4C">
              <w:rPr>
                <w:rFonts w:cs="Times New Roman"/>
                <w:color w:val="000000" w:themeColor="text1"/>
              </w:rPr>
              <w:t>0,019</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lang w:val="vi-VN"/>
              </w:rPr>
              <w:t>0,05</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8</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Photphat (Tính theo P)</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color w:val="000000" w:themeColor="text1"/>
              </w:rPr>
            </w:pPr>
            <w:r w:rsidRPr="00404D4C">
              <w:rPr>
                <w:rFonts w:cs="Times New Roman"/>
                <w:color w:val="000000" w:themeColor="text1"/>
              </w:rPr>
              <w:t>0,13</w:t>
            </w:r>
          </w:p>
        </w:tc>
        <w:tc>
          <w:tcPr>
            <w:tcW w:w="556" w:type="pct"/>
            <w:vAlign w:val="center"/>
          </w:tcPr>
          <w:p w:rsidR="00DD1E6B" w:rsidRPr="00404D4C" w:rsidRDefault="009E5C66" w:rsidP="00C84AC1">
            <w:pPr>
              <w:pStyle w:val="1NIDUNGBNG"/>
              <w:rPr>
                <w:rFonts w:cs="Times New Roman"/>
                <w:color w:val="000000" w:themeColor="text1"/>
              </w:rPr>
            </w:pPr>
            <w:r w:rsidRPr="00404D4C">
              <w:rPr>
                <w:rFonts w:cs="Times New Roman"/>
                <w:color w:val="000000" w:themeColor="text1"/>
              </w:rPr>
              <w:t>0,14</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lang w:val="vi-VN"/>
              </w:rPr>
              <w:t>0,3</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9</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Crom VI</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&lt;0,002</w:t>
            </w:r>
          </w:p>
        </w:tc>
        <w:tc>
          <w:tcPr>
            <w:tcW w:w="556"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&lt;0,002</w:t>
            </w:r>
          </w:p>
        </w:tc>
        <w:tc>
          <w:tcPr>
            <w:tcW w:w="1529" w:type="pct"/>
            <w:vAlign w:val="center"/>
          </w:tcPr>
          <w:p w:rsidR="00DD1E6B" w:rsidRPr="00404D4C" w:rsidRDefault="00DD1E6B" w:rsidP="00C84AC1">
            <w:pPr>
              <w:pStyle w:val="1NIDUNGBNG"/>
              <w:rPr>
                <w:rFonts w:cs="Times New Roman"/>
                <w:bCs/>
                <w:color w:val="000000" w:themeColor="text1"/>
              </w:rPr>
            </w:pPr>
            <w:r w:rsidRPr="00404D4C">
              <w:rPr>
                <w:rFonts w:cs="Times New Roman"/>
                <w:color w:val="000000" w:themeColor="text1"/>
                <w:lang w:val="vi-VN"/>
              </w:rPr>
              <w:t>0</w:t>
            </w:r>
            <w:r w:rsidRPr="00404D4C">
              <w:rPr>
                <w:rFonts w:cs="Times New Roman"/>
                <w:color w:val="000000" w:themeColor="text1"/>
              </w:rPr>
              <w:t>,04</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10</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Florua (F)</w:t>
            </w:r>
          </w:p>
        </w:tc>
        <w:tc>
          <w:tcPr>
            <w:tcW w:w="532" w:type="pct"/>
            <w:vAlign w:val="center"/>
          </w:tcPr>
          <w:p w:rsidR="00DD1E6B" w:rsidRPr="00404D4C" w:rsidRDefault="00DD1E6B" w:rsidP="00C84AC1">
            <w:pPr>
              <w:pStyle w:val="1NIDUNGBNG"/>
              <w:rPr>
                <w:rFonts w:cs="Times New Roman"/>
                <w:i/>
                <w:color w:val="000000" w:themeColor="text1"/>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0,41</w:t>
            </w:r>
          </w:p>
        </w:tc>
        <w:tc>
          <w:tcPr>
            <w:tcW w:w="556"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0,45</w:t>
            </w:r>
          </w:p>
        </w:tc>
        <w:tc>
          <w:tcPr>
            <w:tcW w:w="1529"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1,5</w:t>
            </w:r>
          </w:p>
        </w:tc>
      </w:tr>
      <w:tr w:rsidR="00CE4A53" w:rsidRPr="00404D4C" w:rsidTr="009E5C66">
        <w:trPr>
          <w:trHeight w:val="312"/>
          <w:jc w:val="center"/>
        </w:trPr>
        <w:tc>
          <w:tcPr>
            <w:tcW w:w="450" w:type="pct"/>
            <w:vAlign w:val="center"/>
          </w:tcPr>
          <w:p w:rsidR="00DD1E6B" w:rsidRPr="00404D4C" w:rsidRDefault="00DD1E6B" w:rsidP="00C84AC1">
            <w:pPr>
              <w:pStyle w:val="1NIDUNGBNG"/>
              <w:rPr>
                <w:rFonts w:cs="Times New Roman"/>
                <w:color w:val="000000" w:themeColor="text1"/>
              </w:rPr>
            </w:pPr>
            <w:r w:rsidRPr="00404D4C">
              <w:rPr>
                <w:rFonts w:cs="Times New Roman"/>
                <w:color w:val="000000" w:themeColor="text1"/>
              </w:rPr>
              <w:t>11</w:t>
            </w:r>
          </w:p>
        </w:tc>
        <w:tc>
          <w:tcPr>
            <w:tcW w:w="1444" w:type="pct"/>
            <w:vAlign w:val="center"/>
          </w:tcPr>
          <w:p w:rsidR="00DD1E6B" w:rsidRPr="00404D4C" w:rsidRDefault="00DD1E6B" w:rsidP="00C84AC1">
            <w:pPr>
              <w:pStyle w:val="1NIDUNGBNG"/>
              <w:jc w:val="both"/>
              <w:rPr>
                <w:rFonts w:cs="Times New Roman"/>
                <w:color w:val="000000" w:themeColor="text1"/>
              </w:rPr>
            </w:pPr>
            <w:r w:rsidRPr="00404D4C">
              <w:rPr>
                <w:rFonts w:cs="Times New Roman"/>
                <w:color w:val="000000" w:themeColor="text1"/>
              </w:rPr>
              <w:t>Sắt (Fe)</w:t>
            </w:r>
            <w:r w:rsidRPr="00404D4C">
              <w:rPr>
                <w:rFonts w:cs="Times New Roman"/>
                <w:color w:val="000000" w:themeColor="text1"/>
                <w:vertAlign w:val="superscript"/>
              </w:rPr>
              <w:t>(*)</w:t>
            </w:r>
          </w:p>
        </w:tc>
        <w:tc>
          <w:tcPr>
            <w:tcW w:w="532" w:type="pct"/>
            <w:vAlign w:val="center"/>
          </w:tcPr>
          <w:p w:rsidR="00DD1E6B" w:rsidRPr="00404D4C" w:rsidRDefault="00DD1E6B" w:rsidP="00C84AC1">
            <w:pPr>
              <w:pStyle w:val="1NIDUNGBNG"/>
              <w:rPr>
                <w:rFonts w:cs="Times New Roman"/>
                <w:i/>
                <w:color w:val="000000" w:themeColor="text1"/>
                <w:lang w:val="pt-BR"/>
              </w:rPr>
            </w:pPr>
            <w:r w:rsidRPr="00404D4C">
              <w:rPr>
                <w:rFonts w:cs="Times New Roman"/>
                <w:i/>
                <w:color w:val="000000" w:themeColor="text1"/>
              </w:rPr>
              <w:t>mg/l</w:t>
            </w:r>
          </w:p>
        </w:tc>
        <w:tc>
          <w:tcPr>
            <w:tcW w:w="489"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0,12</w:t>
            </w:r>
          </w:p>
        </w:tc>
        <w:tc>
          <w:tcPr>
            <w:tcW w:w="556" w:type="pct"/>
            <w:vAlign w:val="center"/>
          </w:tcPr>
          <w:p w:rsidR="00DD1E6B"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0,14</w:t>
            </w:r>
          </w:p>
        </w:tc>
        <w:tc>
          <w:tcPr>
            <w:tcW w:w="1529" w:type="pct"/>
            <w:vAlign w:val="center"/>
          </w:tcPr>
          <w:p w:rsidR="00DD1E6B" w:rsidRPr="00404D4C" w:rsidRDefault="00DD1E6B" w:rsidP="00C84AC1">
            <w:pPr>
              <w:pStyle w:val="1NIDUNGBNG"/>
              <w:rPr>
                <w:rFonts w:cs="Times New Roman"/>
                <w:bCs/>
                <w:color w:val="000000" w:themeColor="text1"/>
                <w:lang w:val="pt-BR"/>
              </w:rPr>
            </w:pPr>
            <w:r w:rsidRPr="00404D4C">
              <w:rPr>
                <w:rFonts w:cs="Times New Roman"/>
                <w:color w:val="000000" w:themeColor="text1"/>
                <w:lang w:val="vi-VN"/>
              </w:rPr>
              <w:t>1,5</w:t>
            </w:r>
          </w:p>
        </w:tc>
      </w:tr>
      <w:tr w:rsidR="00CE4A53" w:rsidRPr="00404D4C" w:rsidTr="009E5C66">
        <w:trPr>
          <w:trHeight w:val="312"/>
          <w:jc w:val="center"/>
        </w:trPr>
        <w:tc>
          <w:tcPr>
            <w:tcW w:w="450" w:type="pct"/>
            <w:vAlign w:val="center"/>
          </w:tcPr>
          <w:p w:rsidR="009E5C66" w:rsidRPr="00404D4C" w:rsidRDefault="009E5C66" w:rsidP="00C84AC1">
            <w:pPr>
              <w:pStyle w:val="1NIDUNGBNG"/>
              <w:rPr>
                <w:rFonts w:cs="Times New Roman"/>
                <w:color w:val="000000" w:themeColor="text1"/>
              </w:rPr>
            </w:pPr>
            <w:r w:rsidRPr="00404D4C">
              <w:rPr>
                <w:rFonts w:cs="Times New Roman"/>
                <w:color w:val="000000" w:themeColor="text1"/>
              </w:rPr>
              <w:t>12</w:t>
            </w:r>
          </w:p>
        </w:tc>
        <w:tc>
          <w:tcPr>
            <w:tcW w:w="1444" w:type="pct"/>
            <w:vAlign w:val="center"/>
          </w:tcPr>
          <w:p w:rsidR="009E5C66" w:rsidRPr="00404D4C" w:rsidRDefault="009E5C66" w:rsidP="00C84AC1">
            <w:pPr>
              <w:pStyle w:val="1NIDUNGBNG"/>
              <w:jc w:val="both"/>
              <w:rPr>
                <w:rFonts w:cs="Times New Roman"/>
                <w:color w:val="000000" w:themeColor="text1"/>
              </w:rPr>
            </w:pPr>
            <w:r w:rsidRPr="00404D4C">
              <w:rPr>
                <w:rFonts w:cs="Times New Roman"/>
                <w:color w:val="000000" w:themeColor="text1"/>
              </w:rPr>
              <w:t>Nitrat (tính theo N)</w:t>
            </w:r>
            <w:r w:rsidRPr="00404D4C">
              <w:rPr>
                <w:rFonts w:cs="Times New Roman"/>
                <w:color w:val="000000" w:themeColor="text1"/>
                <w:vertAlign w:val="superscript"/>
              </w:rPr>
              <w:t>(*)</w:t>
            </w:r>
          </w:p>
        </w:tc>
        <w:tc>
          <w:tcPr>
            <w:tcW w:w="532" w:type="pct"/>
            <w:vAlign w:val="center"/>
          </w:tcPr>
          <w:p w:rsidR="009E5C66" w:rsidRPr="00404D4C" w:rsidRDefault="009E5C66" w:rsidP="00C84AC1">
            <w:pPr>
              <w:pStyle w:val="1NIDUNGBNG"/>
              <w:rPr>
                <w:rFonts w:cs="Times New Roman"/>
                <w:i/>
                <w:color w:val="000000" w:themeColor="text1"/>
                <w:lang w:val="pt-BR"/>
              </w:rPr>
            </w:pPr>
            <w:r w:rsidRPr="00404D4C">
              <w:rPr>
                <w:rFonts w:cs="Times New Roman"/>
                <w:i/>
                <w:color w:val="000000" w:themeColor="text1"/>
              </w:rPr>
              <w:t>mg/l</w:t>
            </w:r>
          </w:p>
        </w:tc>
        <w:tc>
          <w:tcPr>
            <w:tcW w:w="489" w:type="pct"/>
            <w:vAlign w:val="center"/>
          </w:tcPr>
          <w:p w:rsidR="009E5C66" w:rsidRPr="00404D4C" w:rsidRDefault="009E5C66" w:rsidP="00C84AC1">
            <w:pPr>
              <w:pStyle w:val="1NIDUNGBNG"/>
              <w:rPr>
                <w:rFonts w:cs="Times New Roman"/>
                <w:color w:val="000000" w:themeColor="text1"/>
              </w:rPr>
            </w:pPr>
            <w:r w:rsidRPr="00404D4C">
              <w:rPr>
                <w:rFonts w:cs="Times New Roman"/>
                <w:color w:val="000000" w:themeColor="text1"/>
              </w:rPr>
              <w:t>1,32</w:t>
            </w:r>
          </w:p>
        </w:tc>
        <w:tc>
          <w:tcPr>
            <w:tcW w:w="556" w:type="pct"/>
            <w:vAlign w:val="center"/>
          </w:tcPr>
          <w:p w:rsidR="009E5C66" w:rsidRPr="00404D4C" w:rsidRDefault="009E5C66" w:rsidP="00C84AC1">
            <w:pPr>
              <w:pStyle w:val="1NIDUNGBNG"/>
              <w:rPr>
                <w:rFonts w:cs="Times New Roman"/>
                <w:color w:val="000000" w:themeColor="text1"/>
              </w:rPr>
            </w:pPr>
            <w:r w:rsidRPr="00404D4C">
              <w:rPr>
                <w:rFonts w:cs="Times New Roman"/>
                <w:color w:val="000000" w:themeColor="text1"/>
              </w:rPr>
              <w:t>1,19</w:t>
            </w:r>
          </w:p>
        </w:tc>
        <w:tc>
          <w:tcPr>
            <w:tcW w:w="1529" w:type="pct"/>
            <w:vAlign w:val="center"/>
          </w:tcPr>
          <w:p w:rsidR="009E5C66" w:rsidRPr="00404D4C" w:rsidRDefault="009E5C66" w:rsidP="00C84AC1">
            <w:pPr>
              <w:pStyle w:val="1NIDUNGBNG"/>
              <w:rPr>
                <w:rFonts w:cs="Times New Roman"/>
                <w:bCs/>
                <w:color w:val="000000" w:themeColor="text1"/>
                <w:lang w:val="pt-BR"/>
              </w:rPr>
            </w:pPr>
            <w:r w:rsidRPr="00404D4C">
              <w:rPr>
                <w:rFonts w:cs="Times New Roman"/>
                <w:color w:val="000000" w:themeColor="text1"/>
                <w:lang w:val="vi-VN"/>
              </w:rPr>
              <w:t>10</w:t>
            </w:r>
          </w:p>
        </w:tc>
      </w:tr>
      <w:tr w:rsidR="00CE4A53" w:rsidRPr="00404D4C" w:rsidTr="009E5C66">
        <w:trPr>
          <w:trHeight w:val="312"/>
          <w:jc w:val="center"/>
        </w:trPr>
        <w:tc>
          <w:tcPr>
            <w:tcW w:w="450" w:type="pct"/>
            <w:vAlign w:val="center"/>
          </w:tcPr>
          <w:p w:rsidR="009E5C66" w:rsidRPr="00404D4C" w:rsidRDefault="009E5C66" w:rsidP="00C84AC1">
            <w:pPr>
              <w:pStyle w:val="1NIDUNGBNG"/>
              <w:rPr>
                <w:rFonts w:cs="Times New Roman"/>
                <w:color w:val="000000" w:themeColor="text1"/>
              </w:rPr>
            </w:pPr>
            <w:r w:rsidRPr="00404D4C">
              <w:rPr>
                <w:rFonts w:cs="Times New Roman"/>
                <w:color w:val="000000" w:themeColor="text1"/>
              </w:rPr>
              <w:t>13</w:t>
            </w:r>
          </w:p>
        </w:tc>
        <w:tc>
          <w:tcPr>
            <w:tcW w:w="1444" w:type="pct"/>
            <w:vAlign w:val="center"/>
          </w:tcPr>
          <w:p w:rsidR="009E5C66" w:rsidRPr="00404D4C" w:rsidRDefault="009E5C66" w:rsidP="00C84AC1">
            <w:pPr>
              <w:pStyle w:val="1NIDUNGBNG"/>
              <w:jc w:val="both"/>
              <w:rPr>
                <w:rFonts w:cs="Times New Roman"/>
                <w:color w:val="000000" w:themeColor="text1"/>
              </w:rPr>
            </w:pPr>
            <w:r w:rsidRPr="00404D4C">
              <w:rPr>
                <w:rFonts w:cs="Times New Roman"/>
                <w:color w:val="000000" w:themeColor="text1"/>
              </w:rPr>
              <w:t>Coliform</w:t>
            </w:r>
            <w:r w:rsidRPr="00404D4C">
              <w:rPr>
                <w:rFonts w:cs="Times New Roman"/>
                <w:color w:val="000000" w:themeColor="text1"/>
                <w:vertAlign w:val="superscript"/>
              </w:rPr>
              <w:t>(*)</w:t>
            </w:r>
          </w:p>
        </w:tc>
        <w:tc>
          <w:tcPr>
            <w:tcW w:w="532" w:type="pct"/>
            <w:vAlign w:val="center"/>
          </w:tcPr>
          <w:p w:rsidR="009E5C66" w:rsidRPr="00404D4C" w:rsidRDefault="009E5C66" w:rsidP="00C84AC1">
            <w:pPr>
              <w:pStyle w:val="1NIDUNGBNG"/>
              <w:rPr>
                <w:rFonts w:cs="Times New Roman"/>
                <w:i/>
                <w:color w:val="000000" w:themeColor="text1"/>
              </w:rPr>
            </w:pPr>
            <w:r w:rsidRPr="00404D4C">
              <w:rPr>
                <w:rFonts w:cs="Times New Roman"/>
                <w:i/>
                <w:color w:val="000000" w:themeColor="text1"/>
              </w:rPr>
              <w:t>MPN/</w:t>
            </w:r>
          </w:p>
          <w:p w:rsidR="009E5C66" w:rsidRPr="00404D4C" w:rsidRDefault="009E5C66" w:rsidP="00C84AC1">
            <w:pPr>
              <w:pStyle w:val="1NIDUNGBNG"/>
              <w:rPr>
                <w:rFonts w:cs="Times New Roman"/>
                <w:i/>
                <w:color w:val="000000" w:themeColor="text1"/>
              </w:rPr>
            </w:pPr>
            <w:r w:rsidRPr="00404D4C">
              <w:rPr>
                <w:rFonts w:cs="Times New Roman"/>
                <w:i/>
                <w:color w:val="000000" w:themeColor="text1"/>
              </w:rPr>
              <w:t>100ml</w:t>
            </w:r>
          </w:p>
        </w:tc>
        <w:tc>
          <w:tcPr>
            <w:tcW w:w="489" w:type="pct"/>
            <w:vAlign w:val="center"/>
          </w:tcPr>
          <w:p w:rsidR="009E5C66"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2.400</w:t>
            </w:r>
          </w:p>
        </w:tc>
        <w:tc>
          <w:tcPr>
            <w:tcW w:w="556" w:type="pct"/>
            <w:vAlign w:val="center"/>
          </w:tcPr>
          <w:p w:rsidR="009E5C66" w:rsidRPr="00404D4C" w:rsidRDefault="009E5C66" w:rsidP="00C84AC1">
            <w:pPr>
              <w:pStyle w:val="1NIDUNGBNG"/>
              <w:rPr>
                <w:rFonts w:cs="Times New Roman"/>
                <w:iCs/>
                <w:color w:val="000000" w:themeColor="text1"/>
                <w:lang w:val="pt-BR"/>
              </w:rPr>
            </w:pPr>
            <w:r w:rsidRPr="00404D4C">
              <w:rPr>
                <w:rFonts w:cs="Times New Roman"/>
                <w:iCs/>
                <w:color w:val="000000" w:themeColor="text1"/>
                <w:lang w:val="pt-BR"/>
              </w:rPr>
              <w:t>2.700</w:t>
            </w:r>
          </w:p>
        </w:tc>
        <w:tc>
          <w:tcPr>
            <w:tcW w:w="1529" w:type="pct"/>
            <w:vAlign w:val="center"/>
          </w:tcPr>
          <w:p w:rsidR="009E5C66" w:rsidRPr="00404D4C" w:rsidRDefault="009E5C66" w:rsidP="00C84AC1">
            <w:pPr>
              <w:pStyle w:val="1NIDUNGBNG"/>
              <w:rPr>
                <w:rFonts w:cs="Times New Roman"/>
                <w:bCs/>
                <w:color w:val="000000" w:themeColor="text1"/>
                <w:lang w:val="pt-BR"/>
              </w:rPr>
            </w:pPr>
            <w:r w:rsidRPr="00404D4C">
              <w:rPr>
                <w:rFonts w:cs="Times New Roman"/>
                <w:color w:val="000000" w:themeColor="text1"/>
                <w:lang w:val="vi-VN"/>
              </w:rPr>
              <w:t>7</w:t>
            </w:r>
            <w:r w:rsidRPr="00404D4C">
              <w:rPr>
                <w:rFonts w:cs="Times New Roman"/>
                <w:color w:val="000000" w:themeColor="text1"/>
              </w:rPr>
              <w:t>.</w:t>
            </w:r>
            <w:r w:rsidRPr="00404D4C">
              <w:rPr>
                <w:rFonts w:cs="Times New Roman"/>
                <w:color w:val="000000" w:themeColor="text1"/>
                <w:lang w:val="vi-VN"/>
              </w:rPr>
              <w:t>500</w:t>
            </w:r>
          </w:p>
        </w:tc>
      </w:tr>
    </w:tbl>
    <w:p w:rsidR="00DD1E6B" w:rsidRPr="00404D4C" w:rsidRDefault="00DD1E6B" w:rsidP="00DD1E6B">
      <w:pPr>
        <w:pStyle w:val="Heading4"/>
        <w:rPr>
          <w:color w:val="000000" w:themeColor="text1"/>
        </w:rPr>
      </w:pPr>
      <w:r w:rsidRPr="00404D4C">
        <w:rPr>
          <w:color w:val="000000" w:themeColor="text1"/>
        </w:rPr>
        <w:t xml:space="preserve"> (Nguồn: Công ty TNHH Tài nguyên và Môi trường Minh Hoàng)</w:t>
      </w:r>
    </w:p>
    <w:p w:rsidR="00DD1E6B" w:rsidRPr="00404D4C" w:rsidRDefault="00DD1E6B" w:rsidP="00DD1E6B">
      <w:pPr>
        <w:pStyle w:val="2NIDUNG"/>
        <w:rPr>
          <w:color w:val="000000" w:themeColor="text1"/>
        </w:rPr>
      </w:pPr>
      <w:r w:rsidRPr="00404D4C">
        <w:rPr>
          <w:color w:val="000000" w:themeColor="text1"/>
        </w:rPr>
        <w:t xml:space="preserve">Ghi chú: </w:t>
      </w:r>
    </w:p>
    <w:p w:rsidR="00DD1E6B" w:rsidRPr="00404D4C" w:rsidRDefault="00DD1E6B" w:rsidP="00DD1E6B">
      <w:pPr>
        <w:pStyle w:val="2NIDUNG"/>
        <w:rPr>
          <w:color w:val="000000" w:themeColor="text1"/>
          <w:spacing w:val="-4"/>
        </w:rPr>
      </w:pPr>
      <w:r w:rsidRPr="00404D4C">
        <w:rPr>
          <w:rFonts w:eastAsia="MS Mincho"/>
          <w:color w:val="000000" w:themeColor="text1"/>
          <w:spacing w:val="-4"/>
        </w:rPr>
        <w:t xml:space="preserve">- Thời gian đo: </w:t>
      </w:r>
      <w:r w:rsidRPr="00404D4C">
        <w:rPr>
          <w:color w:val="000000" w:themeColor="text1"/>
          <w:spacing w:val="-4"/>
        </w:rPr>
        <w:t xml:space="preserve"> Từ 7</w:t>
      </w:r>
      <w:r w:rsidRPr="00404D4C">
        <w:rPr>
          <w:color w:val="000000" w:themeColor="text1"/>
          <w:spacing w:val="-4"/>
          <w:vertAlign w:val="superscript"/>
        </w:rPr>
        <w:t>h</w:t>
      </w:r>
      <w:r w:rsidRPr="00404D4C">
        <w:rPr>
          <w:color w:val="000000" w:themeColor="text1"/>
          <w:spacing w:val="-4"/>
        </w:rPr>
        <w:t>30 - 18</w:t>
      </w:r>
      <w:r w:rsidRPr="00404D4C">
        <w:rPr>
          <w:color w:val="000000" w:themeColor="text1"/>
          <w:spacing w:val="-4"/>
          <w:vertAlign w:val="superscript"/>
        </w:rPr>
        <w:t>h</w:t>
      </w:r>
      <w:r w:rsidRPr="00404D4C">
        <w:rPr>
          <w:color w:val="000000" w:themeColor="text1"/>
          <w:spacing w:val="-4"/>
        </w:rPr>
        <w:t>00;</w:t>
      </w:r>
    </w:p>
    <w:p w:rsidR="00DD1E6B" w:rsidRPr="00404D4C" w:rsidRDefault="00DD1E6B" w:rsidP="00DD1E6B">
      <w:pPr>
        <w:pStyle w:val="2NIDUNG"/>
        <w:rPr>
          <w:color w:val="000000" w:themeColor="text1"/>
          <w:spacing w:val="-4"/>
        </w:rPr>
      </w:pPr>
      <w:r w:rsidRPr="00404D4C">
        <w:rPr>
          <w:color w:val="000000" w:themeColor="text1"/>
          <w:spacing w:val="-4"/>
        </w:rPr>
        <w:t>- Vị trí lấy mẫu:</w:t>
      </w:r>
    </w:p>
    <w:p w:rsidR="00DD1E6B" w:rsidRPr="00404D4C" w:rsidRDefault="00733643" w:rsidP="00DD1E6B">
      <w:pPr>
        <w:pStyle w:val="2NIDUNG"/>
        <w:rPr>
          <w:color w:val="000000" w:themeColor="text1"/>
        </w:rPr>
      </w:pPr>
      <w:r w:rsidRPr="00404D4C">
        <w:rPr>
          <w:color w:val="000000" w:themeColor="text1"/>
        </w:rPr>
        <w:t>+ NM1: Mẫu nước mặt tại mương nước phía Tây tuyến đường: X: 1930156.39; 565679.85</w:t>
      </w:r>
    </w:p>
    <w:p w:rsidR="00DD1E6B" w:rsidRPr="00404D4C" w:rsidRDefault="00DD1E6B" w:rsidP="00C45DD8">
      <w:pPr>
        <w:pStyle w:val="2NIDUNG"/>
        <w:spacing w:before="80"/>
        <w:rPr>
          <w:bCs/>
          <w:color w:val="000000" w:themeColor="text1"/>
        </w:rPr>
      </w:pPr>
      <w:r w:rsidRPr="00404D4C">
        <w:rPr>
          <w:color w:val="000000" w:themeColor="text1"/>
        </w:rPr>
        <w:lastRenderedPageBreak/>
        <w:t>Dấu "-"</w:t>
      </w:r>
      <w:r w:rsidRPr="00404D4C">
        <w:rPr>
          <w:bCs/>
          <w:color w:val="000000" w:themeColor="text1"/>
        </w:rPr>
        <w:t>: Không quy định;</w:t>
      </w:r>
    </w:p>
    <w:p w:rsidR="00DD1E6B" w:rsidRPr="00404D4C" w:rsidRDefault="00DD1E6B" w:rsidP="00C45DD8">
      <w:pPr>
        <w:pStyle w:val="2NIDUNG"/>
        <w:spacing w:before="80"/>
        <w:rPr>
          <w:color w:val="000000" w:themeColor="text1"/>
        </w:rPr>
      </w:pPr>
      <w:r w:rsidRPr="00404D4C">
        <w:rPr>
          <w:color w:val="000000" w:themeColor="text1"/>
        </w:rPr>
        <w:t>- Quy chuẩn so sánh:</w:t>
      </w:r>
    </w:p>
    <w:p w:rsidR="00DD1E6B" w:rsidRPr="00404D4C" w:rsidRDefault="00DD1E6B" w:rsidP="00C45DD8">
      <w:pPr>
        <w:pStyle w:val="2NIDUNG"/>
        <w:spacing w:before="80"/>
        <w:rPr>
          <w:color w:val="000000" w:themeColor="text1"/>
        </w:rPr>
      </w:pPr>
      <w:r w:rsidRPr="00404D4C">
        <w:rPr>
          <w:color w:val="000000" w:themeColor="text1"/>
        </w:rPr>
        <w:t>QCVN 08-MT:2015/BTNMT: Quy chuẩn kỹ thuật Quốc gia về chất lượng nước mặt</w:t>
      </w:r>
    </w:p>
    <w:p w:rsidR="00DD1E6B" w:rsidRPr="00404D4C" w:rsidRDefault="00DD1E6B" w:rsidP="00C45DD8">
      <w:pPr>
        <w:pStyle w:val="2NIDUNG"/>
        <w:spacing w:before="80"/>
        <w:rPr>
          <w:color w:val="000000" w:themeColor="text1"/>
        </w:rPr>
      </w:pPr>
      <w:r w:rsidRPr="00404D4C">
        <w:rPr>
          <w:color w:val="000000" w:themeColor="text1"/>
        </w:rPr>
        <w:t>Cột B</w:t>
      </w:r>
      <w:r w:rsidRPr="00404D4C">
        <w:rPr>
          <w:color w:val="000000" w:themeColor="text1"/>
          <w:vertAlign w:val="subscript"/>
        </w:rPr>
        <w:t>1</w:t>
      </w:r>
      <w:r w:rsidRPr="00404D4C">
        <w:rPr>
          <w:color w:val="000000" w:themeColor="text1"/>
        </w:rPr>
        <w:t xml:space="preserve"> - Dùng cho mục đích tưới tiêu, thủy lợi hoặc các mục đích sử dụng khác có yêu cầu chất lượng nước tương tự hoặc các mục đích sử dụng như loại B</w:t>
      </w:r>
      <w:r w:rsidRPr="00404D4C">
        <w:rPr>
          <w:color w:val="000000" w:themeColor="text1"/>
          <w:vertAlign w:val="subscript"/>
        </w:rPr>
        <w:t>2</w:t>
      </w:r>
      <w:r w:rsidRPr="00404D4C">
        <w:rPr>
          <w:color w:val="000000" w:themeColor="text1"/>
        </w:rPr>
        <w:t>.</w:t>
      </w:r>
    </w:p>
    <w:p w:rsidR="0042040E" w:rsidRPr="00404D4C" w:rsidRDefault="00C97138" w:rsidP="00DC4BF9">
      <w:pPr>
        <w:pStyle w:val="V"/>
        <w:rPr>
          <w:rFonts w:cs="Times New Roman"/>
          <w:color w:val="000000" w:themeColor="text1"/>
        </w:rPr>
      </w:pPr>
      <w:r w:rsidRPr="00404D4C">
        <w:rPr>
          <w:rStyle w:val="Heading1Char1"/>
          <w:rFonts w:cs="Times New Roman"/>
          <w:b/>
          <w:bCs w:val="0"/>
          <w:iCs w:val="0"/>
          <w:color w:val="000000" w:themeColor="text1"/>
          <w:sz w:val="28"/>
          <w:szCs w:val="28"/>
        </w:rPr>
        <w:t>2.2.3. Hiện trạng tài nguyên sinh vật</w:t>
      </w:r>
      <w:bookmarkEnd w:id="402"/>
      <w:bookmarkEnd w:id="403"/>
    </w:p>
    <w:p w:rsidR="00902D8D" w:rsidRPr="00404D4C" w:rsidRDefault="002A0E61" w:rsidP="007646DB">
      <w:pPr>
        <w:pStyle w:val="baocao"/>
        <w:rPr>
          <w:color w:val="000000" w:themeColor="text1"/>
        </w:rPr>
      </w:pPr>
      <w:r w:rsidRPr="00404D4C">
        <w:rPr>
          <w:color w:val="000000" w:themeColor="text1"/>
        </w:rPr>
        <w:t>Quá trình khảo sát, đi</w:t>
      </w:r>
      <w:r w:rsidR="00303628" w:rsidRPr="00404D4C">
        <w:rPr>
          <w:color w:val="000000" w:themeColor="text1"/>
        </w:rPr>
        <w:t>ề</w:t>
      </w:r>
      <w:r w:rsidRPr="00404D4C">
        <w:rPr>
          <w:color w:val="000000" w:themeColor="text1"/>
        </w:rPr>
        <w:t>u tra hiện trạng hệ sinh</w:t>
      </w:r>
      <w:r w:rsidR="00303628" w:rsidRPr="00404D4C">
        <w:rPr>
          <w:color w:val="000000" w:themeColor="text1"/>
        </w:rPr>
        <w:t xml:space="preserve"> thái</w:t>
      </w:r>
      <w:r w:rsidRPr="00404D4C">
        <w:rPr>
          <w:color w:val="000000" w:themeColor="text1"/>
        </w:rPr>
        <w:t xml:space="preserve"> tự nhiên khu vực d</w:t>
      </w:r>
      <w:r w:rsidR="00303628" w:rsidRPr="00404D4C">
        <w:rPr>
          <w:color w:val="000000" w:themeColor="text1"/>
        </w:rPr>
        <w:t>ự</w:t>
      </w:r>
      <w:r w:rsidR="008136C3" w:rsidRPr="00404D4C">
        <w:rPr>
          <w:color w:val="000000" w:themeColor="text1"/>
        </w:rPr>
        <w:t xml:space="preserve"> án cho thấy h</w:t>
      </w:r>
      <w:r w:rsidR="00BA0923" w:rsidRPr="00404D4C">
        <w:rPr>
          <w:color w:val="000000" w:themeColor="text1"/>
        </w:rPr>
        <w:t>ệ sinh thái nằm trên vùng canh tác nông</w:t>
      </w:r>
      <w:r w:rsidR="0066421A" w:rsidRPr="00404D4C">
        <w:rPr>
          <w:color w:val="000000" w:themeColor="text1"/>
        </w:rPr>
        <w:t xml:space="preserve"> nghiệp có địa hình bằng phẳng</w:t>
      </w:r>
      <w:r w:rsidR="00BA0923" w:rsidRPr="00404D4C">
        <w:rPr>
          <w:color w:val="000000" w:themeColor="text1"/>
        </w:rPr>
        <w:t xml:space="preserve">, chỉ có </w:t>
      </w:r>
      <w:r w:rsidR="0066421A" w:rsidRPr="00404D4C">
        <w:rPr>
          <w:color w:val="000000" w:themeColor="text1"/>
        </w:rPr>
        <w:t>các cụm dân cư</w:t>
      </w:r>
      <w:r w:rsidR="00BA0923" w:rsidRPr="00404D4C">
        <w:rPr>
          <w:color w:val="000000" w:themeColor="text1"/>
        </w:rPr>
        <w:t xml:space="preserve"> xen lẫn với </w:t>
      </w:r>
      <w:r w:rsidR="0066421A" w:rsidRPr="00404D4C">
        <w:rPr>
          <w:color w:val="000000" w:themeColor="text1"/>
        </w:rPr>
        <w:t>ruộng</w:t>
      </w:r>
      <w:r w:rsidR="00BA0923" w:rsidRPr="00404D4C">
        <w:rPr>
          <w:color w:val="000000" w:themeColor="text1"/>
        </w:rPr>
        <w:t xml:space="preserve"> lúa, </w:t>
      </w:r>
      <w:r w:rsidR="003D7610" w:rsidRPr="00404D4C">
        <w:rPr>
          <w:color w:val="000000" w:themeColor="text1"/>
        </w:rPr>
        <w:t xml:space="preserve">ao hồ, </w:t>
      </w:r>
      <w:r w:rsidR="0066421A" w:rsidRPr="00404D4C">
        <w:rPr>
          <w:color w:val="000000" w:themeColor="text1"/>
        </w:rPr>
        <w:t>do đó</w:t>
      </w:r>
      <w:r w:rsidR="00BA0923" w:rsidRPr="00404D4C">
        <w:rPr>
          <w:color w:val="000000" w:themeColor="text1"/>
        </w:rPr>
        <w:t xml:space="preserve"> hệ sinh thái đặc trưng bởi các loại cây trồng, vật nuôi…</w:t>
      </w:r>
      <w:r w:rsidR="003C4D38" w:rsidRPr="00404D4C">
        <w:rPr>
          <w:color w:val="000000" w:themeColor="text1"/>
        </w:rPr>
        <w:t xml:space="preserve"> </w:t>
      </w:r>
      <w:r w:rsidR="0066421A" w:rsidRPr="00404D4C">
        <w:rPr>
          <w:color w:val="000000" w:themeColor="text1"/>
        </w:rPr>
        <w:t>sản xuất</w:t>
      </w:r>
      <w:r w:rsidR="00BA0923" w:rsidRPr="00404D4C">
        <w:rPr>
          <w:color w:val="000000" w:themeColor="text1"/>
        </w:rPr>
        <w:t xml:space="preserve"> nông nghiệp.</w:t>
      </w:r>
    </w:p>
    <w:p w:rsidR="005E3657" w:rsidRPr="00404D4C" w:rsidRDefault="002A0E61" w:rsidP="007646DB">
      <w:pPr>
        <w:pStyle w:val="baocao"/>
        <w:rPr>
          <w:i/>
          <w:color w:val="000000" w:themeColor="text1"/>
        </w:rPr>
      </w:pPr>
      <w:r w:rsidRPr="00404D4C">
        <w:rPr>
          <w:b/>
          <w:i/>
          <w:color w:val="000000" w:themeColor="text1"/>
        </w:rPr>
        <w:t>Về thực vật</w:t>
      </w:r>
      <w:r w:rsidR="009302CD" w:rsidRPr="00404D4C">
        <w:rPr>
          <w:i/>
          <w:color w:val="000000" w:themeColor="text1"/>
        </w:rPr>
        <w:t xml:space="preserve">: </w:t>
      </w:r>
      <w:r w:rsidR="009302CD" w:rsidRPr="00404D4C">
        <w:rPr>
          <w:color w:val="000000" w:themeColor="text1"/>
        </w:rPr>
        <w:t>thảm thực vật khu vực này</w:t>
      </w:r>
      <w:r w:rsidR="00BA0923" w:rsidRPr="00404D4C">
        <w:rPr>
          <w:color w:val="000000" w:themeColor="text1"/>
        </w:rPr>
        <w:t xml:space="preserve"> chủ yếu là lúa, </w:t>
      </w:r>
      <w:r w:rsidRPr="00404D4C">
        <w:rPr>
          <w:color w:val="000000" w:themeColor="text1"/>
        </w:rPr>
        <w:t>cây bụ</w:t>
      </w:r>
      <w:r w:rsidR="00902D8D" w:rsidRPr="00404D4C">
        <w:rPr>
          <w:color w:val="000000" w:themeColor="text1"/>
        </w:rPr>
        <w:t>i</w:t>
      </w:r>
      <w:r w:rsidRPr="00404D4C">
        <w:rPr>
          <w:color w:val="000000" w:themeColor="text1"/>
        </w:rPr>
        <w:t xml:space="preserve"> thấp và một số cây g</w:t>
      </w:r>
      <w:r w:rsidR="00902D8D" w:rsidRPr="00404D4C">
        <w:rPr>
          <w:color w:val="000000" w:themeColor="text1"/>
        </w:rPr>
        <w:t>ỗ</w:t>
      </w:r>
      <w:r w:rsidR="009302CD" w:rsidRPr="00404D4C">
        <w:rPr>
          <w:color w:val="000000" w:themeColor="text1"/>
        </w:rPr>
        <w:t xml:space="preserve"> nhỏ, mọc thưa,</w:t>
      </w:r>
      <w:r w:rsidR="00162D57" w:rsidRPr="00404D4C">
        <w:rPr>
          <w:color w:val="000000" w:themeColor="text1"/>
        </w:rPr>
        <w:t xml:space="preserve"> cỏ</w:t>
      </w:r>
      <w:r w:rsidR="00420F3B" w:rsidRPr="00404D4C">
        <w:rPr>
          <w:color w:val="000000" w:themeColor="text1"/>
        </w:rPr>
        <w:t>.</w:t>
      </w:r>
      <w:r w:rsidR="003A44BC" w:rsidRPr="00404D4C">
        <w:rPr>
          <w:color w:val="000000" w:themeColor="text1"/>
        </w:rPr>
        <w:t>.</w:t>
      </w:r>
      <w:r w:rsidR="007A2FF1" w:rsidRPr="00404D4C">
        <w:rPr>
          <w:color w:val="000000" w:themeColor="text1"/>
        </w:rPr>
        <w:t>.</w:t>
      </w:r>
    </w:p>
    <w:p w:rsidR="0042040E" w:rsidRPr="00404D4C" w:rsidRDefault="002A0E61" w:rsidP="007646DB">
      <w:pPr>
        <w:pStyle w:val="baocao"/>
        <w:rPr>
          <w:color w:val="000000" w:themeColor="text1"/>
        </w:rPr>
      </w:pPr>
      <w:r w:rsidRPr="00404D4C">
        <w:rPr>
          <w:b/>
          <w:i/>
          <w:color w:val="000000" w:themeColor="text1"/>
        </w:rPr>
        <w:t>Về động vật</w:t>
      </w:r>
      <w:r w:rsidR="00BA0923" w:rsidRPr="00404D4C">
        <w:rPr>
          <w:b/>
          <w:i/>
          <w:color w:val="000000" w:themeColor="text1"/>
        </w:rPr>
        <w:t xml:space="preserve"> trên cạn</w:t>
      </w:r>
      <w:r w:rsidR="009302CD" w:rsidRPr="00404D4C">
        <w:rPr>
          <w:b/>
          <w:i/>
          <w:color w:val="000000" w:themeColor="text1"/>
        </w:rPr>
        <w:t>:</w:t>
      </w:r>
      <w:r w:rsidR="009302CD" w:rsidRPr="00404D4C">
        <w:rPr>
          <w:color w:val="000000" w:themeColor="text1"/>
        </w:rPr>
        <w:t xml:space="preserve"> </w:t>
      </w:r>
      <w:r w:rsidRPr="00404D4C">
        <w:rPr>
          <w:color w:val="000000" w:themeColor="text1"/>
        </w:rPr>
        <w:t xml:space="preserve">khu </w:t>
      </w:r>
      <w:r w:rsidR="001E6D03" w:rsidRPr="00404D4C">
        <w:rPr>
          <w:color w:val="000000" w:themeColor="text1"/>
        </w:rPr>
        <w:t>vực thực hiện dự án</w:t>
      </w:r>
      <w:r w:rsidRPr="00404D4C">
        <w:rPr>
          <w:color w:val="000000" w:themeColor="text1"/>
        </w:rPr>
        <w:t xml:space="preserve"> và </w:t>
      </w:r>
      <w:r w:rsidR="009302CD" w:rsidRPr="00404D4C">
        <w:rPr>
          <w:color w:val="000000" w:themeColor="text1"/>
        </w:rPr>
        <w:t>vùng</w:t>
      </w:r>
      <w:r w:rsidR="00B64664" w:rsidRPr="00404D4C">
        <w:rPr>
          <w:color w:val="000000" w:themeColor="text1"/>
        </w:rPr>
        <w:t xml:space="preserve"> lân cận</w:t>
      </w:r>
      <w:r w:rsidRPr="00404D4C">
        <w:rPr>
          <w:color w:val="000000" w:themeColor="text1"/>
        </w:rPr>
        <w:t xml:space="preserve"> xung quanh không có động vật quý hiếm, chủ yếu là </w:t>
      </w:r>
      <w:r w:rsidR="009302CD" w:rsidRPr="00404D4C">
        <w:rPr>
          <w:color w:val="000000" w:themeColor="text1"/>
        </w:rPr>
        <w:t xml:space="preserve">động </w:t>
      </w:r>
      <w:r w:rsidRPr="00404D4C">
        <w:rPr>
          <w:color w:val="000000" w:themeColor="text1"/>
        </w:rPr>
        <w:t xml:space="preserve">vật nuôi như bò, heo, gà,... và một số động vật như rắn, chuột, </w:t>
      </w:r>
      <w:r w:rsidR="0042040E" w:rsidRPr="00404D4C">
        <w:rPr>
          <w:color w:val="000000" w:themeColor="text1"/>
        </w:rPr>
        <w:t>ế</w:t>
      </w:r>
      <w:r w:rsidRPr="00404D4C">
        <w:rPr>
          <w:color w:val="000000" w:themeColor="text1"/>
        </w:rPr>
        <w:t>ch, nhái,</w:t>
      </w:r>
      <w:r w:rsidR="006D7A8E" w:rsidRPr="00404D4C">
        <w:rPr>
          <w:color w:val="000000" w:themeColor="text1"/>
          <w:lang w:val="vi-VN"/>
        </w:rPr>
        <w:t xml:space="preserve"> bò sát, côn trùng</w:t>
      </w:r>
      <w:r w:rsidR="009302CD" w:rsidRPr="00404D4C">
        <w:rPr>
          <w:color w:val="000000" w:themeColor="text1"/>
        </w:rPr>
        <w:t xml:space="preserve">, </w:t>
      </w:r>
      <w:r w:rsidR="006D7A8E" w:rsidRPr="00404D4C">
        <w:rPr>
          <w:color w:val="000000" w:themeColor="text1"/>
          <w:lang w:val="vi-VN"/>
        </w:rPr>
        <w:t>chim.</w:t>
      </w:r>
      <w:r w:rsidRPr="00404D4C">
        <w:rPr>
          <w:color w:val="000000" w:themeColor="text1"/>
        </w:rPr>
        <w:t>...</w:t>
      </w:r>
    </w:p>
    <w:p w:rsidR="00BA0923" w:rsidRPr="00404D4C" w:rsidRDefault="00BA0923" w:rsidP="007646DB">
      <w:pPr>
        <w:pStyle w:val="baocao"/>
        <w:rPr>
          <w:b/>
          <w:i/>
          <w:color w:val="000000" w:themeColor="text1"/>
        </w:rPr>
      </w:pPr>
      <w:r w:rsidRPr="00404D4C">
        <w:rPr>
          <w:b/>
          <w:i/>
          <w:color w:val="000000" w:themeColor="text1"/>
        </w:rPr>
        <w:t>Về động vật dưới nước</w:t>
      </w:r>
      <w:r w:rsidR="009302CD" w:rsidRPr="00404D4C">
        <w:rPr>
          <w:b/>
          <w:i/>
          <w:color w:val="000000" w:themeColor="text1"/>
        </w:rPr>
        <w:t xml:space="preserve">: </w:t>
      </w:r>
      <w:r w:rsidR="009302CD" w:rsidRPr="00404D4C">
        <w:rPr>
          <w:color w:val="000000" w:themeColor="text1"/>
        </w:rPr>
        <w:t xml:space="preserve">hệ </w:t>
      </w:r>
      <w:r w:rsidRPr="00404D4C">
        <w:rPr>
          <w:color w:val="000000" w:themeColor="text1"/>
        </w:rPr>
        <w:t xml:space="preserve">sinh </w:t>
      </w:r>
      <w:r w:rsidR="009302CD" w:rsidRPr="00404D4C">
        <w:rPr>
          <w:color w:val="000000" w:themeColor="text1"/>
        </w:rPr>
        <w:t>thái dưới nước</w:t>
      </w:r>
      <w:r w:rsidR="009676C1" w:rsidRPr="00404D4C">
        <w:rPr>
          <w:color w:val="000000" w:themeColor="text1"/>
        </w:rPr>
        <w:t xml:space="preserve"> khu vực </w:t>
      </w:r>
      <w:r w:rsidR="009302CD" w:rsidRPr="00404D4C">
        <w:rPr>
          <w:color w:val="000000" w:themeColor="text1"/>
        </w:rPr>
        <w:t>này chủ yếu các loài cá đồng, tôm nhỏ xuất hiện tại</w:t>
      </w:r>
      <w:r w:rsidR="009676C1" w:rsidRPr="00404D4C">
        <w:rPr>
          <w:color w:val="000000" w:themeColor="text1"/>
        </w:rPr>
        <w:t xml:space="preserve"> các mương dẫn nước tưới ti</w:t>
      </w:r>
      <w:r w:rsidR="009302CD" w:rsidRPr="00404D4C">
        <w:rPr>
          <w:color w:val="000000" w:themeColor="text1"/>
        </w:rPr>
        <w:t xml:space="preserve">êu, đồng ruộng và </w:t>
      </w:r>
      <w:r w:rsidR="009676C1" w:rsidRPr="00404D4C">
        <w:rPr>
          <w:color w:val="000000" w:themeColor="text1"/>
        </w:rPr>
        <w:t>các loại cá được người dân nuôi tại ao hồ như rô, mè, trắm,…</w:t>
      </w:r>
    </w:p>
    <w:p w:rsidR="004435C1" w:rsidRPr="00404D4C" w:rsidRDefault="009302CD" w:rsidP="007646DB">
      <w:pPr>
        <w:pStyle w:val="baocao"/>
        <w:rPr>
          <w:color w:val="000000" w:themeColor="text1"/>
        </w:rPr>
      </w:pPr>
      <w:bookmarkStart w:id="415" w:name="_Toc435621241"/>
      <w:bookmarkStart w:id="416" w:name="_Toc440552862"/>
      <w:bookmarkStart w:id="417" w:name="_Toc440553123"/>
      <w:bookmarkStart w:id="418" w:name="_Toc464561945"/>
      <w:bookmarkStart w:id="419" w:name="_Toc26436943"/>
      <w:r w:rsidRPr="00404D4C">
        <w:rPr>
          <w:color w:val="000000" w:themeColor="text1"/>
        </w:rPr>
        <w:t>S</w:t>
      </w:r>
      <w:r w:rsidR="006A10E9" w:rsidRPr="00404D4C">
        <w:rPr>
          <w:color w:val="000000" w:themeColor="text1"/>
        </w:rPr>
        <w:t xml:space="preserve">ố lượng và chủng loại các loài động thực vật trong khu vực không có các loài </w:t>
      </w:r>
      <w:r w:rsidRPr="00404D4C">
        <w:rPr>
          <w:color w:val="000000" w:themeColor="text1"/>
        </w:rPr>
        <w:t xml:space="preserve">động vật </w:t>
      </w:r>
      <w:r w:rsidR="006A10E9" w:rsidRPr="00404D4C">
        <w:rPr>
          <w:color w:val="000000" w:themeColor="text1"/>
        </w:rPr>
        <w:t>quý hiếm nằm trong danh mục cần được bảo vệ.</w:t>
      </w:r>
    </w:p>
    <w:p w:rsidR="009F363A" w:rsidRPr="00404D4C" w:rsidRDefault="009F363A" w:rsidP="009F363A">
      <w:pPr>
        <w:pStyle w:val="II"/>
        <w:rPr>
          <w:rFonts w:cs="Times New Roman"/>
          <w:color w:val="000000" w:themeColor="text1"/>
        </w:rPr>
      </w:pPr>
      <w:bookmarkStart w:id="420" w:name="_Toc109244811"/>
      <w:bookmarkStart w:id="421" w:name="_Toc112010927"/>
      <w:bookmarkStart w:id="422" w:name="_Toc130419188"/>
      <w:r w:rsidRPr="00404D4C">
        <w:rPr>
          <w:rFonts w:cs="Times New Roman"/>
          <w:color w:val="000000" w:themeColor="text1"/>
        </w:rPr>
        <w:t>2.3. Nhận dạng các đối tượng bị tác động, yếu tố nhạy cảm về môi trường khu vực thực hiện dự án.</w:t>
      </w:r>
      <w:bookmarkEnd w:id="420"/>
      <w:bookmarkEnd w:id="421"/>
      <w:bookmarkEnd w:id="4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416"/>
        <w:gridCol w:w="2439"/>
      </w:tblGrid>
      <w:tr w:rsidR="00CE4A53" w:rsidRPr="00404D4C" w:rsidTr="009F363A">
        <w:trPr>
          <w:cantSplit/>
          <w:trHeight w:val="608"/>
          <w:tblHeader/>
          <w:jc w:val="center"/>
        </w:trPr>
        <w:tc>
          <w:tcPr>
            <w:tcW w:w="374" w:type="pct"/>
            <w:vAlign w:val="center"/>
          </w:tcPr>
          <w:p w:rsidR="009F363A" w:rsidRPr="00404D4C" w:rsidRDefault="009F363A" w:rsidP="009F363A">
            <w:pPr>
              <w:pStyle w:val="bangbieu"/>
              <w:rPr>
                <w:rFonts w:cs="Times New Roman"/>
                <w:b/>
                <w:color w:val="000000" w:themeColor="text1"/>
              </w:rPr>
            </w:pPr>
            <w:r w:rsidRPr="00404D4C">
              <w:rPr>
                <w:rFonts w:cs="Times New Roman"/>
                <w:b/>
                <w:color w:val="000000" w:themeColor="text1"/>
              </w:rPr>
              <w:t>STT</w:t>
            </w:r>
          </w:p>
        </w:tc>
        <w:tc>
          <w:tcPr>
            <w:tcW w:w="3352" w:type="pct"/>
            <w:vAlign w:val="center"/>
          </w:tcPr>
          <w:p w:rsidR="009F363A" w:rsidRPr="00404D4C" w:rsidRDefault="009F363A" w:rsidP="009F363A">
            <w:pPr>
              <w:pStyle w:val="bangbieu"/>
              <w:rPr>
                <w:rFonts w:cs="Times New Roman"/>
                <w:b/>
                <w:color w:val="000000" w:themeColor="text1"/>
              </w:rPr>
            </w:pPr>
            <w:r w:rsidRPr="00404D4C">
              <w:rPr>
                <w:rFonts w:cs="Times New Roman"/>
                <w:b/>
                <w:color w:val="000000" w:themeColor="text1"/>
              </w:rPr>
              <w:t>Đối tượng/thành phần môi trường bị ảnh hưởng/</w:t>
            </w:r>
          </w:p>
          <w:p w:rsidR="009F363A" w:rsidRPr="00404D4C" w:rsidRDefault="009F363A" w:rsidP="009F363A">
            <w:pPr>
              <w:pStyle w:val="bangbieu"/>
              <w:rPr>
                <w:rFonts w:cs="Times New Roman"/>
                <w:b/>
                <w:color w:val="000000" w:themeColor="text1"/>
              </w:rPr>
            </w:pPr>
            <w:r w:rsidRPr="00404D4C">
              <w:rPr>
                <w:rFonts w:cs="Times New Roman"/>
                <w:b/>
                <w:color w:val="000000" w:themeColor="text1"/>
              </w:rPr>
              <w:t>yếu tố ảnh hưởng</w:t>
            </w:r>
          </w:p>
        </w:tc>
        <w:tc>
          <w:tcPr>
            <w:tcW w:w="1274" w:type="pct"/>
            <w:vAlign w:val="center"/>
          </w:tcPr>
          <w:p w:rsidR="009F363A" w:rsidRPr="00404D4C" w:rsidRDefault="009F363A" w:rsidP="009F363A">
            <w:pPr>
              <w:pStyle w:val="bangbieu"/>
              <w:rPr>
                <w:rFonts w:cs="Times New Roman"/>
                <w:b/>
                <w:color w:val="000000" w:themeColor="text1"/>
                <w:lang w:val="es-ES_tradnl"/>
              </w:rPr>
            </w:pPr>
            <w:r w:rsidRPr="00404D4C">
              <w:rPr>
                <w:rFonts w:cs="Times New Roman"/>
                <w:b/>
                <w:color w:val="000000" w:themeColor="text1"/>
                <w:lang w:val="es-ES_tradnl"/>
              </w:rPr>
              <w:t>Mức độ ảnh hưởng</w:t>
            </w:r>
          </w:p>
        </w:tc>
      </w:tr>
      <w:tr w:rsidR="00CE4A53" w:rsidRPr="00404D4C" w:rsidTr="009F363A">
        <w:trPr>
          <w:trHeight w:val="559"/>
          <w:jc w:val="center"/>
        </w:trPr>
        <w:tc>
          <w:tcPr>
            <w:tcW w:w="5000" w:type="pct"/>
            <w:gridSpan w:val="3"/>
            <w:vAlign w:val="center"/>
          </w:tcPr>
          <w:p w:rsidR="009F363A" w:rsidRPr="00404D4C" w:rsidRDefault="009F363A" w:rsidP="009F363A">
            <w:pPr>
              <w:pStyle w:val="bangbieu"/>
              <w:rPr>
                <w:rFonts w:cs="Times New Roman"/>
                <w:b/>
                <w:iCs/>
                <w:color w:val="000000" w:themeColor="text1"/>
                <w:lang w:val="nb-NO"/>
              </w:rPr>
            </w:pPr>
            <w:r w:rsidRPr="00404D4C">
              <w:rPr>
                <w:rFonts w:cs="Times New Roman"/>
                <w:b/>
                <w:iCs/>
                <w:color w:val="000000" w:themeColor="text1"/>
                <w:lang w:val="nb-NO"/>
              </w:rPr>
              <w:t>Môi trường xã hội</w:t>
            </w:r>
          </w:p>
        </w:tc>
      </w:tr>
      <w:tr w:rsidR="00CE4A53" w:rsidRPr="00404D4C" w:rsidTr="009F363A">
        <w:trPr>
          <w:trHeight w:val="309"/>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1</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lang w:val="nb-NO"/>
              </w:rPr>
              <w:t>Tái định cư do chiếm dụng đất</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 không đáng kể</w:t>
            </w:r>
          </w:p>
        </w:tc>
      </w:tr>
      <w:tr w:rsidR="00CE4A53" w:rsidRPr="00404D4C" w:rsidTr="009F363A">
        <w:trPr>
          <w:trHeight w:val="309"/>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2</w:t>
            </w:r>
          </w:p>
        </w:tc>
        <w:tc>
          <w:tcPr>
            <w:tcW w:w="3352" w:type="pct"/>
            <w:vAlign w:val="center"/>
          </w:tcPr>
          <w:p w:rsidR="009F363A" w:rsidRPr="00404D4C" w:rsidRDefault="009F363A" w:rsidP="00733643">
            <w:pPr>
              <w:pStyle w:val="bangbieu"/>
              <w:jc w:val="both"/>
              <w:rPr>
                <w:rFonts w:cs="Times New Roman"/>
                <w:color w:val="000000" w:themeColor="text1"/>
                <w:lang w:val="nb-NO"/>
              </w:rPr>
            </w:pPr>
            <w:r w:rsidRPr="00404D4C">
              <w:rPr>
                <w:rFonts w:cs="Times New Roman"/>
                <w:color w:val="000000" w:themeColor="text1"/>
                <w:lang w:val="nb-NO"/>
              </w:rPr>
              <w:t xml:space="preserve">Tác động đến các nhà dân </w:t>
            </w:r>
            <w:r w:rsidR="00E57CDA" w:rsidRPr="00404D4C">
              <w:rPr>
                <w:rFonts w:cs="Times New Roman"/>
                <w:color w:val="000000" w:themeColor="text1"/>
                <w:lang w:val="nb-NO"/>
              </w:rPr>
              <w:t xml:space="preserve">dọc tuyến đường hiện trạng </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 /đáng kể</w:t>
            </w:r>
          </w:p>
        </w:tc>
      </w:tr>
      <w:tr w:rsidR="00CE4A53" w:rsidRPr="00404D4C" w:rsidTr="009F363A">
        <w:trPr>
          <w:trHeight w:val="298"/>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3</w:t>
            </w:r>
          </w:p>
        </w:tc>
        <w:tc>
          <w:tcPr>
            <w:tcW w:w="3352" w:type="pct"/>
            <w:vAlign w:val="center"/>
          </w:tcPr>
          <w:p w:rsidR="009F363A" w:rsidRPr="00404D4C" w:rsidRDefault="009F363A" w:rsidP="009F363A">
            <w:pPr>
              <w:pStyle w:val="bangbieu"/>
              <w:jc w:val="both"/>
              <w:rPr>
                <w:rFonts w:cs="Times New Roman"/>
                <w:color w:val="000000" w:themeColor="text1"/>
                <w:spacing w:val="-4"/>
                <w:lang w:val="nb-NO"/>
              </w:rPr>
            </w:pPr>
            <w:r w:rsidRPr="00404D4C">
              <w:rPr>
                <w:rFonts w:cs="Times New Roman"/>
                <w:color w:val="000000" w:themeColor="text1"/>
                <w:lang w:val="nb-NO"/>
              </w:rPr>
              <w:t>Công trình công cộng và giao thông đường bộ</w:t>
            </w:r>
          </w:p>
        </w:tc>
        <w:tc>
          <w:tcPr>
            <w:tcW w:w="1274" w:type="pct"/>
            <w:vAlign w:val="center"/>
          </w:tcPr>
          <w:p w:rsidR="009F363A" w:rsidRPr="00404D4C" w:rsidRDefault="009F363A" w:rsidP="009F363A">
            <w:pPr>
              <w:pStyle w:val="bangbieu"/>
              <w:rPr>
                <w:rFonts w:cs="Times New Roman"/>
                <w:color w:val="000000" w:themeColor="text1"/>
                <w:lang w:val="fr-FR"/>
              </w:rPr>
            </w:pPr>
            <w:r w:rsidRPr="00404D4C">
              <w:rPr>
                <w:rFonts w:cs="Times New Roman"/>
                <w:color w:val="000000" w:themeColor="text1"/>
              </w:rPr>
              <w:t>Có /đáng kể</w:t>
            </w:r>
          </w:p>
        </w:tc>
      </w:tr>
      <w:tr w:rsidR="00CE4A53" w:rsidRPr="00404D4C" w:rsidTr="009F363A">
        <w:trPr>
          <w:trHeight w:val="619"/>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4</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spacing w:val="-4"/>
                <w:lang w:val="nb-NO"/>
              </w:rPr>
              <w:t>Giá trị văn hoá (nhà thờ, đình chùa và các công trình khác)</w:t>
            </w:r>
          </w:p>
        </w:tc>
        <w:tc>
          <w:tcPr>
            <w:tcW w:w="12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rPr>
              <w:t>Không ảnh hưởng</w:t>
            </w:r>
          </w:p>
        </w:tc>
      </w:tr>
      <w:tr w:rsidR="00CE4A53" w:rsidRPr="00404D4C" w:rsidTr="009F363A">
        <w:trPr>
          <w:trHeight w:val="309"/>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5</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lang w:val="nb-NO"/>
              </w:rPr>
              <w:t>Quan hệ xã hội (dễ xảy ra mâu thuẫn giữa đơn vị thi công với nhân dân địa phương)</w:t>
            </w:r>
          </w:p>
        </w:tc>
        <w:tc>
          <w:tcPr>
            <w:tcW w:w="12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Có thể có /không đáng kể</w:t>
            </w:r>
          </w:p>
        </w:tc>
      </w:tr>
      <w:tr w:rsidR="00CE4A53" w:rsidRPr="00404D4C" w:rsidTr="009F363A">
        <w:trPr>
          <w:trHeight w:val="608"/>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6</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lang w:val="nb-NO"/>
              </w:rPr>
              <w:t>Y tế (ảnh hưởng đến vệ sinh và sức khoẻ cộng đồng)</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không/không đáng kể</w:t>
            </w:r>
          </w:p>
        </w:tc>
      </w:tr>
      <w:tr w:rsidR="00CE4A53" w:rsidRPr="00404D4C" w:rsidTr="009F363A">
        <w:trPr>
          <w:trHeight w:val="608"/>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7</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lang w:val="nb-NO"/>
              </w:rPr>
              <w:t xml:space="preserve">Ảnh hưởng của chất thải trong quá trình thi công và sinh hoạt của công nhân </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Có/không đáng kể</w:t>
            </w:r>
          </w:p>
        </w:tc>
      </w:tr>
      <w:tr w:rsidR="00CE4A53" w:rsidRPr="00404D4C" w:rsidTr="009F363A">
        <w:trPr>
          <w:trHeight w:val="645"/>
          <w:jc w:val="center"/>
        </w:trPr>
        <w:tc>
          <w:tcPr>
            <w:tcW w:w="5000" w:type="pct"/>
            <w:gridSpan w:val="3"/>
            <w:vAlign w:val="center"/>
          </w:tcPr>
          <w:p w:rsidR="009F363A" w:rsidRPr="00404D4C" w:rsidRDefault="009F363A" w:rsidP="009F363A">
            <w:pPr>
              <w:pStyle w:val="bangbieu"/>
              <w:rPr>
                <w:rFonts w:cs="Times New Roman"/>
                <w:b/>
                <w:iCs/>
                <w:color w:val="000000" w:themeColor="text1"/>
                <w:lang w:val="fr-FR"/>
              </w:rPr>
            </w:pPr>
            <w:r w:rsidRPr="00404D4C">
              <w:rPr>
                <w:rFonts w:cs="Times New Roman"/>
                <w:b/>
                <w:iCs/>
                <w:color w:val="000000" w:themeColor="text1"/>
                <w:lang w:val="nb-NO"/>
              </w:rPr>
              <w:t>Môi trường tự nhiên</w:t>
            </w:r>
          </w:p>
        </w:tc>
      </w:tr>
      <w:tr w:rsidR="00CE4A53" w:rsidRPr="00404D4C" w:rsidTr="009F363A">
        <w:trPr>
          <w:trHeight w:val="309"/>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7</w:t>
            </w:r>
          </w:p>
        </w:tc>
        <w:tc>
          <w:tcPr>
            <w:tcW w:w="3352" w:type="pct"/>
            <w:vAlign w:val="center"/>
          </w:tcPr>
          <w:p w:rsidR="009F363A" w:rsidRPr="00404D4C" w:rsidRDefault="009F363A" w:rsidP="009F363A">
            <w:pPr>
              <w:pStyle w:val="bangbieu"/>
              <w:jc w:val="both"/>
              <w:rPr>
                <w:rFonts w:cs="Times New Roman"/>
                <w:color w:val="000000" w:themeColor="text1"/>
                <w:lang w:val="nb-NO"/>
              </w:rPr>
            </w:pPr>
            <w:r w:rsidRPr="00404D4C">
              <w:rPr>
                <w:rFonts w:cs="Times New Roman"/>
                <w:color w:val="000000" w:themeColor="text1"/>
                <w:lang w:val="nb-NO"/>
              </w:rPr>
              <w:t>Địa hình, địa chất, thủy văn, sự cố ngập lụt</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Có/đáng kể</w:t>
            </w:r>
          </w:p>
        </w:tc>
      </w:tr>
      <w:tr w:rsidR="00CE4A53" w:rsidRPr="00404D4C" w:rsidTr="009F363A">
        <w:trPr>
          <w:trHeight w:val="298"/>
          <w:jc w:val="center"/>
        </w:trPr>
        <w:tc>
          <w:tcPr>
            <w:tcW w:w="374" w:type="pct"/>
            <w:vAlign w:val="center"/>
          </w:tcPr>
          <w:p w:rsidR="009F363A" w:rsidRPr="00404D4C" w:rsidRDefault="009F363A" w:rsidP="009F363A">
            <w:pPr>
              <w:pStyle w:val="bangbieu"/>
              <w:rPr>
                <w:rFonts w:cs="Times New Roman"/>
                <w:color w:val="000000" w:themeColor="text1"/>
                <w:lang w:val="nb-NO"/>
              </w:rPr>
            </w:pPr>
            <w:r w:rsidRPr="00404D4C">
              <w:rPr>
                <w:rFonts w:cs="Times New Roman"/>
                <w:color w:val="000000" w:themeColor="text1"/>
                <w:lang w:val="nb-NO"/>
              </w:rPr>
              <w:t>8</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Hệ thống thực vật  (mất đi một số các loài thực vật..)</w:t>
            </w:r>
          </w:p>
        </w:tc>
        <w:tc>
          <w:tcPr>
            <w:tcW w:w="12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Có/không đáng kể</w:t>
            </w:r>
          </w:p>
        </w:tc>
      </w:tr>
      <w:tr w:rsidR="00CE4A53" w:rsidRPr="00404D4C" w:rsidTr="009F363A">
        <w:trPr>
          <w:trHeight w:val="309"/>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lastRenderedPageBreak/>
              <w:t>9</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Cảnh quan (bị phá vỡ)</w:t>
            </w:r>
          </w:p>
        </w:tc>
        <w:tc>
          <w:tcPr>
            <w:tcW w:w="12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Có/không đáng kể</w:t>
            </w:r>
          </w:p>
        </w:tc>
      </w:tr>
      <w:tr w:rsidR="00CE4A53" w:rsidRPr="00404D4C" w:rsidTr="009F363A">
        <w:trPr>
          <w:trHeight w:val="619"/>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10</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Có/đáng kể</w:t>
            </w:r>
          </w:p>
        </w:tc>
      </w:tr>
      <w:tr w:rsidR="00CE4A53" w:rsidRPr="00404D4C" w:rsidTr="009F363A">
        <w:trPr>
          <w:cantSplit/>
          <w:trHeight w:val="918"/>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11</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Có/không đáng kể</w:t>
            </w:r>
          </w:p>
        </w:tc>
      </w:tr>
      <w:tr w:rsidR="00CE4A53" w:rsidRPr="00404D4C" w:rsidTr="009F363A">
        <w:trPr>
          <w:trHeight w:val="619"/>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12</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9F363A" w:rsidRPr="00404D4C" w:rsidRDefault="009F363A" w:rsidP="009F363A">
            <w:pPr>
              <w:pStyle w:val="bangbieu"/>
              <w:rPr>
                <w:rFonts w:cs="Times New Roman"/>
                <w:color w:val="000000" w:themeColor="text1"/>
              </w:rPr>
            </w:pPr>
            <w:r w:rsidRPr="00404D4C">
              <w:rPr>
                <w:rFonts w:cs="Times New Roman"/>
                <w:color w:val="000000" w:themeColor="text1"/>
              </w:rPr>
              <w:t>Có/không đáng kể</w:t>
            </w:r>
          </w:p>
        </w:tc>
      </w:tr>
      <w:tr w:rsidR="00CE4A53" w:rsidRPr="00404D4C" w:rsidTr="009F363A">
        <w:trPr>
          <w:trHeight w:val="608"/>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13</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Ảnh hưởng của ồn, rung sinh ra do xe cộ, quá trình xây dựng và đi vào hoạt động</w:t>
            </w:r>
          </w:p>
        </w:tc>
        <w:tc>
          <w:tcPr>
            <w:tcW w:w="12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rPr>
              <w:t>Có/không đáng kể</w:t>
            </w:r>
          </w:p>
        </w:tc>
      </w:tr>
      <w:tr w:rsidR="00CE4A53" w:rsidRPr="00404D4C" w:rsidTr="009F363A">
        <w:trPr>
          <w:trHeight w:val="631"/>
          <w:jc w:val="center"/>
        </w:trPr>
        <w:tc>
          <w:tcPr>
            <w:tcW w:w="3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lang w:val="es-ES_tradnl"/>
              </w:rPr>
              <w:t>14</w:t>
            </w:r>
          </w:p>
        </w:tc>
        <w:tc>
          <w:tcPr>
            <w:tcW w:w="3352" w:type="pct"/>
            <w:vAlign w:val="center"/>
          </w:tcPr>
          <w:p w:rsidR="009F363A" w:rsidRPr="00404D4C" w:rsidRDefault="009F363A" w:rsidP="009F363A">
            <w:pPr>
              <w:pStyle w:val="bangbieu"/>
              <w:jc w:val="both"/>
              <w:rPr>
                <w:rFonts w:cs="Times New Roman"/>
                <w:color w:val="000000" w:themeColor="text1"/>
                <w:lang w:val="es-ES_tradnl"/>
              </w:rPr>
            </w:pPr>
            <w:r w:rsidRPr="00404D4C">
              <w:rPr>
                <w:rFonts w:cs="Times New Roman"/>
                <w:color w:val="000000" w:themeColor="text1"/>
                <w:lang w:val="es-ES_tradnl"/>
              </w:rPr>
              <w:t>Ảnh hưởng của mùi khó chịu do khí thải của phương tiện thi công và sinh hoạt của công nhân</w:t>
            </w:r>
          </w:p>
        </w:tc>
        <w:tc>
          <w:tcPr>
            <w:tcW w:w="1274" w:type="pct"/>
            <w:vAlign w:val="center"/>
          </w:tcPr>
          <w:p w:rsidR="009F363A" w:rsidRPr="00404D4C" w:rsidRDefault="009F363A" w:rsidP="009F363A">
            <w:pPr>
              <w:pStyle w:val="bangbieu"/>
              <w:rPr>
                <w:rFonts w:cs="Times New Roman"/>
                <w:color w:val="000000" w:themeColor="text1"/>
                <w:lang w:val="es-ES_tradnl"/>
              </w:rPr>
            </w:pPr>
            <w:r w:rsidRPr="00404D4C">
              <w:rPr>
                <w:rFonts w:cs="Times New Roman"/>
                <w:color w:val="000000" w:themeColor="text1"/>
              </w:rPr>
              <w:t>Có/không đáng kể</w:t>
            </w:r>
          </w:p>
        </w:tc>
      </w:tr>
    </w:tbl>
    <w:p w:rsidR="00927997" w:rsidRPr="00404D4C" w:rsidRDefault="00927997" w:rsidP="00927997">
      <w:pPr>
        <w:pStyle w:val="VI"/>
        <w:rPr>
          <w:rFonts w:cs="Times New Roman"/>
          <w:color w:val="000000" w:themeColor="text1"/>
        </w:rPr>
      </w:pPr>
      <w:bookmarkStart w:id="423" w:name="_Toc112010928"/>
      <w:r w:rsidRPr="00404D4C">
        <w:rPr>
          <w:rFonts w:cs="Times New Roman"/>
          <w:color w:val="000000" w:themeColor="text1"/>
        </w:rPr>
        <w:t>- Yếu tố nhạy cảm về môi trường</w:t>
      </w:r>
    </w:p>
    <w:p w:rsidR="00927997" w:rsidRPr="00CE4A53" w:rsidRDefault="00927997" w:rsidP="00927997">
      <w:pPr>
        <w:pStyle w:val="baocao"/>
        <w:rPr>
          <w:color w:val="000000" w:themeColor="text1"/>
        </w:rPr>
      </w:pPr>
      <w:r w:rsidRPr="00404D4C">
        <w:rPr>
          <w:color w:val="000000" w:themeColor="text1"/>
        </w:rPr>
        <w:t xml:space="preserve">Dự án chuyển đổi </w:t>
      </w:r>
      <w:r w:rsidR="004363F6" w:rsidRPr="00404D4C">
        <w:rPr>
          <w:color w:val="000000" w:themeColor="text1"/>
        </w:rPr>
        <w:t>2.115</w:t>
      </w:r>
      <w:r w:rsidRPr="00404D4C">
        <w:rPr>
          <w:color w:val="000000" w:themeColor="text1"/>
        </w:rPr>
        <w:t>m</w:t>
      </w:r>
      <w:r w:rsidRPr="00404D4C">
        <w:rPr>
          <w:color w:val="000000" w:themeColor="text1"/>
          <w:vertAlign w:val="superscript"/>
        </w:rPr>
        <w:t>2</w:t>
      </w:r>
      <w:r w:rsidRPr="00404D4C">
        <w:rPr>
          <w:color w:val="000000" w:themeColor="text1"/>
        </w:rPr>
        <w:t xml:space="preserve"> đất trồng lúa nước là yếu tố nhạy cảm về môi trường theo điểm đ, khoản 4, điều 28 của</w:t>
      </w:r>
      <w:r w:rsidRPr="00404D4C">
        <w:rPr>
          <w:color w:val="000000" w:themeColor="text1"/>
          <w:lang w:val="vi-VN"/>
        </w:rPr>
        <w:t xml:space="preserve"> </w:t>
      </w:r>
      <w:r w:rsidRPr="00404D4C">
        <w:rPr>
          <w:color w:val="000000" w:themeColor="text1"/>
        </w:rPr>
        <w:t>L</w:t>
      </w:r>
      <w:r w:rsidRPr="00404D4C">
        <w:rPr>
          <w:color w:val="000000" w:themeColor="text1"/>
          <w:lang w:val="vi-VN"/>
        </w:rPr>
        <w:t>uật Bảo vệ Môi trường</w:t>
      </w:r>
      <w:r w:rsidRPr="00404D4C">
        <w:rPr>
          <w:color w:val="000000" w:themeColor="text1"/>
        </w:rPr>
        <w:t xml:space="preserve"> 2020</w:t>
      </w:r>
      <w:r w:rsidRPr="00404D4C">
        <w:rPr>
          <w:color w:val="000000" w:themeColor="text1"/>
          <w:lang w:val="vi-VN"/>
        </w:rPr>
        <w:t xml:space="preserve"> và</w:t>
      </w:r>
      <w:r w:rsidRPr="00404D4C">
        <w:rPr>
          <w:color w:val="000000" w:themeColor="text1"/>
        </w:rPr>
        <w:t xml:space="preserve"> mục 6, phụ lục IV, Nghị định 08/2022/NĐ-CP ngày 10/01/2022 của Chính phủ Quy định chi tiết một số điều của Luật Bảo vệ môi trường.</w:t>
      </w:r>
    </w:p>
    <w:p w:rsidR="00404D4C" w:rsidRDefault="00404D4C" w:rsidP="007646DB">
      <w:pPr>
        <w:pStyle w:val="I0"/>
        <w:rPr>
          <w:rFonts w:eastAsia="Cordia New" w:cs="Times New Roman"/>
          <w:color w:val="000000" w:themeColor="text1"/>
        </w:rPr>
      </w:pPr>
      <w:bookmarkStart w:id="424" w:name="_Toc112010929"/>
      <w:bookmarkStart w:id="425" w:name="_Toc130419190"/>
      <w:bookmarkEnd w:id="423"/>
      <w:r>
        <w:rPr>
          <w:rFonts w:eastAsia="Cordia New" w:cs="Times New Roman"/>
          <w:color w:val="000000" w:themeColor="text1"/>
        </w:rPr>
        <w:br w:type="page"/>
      </w:r>
    </w:p>
    <w:p w:rsidR="00C97138" w:rsidRPr="00CE4A53" w:rsidRDefault="00C97138" w:rsidP="007646DB">
      <w:pPr>
        <w:pStyle w:val="I0"/>
        <w:rPr>
          <w:rFonts w:eastAsia="Cordia New" w:cs="Times New Roman"/>
          <w:color w:val="000000" w:themeColor="text1"/>
        </w:rPr>
      </w:pPr>
      <w:r w:rsidRPr="00CE4A53">
        <w:rPr>
          <w:rFonts w:eastAsia="Cordia New" w:cs="Times New Roman"/>
          <w:color w:val="000000" w:themeColor="text1"/>
        </w:rPr>
        <w:lastRenderedPageBreak/>
        <w:t>Chương 3</w:t>
      </w:r>
      <w:bookmarkEnd w:id="415"/>
      <w:bookmarkEnd w:id="416"/>
      <w:bookmarkEnd w:id="417"/>
      <w:bookmarkEnd w:id="418"/>
      <w:bookmarkEnd w:id="419"/>
      <w:bookmarkEnd w:id="424"/>
      <w:bookmarkEnd w:id="425"/>
    </w:p>
    <w:p w:rsidR="00C97138" w:rsidRPr="00CE4A53" w:rsidRDefault="00DC4BF9" w:rsidP="007646DB">
      <w:pPr>
        <w:pStyle w:val="I0"/>
        <w:rPr>
          <w:rFonts w:cs="Times New Roman"/>
          <w:color w:val="000000" w:themeColor="text1"/>
        </w:rPr>
      </w:pPr>
      <w:bookmarkStart w:id="426" w:name="_Toc93931100"/>
      <w:bookmarkStart w:id="427" w:name="_Toc112010930"/>
      <w:bookmarkStart w:id="428" w:name="_Toc130419191"/>
      <w:r w:rsidRPr="00CE4A53">
        <w:rPr>
          <w:rFonts w:cs="Times New Roman"/>
          <w:color w:val="000000" w:themeColor="text1"/>
        </w:rPr>
        <w:t>ĐÁNH GIÁ, DỰ BÁO TÁC ĐỘNG MÔI TRƯỜNG CỦA DỰ ÁN VÀ ĐỀ XUẤT CÁC BIỆN PHÁP, CÔNG TRÌNH BẢO VỆ MÔI TRƯỜNG, ỨNG PHÓ SỰ CỐ MÔI TRƯỜNG</w:t>
      </w:r>
      <w:bookmarkEnd w:id="426"/>
      <w:bookmarkEnd w:id="427"/>
      <w:bookmarkEnd w:id="428"/>
    </w:p>
    <w:p w:rsidR="00C97138" w:rsidRPr="00CE4A53" w:rsidRDefault="00C97138" w:rsidP="009F2613">
      <w:pPr>
        <w:pStyle w:val="II"/>
        <w:spacing w:before="80"/>
        <w:rPr>
          <w:rFonts w:eastAsia="MS Mincho" w:cs="Times New Roman"/>
          <w:color w:val="000000" w:themeColor="text1"/>
          <w:lang w:bidi="ar-SA"/>
        </w:rPr>
      </w:pPr>
      <w:bookmarkStart w:id="429" w:name="_Toc112010931"/>
      <w:bookmarkStart w:id="430" w:name="_Toc130419192"/>
      <w:r w:rsidRPr="00CE4A53">
        <w:rPr>
          <w:rFonts w:eastAsia="MS Mincho" w:cs="Times New Roman"/>
          <w:color w:val="000000" w:themeColor="text1"/>
          <w:lang w:val="sv-SE" w:bidi="ar-SA"/>
        </w:rPr>
        <w:t>3.1.</w:t>
      </w:r>
      <w:r w:rsidRPr="00CE4A53">
        <w:rPr>
          <w:rFonts w:eastAsia="MS Mincho" w:cs="Times New Roman"/>
          <w:color w:val="000000" w:themeColor="text1"/>
          <w:lang w:bidi="ar-SA"/>
        </w:rPr>
        <w:t xml:space="preserve"> Đánh giá tác động và đề xuất các biện pháp, công trình bảo vệ môi trường trong giai đoạn triể</w:t>
      </w:r>
      <w:r w:rsidR="00A178E0" w:rsidRPr="00CE4A53">
        <w:rPr>
          <w:rFonts w:eastAsia="MS Mincho" w:cs="Times New Roman"/>
          <w:color w:val="000000" w:themeColor="text1"/>
          <w:lang w:bidi="ar-SA"/>
        </w:rPr>
        <w:t xml:space="preserve">n khai </w:t>
      </w:r>
      <w:r w:rsidRPr="00CE4A53">
        <w:rPr>
          <w:rFonts w:eastAsia="MS Mincho" w:cs="Times New Roman"/>
          <w:color w:val="000000" w:themeColor="text1"/>
          <w:lang w:bidi="ar-SA"/>
        </w:rPr>
        <w:t>dự án</w:t>
      </w:r>
      <w:bookmarkEnd w:id="429"/>
      <w:bookmarkEnd w:id="430"/>
    </w:p>
    <w:p w:rsidR="00C97138" w:rsidRPr="00CE4A53" w:rsidRDefault="00C97138" w:rsidP="009F2613">
      <w:pPr>
        <w:pStyle w:val="III"/>
        <w:spacing w:before="80"/>
        <w:rPr>
          <w:rFonts w:cs="Times New Roman"/>
          <w:color w:val="000000" w:themeColor="text1"/>
        </w:rPr>
      </w:pPr>
      <w:bookmarkStart w:id="431" w:name="_Toc112010932"/>
      <w:bookmarkStart w:id="432" w:name="_Toc130419193"/>
      <w:r w:rsidRPr="00CE4A53">
        <w:rPr>
          <w:rFonts w:eastAsia="MS Mincho" w:cs="Times New Roman"/>
          <w:color w:val="000000" w:themeColor="text1"/>
          <w:lang w:bidi="ar-SA"/>
        </w:rPr>
        <w:t>3.1.1. Đánh giá, dự báo tác động</w:t>
      </w:r>
      <w:r w:rsidR="009B0776" w:rsidRPr="00CE4A53">
        <w:rPr>
          <w:rFonts w:cs="Times New Roman"/>
          <w:color w:val="000000" w:themeColor="text1"/>
        </w:rPr>
        <w:t xml:space="preserve"> </w:t>
      </w:r>
      <w:r w:rsidR="000E70FF" w:rsidRPr="00CE4A53">
        <w:rPr>
          <w:rFonts w:cs="Times New Roman"/>
          <w:color w:val="000000" w:themeColor="text1"/>
        </w:rPr>
        <w:t>trong giai đoạn ch</w:t>
      </w:r>
      <w:r w:rsidR="008E57A8" w:rsidRPr="00CE4A53">
        <w:rPr>
          <w:rFonts w:cs="Times New Roman"/>
          <w:color w:val="000000" w:themeColor="text1"/>
        </w:rPr>
        <w:t>uyển đổi mục đích sử dụng đất</w:t>
      </w:r>
      <w:bookmarkEnd w:id="431"/>
      <w:bookmarkEnd w:id="432"/>
    </w:p>
    <w:p w:rsidR="008E57A8" w:rsidRPr="00CE4A53" w:rsidRDefault="008E57A8" w:rsidP="009F2613">
      <w:pPr>
        <w:pStyle w:val="V"/>
        <w:spacing w:before="80"/>
        <w:rPr>
          <w:rFonts w:cs="Times New Roman"/>
          <w:color w:val="000000" w:themeColor="text1"/>
          <w:lang w:val="sq-AL" w:bidi="ar-SA"/>
        </w:rPr>
      </w:pPr>
      <w:r w:rsidRPr="00CE4A53">
        <w:rPr>
          <w:rFonts w:cs="Times New Roman"/>
          <w:color w:val="000000" w:themeColor="text1"/>
          <w:lang w:val="sq-AL" w:bidi="ar-SA"/>
        </w:rPr>
        <w:t>Tác động đến kinh tế - xã hội do hoạt động chuyển đổi mục đích sử dụng đất</w:t>
      </w:r>
      <w:r w:rsidR="005C646F" w:rsidRPr="00CE4A53">
        <w:rPr>
          <w:rFonts w:cs="Times New Roman"/>
          <w:color w:val="000000" w:themeColor="text1"/>
          <w:lang w:val="sq-AL" w:bidi="ar-SA"/>
        </w:rPr>
        <w:t>, đền bù GPMB</w:t>
      </w:r>
    </w:p>
    <w:p w:rsidR="00465136" w:rsidRPr="00CE4A53" w:rsidRDefault="00465136" w:rsidP="009F2613">
      <w:pPr>
        <w:pStyle w:val="baocao"/>
        <w:spacing w:before="80"/>
        <w:rPr>
          <w:color w:val="000000" w:themeColor="text1"/>
          <w:lang w:val="sq-AL"/>
        </w:rPr>
      </w:pPr>
      <w:r w:rsidRPr="00CE4A53">
        <w:rPr>
          <w:color w:val="000000" w:themeColor="text1"/>
          <w:lang w:val="sq-AL"/>
        </w:rPr>
        <w:t xml:space="preserve">Khu đất được giao để lập dự án có nguồn gốc chủ yếu là đất trồng lúa. Hiện trạng khu vực lập dự án là ruộng lúa đã thu hoạch với thảm thực vật chủ yếu như: bụi cây nhỏ, cỏ dại,… và trong khu vực lập dự án </w:t>
      </w:r>
      <w:r w:rsidR="00404D4C">
        <w:rPr>
          <w:color w:val="000000" w:themeColor="text1"/>
          <w:lang w:val="sq-AL"/>
        </w:rPr>
        <w:t>hiện có tuyến đường Nguyễn Phong Sắc hiện trạng bê tông</w:t>
      </w:r>
      <w:r w:rsidRPr="00CE4A53">
        <w:rPr>
          <w:color w:val="000000" w:themeColor="text1"/>
          <w:lang w:val="sq-AL"/>
        </w:rPr>
        <w:t>.</w:t>
      </w:r>
    </w:p>
    <w:p w:rsidR="00465136" w:rsidRPr="00CE4A53" w:rsidRDefault="00465136" w:rsidP="009F2613">
      <w:pPr>
        <w:pStyle w:val="baocao"/>
        <w:spacing w:before="80"/>
        <w:rPr>
          <w:color w:val="000000" w:themeColor="text1"/>
          <w:lang w:val="sq-AL"/>
        </w:rPr>
      </w:pPr>
      <w:r w:rsidRPr="00CE4A53">
        <w:rPr>
          <w:color w:val="000000" w:themeColor="text1"/>
          <w:lang w:val="sq-AL"/>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p>
    <w:p w:rsidR="00465136" w:rsidRPr="00404D4C" w:rsidRDefault="00404D4C" w:rsidP="00404D4C">
      <w:pPr>
        <w:pStyle w:val="baocao"/>
        <w:spacing w:before="80"/>
        <w:rPr>
          <w:color w:val="000000" w:themeColor="text1"/>
          <w:lang w:val="sq-AL"/>
        </w:rPr>
      </w:pPr>
      <w:r w:rsidRPr="00404D4C">
        <w:rPr>
          <w:color w:val="000000" w:themeColor="text1"/>
          <w:lang w:val="sq-AL"/>
        </w:rPr>
        <w:t>Hoạt động đền bù nếu không thực hiện tốt thì có thể gây ra các mâu thuẫn xã hội. Vì vậy, 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CE4A53" w:rsidRDefault="00465136" w:rsidP="009F2613">
      <w:pPr>
        <w:pStyle w:val="V"/>
        <w:spacing w:before="80"/>
        <w:rPr>
          <w:rFonts w:cs="Times New Roman"/>
          <w:color w:val="000000" w:themeColor="text1"/>
          <w:lang w:val="sq-AL"/>
        </w:rPr>
      </w:pPr>
      <w:r w:rsidRPr="00CE4A53">
        <w:rPr>
          <w:rFonts w:cs="Times New Roman"/>
          <w:color w:val="000000" w:themeColor="text1"/>
          <w:lang w:val="sq-AL"/>
        </w:rPr>
        <w:t>Tác động về mục đích sử dụng đất</w:t>
      </w:r>
    </w:p>
    <w:p w:rsidR="00404D4C" w:rsidRPr="00404D4C" w:rsidRDefault="00404D4C" w:rsidP="00404D4C">
      <w:pPr>
        <w:pStyle w:val="baocao"/>
        <w:rPr>
          <w:color w:val="000000" w:themeColor="text1"/>
          <w:lang w:val="sq-AL"/>
        </w:rPr>
      </w:pPr>
      <w:r w:rsidRPr="00404D4C">
        <w:rPr>
          <w:color w:val="000000" w:themeColor="text1"/>
          <w:lang w:val="sq-AL"/>
        </w:rPr>
        <w:t xml:space="preserve">Khi dự án triển khai sẽ sử dụng diện đất trồng lúa </w:t>
      </w:r>
      <w:r>
        <w:rPr>
          <w:color w:val="000000" w:themeColor="text1"/>
          <w:lang w:val="sq-AL"/>
        </w:rPr>
        <w:t>để xây dựng đường</w:t>
      </w:r>
      <w:r w:rsidRPr="00404D4C">
        <w:rPr>
          <w:color w:val="000000" w:themeColor="text1"/>
          <w:lang w:val="sq-AL"/>
        </w:rPr>
        <w:t xml:space="preserve"> do đó làm thay đổi hoàn toàn mục đích sử dụng đất của khu vực. Đất dự kiến thu hồi phục vụ cho dự án theo khảo sát cộng đồng dân cư có giá trị kinh tế không lớn và thường bị rủi ro trong quá trình sản xuất do mưa bão, lũ lụt. </w:t>
      </w:r>
    </w:p>
    <w:p w:rsidR="008E57A8" w:rsidRPr="00CE4A53" w:rsidRDefault="00404D4C" w:rsidP="00404D4C">
      <w:pPr>
        <w:pStyle w:val="baocao"/>
        <w:rPr>
          <w:color w:val="000000" w:themeColor="text1"/>
          <w:lang w:val="sq-AL"/>
        </w:rPr>
      </w:pPr>
      <w:r w:rsidRPr="00404D4C">
        <w:rPr>
          <w:color w:val="000000" w:themeColor="text1"/>
          <w:lang w:val="sq-AL"/>
        </w:rPr>
        <w:t>Dự án hình thành và đi vào hoạt động sẽ là điểm nhấn cho phường, phù hợp với quy hoạch chi tiết của phường đã được phê duyệt, đáp ứng nhu cầu của địa phương, của thành phố và có ý nghĩa rất quan trọng đối với kinh tế - xã hội của khu vực. Góp phần đưa thị phường Đức Ninh Đông trở thành một khu đô thị mới văn minh, hiện đại nhất nhì thành phố Đồng Hới.</w:t>
      </w:r>
    </w:p>
    <w:p w:rsidR="00D9200B" w:rsidRPr="00CE4A53" w:rsidRDefault="00D9200B" w:rsidP="009F2613">
      <w:pPr>
        <w:pStyle w:val="III"/>
        <w:rPr>
          <w:rFonts w:eastAsia="MS Mincho" w:cs="Times New Roman"/>
          <w:color w:val="000000" w:themeColor="text1"/>
          <w:lang w:bidi="ar-SA"/>
        </w:rPr>
      </w:pPr>
      <w:bookmarkStart w:id="433" w:name="_Toc112010933"/>
      <w:bookmarkStart w:id="434" w:name="_Toc130419194"/>
      <w:bookmarkStart w:id="435" w:name="_Toc429701146"/>
      <w:bookmarkStart w:id="436" w:name="_Toc496515001"/>
      <w:bookmarkStart w:id="437" w:name="_Toc23154029"/>
      <w:bookmarkStart w:id="438" w:name="_Toc26436945"/>
      <w:r w:rsidRPr="00CE4A53">
        <w:rPr>
          <w:rFonts w:eastAsia="MS Mincho" w:cs="Times New Roman"/>
          <w:color w:val="000000" w:themeColor="text1"/>
          <w:lang w:bidi="ar-SA"/>
        </w:rPr>
        <w:t>3.1.2. Biệp pháp giảm thiểu tác động trong quá trình giải phóng mặt bằng</w:t>
      </w:r>
      <w:bookmarkEnd w:id="433"/>
      <w:bookmarkEnd w:id="434"/>
    </w:p>
    <w:p w:rsidR="00404D4C" w:rsidRPr="00404D4C" w:rsidRDefault="00404D4C" w:rsidP="00404D4C">
      <w:pPr>
        <w:pStyle w:val="baocao"/>
        <w:rPr>
          <w:color w:val="000000" w:themeColor="text1"/>
          <w:lang w:val="sq-AL"/>
        </w:rPr>
      </w:pPr>
      <w:r w:rsidRPr="00404D4C">
        <w:rPr>
          <w:color w:val="000000" w:themeColor="text1"/>
          <w:lang w:val="sq-AL"/>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rsidR="00404D4C" w:rsidRDefault="00404D4C" w:rsidP="00404D4C">
      <w:pPr>
        <w:pStyle w:val="baocao"/>
        <w:rPr>
          <w:color w:val="000000" w:themeColor="text1"/>
          <w:lang w:val="sq-AL"/>
        </w:rPr>
      </w:pPr>
      <w:r w:rsidRPr="00404D4C">
        <w:rPr>
          <w:color w:val="000000" w:themeColor="text1"/>
          <w:lang w:val="sq-AL"/>
        </w:rPr>
        <w:lastRenderedPageBreak/>
        <w:t>- Thực hiện công tác kiểm định, bồi thường: Việc kiểm định và bồi thường áp dụng theo các nguyên tắc, quy định của UBND tỉnh Quảng Bì</w:t>
      </w:r>
      <w:r>
        <w:rPr>
          <w:color w:val="000000" w:themeColor="text1"/>
          <w:lang w:val="sq-AL"/>
        </w:rPr>
        <w:t>nh đối với từng hạng mục cụ thể.</w:t>
      </w:r>
    </w:p>
    <w:p w:rsidR="00404D4C" w:rsidRPr="00404D4C" w:rsidRDefault="00404D4C" w:rsidP="00404D4C">
      <w:pPr>
        <w:pStyle w:val="baocao"/>
        <w:rPr>
          <w:color w:val="000000" w:themeColor="text1"/>
          <w:lang w:val="sq-AL"/>
        </w:rPr>
      </w:pPr>
      <w:r w:rsidRPr="00404D4C">
        <w:rPr>
          <w:color w:val="000000" w:themeColor="text1"/>
          <w:lang w:val="sq-AL"/>
        </w:rPr>
        <w:t xml:space="preserve">- Phương án bồi thường, hỗ trợ về đất: </w:t>
      </w:r>
    </w:p>
    <w:p w:rsidR="00404D4C" w:rsidRPr="00404D4C" w:rsidRDefault="00404D4C" w:rsidP="00404D4C">
      <w:pPr>
        <w:pStyle w:val="baocao"/>
        <w:rPr>
          <w:color w:val="000000" w:themeColor="text1"/>
          <w:lang w:val="sq-AL"/>
        </w:rPr>
      </w:pPr>
      <w:r w:rsidRPr="00404D4C">
        <w:rPr>
          <w:color w:val="000000" w:themeColor="text1"/>
          <w:lang w:val="sq-AL"/>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rsidR="00404D4C" w:rsidRPr="00404D4C" w:rsidRDefault="00404D4C" w:rsidP="00404D4C">
      <w:pPr>
        <w:pStyle w:val="baocao"/>
        <w:rPr>
          <w:color w:val="000000" w:themeColor="text1"/>
          <w:lang w:val="sq-AL"/>
        </w:rPr>
      </w:pPr>
      <w:r w:rsidRPr="00404D4C">
        <w:rPr>
          <w:color w:val="000000" w:themeColor="text1"/>
          <w:lang w:val="sq-AL"/>
        </w:rPr>
        <w:t>- Phương án bồi thường, hỗ trợ về cây cối</w:t>
      </w:r>
    </w:p>
    <w:p w:rsidR="00404D4C" w:rsidRPr="00404D4C" w:rsidRDefault="00404D4C" w:rsidP="00404D4C">
      <w:pPr>
        <w:pStyle w:val="baocao"/>
        <w:rPr>
          <w:color w:val="000000" w:themeColor="text1"/>
          <w:lang w:val="sq-AL"/>
        </w:rPr>
      </w:pPr>
      <w:r w:rsidRPr="00404D4C">
        <w:rPr>
          <w:color w:val="000000" w:themeColor="text1"/>
          <w:lang w:val="sq-AL"/>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D9200B" w:rsidRPr="00CE4A53" w:rsidRDefault="00404D4C" w:rsidP="00404D4C">
      <w:pPr>
        <w:pStyle w:val="baocao"/>
        <w:rPr>
          <w:color w:val="000000" w:themeColor="text1"/>
          <w:lang w:val="sq-AL"/>
        </w:rPr>
      </w:pPr>
      <w:r w:rsidRPr="00404D4C">
        <w:rPr>
          <w:color w:val="000000" w:themeColor="text1"/>
          <w:lang w:val="sq-AL"/>
        </w:rPr>
        <w:t>- Đối với các đối tượng khác (nếu có): 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D9200B" w:rsidRPr="00CE4A53" w:rsidRDefault="00544851" w:rsidP="007646DB">
      <w:pPr>
        <w:pStyle w:val="V"/>
        <w:rPr>
          <w:rFonts w:cs="Times New Roman"/>
          <w:color w:val="000000" w:themeColor="text1"/>
          <w:lang w:val="nb-NO"/>
        </w:rPr>
      </w:pPr>
      <w:r w:rsidRPr="00CE4A53">
        <w:rPr>
          <w:rFonts w:cs="Times New Roman"/>
          <w:color w:val="000000" w:themeColor="text1"/>
          <w:lang w:val="nb-NO"/>
        </w:rPr>
        <w:t>*</w:t>
      </w:r>
      <w:r w:rsidR="00D9200B" w:rsidRPr="00CE4A53">
        <w:rPr>
          <w:rFonts w:cs="Times New Roman"/>
          <w:color w:val="000000" w:themeColor="text1"/>
          <w:lang w:val="nb-NO"/>
        </w:rPr>
        <w:t xml:space="preserve"> Công tác bồi thường giải phóng mặt bằng chủ yếu là: </w:t>
      </w:r>
    </w:p>
    <w:bookmarkEnd w:id="435"/>
    <w:bookmarkEnd w:id="436"/>
    <w:bookmarkEnd w:id="437"/>
    <w:bookmarkEnd w:id="438"/>
    <w:p w:rsidR="00544851" w:rsidRPr="00CE4A53" w:rsidRDefault="00544851" w:rsidP="007646DB">
      <w:pPr>
        <w:pStyle w:val="baocao"/>
        <w:rPr>
          <w:color w:val="000000" w:themeColor="text1"/>
          <w:lang w:val="nb-NO"/>
        </w:rPr>
      </w:pPr>
      <w:r w:rsidRPr="00CE4A53">
        <w:rPr>
          <w:color w:val="000000" w:themeColor="text1"/>
          <w:lang w:val="nb-NO"/>
        </w:rPr>
        <w:t>- Đối với hộ dân hiện hữu</w:t>
      </w:r>
    </w:p>
    <w:p w:rsidR="00544851" w:rsidRPr="00CE4A53" w:rsidRDefault="00544851" w:rsidP="007646DB">
      <w:pPr>
        <w:pStyle w:val="baocao"/>
        <w:rPr>
          <w:color w:val="000000" w:themeColor="text1"/>
          <w:lang w:val="nb-NO"/>
        </w:rPr>
      </w:pPr>
      <w:r w:rsidRPr="00CE4A53">
        <w:rPr>
          <w:color w:val="000000" w:themeColor="text1"/>
          <w:lang w:val="nb-NO"/>
        </w:rPr>
        <w:t>+ Bồi thường hỗ trợ về đất. 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w:t>
      </w:r>
    </w:p>
    <w:p w:rsidR="00544851" w:rsidRPr="00CE4A53" w:rsidRDefault="00544851" w:rsidP="007646DB">
      <w:pPr>
        <w:pStyle w:val="baocao"/>
        <w:rPr>
          <w:color w:val="000000" w:themeColor="text1"/>
          <w:lang w:val="nb-NO"/>
        </w:rPr>
      </w:pPr>
      <w:r w:rsidRPr="00CE4A53">
        <w:rPr>
          <w:color w:val="000000" w:themeColor="text1"/>
          <w:lang w:val="nb-NO"/>
        </w:rPr>
        <w:t xml:space="preserve">+ Hỗ trợ đất công ích của </w:t>
      </w:r>
      <w:r w:rsidR="00AD0C38" w:rsidRPr="00CE4A53">
        <w:rPr>
          <w:color w:val="000000" w:themeColor="text1"/>
          <w:lang w:val="nb-NO"/>
        </w:rPr>
        <w:t>xã</w:t>
      </w:r>
      <w:r w:rsidRPr="00CE4A53">
        <w:rPr>
          <w:color w:val="000000" w:themeColor="text1"/>
          <w:lang w:val="nb-NO"/>
        </w:rPr>
        <w:t>.</w:t>
      </w:r>
    </w:p>
    <w:p w:rsidR="00544851" w:rsidRPr="00CE4A53" w:rsidRDefault="00544851" w:rsidP="007646DB">
      <w:pPr>
        <w:pStyle w:val="baocao"/>
        <w:rPr>
          <w:color w:val="000000" w:themeColor="text1"/>
          <w:lang w:val="nb-NO"/>
        </w:rPr>
      </w:pPr>
      <w:r w:rsidRPr="00CE4A53">
        <w:rPr>
          <w:color w:val="000000" w:themeColor="text1"/>
          <w:lang w:val="nb-NO"/>
        </w:rPr>
        <w:t>+ Bồi thường tài sản trên đất.</w:t>
      </w:r>
    </w:p>
    <w:p w:rsidR="00544851" w:rsidRPr="00CE4A53" w:rsidRDefault="00544851" w:rsidP="007646DB">
      <w:pPr>
        <w:pStyle w:val="baocao"/>
        <w:rPr>
          <w:color w:val="000000" w:themeColor="text1"/>
          <w:lang w:val="nb-NO"/>
        </w:rPr>
      </w:pPr>
      <w:r w:rsidRPr="00CE4A53">
        <w:rPr>
          <w:color w:val="000000" w:themeColor="text1"/>
          <w:lang w:val="nb-NO"/>
        </w:rPr>
        <w:t>+ Hổ trợ ổn định đời sống cho trường hợp thu hồi trên 70% diện tích đất nông nghiệp.</w:t>
      </w:r>
    </w:p>
    <w:p w:rsidR="00544851" w:rsidRPr="00CE4A53" w:rsidRDefault="00544851" w:rsidP="007646DB">
      <w:pPr>
        <w:pStyle w:val="baocao"/>
        <w:rPr>
          <w:color w:val="000000" w:themeColor="text1"/>
          <w:lang w:val="nb-NO"/>
        </w:rPr>
      </w:pPr>
      <w:r w:rsidRPr="00CE4A53">
        <w:rPr>
          <w:color w:val="000000" w:themeColor="text1"/>
          <w:lang w:val="nb-NO"/>
        </w:rPr>
        <w:t>+ Hỗ trợ đào tạo nghề và chuyển đổi việc làm đối với trường hợp thu hồi đất nông nghiệp.</w:t>
      </w:r>
    </w:p>
    <w:p w:rsidR="00544851" w:rsidRPr="00CE4A53" w:rsidRDefault="00544851" w:rsidP="007646DB">
      <w:pPr>
        <w:pStyle w:val="baocao"/>
        <w:rPr>
          <w:color w:val="000000" w:themeColor="text1"/>
          <w:lang w:val="nb-NO"/>
        </w:rPr>
      </w:pPr>
      <w:r w:rsidRPr="00CE4A53">
        <w:rPr>
          <w:color w:val="000000" w:themeColor="text1"/>
          <w:lang w:val="nb-NO"/>
        </w:rPr>
        <w:t>- Đối với thực vật, cây cối</w:t>
      </w:r>
    </w:p>
    <w:p w:rsidR="00544851" w:rsidRPr="00CE4A53" w:rsidRDefault="00544851" w:rsidP="007646DB">
      <w:pPr>
        <w:pStyle w:val="baocao"/>
        <w:rPr>
          <w:color w:val="000000" w:themeColor="text1"/>
          <w:lang w:val="nb-NO"/>
        </w:rPr>
      </w:pPr>
      <w:r w:rsidRPr="00CE4A53">
        <w:rPr>
          <w:color w:val="000000" w:themeColor="text1"/>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544851" w:rsidRPr="00CE4A53" w:rsidRDefault="00544851" w:rsidP="007646DB">
      <w:pPr>
        <w:pStyle w:val="baocao"/>
        <w:rPr>
          <w:color w:val="000000" w:themeColor="text1"/>
          <w:lang w:val="nb-NO"/>
        </w:rPr>
      </w:pPr>
      <w:r w:rsidRPr="00CE4A53">
        <w:rPr>
          <w:color w:val="000000" w:themeColor="text1"/>
          <w:lang w:val="nb-NO"/>
        </w:rPr>
        <w:t>- Đối với các đối tượng khác (nếu có)</w:t>
      </w:r>
    </w:p>
    <w:p w:rsidR="00544851" w:rsidRPr="00CE4A53" w:rsidRDefault="00544851" w:rsidP="007646DB">
      <w:pPr>
        <w:pStyle w:val="baocao"/>
        <w:rPr>
          <w:b/>
          <w:color w:val="000000" w:themeColor="text1"/>
          <w:lang w:val="nb-NO"/>
        </w:rPr>
      </w:pPr>
      <w:r w:rsidRPr="00CE4A53">
        <w:rPr>
          <w:color w:val="000000" w:themeColor="text1"/>
          <w:lang w:val="nb-NO"/>
        </w:rPr>
        <w:lastRenderedPageBreak/>
        <w:t>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CE4A53" w:rsidRDefault="00641E74" w:rsidP="007646DB">
      <w:pPr>
        <w:pStyle w:val="II"/>
        <w:rPr>
          <w:rFonts w:eastAsia="MS Mincho" w:cs="Times New Roman"/>
          <w:color w:val="000000" w:themeColor="text1"/>
          <w:lang w:val="nb-NO" w:bidi="ar-SA"/>
        </w:rPr>
      </w:pPr>
      <w:bookmarkStart w:id="439" w:name="_Toc112010934"/>
      <w:bookmarkStart w:id="440" w:name="_Toc130419195"/>
      <w:r w:rsidRPr="00CE4A53">
        <w:rPr>
          <w:rFonts w:cs="Times New Roman"/>
          <w:color w:val="000000" w:themeColor="text1"/>
        </w:rPr>
        <w:t>3</w:t>
      </w:r>
      <w:r w:rsidR="00C97138" w:rsidRPr="00CE4A53">
        <w:rPr>
          <w:rFonts w:cs="Times New Roman"/>
          <w:color w:val="000000" w:themeColor="text1"/>
        </w:rPr>
        <w:t>.2</w:t>
      </w:r>
      <w:r w:rsidR="00C97138" w:rsidRPr="00CE4A53">
        <w:rPr>
          <w:rFonts w:eastAsia="MS Mincho" w:cs="Times New Roman"/>
          <w:color w:val="000000" w:themeColor="text1"/>
          <w:lang w:val="sv-SE" w:bidi="ar-SA"/>
        </w:rPr>
        <w:t>.</w:t>
      </w:r>
      <w:r w:rsidR="00C97138" w:rsidRPr="00CE4A53">
        <w:rPr>
          <w:rFonts w:eastAsia="MS Mincho" w:cs="Times New Roman"/>
          <w:color w:val="000000" w:themeColor="text1"/>
          <w:lang w:bidi="ar-SA"/>
        </w:rPr>
        <w:t xml:space="preserve"> </w:t>
      </w:r>
      <w:r w:rsidR="00C97138" w:rsidRPr="00CE4A53">
        <w:rPr>
          <w:rFonts w:cs="Times New Roman"/>
          <w:color w:val="000000" w:themeColor="text1"/>
        </w:rPr>
        <w:t xml:space="preserve">Đánh giá dự báo tác động trong giai đoạn </w:t>
      </w:r>
      <w:r w:rsidR="00C97138" w:rsidRPr="00CE4A53">
        <w:rPr>
          <w:rFonts w:eastAsia="MS Mincho" w:cs="Times New Roman"/>
          <w:color w:val="000000" w:themeColor="text1"/>
          <w:lang w:bidi="ar-SA"/>
        </w:rPr>
        <w:t xml:space="preserve">tiến hành </w:t>
      </w:r>
      <w:r w:rsidR="005003C4" w:rsidRPr="00CE4A53">
        <w:rPr>
          <w:rFonts w:eastAsia="MS Mincho" w:cs="Times New Roman"/>
          <w:color w:val="000000" w:themeColor="text1"/>
          <w:lang w:val="nb-NO" w:bidi="ar-SA"/>
        </w:rPr>
        <w:t>thi công xây dựng</w:t>
      </w:r>
      <w:bookmarkEnd w:id="439"/>
      <w:bookmarkEnd w:id="440"/>
    </w:p>
    <w:p w:rsidR="00542491" w:rsidRPr="00CE4A53" w:rsidRDefault="00542491" w:rsidP="007646DB">
      <w:pPr>
        <w:pStyle w:val="III"/>
        <w:rPr>
          <w:rStyle w:val="Heading1Char1"/>
          <w:rFonts w:eastAsia="MS Mincho" w:cs="Times New Roman"/>
          <w:bCs w:val="0"/>
          <w:iCs w:val="0"/>
          <w:color w:val="000000" w:themeColor="text1"/>
          <w:lang w:val="nb-NO" w:bidi="ar-SA"/>
        </w:rPr>
      </w:pPr>
      <w:bookmarkStart w:id="441" w:name="_Toc112010935"/>
      <w:bookmarkStart w:id="442" w:name="_Toc130419196"/>
      <w:r w:rsidRPr="00CE4A53">
        <w:rPr>
          <w:rFonts w:eastAsia="MS Mincho" w:cs="Times New Roman"/>
          <w:color w:val="000000" w:themeColor="text1"/>
          <w:lang w:bidi="ar-SA"/>
        </w:rPr>
        <w:t>3.2.1. Đánh giá, dự báo tác động</w:t>
      </w:r>
      <w:bookmarkEnd w:id="441"/>
      <w:bookmarkEnd w:id="442"/>
    </w:p>
    <w:p w:rsidR="00C97138" w:rsidRPr="00CE4A53" w:rsidRDefault="00C97138" w:rsidP="007646DB">
      <w:pPr>
        <w:pStyle w:val="baocao"/>
        <w:rPr>
          <w:color w:val="000000" w:themeColor="text1"/>
          <w:lang w:val="nb-NO" w:eastAsia="en-GB"/>
        </w:rPr>
      </w:pPr>
      <w:r w:rsidRPr="00CE4A53">
        <w:rPr>
          <w:color w:val="000000" w:themeColor="text1"/>
          <w:lang w:val="nb-NO" w:eastAsia="en-GB"/>
        </w:rPr>
        <w:t xml:space="preserve">Hoạt động </w:t>
      </w:r>
      <w:r w:rsidR="00B14F38" w:rsidRPr="00CE4A53">
        <w:rPr>
          <w:color w:val="000000" w:themeColor="text1"/>
          <w:lang w:val="nb-NO" w:eastAsia="en-GB"/>
        </w:rPr>
        <w:t xml:space="preserve">thi công dự án </w:t>
      </w:r>
      <w:r w:rsidRPr="00CE4A53">
        <w:rPr>
          <w:color w:val="000000" w:themeColor="text1"/>
          <w:lang w:val="nb-NO" w:eastAsia="en-GB"/>
        </w:rPr>
        <w:t xml:space="preserve">sẽ làm phát sinh </w:t>
      </w:r>
      <w:r w:rsidR="00403055" w:rsidRPr="00CE4A53">
        <w:rPr>
          <w:color w:val="000000" w:themeColor="text1"/>
          <w:lang w:val="nb-NO" w:eastAsia="en-GB"/>
        </w:rPr>
        <w:t xml:space="preserve">bụi, khí thải và </w:t>
      </w:r>
      <w:r w:rsidR="000212B5" w:rsidRPr="00CE4A53">
        <w:rPr>
          <w:color w:val="000000" w:themeColor="text1"/>
          <w:lang w:val="nb-NO" w:eastAsia="en-GB"/>
        </w:rPr>
        <w:t xml:space="preserve">các </w:t>
      </w:r>
      <w:r w:rsidRPr="00CE4A53">
        <w:rPr>
          <w:color w:val="000000" w:themeColor="text1"/>
          <w:lang w:val="nb-NO"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CE4A53">
        <w:rPr>
          <w:color w:val="000000" w:themeColor="text1"/>
          <w:lang w:val="nb-NO" w:eastAsia="en-GB"/>
        </w:rPr>
        <w:t>cả quá trình</w:t>
      </w:r>
      <w:r w:rsidRPr="00CE4A53">
        <w:rPr>
          <w:color w:val="000000" w:themeColor="text1"/>
          <w:lang w:val="nb-NO" w:eastAsia="en-GB"/>
        </w:rPr>
        <w:t xml:space="preserve"> thực hiện dự án). Các tác động này mang tính chất liên tục và kéo dài trong su</w:t>
      </w:r>
      <w:r w:rsidR="00BB2652" w:rsidRPr="00CE4A53">
        <w:rPr>
          <w:color w:val="000000" w:themeColor="text1"/>
          <w:lang w:val="nb-NO" w:eastAsia="en-GB"/>
        </w:rPr>
        <w:t xml:space="preserve">ốt thời gian </w:t>
      </w:r>
      <w:r w:rsidR="00B14F38" w:rsidRPr="00CE4A53">
        <w:rPr>
          <w:color w:val="000000" w:themeColor="text1"/>
          <w:lang w:val="nb-NO" w:eastAsia="en-GB"/>
        </w:rPr>
        <w:t>thi công</w:t>
      </w:r>
      <w:r w:rsidRPr="00CE4A53">
        <w:rPr>
          <w:color w:val="000000" w:themeColor="text1"/>
          <w:lang w:val="nb-NO" w:eastAsia="en-GB"/>
        </w:rPr>
        <w:t>. Các nguồn gây tác động trong giai đoạn này được tóm tắt và trình bày trong bảng 3.</w:t>
      </w:r>
      <w:r w:rsidR="005003C4" w:rsidRPr="00CE4A53">
        <w:rPr>
          <w:color w:val="000000" w:themeColor="text1"/>
          <w:lang w:val="nb-NO" w:eastAsia="en-GB"/>
        </w:rPr>
        <w:t>1</w:t>
      </w:r>
      <w:r w:rsidRPr="00CE4A53">
        <w:rPr>
          <w:color w:val="000000" w:themeColor="text1"/>
          <w:lang w:val="nb-NO" w:eastAsia="en-GB"/>
        </w:rPr>
        <w:t xml:space="preserve"> dưới đây.</w:t>
      </w:r>
    </w:p>
    <w:p w:rsidR="00C97138" w:rsidRPr="00CE4A53" w:rsidRDefault="00C97138" w:rsidP="007014FD">
      <w:pPr>
        <w:pStyle w:val="Thutubang"/>
        <w:rPr>
          <w:rFonts w:cs="Times New Roman"/>
          <w:color w:val="000000" w:themeColor="text1"/>
        </w:rPr>
      </w:pPr>
      <w:bookmarkStart w:id="443" w:name="_Toc464562350"/>
      <w:bookmarkStart w:id="444" w:name="_Toc71218633"/>
      <w:bookmarkStart w:id="445" w:name="_Toc79649222"/>
      <w:bookmarkStart w:id="446" w:name="_Toc137408368"/>
      <w:r w:rsidRPr="00CE4A53">
        <w:rPr>
          <w:rFonts w:cs="Times New Roman"/>
          <w:color w:val="000000" w:themeColor="text1"/>
          <w:lang w:eastAsia="en-GB"/>
        </w:rPr>
        <w:t>Bảng 3.</w:t>
      </w:r>
      <w:r w:rsidR="00B14F38" w:rsidRPr="00CE4A53">
        <w:rPr>
          <w:rFonts w:cs="Times New Roman"/>
          <w:color w:val="000000" w:themeColor="text1"/>
          <w:lang w:eastAsia="en-GB"/>
        </w:rPr>
        <w:t>1</w:t>
      </w:r>
      <w:r w:rsidRPr="00CE4A53">
        <w:rPr>
          <w:rFonts w:cs="Times New Roman"/>
          <w:color w:val="000000" w:themeColor="text1"/>
          <w:lang w:eastAsia="en-GB"/>
        </w:rPr>
        <w:t>. Tóm tắt các nguồn gây tác động trong</w:t>
      </w:r>
      <w:r w:rsidRPr="00CE4A53">
        <w:rPr>
          <w:rFonts w:cs="Times New Roman"/>
          <w:color w:val="000000" w:themeColor="text1"/>
        </w:rPr>
        <w:t xml:space="preserve"> giai </w:t>
      </w:r>
      <w:bookmarkEnd w:id="443"/>
      <w:bookmarkEnd w:id="444"/>
      <w:r w:rsidR="00F04F1D" w:rsidRPr="00CE4A53">
        <w:rPr>
          <w:rFonts w:cs="Times New Roman"/>
          <w:color w:val="000000" w:themeColor="text1"/>
        </w:rPr>
        <w:t xml:space="preserve">đoạn </w:t>
      </w:r>
      <w:r w:rsidR="001E6D03" w:rsidRPr="00CE4A53">
        <w:rPr>
          <w:rFonts w:cs="Times New Roman"/>
          <w:color w:val="000000" w:themeColor="text1"/>
        </w:rPr>
        <w:t>thi công</w:t>
      </w:r>
      <w:bookmarkEnd w:id="445"/>
      <w:bookmarkEnd w:id="446"/>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CE4A53" w:rsidRPr="00CE4A53" w:rsidTr="00070B9A">
        <w:trPr>
          <w:trHeight w:val="319"/>
          <w:tblHeader/>
        </w:trPr>
        <w:tc>
          <w:tcPr>
            <w:tcW w:w="590" w:type="dxa"/>
            <w:shd w:val="clear" w:color="auto" w:fill="DBE5F1" w:themeFill="accent1" w:themeFillTint="33"/>
            <w:vAlign w:val="center"/>
          </w:tcPr>
          <w:p w:rsidR="00C97138" w:rsidRPr="00CE4A53" w:rsidRDefault="00C97138" w:rsidP="000E361E">
            <w:pPr>
              <w:jc w:val="both"/>
              <w:rPr>
                <w:rFonts w:cs="Times New Roman"/>
                <w:b/>
                <w:bCs/>
                <w:color w:val="000000" w:themeColor="text1"/>
                <w:sz w:val="26"/>
                <w:szCs w:val="26"/>
                <w:lang w:val="pt-BR"/>
              </w:rPr>
            </w:pPr>
            <w:r w:rsidRPr="00CE4A53">
              <w:rPr>
                <w:rFonts w:cs="Times New Roman"/>
                <w:b/>
                <w:bCs/>
                <w:color w:val="000000" w:themeColor="text1"/>
                <w:sz w:val="26"/>
                <w:szCs w:val="26"/>
                <w:lang w:val="pt-BR"/>
              </w:rPr>
              <w:t>TT</w:t>
            </w:r>
          </w:p>
        </w:tc>
        <w:tc>
          <w:tcPr>
            <w:tcW w:w="4817" w:type="dxa"/>
            <w:shd w:val="clear" w:color="auto" w:fill="DBE5F1" w:themeFill="accent1" w:themeFillTint="33"/>
            <w:vAlign w:val="center"/>
          </w:tcPr>
          <w:p w:rsidR="00C97138" w:rsidRPr="00CE4A53" w:rsidRDefault="00C97138" w:rsidP="000E361E">
            <w:pPr>
              <w:jc w:val="both"/>
              <w:rPr>
                <w:rFonts w:cs="Times New Roman"/>
                <w:b/>
                <w:bCs/>
                <w:color w:val="000000" w:themeColor="text1"/>
                <w:sz w:val="26"/>
                <w:szCs w:val="26"/>
                <w:lang w:val="pt-BR"/>
              </w:rPr>
            </w:pPr>
            <w:r w:rsidRPr="00CE4A53">
              <w:rPr>
                <w:rFonts w:cs="Times New Roman"/>
                <w:b/>
                <w:bCs/>
                <w:color w:val="000000" w:themeColor="text1"/>
                <w:sz w:val="26"/>
                <w:szCs w:val="26"/>
                <w:lang w:val="pt-BR"/>
              </w:rPr>
              <w:t>Hoạt động tạo nguồn gây tác động</w:t>
            </w:r>
          </w:p>
        </w:tc>
        <w:tc>
          <w:tcPr>
            <w:tcW w:w="4252" w:type="dxa"/>
            <w:shd w:val="clear" w:color="auto" w:fill="DBE5F1" w:themeFill="accent1" w:themeFillTint="33"/>
            <w:vAlign w:val="center"/>
          </w:tcPr>
          <w:p w:rsidR="00C97138" w:rsidRPr="00CE4A53" w:rsidRDefault="00C97138" w:rsidP="000E361E">
            <w:pPr>
              <w:jc w:val="both"/>
              <w:rPr>
                <w:rFonts w:cs="Times New Roman"/>
                <w:b/>
                <w:bCs/>
                <w:color w:val="000000" w:themeColor="text1"/>
                <w:sz w:val="26"/>
                <w:szCs w:val="26"/>
                <w:lang w:val="pt-BR"/>
              </w:rPr>
            </w:pPr>
            <w:r w:rsidRPr="00CE4A53">
              <w:rPr>
                <w:rFonts w:cs="Times New Roman"/>
                <w:b/>
                <w:bCs/>
                <w:color w:val="000000" w:themeColor="text1"/>
                <w:sz w:val="26"/>
                <w:szCs w:val="26"/>
                <w:lang w:val="pt-BR"/>
              </w:rPr>
              <w:t>Nguồn gây tác động</w:t>
            </w:r>
          </w:p>
        </w:tc>
      </w:tr>
      <w:tr w:rsidR="00CE4A53" w:rsidRPr="00CE4A53" w:rsidTr="00594D78">
        <w:trPr>
          <w:trHeight w:val="408"/>
        </w:trPr>
        <w:tc>
          <w:tcPr>
            <w:tcW w:w="590" w:type="dxa"/>
            <w:vAlign w:val="center"/>
          </w:tcPr>
          <w:p w:rsidR="00C97138" w:rsidRPr="00CE4A53" w:rsidRDefault="00C97138" w:rsidP="000E361E">
            <w:pPr>
              <w:jc w:val="center"/>
              <w:rPr>
                <w:rFonts w:cs="Times New Roman"/>
                <w:b/>
                <w:bCs/>
                <w:color w:val="000000" w:themeColor="text1"/>
                <w:sz w:val="26"/>
                <w:szCs w:val="26"/>
                <w:lang w:val="pt-BR"/>
              </w:rPr>
            </w:pPr>
            <w:r w:rsidRPr="00CE4A53">
              <w:rPr>
                <w:rFonts w:cs="Times New Roman"/>
                <w:b/>
                <w:bCs/>
                <w:color w:val="000000" w:themeColor="text1"/>
                <w:sz w:val="26"/>
                <w:szCs w:val="26"/>
                <w:lang w:val="pt-BR"/>
              </w:rPr>
              <w:t>I</w:t>
            </w:r>
          </w:p>
        </w:tc>
        <w:tc>
          <w:tcPr>
            <w:tcW w:w="9069" w:type="dxa"/>
            <w:gridSpan w:val="2"/>
            <w:vAlign w:val="center"/>
          </w:tcPr>
          <w:p w:rsidR="00C97138" w:rsidRPr="00CE4A53" w:rsidRDefault="00C97138" w:rsidP="000E361E">
            <w:pPr>
              <w:jc w:val="both"/>
              <w:rPr>
                <w:rFonts w:cs="Times New Roman"/>
                <w:b/>
                <w:bCs/>
                <w:i/>
                <w:color w:val="000000" w:themeColor="text1"/>
                <w:sz w:val="26"/>
                <w:szCs w:val="26"/>
                <w:lang w:val="pt-BR"/>
              </w:rPr>
            </w:pPr>
            <w:r w:rsidRPr="00CE4A53">
              <w:rPr>
                <w:rFonts w:cs="Times New Roman"/>
                <w:b/>
                <w:bCs/>
                <w:i/>
                <w:color w:val="000000" w:themeColor="text1"/>
                <w:sz w:val="26"/>
                <w:szCs w:val="26"/>
                <w:lang w:val="pt-BR"/>
              </w:rPr>
              <w:t>Nguồn gây tác động có liên quan đến chất thải</w:t>
            </w:r>
          </w:p>
        </w:tc>
      </w:tr>
      <w:tr w:rsidR="00CE4A53" w:rsidRPr="00CE4A53" w:rsidTr="00FA799A">
        <w:trPr>
          <w:trHeight w:val="462"/>
        </w:trPr>
        <w:tc>
          <w:tcPr>
            <w:tcW w:w="590" w:type="dxa"/>
            <w:vAlign w:val="center"/>
          </w:tcPr>
          <w:p w:rsidR="00C97138" w:rsidRPr="00CE4A53" w:rsidRDefault="00057E45" w:rsidP="000E361E">
            <w:pPr>
              <w:jc w:val="center"/>
              <w:rPr>
                <w:rFonts w:cs="Times New Roman"/>
                <w:bCs/>
                <w:color w:val="000000" w:themeColor="text1"/>
                <w:sz w:val="26"/>
                <w:szCs w:val="26"/>
                <w:lang w:val="pt-BR"/>
              </w:rPr>
            </w:pPr>
            <w:r w:rsidRPr="00CE4A53">
              <w:rPr>
                <w:rFonts w:cs="Times New Roman"/>
                <w:bCs/>
                <w:color w:val="000000" w:themeColor="text1"/>
                <w:sz w:val="26"/>
                <w:szCs w:val="26"/>
                <w:lang w:val="pt-BR"/>
              </w:rPr>
              <w:t>1</w:t>
            </w:r>
          </w:p>
        </w:tc>
        <w:tc>
          <w:tcPr>
            <w:tcW w:w="4817" w:type="dxa"/>
            <w:vAlign w:val="center"/>
          </w:tcPr>
          <w:p w:rsidR="00C97138" w:rsidRPr="00CE4A53" w:rsidRDefault="00F04F1D"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Hoạt động đào bó</w:t>
            </w:r>
            <w:r w:rsidR="00B14F38" w:rsidRPr="00CE4A53">
              <w:rPr>
                <w:rFonts w:cs="Times New Roman"/>
                <w:bCs/>
                <w:color w:val="000000" w:themeColor="text1"/>
                <w:sz w:val="26"/>
                <w:szCs w:val="26"/>
                <w:lang w:val="pt-BR"/>
              </w:rPr>
              <w:t>c đất hữu cơ</w:t>
            </w:r>
            <w:r w:rsidR="001A6F7D" w:rsidRPr="00CE4A53">
              <w:rPr>
                <w:rFonts w:cs="Times New Roman"/>
                <w:bCs/>
                <w:color w:val="000000" w:themeColor="text1"/>
                <w:sz w:val="26"/>
                <w:szCs w:val="26"/>
                <w:lang w:val="pt-BR"/>
              </w:rPr>
              <w:t>, san nền</w:t>
            </w:r>
          </w:p>
        </w:tc>
        <w:tc>
          <w:tcPr>
            <w:tcW w:w="4252"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Bụi</w:t>
            </w:r>
            <w:r w:rsidR="003D6B1E" w:rsidRPr="00CE4A53">
              <w:rPr>
                <w:rFonts w:cs="Times New Roman"/>
                <w:bCs/>
                <w:color w:val="000000" w:themeColor="text1"/>
                <w:sz w:val="26"/>
                <w:szCs w:val="26"/>
                <w:lang w:val="pt-BR"/>
              </w:rPr>
              <w:t>, khí thải</w:t>
            </w:r>
            <w:r w:rsidR="003A70EF" w:rsidRPr="00CE4A53">
              <w:rPr>
                <w:rFonts w:cs="Times New Roman"/>
                <w:bCs/>
                <w:color w:val="000000" w:themeColor="text1"/>
                <w:sz w:val="26"/>
                <w:szCs w:val="26"/>
                <w:lang w:val="pt-BR"/>
              </w:rPr>
              <w:t>, chất thải rắn</w:t>
            </w:r>
            <w:r w:rsidR="001C297B" w:rsidRPr="00CE4A53">
              <w:rPr>
                <w:rFonts w:cs="Times New Roman"/>
                <w:bCs/>
                <w:color w:val="000000" w:themeColor="text1"/>
                <w:sz w:val="26"/>
                <w:szCs w:val="26"/>
                <w:lang w:val="pt-BR"/>
              </w:rPr>
              <w:t>, mùi hôi</w:t>
            </w:r>
          </w:p>
        </w:tc>
      </w:tr>
      <w:tr w:rsidR="00CE4A53" w:rsidRPr="00CE4A53" w:rsidTr="00B14F38">
        <w:trPr>
          <w:trHeight w:val="751"/>
        </w:trPr>
        <w:tc>
          <w:tcPr>
            <w:tcW w:w="590" w:type="dxa"/>
            <w:vAlign w:val="center"/>
          </w:tcPr>
          <w:p w:rsidR="00C97138" w:rsidRPr="00CE4A53" w:rsidRDefault="00057E45" w:rsidP="000E361E">
            <w:pPr>
              <w:jc w:val="center"/>
              <w:rPr>
                <w:rFonts w:cs="Times New Roman"/>
                <w:bCs/>
                <w:color w:val="000000" w:themeColor="text1"/>
                <w:sz w:val="26"/>
                <w:szCs w:val="26"/>
                <w:lang w:val="pt-BR"/>
              </w:rPr>
            </w:pPr>
            <w:r w:rsidRPr="00CE4A53">
              <w:rPr>
                <w:rFonts w:cs="Times New Roman"/>
                <w:bCs/>
                <w:color w:val="000000" w:themeColor="text1"/>
                <w:sz w:val="26"/>
                <w:szCs w:val="26"/>
                <w:lang w:val="pt-BR"/>
              </w:rPr>
              <w:t>2</w:t>
            </w:r>
          </w:p>
        </w:tc>
        <w:tc>
          <w:tcPr>
            <w:tcW w:w="4817"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 xml:space="preserve">Hoạt động </w:t>
            </w:r>
            <w:r w:rsidR="00B14F38" w:rsidRPr="00CE4A53">
              <w:rPr>
                <w:rFonts w:cs="Times New Roman"/>
                <w:bCs/>
                <w:color w:val="000000" w:themeColor="text1"/>
                <w:sz w:val="26"/>
                <w:szCs w:val="26"/>
                <w:lang w:val="pt-BR"/>
              </w:rPr>
              <w:t>vận chuyển đất, cát vật liệu xây dựng đến công trường</w:t>
            </w:r>
          </w:p>
        </w:tc>
        <w:tc>
          <w:tcPr>
            <w:tcW w:w="4252"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Bụi</w:t>
            </w:r>
            <w:r w:rsidR="003D6B1E" w:rsidRPr="00CE4A53">
              <w:rPr>
                <w:rFonts w:cs="Times New Roman"/>
                <w:bCs/>
                <w:color w:val="000000" w:themeColor="text1"/>
                <w:sz w:val="26"/>
                <w:szCs w:val="26"/>
                <w:lang w:val="pt-BR"/>
              </w:rPr>
              <w:t>, khí thải động cơ</w:t>
            </w:r>
            <w:r w:rsidR="00B14F38" w:rsidRPr="00CE4A53">
              <w:rPr>
                <w:rFonts w:cs="Times New Roman"/>
                <w:bCs/>
                <w:color w:val="000000" w:themeColor="text1"/>
                <w:sz w:val="26"/>
                <w:szCs w:val="26"/>
                <w:lang w:val="pt-BR"/>
              </w:rPr>
              <w:t>, chất thải rắn</w:t>
            </w:r>
          </w:p>
        </w:tc>
      </w:tr>
      <w:tr w:rsidR="00CE4A53" w:rsidRPr="00CE4A53" w:rsidTr="003D6B1E">
        <w:trPr>
          <w:trHeight w:val="646"/>
        </w:trPr>
        <w:tc>
          <w:tcPr>
            <w:tcW w:w="590" w:type="dxa"/>
            <w:vAlign w:val="center"/>
          </w:tcPr>
          <w:p w:rsidR="00C97138" w:rsidRPr="00CE4A53" w:rsidRDefault="00057E45" w:rsidP="000E361E">
            <w:pPr>
              <w:jc w:val="center"/>
              <w:rPr>
                <w:rFonts w:cs="Times New Roman"/>
                <w:bCs/>
                <w:color w:val="000000" w:themeColor="text1"/>
                <w:sz w:val="26"/>
                <w:szCs w:val="26"/>
                <w:lang w:val="pt-BR"/>
              </w:rPr>
            </w:pPr>
            <w:r w:rsidRPr="00CE4A53">
              <w:rPr>
                <w:rFonts w:cs="Times New Roman"/>
                <w:bCs/>
                <w:color w:val="000000" w:themeColor="text1"/>
                <w:sz w:val="26"/>
                <w:szCs w:val="26"/>
                <w:lang w:val="pt-BR"/>
              </w:rPr>
              <w:t>3</w:t>
            </w:r>
          </w:p>
        </w:tc>
        <w:tc>
          <w:tcPr>
            <w:tcW w:w="4817"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 xml:space="preserve">Hoạt động </w:t>
            </w:r>
            <w:r w:rsidR="00B14F38" w:rsidRPr="00CE4A53">
              <w:rPr>
                <w:rFonts w:cs="Times New Roman"/>
                <w:bCs/>
                <w:color w:val="000000" w:themeColor="text1"/>
                <w:sz w:val="26"/>
                <w:szCs w:val="26"/>
                <w:lang w:val="pt-BR"/>
              </w:rPr>
              <w:t>thi công các hạng mục dự án</w:t>
            </w:r>
          </w:p>
        </w:tc>
        <w:tc>
          <w:tcPr>
            <w:tcW w:w="4252" w:type="dxa"/>
            <w:vAlign w:val="center"/>
          </w:tcPr>
          <w:p w:rsidR="00C97138" w:rsidRPr="00CE4A53" w:rsidRDefault="00C97138" w:rsidP="000E361E">
            <w:pPr>
              <w:jc w:val="both"/>
              <w:rPr>
                <w:rFonts w:cs="Times New Roman"/>
                <w:b/>
                <w:bCs/>
                <w:color w:val="000000" w:themeColor="text1"/>
                <w:spacing w:val="-6"/>
                <w:sz w:val="26"/>
                <w:szCs w:val="26"/>
                <w:lang w:val="pt-BR"/>
              </w:rPr>
            </w:pPr>
            <w:r w:rsidRPr="00CE4A53">
              <w:rPr>
                <w:rFonts w:cs="Times New Roman"/>
                <w:bCs/>
                <w:color w:val="000000" w:themeColor="text1"/>
                <w:spacing w:val="-6"/>
                <w:sz w:val="26"/>
                <w:szCs w:val="26"/>
                <w:lang w:val="pt-BR"/>
              </w:rPr>
              <w:t xml:space="preserve">Bụi, khí thải </w:t>
            </w:r>
            <w:r w:rsidR="00B14F38" w:rsidRPr="00CE4A53">
              <w:rPr>
                <w:rFonts w:cs="Times New Roman"/>
                <w:bCs/>
                <w:color w:val="000000" w:themeColor="text1"/>
                <w:spacing w:val="-6"/>
                <w:sz w:val="26"/>
                <w:szCs w:val="26"/>
                <w:lang w:val="pt-BR"/>
              </w:rPr>
              <w:t>động cơ, chất thải rắn</w:t>
            </w:r>
          </w:p>
        </w:tc>
      </w:tr>
      <w:tr w:rsidR="00CE4A53" w:rsidRPr="00CE4A53" w:rsidTr="001C297B">
        <w:trPr>
          <w:trHeight w:val="779"/>
        </w:trPr>
        <w:tc>
          <w:tcPr>
            <w:tcW w:w="590" w:type="dxa"/>
            <w:vAlign w:val="center"/>
          </w:tcPr>
          <w:p w:rsidR="00C97138" w:rsidRPr="00CE4A53" w:rsidRDefault="00057E45" w:rsidP="000E361E">
            <w:pPr>
              <w:jc w:val="center"/>
              <w:rPr>
                <w:rFonts w:cs="Times New Roman"/>
                <w:bCs/>
                <w:color w:val="000000" w:themeColor="text1"/>
                <w:sz w:val="26"/>
                <w:szCs w:val="26"/>
                <w:lang w:val="pt-BR"/>
              </w:rPr>
            </w:pPr>
            <w:r w:rsidRPr="00CE4A53">
              <w:rPr>
                <w:rFonts w:cs="Times New Roman"/>
                <w:bCs/>
                <w:color w:val="000000" w:themeColor="text1"/>
                <w:sz w:val="26"/>
                <w:szCs w:val="26"/>
                <w:lang w:val="pt-BR"/>
              </w:rPr>
              <w:t>4</w:t>
            </w:r>
          </w:p>
        </w:tc>
        <w:tc>
          <w:tcPr>
            <w:tcW w:w="4817"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 xml:space="preserve">Hoạt động </w:t>
            </w:r>
            <w:r w:rsidR="006F2EFA" w:rsidRPr="00CE4A53">
              <w:rPr>
                <w:rFonts w:cs="Times New Roman"/>
                <w:bCs/>
                <w:color w:val="000000" w:themeColor="text1"/>
                <w:sz w:val="26"/>
                <w:szCs w:val="26"/>
                <w:lang w:val="pt-BR"/>
              </w:rPr>
              <w:t xml:space="preserve">sinh hoạt </w:t>
            </w:r>
            <w:r w:rsidRPr="00CE4A53">
              <w:rPr>
                <w:rFonts w:cs="Times New Roman"/>
                <w:bCs/>
                <w:color w:val="000000" w:themeColor="text1"/>
                <w:sz w:val="26"/>
                <w:szCs w:val="26"/>
                <w:lang w:val="pt-BR"/>
              </w:rPr>
              <w:t>của công nhân</w:t>
            </w:r>
          </w:p>
        </w:tc>
        <w:tc>
          <w:tcPr>
            <w:tcW w:w="4252"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Nước thải</w:t>
            </w:r>
            <w:r w:rsidR="00B14F38" w:rsidRPr="00CE4A53">
              <w:rPr>
                <w:rFonts w:cs="Times New Roman"/>
                <w:bCs/>
                <w:color w:val="000000" w:themeColor="text1"/>
                <w:sz w:val="26"/>
                <w:szCs w:val="26"/>
                <w:lang w:val="pt-BR"/>
              </w:rPr>
              <w:t>, mùi</w:t>
            </w:r>
            <w:r w:rsidRPr="00CE4A53">
              <w:rPr>
                <w:rFonts w:cs="Times New Roman"/>
                <w:bCs/>
                <w:color w:val="000000" w:themeColor="text1"/>
                <w:sz w:val="26"/>
                <w:szCs w:val="26"/>
                <w:lang w:val="pt-BR"/>
              </w:rPr>
              <w:t xml:space="preserve"> và chất thải rắn sinh hoạt</w:t>
            </w:r>
          </w:p>
        </w:tc>
      </w:tr>
      <w:tr w:rsidR="00CE4A53" w:rsidRPr="00CE4A53" w:rsidTr="003D6B1E">
        <w:trPr>
          <w:trHeight w:val="469"/>
        </w:trPr>
        <w:tc>
          <w:tcPr>
            <w:tcW w:w="590" w:type="dxa"/>
            <w:vAlign w:val="center"/>
          </w:tcPr>
          <w:p w:rsidR="00C97138" w:rsidRPr="00CE4A53" w:rsidRDefault="00057E45" w:rsidP="000E361E">
            <w:pPr>
              <w:jc w:val="center"/>
              <w:rPr>
                <w:rFonts w:cs="Times New Roman"/>
                <w:bCs/>
                <w:color w:val="000000" w:themeColor="text1"/>
                <w:sz w:val="26"/>
                <w:szCs w:val="26"/>
                <w:lang w:val="pt-BR"/>
              </w:rPr>
            </w:pPr>
            <w:r w:rsidRPr="00CE4A53">
              <w:rPr>
                <w:rFonts w:cs="Times New Roman"/>
                <w:bCs/>
                <w:color w:val="000000" w:themeColor="text1"/>
                <w:sz w:val="26"/>
                <w:szCs w:val="26"/>
                <w:lang w:val="pt-BR"/>
              </w:rPr>
              <w:t>5</w:t>
            </w:r>
          </w:p>
        </w:tc>
        <w:tc>
          <w:tcPr>
            <w:tcW w:w="4817"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Nước mưa chảy tràn</w:t>
            </w:r>
          </w:p>
        </w:tc>
        <w:tc>
          <w:tcPr>
            <w:tcW w:w="4252" w:type="dxa"/>
            <w:vAlign w:val="center"/>
          </w:tcPr>
          <w:p w:rsidR="00C97138" w:rsidRPr="00CE4A53" w:rsidRDefault="00C97138" w:rsidP="000E361E">
            <w:pPr>
              <w:jc w:val="both"/>
              <w:rPr>
                <w:rFonts w:cs="Times New Roman"/>
                <w:bCs/>
                <w:color w:val="000000" w:themeColor="text1"/>
                <w:sz w:val="26"/>
                <w:szCs w:val="26"/>
                <w:lang w:val="pt-BR"/>
              </w:rPr>
            </w:pPr>
            <w:r w:rsidRPr="00CE4A53">
              <w:rPr>
                <w:rFonts w:cs="Times New Roman"/>
                <w:bCs/>
                <w:color w:val="000000" w:themeColor="text1"/>
                <w:sz w:val="26"/>
                <w:szCs w:val="26"/>
                <w:lang w:val="pt-BR"/>
              </w:rPr>
              <w:t xml:space="preserve">Chất bẩn từ bề mặt </w:t>
            </w:r>
            <w:r w:rsidR="00B14F38" w:rsidRPr="00CE4A53">
              <w:rPr>
                <w:rFonts w:cs="Times New Roman"/>
                <w:bCs/>
                <w:color w:val="000000" w:themeColor="text1"/>
                <w:sz w:val="26"/>
                <w:szCs w:val="26"/>
                <w:lang w:val="pt-BR"/>
              </w:rPr>
              <w:t>khu vực</w:t>
            </w:r>
          </w:p>
        </w:tc>
      </w:tr>
      <w:tr w:rsidR="00CE4A53" w:rsidRPr="00CE4A53" w:rsidTr="00A87CD1">
        <w:trPr>
          <w:trHeight w:val="389"/>
        </w:trPr>
        <w:tc>
          <w:tcPr>
            <w:tcW w:w="590" w:type="dxa"/>
            <w:vAlign w:val="center"/>
          </w:tcPr>
          <w:p w:rsidR="00C97138" w:rsidRPr="00CE4A53" w:rsidRDefault="00C97138" w:rsidP="000E361E">
            <w:pPr>
              <w:jc w:val="center"/>
              <w:rPr>
                <w:rFonts w:cs="Times New Roman"/>
                <w:b/>
                <w:bCs/>
                <w:color w:val="000000" w:themeColor="text1"/>
                <w:sz w:val="26"/>
                <w:szCs w:val="26"/>
                <w:lang w:val="pt-BR"/>
              </w:rPr>
            </w:pPr>
            <w:r w:rsidRPr="00CE4A53">
              <w:rPr>
                <w:rFonts w:cs="Times New Roman"/>
                <w:b/>
                <w:bCs/>
                <w:color w:val="000000" w:themeColor="text1"/>
                <w:sz w:val="26"/>
                <w:szCs w:val="26"/>
                <w:lang w:val="pt-BR"/>
              </w:rPr>
              <w:t>II</w:t>
            </w:r>
          </w:p>
        </w:tc>
        <w:tc>
          <w:tcPr>
            <w:tcW w:w="9069" w:type="dxa"/>
            <w:gridSpan w:val="2"/>
            <w:vAlign w:val="center"/>
          </w:tcPr>
          <w:p w:rsidR="00C97138" w:rsidRPr="00CE4A53" w:rsidRDefault="00C97138" w:rsidP="000E361E">
            <w:pPr>
              <w:jc w:val="both"/>
              <w:rPr>
                <w:rFonts w:cs="Times New Roman"/>
                <w:b/>
                <w:bCs/>
                <w:i/>
                <w:color w:val="000000" w:themeColor="text1"/>
                <w:sz w:val="26"/>
                <w:szCs w:val="26"/>
                <w:lang w:val="pt-BR"/>
              </w:rPr>
            </w:pPr>
            <w:r w:rsidRPr="00CE4A53">
              <w:rPr>
                <w:rFonts w:cs="Times New Roman"/>
                <w:b/>
                <w:bCs/>
                <w:i/>
                <w:color w:val="000000" w:themeColor="text1"/>
                <w:sz w:val="26"/>
                <w:szCs w:val="26"/>
                <w:lang w:val="pt-BR"/>
              </w:rPr>
              <w:t>Nguồn gây tác động không liên quan đến chất thải</w:t>
            </w:r>
          </w:p>
        </w:tc>
      </w:tr>
      <w:tr w:rsidR="00CE4A53" w:rsidRPr="00CE4A53" w:rsidTr="00223A55">
        <w:trPr>
          <w:trHeight w:val="597"/>
        </w:trPr>
        <w:tc>
          <w:tcPr>
            <w:tcW w:w="590" w:type="dxa"/>
            <w:vAlign w:val="center"/>
          </w:tcPr>
          <w:p w:rsidR="00C97138" w:rsidRPr="00CE4A53" w:rsidRDefault="00C97138" w:rsidP="000E361E">
            <w:pPr>
              <w:jc w:val="center"/>
              <w:rPr>
                <w:rFonts w:cs="Times New Roman"/>
                <w:color w:val="000000" w:themeColor="text1"/>
                <w:sz w:val="26"/>
                <w:szCs w:val="26"/>
              </w:rPr>
            </w:pPr>
            <w:r w:rsidRPr="00CE4A53">
              <w:rPr>
                <w:rFonts w:cs="Times New Roman"/>
                <w:color w:val="000000" w:themeColor="text1"/>
                <w:sz w:val="26"/>
                <w:szCs w:val="26"/>
              </w:rPr>
              <w:t>1</w:t>
            </w:r>
          </w:p>
        </w:tc>
        <w:tc>
          <w:tcPr>
            <w:tcW w:w="4817" w:type="dxa"/>
            <w:vAlign w:val="center"/>
          </w:tcPr>
          <w:p w:rsidR="00C97138" w:rsidRPr="00CE4A53" w:rsidRDefault="00B14F38" w:rsidP="000E361E">
            <w:pPr>
              <w:jc w:val="both"/>
              <w:rPr>
                <w:rFonts w:cs="Times New Roman"/>
                <w:color w:val="000000" w:themeColor="text1"/>
                <w:sz w:val="26"/>
                <w:szCs w:val="26"/>
              </w:rPr>
            </w:pPr>
            <w:r w:rsidRPr="00CE4A53">
              <w:rPr>
                <w:rFonts w:cs="Times New Roman"/>
                <w:color w:val="000000" w:themeColor="text1"/>
                <w:sz w:val="26"/>
                <w:szCs w:val="26"/>
              </w:rPr>
              <w:t>Hoạt động thi công xây dựng</w:t>
            </w:r>
          </w:p>
        </w:tc>
        <w:tc>
          <w:tcPr>
            <w:tcW w:w="4252" w:type="dxa"/>
            <w:vAlign w:val="center"/>
          </w:tcPr>
          <w:p w:rsidR="00C97138" w:rsidRPr="00CE4A53" w:rsidRDefault="00C97138" w:rsidP="000E361E">
            <w:pPr>
              <w:jc w:val="both"/>
              <w:rPr>
                <w:rFonts w:cs="Times New Roman"/>
                <w:color w:val="000000" w:themeColor="text1"/>
                <w:spacing w:val="-2"/>
                <w:sz w:val="26"/>
                <w:szCs w:val="26"/>
              </w:rPr>
            </w:pPr>
            <w:r w:rsidRPr="00CE4A53">
              <w:rPr>
                <w:rFonts w:cs="Times New Roman"/>
                <w:color w:val="000000" w:themeColor="text1"/>
                <w:spacing w:val="-2"/>
                <w:sz w:val="26"/>
                <w:szCs w:val="26"/>
              </w:rPr>
              <w:t xml:space="preserve">Tiếng ồn, </w:t>
            </w:r>
            <w:r w:rsidR="002B121F" w:rsidRPr="00CE4A53">
              <w:rPr>
                <w:rFonts w:cs="Times New Roman"/>
                <w:color w:val="000000" w:themeColor="text1"/>
                <w:spacing w:val="-2"/>
                <w:sz w:val="26"/>
                <w:szCs w:val="26"/>
              </w:rPr>
              <w:t>đ</w:t>
            </w:r>
            <w:r w:rsidR="00B14F38" w:rsidRPr="00CE4A53">
              <w:rPr>
                <w:rFonts w:cs="Times New Roman"/>
                <w:color w:val="000000" w:themeColor="text1"/>
                <w:spacing w:val="-2"/>
                <w:sz w:val="26"/>
                <w:szCs w:val="26"/>
              </w:rPr>
              <w:t>ộ rung, an toàn lao động</w:t>
            </w:r>
            <w:r w:rsidR="00C17E86" w:rsidRPr="00CE4A53">
              <w:rPr>
                <w:rFonts w:cs="Times New Roman"/>
                <w:color w:val="000000" w:themeColor="text1"/>
                <w:spacing w:val="-2"/>
                <w:sz w:val="26"/>
                <w:szCs w:val="26"/>
              </w:rPr>
              <w:t xml:space="preserve"> trên công trường</w:t>
            </w:r>
          </w:p>
        </w:tc>
      </w:tr>
      <w:tr w:rsidR="00CE4A53" w:rsidRPr="00CE4A53" w:rsidTr="00223A55">
        <w:trPr>
          <w:trHeight w:val="1232"/>
        </w:trPr>
        <w:tc>
          <w:tcPr>
            <w:tcW w:w="590" w:type="dxa"/>
            <w:vAlign w:val="center"/>
          </w:tcPr>
          <w:p w:rsidR="00C97138" w:rsidRPr="00CE4A53" w:rsidRDefault="00C97138" w:rsidP="000E361E">
            <w:pPr>
              <w:jc w:val="center"/>
              <w:rPr>
                <w:rFonts w:cs="Times New Roman"/>
                <w:color w:val="000000" w:themeColor="text1"/>
                <w:sz w:val="26"/>
                <w:szCs w:val="26"/>
              </w:rPr>
            </w:pPr>
            <w:r w:rsidRPr="00CE4A53">
              <w:rPr>
                <w:rFonts w:cs="Times New Roman"/>
                <w:color w:val="000000" w:themeColor="text1"/>
                <w:sz w:val="26"/>
                <w:szCs w:val="26"/>
              </w:rPr>
              <w:t>2</w:t>
            </w:r>
          </w:p>
        </w:tc>
        <w:tc>
          <w:tcPr>
            <w:tcW w:w="4817" w:type="dxa"/>
            <w:vAlign w:val="center"/>
          </w:tcPr>
          <w:p w:rsidR="00C97138" w:rsidRPr="00CE4A53" w:rsidRDefault="00C97138" w:rsidP="000E361E">
            <w:pPr>
              <w:jc w:val="both"/>
              <w:rPr>
                <w:rFonts w:cs="Times New Roman"/>
                <w:color w:val="000000" w:themeColor="text1"/>
                <w:sz w:val="26"/>
                <w:szCs w:val="26"/>
              </w:rPr>
            </w:pPr>
            <w:r w:rsidRPr="00CE4A53">
              <w:rPr>
                <w:rFonts w:cs="Times New Roman"/>
                <w:color w:val="000000" w:themeColor="text1"/>
                <w:sz w:val="26"/>
                <w:szCs w:val="26"/>
              </w:rPr>
              <w:t xml:space="preserve">Hoạt động </w:t>
            </w:r>
            <w:r w:rsidR="00B14F38" w:rsidRPr="00CE4A53">
              <w:rPr>
                <w:rFonts w:cs="Times New Roman"/>
                <w:color w:val="000000" w:themeColor="text1"/>
                <w:sz w:val="26"/>
                <w:szCs w:val="26"/>
              </w:rPr>
              <w:t>vận chuyển</w:t>
            </w:r>
            <w:r w:rsidR="00C17E86" w:rsidRPr="00CE4A53">
              <w:rPr>
                <w:rFonts w:cs="Times New Roman"/>
                <w:color w:val="000000" w:themeColor="text1"/>
                <w:sz w:val="26"/>
                <w:szCs w:val="26"/>
              </w:rPr>
              <w:t xml:space="preserve"> nguyên liệu</w:t>
            </w:r>
          </w:p>
        </w:tc>
        <w:tc>
          <w:tcPr>
            <w:tcW w:w="4252" w:type="dxa"/>
            <w:vAlign w:val="center"/>
          </w:tcPr>
          <w:p w:rsidR="00C97138" w:rsidRPr="00CE4A53" w:rsidRDefault="00C17E86" w:rsidP="000E361E">
            <w:pPr>
              <w:jc w:val="both"/>
              <w:rPr>
                <w:rFonts w:cs="Times New Roman"/>
                <w:color w:val="000000" w:themeColor="text1"/>
                <w:sz w:val="26"/>
                <w:szCs w:val="26"/>
              </w:rPr>
            </w:pPr>
            <w:r w:rsidRPr="00CE4A53">
              <w:rPr>
                <w:rFonts w:cs="Times New Roman"/>
                <w:color w:val="000000" w:themeColor="text1"/>
                <w:spacing w:val="-2"/>
                <w:sz w:val="26"/>
                <w:szCs w:val="26"/>
              </w:rPr>
              <w:t>Tiếng ồn, độ rung. Gia tăng lưu lượng các phương tiện trên đường, ảnh hưởng đến lưu thông của người dân khu vực và các sự cố mất an toàn giao thông.</w:t>
            </w:r>
          </w:p>
        </w:tc>
      </w:tr>
      <w:tr w:rsidR="00CE4A53" w:rsidRPr="00CE4A53" w:rsidTr="00D238A5">
        <w:trPr>
          <w:trHeight w:val="504"/>
        </w:trPr>
        <w:tc>
          <w:tcPr>
            <w:tcW w:w="590" w:type="dxa"/>
            <w:vAlign w:val="center"/>
          </w:tcPr>
          <w:p w:rsidR="00C17E86" w:rsidRPr="00CE4A53" w:rsidRDefault="00C17E86"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4817" w:type="dxa"/>
            <w:vAlign w:val="center"/>
          </w:tcPr>
          <w:p w:rsidR="00C17E86" w:rsidRPr="00CE4A53" w:rsidRDefault="00C17E86" w:rsidP="000E361E">
            <w:pPr>
              <w:jc w:val="both"/>
              <w:rPr>
                <w:rFonts w:cs="Times New Roman"/>
                <w:color w:val="000000" w:themeColor="text1"/>
                <w:sz w:val="26"/>
                <w:szCs w:val="26"/>
              </w:rPr>
            </w:pPr>
            <w:r w:rsidRPr="00CE4A53">
              <w:rPr>
                <w:rFonts w:cs="Times New Roman"/>
                <w:color w:val="000000" w:themeColor="text1"/>
                <w:sz w:val="26"/>
                <w:szCs w:val="26"/>
              </w:rPr>
              <w:t>Hoạt động sinh hoạt của công nhân</w:t>
            </w:r>
          </w:p>
        </w:tc>
        <w:tc>
          <w:tcPr>
            <w:tcW w:w="4252" w:type="dxa"/>
            <w:vAlign w:val="center"/>
          </w:tcPr>
          <w:p w:rsidR="00C17E86" w:rsidRPr="00CE4A53" w:rsidRDefault="00C17E86" w:rsidP="000E361E">
            <w:pPr>
              <w:jc w:val="both"/>
              <w:rPr>
                <w:rFonts w:cs="Times New Roman"/>
                <w:color w:val="000000" w:themeColor="text1"/>
                <w:spacing w:val="-2"/>
                <w:sz w:val="26"/>
                <w:szCs w:val="26"/>
              </w:rPr>
            </w:pPr>
            <w:r w:rsidRPr="00CE4A53">
              <w:rPr>
                <w:rFonts w:cs="Times New Roman"/>
                <w:color w:val="000000" w:themeColor="text1"/>
                <w:spacing w:val="-4"/>
                <w:sz w:val="26"/>
                <w:szCs w:val="26"/>
              </w:rPr>
              <w:t>Lây lan dịch bệnh, mâu thuẫn xã hội</w:t>
            </w:r>
          </w:p>
        </w:tc>
      </w:tr>
    </w:tbl>
    <w:p w:rsidR="00C97138" w:rsidRPr="00CE4A53" w:rsidRDefault="001B7A31" w:rsidP="007646DB">
      <w:pPr>
        <w:pStyle w:val="IV"/>
        <w:rPr>
          <w:rStyle w:val="Heading1Char1"/>
          <w:rFonts w:eastAsia="Arial" w:cs="Times New Roman"/>
          <w:b/>
          <w:bCs w:val="0"/>
          <w:iCs w:val="0"/>
          <w:color w:val="000000" w:themeColor="text1"/>
          <w:sz w:val="28"/>
          <w:szCs w:val="28"/>
        </w:rPr>
      </w:pPr>
      <w:bookmarkStart w:id="447" w:name="_Toc23154035"/>
      <w:bookmarkStart w:id="448" w:name="_Toc26436948"/>
      <w:bookmarkStart w:id="449" w:name="_Toc409166994"/>
      <w:bookmarkStart w:id="450" w:name="_Toc409166987"/>
      <w:r w:rsidRPr="00CE4A53">
        <w:rPr>
          <w:rStyle w:val="Heading1Char1"/>
          <w:rFonts w:eastAsia="Arial" w:cs="Times New Roman"/>
          <w:b/>
          <w:bCs w:val="0"/>
          <w:iCs w:val="0"/>
          <w:color w:val="000000" w:themeColor="text1"/>
          <w:sz w:val="28"/>
          <w:szCs w:val="28"/>
        </w:rPr>
        <w:t>A</w:t>
      </w:r>
      <w:r w:rsidR="00C97138" w:rsidRPr="00CE4A53">
        <w:rPr>
          <w:rStyle w:val="Heading1Char1"/>
          <w:rFonts w:eastAsia="Arial" w:cs="Times New Roman"/>
          <w:b/>
          <w:bCs w:val="0"/>
          <w:iCs w:val="0"/>
          <w:color w:val="000000" w:themeColor="text1"/>
          <w:sz w:val="28"/>
          <w:szCs w:val="28"/>
        </w:rPr>
        <w:t>. Nguồn gây tác động có liên quan đến chất thải</w:t>
      </w:r>
      <w:bookmarkEnd w:id="447"/>
      <w:bookmarkEnd w:id="448"/>
    </w:p>
    <w:p w:rsidR="00C97138" w:rsidRPr="00CE4A53" w:rsidRDefault="00C06646" w:rsidP="007646DB">
      <w:pPr>
        <w:pStyle w:val="V"/>
        <w:rPr>
          <w:rStyle w:val="Heading1Char1"/>
          <w:rFonts w:cs="Times New Roman"/>
          <w:b/>
          <w:color w:val="000000" w:themeColor="text1"/>
          <w:lang w:val="vi-VN"/>
        </w:rPr>
      </w:pPr>
      <w:bookmarkStart w:id="451" w:name="_Toc498505906"/>
      <w:bookmarkStart w:id="452" w:name="_Toc20987914"/>
      <w:bookmarkStart w:id="453" w:name="_Toc23154036"/>
      <w:bookmarkStart w:id="454" w:name="_Toc26436949"/>
      <w:r w:rsidRPr="00CE4A53">
        <w:rPr>
          <w:rStyle w:val="Heading1Char1"/>
          <w:rFonts w:cs="Times New Roman"/>
          <w:b/>
          <w:color w:val="000000" w:themeColor="text1"/>
        </w:rPr>
        <w:t>3.2.1.</w:t>
      </w:r>
      <w:r w:rsidR="00542491" w:rsidRPr="00CE4A53">
        <w:rPr>
          <w:rStyle w:val="Heading1Char1"/>
          <w:rFonts w:cs="Times New Roman"/>
          <w:b/>
          <w:color w:val="000000" w:themeColor="text1"/>
        </w:rPr>
        <w:t>1</w:t>
      </w:r>
      <w:r w:rsidR="00C97138" w:rsidRPr="00CE4A53">
        <w:rPr>
          <w:rStyle w:val="Heading1Char1"/>
          <w:rFonts w:cs="Times New Roman"/>
          <w:b/>
          <w:color w:val="000000" w:themeColor="text1"/>
          <w:lang w:val="vi-VN"/>
        </w:rPr>
        <w:t xml:space="preserve"> Nguồn tác động đến môi trường không khí</w:t>
      </w:r>
      <w:bookmarkEnd w:id="451"/>
      <w:bookmarkEnd w:id="452"/>
      <w:bookmarkEnd w:id="453"/>
      <w:bookmarkEnd w:id="454"/>
    </w:p>
    <w:p w:rsidR="00C97138" w:rsidRPr="00CE4A53" w:rsidRDefault="00223A55" w:rsidP="007646DB">
      <w:pPr>
        <w:pStyle w:val="V"/>
        <w:rPr>
          <w:rFonts w:cs="Times New Roman"/>
          <w:color w:val="000000" w:themeColor="text1"/>
          <w:lang w:val="es-ES"/>
        </w:rPr>
      </w:pPr>
      <w:bookmarkStart w:id="455" w:name="_Toc464561963"/>
      <w:bookmarkEnd w:id="449"/>
      <w:r w:rsidRPr="00CE4A53">
        <w:rPr>
          <w:rFonts w:cs="Times New Roman"/>
          <w:color w:val="000000" w:themeColor="text1"/>
          <w:lang w:val="es-ES"/>
        </w:rPr>
        <w:t>a.</w:t>
      </w:r>
      <w:r w:rsidR="00C97138" w:rsidRPr="00CE4A53">
        <w:rPr>
          <w:rFonts w:cs="Times New Roman"/>
          <w:color w:val="000000" w:themeColor="text1"/>
          <w:lang w:val="es-ES"/>
        </w:rPr>
        <w:t xml:space="preserve"> Nguồn phát sinh</w:t>
      </w:r>
    </w:p>
    <w:p w:rsidR="00C17E86" w:rsidRPr="00CE4A53" w:rsidRDefault="00C17E86" w:rsidP="007646DB">
      <w:pPr>
        <w:pStyle w:val="baocao"/>
        <w:rPr>
          <w:color w:val="000000" w:themeColor="text1"/>
          <w:lang w:val="vi-VN"/>
        </w:rPr>
      </w:pPr>
      <w:r w:rsidRPr="00CE4A53">
        <w:rPr>
          <w:color w:val="000000" w:themeColor="text1"/>
          <w:lang w:val="vi-VN"/>
        </w:rPr>
        <w:t>Quá trình thi công xây dựng các hạng mục công trình của dự án sẽ gây ra những tác động tiêu cực đến chất lượng môi trường không khí khu vực chủ yếu phát sinh từ các nguồn sau:</w:t>
      </w:r>
    </w:p>
    <w:p w:rsidR="00544851" w:rsidRPr="00CE4A53" w:rsidRDefault="00544851" w:rsidP="007646DB">
      <w:pPr>
        <w:pStyle w:val="baocao"/>
        <w:rPr>
          <w:color w:val="000000" w:themeColor="text1"/>
          <w:lang w:val="vi-VN"/>
        </w:rPr>
      </w:pPr>
      <w:r w:rsidRPr="00CE4A53">
        <w:rPr>
          <w:color w:val="000000" w:themeColor="text1"/>
          <w:lang w:val="vi-VN"/>
        </w:rPr>
        <w:lastRenderedPageBreak/>
        <w:t xml:space="preserve">- Bụi, khí thải trong quá trình giải phóng mặt bằng; </w:t>
      </w:r>
    </w:p>
    <w:p w:rsidR="005003C4" w:rsidRPr="00CE4A53" w:rsidRDefault="00F0314A" w:rsidP="007646DB">
      <w:pPr>
        <w:pStyle w:val="baocao"/>
        <w:rPr>
          <w:color w:val="000000" w:themeColor="text1"/>
          <w:lang w:val="vi-VN"/>
        </w:rPr>
      </w:pPr>
      <w:r w:rsidRPr="00CE4A53">
        <w:rPr>
          <w:color w:val="000000" w:themeColor="text1"/>
          <w:lang w:val="vi-VN"/>
        </w:rPr>
        <w:t xml:space="preserve">- Bụi </w:t>
      </w:r>
      <w:r w:rsidR="005003C4" w:rsidRPr="00CE4A53">
        <w:rPr>
          <w:color w:val="000000" w:themeColor="text1"/>
          <w:lang w:val="vi-VN"/>
        </w:rPr>
        <w:t xml:space="preserve">phát sinh trong quá trình </w:t>
      </w:r>
      <w:r w:rsidR="001A6F7D" w:rsidRPr="00CE4A53">
        <w:rPr>
          <w:color w:val="000000" w:themeColor="text1"/>
          <w:lang w:val="vi-VN"/>
        </w:rPr>
        <w:t>đào bóc hữu cơ, san nền</w:t>
      </w:r>
      <w:r w:rsidR="00F86CBF" w:rsidRPr="00CE4A53">
        <w:rPr>
          <w:color w:val="000000" w:themeColor="text1"/>
          <w:lang w:val="vi-VN"/>
        </w:rPr>
        <w:t>;</w:t>
      </w:r>
    </w:p>
    <w:p w:rsidR="00C17E86" w:rsidRPr="00CE4A53" w:rsidRDefault="00C17E86" w:rsidP="007646DB">
      <w:pPr>
        <w:pStyle w:val="baocao"/>
        <w:rPr>
          <w:color w:val="000000" w:themeColor="text1"/>
          <w:lang w:val="vi-VN"/>
        </w:rPr>
      </w:pPr>
      <w:r w:rsidRPr="00CE4A53">
        <w:rPr>
          <w:color w:val="000000" w:themeColor="text1"/>
          <w:lang w:val="vi-VN"/>
        </w:rPr>
        <w:t>- Bụi</w:t>
      </w:r>
      <w:r w:rsidR="005003C4" w:rsidRPr="00CE4A53">
        <w:rPr>
          <w:color w:val="000000" w:themeColor="text1"/>
          <w:lang w:val="vi-VN"/>
        </w:rPr>
        <w:t xml:space="preserve">, khí </w:t>
      </w:r>
      <w:r w:rsidR="00F0314A" w:rsidRPr="00CE4A53">
        <w:rPr>
          <w:color w:val="000000" w:themeColor="text1"/>
          <w:lang w:val="vi-VN"/>
        </w:rPr>
        <w:t xml:space="preserve">thải </w:t>
      </w:r>
      <w:r w:rsidR="005003C4" w:rsidRPr="00CE4A53">
        <w:rPr>
          <w:color w:val="000000" w:themeColor="text1"/>
          <w:lang w:val="vi-VN"/>
        </w:rPr>
        <w:t>phát sinh trong quá trình</w:t>
      </w:r>
      <w:r w:rsidRPr="00CE4A53">
        <w:rPr>
          <w:color w:val="000000" w:themeColor="text1"/>
          <w:lang w:val="vi-VN"/>
        </w:rPr>
        <w:t xml:space="preserve"> </w:t>
      </w:r>
      <w:r w:rsidR="0013115D" w:rsidRPr="00CE4A53">
        <w:rPr>
          <w:color w:val="000000" w:themeColor="text1"/>
          <w:lang w:val="vi-VN"/>
        </w:rPr>
        <w:t>vận chuyển đất bóc bề mặt</w:t>
      </w:r>
      <w:r w:rsidR="004B1072" w:rsidRPr="00CE4A53">
        <w:rPr>
          <w:color w:val="000000" w:themeColor="text1"/>
          <w:lang w:val="vi-VN"/>
        </w:rPr>
        <w:t xml:space="preserve">, đất cát san nền, </w:t>
      </w:r>
      <w:r w:rsidRPr="00CE4A53">
        <w:rPr>
          <w:color w:val="000000" w:themeColor="text1"/>
          <w:lang w:val="vi-VN"/>
        </w:rPr>
        <w:t>nguy</w:t>
      </w:r>
      <w:r w:rsidR="004B1072" w:rsidRPr="00CE4A53">
        <w:rPr>
          <w:color w:val="000000" w:themeColor="text1"/>
          <w:lang w:val="vi-VN"/>
        </w:rPr>
        <w:t>ên vật liệu phục vụ thi công dự án;</w:t>
      </w:r>
    </w:p>
    <w:p w:rsidR="00C17E86" w:rsidRPr="00CE4A53" w:rsidRDefault="00F0314A" w:rsidP="007646DB">
      <w:pPr>
        <w:pStyle w:val="baocao"/>
        <w:rPr>
          <w:color w:val="000000" w:themeColor="text1"/>
          <w:lang w:val="vi-VN"/>
        </w:rPr>
      </w:pPr>
      <w:r w:rsidRPr="00CE4A53">
        <w:rPr>
          <w:color w:val="000000" w:themeColor="text1"/>
          <w:lang w:val="vi-VN"/>
        </w:rPr>
        <w:t xml:space="preserve">- Bụi </w:t>
      </w:r>
      <w:r w:rsidR="00C17E86" w:rsidRPr="00CE4A53">
        <w:rPr>
          <w:color w:val="000000" w:themeColor="text1"/>
          <w:lang w:val="vi-VN"/>
        </w:rPr>
        <w:t>phát sinh tron</w:t>
      </w:r>
      <w:r w:rsidR="004B1072" w:rsidRPr="00CE4A53">
        <w:rPr>
          <w:color w:val="000000" w:themeColor="text1"/>
          <w:lang w:val="vi-VN"/>
        </w:rPr>
        <w:t>g quá trình</w:t>
      </w:r>
      <w:r w:rsidR="005003C4" w:rsidRPr="00CE4A53">
        <w:rPr>
          <w:color w:val="000000" w:themeColor="text1"/>
          <w:lang w:val="vi-VN"/>
        </w:rPr>
        <w:t xml:space="preserve"> thi công các hạng mục dự án</w:t>
      </w:r>
      <w:r w:rsidR="00C17E86" w:rsidRPr="00CE4A53">
        <w:rPr>
          <w:color w:val="000000" w:themeColor="text1"/>
          <w:lang w:val="vi-VN"/>
        </w:rPr>
        <w:t>;</w:t>
      </w:r>
    </w:p>
    <w:p w:rsidR="00F0314A" w:rsidRPr="00CE4A53" w:rsidRDefault="00F0314A" w:rsidP="007646DB">
      <w:pPr>
        <w:pStyle w:val="baocao"/>
        <w:rPr>
          <w:color w:val="000000" w:themeColor="text1"/>
          <w:lang w:val="vi-VN"/>
        </w:rPr>
      </w:pPr>
      <w:r w:rsidRPr="00CE4A53">
        <w:rPr>
          <w:color w:val="000000" w:themeColor="text1"/>
          <w:lang w:val="vi-VN"/>
        </w:rPr>
        <w:t>- Khí thải phát sinh của thiết bị, máy móc phục vụ thi công dự án;</w:t>
      </w:r>
    </w:p>
    <w:p w:rsidR="00C17E86" w:rsidRPr="00CE4A53" w:rsidRDefault="00C17E86" w:rsidP="007646DB">
      <w:pPr>
        <w:pStyle w:val="baocao"/>
        <w:rPr>
          <w:color w:val="000000" w:themeColor="text1"/>
          <w:lang w:val="vi-VN"/>
        </w:rPr>
      </w:pPr>
      <w:r w:rsidRPr="00CE4A53">
        <w:rPr>
          <w:color w:val="000000" w:themeColor="text1"/>
          <w:lang w:val="vi-VN"/>
        </w:rPr>
        <w:t>- Khí thải phát sinh từ ho</w:t>
      </w:r>
      <w:r w:rsidR="004B1072" w:rsidRPr="00CE4A53">
        <w:rPr>
          <w:color w:val="000000" w:themeColor="text1"/>
          <w:lang w:val="vi-VN"/>
        </w:rPr>
        <w:t>ạt động sinh hoạt của công nhân.</w:t>
      </w:r>
    </w:p>
    <w:p w:rsidR="00C97138" w:rsidRPr="00CE4A53" w:rsidRDefault="00223A55" w:rsidP="009F2613">
      <w:pPr>
        <w:pStyle w:val="V"/>
        <w:spacing w:before="0"/>
        <w:rPr>
          <w:rFonts w:cs="Times New Roman"/>
          <w:color w:val="000000" w:themeColor="text1"/>
          <w:lang w:val="es-ES"/>
        </w:rPr>
      </w:pPr>
      <w:r w:rsidRPr="00CE4A53">
        <w:rPr>
          <w:rFonts w:cs="Times New Roman"/>
          <w:color w:val="000000" w:themeColor="text1"/>
          <w:lang w:val="es-ES"/>
        </w:rPr>
        <w:t>b.</w:t>
      </w:r>
      <w:r w:rsidR="00C97138" w:rsidRPr="00CE4A53">
        <w:rPr>
          <w:rFonts w:cs="Times New Roman"/>
          <w:color w:val="000000" w:themeColor="text1"/>
          <w:lang w:val="es-ES"/>
        </w:rPr>
        <w:t xml:space="preserve"> Tải lượng, dự báo và mức độ tác độ</w:t>
      </w:r>
      <w:r w:rsidR="003D6B1E" w:rsidRPr="00CE4A53">
        <w:rPr>
          <w:rFonts w:cs="Times New Roman"/>
          <w:color w:val="000000" w:themeColor="text1"/>
          <w:lang w:val="es-ES"/>
        </w:rPr>
        <w:t>ng</w:t>
      </w:r>
      <w:r w:rsidR="00C97138" w:rsidRPr="00CE4A53">
        <w:rPr>
          <w:rFonts w:cs="Times New Roman"/>
          <w:color w:val="000000" w:themeColor="text1"/>
          <w:lang w:val="es-ES"/>
        </w:rPr>
        <w:t xml:space="preserve"> </w:t>
      </w:r>
    </w:p>
    <w:p w:rsidR="00544851" w:rsidRPr="00CE4A53" w:rsidRDefault="00544851" w:rsidP="009F2613">
      <w:pPr>
        <w:pStyle w:val="VI"/>
        <w:spacing w:before="0"/>
        <w:rPr>
          <w:rFonts w:cs="Times New Roman"/>
          <w:color w:val="000000" w:themeColor="text1"/>
        </w:rPr>
      </w:pPr>
      <w:r w:rsidRPr="00CE4A53">
        <w:rPr>
          <w:rFonts w:cs="Times New Roman"/>
          <w:color w:val="000000" w:themeColor="text1"/>
        </w:rPr>
        <w:t>* Bụi, khí thải trong quá trình giải phóng mặt bằng</w:t>
      </w:r>
    </w:p>
    <w:p w:rsidR="00544851" w:rsidRPr="00CE4A53" w:rsidRDefault="00544851" w:rsidP="009F2613">
      <w:pPr>
        <w:pStyle w:val="baocao"/>
        <w:spacing w:before="0"/>
        <w:rPr>
          <w:color w:val="000000" w:themeColor="text1"/>
          <w:lang w:val="vi-VN"/>
        </w:rPr>
      </w:pPr>
      <w:r w:rsidRPr="00CE4A53">
        <w:rPr>
          <w:color w:val="000000" w:themeColor="text1"/>
          <w:lang w:val="vi-VN"/>
        </w:rPr>
        <w:t>Căn cứ vào các hạng mục giải tỏa đền bù, khối lượng công việc thực hiện trong giai đoạn giải phóng mặt bằng chủ yếu là giải toả phần diện tích đất gồm: Cây bụi, cỏ</w:t>
      </w:r>
      <w:r w:rsidR="0098078A" w:rsidRPr="00CE4A53">
        <w:rPr>
          <w:color w:val="000000" w:themeColor="text1"/>
          <w:lang w:val="vi-VN"/>
        </w:rPr>
        <w:t>, chuối</w:t>
      </w:r>
      <w:r w:rsidRPr="00CE4A53">
        <w:rPr>
          <w:color w:val="000000" w:themeColor="text1"/>
          <w:lang w:val="vi-VN"/>
        </w:rPr>
        <w:t>…. Sau khi có quyết định đền bù, chủ đầu tư sẽ kết hợp với đơn vị thi công để tiến hành chặt bỏ cây tạo mặt bằng cho dự án.</w:t>
      </w:r>
    </w:p>
    <w:p w:rsidR="00544851" w:rsidRPr="00CE4A53" w:rsidRDefault="00544851" w:rsidP="009F2613">
      <w:pPr>
        <w:pStyle w:val="baocao"/>
        <w:spacing w:before="0"/>
        <w:rPr>
          <w:color w:val="000000" w:themeColor="text1"/>
          <w:lang w:val="vi-VN"/>
        </w:rPr>
      </w:pPr>
      <w:r w:rsidRPr="00CE4A53">
        <w:rPr>
          <w:color w:val="000000" w:themeColor="text1"/>
          <w:lang w:val="vi-VN"/>
        </w:rPr>
        <w:t>- Bụi, khí thải từ quá trình phát quang thực vật: các loại bụi đất, cát và khí thải từ</w:t>
      </w:r>
      <w:r w:rsidR="00CD095E" w:rsidRPr="00CE4A53">
        <w:rPr>
          <w:color w:val="000000" w:themeColor="text1"/>
          <w:lang w:val="vi-VN"/>
        </w:rPr>
        <w:t xml:space="preserve"> máy đào,</w:t>
      </w:r>
      <w:r w:rsidR="00C13C44" w:rsidRPr="00CE4A53">
        <w:rPr>
          <w:color w:val="000000" w:themeColor="text1"/>
          <w:lang w:val="vi-VN"/>
        </w:rPr>
        <w:t>,</w:t>
      </w:r>
      <w:r w:rsidRPr="00CE4A53">
        <w:rPr>
          <w:color w:val="000000" w:themeColor="text1"/>
          <w:lang w:val="vi-VN"/>
        </w:rPr>
        <w:t>… phát sinh từ việc phát quang, đào bới cây cối. Tuy nhiên, do khối lượng dọn dẹp không lớn, máy móc sử dụng ít, chỉ tiến hành phát quang cho từng khu vực và thời gian thực hiện ngắn nên mức độ ô nhiễm bụi tương đối nhỏ. Chỉ ảnh hưởng trực tiếp đến khu vực phát quang và công nhân làm việc, không phát tán ra môi trường xung quanh. Dự báo tải lượng ô nhiễm thấp hơn rất nhiều so với quá trình đào bóc hữu cơ và san nền.</w:t>
      </w:r>
    </w:p>
    <w:p w:rsidR="00C97138" w:rsidRPr="00CE4A53" w:rsidRDefault="00223A55" w:rsidP="009F2613">
      <w:pPr>
        <w:pStyle w:val="VI"/>
        <w:spacing w:before="0"/>
        <w:rPr>
          <w:rFonts w:cs="Times New Roman"/>
          <w:color w:val="000000" w:themeColor="text1"/>
        </w:rPr>
      </w:pPr>
      <w:r w:rsidRPr="00CE4A53">
        <w:rPr>
          <w:rFonts w:cs="Times New Roman"/>
          <w:color w:val="000000" w:themeColor="text1"/>
        </w:rPr>
        <w:t>*</w:t>
      </w:r>
      <w:r w:rsidR="00842463" w:rsidRPr="00CE4A53">
        <w:rPr>
          <w:rFonts w:cs="Times New Roman"/>
          <w:color w:val="000000" w:themeColor="text1"/>
        </w:rPr>
        <w:t xml:space="preserve"> Đối với bụi phát sinh trong</w:t>
      </w:r>
      <w:r w:rsidR="00C97138" w:rsidRPr="00CE4A53">
        <w:rPr>
          <w:rFonts w:cs="Times New Roman"/>
          <w:color w:val="000000" w:themeColor="text1"/>
        </w:rPr>
        <w:t xml:space="preserve"> </w:t>
      </w:r>
      <w:r w:rsidR="005003C4" w:rsidRPr="00CE4A53">
        <w:rPr>
          <w:rFonts w:cs="Times New Roman"/>
          <w:color w:val="000000" w:themeColor="text1"/>
        </w:rPr>
        <w:t xml:space="preserve">quá trình </w:t>
      </w:r>
      <w:r w:rsidR="000D3500" w:rsidRPr="00CE4A53">
        <w:rPr>
          <w:rFonts w:cs="Times New Roman"/>
          <w:color w:val="000000" w:themeColor="text1"/>
        </w:rPr>
        <w:t>thi công đào đắp</w:t>
      </w:r>
    </w:p>
    <w:p w:rsidR="007A32B2" w:rsidRPr="00CE4A53" w:rsidRDefault="004B1072" w:rsidP="009F2613">
      <w:pPr>
        <w:pStyle w:val="baocao"/>
        <w:spacing w:before="0"/>
        <w:rPr>
          <w:color w:val="000000" w:themeColor="text1"/>
          <w:lang w:val="vi-VN"/>
        </w:rPr>
      </w:pPr>
      <w:r w:rsidRPr="00CE4A53">
        <w:rPr>
          <w:color w:val="000000" w:themeColor="text1"/>
          <w:lang w:val="vi-VN"/>
        </w:rPr>
        <w:t xml:space="preserve">Khu vực dự án </w:t>
      </w:r>
      <w:r w:rsidR="002B121F" w:rsidRPr="00CE4A53">
        <w:rPr>
          <w:color w:val="000000" w:themeColor="text1"/>
          <w:lang w:val="vi-VN"/>
        </w:rPr>
        <w:t>có hiện trạng</w:t>
      </w:r>
      <w:r w:rsidRPr="00CE4A53">
        <w:rPr>
          <w:color w:val="000000" w:themeColor="text1"/>
          <w:lang w:val="vi-VN"/>
        </w:rPr>
        <w:t xml:space="preserve"> chủ yếu là ao hồ, ruộng lúa. Do đó, trước khi thi công các</w:t>
      </w:r>
      <w:r w:rsidR="00F04F1D" w:rsidRPr="00CE4A53">
        <w:rPr>
          <w:color w:val="000000" w:themeColor="text1"/>
          <w:lang w:val="vi-VN"/>
        </w:rPr>
        <w:t xml:space="preserve"> hạng mục dự án, sẽ tiến hành bó</w:t>
      </w:r>
      <w:r w:rsidR="002B121F" w:rsidRPr="00CE4A53">
        <w:rPr>
          <w:color w:val="000000" w:themeColor="text1"/>
          <w:lang w:val="vi-VN"/>
        </w:rPr>
        <w:t>c nền</w:t>
      </w:r>
      <w:r w:rsidRPr="00CE4A53">
        <w:rPr>
          <w:color w:val="000000" w:themeColor="text1"/>
          <w:lang w:val="vi-VN"/>
        </w:rPr>
        <w:t xml:space="preserve"> đất hữu cơ và thực vật hiện hữu trên toàn bộ dự án. Với đặc điểm lớp đấ</w:t>
      </w:r>
      <w:r w:rsidR="002B121F" w:rsidRPr="00CE4A53">
        <w:rPr>
          <w:color w:val="000000" w:themeColor="text1"/>
          <w:lang w:val="vi-VN"/>
        </w:rPr>
        <w:t>t</w:t>
      </w:r>
      <w:r w:rsidRPr="00CE4A53">
        <w:rPr>
          <w:color w:val="000000" w:themeColor="text1"/>
          <w:lang w:val="vi-VN"/>
        </w:rPr>
        <w:t xml:space="preserve"> </w:t>
      </w:r>
      <w:r w:rsidR="002B121F" w:rsidRPr="00CE4A53">
        <w:rPr>
          <w:color w:val="000000" w:themeColor="text1"/>
          <w:lang w:val="vi-VN"/>
        </w:rPr>
        <w:t>này có độ</w:t>
      </w:r>
      <w:r w:rsidRPr="00CE4A53">
        <w:rPr>
          <w:color w:val="000000" w:themeColor="text1"/>
          <w:lang w:val="vi-VN"/>
        </w:rPr>
        <w:t xml:space="preserve"> ẩm </w:t>
      </w:r>
      <w:r w:rsidR="002B121F" w:rsidRPr="00CE4A53">
        <w:rPr>
          <w:color w:val="000000" w:themeColor="text1"/>
          <w:lang w:val="vi-VN"/>
        </w:rPr>
        <w:t xml:space="preserve">cao </w:t>
      </w:r>
      <w:r w:rsidRPr="00CE4A53">
        <w:rPr>
          <w:color w:val="000000" w:themeColor="text1"/>
          <w:lang w:val="vi-VN"/>
        </w:rPr>
        <w:t xml:space="preserve">nên hoạt động đào nền </w:t>
      </w:r>
      <w:r w:rsidR="003C40D2" w:rsidRPr="00CE4A53">
        <w:rPr>
          <w:color w:val="000000" w:themeColor="text1"/>
          <w:lang w:val="vi-VN"/>
        </w:rPr>
        <w:t>đất hữu cơ hầu như không gây bụi</w:t>
      </w:r>
      <w:r w:rsidRPr="00CE4A53">
        <w:rPr>
          <w:color w:val="000000" w:themeColor="text1"/>
          <w:lang w:val="vi-VN"/>
        </w:rPr>
        <w:t>.</w:t>
      </w:r>
      <w:r w:rsidR="003C40D2" w:rsidRPr="00CE4A53">
        <w:rPr>
          <w:color w:val="000000" w:themeColor="text1"/>
          <w:lang w:val="vi-VN"/>
        </w:rPr>
        <w:t xml:space="preserve"> Hoạt động gây bụi lớn nhất tại công trình </w:t>
      </w:r>
      <w:r w:rsidR="002B121F" w:rsidRPr="00CE4A53">
        <w:rPr>
          <w:color w:val="000000" w:themeColor="text1"/>
          <w:lang w:val="vi-VN"/>
        </w:rPr>
        <w:t xml:space="preserve">phát sinh </w:t>
      </w:r>
      <w:r w:rsidR="003C40D2" w:rsidRPr="00CE4A53">
        <w:rPr>
          <w:color w:val="000000" w:themeColor="text1"/>
          <w:lang w:val="vi-VN"/>
        </w:rPr>
        <w:t>từ quá trình san lấp với khối lượng đất, cát lớn.</w:t>
      </w:r>
    </w:p>
    <w:p w:rsidR="003C40D2" w:rsidRPr="00CE4A53" w:rsidRDefault="003C40D2" w:rsidP="009F2613">
      <w:pPr>
        <w:pStyle w:val="baocao"/>
        <w:spacing w:before="0"/>
        <w:rPr>
          <w:color w:val="000000" w:themeColor="text1"/>
          <w:lang w:val="vi-VN"/>
        </w:rPr>
      </w:pPr>
      <w:r w:rsidRPr="00CE4A53">
        <w:rPr>
          <w:color w:val="000000" w:themeColor="text1"/>
          <w:lang w:val="vi-VN"/>
        </w:rPr>
        <w:t>Khối lượng đất hữu cơ bóc bỏ và đất, cát đắp nền được trình bày ở bảng sau:</w:t>
      </w:r>
    </w:p>
    <w:p w:rsidR="00444C8B" w:rsidRPr="00CE4A53" w:rsidRDefault="00444C8B" w:rsidP="00444C8B">
      <w:pPr>
        <w:pStyle w:val="9BNG"/>
        <w:rPr>
          <w:rFonts w:cs="Times New Roman"/>
          <w:color w:val="000000" w:themeColor="text1"/>
        </w:rPr>
      </w:pPr>
      <w:bookmarkStart w:id="456" w:name="_Toc79649224"/>
      <w:bookmarkStart w:id="457" w:name="_Toc126371594"/>
      <w:r w:rsidRPr="00CE4A53">
        <w:rPr>
          <w:rFonts w:cs="Times New Roman"/>
          <w:color w:val="000000" w:themeColor="text1"/>
        </w:rPr>
        <w:t>Bảng 3.2. Bảng tổng hợp khối lượng đào trong quá trình làm đường</w:t>
      </w:r>
      <w:bookmarkEnd w:id="456"/>
      <w:bookmarkEnd w:id="4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52"/>
        <w:gridCol w:w="1738"/>
        <w:gridCol w:w="1738"/>
      </w:tblGrid>
      <w:tr w:rsidR="00CE4A53" w:rsidRPr="00CE4A53" w:rsidTr="00C84AC1">
        <w:trPr>
          <w:trHeight w:val="397"/>
        </w:trPr>
        <w:tc>
          <w:tcPr>
            <w:tcW w:w="336" w:type="pct"/>
            <w:shd w:val="clear" w:color="auto" w:fill="auto"/>
            <w:vAlign w:val="center"/>
          </w:tcPr>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TT</w:t>
            </w:r>
          </w:p>
        </w:tc>
        <w:tc>
          <w:tcPr>
            <w:tcW w:w="2848" w:type="pct"/>
            <w:shd w:val="clear" w:color="auto" w:fill="auto"/>
            <w:vAlign w:val="center"/>
          </w:tcPr>
          <w:p w:rsidR="00444C8B" w:rsidRPr="00CE4A53" w:rsidRDefault="00444C8B" w:rsidP="00C84AC1">
            <w:pPr>
              <w:pStyle w:val="BodyTextIndent"/>
              <w:spacing w:line="240" w:lineRule="auto"/>
              <w:ind w:left="0"/>
              <w:rPr>
                <w:rFonts w:cs="Times New Roman"/>
                <w:b/>
                <w:color w:val="000000" w:themeColor="text1"/>
                <w:sz w:val="26"/>
                <w:szCs w:val="26"/>
                <w:lang w:val="fr-FR"/>
              </w:rPr>
            </w:pPr>
            <w:r w:rsidRPr="00CE4A53">
              <w:rPr>
                <w:rFonts w:cs="Times New Roman"/>
                <w:b/>
                <w:color w:val="000000" w:themeColor="text1"/>
                <w:sz w:val="26"/>
                <w:szCs w:val="26"/>
                <w:lang w:val="fr-FR"/>
              </w:rPr>
              <w:t>Hạng mục</w:t>
            </w:r>
          </w:p>
        </w:tc>
        <w:tc>
          <w:tcPr>
            <w:tcW w:w="908" w:type="pct"/>
            <w:shd w:val="clear" w:color="auto" w:fill="auto"/>
            <w:vAlign w:val="center"/>
          </w:tcPr>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Khối lượng</w:t>
            </w:r>
          </w:p>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(m</w:t>
            </w:r>
            <w:r w:rsidRPr="00CE4A53">
              <w:rPr>
                <w:rFonts w:cs="Times New Roman"/>
                <w:b/>
                <w:color w:val="000000" w:themeColor="text1"/>
                <w:sz w:val="26"/>
                <w:szCs w:val="26"/>
                <w:vertAlign w:val="superscript"/>
                <w:lang w:val="fr-FR"/>
              </w:rPr>
              <w:t>3</w:t>
            </w:r>
            <w:r w:rsidRPr="00CE4A53">
              <w:rPr>
                <w:rFonts w:cs="Times New Roman"/>
                <w:b/>
                <w:color w:val="000000" w:themeColor="text1"/>
                <w:sz w:val="26"/>
                <w:szCs w:val="26"/>
                <w:lang w:val="fr-FR"/>
              </w:rPr>
              <w:t>)</w:t>
            </w:r>
          </w:p>
        </w:tc>
        <w:tc>
          <w:tcPr>
            <w:tcW w:w="908" w:type="pct"/>
          </w:tcPr>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Khối lượng</w:t>
            </w:r>
          </w:p>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(tấn)</w:t>
            </w:r>
          </w:p>
        </w:tc>
      </w:tr>
      <w:tr w:rsidR="00CE4A53" w:rsidRPr="00CE4A53" w:rsidTr="00C84AC1">
        <w:trPr>
          <w:trHeight w:val="96"/>
        </w:trPr>
        <w:tc>
          <w:tcPr>
            <w:tcW w:w="336" w:type="pct"/>
            <w:shd w:val="clear" w:color="auto" w:fill="auto"/>
            <w:vAlign w:val="center"/>
          </w:tcPr>
          <w:p w:rsidR="00444C8B" w:rsidRPr="00CE4A53" w:rsidRDefault="00444C8B" w:rsidP="00C84AC1">
            <w:pPr>
              <w:pStyle w:val="BodyTextIndent"/>
              <w:spacing w:line="240" w:lineRule="auto"/>
              <w:ind w:left="0"/>
              <w:jc w:val="center"/>
              <w:rPr>
                <w:rFonts w:cs="Times New Roman"/>
                <w:color w:val="000000" w:themeColor="text1"/>
                <w:sz w:val="26"/>
                <w:szCs w:val="26"/>
                <w:lang w:val="fr-FR"/>
              </w:rPr>
            </w:pPr>
            <w:r w:rsidRPr="00CE4A53">
              <w:rPr>
                <w:rFonts w:cs="Times New Roman"/>
                <w:color w:val="000000" w:themeColor="text1"/>
                <w:sz w:val="26"/>
                <w:szCs w:val="26"/>
                <w:lang w:val="fr-FR"/>
              </w:rPr>
              <w:t>1</w:t>
            </w:r>
          </w:p>
        </w:tc>
        <w:tc>
          <w:tcPr>
            <w:tcW w:w="2848" w:type="pct"/>
            <w:shd w:val="clear" w:color="auto" w:fill="auto"/>
            <w:vAlign w:val="center"/>
          </w:tcPr>
          <w:p w:rsidR="00444C8B" w:rsidRPr="00CE4A53" w:rsidRDefault="00444C8B" w:rsidP="00C84AC1">
            <w:pPr>
              <w:pStyle w:val="BodyTextIndent"/>
              <w:spacing w:line="240" w:lineRule="auto"/>
              <w:ind w:left="0"/>
              <w:rPr>
                <w:rFonts w:cs="Times New Roman"/>
                <w:color w:val="000000" w:themeColor="text1"/>
                <w:sz w:val="26"/>
                <w:szCs w:val="26"/>
                <w:lang w:val="fr-FR"/>
              </w:rPr>
            </w:pPr>
            <w:r w:rsidRPr="00CE4A53">
              <w:rPr>
                <w:rFonts w:cs="Times New Roman"/>
                <w:bCs/>
                <w:iCs w:val="0"/>
                <w:color w:val="000000" w:themeColor="text1"/>
                <w:sz w:val="26"/>
                <w:szCs w:val="26"/>
              </w:rPr>
              <w:t>Bóc hữu cơ</w:t>
            </w:r>
          </w:p>
        </w:tc>
        <w:tc>
          <w:tcPr>
            <w:tcW w:w="908" w:type="pct"/>
            <w:shd w:val="clear" w:color="auto" w:fill="auto"/>
            <w:vAlign w:val="center"/>
          </w:tcPr>
          <w:p w:rsidR="00444C8B" w:rsidRPr="00CE4A53" w:rsidRDefault="008F3326" w:rsidP="00C84AC1">
            <w:pPr>
              <w:jc w:val="center"/>
              <w:rPr>
                <w:rFonts w:cs="Times New Roman"/>
                <w:color w:val="000000" w:themeColor="text1"/>
                <w:sz w:val="26"/>
                <w:szCs w:val="26"/>
              </w:rPr>
            </w:pPr>
            <w:r w:rsidRPr="00CE4A53">
              <w:rPr>
                <w:rFonts w:cs="Times New Roman"/>
                <w:color w:val="000000" w:themeColor="text1"/>
              </w:rPr>
              <w:t>1.473</w:t>
            </w:r>
          </w:p>
        </w:tc>
        <w:tc>
          <w:tcPr>
            <w:tcW w:w="908" w:type="pct"/>
            <w:vAlign w:val="bottom"/>
          </w:tcPr>
          <w:p w:rsidR="00444C8B" w:rsidRPr="00CE4A53" w:rsidRDefault="00444C8B" w:rsidP="008F3326">
            <w:pPr>
              <w:jc w:val="center"/>
              <w:rPr>
                <w:rFonts w:cs="Times New Roman"/>
                <w:color w:val="000000" w:themeColor="text1"/>
                <w:sz w:val="26"/>
                <w:szCs w:val="26"/>
              </w:rPr>
            </w:pPr>
            <w:r w:rsidRPr="00CE4A53">
              <w:rPr>
                <w:rFonts w:cs="Times New Roman"/>
                <w:color w:val="000000" w:themeColor="text1"/>
                <w:sz w:val="26"/>
                <w:szCs w:val="26"/>
              </w:rPr>
              <w:t>2.</w:t>
            </w:r>
            <w:r w:rsidR="008F3326" w:rsidRPr="00CE4A53">
              <w:rPr>
                <w:rFonts w:cs="Times New Roman"/>
                <w:color w:val="000000" w:themeColor="text1"/>
                <w:sz w:val="26"/>
                <w:szCs w:val="26"/>
              </w:rPr>
              <w:t>062</w:t>
            </w:r>
          </w:p>
        </w:tc>
      </w:tr>
      <w:tr w:rsidR="00CE4A53" w:rsidRPr="00CE4A53" w:rsidTr="00C84AC1">
        <w:trPr>
          <w:trHeight w:val="96"/>
        </w:trPr>
        <w:tc>
          <w:tcPr>
            <w:tcW w:w="336" w:type="pct"/>
            <w:shd w:val="clear" w:color="auto" w:fill="auto"/>
            <w:vAlign w:val="center"/>
          </w:tcPr>
          <w:p w:rsidR="00444C8B" w:rsidRPr="00CE4A53" w:rsidRDefault="00444C8B" w:rsidP="00C84AC1">
            <w:pPr>
              <w:pStyle w:val="BodyTextIndent"/>
              <w:spacing w:line="240" w:lineRule="auto"/>
              <w:ind w:left="0"/>
              <w:jc w:val="center"/>
              <w:rPr>
                <w:rFonts w:cs="Times New Roman"/>
                <w:b/>
                <w:color w:val="000000" w:themeColor="text1"/>
                <w:sz w:val="26"/>
                <w:szCs w:val="26"/>
                <w:lang w:val="fr-FR"/>
              </w:rPr>
            </w:pPr>
            <w:r w:rsidRPr="00CE4A53">
              <w:rPr>
                <w:rFonts w:cs="Times New Roman"/>
                <w:b/>
                <w:color w:val="000000" w:themeColor="text1"/>
                <w:sz w:val="26"/>
                <w:szCs w:val="26"/>
                <w:lang w:val="fr-FR"/>
              </w:rPr>
              <w:t>II</w:t>
            </w:r>
          </w:p>
        </w:tc>
        <w:tc>
          <w:tcPr>
            <w:tcW w:w="2848" w:type="pct"/>
            <w:shd w:val="clear" w:color="auto" w:fill="auto"/>
            <w:vAlign w:val="center"/>
          </w:tcPr>
          <w:p w:rsidR="00444C8B" w:rsidRPr="00CE4A53" w:rsidRDefault="00444C8B" w:rsidP="00C84AC1">
            <w:pPr>
              <w:pStyle w:val="BodyTextIndent"/>
              <w:spacing w:line="240" w:lineRule="auto"/>
              <w:ind w:left="0"/>
              <w:rPr>
                <w:rFonts w:cs="Times New Roman"/>
                <w:b/>
                <w:color w:val="000000" w:themeColor="text1"/>
                <w:sz w:val="26"/>
                <w:szCs w:val="26"/>
                <w:lang w:val="fr-FR"/>
              </w:rPr>
            </w:pPr>
            <w:r w:rsidRPr="00CE4A53">
              <w:rPr>
                <w:rFonts w:cs="Times New Roman"/>
                <w:b/>
                <w:color w:val="000000" w:themeColor="text1"/>
                <w:sz w:val="26"/>
                <w:szCs w:val="26"/>
                <w:lang w:val="fr-FR"/>
              </w:rPr>
              <w:t>Tổng</w:t>
            </w:r>
          </w:p>
        </w:tc>
        <w:tc>
          <w:tcPr>
            <w:tcW w:w="908" w:type="pct"/>
            <w:shd w:val="clear" w:color="auto" w:fill="auto"/>
            <w:vAlign w:val="center"/>
          </w:tcPr>
          <w:p w:rsidR="00444C8B" w:rsidRPr="00CE4A53" w:rsidRDefault="008F3326" w:rsidP="00C84AC1">
            <w:pPr>
              <w:jc w:val="center"/>
              <w:rPr>
                <w:rFonts w:cs="Times New Roman"/>
                <w:b/>
                <w:bCs/>
                <w:color w:val="000000" w:themeColor="text1"/>
                <w:sz w:val="26"/>
                <w:szCs w:val="26"/>
              </w:rPr>
            </w:pPr>
            <w:r w:rsidRPr="00CE4A53">
              <w:rPr>
                <w:rFonts w:cs="Times New Roman"/>
                <w:color w:val="000000" w:themeColor="text1"/>
              </w:rPr>
              <w:t>1.473</w:t>
            </w:r>
          </w:p>
        </w:tc>
        <w:tc>
          <w:tcPr>
            <w:tcW w:w="908" w:type="pct"/>
            <w:vAlign w:val="center"/>
          </w:tcPr>
          <w:p w:rsidR="00444C8B" w:rsidRPr="00CE4A53" w:rsidRDefault="00444C8B" w:rsidP="008F3326">
            <w:pPr>
              <w:jc w:val="center"/>
              <w:rPr>
                <w:rFonts w:cs="Times New Roman"/>
                <w:b/>
                <w:bCs/>
                <w:color w:val="000000" w:themeColor="text1"/>
                <w:sz w:val="26"/>
                <w:szCs w:val="26"/>
              </w:rPr>
            </w:pPr>
            <w:r w:rsidRPr="00CE4A53">
              <w:rPr>
                <w:rFonts w:cs="Times New Roman"/>
                <w:b/>
                <w:color w:val="000000" w:themeColor="text1"/>
                <w:sz w:val="26"/>
                <w:szCs w:val="26"/>
              </w:rPr>
              <w:t>2.</w:t>
            </w:r>
            <w:r w:rsidR="008F3326" w:rsidRPr="00CE4A53">
              <w:rPr>
                <w:rFonts w:cs="Times New Roman"/>
                <w:b/>
                <w:color w:val="000000" w:themeColor="text1"/>
                <w:sz w:val="26"/>
                <w:szCs w:val="26"/>
              </w:rPr>
              <w:t>062</w:t>
            </w:r>
          </w:p>
        </w:tc>
      </w:tr>
    </w:tbl>
    <w:p w:rsidR="00444C8B" w:rsidRPr="00CE4A53" w:rsidRDefault="00444C8B" w:rsidP="00444C8B">
      <w:pPr>
        <w:pStyle w:val="2NIDUNG"/>
        <w:rPr>
          <w:color w:val="000000" w:themeColor="text1"/>
        </w:rPr>
      </w:pPr>
      <w:bookmarkStart w:id="458" w:name="_Toc79649225"/>
      <w:r w:rsidRPr="00CE4A53">
        <w:rPr>
          <w:color w:val="000000" w:themeColor="text1"/>
        </w:rPr>
        <w:t xml:space="preserve">Vậy tổng khối lượng đất đào bóc phong hóa trong quá trình làm đường là </w:t>
      </w:r>
      <w:r w:rsidR="008F3326" w:rsidRPr="00CE4A53">
        <w:rPr>
          <w:color w:val="000000" w:themeColor="text1"/>
        </w:rPr>
        <w:t xml:space="preserve">1.473 </w:t>
      </w:r>
      <w:r w:rsidRPr="00CE4A53">
        <w:rPr>
          <w:b/>
          <w:color w:val="000000" w:themeColor="text1"/>
          <w:sz w:val="26"/>
          <w:szCs w:val="26"/>
        </w:rPr>
        <w:t xml:space="preserve"> </w:t>
      </w:r>
      <w:r w:rsidRPr="00CE4A53">
        <w:rPr>
          <w:color w:val="000000" w:themeColor="text1"/>
          <w:lang w:val="fo-FO" w:eastAsia="en-GB"/>
        </w:rPr>
        <w:t>m</w:t>
      </w:r>
      <w:r w:rsidRPr="00CE4A53">
        <w:rPr>
          <w:color w:val="000000" w:themeColor="text1"/>
          <w:vertAlign w:val="superscript"/>
          <w:lang w:val="fo-FO" w:eastAsia="en-GB"/>
        </w:rPr>
        <w:t>3</w:t>
      </w:r>
      <w:r w:rsidRPr="00CE4A53">
        <w:rPr>
          <w:color w:val="000000" w:themeColor="text1"/>
          <w:lang w:val="fo-FO" w:eastAsia="en-GB"/>
        </w:rPr>
        <w:t xml:space="preserve"> </w:t>
      </w:r>
      <w:r w:rsidRPr="00CE4A53">
        <w:rPr>
          <w:color w:val="000000" w:themeColor="text1"/>
        </w:rPr>
        <w:t>(2</w:t>
      </w:r>
      <w:r w:rsidR="00AD54D7" w:rsidRPr="00CE4A53">
        <w:rPr>
          <w:color w:val="000000" w:themeColor="text1"/>
        </w:rPr>
        <w:t>.</w:t>
      </w:r>
      <w:r w:rsidR="008F3326" w:rsidRPr="00CE4A53">
        <w:rPr>
          <w:color w:val="000000" w:themeColor="text1"/>
        </w:rPr>
        <w:t>062</w:t>
      </w:r>
      <w:r w:rsidRPr="00CE4A53">
        <w:rPr>
          <w:b/>
          <w:color w:val="000000" w:themeColor="text1"/>
          <w:sz w:val="26"/>
          <w:szCs w:val="26"/>
        </w:rPr>
        <w:t xml:space="preserve"> </w:t>
      </w:r>
      <w:r w:rsidRPr="00CE4A53">
        <w:rPr>
          <w:color w:val="000000" w:themeColor="text1"/>
        </w:rPr>
        <w:t>tấn).</w:t>
      </w:r>
    </w:p>
    <w:p w:rsidR="00444C8B" w:rsidRPr="00CE4A53" w:rsidRDefault="00444C8B" w:rsidP="00444C8B">
      <w:pPr>
        <w:pStyle w:val="9BNG"/>
        <w:rPr>
          <w:rFonts w:eastAsia="Cordia New" w:cs="Times New Roman"/>
          <w:color w:val="000000" w:themeColor="text1"/>
          <w:lang w:val="vi-VN"/>
        </w:rPr>
      </w:pPr>
      <w:bookmarkStart w:id="459" w:name="_Toc126371595"/>
      <w:r w:rsidRPr="00CE4A53">
        <w:rPr>
          <w:rFonts w:cs="Times New Roman"/>
          <w:color w:val="000000" w:themeColor="text1"/>
        </w:rPr>
        <w:t>Bảng 3.3. Tổng hợp khối lượng đất đắp thi công hạng mục</w:t>
      </w:r>
      <w:bookmarkEnd w:id="458"/>
      <w:r w:rsidRPr="00CE4A53">
        <w:rPr>
          <w:rFonts w:cs="Times New Roman"/>
          <w:color w:val="000000" w:themeColor="text1"/>
        </w:rPr>
        <w:t xml:space="preserve"> san nền, làm đường</w:t>
      </w:r>
      <w:bookmarkEnd w:id="4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937"/>
        <w:gridCol w:w="2178"/>
        <w:gridCol w:w="1880"/>
      </w:tblGrid>
      <w:tr w:rsidR="00CE4A53" w:rsidRPr="00CE4A53" w:rsidTr="00C84AC1">
        <w:trPr>
          <w:trHeight w:val="96"/>
          <w:tblHeader/>
          <w:jc w:val="center"/>
        </w:trPr>
        <w:tc>
          <w:tcPr>
            <w:tcW w:w="301" w:type="pct"/>
            <w:vAlign w:val="center"/>
          </w:tcPr>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TT</w:t>
            </w:r>
          </w:p>
        </w:tc>
        <w:tc>
          <w:tcPr>
            <w:tcW w:w="2579" w:type="pct"/>
            <w:vAlign w:val="center"/>
          </w:tcPr>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Hạng mục</w:t>
            </w:r>
          </w:p>
        </w:tc>
        <w:tc>
          <w:tcPr>
            <w:tcW w:w="1138" w:type="pct"/>
            <w:vAlign w:val="center"/>
          </w:tcPr>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(m</w:t>
            </w:r>
            <w:r w:rsidRPr="00CE4A53">
              <w:rPr>
                <w:rFonts w:eastAsia="SimSun" w:cs="Times New Roman"/>
                <w:b/>
                <w:color w:val="000000" w:themeColor="text1"/>
                <w:sz w:val="26"/>
                <w:szCs w:val="26"/>
                <w:vertAlign w:val="superscript"/>
                <w:lang w:val="it-IT"/>
              </w:rPr>
              <w:t>3</w:t>
            </w:r>
            <w:r w:rsidRPr="00CE4A53">
              <w:rPr>
                <w:rFonts w:eastAsia="SimSun" w:cs="Times New Roman"/>
                <w:b/>
                <w:color w:val="000000" w:themeColor="text1"/>
                <w:sz w:val="26"/>
                <w:szCs w:val="26"/>
                <w:lang w:val="it-IT"/>
              </w:rPr>
              <w:t>)</w:t>
            </w:r>
          </w:p>
        </w:tc>
        <w:tc>
          <w:tcPr>
            <w:tcW w:w="982" w:type="pct"/>
            <w:vAlign w:val="center"/>
          </w:tcPr>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(tấn)</w:t>
            </w:r>
          </w:p>
        </w:tc>
      </w:tr>
      <w:tr w:rsidR="00CE4A53" w:rsidRPr="00CE4A53" w:rsidTr="00C84AC1">
        <w:trPr>
          <w:trHeight w:val="96"/>
          <w:jc w:val="center"/>
        </w:trPr>
        <w:tc>
          <w:tcPr>
            <w:tcW w:w="301" w:type="pct"/>
            <w:vAlign w:val="center"/>
          </w:tcPr>
          <w:p w:rsidR="00444C8B" w:rsidRPr="00CE4A53" w:rsidRDefault="00444C8B" w:rsidP="00C84AC1">
            <w:pPr>
              <w:widowControl w:val="0"/>
              <w:spacing w:afterLines="20" w:after="48"/>
              <w:ind w:right="-78"/>
              <w:jc w:val="center"/>
              <w:rPr>
                <w:rFonts w:eastAsia="SimSun" w:cs="Times New Roman"/>
                <w:color w:val="000000" w:themeColor="text1"/>
                <w:sz w:val="26"/>
                <w:szCs w:val="26"/>
                <w:lang w:val="it-IT"/>
              </w:rPr>
            </w:pPr>
          </w:p>
        </w:tc>
        <w:tc>
          <w:tcPr>
            <w:tcW w:w="4699" w:type="pct"/>
            <w:gridSpan w:val="3"/>
            <w:vAlign w:val="center"/>
          </w:tcPr>
          <w:p w:rsidR="00444C8B" w:rsidRPr="00CE4A53" w:rsidRDefault="00444C8B" w:rsidP="00C84AC1">
            <w:pPr>
              <w:spacing w:afterLines="20" w:after="48"/>
              <w:jc w:val="both"/>
              <w:rPr>
                <w:rFonts w:cs="Times New Roman"/>
                <w:b/>
                <w:color w:val="000000" w:themeColor="text1"/>
                <w:sz w:val="26"/>
                <w:szCs w:val="26"/>
                <w:lang w:val="it-IT"/>
              </w:rPr>
            </w:pPr>
            <w:r w:rsidRPr="00CE4A53">
              <w:rPr>
                <w:rFonts w:cs="Times New Roman"/>
                <w:b/>
                <w:color w:val="000000" w:themeColor="text1"/>
                <w:sz w:val="26"/>
                <w:szCs w:val="26"/>
                <w:lang w:val="it-IT"/>
              </w:rPr>
              <w:t>Nền đường</w:t>
            </w:r>
          </w:p>
        </w:tc>
      </w:tr>
      <w:tr w:rsidR="00CE4A53" w:rsidRPr="00CE4A53" w:rsidTr="00C84AC1">
        <w:trPr>
          <w:trHeight w:val="96"/>
          <w:jc w:val="center"/>
        </w:trPr>
        <w:tc>
          <w:tcPr>
            <w:tcW w:w="301" w:type="pct"/>
            <w:vAlign w:val="center"/>
          </w:tcPr>
          <w:p w:rsidR="00444C8B" w:rsidRPr="00CE4A53" w:rsidRDefault="00444C8B" w:rsidP="00C84AC1">
            <w:pPr>
              <w:jc w:val="both"/>
              <w:rPr>
                <w:rFonts w:cs="Times New Roman"/>
                <w:color w:val="000000" w:themeColor="text1"/>
              </w:rPr>
            </w:pPr>
            <w:r w:rsidRPr="00CE4A53">
              <w:rPr>
                <w:rFonts w:cs="Times New Roman"/>
                <w:color w:val="000000" w:themeColor="text1"/>
              </w:rPr>
              <w:t>1</w:t>
            </w:r>
          </w:p>
        </w:tc>
        <w:tc>
          <w:tcPr>
            <w:tcW w:w="2579" w:type="pct"/>
            <w:vAlign w:val="center"/>
          </w:tcPr>
          <w:p w:rsidR="00444C8B" w:rsidRPr="00CE4A53" w:rsidRDefault="00444C8B" w:rsidP="00C84AC1">
            <w:pPr>
              <w:jc w:val="both"/>
              <w:rPr>
                <w:rFonts w:cs="Times New Roman"/>
                <w:color w:val="000000" w:themeColor="text1"/>
              </w:rPr>
            </w:pPr>
            <w:r w:rsidRPr="00CE4A53">
              <w:rPr>
                <w:rFonts w:cs="Times New Roman"/>
                <w:color w:val="000000" w:themeColor="text1"/>
              </w:rPr>
              <w:t>Đắp đất</w:t>
            </w:r>
          </w:p>
        </w:tc>
        <w:tc>
          <w:tcPr>
            <w:tcW w:w="1138" w:type="pct"/>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5.700</w:t>
            </w:r>
          </w:p>
        </w:tc>
        <w:tc>
          <w:tcPr>
            <w:tcW w:w="982" w:type="pct"/>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7.980</w:t>
            </w:r>
          </w:p>
        </w:tc>
      </w:tr>
      <w:tr w:rsidR="00CE4A53" w:rsidRPr="00CE4A53" w:rsidTr="00C84AC1">
        <w:trPr>
          <w:trHeight w:val="96"/>
          <w:jc w:val="center"/>
        </w:trPr>
        <w:tc>
          <w:tcPr>
            <w:tcW w:w="2880" w:type="pct"/>
            <w:gridSpan w:val="2"/>
            <w:vAlign w:val="center"/>
          </w:tcPr>
          <w:p w:rsidR="00444C8B" w:rsidRPr="00CE4A53" w:rsidRDefault="00444C8B" w:rsidP="00C84AC1">
            <w:pPr>
              <w:widowControl w:val="0"/>
              <w:spacing w:afterLines="20" w:after="48"/>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Tổng</w:t>
            </w:r>
          </w:p>
        </w:tc>
        <w:tc>
          <w:tcPr>
            <w:tcW w:w="1138" w:type="pct"/>
            <w:vAlign w:val="center"/>
          </w:tcPr>
          <w:p w:rsidR="00444C8B" w:rsidRPr="00CE4A53" w:rsidRDefault="00444C8B" w:rsidP="00C84AC1">
            <w:pPr>
              <w:widowControl w:val="0"/>
              <w:ind w:right="-78"/>
              <w:jc w:val="center"/>
              <w:rPr>
                <w:rFonts w:cs="Times New Roman"/>
                <w:b/>
                <w:color w:val="000000" w:themeColor="text1"/>
              </w:rPr>
            </w:pPr>
            <w:r w:rsidRPr="00CE4A53">
              <w:rPr>
                <w:rFonts w:cs="Times New Roman"/>
                <w:b/>
                <w:color w:val="000000" w:themeColor="text1"/>
              </w:rPr>
              <w:t>5.700</w:t>
            </w:r>
          </w:p>
        </w:tc>
        <w:tc>
          <w:tcPr>
            <w:tcW w:w="982" w:type="pct"/>
            <w:vAlign w:val="center"/>
          </w:tcPr>
          <w:p w:rsidR="00444C8B" w:rsidRPr="00CE4A53" w:rsidRDefault="00444C8B" w:rsidP="00C84AC1">
            <w:pPr>
              <w:widowControl w:val="0"/>
              <w:ind w:right="-78"/>
              <w:jc w:val="center"/>
              <w:rPr>
                <w:rFonts w:cs="Times New Roman"/>
                <w:b/>
                <w:color w:val="000000" w:themeColor="text1"/>
              </w:rPr>
            </w:pPr>
            <w:r w:rsidRPr="00CE4A53">
              <w:rPr>
                <w:rFonts w:cs="Times New Roman"/>
                <w:b/>
                <w:color w:val="000000" w:themeColor="text1"/>
              </w:rPr>
              <w:t>7.980</w:t>
            </w:r>
          </w:p>
        </w:tc>
      </w:tr>
    </w:tbl>
    <w:p w:rsidR="00444C8B" w:rsidRPr="00CE4A53" w:rsidRDefault="00444C8B" w:rsidP="00444C8B">
      <w:pPr>
        <w:pStyle w:val="Heading4"/>
        <w:rPr>
          <w:color w:val="000000" w:themeColor="text1"/>
          <w:sz w:val="26"/>
          <w:szCs w:val="26"/>
          <w:lang w:val="it-IT"/>
        </w:rPr>
      </w:pPr>
      <w:r w:rsidRPr="00CE4A53">
        <w:rPr>
          <w:color w:val="000000" w:themeColor="text1"/>
          <w:lang w:val="it-IT"/>
        </w:rPr>
        <w:lastRenderedPageBreak/>
        <w:t xml:space="preserve"> (Nguồn: Báo cáo đầu tư xây dựng dự án</w:t>
      </w:r>
      <w:r w:rsidRPr="00CE4A53">
        <w:rPr>
          <w:color w:val="000000" w:themeColor="text1"/>
          <w:sz w:val="26"/>
          <w:szCs w:val="26"/>
          <w:lang w:val="it-IT"/>
        </w:rPr>
        <w:t>)</w:t>
      </w:r>
    </w:p>
    <w:p w:rsidR="00444C8B" w:rsidRPr="00CE4A53" w:rsidRDefault="00444C8B" w:rsidP="00444C8B">
      <w:pPr>
        <w:pStyle w:val="2NIDUNG"/>
        <w:rPr>
          <w:color w:val="000000" w:themeColor="text1"/>
          <w:lang w:val="it-IT"/>
        </w:rPr>
      </w:pPr>
      <w:r w:rsidRPr="00CE4A53">
        <w:rPr>
          <w:color w:val="000000" w:themeColor="text1"/>
          <w:lang w:val="it-IT"/>
        </w:rPr>
        <w:t xml:space="preserve">Vậy tổng khối lượng đất đào, đắp trong quá trình san nền, làm đường của dự án khoảng </w:t>
      </w:r>
      <w:r w:rsidRPr="00CE4A53">
        <w:rPr>
          <w:b/>
          <w:color w:val="000000" w:themeColor="text1"/>
          <w:lang w:val="it-IT"/>
        </w:rPr>
        <w:t>10</w:t>
      </w:r>
      <w:r w:rsidR="00E57CDA" w:rsidRPr="00CE4A53">
        <w:rPr>
          <w:b/>
          <w:color w:val="000000" w:themeColor="text1"/>
          <w:lang w:val="it-IT"/>
        </w:rPr>
        <w:t>.042</w:t>
      </w:r>
      <w:r w:rsidRPr="00CE4A53">
        <w:rPr>
          <w:b/>
          <w:color w:val="000000" w:themeColor="text1"/>
          <w:lang w:val="it-IT"/>
        </w:rPr>
        <w:t xml:space="preserve"> </w:t>
      </w:r>
      <w:r w:rsidRPr="00CE4A53">
        <w:rPr>
          <w:color w:val="000000" w:themeColor="text1"/>
          <w:lang w:val="it-IT"/>
        </w:rPr>
        <w:t>tấn.</w:t>
      </w:r>
    </w:p>
    <w:p w:rsidR="00444C8B" w:rsidRPr="00CE4A53" w:rsidRDefault="00444C8B" w:rsidP="00444C8B">
      <w:pPr>
        <w:pStyle w:val="2NIDUNG"/>
        <w:rPr>
          <w:color w:val="000000" w:themeColor="text1"/>
          <w:u w:val="single"/>
          <w:lang w:val="it-IT"/>
        </w:rPr>
      </w:pPr>
      <w:r w:rsidRPr="00CE4A53">
        <w:rPr>
          <w:color w:val="000000" w:themeColor="text1"/>
          <w:u w:val="single"/>
          <w:lang w:val="it-IT"/>
        </w:rPr>
        <w:t>Ghi chú:</w:t>
      </w:r>
    </w:p>
    <w:p w:rsidR="00444C8B" w:rsidRPr="00CE4A53" w:rsidRDefault="00444C8B" w:rsidP="00444C8B">
      <w:pPr>
        <w:pStyle w:val="2NIDUNG"/>
        <w:rPr>
          <w:i/>
          <w:color w:val="000000" w:themeColor="text1"/>
          <w:lang w:val="it-IT"/>
        </w:rPr>
      </w:pPr>
      <w:r w:rsidRPr="00CE4A53">
        <w:rPr>
          <w:i/>
          <w:color w:val="000000" w:themeColor="text1"/>
          <w:lang w:val="it-IT"/>
        </w:rPr>
        <w:t>1m</w:t>
      </w:r>
      <w:r w:rsidRPr="00CE4A53">
        <w:rPr>
          <w:i/>
          <w:color w:val="000000" w:themeColor="text1"/>
          <w:vertAlign w:val="superscript"/>
          <w:lang w:val="it-IT"/>
        </w:rPr>
        <w:t>3</w:t>
      </w:r>
      <w:r w:rsidRPr="00CE4A53">
        <w:rPr>
          <w:i/>
          <w:color w:val="000000" w:themeColor="text1"/>
          <w:lang w:val="it-IT"/>
        </w:rPr>
        <w:t xml:space="preserve"> đất cát ≈ 1,4 tấn;</w:t>
      </w:r>
    </w:p>
    <w:p w:rsidR="00444C8B" w:rsidRPr="00CE4A53" w:rsidRDefault="00444C8B" w:rsidP="00444C8B">
      <w:pPr>
        <w:pStyle w:val="2NIDUNG"/>
        <w:rPr>
          <w:color w:val="000000" w:themeColor="text1"/>
          <w:sz w:val="22"/>
          <w:szCs w:val="22"/>
          <w:lang w:val="it-IT"/>
        </w:rPr>
      </w:pPr>
      <w:r w:rsidRPr="00CE4A53">
        <w:rPr>
          <w:color w:val="000000" w:themeColor="text1"/>
          <w:lang w:val="it-IT"/>
        </w:rPr>
        <w:t>Qua đó, ước tính khối lượng đất đào bóc, san đắp trong quá trình làm đường dự án khoảng 10.</w:t>
      </w:r>
      <w:r w:rsidR="00E57CDA" w:rsidRPr="00CE4A53">
        <w:rPr>
          <w:color w:val="000000" w:themeColor="text1"/>
          <w:lang w:val="it-IT"/>
        </w:rPr>
        <w:t>042</w:t>
      </w:r>
      <w:r w:rsidRPr="00CE4A53">
        <w:rPr>
          <w:b/>
          <w:color w:val="000000" w:themeColor="text1"/>
          <w:lang w:val="it-IT"/>
        </w:rPr>
        <w:t xml:space="preserve"> </w:t>
      </w:r>
      <w:r w:rsidRPr="00CE4A53">
        <w:rPr>
          <w:color w:val="000000" w:themeColor="text1"/>
          <w:lang w:val="it-IT"/>
        </w:rPr>
        <w:t xml:space="preserve">tấn (trong </w:t>
      </w:r>
      <w:r w:rsidRPr="00CE4A53">
        <w:rPr>
          <w:color w:val="000000" w:themeColor="text1"/>
        </w:rPr>
        <w:t>đó có khoảng 2.</w:t>
      </w:r>
      <w:r w:rsidR="00E57CDA" w:rsidRPr="00CE4A53">
        <w:rPr>
          <w:color w:val="000000" w:themeColor="text1"/>
        </w:rPr>
        <w:t>062</w:t>
      </w:r>
      <w:r w:rsidRPr="00CE4A53">
        <w:rPr>
          <w:color w:val="000000" w:themeColor="text1"/>
        </w:rPr>
        <w:t xml:space="preserve"> tấn khối lượng đất hữu cơ dự báo có độ ẩm lớn nên khả năng phát sinh bụi không</w:t>
      </w:r>
      <w:r w:rsidRPr="00CE4A53">
        <w:rPr>
          <w:color w:val="000000" w:themeColor="text1"/>
          <w:lang w:val="it-IT"/>
        </w:rPr>
        <w:t xml:space="preserve"> đáng kể). Thời gian thi công hạng mục san nền ước tính khoảng 60 ngày.</w:t>
      </w:r>
    </w:p>
    <w:p w:rsidR="00444C8B" w:rsidRPr="00CE4A53" w:rsidRDefault="00444C8B" w:rsidP="00444C8B">
      <w:pPr>
        <w:pStyle w:val="2NIDUNG"/>
        <w:rPr>
          <w:i/>
          <w:color w:val="000000" w:themeColor="text1"/>
          <w:lang w:val="it-IT"/>
        </w:rPr>
      </w:pPr>
      <w:r w:rsidRPr="00CE4A53">
        <w:rPr>
          <w:i/>
          <w:color w:val="000000" w:themeColor="text1"/>
          <w:lang w:val="it-IT"/>
        </w:rPr>
        <w:t>* Tính nồng độ bụi phát sinh</w:t>
      </w:r>
    </w:p>
    <w:p w:rsidR="00444C8B" w:rsidRPr="00CE4A53" w:rsidRDefault="00444C8B" w:rsidP="00444C8B">
      <w:pPr>
        <w:pStyle w:val="2NIDUNG"/>
        <w:rPr>
          <w:color w:val="000000" w:themeColor="text1"/>
          <w:lang w:val="cs-CZ"/>
        </w:rPr>
      </w:pPr>
      <w:r w:rsidRPr="00CE4A53">
        <w:rPr>
          <w:color w:val="000000" w:themeColor="text1"/>
          <w:lang w:val="cs-CZ"/>
        </w:rPr>
        <w:t>Theo tài liệu “</w:t>
      </w:r>
      <w:r w:rsidRPr="00CE4A53">
        <w:rPr>
          <w:i/>
          <w:color w:val="000000" w:themeColor="text1"/>
          <w:lang w:val="cs-CZ"/>
        </w:rPr>
        <w:t>Environment assessment sourcebook, volume II, sectorial guidelines, environment, Word Bank, Washington D.C, 8/1991</w:t>
      </w:r>
      <w:r w:rsidRPr="00CE4A53">
        <w:rPr>
          <w:color w:val="000000" w:themeColor="text1"/>
          <w:lang w:val="cs-CZ"/>
        </w:rPr>
        <w:t>”, hệ số ô nhiễm được tính theo công thức sau:</w:t>
      </w:r>
    </w:p>
    <w:p w:rsidR="00444C8B" w:rsidRPr="00CE4A53" w:rsidRDefault="00444C8B" w:rsidP="00444C8B">
      <w:pPr>
        <w:pStyle w:val="2NIDUNG"/>
        <w:rPr>
          <w:color w:val="000000" w:themeColor="text1"/>
          <w:lang w:val="cs-CZ"/>
        </w:rPr>
      </w:pPr>
      <w:r w:rsidRPr="00CE4A53">
        <w:rPr>
          <w:color w:val="000000" w:themeColor="text1"/>
          <w:lang w:val="cs-CZ"/>
        </w:rPr>
        <w:tab/>
      </w:r>
      <w:r w:rsidRPr="00CE4A53">
        <w:rPr>
          <w:color w:val="000000" w:themeColor="text1"/>
          <w:lang w:val="cs-CZ"/>
        </w:rPr>
        <w:tab/>
      </w:r>
      <w:r w:rsidRPr="00CE4A53">
        <w:rPr>
          <w:color w:val="000000" w:themeColor="text1"/>
          <w:lang w:val="cs-CZ"/>
        </w:rPr>
        <w:tab/>
        <w:t>E = k x 0,0016 x (U/2,2)</w:t>
      </w:r>
      <w:r w:rsidRPr="00CE4A53">
        <w:rPr>
          <w:color w:val="000000" w:themeColor="text1"/>
          <w:vertAlign w:val="superscript"/>
          <w:lang w:val="cs-CZ"/>
        </w:rPr>
        <w:t>1,4</w:t>
      </w:r>
      <w:r w:rsidRPr="00CE4A53">
        <w:rPr>
          <w:color w:val="000000" w:themeColor="text1"/>
          <w:lang w:val="cs-CZ"/>
        </w:rPr>
        <w:t xml:space="preserve"> / (M/2)</w:t>
      </w:r>
      <w:r w:rsidRPr="00CE4A53">
        <w:rPr>
          <w:color w:val="000000" w:themeColor="text1"/>
          <w:vertAlign w:val="superscript"/>
          <w:lang w:val="cs-CZ"/>
        </w:rPr>
        <w:t>1,3</w:t>
      </w:r>
      <w:r w:rsidRPr="00CE4A53">
        <w:rPr>
          <w:color w:val="000000" w:themeColor="text1"/>
          <w:lang w:val="cs-CZ"/>
        </w:rPr>
        <w:tab/>
      </w:r>
    </w:p>
    <w:p w:rsidR="00444C8B" w:rsidRPr="00CE4A53" w:rsidRDefault="00444C8B" w:rsidP="00444C8B">
      <w:pPr>
        <w:pStyle w:val="2NIDUNG"/>
        <w:rPr>
          <w:i/>
          <w:color w:val="000000" w:themeColor="text1"/>
          <w:u w:val="single"/>
          <w:lang w:val="cs-CZ"/>
        </w:rPr>
      </w:pPr>
      <w:r w:rsidRPr="00CE4A53">
        <w:rPr>
          <w:i/>
          <w:color w:val="000000" w:themeColor="text1"/>
          <w:u w:val="single"/>
          <w:lang w:val="cs-CZ"/>
        </w:rPr>
        <w:t xml:space="preserve">Trong đó:        </w:t>
      </w:r>
    </w:p>
    <w:p w:rsidR="00444C8B" w:rsidRPr="00CE4A53" w:rsidRDefault="00444C8B" w:rsidP="00C05A43">
      <w:pPr>
        <w:pStyle w:val="2NIDUNG"/>
        <w:spacing w:before="80"/>
        <w:rPr>
          <w:color w:val="000000" w:themeColor="text1"/>
          <w:lang w:val="cs-CZ"/>
        </w:rPr>
      </w:pPr>
      <w:r w:rsidRPr="00CE4A53">
        <w:rPr>
          <w:color w:val="000000" w:themeColor="text1"/>
          <w:lang w:val="cs-CZ"/>
        </w:rPr>
        <w:t>E: Hệ số ô nhiễm (kg bụi/tấn đất)</w:t>
      </w:r>
    </w:p>
    <w:p w:rsidR="00444C8B" w:rsidRPr="00CE4A53" w:rsidRDefault="00444C8B" w:rsidP="00C05A43">
      <w:pPr>
        <w:pStyle w:val="2NIDUNG"/>
        <w:spacing w:before="80"/>
        <w:rPr>
          <w:color w:val="000000" w:themeColor="text1"/>
          <w:lang w:val="cs-CZ"/>
        </w:rPr>
      </w:pPr>
      <w:r w:rsidRPr="00CE4A53">
        <w:rPr>
          <w:color w:val="000000" w:themeColor="text1"/>
          <w:lang w:val="cs-CZ"/>
        </w:rPr>
        <w:t>k: Cấu trúc hạt, có giá trị trung bình 0,35;</w:t>
      </w:r>
    </w:p>
    <w:p w:rsidR="00444C8B" w:rsidRPr="00CE4A53" w:rsidRDefault="00444C8B" w:rsidP="00C05A43">
      <w:pPr>
        <w:pStyle w:val="2NIDUNG"/>
        <w:spacing w:before="80"/>
        <w:rPr>
          <w:color w:val="000000" w:themeColor="text1"/>
          <w:lang w:val="cs-CZ"/>
        </w:rPr>
      </w:pPr>
      <w:r w:rsidRPr="00CE4A53">
        <w:rPr>
          <w:color w:val="000000" w:themeColor="text1"/>
          <w:lang w:val="cs-CZ"/>
        </w:rPr>
        <w:t>U: Tốc độ gió lớn nhất, U = 2,5 m/s;</w:t>
      </w:r>
    </w:p>
    <w:p w:rsidR="00444C8B" w:rsidRPr="00CE4A53" w:rsidRDefault="00444C8B" w:rsidP="00C05A43">
      <w:pPr>
        <w:pStyle w:val="2NIDUNG"/>
        <w:spacing w:before="80"/>
        <w:rPr>
          <w:color w:val="000000" w:themeColor="text1"/>
          <w:lang w:val="cs-CZ"/>
        </w:rPr>
      </w:pPr>
      <w:r w:rsidRPr="00CE4A53">
        <w:rPr>
          <w:color w:val="000000" w:themeColor="text1"/>
          <w:lang w:val="cs-CZ"/>
        </w:rPr>
        <w:t>M : Độ ẩm trung bình của vật liệu, M = 20%;</w:t>
      </w:r>
    </w:p>
    <w:p w:rsidR="00444C8B" w:rsidRPr="00CE4A53" w:rsidRDefault="00444C8B" w:rsidP="00C05A43">
      <w:pPr>
        <w:pStyle w:val="2NIDUNG"/>
        <w:spacing w:before="80"/>
        <w:rPr>
          <w:color w:val="000000" w:themeColor="text1"/>
          <w:lang w:val="cs-CZ"/>
        </w:rPr>
      </w:pPr>
      <w:r w:rsidRPr="00CE4A53">
        <w:rPr>
          <w:color w:val="000000" w:themeColor="text1"/>
          <w:lang w:val="cs-CZ"/>
        </w:rPr>
        <w:t>Tính toán có được hệ số ô nhiễm bụi: E = 0,016 kg/tấn.</w:t>
      </w:r>
    </w:p>
    <w:p w:rsidR="00444C8B" w:rsidRPr="00CE4A53" w:rsidRDefault="00444C8B" w:rsidP="00C05A43">
      <w:pPr>
        <w:pStyle w:val="baocao1"/>
        <w:spacing w:before="80"/>
        <w:rPr>
          <w:color w:val="000000" w:themeColor="text1"/>
          <w:lang w:val="cs-CZ"/>
        </w:rPr>
      </w:pPr>
      <w:r w:rsidRPr="00CE4A53">
        <w:rPr>
          <w:color w:val="000000" w:themeColor="text1"/>
          <w:lang w:val="cs-CZ"/>
        </w:rPr>
        <w:t xml:space="preserve">Tổng khối lượng đất san ủi để tạo mặt bằng dự án là </w:t>
      </w:r>
      <w:r w:rsidRPr="00CE4A53">
        <w:rPr>
          <w:color w:val="000000" w:themeColor="text1"/>
          <w:lang w:val="it-IT"/>
        </w:rPr>
        <w:t>10.</w:t>
      </w:r>
      <w:r w:rsidR="00E57CDA" w:rsidRPr="00CE4A53">
        <w:rPr>
          <w:color w:val="000000" w:themeColor="text1"/>
          <w:lang w:val="it-IT"/>
        </w:rPr>
        <w:t>042</w:t>
      </w:r>
      <w:r w:rsidRPr="00CE4A53">
        <w:rPr>
          <w:b/>
          <w:color w:val="000000" w:themeColor="text1"/>
          <w:lang w:val="it-IT"/>
        </w:rPr>
        <w:t xml:space="preserve"> </w:t>
      </w:r>
      <w:r w:rsidRPr="00CE4A53">
        <w:rPr>
          <w:color w:val="000000" w:themeColor="text1"/>
          <w:lang w:val="cs-CZ"/>
        </w:rPr>
        <w:t>tấn.</w:t>
      </w:r>
    </w:p>
    <w:p w:rsidR="00444C8B" w:rsidRPr="00CE4A53" w:rsidRDefault="00444C8B" w:rsidP="00C05A43">
      <w:pPr>
        <w:pStyle w:val="2NIDUNG"/>
        <w:spacing w:before="80"/>
        <w:rPr>
          <w:color w:val="000000" w:themeColor="text1"/>
          <w:lang w:val="cs-CZ"/>
        </w:rPr>
      </w:pPr>
      <w:r w:rsidRPr="00CE4A53">
        <w:rPr>
          <w:color w:val="000000" w:themeColor="text1"/>
          <w:lang w:val="cs-CZ"/>
        </w:rPr>
        <w:t>Thời gian đào đắp dự kiến là 60 ngày, mỗi ngày làm việc 8 giờ.</w:t>
      </w:r>
    </w:p>
    <w:p w:rsidR="00444C8B" w:rsidRPr="00CE4A53" w:rsidRDefault="00444C8B" w:rsidP="00C05A43">
      <w:pPr>
        <w:pStyle w:val="2NIDUNG"/>
        <w:spacing w:before="80"/>
        <w:rPr>
          <w:color w:val="000000" w:themeColor="text1"/>
          <w:lang w:val="cs-CZ"/>
        </w:rPr>
      </w:pPr>
      <w:r w:rsidRPr="00CE4A53">
        <w:rPr>
          <w:color w:val="000000" w:themeColor="text1"/>
          <w:lang w:val="cs-CZ"/>
        </w:rPr>
        <w:t>=&gt; Khối lượng đất san nền trung bình là: 1</w:t>
      </w:r>
      <w:r w:rsidR="00E57CDA" w:rsidRPr="00CE4A53">
        <w:rPr>
          <w:color w:val="000000" w:themeColor="text1"/>
          <w:lang w:val="cs-CZ"/>
        </w:rPr>
        <w:t>67,3</w:t>
      </w:r>
      <w:r w:rsidRPr="00CE4A53">
        <w:rPr>
          <w:color w:val="000000" w:themeColor="text1"/>
          <w:lang w:val="cs-CZ"/>
        </w:rPr>
        <w:t>tấn/ngày.</w:t>
      </w:r>
    </w:p>
    <w:p w:rsidR="00444C8B" w:rsidRPr="00CE4A53" w:rsidRDefault="00444C8B" w:rsidP="00C05A43">
      <w:pPr>
        <w:pStyle w:val="2NIDUNG"/>
        <w:spacing w:before="80"/>
        <w:rPr>
          <w:color w:val="000000" w:themeColor="text1"/>
          <w:lang w:val="cs-CZ"/>
        </w:rPr>
      </w:pPr>
      <w:r w:rsidRPr="00CE4A53">
        <w:rPr>
          <w:color w:val="000000" w:themeColor="text1"/>
          <w:lang w:val="cs-CZ"/>
        </w:rPr>
        <w:t>=&gt; Lượng bụi phát sinh từ quá trình san nền là:</w:t>
      </w:r>
    </w:p>
    <w:p w:rsidR="00444C8B" w:rsidRPr="00CE4A53" w:rsidRDefault="00444C8B" w:rsidP="00C05A43">
      <w:pPr>
        <w:pStyle w:val="2NIDUNG"/>
        <w:spacing w:before="80"/>
        <w:rPr>
          <w:color w:val="000000" w:themeColor="text1"/>
          <w:lang w:val="cs-CZ"/>
        </w:rPr>
      </w:pPr>
      <w:r w:rsidRPr="00CE4A53">
        <w:rPr>
          <w:color w:val="000000" w:themeColor="text1"/>
          <w:lang w:val="cs-CZ"/>
        </w:rPr>
        <w:t>Mbụi =1</w:t>
      </w:r>
      <w:r w:rsidR="00E57CDA" w:rsidRPr="00CE4A53">
        <w:rPr>
          <w:color w:val="000000" w:themeColor="text1"/>
          <w:lang w:val="cs-CZ"/>
        </w:rPr>
        <w:t>67,3</w:t>
      </w:r>
      <w:r w:rsidRPr="00CE4A53">
        <w:rPr>
          <w:color w:val="000000" w:themeColor="text1"/>
          <w:lang w:val="cs-CZ"/>
        </w:rPr>
        <w:t xml:space="preserve"> tấn/ngày × 0,016 kg/tấn = 2,</w:t>
      </w:r>
      <w:r w:rsidR="00E57CDA" w:rsidRPr="00CE4A53">
        <w:rPr>
          <w:color w:val="000000" w:themeColor="text1"/>
          <w:lang w:val="cs-CZ"/>
        </w:rPr>
        <w:t>68</w:t>
      </w:r>
      <w:r w:rsidRPr="00CE4A53">
        <w:rPr>
          <w:color w:val="000000" w:themeColor="text1"/>
          <w:lang w:val="cs-CZ"/>
        </w:rPr>
        <w:t xml:space="preserve"> kg/ngày ≈ </w:t>
      </w:r>
      <w:r w:rsidR="00E57CDA" w:rsidRPr="00CE4A53">
        <w:rPr>
          <w:color w:val="000000" w:themeColor="text1"/>
          <w:lang w:val="cs-CZ"/>
        </w:rPr>
        <w:t>92,9</w:t>
      </w:r>
      <w:r w:rsidRPr="00CE4A53">
        <w:rPr>
          <w:color w:val="000000" w:themeColor="text1"/>
          <w:lang w:val="cs-CZ"/>
        </w:rPr>
        <w:t xml:space="preserve"> mg/s</w:t>
      </w:r>
    </w:p>
    <w:p w:rsidR="00444C8B" w:rsidRPr="00CE4A53" w:rsidRDefault="00444C8B" w:rsidP="00C05A43">
      <w:pPr>
        <w:pStyle w:val="2NIDUNG"/>
        <w:spacing w:before="80"/>
        <w:rPr>
          <w:color w:val="000000" w:themeColor="text1"/>
          <w:lang w:val="cs-CZ"/>
        </w:rPr>
      </w:pPr>
      <w:r w:rsidRPr="00CE4A53">
        <w:rPr>
          <w:color w:val="000000" w:themeColor="text1"/>
          <w:lang w:val="cs-CZ"/>
        </w:rPr>
        <w:t>Bụi sinh ra trong quá trình đào đắp, san ủi phát tán trên diện tích rộng nên có thể áp dụng mô hình khuếch tán nguồn mặt để tính toán nồng độ bụi.</w:t>
      </w:r>
    </w:p>
    <w:p w:rsidR="00444C8B" w:rsidRPr="00CE4A53" w:rsidRDefault="00444C8B" w:rsidP="00C05A43">
      <w:pPr>
        <w:pStyle w:val="2NIDUNG"/>
        <w:spacing w:before="80"/>
        <w:rPr>
          <w:color w:val="000000" w:themeColor="text1"/>
          <w:lang w:val="cs-CZ"/>
        </w:rPr>
      </w:pPr>
      <w:r w:rsidRPr="00CE4A53">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444C8B" w:rsidRPr="00CE4A53" w:rsidRDefault="00444C8B" w:rsidP="00444C8B">
      <w:pPr>
        <w:pStyle w:val="2NIDUNG"/>
        <w:rPr>
          <w:color w:val="000000" w:themeColor="text1"/>
          <w:lang w:val="cs-CZ"/>
        </w:rPr>
      </w:pPr>
      <w:r w:rsidRPr="00CE4A53">
        <w:rPr>
          <w:color w:val="000000" w:themeColor="text1"/>
          <w:lang w:val="cs-CZ"/>
        </w:rPr>
        <w:tab/>
      </w:r>
      <w:r w:rsidRPr="00CE4A53">
        <w:rPr>
          <w:color w:val="000000" w:themeColor="text1"/>
          <w:lang w:val="cs-CZ"/>
        </w:rPr>
        <w:tab/>
      </w:r>
      <w:r w:rsidRPr="00CE4A53">
        <w:rPr>
          <w:color w:val="000000" w:themeColor="text1"/>
          <w:lang w:val="cs-CZ"/>
        </w:rPr>
        <w:tab/>
        <w:t>C =</w:t>
      </w:r>
      <w:r w:rsidRPr="00CE4A53">
        <w:rPr>
          <w:color w:val="000000" w:themeColor="text1"/>
          <w:lang w:val="cs-CZ"/>
        </w:rPr>
        <w:tab/>
      </w:r>
      <w:r w:rsidRPr="00CE4A53">
        <w:rPr>
          <w:noProof/>
          <w:color w:val="000000" w:themeColor="text1"/>
          <w:position w:val="-28"/>
          <w:lang w:eastAsia="en-GB"/>
        </w:rPr>
        <w:drawing>
          <wp:inline distT="0" distB="0" distL="0" distR="0" wp14:anchorId="0DFB288B" wp14:editId="774F1E0E">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CE4A53">
        <w:rPr>
          <w:color w:val="000000" w:themeColor="text1"/>
          <w:lang w:val="cs-CZ"/>
        </w:rPr>
        <w:tab/>
      </w:r>
      <w:r w:rsidRPr="00CE4A53">
        <w:rPr>
          <w:color w:val="000000" w:themeColor="text1"/>
          <w:lang w:val="cs-CZ"/>
        </w:rPr>
        <w:tab/>
      </w:r>
      <w:r w:rsidRPr="00CE4A53">
        <w:rPr>
          <w:color w:val="000000" w:themeColor="text1"/>
          <w:lang w:val="cs-CZ"/>
        </w:rPr>
        <w:tab/>
      </w:r>
      <w:r w:rsidRPr="00CE4A53">
        <w:rPr>
          <w:color w:val="000000" w:themeColor="text1"/>
          <w:lang w:val="cs-CZ"/>
        </w:rPr>
        <w:tab/>
      </w:r>
    </w:p>
    <w:p w:rsidR="00444C8B" w:rsidRPr="00CE4A53" w:rsidRDefault="00444C8B" w:rsidP="00444C8B">
      <w:pPr>
        <w:pStyle w:val="2NIDUNG"/>
        <w:rPr>
          <w:i/>
          <w:color w:val="000000" w:themeColor="text1"/>
          <w:u w:val="single"/>
          <w:lang w:val="cs-CZ"/>
        </w:rPr>
      </w:pPr>
      <w:r w:rsidRPr="00CE4A53">
        <w:rPr>
          <w:i/>
          <w:color w:val="000000" w:themeColor="text1"/>
          <w:u w:val="single"/>
          <w:lang w:val="cs-CZ"/>
        </w:rPr>
        <w:t>Trong đó:</w:t>
      </w:r>
    </w:p>
    <w:p w:rsidR="00444C8B" w:rsidRPr="00CE4A53" w:rsidRDefault="00444C8B" w:rsidP="00444C8B">
      <w:pPr>
        <w:pStyle w:val="2NIDUNG"/>
        <w:rPr>
          <w:color w:val="000000" w:themeColor="text1"/>
          <w:lang w:val="cs-CZ"/>
        </w:rPr>
      </w:pPr>
      <w:r w:rsidRPr="00CE4A53">
        <w:rPr>
          <w:color w:val="000000" w:themeColor="text1"/>
          <w:lang w:val="cs-CZ"/>
        </w:rPr>
        <w:t>C : Nồng độ bụi phát sinh trung bình trong 1 giờ (mg/m</w:t>
      </w:r>
      <w:r w:rsidRPr="00CE4A53">
        <w:rPr>
          <w:color w:val="000000" w:themeColor="text1"/>
          <w:vertAlign w:val="superscript"/>
          <w:lang w:val="cs-CZ"/>
        </w:rPr>
        <w:t>3</w:t>
      </w:r>
      <w:r w:rsidRPr="00CE4A53">
        <w:rPr>
          <w:color w:val="000000" w:themeColor="text1"/>
          <w:lang w:val="cs-CZ"/>
        </w:rPr>
        <w:t>);</w:t>
      </w:r>
    </w:p>
    <w:p w:rsidR="00444C8B" w:rsidRPr="00CE4A53" w:rsidRDefault="00444C8B" w:rsidP="00444C8B">
      <w:pPr>
        <w:pStyle w:val="2NIDUNG"/>
        <w:rPr>
          <w:color w:val="000000" w:themeColor="text1"/>
          <w:lang w:val="cs-CZ"/>
        </w:rPr>
      </w:pPr>
      <w:r w:rsidRPr="00CE4A53">
        <w:rPr>
          <w:color w:val="000000" w:themeColor="text1"/>
          <w:lang w:val="cs-CZ"/>
        </w:rPr>
        <w:t>Es: Lượng phát thải ô nhiễm tính trên đơn vị diện tích;</w:t>
      </w:r>
    </w:p>
    <w:p w:rsidR="00444C8B" w:rsidRPr="00CE4A53" w:rsidRDefault="00444C8B" w:rsidP="00444C8B">
      <w:pPr>
        <w:pStyle w:val="2NIDUNG"/>
        <w:rPr>
          <w:color w:val="000000" w:themeColor="text1"/>
        </w:rPr>
      </w:pPr>
      <w:r w:rsidRPr="00CE4A53">
        <w:rPr>
          <w:color w:val="000000" w:themeColor="text1"/>
        </w:rPr>
        <w:lastRenderedPageBreak/>
        <w:t>Es = Mbụi/(L x W)</w:t>
      </w:r>
      <w:r w:rsidRPr="00CE4A53">
        <w:rPr>
          <w:color w:val="000000" w:themeColor="text1"/>
        </w:rPr>
        <w:tab/>
        <w:t>(mg/m</w:t>
      </w:r>
      <w:r w:rsidRPr="00CE4A53">
        <w:rPr>
          <w:color w:val="000000" w:themeColor="text1"/>
          <w:vertAlign w:val="superscript"/>
        </w:rPr>
        <w:t>2</w:t>
      </w:r>
      <w:r w:rsidRPr="00CE4A53">
        <w:rPr>
          <w:color w:val="000000" w:themeColor="text1"/>
        </w:rPr>
        <w:t>.s)</w:t>
      </w:r>
    </w:p>
    <w:p w:rsidR="00444C8B" w:rsidRPr="00CE4A53" w:rsidRDefault="00444C8B" w:rsidP="00444C8B">
      <w:pPr>
        <w:pStyle w:val="2NIDUNG"/>
        <w:rPr>
          <w:color w:val="000000" w:themeColor="text1"/>
        </w:rPr>
      </w:pPr>
      <w:r w:rsidRPr="00CE4A53">
        <w:rPr>
          <w:color w:val="000000" w:themeColor="text1"/>
        </w:rPr>
        <w:t xml:space="preserve">Mbụi - tải lượng bụi (mg/s); Mbụi = </w:t>
      </w:r>
      <w:r w:rsidR="00E57CDA" w:rsidRPr="00CE4A53">
        <w:rPr>
          <w:color w:val="000000" w:themeColor="text1"/>
        </w:rPr>
        <w:t>92,9</w:t>
      </w:r>
      <w:r w:rsidRPr="00CE4A53">
        <w:rPr>
          <w:color w:val="000000" w:themeColor="text1"/>
        </w:rPr>
        <w:t>mg/s.</w:t>
      </w:r>
    </w:p>
    <w:p w:rsidR="00444C8B" w:rsidRPr="00CE4A53" w:rsidRDefault="00444C8B" w:rsidP="00444C8B">
      <w:pPr>
        <w:pStyle w:val="2NIDUNG"/>
        <w:rPr>
          <w:color w:val="000000" w:themeColor="text1"/>
        </w:rPr>
      </w:pPr>
      <w:r w:rsidRPr="00CE4A53">
        <w:rPr>
          <w:color w:val="000000" w:themeColor="text1"/>
        </w:rPr>
        <w:t>U: Tốc độ gió lớn nhất thổi vuông góc với một cạnh của hộp không khí (m/s), lấy u = 2,5 m/s;</w:t>
      </w:r>
    </w:p>
    <w:p w:rsidR="00444C8B" w:rsidRPr="00CE4A53" w:rsidRDefault="00444C8B" w:rsidP="00444C8B">
      <w:pPr>
        <w:pStyle w:val="2NIDUNG"/>
        <w:rPr>
          <w:color w:val="000000" w:themeColor="text1"/>
        </w:rPr>
      </w:pPr>
      <w:r w:rsidRPr="00CE4A53">
        <w:rPr>
          <w:color w:val="000000" w:themeColor="text1"/>
        </w:rPr>
        <w:t>H: Chiều cao xáo trộn (m), lấy H = 10 m;</w:t>
      </w:r>
    </w:p>
    <w:p w:rsidR="00C05A43" w:rsidRPr="00CE4A53" w:rsidRDefault="00444C8B" w:rsidP="00C05A43">
      <w:pPr>
        <w:pStyle w:val="2NIDUNG"/>
        <w:rPr>
          <w:color w:val="000000" w:themeColor="text1"/>
        </w:rPr>
      </w:pPr>
      <w:r w:rsidRPr="00CE4A53">
        <w:rPr>
          <w:color w:val="000000" w:themeColor="text1"/>
        </w:rPr>
        <w:t>L, W:  Chiều dài và chiều rộng của hộp khí (m).</w:t>
      </w:r>
    </w:p>
    <w:p w:rsidR="00444C8B" w:rsidRPr="00CE4A53" w:rsidRDefault="00444C8B" w:rsidP="00C05A43">
      <w:pPr>
        <w:pStyle w:val="ngun0"/>
        <w:rPr>
          <w:rFonts w:cs="Times New Roman"/>
          <w:color w:val="000000" w:themeColor="text1"/>
        </w:rPr>
      </w:pPr>
      <w:r w:rsidRPr="00CE4A53">
        <w:rPr>
          <w:rFonts w:cs="Times New Roman"/>
          <w:color w:val="000000" w:themeColor="text1"/>
        </w:rPr>
        <w:t>(Nguồn: Trần Ngọc Chấn, 2001, Ô nhiễm không khí và xử lý khí thải, tập 3, NXB KH&amp;KT, Hà Nội).</w:t>
      </w:r>
    </w:p>
    <w:p w:rsidR="00444C8B" w:rsidRPr="00CE4A53" w:rsidRDefault="00444C8B" w:rsidP="00444C8B">
      <w:pPr>
        <w:pStyle w:val="2NIDUNG"/>
        <w:rPr>
          <w:color w:val="000000" w:themeColor="text1"/>
        </w:rPr>
      </w:pPr>
      <w:r w:rsidRPr="00CE4A53">
        <w:rPr>
          <w:color w:val="000000" w:themeColor="text1"/>
        </w:rPr>
        <w:t>Kết quả tính toán nồng độ bụi phát tán theo chiều dài (L) và chiều rộng (W) của hộp không khí được trình bày trong bảng sau:</w:t>
      </w:r>
    </w:p>
    <w:p w:rsidR="00444C8B" w:rsidRPr="00CE4A53" w:rsidRDefault="00444C8B" w:rsidP="00444C8B">
      <w:pPr>
        <w:pStyle w:val="9BNG"/>
        <w:rPr>
          <w:rFonts w:cs="Times New Roman"/>
          <w:color w:val="000000" w:themeColor="text1"/>
        </w:rPr>
      </w:pPr>
      <w:bookmarkStart w:id="460" w:name="_Toc126371596"/>
      <w:r w:rsidRPr="00CE4A53">
        <w:rPr>
          <w:rFonts w:cs="Times New Roman"/>
          <w:color w:val="000000" w:themeColor="text1"/>
        </w:rPr>
        <w:t xml:space="preserve">Bảng 3.4. </w:t>
      </w:r>
      <w:r w:rsidRPr="00CE4A53">
        <w:rPr>
          <w:rFonts w:cs="Times New Roman"/>
          <w:color w:val="000000" w:themeColor="text1"/>
          <w:lang w:eastAsia="ru-RU"/>
        </w:rPr>
        <w:t>Nồng độ bụi phát tán trong không khí do hoạt động đào, đắp đất</w:t>
      </w:r>
      <w:bookmarkEnd w:id="4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34"/>
        <w:gridCol w:w="2613"/>
        <w:gridCol w:w="3335"/>
      </w:tblGrid>
      <w:tr w:rsidR="00CE4A53" w:rsidRPr="00CE4A53" w:rsidTr="00C84AC1">
        <w:trPr>
          <w:trHeight w:hRule="exact" w:val="535"/>
          <w:jc w:val="center"/>
        </w:trPr>
        <w:tc>
          <w:tcPr>
            <w:tcW w:w="5000" w:type="pct"/>
            <w:gridSpan w:val="4"/>
            <w:shd w:val="clear" w:color="auto" w:fill="8DB3E2"/>
            <w:noWrap/>
            <w:vAlign w:val="center"/>
            <w:hideMark/>
          </w:tcPr>
          <w:p w:rsidR="00444C8B" w:rsidRPr="00CE4A53" w:rsidRDefault="00444C8B" w:rsidP="00C84AC1">
            <w:pPr>
              <w:jc w:val="center"/>
              <w:rPr>
                <w:rFonts w:cs="Times New Roman"/>
                <w:b/>
                <w:bCs/>
                <w:color w:val="000000" w:themeColor="text1"/>
                <w:sz w:val="26"/>
                <w:szCs w:val="26"/>
                <w:lang w:val="pt-BR" w:eastAsia="ru-RU"/>
              </w:rPr>
            </w:pPr>
            <w:r w:rsidRPr="00CE4A53">
              <w:rPr>
                <w:rFonts w:cs="Times New Roman"/>
                <w:b/>
                <w:color w:val="000000" w:themeColor="text1"/>
                <w:sz w:val="26"/>
                <w:szCs w:val="26"/>
                <w:lang w:val="pt-BR" w:eastAsia="ru-RU"/>
              </w:rPr>
              <w:t>Nồng độ bụi phát tán trong không khí do hoạt động đào, đắp đất</w:t>
            </w:r>
          </w:p>
        </w:tc>
      </w:tr>
      <w:tr w:rsidR="00CE4A53" w:rsidRPr="00CE4A53" w:rsidTr="00C84AC1">
        <w:trPr>
          <w:trHeight w:hRule="exact" w:val="454"/>
          <w:jc w:val="center"/>
        </w:trPr>
        <w:tc>
          <w:tcPr>
            <w:tcW w:w="935" w:type="pct"/>
            <w:vAlign w:val="center"/>
            <w:hideMark/>
          </w:tcPr>
          <w:p w:rsidR="00444C8B" w:rsidRPr="00CE4A53" w:rsidRDefault="00444C8B" w:rsidP="00C84AC1">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L (m)</w:t>
            </w:r>
          </w:p>
        </w:tc>
        <w:tc>
          <w:tcPr>
            <w:tcW w:w="958" w:type="pct"/>
            <w:vAlign w:val="center"/>
            <w:hideMark/>
          </w:tcPr>
          <w:p w:rsidR="00444C8B" w:rsidRPr="00CE4A53" w:rsidRDefault="00444C8B" w:rsidP="00C84AC1">
            <w:pPr>
              <w:jc w:val="center"/>
              <w:rPr>
                <w:rFonts w:cs="Times New Roman"/>
                <w:b/>
                <w:color w:val="000000" w:themeColor="text1"/>
                <w:sz w:val="26"/>
                <w:szCs w:val="26"/>
                <w:lang w:val="ru-RU" w:eastAsia="ru-RU"/>
              </w:rPr>
            </w:pPr>
            <w:r w:rsidRPr="00CE4A53">
              <w:rPr>
                <w:rFonts w:cs="Times New Roman"/>
                <w:b/>
                <w:color w:val="000000" w:themeColor="text1"/>
                <w:sz w:val="26"/>
                <w:szCs w:val="26"/>
                <w:lang w:eastAsia="ru-RU"/>
              </w:rPr>
              <w:t>W</w:t>
            </w:r>
            <w:r w:rsidRPr="00CE4A53">
              <w:rPr>
                <w:rFonts w:cs="Times New Roman"/>
                <w:b/>
                <w:color w:val="000000" w:themeColor="text1"/>
                <w:sz w:val="26"/>
                <w:szCs w:val="26"/>
                <w:lang w:val="ru-RU" w:eastAsia="ru-RU"/>
              </w:rPr>
              <w:t xml:space="preserve"> (m)</w:t>
            </w:r>
          </w:p>
        </w:tc>
        <w:tc>
          <w:tcPr>
            <w:tcW w:w="1365" w:type="pct"/>
            <w:vAlign w:val="center"/>
            <w:hideMark/>
          </w:tcPr>
          <w:p w:rsidR="00444C8B" w:rsidRPr="00CE4A53" w:rsidRDefault="00444C8B" w:rsidP="00C84AC1">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Nồng độ C (mg/m</w:t>
            </w:r>
            <w:r w:rsidRPr="00CE4A53">
              <w:rPr>
                <w:rFonts w:cs="Times New Roman"/>
                <w:b/>
                <w:color w:val="000000" w:themeColor="text1"/>
                <w:sz w:val="26"/>
                <w:szCs w:val="26"/>
                <w:vertAlign w:val="superscript"/>
                <w:lang w:val="ru-RU" w:eastAsia="ru-RU"/>
              </w:rPr>
              <w:t>3</w:t>
            </w:r>
            <w:r w:rsidRPr="00CE4A53">
              <w:rPr>
                <w:rFonts w:cs="Times New Roman"/>
                <w:b/>
                <w:color w:val="000000" w:themeColor="text1"/>
                <w:sz w:val="26"/>
                <w:szCs w:val="26"/>
                <w:lang w:val="ru-RU" w:eastAsia="ru-RU"/>
              </w:rPr>
              <w:t>)</w:t>
            </w:r>
          </w:p>
        </w:tc>
        <w:tc>
          <w:tcPr>
            <w:tcW w:w="1742" w:type="pct"/>
            <w:vAlign w:val="center"/>
            <w:hideMark/>
          </w:tcPr>
          <w:p w:rsidR="00444C8B" w:rsidRPr="00CE4A53" w:rsidRDefault="00444C8B" w:rsidP="00C84AC1">
            <w:pPr>
              <w:spacing w:before="120" w:after="120"/>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QCVN 05:2013/BTNMT</w:t>
            </w: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0,1770</w:t>
            </w:r>
          </w:p>
        </w:tc>
        <w:tc>
          <w:tcPr>
            <w:tcW w:w="1742" w:type="pct"/>
            <w:vMerge w:val="restart"/>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r w:rsidRPr="00CE4A53">
              <w:rPr>
                <w:rFonts w:cs="Times New Roman"/>
                <w:color w:val="000000" w:themeColor="text1"/>
                <w:sz w:val="26"/>
                <w:szCs w:val="26"/>
                <w:lang w:val="ru-RU" w:eastAsia="ru-RU"/>
              </w:rPr>
              <w:t>0,3</w:t>
            </w: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20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20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0,0470</w:t>
            </w:r>
          </w:p>
        </w:tc>
        <w:tc>
          <w:tcPr>
            <w:tcW w:w="1742" w:type="pct"/>
            <w:vMerge/>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30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30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0,0213</w:t>
            </w:r>
          </w:p>
        </w:tc>
        <w:tc>
          <w:tcPr>
            <w:tcW w:w="1742" w:type="pct"/>
            <w:vMerge/>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40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40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0,0121</w:t>
            </w:r>
          </w:p>
        </w:tc>
        <w:tc>
          <w:tcPr>
            <w:tcW w:w="1742" w:type="pct"/>
            <w:vMerge/>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60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60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0,0054</w:t>
            </w:r>
          </w:p>
        </w:tc>
        <w:tc>
          <w:tcPr>
            <w:tcW w:w="1742" w:type="pct"/>
            <w:vMerge/>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p>
        </w:tc>
      </w:tr>
      <w:tr w:rsidR="00CE4A53" w:rsidRPr="00CE4A53" w:rsidTr="00C84AC1">
        <w:trPr>
          <w:trHeight w:hRule="exact" w:val="454"/>
          <w:jc w:val="center"/>
        </w:trPr>
        <w:tc>
          <w:tcPr>
            <w:tcW w:w="935"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80</w:t>
            </w:r>
          </w:p>
        </w:tc>
        <w:tc>
          <w:tcPr>
            <w:tcW w:w="958" w:type="pct"/>
            <w:vAlign w:val="bottom"/>
            <w:hideMark/>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80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0,0031</w:t>
            </w:r>
          </w:p>
        </w:tc>
        <w:tc>
          <w:tcPr>
            <w:tcW w:w="1742" w:type="pct"/>
            <w:vMerge/>
            <w:vAlign w:val="center"/>
            <w:hideMark/>
          </w:tcPr>
          <w:p w:rsidR="00444C8B" w:rsidRPr="00CE4A53" w:rsidRDefault="00444C8B" w:rsidP="00C84AC1">
            <w:pPr>
              <w:spacing w:before="120" w:after="120"/>
              <w:jc w:val="center"/>
              <w:rPr>
                <w:rFonts w:cs="Times New Roman"/>
                <w:bCs/>
                <w:color w:val="000000" w:themeColor="text1"/>
                <w:sz w:val="26"/>
                <w:szCs w:val="26"/>
                <w:lang w:val="ru-RU" w:eastAsia="ru-RU"/>
              </w:rPr>
            </w:pPr>
          </w:p>
        </w:tc>
      </w:tr>
      <w:tr w:rsidR="00CE4A53" w:rsidRPr="00CE4A53" w:rsidTr="00C84AC1">
        <w:trPr>
          <w:trHeight w:hRule="exact" w:val="454"/>
          <w:jc w:val="center"/>
        </w:trPr>
        <w:tc>
          <w:tcPr>
            <w:tcW w:w="935" w:type="pct"/>
            <w:vAlign w:val="bottom"/>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100</w:t>
            </w:r>
          </w:p>
        </w:tc>
        <w:tc>
          <w:tcPr>
            <w:tcW w:w="958" w:type="pct"/>
            <w:vAlign w:val="bottom"/>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100</w:t>
            </w:r>
          </w:p>
        </w:tc>
        <w:tc>
          <w:tcPr>
            <w:tcW w:w="1365" w:type="pct"/>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0,0020</w:t>
            </w:r>
          </w:p>
        </w:tc>
        <w:tc>
          <w:tcPr>
            <w:tcW w:w="1742" w:type="pct"/>
            <w:vMerge/>
            <w:vAlign w:val="center"/>
          </w:tcPr>
          <w:p w:rsidR="00444C8B" w:rsidRPr="00CE4A53" w:rsidRDefault="00444C8B" w:rsidP="00C84AC1">
            <w:pPr>
              <w:spacing w:before="120" w:after="120"/>
              <w:jc w:val="center"/>
              <w:rPr>
                <w:rFonts w:cs="Times New Roman"/>
                <w:bCs/>
                <w:color w:val="000000" w:themeColor="text1"/>
                <w:sz w:val="26"/>
                <w:szCs w:val="26"/>
                <w:lang w:val="ru-RU" w:eastAsia="ru-RU"/>
              </w:rPr>
            </w:pPr>
          </w:p>
        </w:tc>
      </w:tr>
    </w:tbl>
    <w:p w:rsidR="00444C8B" w:rsidRPr="00CE4A53" w:rsidRDefault="00444C8B" w:rsidP="00444C8B">
      <w:pPr>
        <w:pStyle w:val="Heading4"/>
        <w:rPr>
          <w:color w:val="000000" w:themeColor="text1"/>
          <w:lang w:val="ru-RU"/>
        </w:rPr>
      </w:pPr>
      <w:r w:rsidRPr="00CE4A53">
        <w:rPr>
          <w:color w:val="000000" w:themeColor="text1"/>
          <w:u w:val="single"/>
        </w:rPr>
        <w:t>Ghich</w:t>
      </w:r>
      <w:r w:rsidRPr="00CE4A53">
        <w:rPr>
          <w:color w:val="000000" w:themeColor="text1"/>
          <w:u w:val="single"/>
          <w:lang w:val="ru-RU"/>
        </w:rPr>
        <w:t>ú</w:t>
      </w:r>
      <w:r w:rsidRPr="00CE4A53">
        <w:rPr>
          <w:color w:val="000000" w:themeColor="text1"/>
          <w:lang w:val="ru-RU"/>
        </w:rPr>
        <w:t xml:space="preserve">: </w:t>
      </w:r>
      <w:r w:rsidRPr="00CE4A53">
        <w:rPr>
          <w:color w:val="000000" w:themeColor="text1"/>
        </w:rPr>
        <w:t>QCVN</w:t>
      </w:r>
      <w:r w:rsidRPr="00CE4A53">
        <w:rPr>
          <w:color w:val="000000" w:themeColor="text1"/>
          <w:lang w:val="ru-RU"/>
        </w:rPr>
        <w:t xml:space="preserve"> 05:2013/</w:t>
      </w:r>
      <w:r w:rsidRPr="00CE4A53">
        <w:rPr>
          <w:color w:val="000000" w:themeColor="text1"/>
        </w:rPr>
        <w:t>BTNMT</w:t>
      </w:r>
      <w:r w:rsidRPr="00CE4A53">
        <w:rPr>
          <w:color w:val="000000" w:themeColor="text1"/>
          <w:lang w:val="ru-RU"/>
        </w:rPr>
        <w:t xml:space="preserve">: </w:t>
      </w:r>
      <w:r w:rsidRPr="00CE4A53">
        <w:rPr>
          <w:color w:val="000000" w:themeColor="text1"/>
        </w:rPr>
        <w:t>Quy chuẩn kỹ thuật QG về chất l</w:t>
      </w:r>
      <w:r w:rsidRPr="00CE4A53">
        <w:rPr>
          <w:color w:val="000000" w:themeColor="text1"/>
          <w:lang w:val="ru-RU"/>
        </w:rPr>
        <w:t>ư</w:t>
      </w:r>
      <w:r w:rsidRPr="00CE4A53">
        <w:rPr>
          <w:color w:val="000000" w:themeColor="text1"/>
        </w:rPr>
        <w:t>ợng kh</w:t>
      </w:r>
      <w:r w:rsidRPr="00CE4A53">
        <w:rPr>
          <w:color w:val="000000" w:themeColor="text1"/>
          <w:lang w:val="ru-RU"/>
        </w:rPr>
        <w:t>ô</w:t>
      </w:r>
      <w:r w:rsidRPr="00CE4A53">
        <w:rPr>
          <w:color w:val="000000" w:themeColor="text1"/>
        </w:rPr>
        <w:t>ng kh</w:t>
      </w:r>
      <w:r w:rsidRPr="00CE4A53">
        <w:rPr>
          <w:color w:val="000000" w:themeColor="text1"/>
          <w:lang w:val="ru-RU"/>
        </w:rPr>
        <w:t xml:space="preserve">í </w:t>
      </w:r>
      <w:r w:rsidRPr="00CE4A53">
        <w:rPr>
          <w:color w:val="000000" w:themeColor="text1"/>
        </w:rPr>
        <w:t>xung quanh</w:t>
      </w:r>
    </w:p>
    <w:p w:rsidR="00444C8B" w:rsidRPr="00CE4A53" w:rsidRDefault="00444C8B" w:rsidP="00444C8B">
      <w:pPr>
        <w:pStyle w:val="2NIDUNG"/>
        <w:spacing w:before="60"/>
        <w:rPr>
          <w:color w:val="000000" w:themeColor="text1"/>
          <w:lang w:val="ru-RU"/>
        </w:rPr>
      </w:pPr>
      <w:r w:rsidRPr="00CE4A53">
        <w:rPr>
          <w:color w:val="000000" w:themeColor="text1"/>
        </w:rPr>
        <w:t>Ngo</w:t>
      </w:r>
      <w:r w:rsidRPr="00CE4A53">
        <w:rPr>
          <w:color w:val="000000" w:themeColor="text1"/>
          <w:lang w:val="ru-RU"/>
        </w:rPr>
        <w:t>à</w:t>
      </w:r>
      <w:r w:rsidRPr="00CE4A53">
        <w:rPr>
          <w:color w:val="000000" w:themeColor="text1"/>
        </w:rPr>
        <w:t>i</w:t>
      </w:r>
      <w:r w:rsidRPr="00CE4A53">
        <w:rPr>
          <w:color w:val="000000" w:themeColor="text1"/>
          <w:lang w:val="ru-RU"/>
        </w:rPr>
        <w:t xml:space="preserve"> </w:t>
      </w:r>
      <w:r w:rsidRPr="00CE4A53">
        <w:rPr>
          <w:color w:val="000000" w:themeColor="text1"/>
        </w:rPr>
        <w:t>t</w:t>
      </w:r>
      <w:r w:rsidRPr="00CE4A53">
        <w:rPr>
          <w:color w:val="000000" w:themeColor="text1"/>
          <w:lang w:val="ru-RU"/>
        </w:rPr>
        <w:t>í</w:t>
      </w:r>
      <w:r w:rsidRPr="00CE4A53">
        <w:rPr>
          <w:color w:val="000000" w:themeColor="text1"/>
        </w:rPr>
        <w:t>nh</w:t>
      </w:r>
      <w:r w:rsidRPr="00CE4A53">
        <w:rPr>
          <w:color w:val="000000" w:themeColor="text1"/>
          <w:lang w:val="ru-RU"/>
        </w:rPr>
        <w:t xml:space="preserve"> </w:t>
      </w:r>
      <w:r w:rsidRPr="00CE4A53">
        <w:rPr>
          <w:color w:val="000000" w:themeColor="text1"/>
        </w:rPr>
        <w:t>to</w:t>
      </w:r>
      <w:r w:rsidRPr="00CE4A53">
        <w:rPr>
          <w:color w:val="000000" w:themeColor="text1"/>
          <w:lang w:val="ru-RU"/>
        </w:rPr>
        <w:t>á</w:t>
      </w:r>
      <w:r w:rsidRPr="00CE4A53">
        <w:rPr>
          <w:color w:val="000000" w:themeColor="text1"/>
        </w:rPr>
        <w:t>n</w:t>
      </w:r>
      <w:r w:rsidRPr="00CE4A53">
        <w:rPr>
          <w:color w:val="000000" w:themeColor="text1"/>
          <w:lang w:val="ru-RU"/>
        </w:rPr>
        <w:t xml:space="preserve"> </w:t>
      </w:r>
      <w:r w:rsidRPr="00CE4A53">
        <w:rPr>
          <w:color w:val="000000" w:themeColor="text1"/>
        </w:rPr>
        <w:t>li</w:t>
      </w:r>
      <w:r w:rsidRPr="00CE4A53">
        <w:rPr>
          <w:color w:val="000000" w:themeColor="text1"/>
          <w:lang w:val="ru-RU"/>
        </w:rPr>
        <w:t>ê</w:t>
      </w:r>
      <w:r w:rsidRPr="00CE4A53">
        <w:rPr>
          <w:color w:val="000000" w:themeColor="text1"/>
        </w:rPr>
        <w:t>n</w:t>
      </w:r>
      <w:r w:rsidRPr="00CE4A53">
        <w:rPr>
          <w:color w:val="000000" w:themeColor="text1"/>
          <w:lang w:val="ru-RU"/>
        </w:rPr>
        <w:t xml:space="preserve"> </w:t>
      </w:r>
      <w:r w:rsidRPr="00CE4A53">
        <w:rPr>
          <w:color w:val="000000" w:themeColor="text1"/>
        </w:rPr>
        <w:t>quan</w:t>
      </w:r>
      <w:r w:rsidRPr="00CE4A53">
        <w:rPr>
          <w:color w:val="000000" w:themeColor="text1"/>
          <w:lang w:val="ru-RU"/>
        </w:rPr>
        <w:t xml:space="preserve"> đ</w:t>
      </w:r>
      <w:r w:rsidRPr="00CE4A53">
        <w:rPr>
          <w:color w:val="000000" w:themeColor="text1"/>
        </w:rPr>
        <w:t>ến</w:t>
      </w:r>
      <w:r w:rsidRPr="00CE4A53">
        <w:rPr>
          <w:color w:val="000000" w:themeColor="text1"/>
          <w:lang w:val="ru-RU"/>
        </w:rPr>
        <w:t xml:space="preserve"> </w:t>
      </w:r>
      <w:r w:rsidRPr="00CE4A53">
        <w:rPr>
          <w:color w:val="000000" w:themeColor="text1"/>
        </w:rPr>
        <w:t>khối</w:t>
      </w:r>
      <w:r w:rsidRPr="00CE4A53">
        <w:rPr>
          <w:color w:val="000000" w:themeColor="text1"/>
          <w:lang w:val="ru-RU"/>
        </w:rPr>
        <w:t xml:space="preserve"> </w:t>
      </w:r>
      <w:r w:rsidRPr="00CE4A53">
        <w:rPr>
          <w:color w:val="000000" w:themeColor="text1"/>
        </w:rPr>
        <w:t>l</w:t>
      </w:r>
      <w:r w:rsidRPr="00CE4A53">
        <w:rPr>
          <w:color w:val="000000" w:themeColor="text1"/>
          <w:lang w:val="ru-RU"/>
        </w:rPr>
        <w:t>ư</w:t>
      </w:r>
      <w:r w:rsidRPr="00CE4A53">
        <w:rPr>
          <w:color w:val="000000" w:themeColor="text1"/>
        </w:rPr>
        <w:t>ợng</w:t>
      </w:r>
      <w:r w:rsidRPr="00CE4A53">
        <w:rPr>
          <w:color w:val="000000" w:themeColor="text1"/>
          <w:lang w:val="ru-RU"/>
        </w:rPr>
        <w:t xml:space="preserve"> </w:t>
      </w:r>
      <w:r w:rsidRPr="00CE4A53">
        <w:rPr>
          <w:color w:val="000000" w:themeColor="text1"/>
        </w:rPr>
        <w:t>v</w:t>
      </w:r>
      <w:r w:rsidRPr="00CE4A53">
        <w:rPr>
          <w:color w:val="000000" w:themeColor="text1"/>
          <w:lang w:val="ru-RU"/>
        </w:rPr>
        <w:t xml:space="preserve">à </w:t>
      </w:r>
      <w:r w:rsidRPr="00CE4A53">
        <w:rPr>
          <w:color w:val="000000" w:themeColor="text1"/>
        </w:rPr>
        <w:t>diện</w:t>
      </w:r>
      <w:r w:rsidRPr="00CE4A53">
        <w:rPr>
          <w:color w:val="000000" w:themeColor="text1"/>
          <w:lang w:val="ru-RU"/>
        </w:rPr>
        <w:t xml:space="preserve"> </w:t>
      </w:r>
      <w:r w:rsidRPr="00CE4A53">
        <w:rPr>
          <w:color w:val="000000" w:themeColor="text1"/>
        </w:rPr>
        <w:t>t</w:t>
      </w:r>
      <w:r w:rsidRPr="00CE4A53">
        <w:rPr>
          <w:color w:val="000000" w:themeColor="text1"/>
          <w:lang w:val="ru-RU"/>
        </w:rPr>
        <w:t>í</w:t>
      </w:r>
      <w:r w:rsidRPr="00CE4A53">
        <w:rPr>
          <w:color w:val="000000" w:themeColor="text1"/>
        </w:rPr>
        <w:t>ch</w:t>
      </w:r>
      <w:r w:rsidRPr="00CE4A53">
        <w:rPr>
          <w:color w:val="000000" w:themeColor="text1"/>
          <w:lang w:val="ru-RU"/>
        </w:rPr>
        <w:t xml:space="preserve"> </w:t>
      </w:r>
      <w:r w:rsidRPr="00CE4A53">
        <w:rPr>
          <w:color w:val="000000" w:themeColor="text1"/>
        </w:rPr>
        <w:t>thi</w:t>
      </w:r>
      <w:r w:rsidRPr="00CE4A53">
        <w:rPr>
          <w:color w:val="000000" w:themeColor="text1"/>
          <w:lang w:val="ru-RU"/>
        </w:rPr>
        <w:t xml:space="preserve"> </w:t>
      </w:r>
      <w:r w:rsidRPr="00CE4A53">
        <w:rPr>
          <w:color w:val="000000" w:themeColor="text1"/>
        </w:rPr>
        <w:t>c</w:t>
      </w:r>
      <w:r w:rsidRPr="00CE4A53">
        <w:rPr>
          <w:color w:val="000000" w:themeColor="text1"/>
          <w:lang w:val="ru-RU"/>
        </w:rPr>
        <w:t>ô</w:t>
      </w:r>
      <w:r w:rsidRPr="00CE4A53">
        <w:rPr>
          <w:color w:val="000000" w:themeColor="text1"/>
        </w:rPr>
        <w:t>ng</w:t>
      </w:r>
      <w:r w:rsidRPr="00CE4A53">
        <w:rPr>
          <w:color w:val="000000" w:themeColor="text1"/>
          <w:lang w:val="ru-RU"/>
        </w:rPr>
        <w:t xml:space="preserve"> </w:t>
      </w:r>
      <w:r w:rsidRPr="00CE4A53">
        <w:rPr>
          <w:color w:val="000000" w:themeColor="text1"/>
        </w:rPr>
        <w:t>nh</w:t>
      </w:r>
      <w:r w:rsidRPr="00CE4A53">
        <w:rPr>
          <w:color w:val="000000" w:themeColor="text1"/>
          <w:lang w:val="ru-RU"/>
        </w:rPr>
        <w:t xml:space="preserve">ư </w:t>
      </w:r>
      <w:r w:rsidRPr="00CE4A53">
        <w:rPr>
          <w:color w:val="000000" w:themeColor="text1"/>
        </w:rPr>
        <w:t>tr</w:t>
      </w:r>
      <w:r w:rsidRPr="00CE4A53">
        <w:rPr>
          <w:color w:val="000000" w:themeColor="text1"/>
          <w:lang w:val="ru-RU"/>
        </w:rPr>
        <w:t>ê</w:t>
      </w:r>
      <w:r w:rsidRPr="00CE4A53">
        <w:rPr>
          <w:color w:val="000000" w:themeColor="text1"/>
        </w:rPr>
        <w:t>n</w:t>
      </w:r>
      <w:r w:rsidRPr="00CE4A53">
        <w:rPr>
          <w:color w:val="000000" w:themeColor="text1"/>
          <w:lang w:val="ru-RU"/>
        </w:rPr>
        <w:t xml:space="preserve">, </w:t>
      </w:r>
      <w:r w:rsidRPr="00CE4A53">
        <w:rPr>
          <w:color w:val="000000" w:themeColor="text1"/>
        </w:rPr>
        <w:t>nồng</w:t>
      </w:r>
      <w:r w:rsidRPr="00CE4A53">
        <w:rPr>
          <w:color w:val="000000" w:themeColor="text1"/>
          <w:lang w:val="ru-RU"/>
        </w:rPr>
        <w:t xml:space="preserve"> đ</w:t>
      </w:r>
      <w:r w:rsidRPr="00CE4A53">
        <w:rPr>
          <w:color w:val="000000" w:themeColor="text1"/>
        </w:rPr>
        <w:t>ộ</w:t>
      </w:r>
      <w:r w:rsidRPr="00CE4A53">
        <w:rPr>
          <w:color w:val="000000" w:themeColor="text1"/>
          <w:lang w:val="ru-RU"/>
        </w:rPr>
        <w:t xml:space="preserve"> </w:t>
      </w:r>
      <w:r w:rsidRPr="00CE4A53">
        <w:rPr>
          <w:color w:val="000000" w:themeColor="text1"/>
        </w:rPr>
        <w:t>bụi</w:t>
      </w:r>
      <w:r w:rsidRPr="00CE4A53">
        <w:rPr>
          <w:color w:val="000000" w:themeColor="text1"/>
          <w:lang w:val="ru-RU"/>
        </w:rPr>
        <w:t xml:space="preserve"> </w:t>
      </w:r>
      <w:r w:rsidRPr="00CE4A53">
        <w:rPr>
          <w:color w:val="000000" w:themeColor="text1"/>
        </w:rPr>
        <w:t>c</w:t>
      </w:r>
      <w:r w:rsidRPr="00CE4A53">
        <w:rPr>
          <w:color w:val="000000" w:themeColor="text1"/>
          <w:lang w:val="ru-RU"/>
        </w:rPr>
        <w:t>ò</w:t>
      </w:r>
      <w:r w:rsidRPr="00CE4A53">
        <w:rPr>
          <w:color w:val="000000" w:themeColor="text1"/>
        </w:rPr>
        <w:t>n</w:t>
      </w:r>
      <w:r w:rsidRPr="00CE4A53">
        <w:rPr>
          <w:color w:val="000000" w:themeColor="text1"/>
          <w:lang w:val="ru-RU"/>
        </w:rPr>
        <w:t xml:space="preserve"> </w:t>
      </w:r>
      <w:r w:rsidRPr="00CE4A53">
        <w:rPr>
          <w:color w:val="000000" w:themeColor="text1"/>
        </w:rPr>
        <w:t>phụ</w:t>
      </w:r>
      <w:r w:rsidRPr="00CE4A53">
        <w:rPr>
          <w:color w:val="000000" w:themeColor="text1"/>
          <w:lang w:val="ru-RU"/>
        </w:rPr>
        <w:t xml:space="preserve"> </w:t>
      </w:r>
      <w:r w:rsidRPr="00CE4A53">
        <w:rPr>
          <w:color w:val="000000" w:themeColor="text1"/>
        </w:rPr>
        <w:t>thuộc</w:t>
      </w:r>
      <w:r w:rsidRPr="00CE4A53">
        <w:rPr>
          <w:color w:val="000000" w:themeColor="text1"/>
          <w:lang w:val="ru-RU"/>
        </w:rPr>
        <w:t xml:space="preserve"> </w:t>
      </w:r>
      <w:r w:rsidRPr="00CE4A53">
        <w:rPr>
          <w:color w:val="000000" w:themeColor="text1"/>
        </w:rPr>
        <w:t>v</w:t>
      </w:r>
      <w:r w:rsidRPr="00CE4A53">
        <w:rPr>
          <w:color w:val="000000" w:themeColor="text1"/>
          <w:lang w:val="ru-RU"/>
        </w:rPr>
        <w:t>à</w:t>
      </w:r>
      <w:r w:rsidRPr="00CE4A53">
        <w:rPr>
          <w:color w:val="000000" w:themeColor="text1"/>
        </w:rPr>
        <w:t>o</w:t>
      </w:r>
      <w:r w:rsidRPr="00CE4A53">
        <w:rPr>
          <w:color w:val="000000" w:themeColor="text1"/>
          <w:lang w:val="ru-RU"/>
        </w:rPr>
        <w:t xml:space="preserve"> </w:t>
      </w:r>
      <w:r w:rsidRPr="00CE4A53">
        <w:rPr>
          <w:color w:val="000000" w:themeColor="text1"/>
        </w:rPr>
        <w:t>biện</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p</w:t>
      </w:r>
      <w:r w:rsidRPr="00CE4A53">
        <w:rPr>
          <w:color w:val="000000" w:themeColor="text1"/>
          <w:lang w:val="ru-RU"/>
        </w:rPr>
        <w:t xml:space="preserve"> </w:t>
      </w:r>
      <w:r w:rsidRPr="00CE4A53">
        <w:rPr>
          <w:color w:val="000000" w:themeColor="text1"/>
        </w:rPr>
        <w:t>thi</w:t>
      </w:r>
      <w:r w:rsidRPr="00CE4A53">
        <w:rPr>
          <w:color w:val="000000" w:themeColor="text1"/>
          <w:lang w:val="ru-RU"/>
        </w:rPr>
        <w:t xml:space="preserve"> </w:t>
      </w:r>
      <w:r w:rsidRPr="00CE4A53">
        <w:rPr>
          <w:color w:val="000000" w:themeColor="text1"/>
        </w:rPr>
        <w:t>c</w:t>
      </w:r>
      <w:r w:rsidRPr="00CE4A53">
        <w:rPr>
          <w:color w:val="000000" w:themeColor="text1"/>
          <w:lang w:val="ru-RU"/>
        </w:rPr>
        <w:t>ô</w:t>
      </w:r>
      <w:r w:rsidRPr="00CE4A53">
        <w:rPr>
          <w:color w:val="000000" w:themeColor="text1"/>
        </w:rPr>
        <w:t>ng</w:t>
      </w:r>
      <w:r w:rsidRPr="00CE4A53">
        <w:rPr>
          <w:color w:val="000000" w:themeColor="text1"/>
          <w:lang w:val="ru-RU"/>
        </w:rPr>
        <w:t xml:space="preserve">, </w:t>
      </w:r>
      <w:r w:rsidRPr="00CE4A53">
        <w:rPr>
          <w:color w:val="000000" w:themeColor="text1"/>
        </w:rPr>
        <w:t>thời</w:t>
      </w:r>
      <w:r w:rsidRPr="00CE4A53">
        <w:rPr>
          <w:color w:val="000000" w:themeColor="text1"/>
          <w:lang w:val="ru-RU"/>
        </w:rPr>
        <w:t xml:space="preserve"> </w:t>
      </w:r>
      <w:r w:rsidRPr="00CE4A53">
        <w:rPr>
          <w:color w:val="000000" w:themeColor="text1"/>
        </w:rPr>
        <w:t>gian</w:t>
      </w:r>
      <w:r w:rsidRPr="00CE4A53">
        <w:rPr>
          <w:color w:val="000000" w:themeColor="text1"/>
          <w:lang w:val="ru-RU"/>
        </w:rPr>
        <w:t xml:space="preserve"> </w:t>
      </w:r>
      <w:r w:rsidRPr="00CE4A53">
        <w:rPr>
          <w:color w:val="000000" w:themeColor="text1"/>
        </w:rPr>
        <w:t>thi</w:t>
      </w:r>
      <w:r w:rsidRPr="00CE4A53">
        <w:rPr>
          <w:color w:val="000000" w:themeColor="text1"/>
          <w:lang w:val="ru-RU"/>
        </w:rPr>
        <w:t xml:space="preserve"> </w:t>
      </w:r>
      <w:r w:rsidRPr="00CE4A53">
        <w:rPr>
          <w:color w:val="000000" w:themeColor="text1"/>
        </w:rPr>
        <w:t>c</w:t>
      </w:r>
      <w:r w:rsidRPr="00CE4A53">
        <w:rPr>
          <w:color w:val="000000" w:themeColor="text1"/>
          <w:lang w:val="ru-RU"/>
        </w:rPr>
        <w:t>ô</w:t>
      </w:r>
      <w:r w:rsidRPr="00CE4A53">
        <w:rPr>
          <w:color w:val="000000" w:themeColor="text1"/>
        </w:rPr>
        <w:t>ng</w:t>
      </w:r>
      <w:r w:rsidRPr="00CE4A53">
        <w:rPr>
          <w:color w:val="000000" w:themeColor="text1"/>
          <w:lang w:val="ru-RU"/>
        </w:rPr>
        <w:t xml:space="preserve">, </w:t>
      </w:r>
      <w:r w:rsidRPr="00CE4A53">
        <w:rPr>
          <w:color w:val="000000" w:themeColor="text1"/>
        </w:rPr>
        <w:t>t</w:t>
      </w:r>
      <w:r w:rsidRPr="00CE4A53">
        <w:rPr>
          <w:color w:val="000000" w:themeColor="text1"/>
          <w:lang w:val="ru-RU"/>
        </w:rPr>
        <w:t>í</w:t>
      </w:r>
      <w:r w:rsidRPr="00CE4A53">
        <w:rPr>
          <w:color w:val="000000" w:themeColor="text1"/>
        </w:rPr>
        <w:t>nh</w:t>
      </w:r>
      <w:r w:rsidRPr="00CE4A53">
        <w:rPr>
          <w:color w:val="000000" w:themeColor="text1"/>
          <w:lang w:val="ru-RU"/>
        </w:rPr>
        <w:t xml:space="preserve"> </w:t>
      </w:r>
      <w:r w:rsidRPr="00CE4A53">
        <w:rPr>
          <w:color w:val="000000" w:themeColor="text1"/>
        </w:rPr>
        <w:t>chất</w:t>
      </w:r>
      <w:r w:rsidRPr="00CE4A53">
        <w:rPr>
          <w:color w:val="000000" w:themeColor="text1"/>
          <w:lang w:val="ru-RU"/>
        </w:rPr>
        <w:t xml:space="preserve"> </w:t>
      </w:r>
      <w:r w:rsidRPr="00CE4A53">
        <w:rPr>
          <w:color w:val="000000" w:themeColor="text1"/>
        </w:rPr>
        <w:t>của</w:t>
      </w:r>
      <w:r w:rsidRPr="00CE4A53">
        <w:rPr>
          <w:color w:val="000000" w:themeColor="text1"/>
          <w:lang w:val="ru-RU"/>
        </w:rPr>
        <w:t xml:space="preserve"> đ</w:t>
      </w:r>
      <w:r w:rsidRPr="00CE4A53">
        <w:rPr>
          <w:color w:val="000000" w:themeColor="text1"/>
        </w:rPr>
        <w:t>ất</w:t>
      </w:r>
      <w:r w:rsidRPr="00CE4A53">
        <w:rPr>
          <w:color w:val="000000" w:themeColor="text1"/>
          <w:lang w:val="ru-RU"/>
        </w:rPr>
        <w:t xml:space="preserve"> </w:t>
      </w:r>
      <w:r w:rsidRPr="00CE4A53">
        <w:rPr>
          <w:color w:val="000000" w:themeColor="text1"/>
        </w:rPr>
        <w:t>v</w:t>
      </w:r>
      <w:r w:rsidRPr="00CE4A53">
        <w:rPr>
          <w:color w:val="000000" w:themeColor="text1"/>
          <w:lang w:val="ru-RU"/>
        </w:rPr>
        <w:t>à đ</w:t>
      </w:r>
      <w:r w:rsidRPr="00CE4A53">
        <w:rPr>
          <w:color w:val="000000" w:themeColor="text1"/>
        </w:rPr>
        <w:t>ặc</w:t>
      </w:r>
      <w:r w:rsidRPr="00CE4A53">
        <w:rPr>
          <w:color w:val="000000" w:themeColor="text1"/>
          <w:lang w:val="ru-RU"/>
        </w:rPr>
        <w:t xml:space="preserve"> đ</w:t>
      </w:r>
      <w:r w:rsidRPr="00CE4A53">
        <w:rPr>
          <w:color w:val="000000" w:themeColor="text1"/>
        </w:rPr>
        <w:t>iểm</w:t>
      </w:r>
      <w:r w:rsidRPr="00CE4A53">
        <w:rPr>
          <w:color w:val="000000" w:themeColor="text1"/>
          <w:lang w:val="ru-RU"/>
        </w:rPr>
        <w:t xml:space="preserve"> </w:t>
      </w:r>
      <w:r w:rsidRPr="00CE4A53">
        <w:rPr>
          <w:color w:val="000000" w:themeColor="text1"/>
        </w:rPr>
        <w:t>thời</w:t>
      </w:r>
      <w:r w:rsidRPr="00CE4A53">
        <w:rPr>
          <w:color w:val="000000" w:themeColor="text1"/>
          <w:lang w:val="ru-RU"/>
        </w:rPr>
        <w:t xml:space="preserve"> </w:t>
      </w:r>
      <w:r w:rsidRPr="00CE4A53">
        <w:rPr>
          <w:color w:val="000000" w:themeColor="text1"/>
        </w:rPr>
        <w:t>tiết</w:t>
      </w:r>
      <w:r w:rsidRPr="00CE4A53">
        <w:rPr>
          <w:color w:val="000000" w:themeColor="text1"/>
          <w:lang w:val="ru-RU"/>
        </w:rPr>
        <w:t xml:space="preserve"> </w:t>
      </w:r>
      <w:r w:rsidRPr="00CE4A53">
        <w:rPr>
          <w:color w:val="000000" w:themeColor="text1"/>
        </w:rPr>
        <w:t>tại</w:t>
      </w:r>
      <w:r w:rsidRPr="00CE4A53">
        <w:rPr>
          <w:color w:val="000000" w:themeColor="text1"/>
          <w:lang w:val="ru-RU"/>
        </w:rPr>
        <w:t xml:space="preserve"> </w:t>
      </w:r>
      <w:r w:rsidRPr="00CE4A53">
        <w:rPr>
          <w:color w:val="000000" w:themeColor="text1"/>
        </w:rPr>
        <w:t>từng</w:t>
      </w:r>
      <w:r w:rsidRPr="00CE4A53">
        <w:rPr>
          <w:color w:val="000000" w:themeColor="text1"/>
          <w:lang w:val="ru-RU"/>
        </w:rPr>
        <w:t xml:space="preserve"> </w:t>
      </w:r>
      <w:r w:rsidRPr="00CE4A53">
        <w:rPr>
          <w:color w:val="000000" w:themeColor="text1"/>
        </w:rPr>
        <w:t>thời</w:t>
      </w:r>
      <w:r w:rsidRPr="00CE4A53">
        <w:rPr>
          <w:color w:val="000000" w:themeColor="text1"/>
          <w:lang w:val="ru-RU"/>
        </w:rPr>
        <w:t xml:space="preserve"> đ</w:t>
      </w:r>
      <w:r w:rsidRPr="00CE4A53">
        <w:rPr>
          <w:color w:val="000000" w:themeColor="text1"/>
        </w:rPr>
        <w:t>iểm</w:t>
      </w:r>
      <w:r w:rsidRPr="00CE4A53">
        <w:rPr>
          <w:color w:val="000000" w:themeColor="text1"/>
          <w:lang w:val="ru-RU"/>
        </w:rPr>
        <w:t xml:space="preserve"> </w:t>
      </w:r>
      <w:r w:rsidRPr="00CE4A53">
        <w:rPr>
          <w:color w:val="000000" w:themeColor="text1"/>
        </w:rPr>
        <w:t>kh</w:t>
      </w:r>
      <w:r w:rsidRPr="00CE4A53">
        <w:rPr>
          <w:color w:val="000000" w:themeColor="text1"/>
          <w:lang w:val="ru-RU"/>
        </w:rPr>
        <w:t>á</w:t>
      </w:r>
      <w:r w:rsidRPr="00CE4A53">
        <w:rPr>
          <w:color w:val="000000" w:themeColor="text1"/>
        </w:rPr>
        <w:t>c</w:t>
      </w:r>
      <w:r w:rsidRPr="00CE4A53">
        <w:rPr>
          <w:color w:val="000000" w:themeColor="text1"/>
          <w:lang w:val="ru-RU"/>
        </w:rPr>
        <w:t xml:space="preserve"> </w:t>
      </w:r>
      <w:r w:rsidRPr="00CE4A53">
        <w:rPr>
          <w:color w:val="000000" w:themeColor="text1"/>
        </w:rPr>
        <w:t>nhau</w:t>
      </w:r>
      <w:r w:rsidRPr="00CE4A53">
        <w:rPr>
          <w:color w:val="000000" w:themeColor="text1"/>
          <w:lang w:val="ru-RU"/>
        </w:rPr>
        <w:t>.</w:t>
      </w:r>
    </w:p>
    <w:p w:rsidR="00444C8B" w:rsidRPr="00CE4A53" w:rsidRDefault="00444C8B" w:rsidP="00444C8B">
      <w:pPr>
        <w:pStyle w:val="2NIDUNG"/>
        <w:spacing w:before="60"/>
        <w:rPr>
          <w:color w:val="000000" w:themeColor="text1"/>
          <w:lang w:val="ru-RU"/>
        </w:rPr>
      </w:pPr>
      <w:r w:rsidRPr="00CE4A53">
        <w:rPr>
          <w:color w:val="000000" w:themeColor="text1"/>
        </w:rPr>
        <w:t>Theo</w:t>
      </w:r>
      <w:r w:rsidRPr="00CE4A53">
        <w:rPr>
          <w:color w:val="000000" w:themeColor="text1"/>
          <w:lang w:val="ru-RU"/>
        </w:rPr>
        <w:t xml:space="preserve"> </w:t>
      </w:r>
      <w:r w:rsidRPr="00CE4A53">
        <w:rPr>
          <w:color w:val="000000" w:themeColor="text1"/>
        </w:rPr>
        <w:t>kết</w:t>
      </w:r>
      <w:r w:rsidRPr="00CE4A53">
        <w:rPr>
          <w:color w:val="000000" w:themeColor="text1"/>
          <w:lang w:val="ru-RU"/>
        </w:rPr>
        <w:t xml:space="preserve"> </w:t>
      </w:r>
      <w:r w:rsidRPr="00CE4A53">
        <w:rPr>
          <w:color w:val="000000" w:themeColor="text1"/>
        </w:rPr>
        <w:t>quả</w:t>
      </w:r>
      <w:r w:rsidRPr="00CE4A53">
        <w:rPr>
          <w:color w:val="000000" w:themeColor="text1"/>
          <w:lang w:val="ru-RU"/>
        </w:rPr>
        <w:t xml:space="preserve"> đã </w:t>
      </w:r>
      <w:r w:rsidRPr="00CE4A53">
        <w:rPr>
          <w:color w:val="000000" w:themeColor="text1"/>
        </w:rPr>
        <w:t>t</w:t>
      </w:r>
      <w:r w:rsidRPr="00CE4A53">
        <w:rPr>
          <w:color w:val="000000" w:themeColor="text1"/>
          <w:lang w:val="ru-RU"/>
        </w:rPr>
        <w:t>í</w:t>
      </w:r>
      <w:r w:rsidRPr="00CE4A53">
        <w:rPr>
          <w:color w:val="000000" w:themeColor="text1"/>
        </w:rPr>
        <w:t>nh</w:t>
      </w:r>
      <w:r w:rsidRPr="00CE4A53">
        <w:rPr>
          <w:color w:val="000000" w:themeColor="text1"/>
          <w:lang w:val="ru-RU"/>
        </w:rPr>
        <w:t xml:space="preserve"> </w:t>
      </w:r>
      <w:r w:rsidRPr="00CE4A53">
        <w:rPr>
          <w:color w:val="000000" w:themeColor="text1"/>
        </w:rPr>
        <w:t>to</w:t>
      </w:r>
      <w:r w:rsidRPr="00CE4A53">
        <w:rPr>
          <w:color w:val="000000" w:themeColor="text1"/>
          <w:lang w:val="ru-RU"/>
        </w:rPr>
        <w:t>á</w:t>
      </w:r>
      <w:r w:rsidRPr="00CE4A53">
        <w:rPr>
          <w:color w:val="000000" w:themeColor="text1"/>
        </w:rPr>
        <w:t>n</w:t>
      </w:r>
      <w:r w:rsidRPr="00CE4A53">
        <w:rPr>
          <w:color w:val="000000" w:themeColor="text1"/>
          <w:lang w:val="ru-RU"/>
        </w:rPr>
        <w:t xml:space="preserve"> </w:t>
      </w:r>
      <w:r w:rsidRPr="00CE4A53">
        <w:rPr>
          <w:color w:val="000000" w:themeColor="text1"/>
        </w:rPr>
        <w:t>ở</w:t>
      </w:r>
      <w:r w:rsidRPr="00CE4A53">
        <w:rPr>
          <w:color w:val="000000" w:themeColor="text1"/>
          <w:lang w:val="ru-RU"/>
        </w:rPr>
        <w:t xml:space="preserve"> </w:t>
      </w:r>
      <w:r w:rsidRPr="00CE4A53">
        <w:rPr>
          <w:color w:val="000000" w:themeColor="text1"/>
        </w:rPr>
        <w:t>tr</w:t>
      </w:r>
      <w:r w:rsidRPr="00CE4A53">
        <w:rPr>
          <w:color w:val="000000" w:themeColor="text1"/>
          <w:lang w:val="ru-RU"/>
        </w:rPr>
        <w:t>ê</w:t>
      </w:r>
      <w:r w:rsidRPr="00CE4A53">
        <w:rPr>
          <w:color w:val="000000" w:themeColor="text1"/>
        </w:rPr>
        <w:t>n</w:t>
      </w:r>
      <w:r w:rsidRPr="00CE4A53">
        <w:rPr>
          <w:color w:val="000000" w:themeColor="text1"/>
          <w:lang w:val="ru-RU"/>
        </w:rPr>
        <w:t xml:space="preserve"> </w:t>
      </w:r>
      <w:r w:rsidRPr="00CE4A53">
        <w:rPr>
          <w:color w:val="000000" w:themeColor="text1"/>
        </w:rPr>
        <w:t>cho</w:t>
      </w:r>
      <w:r w:rsidRPr="00CE4A53">
        <w:rPr>
          <w:color w:val="000000" w:themeColor="text1"/>
          <w:lang w:val="ru-RU"/>
        </w:rPr>
        <w:t xml:space="preserve"> </w:t>
      </w:r>
      <w:r w:rsidRPr="00CE4A53">
        <w:rPr>
          <w:color w:val="000000" w:themeColor="text1"/>
        </w:rPr>
        <w:t>thấy</w:t>
      </w:r>
      <w:r w:rsidRPr="00CE4A53">
        <w:rPr>
          <w:color w:val="000000" w:themeColor="text1"/>
          <w:lang w:val="ru-RU"/>
        </w:rPr>
        <w:t xml:space="preserve">, </w:t>
      </w:r>
      <w:r w:rsidRPr="00CE4A53">
        <w:rPr>
          <w:color w:val="000000" w:themeColor="text1"/>
        </w:rPr>
        <w:t>nồng</w:t>
      </w:r>
      <w:r w:rsidRPr="00CE4A53">
        <w:rPr>
          <w:color w:val="000000" w:themeColor="text1"/>
          <w:lang w:val="ru-RU"/>
        </w:rPr>
        <w:t xml:space="preserve"> đ</w:t>
      </w:r>
      <w:r w:rsidRPr="00CE4A53">
        <w:rPr>
          <w:color w:val="000000" w:themeColor="text1"/>
        </w:rPr>
        <w:t>ộ</w:t>
      </w:r>
      <w:r w:rsidRPr="00CE4A53">
        <w:rPr>
          <w:color w:val="000000" w:themeColor="text1"/>
          <w:lang w:val="ru-RU"/>
        </w:rPr>
        <w:t xml:space="preserve"> </w:t>
      </w:r>
      <w:r w:rsidRPr="00CE4A53">
        <w:rPr>
          <w:color w:val="000000" w:themeColor="text1"/>
        </w:rPr>
        <w:t>bụi</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t</w:t>
      </w:r>
      <w:r w:rsidRPr="00CE4A53">
        <w:rPr>
          <w:color w:val="000000" w:themeColor="text1"/>
          <w:lang w:val="ru-RU"/>
        </w:rPr>
        <w:t xml:space="preserve"> </w:t>
      </w:r>
      <w:r w:rsidRPr="00CE4A53">
        <w:rPr>
          <w:color w:val="000000" w:themeColor="text1"/>
        </w:rPr>
        <w:t>sinh</w:t>
      </w:r>
      <w:r w:rsidRPr="00CE4A53">
        <w:rPr>
          <w:color w:val="000000" w:themeColor="text1"/>
          <w:lang w:val="ru-RU"/>
        </w:rPr>
        <w:t xml:space="preserve"> </w:t>
      </w:r>
      <w:r w:rsidRPr="00CE4A53">
        <w:rPr>
          <w:color w:val="000000" w:themeColor="text1"/>
        </w:rPr>
        <w:t>v</w:t>
      </w:r>
      <w:r w:rsidRPr="00CE4A53">
        <w:rPr>
          <w:color w:val="000000" w:themeColor="text1"/>
          <w:lang w:val="ru-RU"/>
        </w:rPr>
        <w:t>à</w:t>
      </w:r>
      <w:r w:rsidRPr="00CE4A53">
        <w:rPr>
          <w:color w:val="000000" w:themeColor="text1"/>
        </w:rPr>
        <w:t>o</w:t>
      </w:r>
      <w:r w:rsidRPr="00CE4A53">
        <w:rPr>
          <w:color w:val="000000" w:themeColor="text1"/>
          <w:lang w:val="ru-RU"/>
        </w:rPr>
        <w:t xml:space="preserve"> </w:t>
      </w:r>
      <w:r w:rsidRPr="00CE4A53">
        <w:rPr>
          <w:color w:val="000000" w:themeColor="text1"/>
        </w:rPr>
        <w:t>thời</w:t>
      </w:r>
      <w:r w:rsidRPr="00CE4A53">
        <w:rPr>
          <w:color w:val="000000" w:themeColor="text1"/>
          <w:lang w:val="ru-RU"/>
        </w:rPr>
        <w:t xml:space="preserve"> đ</w:t>
      </w:r>
      <w:r w:rsidRPr="00CE4A53">
        <w:rPr>
          <w:color w:val="000000" w:themeColor="text1"/>
        </w:rPr>
        <w:t>iểm</w:t>
      </w:r>
      <w:r w:rsidRPr="00CE4A53">
        <w:rPr>
          <w:color w:val="000000" w:themeColor="text1"/>
          <w:lang w:val="ru-RU"/>
        </w:rPr>
        <w:t xml:space="preserve"> </w:t>
      </w:r>
      <w:r w:rsidRPr="00CE4A53">
        <w:rPr>
          <w:color w:val="000000" w:themeColor="text1"/>
        </w:rPr>
        <w:t>trời</w:t>
      </w:r>
      <w:r w:rsidRPr="00CE4A53">
        <w:rPr>
          <w:color w:val="000000" w:themeColor="text1"/>
          <w:lang w:val="ru-RU"/>
        </w:rPr>
        <w:t xml:space="preserve"> </w:t>
      </w:r>
      <w:r w:rsidRPr="00CE4A53">
        <w:rPr>
          <w:color w:val="000000" w:themeColor="text1"/>
        </w:rPr>
        <w:t>kh</w:t>
      </w:r>
      <w:r w:rsidRPr="00CE4A53">
        <w:rPr>
          <w:color w:val="000000" w:themeColor="text1"/>
          <w:lang w:val="ru-RU"/>
        </w:rPr>
        <w:t xml:space="preserve">ô, </w:t>
      </w:r>
      <w:r w:rsidRPr="00CE4A53">
        <w:rPr>
          <w:color w:val="000000" w:themeColor="text1"/>
        </w:rPr>
        <w:t>c</w:t>
      </w:r>
      <w:r w:rsidRPr="00CE4A53">
        <w:rPr>
          <w:color w:val="000000" w:themeColor="text1"/>
          <w:lang w:val="ru-RU"/>
        </w:rPr>
        <w:t xml:space="preserve">ó </w:t>
      </w:r>
      <w:r w:rsidRPr="00CE4A53">
        <w:rPr>
          <w:color w:val="000000" w:themeColor="text1"/>
        </w:rPr>
        <w:t>gi</w:t>
      </w:r>
      <w:r w:rsidRPr="00CE4A53">
        <w:rPr>
          <w:color w:val="000000" w:themeColor="text1"/>
          <w:lang w:val="ru-RU"/>
        </w:rPr>
        <w:t xml:space="preserve">ó </w:t>
      </w:r>
      <w:r w:rsidRPr="00CE4A53">
        <w:rPr>
          <w:color w:val="000000" w:themeColor="text1"/>
        </w:rPr>
        <w:t>nhẹ</w:t>
      </w:r>
      <w:r w:rsidRPr="00CE4A53">
        <w:rPr>
          <w:color w:val="000000" w:themeColor="text1"/>
          <w:lang w:val="ru-RU"/>
        </w:rPr>
        <w:t xml:space="preserve"> </w:t>
      </w:r>
      <w:r w:rsidRPr="00CE4A53">
        <w:rPr>
          <w:color w:val="000000" w:themeColor="text1"/>
        </w:rPr>
        <w:t>v</w:t>
      </w:r>
      <w:r w:rsidRPr="00CE4A53">
        <w:rPr>
          <w:color w:val="000000" w:themeColor="text1"/>
          <w:lang w:val="ru-RU"/>
        </w:rPr>
        <w:t xml:space="preserve">à </w:t>
      </w:r>
      <w:r w:rsidRPr="00CE4A53">
        <w:rPr>
          <w:color w:val="000000" w:themeColor="text1"/>
        </w:rPr>
        <w:t>ch</w:t>
      </w:r>
      <w:r w:rsidRPr="00CE4A53">
        <w:rPr>
          <w:color w:val="000000" w:themeColor="text1"/>
          <w:lang w:val="ru-RU"/>
        </w:rPr>
        <w:t>ư</w:t>
      </w:r>
      <w:r w:rsidRPr="00CE4A53">
        <w:rPr>
          <w:color w:val="000000" w:themeColor="text1"/>
        </w:rPr>
        <w:t>a</w:t>
      </w:r>
      <w:r w:rsidRPr="00CE4A53">
        <w:rPr>
          <w:color w:val="000000" w:themeColor="text1"/>
          <w:lang w:val="ru-RU"/>
        </w:rPr>
        <w:t xml:space="preserve"> </w:t>
      </w:r>
      <w:r w:rsidRPr="00CE4A53">
        <w:rPr>
          <w:color w:val="000000" w:themeColor="text1"/>
        </w:rPr>
        <w:t>c</w:t>
      </w:r>
      <w:r w:rsidRPr="00CE4A53">
        <w:rPr>
          <w:color w:val="000000" w:themeColor="text1"/>
          <w:lang w:val="ru-RU"/>
        </w:rPr>
        <w:t xml:space="preserve">ó </w:t>
      </w:r>
      <w:r w:rsidRPr="00CE4A53">
        <w:rPr>
          <w:color w:val="000000" w:themeColor="text1"/>
        </w:rPr>
        <w:t>biện</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p</w:t>
      </w:r>
      <w:r w:rsidRPr="00CE4A53">
        <w:rPr>
          <w:color w:val="000000" w:themeColor="text1"/>
          <w:lang w:val="ru-RU"/>
        </w:rPr>
        <w:t xml:space="preserve"> </w:t>
      </w:r>
      <w:r w:rsidRPr="00CE4A53">
        <w:rPr>
          <w:color w:val="000000" w:themeColor="text1"/>
        </w:rPr>
        <w:t>giảm</w:t>
      </w:r>
      <w:r w:rsidRPr="00CE4A53">
        <w:rPr>
          <w:color w:val="000000" w:themeColor="text1"/>
          <w:lang w:val="ru-RU"/>
        </w:rPr>
        <w:t xml:space="preserve"> </w:t>
      </w:r>
      <w:r w:rsidRPr="00CE4A53">
        <w:rPr>
          <w:color w:val="000000" w:themeColor="text1"/>
        </w:rPr>
        <w:t>thiểu</w:t>
      </w:r>
      <w:r w:rsidRPr="00CE4A53">
        <w:rPr>
          <w:color w:val="000000" w:themeColor="text1"/>
          <w:lang w:val="ru-RU"/>
        </w:rPr>
        <w:t xml:space="preserve"> </w:t>
      </w:r>
      <w:r w:rsidRPr="00CE4A53">
        <w:rPr>
          <w:color w:val="000000" w:themeColor="text1"/>
        </w:rPr>
        <w:t>th</w:t>
      </w:r>
      <w:r w:rsidRPr="00CE4A53">
        <w:rPr>
          <w:color w:val="000000" w:themeColor="text1"/>
          <w:lang w:val="ru-RU"/>
        </w:rPr>
        <w:t xml:space="preserve">ì </w:t>
      </w:r>
      <w:r w:rsidRPr="00CE4A53">
        <w:rPr>
          <w:color w:val="000000" w:themeColor="text1"/>
        </w:rPr>
        <w:t>nồng độ bụi nằm trong phạm vi cho</w:t>
      </w:r>
      <w:r w:rsidRPr="00CE4A53">
        <w:rPr>
          <w:color w:val="000000" w:themeColor="text1"/>
          <w:lang w:val="ru-RU"/>
        </w:rPr>
        <w:t xml:space="preserve"> </w:t>
      </w:r>
      <w:r w:rsidRPr="00CE4A53">
        <w:rPr>
          <w:color w:val="000000" w:themeColor="text1"/>
        </w:rPr>
        <w:t>ph</w:t>
      </w:r>
      <w:r w:rsidRPr="00CE4A53">
        <w:rPr>
          <w:color w:val="000000" w:themeColor="text1"/>
          <w:lang w:val="ru-RU"/>
        </w:rPr>
        <w:t>é</w:t>
      </w:r>
      <w:r w:rsidRPr="00CE4A53">
        <w:rPr>
          <w:color w:val="000000" w:themeColor="text1"/>
        </w:rPr>
        <w:t>p</w:t>
      </w:r>
      <w:r w:rsidRPr="00CE4A53">
        <w:rPr>
          <w:color w:val="000000" w:themeColor="text1"/>
          <w:lang w:val="ru-RU"/>
        </w:rPr>
        <w:t xml:space="preserve"> </w:t>
      </w:r>
      <w:r w:rsidRPr="00CE4A53">
        <w:rPr>
          <w:color w:val="000000" w:themeColor="text1"/>
        </w:rPr>
        <w:t>của</w:t>
      </w:r>
      <w:r w:rsidRPr="00CE4A53">
        <w:rPr>
          <w:color w:val="000000" w:themeColor="text1"/>
          <w:lang w:val="ru-RU"/>
        </w:rPr>
        <w:t xml:space="preserve"> </w:t>
      </w:r>
      <w:r w:rsidRPr="00CE4A53">
        <w:rPr>
          <w:color w:val="000000" w:themeColor="text1"/>
        </w:rPr>
        <w:t>QCVN</w:t>
      </w:r>
      <w:r w:rsidRPr="00CE4A53">
        <w:rPr>
          <w:color w:val="000000" w:themeColor="text1"/>
          <w:lang w:val="ru-RU"/>
        </w:rPr>
        <w:t xml:space="preserve"> 05:2013/</w:t>
      </w:r>
      <w:r w:rsidRPr="00CE4A53">
        <w:rPr>
          <w:color w:val="000000" w:themeColor="text1"/>
        </w:rPr>
        <w:t>BTNMT</w:t>
      </w:r>
      <w:r w:rsidRPr="00CE4A53">
        <w:rPr>
          <w:color w:val="000000" w:themeColor="text1"/>
          <w:lang w:val="ru-RU"/>
        </w:rPr>
        <w:t xml:space="preserve"> - </w:t>
      </w:r>
      <w:r w:rsidRPr="00CE4A53">
        <w:rPr>
          <w:color w:val="000000" w:themeColor="text1"/>
        </w:rPr>
        <w:t>Quy</w:t>
      </w:r>
      <w:r w:rsidRPr="00CE4A53">
        <w:rPr>
          <w:color w:val="000000" w:themeColor="text1"/>
          <w:lang w:val="ru-RU"/>
        </w:rPr>
        <w:t xml:space="preserve"> </w:t>
      </w:r>
      <w:r w:rsidRPr="00CE4A53">
        <w:rPr>
          <w:color w:val="000000" w:themeColor="text1"/>
        </w:rPr>
        <w:t>chuẩn</w:t>
      </w:r>
      <w:r w:rsidRPr="00CE4A53">
        <w:rPr>
          <w:color w:val="000000" w:themeColor="text1"/>
          <w:lang w:val="ru-RU"/>
        </w:rPr>
        <w:t xml:space="preserve"> </w:t>
      </w:r>
      <w:r w:rsidRPr="00CE4A53">
        <w:rPr>
          <w:color w:val="000000" w:themeColor="text1"/>
        </w:rPr>
        <w:t>kỹ</w:t>
      </w:r>
      <w:r w:rsidRPr="00CE4A53">
        <w:rPr>
          <w:color w:val="000000" w:themeColor="text1"/>
          <w:lang w:val="ru-RU"/>
        </w:rPr>
        <w:t xml:space="preserve"> </w:t>
      </w:r>
      <w:r w:rsidRPr="00CE4A53">
        <w:rPr>
          <w:color w:val="000000" w:themeColor="text1"/>
        </w:rPr>
        <w:t>thuật</w:t>
      </w:r>
      <w:r w:rsidRPr="00CE4A53">
        <w:rPr>
          <w:color w:val="000000" w:themeColor="text1"/>
          <w:lang w:val="ru-RU"/>
        </w:rPr>
        <w:t xml:space="preserve"> </w:t>
      </w:r>
      <w:r w:rsidRPr="00CE4A53">
        <w:rPr>
          <w:color w:val="000000" w:themeColor="text1"/>
        </w:rPr>
        <w:t>quốc</w:t>
      </w:r>
      <w:r w:rsidRPr="00CE4A53">
        <w:rPr>
          <w:color w:val="000000" w:themeColor="text1"/>
          <w:lang w:val="ru-RU"/>
        </w:rPr>
        <w:t xml:space="preserve"> </w:t>
      </w:r>
      <w:r w:rsidRPr="00CE4A53">
        <w:rPr>
          <w:color w:val="000000" w:themeColor="text1"/>
        </w:rPr>
        <w:t>gia</w:t>
      </w:r>
      <w:r w:rsidRPr="00CE4A53">
        <w:rPr>
          <w:color w:val="000000" w:themeColor="text1"/>
          <w:lang w:val="ru-RU"/>
        </w:rPr>
        <w:t xml:space="preserve"> </w:t>
      </w:r>
      <w:r w:rsidRPr="00CE4A53">
        <w:rPr>
          <w:color w:val="000000" w:themeColor="text1"/>
        </w:rPr>
        <w:t>về</w:t>
      </w:r>
      <w:r w:rsidRPr="00CE4A53">
        <w:rPr>
          <w:color w:val="000000" w:themeColor="text1"/>
          <w:lang w:val="ru-RU"/>
        </w:rPr>
        <w:t xml:space="preserve"> </w:t>
      </w:r>
      <w:r w:rsidRPr="00CE4A53">
        <w:rPr>
          <w:color w:val="000000" w:themeColor="text1"/>
        </w:rPr>
        <w:t>chất</w:t>
      </w:r>
      <w:r w:rsidRPr="00CE4A53">
        <w:rPr>
          <w:color w:val="000000" w:themeColor="text1"/>
          <w:lang w:val="ru-RU"/>
        </w:rPr>
        <w:t xml:space="preserve"> </w:t>
      </w:r>
      <w:r w:rsidRPr="00CE4A53">
        <w:rPr>
          <w:color w:val="000000" w:themeColor="text1"/>
        </w:rPr>
        <w:t>l</w:t>
      </w:r>
      <w:r w:rsidRPr="00CE4A53">
        <w:rPr>
          <w:color w:val="000000" w:themeColor="text1"/>
          <w:lang w:val="ru-RU"/>
        </w:rPr>
        <w:t>ư</w:t>
      </w:r>
      <w:r w:rsidRPr="00CE4A53">
        <w:rPr>
          <w:color w:val="000000" w:themeColor="text1"/>
        </w:rPr>
        <w:t>ợng</w:t>
      </w:r>
      <w:r w:rsidRPr="00CE4A53">
        <w:rPr>
          <w:color w:val="000000" w:themeColor="text1"/>
          <w:lang w:val="ru-RU"/>
        </w:rPr>
        <w:t xml:space="preserve"> </w:t>
      </w:r>
      <w:r w:rsidRPr="00CE4A53">
        <w:rPr>
          <w:color w:val="000000" w:themeColor="text1"/>
        </w:rPr>
        <w:t>kh</w:t>
      </w:r>
      <w:r w:rsidRPr="00CE4A53">
        <w:rPr>
          <w:color w:val="000000" w:themeColor="text1"/>
          <w:lang w:val="ru-RU"/>
        </w:rPr>
        <w:t>ô</w:t>
      </w:r>
      <w:r w:rsidRPr="00CE4A53">
        <w:rPr>
          <w:color w:val="000000" w:themeColor="text1"/>
        </w:rPr>
        <w:t>ng</w:t>
      </w:r>
      <w:r w:rsidRPr="00CE4A53">
        <w:rPr>
          <w:color w:val="000000" w:themeColor="text1"/>
          <w:lang w:val="ru-RU"/>
        </w:rPr>
        <w:t xml:space="preserve"> </w:t>
      </w:r>
      <w:r w:rsidRPr="00CE4A53">
        <w:rPr>
          <w:color w:val="000000" w:themeColor="text1"/>
        </w:rPr>
        <w:t>kh</w:t>
      </w:r>
      <w:r w:rsidRPr="00CE4A53">
        <w:rPr>
          <w:color w:val="000000" w:themeColor="text1"/>
          <w:lang w:val="ru-RU"/>
        </w:rPr>
        <w:t xml:space="preserve">í </w:t>
      </w:r>
      <w:r w:rsidRPr="00CE4A53">
        <w:rPr>
          <w:color w:val="000000" w:themeColor="text1"/>
        </w:rPr>
        <w:t>xung</w:t>
      </w:r>
      <w:r w:rsidRPr="00CE4A53">
        <w:rPr>
          <w:color w:val="000000" w:themeColor="text1"/>
          <w:lang w:val="ru-RU"/>
        </w:rPr>
        <w:t xml:space="preserve"> </w:t>
      </w:r>
      <w:r w:rsidRPr="00CE4A53">
        <w:rPr>
          <w:color w:val="000000" w:themeColor="text1"/>
        </w:rPr>
        <w:t>quanh</w:t>
      </w:r>
      <w:r w:rsidRPr="00CE4A53">
        <w:rPr>
          <w:color w:val="000000" w:themeColor="text1"/>
          <w:lang w:val="ru-RU"/>
        </w:rPr>
        <w:t xml:space="preserve">. </w:t>
      </w:r>
    </w:p>
    <w:p w:rsidR="00444C8B" w:rsidRPr="00CE4A53" w:rsidRDefault="00444C8B" w:rsidP="00444C8B">
      <w:pPr>
        <w:pStyle w:val="2NIDUNG"/>
        <w:spacing w:before="60" w:line="252" w:lineRule="auto"/>
        <w:rPr>
          <w:rFonts w:eastAsia=".VnTime"/>
          <w:color w:val="000000" w:themeColor="text1"/>
          <w:spacing w:val="4"/>
          <w:lang w:val="vi-VN"/>
        </w:rPr>
      </w:pPr>
      <w:r w:rsidRPr="00CE4A53">
        <w:rPr>
          <w:color w:val="000000" w:themeColor="text1"/>
          <w:lang w:val="ru-RU"/>
        </w:rPr>
        <w:t>Đ</w:t>
      </w:r>
      <w:r w:rsidRPr="00CE4A53">
        <w:rPr>
          <w:color w:val="000000" w:themeColor="text1"/>
        </w:rPr>
        <w:t>ặc</w:t>
      </w:r>
      <w:r w:rsidRPr="00CE4A53">
        <w:rPr>
          <w:color w:val="000000" w:themeColor="text1"/>
          <w:lang w:val="ru-RU"/>
        </w:rPr>
        <w:t xml:space="preserve"> </w:t>
      </w:r>
      <w:r w:rsidRPr="00CE4A53">
        <w:rPr>
          <w:color w:val="000000" w:themeColor="text1"/>
        </w:rPr>
        <w:t>biệt</w:t>
      </w:r>
      <w:r w:rsidRPr="00CE4A53">
        <w:rPr>
          <w:color w:val="000000" w:themeColor="text1"/>
          <w:lang w:val="ru-RU"/>
        </w:rPr>
        <w:t xml:space="preserve">, </w:t>
      </w:r>
      <w:r w:rsidRPr="00CE4A53">
        <w:rPr>
          <w:color w:val="000000" w:themeColor="text1"/>
        </w:rPr>
        <w:t>trong</w:t>
      </w:r>
      <w:r w:rsidRPr="00CE4A53">
        <w:rPr>
          <w:color w:val="000000" w:themeColor="text1"/>
          <w:lang w:val="ru-RU"/>
        </w:rPr>
        <w:t xml:space="preserve"> đó </w:t>
      </w:r>
      <w:r w:rsidRPr="00CE4A53">
        <w:rPr>
          <w:color w:val="000000" w:themeColor="text1"/>
        </w:rPr>
        <w:t>với</w:t>
      </w:r>
      <w:r w:rsidRPr="00CE4A53">
        <w:rPr>
          <w:color w:val="000000" w:themeColor="text1"/>
          <w:lang w:val="ru-RU"/>
        </w:rPr>
        <w:t xml:space="preserve"> </w:t>
      </w:r>
      <w:r w:rsidRPr="00CE4A53">
        <w:rPr>
          <w:color w:val="000000" w:themeColor="text1"/>
        </w:rPr>
        <w:t>khối</w:t>
      </w:r>
      <w:r w:rsidRPr="00CE4A53">
        <w:rPr>
          <w:color w:val="000000" w:themeColor="text1"/>
          <w:lang w:val="ru-RU"/>
        </w:rPr>
        <w:t xml:space="preserve"> </w:t>
      </w:r>
      <w:r w:rsidRPr="00CE4A53">
        <w:rPr>
          <w:color w:val="000000" w:themeColor="text1"/>
        </w:rPr>
        <w:t>l</w:t>
      </w:r>
      <w:r w:rsidRPr="00CE4A53">
        <w:rPr>
          <w:color w:val="000000" w:themeColor="text1"/>
          <w:lang w:val="ru-RU"/>
        </w:rPr>
        <w:t>ư</w:t>
      </w:r>
      <w:r w:rsidRPr="00CE4A53">
        <w:rPr>
          <w:color w:val="000000" w:themeColor="text1"/>
        </w:rPr>
        <w:t>ợng</w:t>
      </w:r>
      <w:r w:rsidRPr="00CE4A53">
        <w:rPr>
          <w:color w:val="000000" w:themeColor="text1"/>
          <w:lang w:val="ru-RU"/>
        </w:rPr>
        <w:t xml:space="preserve"> đ</w:t>
      </w:r>
      <w:r w:rsidRPr="00CE4A53">
        <w:rPr>
          <w:color w:val="000000" w:themeColor="text1"/>
        </w:rPr>
        <w:t>ất</w:t>
      </w:r>
      <w:r w:rsidRPr="00CE4A53">
        <w:rPr>
          <w:color w:val="000000" w:themeColor="text1"/>
          <w:lang w:val="ru-RU"/>
        </w:rPr>
        <w:t xml:space="preserve"> đà</w:t>
      </w:r>
      <w:r w:rsidRPr="00CE4A53">
        <w:rPr>
          <w:color w:val="000000" w:themeColor="text1"/>
        </w:rPr>
        <w:t>o</w:t>
      </w:r>
      <w:r w:rsidRPr="00CE4A53">
        <w:rPr>
          <w:color w:val="000000" w:themeColor="text1"/>
          <w:lang w:val="ru-RU"/>
        </w:rPr>
        <w:t xml:space="preserve"> </w:t>
      </w:r>
      <w:r w:rsidRPr="00CE4A53">
        <w:rPr>
          <w:color w:val="000000" w:themeColor="text1"/>
        </w:rPr>
        <w:t>b</w:t>
      </w:r>
      <w:r w:rsidRPr="00CE4A53">
        <w:rPr>
          <w:color w:val="000000" w:themeColor="text1"/>
          <w:lang w:val="ru-RU"/>
        </w:rPr>
        <w:t>ó</w:t>
      </w:r>
      <w:r w:rsidRPr="00CE4A53">
        <w:rPr>
          <w:color w:val="000000" w:themeColor="text1"/>
        </w:rPr>
        <w:t>c</w:t>
      </w:r>
      <w:r w:rsidRPr="00CE4A53">
        <w:rPr>
          <w:color w:val="000000" w:themeColor="text1"/>
          <w:lang w:val="ru-RU"/>
        </w:rPr>
        <w:t xml:space="preserve"> </w:t>
      </w:r>
      <w:r w:rsidRPr="00CE4A53">
        <w:rPr>
          <w:color w:val="000000" w:themeColor="text1"/>
        </w:rPr>
        <w:t>hữu</w:t>
      </w:r>
      <w:r w:rsidRPr="00CE4A53">
        <w:rPr>
          <w:color w:val="000000" w:themeColor="text1"/>
          <w:lang w:val="ru-RU"/>
        </w:rPr>
        <w:t xml:space="preserve"> </w:t>
      </w:r>
      <w:r w:rsidRPr="00CE4A53">
        <w:rPr>
          <w:color w:val="000000" w:themeColor="text1"/>
        </w:rPr>
        <w:t>c</w:t>
      </w:r>
      <w:r w:rsidRPr="00CE4A53">
        <w:rPr>
          <w:color w:val="000000" w:themeColor="text1"/>
          <w:lang w:val="ru-RU"/>
        </w:rPr>
        <w:t xml:space="preserve">ơ </w:t>
      </w:r>
      <w:r w:rsidRPr="00CE4A53">
        <w:rPr>
          <w:color w:val="000000" w:themeColor="text1"/>
        </w:rPr>
        <w:t>khoảng</w:t>
      </w:r>
      <w:r w:rsidRPr="00CE4A53">
        <w:rPr>
          <w:color w:val="000000" w:themeColor="text1"/>
          <w:lang w:val="ru-RU"/>
        </w:rPr>
        <w:t xml:space="preserve"> </w:t>
      </w:r>
      <w:r w:rsidRPr="00CE4A53">
        <w:rPr>
          <w:color w:val="000000" w:themeColor="text1"/>
          <w:lang w:val="en-US"/>
        </w:rPr>
        <w:t>2.</w:t>
      </w:r>
      <w:r w:rsidR="00E57CDA" w:rsidRPr="00CE4A53">
        <w:rPr>
          <w:color w:val="000000" w:themeColor="text1"/>
          <w:lang w:val="en-US"/>
        </w:rPr>
        <w:t>062</w:t>
      </w:r>
      <w:r w:rsidRPr="00CE4A53">
        <w:rPr>
          <w:color w:val="000000" w:themeColor="text1"/>
          <w:lang w:val="en-US"/>
        </w:rPr>
        <w:t xml:space="preserve"> </w:t>
      </w:r>
      <w:r w:rsidRPr="00CE4A53">
        <w:rPr>
          <w:color w:val="000000" w:themeColor="text1"/>
        </w:rPr>
        <w:t>tấn</w:t>
      </w:r>
      <w:r w:rsidRPr="00CE4A53">
        <w:rPr>
          <w:color w:val="000000" w:themeColor="text1"/>
          <w:lang w:val="ru-RU"/>
        </w:rPr>
        <w:t xml:space="preserve"> </w:t>
      </w:r>
      <w:r w:rsidRPr="00CE4A53">
        <w:rPr>
          <w:color w:val="000000" w:themeColor="text1"/>
        </w:rPr>
        <w:t>t</w:t>
      </w:r>
      <w:r w:rsidRPr="00CE4A53">
        <w:rPr>
          <w:color w:val="000000" w:themeColor="text1"/>
          <w:lang w:val="ru-RU"/>
        </w:rPr>
        <w:t>ươ</w:t>
      </w:r>
      <w:r w:rsidRPr="00CE4A53">
        <w:rPr>
          <w:color w:val="000000" w:themeColor="text1"/>
        </w:rPr>
        <w:t>ng</w:t>
      </w:r>
      <w:r w:rsidRPr="00CE4A53">
        <w:rPr>
          <w:color w:val="000000" w:themeColor="text1"/>
          <w:lang w:val="ru-RU"/>
        </w:rPr>
        <w:t xml:space="preserve"> đ</w:t>
      </w:r>
      <w:r w:rsidRPr="00CE4A53">
        <w:rPr>
          <w:color w:val="000000" w:themeColor="text1"/>
        </w:rPr>
        <w:t>ối</w:t>
      </w:r>
      <w:r w:rsidRPr="00CE4A53">
        <w:rPr>
          <w:color w:val="000000" w:themeColor="text1"/>
          <w:lang w:val="ru-RU"/>
        </w:rPr>
        <w:t xml:space="preserve"> </w:t>
      </w:r>
      <w:r w:rsidRPr="00CE4A53">
        <w:rPr>
          <w:color w:val="000000" w:themeColor="text1"/>
        </w:rPr>
        <w:t>ẩm</w:t>
      </w:r>
      <w:r w:rsidRPr="00CE4A53">
        <w:rPr>
          <w:color w:val="000000" w:themeColor="text1"/>
          <w:lang w:val="ru-RU"/>
        </w:rPr>
        <w:t xml:space="preserve"> ư</w:t>
      </w:r>
      <w:r w:rsidRPr="00CE4A53">
        <w:rPr>
          <w:color w:val="000000" w:themeColor="text1"/>
        </w:rPr>
        <w:t>ớt</w:t>
      </w:r>
      <w:r w:rsidRPr="00CE4A53">
        <w:rPr>
          <w:color w:val="000000" w:themeColor="text1"/>
          <w:lang w:val="ru-RU"/>
        </w:rPr>
        <w:t xml:space="preserve"> </w:t>
      </w:r>
      <w:r w:rsidRPr="00CE4A53">
        <w:rPr>
          <w:color w:val="000000" w:themeColor="text1"/>
        </w:rPr>
        <w:t>n</w:t>
      </w:r>
      <w:r w:rsidRPr="00CE4A53">
        <w:rPr>
          <w:color w:val="000000" w:themeColor="text1"/>
          <w:lang w:val="ru-RU"/>
        </w:rPr>
        <w:t>ê</w:t>
      </w:r>
      <w:r w:rsidRPr="00CE4A53">
        <w:rPr>
          <w:color w:val="000000" w:themeColor="text1"/>
        </w:rPr>
        <w:t>n</w:t>
      </w:r>
      <w:r w:rsidRPr="00CE4A53">
        <w:rPr>
          <w:color w:val="000000" w:themeColor="text1"/>
          <w:lang w:val="ru-RU"/>
        </w:rPr>
        <w:t xml:space="preserve"> </w:t>
      </w:r>
      <w:r w:rsidRPr="00CE4A53">
        <w:rPr>
          <w:color w:val="000000" w:themeColor="text1"/>
        </w:rPr>
        <w:t>khả</w:t>
      </w:r>
      <w:r w:rsidRPr="00CE4A53">
        <w:rPr>
          <w:color w:val="000000" w:themeColor="text1"/>
          <w:lang w:val="ru-RU"/>
        </w:rPr>
        <w:t xml:space="preserve"> </w:t>
      </w:r>
      <w:r w:rsidRPr="00CE4A53">
        <w:rPr>
          <w:color w:val="000000" w:themeColor="text1"/>
        </w:rPr>
        <w:t>n</w:t>
      </w:r>
      <w:r w:rsidRPr="00CE4A53">
        <w:rPr>
          <w:color w:val="000000" w:themeColor="text1"/>
          <w:lang w:val="ru-RU"/>
        </w:rPr>
        <w:t>ă</w:t>
      </w:r>
      <w:r w:rsidRPr="00CE4A53">
        <w:rPr>
          <w:color w:val="000000" w:themeColor="text1"/>
        </w:rPr>
        <w:t>ng</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t</w:t>
      </w:r>
      <w:r w:rsidRPr="00CE4A53">
        <w:rPr>
          <w:color w:val="000000" w:themeColor="text1"/>
          <w:lang w:val="ru-RU"/>
        </w:rPr>
        <w:t xml:space="preserve"> </w:t>
      </w:r>
      <w:r w:rsidRPr="00CE4A53">
        <w:rPr>
          <w:color w:val="000000" w:themeColor="text1"/>
        </w:rPr>
        <w:t>sinh</w:t>
      </w:r>
      <w:r w:rsidRPr="00CE4A53">
        <w:rPr>
          <w:color w:val="000000" w:themeColor="text1"/>
          <w:lang w:val="ru-RU"/>
        </w:rPr>
        <w:t xml:space="preserve"> </w:t>
      </w:r>
      <w:r w:rsidRPr="00CE4A53">
        <w:rPr>
          <w:color w:val="000000" w:themeColor="text1"/>
        </w:rPr>
        <w:t>bụi</w:t>
      </w:r>
      <w:r w:rsidRPr="00CE4A53">
        <w:rPr>
          <w:color w:val="000000" w:themeColor="text1"/>
          <w:lang w:val="ru-RU"/>
        </w:rPr>
        <w:t xml:space="preserve"> </w:t>
      </w:r>
      <w:r w:rsidRPr="00CE4A53">
        <w:rPr>
          <w:color w:val="000000" w:themeColor="text1"/>
        </w:rPr>
        <w:t>l</w:t>
      </w:r>
      <w:r w:rsidRPr="00CE4A53">
        <w:rPr>
          <w:color w:val="000000" w:themeColor="text1"/>
          <w:lang w:val="ru-RU"/>
        </w:rPr>
        <w:t xml:space="preserve">à </w:t>
      </w:r>
      <w:r w:rsidRPr="00CE4A53">
        <w:rPr>
          <w:color w:val="000000" w:themeColor="text1"/>
        </w:rPr>
        <w:t>kh</w:t>
      </w:r>
      <w:r w:rsidRPr="00CE4A53">
        <w:rPr>
          <w:color w:val="000000" w:themeColor="text1"/>
          <w:lang w:val="ru-RU"/>
        </w:rPr>
        <w:t>ô</w:t>
      </w:r>
      <w:r w:rsidRPr="00CE4A53">
        <w:rPr>
          <w:color w:val="000000" w:themeColor="text1"/>
        </w:rPr>
        <w:t>ng</w:t>
      </w:r>
      <w:r w:rsidRPr="00CE4A53">
        <w:rPr>
          <w:color w:val="000000" w:themeColor="text1"/>
          <w:lang w:val="ru-RU"/>
        </w:rPr>
        <w:t xml:space="preserve"> đá</w:t>
      </w:r>
      <w:r w:rsidRPr="00CE4A53">
        <w:rPr>
          <w:color w:val="000000" w:themeColor="text1"/>
        </w:rPr>
        <w:t>ng</w:t>
      </w:r>
      <w:r w:rsidRPr="00CE4A53">
        <w:rPr>
          <w:color w:val="000000" w:themeColor="text1"/>
          <w:lang w:val="ru-RU"/>
        </w:rPr>
        <w:t xml:space="preserve"> </w:t>
      </w:r>
      <w:r w:rsidRPr="00CE4A53">
        <w:rPr>
          <w:color w:val="000000" w:themeColor="text1"/>
        </w:rPr>
        <w:t>kể</w:t>
      </w:r>
      <w:r w:rsidRPr="00CE4A53">
        <w:rPr>
          <w:color w:val="000000" w:themeColor="text1"/>
          <w:lang w:val="ru-RU"/>
        </w:rPr>
        <w:t xml:space="preserve">. </w:t>
      </w:r>
      <w:r w:rsidRPr="00CE4A53">
        <w:rPr>
          <w:color w:val="000000" w:themeColor="text1"/>
        </w:rPr>
        <w:t>Chủ</w:t>
      </w:r>
      <w:r w:rsidRPr="00CE4A53">
        <w:rPr>
          <w:color w:val="000000" w:themeColor="text1"/>
          <w:lang w:val="ru-RU"/>
        </w:rPr>
        <w:t xml:space="preserve"> </w:t>
      </w:r>
      <w:r w:rsidRPr="00CE4A53">
        <w:rPr>
          <w:color w:val="000000" w:themeColor="text1"/>
        </w:rPr>
        <w:t>dự</w:t>
      </w:r>
      <w:r w:rsidRPr="00CE4A53">
        <w:rPr>
          <w:color w:val="000000" w:themeColor="text1"/>
          <w:lang w:val="ru-RU"/>
        </w:rPr>
        <w:t xml:space="preserve"> á</w:t>
      </w:r>
      <w:r w:rsidRPr="00CE4A53">
        <w:rPr>
          <w:color w:val="000000" w:themeColor="text1"/>
        </w:rPr>
        <w:t>n</w:t>
      </w:r>
      <w:r w:rsidRPr="00CE4A53">
        <w:rPr>
          <w:color w:val="000000" w:themeColor="text1"/>
          <w:lang w:val="ru-RU"/>
        </w:rPr>
        <w:t xml:space="preserve"> </w:t>
      </w:r>
      <w:r w:rsidRPr="00CE4A53">
        <w:rPr>
          <w:color w:val="000000" w:themeColor="text1"/>
        </w:rPr>
        <w:t>c</w:t>
      </w:r>
      <w:r w:rsidRPr="00CE4A53">
        <w:rPr>
          <w:color w:val="000000" w:themeColor="text1"/>
          <w:lang w:val="ru-RU"/>
        </w:rPr>
        <w:t>ũ</w:t>
      </w:r>
      <w:r w:rsidRPr="00CE4A53">
        <w:rPr>
          <w:color w:val="000000" w:themeColor="text1"/>
        </w:rPr>
        <w:t>ng</w:t>
      </w:r>
      <w:r w:rsidRPr="00CE4A53">
        <w:rPr>
          <w:color w:val="000000" w:themeColor="text1"/>
          <w:lang w:val="ru-RU"/>
        </w:rPr>
        <w:t xml:space="preserve"> </w:t>
      </w:r>
      <w:r w:rsidRPr="00CE4A53">
        <w:rPr>
          <w:color w:val="000000" w:themeColor="text1"/>
        </w:rPr>
        <w:t>sẽ</w:t>
      </w:r>
      <w:r w:rsidRPr="00CE4A53">
        <w:rPr>
          <w:color w:val="000000" w:themeColor="text1"/>
          <w:lang w:val="ru-RU"/>
        </w:rPr>
        <w:t xml:space="preserve"> </w:t>
      </w:r>
      <w:r w:rsidRPr="00CE4A53">
        <w:rPr>
          <w:color w:val="000000" w:themeColor="text1"/>
        </w:rPr>
        <w:t>phối</w:t>
      </w:r>
      <w:r w:rsidRPr="00CE4A53">
        <w:rPr>
          <w:color w:val="000000" w:themeColor="text1"/>
          <w:lang w:val="ru-RU"/>
        </w:rPr>
        <w:t xml:space="preserve"> </w:t>
      </w:r>
      <w:r w:rsidRPr="00CE4A53">
        <w:rPr>
          <w:color w:val="000000" w:themeColor="text1"/>
        </w:rPr>
        <w:t>hợp</w:t>
      </w:r>
      <w:r w:rsidRPr="00CE4A53">
        <w:rPr>
          <w:color w:val="000000" w:themeColor="text1"/>
          <w:lang w:val="ru-RU"/>
        </w:rPr>
        <w:t xml:space="preserve"> </w:t>
      </w:r>
      <w:r w:rsidRPr="00CE4A53">
        <w:rPr>
          <w:color w:val="000000" w:themeColor="text1"/>
        </w:rPr>
        <w:t>với</w:t>
      </w:r>
      <w:r w:rsidRPr="00CE4A53">
        <w:rPr>
          <w:color w:val="000000" w:themeColor="text1"/>
          <w:lang w:val="ru-RU"/>
        </w:rPr>
        <w:t xml:space="preserve"> đơ</w:t>
      </w:r>
      <w:r w:rsidRPr="00CE4A53">
        <w:rPr>
          <w:color w:val="000000" w:themeColor="text1"/>
        </w:rPr>
        <w:t>n</w:t>
      </w:r>
      <w:r w:rsidRPr="00CE4A53">
        <w:rPr>
          <w:color w:val="000000" w:themeColor="text1"/>
          <w:lang w:val="ru-RU"/>
        </w:rPr>
        <w:t xml:space="preserve"> </w:t>
      </w:r>
      <w:r w:rsidRPr="00CE4A53">
        <w:rPr>
          <w:color w:val="000000" w:themeColor="text1"/>
        </w:rPr>
        <w:t>vị</w:t>
      </w:r>
      <w:r w:rsidRPr="00CE4A53">
        <w:rPr>
          <w:color w:val="000000" w:themeColor="text1"/>
          <w:lang w:val="ru-RU"/>
        </w:rPr>
        <w:t xml:space="preserve"> </w:t>
      </w:r>
      <w:r w:rsidRPr="00CE4A53">
        <w:rPr>
          <w:color w:val="000000" w:themeColor="text1"/>
        </w:rPr>
        <w:t>thi</w:t>
      </w:r>
      <w:r w:rsidRPr="00CE4A53">
        <w:rPr>
          <w:color w:val="000000" w:themeColor="text1"/>
          <w:lang w:val="ru-RU"/>
        </w:rPr>
        <w:t xml:space="preserve"> </w:t>
      </w:r>
      <w:r w:rsidRPr="00CE4A53">
        <w:rPr>
          <w:color w:val="000000" w:themeColor="text1"/>
        </w:rPr>
        <w:t>c</w:t>
      </w:r>
      <w:r w:rsidRPr="00CE4A53">
        <w:rPr>
          <w:color w:val="000000" w:themeColor="text1"/>
          <w:lang w:val="ru-RU"/>
        </w:rPr>
        <w:t>ô</w:t>
      </w:r>
      <w:r w:rsidRPr="00CE4A53">
        <w:rPr>
          <w:color w:val="000000" w:themeColor="text1"/>
        </w:rPr>
        <w:t>ng</w:t>
      </w:r>
      <w:r w:rsidRPr="00CE4A53">
        <w:rPr>
          <w:color w:val="000000" w:themeColor="text1"/>
          <w:lang w:val="ru-RU"/>
        </w:rPr>
        <w:t xml:space="preserve"> </w:t>
      </w:r>
      <w:r w:rsidRPr="00CE4A53">
        <w:rPr>
          <w:color w:val="000000" w:themeColor="text1"/>
        </w:rPr>
        <w:t>thực</w:t>
      </w:r>
      <w:r w:rsidRPr="00CE4A53">
        <w:rPr>
          <w:color w:val="000000" w:themeColor="text1"/>
          <w:lang w:val="ru-RU"/>
        </w:rPr>
        <w:t xml:space="preserve"> </w:t>
      </w:r>
      <w:r w:rsidRPr="00CE4A53">
        <w:rPr>
          <w:color w:val="000000" w:themeColor="text1"/>
        </w:rPr>
        <w:t>hiện</w:t>
      </w:r>
      <w:r w:rsidRPr="00CE4A53">
        <w:rPr>
          <w:color w:val="000000" w:themeColor="text1"/>
          <w:lang w:val="ru-RU"/>
        </w:rPr>
        <w:t xml:space="preserve"> </w:t>
      </w:r>
      <w:r w:rsidRPr="00CE4A53">
        <w:rPr>
          <w:color w:val="000000" w:themeColor="text1"/>
        </w:rPr>
        <w:t>c</w:t>
      </w:r>
      <w:r w:rsidRPr="00CE4A53">
        <w:rPr>
          <w:color w:val="000000" w:themeColor="text1"/>
          <w:lang w:val="ru-RU"/>
        </w:rPr>
        <w:t>á</w:t>
      </w:r>
      <w:r w:rsidRPr="00CE4A53">
        <w:rPr>
          <w:color w:val="000000" w:themeColor="text1"/>
        </w:rPr>
        <w:t>c</w:t>
      </w:r>
      <w:r w:rsidRPr="00CE4A53">
        <w:rPr>
          <w:color w:val="000000" w:themeColor="text1"/>
          <w:lang w:val="ru-RU"/>
        </w:rPr>
        <w:t xml:space="preserve"> </w:t>
      </w:r>
      <w:r w:rsidRPr="00CE4A53">
        <w:rPr>
          <w:color w:val="000000" w:themeColor="text1"/>
        </w:rPr>
        <w:t>biện</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p</w:t>
      </w:r>
      <w:r w:rsidRPr="00CE4A53">
        <w:rPr>
          <w:color w:val="000000" w:themeColor="text1"/>
          <w:lang w:val="ru-RU"/>
        </w:rPr>
        <w:t xml:space="preserve"> </w:t>
      </w:r>
      <w:r w:rsidRPr="00CE4A53">
        <w:rPr>
          <w:color w:val="000000" w:themeColor="text1"/>
        </w:rPr>
        <w:t>giảm</w:t>
      </w:r>
      <w:r w:rsidRPr="00CE4A53">
        <w:rPr>
          <w:color w:val="000000" w:themeColor="text1"/>
          <w:lang w:val="ru-RU"/>
        </w:rPr>
        <w:t xml:space="preserve"> </w:t>
      </w:r>
      <w:r w:rsidRPr="00CE4A53">
        <w:rPr>
          <w:color w:val="000000" w:themeColor="text1"/>
        </w:rPr>
        <w:t>thiểu</w:t>
      </w:r>
      <w:r w:rsidRPr="00CE4A53">
        <w:rPr>
          <w:color w:val="000000" w:themeColor="text1"/>
          <w:lang w:val="ru-RU"/>
        </w:rPr>
        <w:t xml:space="preserve"> </w:t>
      </w:r>
      <w:r w:rsidRPr="00CE4A53">
        <w:rPr>
          <w:color w:val="000000" w:themeColor="text1"/>
        </w:rPr>
        <w:t>n</w:t>
      </w:r>
      <w:r w:rsidRPr="00CE4A53">
        <w:rPr>
          <w:color w:val="000000" w:themeColor="text1"/>
          <w:lang w:val="ru-RU"/>
        </w:rPr>
        <w:t>ê</w:t>
      </w:r>
      <w:r w:rsidRPr="00CE4A53">
        <w:rPr>
          <w:color w:val="000000" w:themeColor="text1"/>
        </w:rPr>
        <w:t>n</w:t>
      </w:r>
      <w:r w:rsidRPr="00CE4A53">
        <w:rPr>
          <w:color w:val="000000" w:themeColor="text1"/>
          <w:lang w:val="ru-RU"/>
        </w:rPr>
        <w:t xml:space="preserve"> </w:t>
      </w:r>
      <w:r w:rsidRPr="00CE4A53">
        <w:rPr>
          <w:color w:val="000000" w:themeColor="text1"/>
        </w:rPr>
        <w:t>dự</w:t>
      </w:r>
      <w:r w:rsidRPr="00CE4A53">
        <w:rPr>
          <w:color w:val="000000" w:themeColor="text1"/>
          <w:lang w:val="ru-RU"/>
        </w:rPr>
        <w:t xml:space="preserve"> </w:t>
      </w:r>
      <w:r w:rsidRPr="00CE4A53">
        <w:rPr>
          <w:color w:val="000000" w:themeColor="text1"/>
        </w:rPr>
        <w:t>b</w:t>
      </w:r>
      <w:r w:rsidRPr="00CE4A53">
        <w:rPr>
          <w:color w:val="000000" w:themeColor="text1"/>
          <w:lang w:val="ru-RU"/>
        </w:rPr>
        <w:t>á</w:t>
      </w:r>
      <w:r w:rsidRPr="00CE4A53">
        <w:rPr>
          <w:color w:val="000000" w:themeColor="text1"/>
        </w:rPr>
        <w:t>o</w:t>
      </w:r>
      <w:r w:rsidRPr="00CE4A53">
        <w:rPr>
          <w:color w:val="000000" w:themeColor="text1"/>
          <w:lang w:val="ru-RU"/>
        </w:rPr>
        <w:t xml:space="preserve"> </w:t>
      </w:r>
      <w:r w:rsidRPr="00CE4A53">
        <w:rPr>
          <w:color w:val="000000" w:themeColor="text1"/>
        </w:rPr>
        <w:t>nồng</w:t>
      </w:r>
      <w:r w:rsidRPr="00CE4A53">
        <w:rPr>
          <w:color w:val="000000" w:themeColor="text1"/>
          <w:lang w:val="ru-RU"/>
        </w:rPr>
        <w:t xml:space="preserve"> đ</w:t>
      </w:r>
      <w:r w:rsidRPr="00CE4A53">
        <w:rPr>
          <w:color w:val="000000" w:themeColor="text1"/>
        </w:rPr>
        <w:t>ộ</w:t>
      </w:r>
      <w:r w:rsidRPr="00CE4A53">
        <w:rPr>
          <w:color w:val="000000" w:themeColor="text1"/>
          <w:lang w:val="ru-RU"/>
        </w:rPr>
        <w:t xml:space="preserve"> </w:t>
      </w:r>
      <w:r w:rsidRPr="00CE4A53">
        <w:rPr>
          <w:color w:val="000000" w:themeColor="text1"/>
        </w:rPr>
        <w:t>bụi</w:t>
      </w:r>
      <w:r w:rsidRPr="00CE4A53">
        <w:rPr>
          <w:color w:val="000000" w:themeColor="text1"/>
          <w:lang w:val="ru-RU"/>
        </w:rPr>
        <w:t xml:space="preserve"> </w:t>
      </w:r>
      <w:r w:rsidRPr="00CE4A53">
        <w:rPr>
          <w:color w:val="000000" w:themeColor="text1"/>
        </w:rPr>
        <w:t>ph</w:t>
      </w:r>
      <w:r w:rsidRPr="00CE4A53">
        <w:rPr>
          <w:color w:val="000000" w:themeColor="text1"/>
          <w:lang w:val="ru-RU"/>
        </w:rPr>
        <w:t>á</w:t>
      </w:r>
      <w:r w:rsidRPr="00CE4A53">
        <w:rPr>
          <w:color w:val="000000" w:themeColor="text1"/>
        </w:rPr>
        <w:t>t</w:t>
      </w:r>
      <w:r w:rsidRPr="00CE4A53">
        <w:rPr>
          <w:color w:val="000000" w:themeColor="text1"/>
          <w:lang w:val="ru-RU"/>
        </w:rPr>
        <w:t xml:space="preserve"> </w:t>
      </w:r>
      <w:r w:rsidRPr="00CE4A53">
        <w:rPr>
          <w:color w:val="000000" w:themeColor="text1"/>
        </w:rPr>
        <w:t>sinh</w:t>
      </w:r>
      <w:r w:rsidRPr="00CE4A53">
        <w:rPr>
          <w:color w:val="000000" w:themeColor="text1"/>
          <w:lang w:val="ru-RU"/>
        </w:rPr>
        <w:t xml:space="preserve"> </w:t>
      </w:r>
      <w:r w:rsidRPr="00CE4A53">
        <w:rPr>
          <w:color w:val="000000" w:themeColor="text1"/>
        </w:rPr>
        <w:t>sẽ</w:t>
      </w:r>
      <w:r w:rsidRPr="00CE4A53">
        <w:rPr>
          <w:color w:val="000000" w:themeColor="text1"/>
          <w:lang w:val="ru-RU"/>
        </w:rPr>
        <w:t xml:space="preserve"> </w:t>
      </w:r>
      <w:r w:rsidRPr="00CE4A53">
        <w:rPr>
          <w:color w:val="000000" w:themeColor="text1"/>
        </w:rPr>
        <w:t>thấp</w:t>
      </w:r>
      <w:r w:rsidRPr="00CE4A53">
        <w:rPr>
          <w:color w:val="000000" w:themeColor="text1"/>
          <w:lang w:val="ru-RU"/>
        </w:rPr>
        <w:t xml:space="preserve"> </w:t>
      </w:r>
      <w:r w:rsidRPr="00CE4A53">
        <w:rPr>
          <w:color w:val="000000" w:themeColor="text1"/>
        </w:rPr>
        <w:t>h</w:t>
      </w:r>
      <w:r w:rsidRPr="00CE4A53">
        <w:rPr>
          <w:color w:val="000000" w:themeColor="text1"/>
          <w:lang w:val="ru-RU"/>
        </w:rPr>
        <w:t>ơ</w:t>
      </w:r>
      <w:r w:rsidRPr="00CE4A53">
        <w:rPr>
          <w:color w:val="000000" w:themeColor="text1"/>
        </w:rPr>
        <w:t>n</w:t>
      </w:r>
      <w:r w:rsidRPr="00CE4A53">
        <w:rPr>
          <w:color w:val="000000" w:themeColor="text1"/>
          <w:lang w:val="ru-RU"/>
        </w:rPr>
        <w:t xml:space="preserve"> </w:t>
      </w:r>
      <w:r w:rsidRPr="00CE4A53">
        <w:rPr>
          <w:color w:val="000000" w:themeColor="text1"/>
        </w:rPr>
        <w:t>so</w:t>
      </w:r>
      <w:r w:rsidRPr="00CE4A53">
        <w:rPr>
          <w:color w:val="000000" w:themeColor="text1"/>
          <w:lang w:val="ru-RU"/>
        </w:rPr>
        <w:t xml:space="preserve"> </w:t>
      </w:r>
      <w:r w:rsidRPr="00CE4A53">
        <w:rPr>
          <w:color w:val="000000" w:themeColor="text1"/>
        </w:rPr>
        <w:t>với</w:t>
      </w:r>
      <w:r w:rsidRPr="00CE4A53">
        <w:rPr>
          <w:color w:val="000000" w:themeColor="text1"/>
          <w:lang w:val="ru-RU"/>
        </w:rPr>
        <w:t xml:space="preserve"> </w:t>
      </w:r>
      <w:r w:rsidRPr="00CE4A53">
        <w:rPr>
          <w:color w:val="000000" w:themeColor="text1"/>
        </w:rPr>
        <w:t>t</w:t>
      </w:r>
      <w:r w:rsidRPr="00CE4A53">
        <w:rPr>
          <w:color w:val="000000" w:themeColor="text1"/>
          <w:lang w:val="ru-RU"/>
        </w:rPr>
        <w:t>í</w:t>
      </w:r>
      <w:r w:rsidRPr="00CE4A53">
        <w:rPr>
          <w:color w:val="000000" w:themeColor="text1"/>
        </w:rPr>
        <w:t>nh</w:t>
      </w:r>
      <w:r w:rsidRPr="00CE4A53">
        <w:rPr>
          <w:color w:val="000000" w:themeColor="text1"/>
          <w:lang w:val="ru-RU"/>
        </w:rPr>
        <w:t xml:space="preserve"> </w:t>
      </w:r>
      <w:r w:rsidRPr="00CE4A53">
        <w:rPr>
          <w:color w:val="000000" w:themeColor="text1"/>
        </w:rPr>
        <w:t>to</w:t>
      </w:r>
      <w:r w:rsidRPr="00CE4A53">
        <w:rPr>
          <w:color w:val="000000" w:themeColor="text1"/>
          <w:lang w:val="ru-RU"/>
        </w:rPr>
        <w:t>á</w:t>
      </w:r>
      <w:r w:rsidRPr="00CE4A53">
        <w:rPr>
          <w:color w:val="000000" w:themeColor="text1"/>
        </w:rPr>
        <w:t>n</w:t>
      </w:r>
      <w:r w:rsidRPr="00CE4A53">
        <w:rPr>
          <w:color w:val="000000" w:themeColor="text1"/>
          <w:lang w:val="ru-RU"/>
        </w:rPr>
        <w:t xml:space="preserve"> </w:t>
      </w:r>
      <w:r w:rsidRPr="00CE4A53">
        <w:rPr>
          <w:color w:val="000000" w:themeColor="text1"/>
        </w:rPr>
        <w:t>ở</w:t>
      </w:r>
      <w:r w:rsidRPr="00CE4A53">
        <w:rPr>
          <w:color w:val="000000" w:themeColor="text1"/>
          <w:lang w:val="ru-RU"/>
        </w:rPr>
        <w:t xml:space="preserve"> </w:t>
      </w:r>
      <w:r w:rsidRPr="00CE4A53">
        <w:rPr>
          <w:color w:val="000000" w:themeColor="text1"/>
        </w:rPr>
        <w:t>tr</w:t>
      </w:r>
      <w:r w:rsidRPr="00CE4A53">
        <w:rPr>
          <w:color w:val="000000" w:themeColor="text1"/>
          <w:lang w:val="ru-RU"/>
        </w:rPr>
        <w:t>ê</w:t>
      </w:r>
      <w:r w:rsidRPr="00CE4A53">
        <w:rPr>
          <w:color w:val="000000" w:themeColor="text1"/>
        </w:rPr>
        <w:t>n</w:t>
      </w:r>
      <w:r w:rsidRPr="00CE4A53">
        <w:rPr>
          <w:color w:val="000000" w:themeColor="text1"/>
          <w:lang w:val="ru-RU"/>
        </w:rPr>
        <w:t>.</w:t>
      </w:r>
    </w:p>
    <w:p w:rsidR="00444C8B" w:rsidRPr="00CE4A53" w:rsidRDefault="00444C8B" w:rsidP="00444C8B">
      <w:pPr>
        <w:pStyle w:val="2NIDUNG"/>
        <w:spacing w:before="60" w:line="252" w:lineRule="auto"/>
        <w:rPr>
          <w:rFonts w:eastAsia=".VnTime"/>
          <w:color w:val="000000" w:themeColor="text1"/>
          <w:spacing w:val="4"/>
          <w:lang w:val="vi-VN"/>
        </w:rPr>
      </w:pPr>
      <w:r w:rsidRPr="00CE4A53">
        <w:rPr>
          <w:rFonts w:eastAsia=".VnTime"/>
          <w:color w:val="000000" w:themeColor="text1"/>
          <w:spacing w:val="4"/>
          <w:lang w:val="vi-VN"/>
        </w:rPr>
        <w:t xml:space="preserve">Đối tượng chịu tác động chính trong giai đoạn san nền là công nhân làm việc tại công trường, người dân canh tác tại khu vực ruộng lúa xung quanh và khu dân cư lân cận đặc biệt là một số nhà dân </w:t>
      </w:r>
      <w:r w:rsidRPr="00CE4A53">
        <w:rPr>
          <w:rFonts w:eastAsia=".VnTime"/>
          <w:color w:val="000000" w:themeColor="text1"/>
          <w:spacing w:val="4"/>
          <w:lang w:val="en-US"/>
        </w:rPr>
        <w:t>dọc tuyến đường dự án</w:t>
      </w:r>
      <w:r w:rsidRPr="00CE4A53">
        <w:rPr>
          <w:rFonts w:eastAsia=".VnTime"/>
          <w:color w:val="000000" w:themeColor="text1"/>
          <w:spacing w:val="4"/>
          <w:lang w:val="vi-VN"/>
        </w:rPr>
        <w:t>.</w:t>
      </w:r>
    </w:p>
    <w:p w:rsidR="00F0314A" w:rsidRPr="00CE4A53" w:rsidRDefault="002E6B71" w:rsidP="00274E2C">
      <w:pPr>
        <w:pStyle w:val="VI"/>
        <w:spacing w:line="252" w:lineRule="auto"/>
        <w:rPr>
          <w:rFonts w:cs="Times New Roman"/>
          <w:color w:val="000000" w:themeColor="text1"/>
        </w:rPr>
      </w:pPr>
      <w:r w:rsidRPr="00CE4A53">
        <w:rPr>
          <w:rFonts w:cs="Times New Roman"/>
          <w:color w:val="000000" w:themeColor="text1"/>
        </w:rPr>
        <w:t>*</w:t>
      </w:r>
      <w:r w:rsidR="00F0314A" w:rsidRPr="00CE4A53">
        <w:rPr>
          <w:rFonts w:cs="Times New Roman"/>
          <w:color w:val="000000" w:themeColor="text1"/>
        </w:rPr>
        <w:t xml:space="preserve"> Đối với bụ</w:t>
      </w:r>
      <w:r w:rsidR="006F63B0" w:rsidRPr="00CE4A53">
        <w:rPr>
          <w:rFonts w:cs="Times New Roman"/>
          <w:color w:val="000000" w:themeColor="text1"/>
        </w:rPr>
        <w:t>i, khí thải</w:t>
      </w:r>
      <w:r w:rsidR="00F0314A" w:rsidRPr="00CE4A53">
        <w:rPr>
          <w:rFonts w:cs="Times New Roman"/>
          <w:color w:val="000000" w:themeColor="text1"/>
        </w:rPr>
        <w:t xml:space="preserve"> phát sinh trên các tuyến đường vận chuyển</w:t>
      </w:r>
    </w:p>
    <w:p w:rsidR="006F63B0" w:rsidRPr="00CE4A53" w:rsidRDefault="002E6B71" w:rsidP="00274E2C">
      <w:pPr>
        <w:pStyle w:val="VI"/>
        <w:spacing w:line="252" w:lineRule="auto"/>
        <w:rPr>
          <w:rFonts w:cs="Times New Roman"/>
          <w:color w:val="000000" w:themeColor="text1"/>
        </w:rPr>
      </w:pPr>
      <w:r w:rsidRPr="00CE4A53">
        <w:rPr>
          <w:rFonts w:cs="Times New Roman"/>
          <w:color w:val="000000" w:themeColor="text1"/>
        </w:rPr>
        <w:t>•</w:t>
      </w:r>
      <w:r w:rsidR="006F63B0" w:rsidRPr="00CE4A53">
        <w:rPr>
          <w:rFonts w:cs="Times New Roman"/>
          <w:color w:val="000000" w:themeColor="text1"/>
        </w:rPr>
        <w:t xml:space="preserve"> Bụi phát sinh trên các tuyến đường vận chuyển</w:t>
      </w:r>
    </w:p>
    <w:p w:rsidR="00F0314A" w:rsidRPr="00CE4A53" w:rsidRDefault="00F0314A" w:rsidP="00274E2C">
      <w:pPr>
        <w:pStyle w:val="baocao"/>
        <w:spacing w:line="252" w:lineRule="auto"/>
        <w:rPr>
          <w:color w:val="000000" w:themeColor="text1"/>
          <w:lang w:val="vi-VN"/>
        </w:rPr>
      </w:pPr>
      <w:r w:rsidRPr="00CE4A53">
        <w:rPr>
          <w:color w:val="000000" w:themeColor="text1"/>
          <w:lang w:val="vi-VN"/>
        </w:rPr>
        <w:lastRenderedPageBreak/>
        <w:t>Bụi phát sinh trên các tuyến đường vận chuyển</w:t>
      </w:r>
      <w:r w:rsidRPr="00CE4A53">
        <w:rPr>
          <w:color w:val="000000" w:themeColor="text1"/>
          <w:lang w:val="es-ES"/>
        </w:rPr>
        <w:t xml:space="preserve"> sẽ</w:t>
      </w:r>
      <w:r w:rsidRPr="00CE4A53">
        <w:rPr>
          <w:color w:val="000000" w:themeColor="text1"/>
          <w:lang w:val="vi-VN"/>
        </w:rPr>
        <w:t xml:space="preserve"> </w:t>
      </w:r>
      <w:r w:rsidRPr="00CE4A53">
        <w:rPr>
          <w:color w:val="000000" w:themeColor="text1"/>
          <w:lang w:val="es-ES"/>
        </w:rPr>
        <w:t>p</w:t>
      </w:r>
      <w:r w:rsidRPr="00CE4A53">
        <w:rPr>
          <w:color w:val="000000" w:themeColor="text1"/>
          <w:lang w:val="vi-VN"/>
        </w:rPr>
        <w:t xml:space="preserve">hụ thuộc vào nhiều yếu tố như chiều dài của tuyến vận chuyển, mật độ phương tiện lưu thông, tốc độ, </w:t>
      </w:r>
      <w:r w:rsidRPr="00CE4A53">
        <w:rPr>
          <w:color w:val="000000" w:themeColor="text1"/>
          <w:lang w:val="es-ES"/>
        </w:rPr>
        <w:t xml:space="preserve">chất lượng </w:t>
      </w:r>
      <w:r w:rsidRPr="00CE4A53">
        <w:rPr>
          <w:color w:val="000000" w:themeColor="text1"/>
          <w:lang w:val="vi-VN"/>
        </w:rPr>
        <w:t xml:space="preserve">nền đường,... Do đó, phương thức và kế hoạch vận chuyển của đơn vị </w:t>
      </w:r>
      <w:r w:rsidR="00842463" w:rsidRPr="00CE4A53">
        <w:rPr>
          <w:color w:val="000000" w:themeColor="text1"/>
          <w:lang w:val="vi-VN"/>
        </w:rPr>
        <w:t>thi công dự án</w:t>
      </w:r>
      <w:r w:rsidRPr="00CE4A53">
        <w:rPr>
          <w:color w:val="000000" w:themeColor="text1"/>
          <w:lang w:val="vi-VN"/>
        </w:rPr>
        <w:t xml:space="preserve"> sẽ quyết định đến tải lượng cũng như nồng độ bụi phát sinh. </w:t>
      </w:r>
    </w:p>
    <w:p w:rsidR="00F0314A" w:rsidRPr="00CE4A53" w:rsidRDefault="00F0314A" w:rsidP="00274E2C">
      <w:pPr>
        <w:pStyle w:val="baocao"/>
        <w:spacing w:line="252" w:lineRule="auto"/>
        <w:rPr>
          <w:color w:val="000000" w:themeColor="text1"/>
          <w:lang w:val="vi-VN"/>
        </w:rPr>
      </w:pPr>
      <w:r w:rsidRPr="00CE4A53">
        <w:rPr>
          <w:color w:val="000000" w:themeColor="text1"/>
          <w:lang w:val="vi-VN"/>
        </w:rPr>
        <w:t>Theo Air Chief, Cục Môi trường Mỹ - 1995, hệ số phát thải bụi trong quá trình vận chuyển nguyên vật liệu được tính theo công thức sau:</w:t>
      </w:r>
    </w:p>
    <w:p w:rsidR="00F0314A" w:rsidRPr="00CE4A53" w:rsidRDefault="00F0314A" w:rsidP="00274E2C">
      <w:pPr>
        <w:pStyle w:val="baocao"/>
        <w:spacing w:line="252" w:lineRule="auto"/>
        <w:rPr>
          <w:i/>
          <w:color w:val="000000" w:themeColor="text1"/>
          <w:lang w:val="it-IT"/>
        </w:rPr>
      </w:pPr>
      <w:r w:rsidRPr="00CE4A53">
        <w:rPr>
          <w:color w:val="000000" w:themeColor="text1"/>
          <w:lang w:val="it-IT"/>
        </w:rPr>
        <w:t>E</w:t>
      </w:r>
      <w:r w:rsidRPr="00CE4A53">
        <w:rPr>
          <w:color w:val="000000" w:themeColor="text1"/>
          <w:vertAlign w:val="subscript"/>
          <w:lang w:val="it-IT"/>
        </w:rPr>
        <w:t>2</w:t>
      </w:r>
      <w:r w:rsidRPr="00CE4A53">
        <w:rPr>
          <w:color w:val="000000" w:themeColor="text1"/>
          <w:lang w:val="it-IT"/>
        </w:rPr>
        <w:t xml:space="preserve"> = 1,7 x k x </w:t>
      </w:r>
      <w:r w:rsidRPr="00CE4A53">
        <w:rPr>
          <w:color w:val="000000" w:themeColor="text1"/>
          <w:position w:val="-24"/>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pt" o:ole="">
            <v:imagedata r:id="rId24" o:title=""/>
          </v:shape>
          <o:OLEObject Type="Embed" ProgID="Equation.3" ShapeID="_x0000_i1025" DrawAspect="Content" ObjectID="_1756886876" r:id="rId25"/>
        </w:object>
      </w:r>
      <w:r w:rsidRPr="00CE4A53">
        <w:rPr>
          <w:color w:val="000000" w:themeColor="text1"/>
          <w:lang w:val="it-IT"/>
        </w:rPr>
        <w:t xml:space="preserve">x </w:t>
      </w:r>
      <w:r w:rsidRPr="00CE4A53">
        <w:rPr>
          <w:color w:val="000000" w:themeColor="text1"/>
          <w:position w:val="-24"/>
        </w:rPr>
        <w:object w:dxaOrig="360" w:dyaOrig="620" w14:anchorId="1BC03ED8">
          <v:shape id="_x0000_i1026" type="#_x0000_t75" style="width:22.5pt;height:30pt" o:ole="">
            <v:imagedata r:id="rId26" o:title=""/>
          </v:shape>
          <o:OLEObject Type="Embed" ProgID="Equation.3" ShapeID="_x0000_i1026" DrawAspect="Content" ObjectID="_1756886877" r:id="rId27"/>
        </w:object>
      </w:r>
      <w:r w:rsidRPr="00CE4A53">
        <w:rPr>
          <w:color w:val="000000" w:themeColor="text1"/>
          <w:lang w:val="it-IT"/>
        </w:rPr>
        <w:t xml:space="preserve">x </w:t>
      </w:r>
      <w:r w:rsidRPr="00CE4A53">
        <w:rPr>
          <w:color w:val="000000" w:themeColor="text1"/>
          <w:position w:val="-28"/>
        </w:rPr>
        <w:object w:dxaOrig="580" w:dyaOrig="660" w14:anchorId="393795C6">
          <v:shape id="_x0000_i1027" type="#_x0000_t75" style="width:30pt;height:30pt" o:ole="">
            <v:imagedata r:id="rId28" o:title=""/>
          </v:shape>
          <o:OLEObject Type="Embed" ProgID="Equation.3" ShapeID="_x0000_i1027" DrawAspect="Content" ObjectID="_1756886878" r:id="rId29"/>
        </w:object>
      </w:r>
      <w:r w:rsidRPr="00CE4A53">
        <w:rPr>
          <w:color w:val="000000" w:themeColor="text1"/>
          <w:vertAlign w:val="superscript"/>
          <w:lang w:val="it-IT"/>
        </w:rPr>
        <w:t>0,7</w:t>
      </w:r>
      <w:r w:rsidRPr="00CE4A53">
        <w:rPr>
          <w:color w:val="000000" w:themeColor="text1"/>
          <w:lang w:val="it-IT"/>
        </w:rPr>
        <w:t xml:space="preserve"> x </w:t>
      </w:r>
      <w:r w:rsidRPr="00CE4A53">
        <w:rPr>
          <w:color w:val="000000" w:themeColor="text1"/>
          <w:position w:val="-24"/>
        </w:rPr>
        <w:object w:dxaOrig="440" w:dyaOrig="620" w14:anchorId="24799457">
          <v:shape id="_x0000_i1028" type="#_x0000_t75" style="width:22.5pt;height:30pt" o:ole="">
            <v:imagedata r:id="rId30" o:title=""/>
          </v:shape>
          <o:OLEObject Type="Embed" ProgID="Equation.3" ShapeID="_x0000_i1028" DrawAspect="Content" ObjectID="_1756886879" r:id="rId31"/>
        </w:object>
      </w:r>
      <w:r w:rsidRPr="00CE4A53">
        <w:rPr>
          <w:color w:val="000000" w:themeColor="text1"/>
          <w:vertAlign w:val="superscript"/>
          <w:lang w:val="it-IT"/>
        </w:rPr>
        <w:t>0,5</w:t>
      </w:r>
      <w:r w:rsidRPr="00CE4A53">
        <w:rPr>
          <w:color w:val="000000" w:themeColor="text1"/>
          <w:lang w:val="it-IT"/>
        </w:rPr>
        <w:t xml:space="preserve"> [(365-p)/365]      </w:t>
      </w:r>
      <w:r w:rsidRPr="00CE4A53">
        <w:rPr>
          <w:i/>
          <w:color w:val="000000" w:themeColor="text1"/>
          <w:lang w:val="it-IT"/>
        </w:rPr>
        <w:t>(CT.3.5)</w:t>
      </w:r>
    </w:p>
    <w:p w:rsidR="00F0314A" w:rsidRPr="00CE4A53" w:rsidRDefault="00F0314A" w:rsidP="00274E2C">
      <w:pPr>
        <w:pStyle w:val="baocao"/>
        <w:spacing w:line="252" w:lineRule="auto"/>
        <w:rPr>
          <w:i/>
          <w:color w:val="000000" w:themeColor="text1"/>
          <w:u w:val="single"/>
          <w:lang w:val="it-IT"/>
        </w:rPr>
      </w:pPr>
      <w:r w:rsidRPr="00CE4A53">
        <w:rPr>
          <w:i/>
          <w:color w:val="000000" w:themeColor="text1"/>
          <w:u w:val="single"/>
          <w:lang w:val="it-IT"/>
        </w:rPr>
        <w:t>Trong đó:</w:t>
      </w:r>
    </w:p>
    <w:p w:rsidR="00F0314A" w:rsidRPr="00CE4A53" w:rsidRDefault="00F0314A" w:rsidP="00274E2C">
      <w:pPr>
        <w:pStyle w:val="baocao"/>
        <w:spacing w:line="252" w:lineRule="auto"/>
        <w:rPr>
          <w:color w:val="000000" w:themeColor="text1"/>
          <w:lang w:val="it-IT"/>
        </w:rPr>
      </w:pPr>
      <w:r w:rsidRPr="00CE4A53">
        <w:rPr>
          <w:color w:val="000000" w:themeColor="text1"/>
          <w:lang w:val="it-IT"/>
        </w:rPr>
        <w:t>E</w:t>
      </w:r>
      <w:r w:rsidRPr="00CE4A53">
        <w:rPr>
          <w:color w:val="000000" w:themeColor="text1"/>
          <w:vertAlign w:val="subscript"/>
          <w:lang w:val="it-IT"/>
        </w:rPr>
        <w:t>2</w:t>
      </w:r>
      <w:r w:rsidRPr="00CE4A53">
        <w:rPr>
          <w:color w:val="000000" w:themeColor="text1"/>
          <w:lang w:val="it-IT"/>
        </w:rPr>
        <w:t>: Hệ số phát thải bụi (kg/km.xe)</w:t>
      </w:r>
    </w:p>
    <w:p w:rsidR="00F0314A" w:rsidRPr="00CE4A53" w:rsidRDefault="00F0314A" w:rsidP="00274E2C">
      <w:pPr>
        <w:pStyle w:val="baocao"/>
        <w:spacing w:line="252" w:lineRule="auto"/>
        <w:rPr>
          <w:color w:val="000000" w:themeColor="text1"/>
          <w:lang w:val="it-IT"/>
        </w:rPr>
      </w:pPr>
      <w:r w:rsidRPr="00CE4A53">
        <w:rPr>
          <w:color w:val="000000" w:themeColor="text1"/>
          <w:lang w:val="it-IT"/>
        </w:rPr>
        <w:t>k: Hệ số liên quan kích thước bụi (chọn k</w:t>
      </w:r>
      <w:r w:rsidR="00883D96" w:rsidRPr="00CE4A53">
        <w:rPr>
          <w:color w:val="000000" w:themeColor="text1"/>
          <w:lang w:val="it-IT"/>
        </w:rPr>
        <w:t xml:space="preserve"> </w:t>
      </w:r>
      <w:r w:rsidRPr="00CE4A53">
        <w:rPr>
          <w:color w:val="000000" w:themeColor="text1"/>
          <w:lang w:val="it-IT"/>
        </w:rPr>
        <w:t>=</w:t>
      </w:r>
      <w:r w:rsidR="00883D96" w:rsidRPr="00CE4A53">
        <w:rPr>
          <w:color w:val="000000" w:themeColor="text1"/>
          <w:lang w:val="it-IT"/>
        </w:rPr>
        <w:t xml:space="preserve"> </w:t>
      </w:r>
      <w:r w:rsidRPr="00CE4A53">
        <w:rPr>
          <w:color w:val="000000" w:themeColor="text1"/>
          <w:lang w:val="it-IT"/>
        </w:rPr>
        <w:t>0,3 cho bụi có kích thước 5</w:t>
      </w:r>
      <w:r w:rsidR="00883D96" w:rsidRPr="00CE4A53">
        <w:rPr>
          <w:color w:val="000000" w:themeColor="text1"/>
          <w:lang w:val="it-IT"/>
        </w:rPr>
        <w:t xml:space="preserve"> </w:t>
      </w:r>
      <w:r w:rsidRPr="00CE4A53">
        <w:rPr>
          <w:color w:val="000000" w:themeColor="text1"/>
          <w:lang w:val="it-IT"/>
        </w:rPr>
        <w:t>-</w:t>
      </w:r>
      <w:r w:rsidR="00883D96" w:rsidRPr="00CE4A53">
        <w:rPr>
          <w:color w:val="000000" w:themeColor="text1"/>
          <w:lang w:val="it-IT"/>
        </w:rPr>
        <w:t xml:space="preserve"> </w:t>
      </w:r>
      <w:r w:rsidRPr="00CE4A53">
        <w:rPr>
          <w:color w:val="000000" w:themeColor="text1"/>
          <w:lang w:val="it-IT"/>
        </w:rPr>
        <w:t>10</w:t>
      </w:r>
      <w:r w:rsidRPr="00CE4A53">
        <w:rPr>
          <w:color w:val="000000" w:themeColor="text1"/>
        </w:rPr>
        <w:t>μ</w:t>
      </w:r>
      <w:r w:rsidRPr="00CE4A53">
        <w:rPr>
          <w:color w:val="000000" w:themeColor="text1"/>
          <w:lang w:val="it-IT"/>
        </w:rPr>
        <w:t>m)</w:t>
      </w:r>
    </w:p>
    <w:p w:rsidR="00F0314A" w:rsidRPr="00CE4A53" w:rsidRDefault="00F0314A" w:rsidP="00274E2C">
      <w:pPr>
        <w:pStyle w:val="baocao"/>
        <w:spacing w:line="252" w:lineRule="auto"/>
        <w:rPr>
          <w:color w:val="000000" w:themeColor="text1"/>
          <w:lang w:val="it-IT"/>
        </w:rPr>
      </w:pPr>
      <w:r w:rsidRPr="00CE4A53">
        <w:rPr>
          <w:color w:val="000000" w:themeColor="text1"/>
          <w:lang w:val="it-IT"/>
        </w:rPr>
        <w:t>s: Hệ số liên quan đến mặt đường (chọn hệ số trung bình s</w:t>
      </w:r>
      <w:r w:rsidR="00883D96" w:rsidRPr="00CE4A53">
        <w:rPr>
          <w:color w:val="000000" w:themeColor="text1"/>
          <w:lang w:val="it-IT"/>
        </w:rPr>
        <w:t xml:space="preserve"> </w:t>
      </w:r>
      <w:r w:rsidRPr="00CE4A53">
        <w:rPr>
          <w:color w:val="000000" w:themeColor="text1"/>
          <w:lang w:val="it-IT"/>
        </w:rPr>
        <w:t>=</w:t>
      </w:r>
      <w:r w:rsidR="00883D96" w:rsidRPr="00CE4A53">
        <w:rPr>
          <w:color w:val="000000" w:themeColor="text1"/>
          <w:lang w:val="it-IT"/>
        </w:rPr>
        <w:t xml:space="preserve"> </w:t>
      </w:r>
      <w:r w:rsidRPr="00CE4A53">
        <w:rPr>
          <w:color w:val="000000" w:themeColor="text1"/>
          <w:lang w:val="it-IT"/>
        </w:rPr>
        <w:t>1,6).</w:t>
      </w:r>
      <w:r w:rsidR="00987772" w:rsidRPr="00CE4A53">
        <w:rPr>
          <w:color w:val="000000" w:themeColor="text1"/>
          <w:lang w:val="it-IT"/>
        </w:rPr>
        <w:t xml:space="preserve"> </w:t>
      </w:r>
    </w:p>
    <w:p w:rsidR="00F0314A" w:rsidRPr="00CE4A53" w:rsidRDefault="00F0314A" w:rsidP="00274E2C">
      <w:pPr>
        <w:pStyle w:val="baocao"/>
        <w:spacing w:line="252" w:lineRule="auto"/>
        <w:rPr>
          <w:color w:val="000000" w:themeColor="text1"/>
          <w:lang w:val="it-IT"/>
        </w:rPr>
      </w:pPr>
      <w:r w:rsidRPr="00CE4A53">
        <w:rPr>
          <w:color w:val="000000" w:themeColor="text1"/>
          <w:lang w:val="it-IT"/>
        </w:rPr>
        <w:t>S: Tốc độ trung bình của xe (chọn S = 40 km/h)</w:t>
      </w:r>
    </w:p>
    <w:p w:rsidR="00F0314A" w:rsidRPr="00CE4A53" w:rsidRDefault="00F0314A" w:rsidP="00274E2C">
      <w:pPr>
        <w:pStyle w:val="baocao"/>
        <w:spacing w:line="252" w:lineRule="auto"/>
        <w:rPr>
          <w:color w:val="000000" w:themeColor="text1"/>
          <w:lang w:val="pl-PL"/>
        </w:rPr>
      </w:pPr>
      <w:r w:rsidRPr="00CE4A53">
        <w:rPr>
          <w:color w:val="000000" w:themeColor="text1"/>
          <w:lang w:val="pl-PL"/>
        </w:rPr>
        <w:t>W: Tải trọng xe (chọn W = 10 tấn)</w:t>
      </w:r>
    </w:p>
    <w:p w:rsidR="00F0314A" w:rsidRPr="00CE4A53" w:rsidRDefault="00F0314A" w:rsidP="00274E2C">
      <w:pPr>
        <w:pStyle w:val="baocao"/>
        <w:spacing w:line="252" w:lineRule="auto"/>
        <w:rPr>
          <w:color w:val="000000" w:themeColor="text1"/>
          <w:lang w:val="pl-PL"/>
        </w:rPr>
      </w:pPr>
      <w:r w:rsidRPr="00CE4A53">
        <w:rPr>
          <w:color w:val="000000" w:themeColor="text1"/>
          <w:lang w:val="pl-PL"/>
        </w:rPr>
        <w:t>w: Số bánh xe (chọn w = 6 bánh)</w:t>
      </w:r>
    </w:p>
    <w:p w:rsidR="00F0314A" w:rsidRPr="00CE4A53" w:rsidRDefault="00F0314A" w:rsidP="00274E2C">
      <w:pPr>
        <w:pStyle w:val="baocao"/>
        <w:spacing w:line="252" w:lineRule="auto"/>
        <w:rPr>
          <w:color w:val="000000" w:themeColor="text1"/>
          <w:lang w:val="pl-PL"/>
        </w:rPr>
      </w:pPr>
      <w:r w:rsidRPr="00CE4A53">
        <w:rPr>
          <w:color w:val="000000" w:themeColor="text1"/>
          <w:lang w:val="pl-PL"/>
        </w:rPr>
        <w:t>p: Theo tài liệu khí tượng thủy văn Quảng Bình thì số ngày mưa trung bình năm ở khu vực là 124 ngày, chọn p</w:t>
      </w:r>
      <w:r w:rsidR="00883D96" w:rsidRPr="00CE4A53">
        <w:rPr>
          <w:color w:val="000000" w:themeColor="text1"/>
          <w:lang w:val="pl-PL"/>
        </w:rPr>
        <w:t xml:space="preserve"> </w:t>
      </w:r>
      <w:r w:rsidRPr="00CE4A53">
        <w:rPr>
          <w:color w:val="000000" w:themeColor="text1"/>
          <w:lang w:val="pl-PL"/>
        </w:rPr>
        <w:t>=</w:t>
      </w:r>
      <w:r w:rsidR="00883D96" w:rsidRPr="00CE4A53">
        <w:rPr>
          <w:color w:val="000000" w:themeColor="text1"/>
          <w:lang w:val="pl-PL"/>
        </w:rPr>
        <w:t xml:space="preserve"> </w:t>
      </w:r>
      <w:r w:rsidRPr="00CE4A53">
        <w:rPr>
          <w:color w:val="000000" w:themeColor="text1"/>
          <w:lang w:val="pl-PL"/>
        </w:rPr>
        <w:t>124.</w:t>
      </w:r>
    </w:p>
    <w:p w:rsidR="00F0314A" w:rsidRPr="00CE4A53" w:rsidRDefault="00F0314A" w:rsidP="00274E2C">
      <w:pPr>
        <w:pStyle w:val="baocao"/>
        <w:spacing w:line="252" w:lineRule="auto"/>
        <w:rPr>
          <w:color w:val="000000" w:themeColor="text1"/>
          <w:lang w:val="pl-PL"/>
        </w:rPr>
      </w:pPr>
      <w:r w:rsidRPr="00CE4A53">
        <w:rPr>
          <w:color w:val="000000" w:themeColor="text1"/>
          <w:lang w:val="pl-PL"/>
        </w:rPr>
        <w:t>Kết quả tính toán được hệ số phát sinh bụi do xe vận chuyển nguyên vật liệu là E</w:t>
      </w:r>
      <w:r w:rsidRPr="00CE4A53">
        <w:rPr>
          <w:color w:val="000000" w:themeColor="text1"/>
          <w:vertAlign w:val="subscript"/>
          <w:lang w:val="pl-PL"/>
        </w:rPr>
        <w:t xml:space="preserve">2 </w:t>
      </w:r>
      <w:r w:rsidRPr="00CE4A53">
        <w:rPr>
          <w:color w:val="000000" w:themeColor="text1"/>
          <w:lang w:val="pl-PL"/>
        </w:rPr>
        <w:t>= 0,09 kg/km.xe</w:t>
      </w:r>
    </w:p>
    <w:p w:rsidR="001C297B" w:rsidRPr="00CE4A53" w:rsidRDefault="00542E90" w:rsidP="00274E2C">
      <w:pPr>
        <w:pStyle w:val="baocao"/>
        <w:spacing w:line="252" w:lineRule="auto"/>
        <w:rPr>
          <w:color w:val="000000" w:themeColor="text1"/>
          <w:lang w:val="pl-PL"/>
        </w:rPr>
      </w:pPr>
      <w:r w:rsidRPr="00CE4A53">
        <w:rPr>
          <w:color w:val="000000" w:themeColor="text1"/>
          <w:lang w:val="pl-PL"/>
        </w:rPr>
        <w:t>Ước tính tổng khối lượng thi công các hạng mục dự án được</w:t>
      </w:r>
      <w:r w:rsidR="00F0314A" w:rsidRPr="00CE4A53">
        <w:rPr>
          <w:color w:val="000000" w:themeColor="text1"/>
          <w:lang w:val="pl-PL"/>
        </w:rPr>
        <w:t xml:space="preserve"> trình bày ở bảng sau:</w:t>
      </w:r>
    </w:p>
    <w:p w:rsidR="00444C8B" w:rsidRPr="00CE4A53" w:rsidRDefault="00444C8B" w:rsidP="00444C8B">
      <w:pPr>
        <w:pStyle w:val="9BNG"/>
        <w:rPr>
          <w:rFonts w:eastAsia="Cordia New" w:cs="Times New Roman"/>
          <w:color w:val="000000" w:themeColor="text1"/>
          <w:lang w:val="vi-VN"/>
        </w:rPr>
      </w:pPr>
      <w:bookmarkStart w:id="461" w:name="_Toc79649226"/>
      <w:bookmarkStart w:id="462" w:name="_Toc126371597"/>
      <w:r w:rsidRPr="00CE4A53">
        <w:rPr>
          <w:rFonts w:cs="Times New Roman"/>
          <w:color w:val="000000" w:themeColor="text1"/>
        </w:rPr>
        <w:t>Bảng 3.5. Ước tính tổng hợp khối lượng thi công các hạng mục của dự án</w:t>
      </w:r>
      <w:bookmarkEnd w:id="461"/>
      <w:bookmarkEnd w:id="462"/>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437"/>
        <w:gridCol w:w="992"/>
        <w:gridCol w:w="992"/>
        <w:gridCol w:w="1449"/>
      </w:tblGrid>
      <w:tr w:rsidR="005748D0" w:rsidRPr="00CE4A53" w:rsidTr="00C84AC1">
        <w:trPr>
          <w:trHeight w:val="454"/>
          <w:tblHeader/>
          <w:jc w:val="center"/>
        </w:trPr>
        <w:tc>
          <w:tcPr>
            <w:tcW w:w="485" w:type="dxa"/>
            <w:vAlign w:val="center"/>
          </w:tcPr>
          <w:p w:rsidR="00444C8B" w:rsidRPr="00CE4A53" w:rsidRDefault="00444C8B" w:rsidP="00C84AC1">
            <w:pPr>
              <w:widowControl w:val="0"/>
              <w:ind w:left="-113" w:right="-57"/>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TT</w:t>
            </w:r>
          </w:p>
        </w:tc>
        <w:tc>
          <w:tcPr>
            <w:tcW w:w="2629"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Chủng loại</w:t>
            </w:r>
          </w:p>
        </w:tc>
        <w:tc>
          <w:tcPr>
            <w:tcW w:w="1559"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tc>
        <w:tc>
          <w:tcPr>
            <w:tcW w:w="1437"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Khối lượng</w:t>
            </w:r>
          </w:p>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(tấn)</w:t>
            </w:r>
          </w:p>
        </w:tc>
        <w:tc>
          <w:tcPr>
            <w:tcW w:w="992"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Chiều dài vận chuyển (km)</w:t>
            </w:r>
          </w:p>
        </w:tc>
        <w:tc>
          <w:tcPr>
            <w:tcW w:w="992"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Xe sử dụng vận chuyển</w:t>
            </w:r>
          </w:p>
        </w:tc>
        <w:tc>
          <w:tcPr>
            <w:tcW w:w="1449" w:type="dxa"/>
            <w:vAlign w:val="center"/>
          </w:tcPr>
          <w:p w:rsidR="00444C8B" w:rsidRPr="00CE4A53" w:rsidRDefault="00444C8B" w:rsidP="00C84AC1">
            <w:pPr>
              <w:widowControl w:val="0"/>
              <w:ind w:right="-78"/>
              <w:jc w:val="center"/>
              <w:rPr>
                <w:rFonts w:eastAsia="SimSun" w:cs="Times New Roman"/>
                <w:b/>
                <w:color w:val="000000" w:themeColor="text1"/>
                <w:sz w:val="26"/>
                <w:szCs w:val="26"/>
                <w:lang w:val="it-IT"/>
              </w:rPr>
            </w:pPr>
            <w:r w:rsidRPr="00CE4A53">
              <w:rPr>
                <w:rFonts w:eastAsia="SimSun" w:cs="Times New Roman"/>
                <w:b/>
                <w:color w:val="000000" w:themeColor="text1"/>
                <w:sz w:val="26"/>
                <w:szCs w:val="26"/>
                <w:lang w:val="it-IT"/>
              </w:rPr>
              <w:t>Tổng chiều dài vận chuyển (km)</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1</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 xml:space="preserve">Đất đắp </w:t>
            </w:r>
          </w:p>
        </w:tc>
        <w:tc>
          <w:tcPr>
            <w:tcW w:w="1559" w:type="dxa"/>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5.700 m</w:t>
            </w:r>
            <w:r w:rsidRPr="00CE4A53">
              <w:rPr>
                <w:rFonts w:cs="Times New Roman"/>
                <w:color w:val="000000" w:themeColor="text1"/>
                <w:vertAlign w:val="superscript"/>
              </w:rPr>
              <w:t>3</w:t>
            </w:r>
          </w:p>
        </w:tc>
        <w:tc>
          <w:tcPr>
            <w:tcW w:w="1437" w:type="dxa"/>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7.980</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13</w:t>
            </w:r>
          </w:p>
        </w:tc>
        <w:tc>
          <w:tcPr>
            <w:tcW w:w="992" w:type="dxa"/>
            <w:vMerge w:val="restart"/>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p>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10 tấn</w:t>
            </w: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10.374</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2</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Đá 0,5-6</w:t>
            </w:r>
          </w:p>
        </w:tc>
        <w:tc>
          <w:tcPr>
            <w:tcW w:w="1559" w:type="dxa"/>
            <w:vAlign w:val="center"/>
          </w:tcPr>
          <w:p w:rsidR="00444C8B" w:rsidRPr="00CE4A53" w:rsidRDefault="00444C8B" w:rsidP="00C84AC1">
            <w:pPr>
              <w:jc w:val="center"/>
              <w:rPr>
                <w:rFonts w:cs="Times New Roman"/>
                <w:color w:val="000000" w:themeColor="text1"/>
              </w:rPr>
            </w:pPr>
            <w:r w:rsidRPr="00CE4A53">
              <w:rPr>
                <w:rFonts w:cs="Times New Roman"/>
                <w:color w:val="000000" w:themeColor="text1"/>
              </w:rPr>
              <w:t>3.500 m</w:t>
            </w:r>
            <w:r w:rsidRPr="00CE4A53">
              <w:rPr>
                <w:rFonts w:cs="Times New Roman"/>
                <w:color w:val="000000" w:themeColor="text1"/>
                <w:vertAlign w:val="superscript"/>
              </w:rPr>
              <w:t>3</w:t>
            </w:r>
          </w:p>
        </w:tc>
        <w:tc>
          <w:tcPr>
            <w:tcW w:w="1437" w:type="dxa"/>
            <w:vAlign w:val="center"/>
          </w:tcPr>
          <w:p w:rsidR="00444C8B" w:rsidRPr="00CE4A53" w:rsidRDefault="00444C8B" w:rsidP="00C84AC1">
            <w:pPr>
              <w:jc w:val="center"/>
              <w:rPr>
                <w:rFonts w:cs="Times New Roman"/>
                <w:color w:val="000000" w:themeColor="text1"/>
                <w:sz w:val="25"/>
                <w:szCs w:val="25"/>
                <w:lang w:val="it-IT"/>
              </w:rPr>
            </w:pPr>
            <w:r w:rsidRPr="00CE4A53">
              <w:rPr>
                <w:rFonts w:cs="Times New Roman"/>
                <w:color w:val="000000" w:themeColor="text1"/>
              </w:rPr>
              <w:t>5.950</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23</w:t>
            </w:r>
          </w:p>
        </w:tc>
        <w:tc>
          <w:tcPr>
            <w:tcW w:w="992" w:type="dxa"/>
            <w:vMerge/>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13.685</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3</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Cát xây dựng</w:t>
            </w:r>
          </w:p>
        </w:tc>
        <w:tc>
          <w:tcPr>
            <w:tcW w:w="1559" w:type="dxa"/>
          </w:tcPr>
          <w:p w:rsidR="00444C8B" w:rsidRPr="00CE4A53" w:rsidRDefault="00444C8B" w:rsidP="00C84AC1">
            <w:pPr>
              <w:jc w:val="center"/>
              <w:rPr>
                <w:rFonts w:cs="Times New Roman"/>
                <w:color w:val="000000" w:themeColor="text1"/>
              </w:rPr>
            </w:pPr>
          </w:p>
        </w:tc>
        <w:tc>
          <w:tcPr>
            <w:tcW w:w="1437" w:type="dxa"/>
            <w:vAlign w:val="center"/>
          </w:tcPr>
          <w:p w:rsidR="00444C8B" w:rsidRPr="00CE4A53" w:rsidRDefault="00444C8B" w:rsidP="00C84AC1">
            <w:pPr>
              <w:jc w:val="center"/>
              <w:rPr>
                <w:rFonts w:cs="Times New Roman"/>
                <w:color w:val="000000" w:themeColor="text1"/>
                <w:sz w:val="25"/>
                <w:szCs w:val="25"/>
                <w:lang w:val="it-IT"/>
              </w:rPr>
            </w:pPr>
            <w:r w:rsidRPr="00CE4A53">
              <w:rPr>
                <w:rFonts w:cs="Times New Roman"/>
                <w:color w:val="000000" w:themeColor="text1"/>
              </w:rPr>
              <w:t>3.000,0</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10</w:t>
            </w:r>
          </w:p>
        </w:tc>
        <w:tc>
          <w:tcPr>
            <w:tcW w:w="992" w:type="dxa"/>
            <w:vMerge/>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3.000</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4</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Xi măng, sắt, thép</w:t>
            </w:r>
          </w:p>
        </w:tc>
        <w:tc>
          <w:tcPr>
            <w:tcW w:w="1559" w:type="dxa"/>
          </w:tcPr>
          <w:p w:rsidR="00444C8B" w:rsidRPr="00CE4A53" w:rsidRDefault="00444C8B" w:rsidP="00C84AC1">
            <w:pPr>
              <w:jc w:val="center"/>
              <w:rPr>
                <w:rFonts w:cs="Times New Roman"/>
                <w:color w:val="000000" w:themeColor="text1"/>
              </w:rPr>
            </w:pPr>
            <w:r w:rsidRPr="00CE4A53">
              <w:rPr>
                <w:rFonts w:cs="Times New Roman"/>
                <w:color w:val="000000" w:themeColor="text1"/>
              </w:rPr>
              <w:t>-</w:t>
            </w:r>
          </w:p>
        </w:tc>
        <w:tc>
          <w:tcPr>
            <w:tcW w:w="1437" w:type="dxa"/>
            <w:vAlign w:val="center"/>
          </w:tcPr>
          <w:p w:rsidR="00444C8B" w:rsidRPr="00CE4A53" w:rsidRDefault="00444C8B" w:rsidP="00C84AC1">
            <w:pPr>
              <w:jc w:val="center"/>
              <w:rPr>
                <w:rFonts w:cs="Times New Roman"/>
                <w:color w:val="000000" w:themeColor="text1"/>
                <w:sz w:val="25"/>
                <w:szCs w:val="25"/>
              </w:rPr>
            </w:pPr>
            <w:r w:rsidRPr="00CE4A53">
              <w:rPr>
                <w:rFonts w:cs="Times New Roman"/>
                <w:color w:val="000000" w:themeColor="text1"/>
              </w:rPr>
              <w:t>4.000,0</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4</w:t>
            </w:r>
          </w:p>
        </w:tc>
        <w:tc>
          <w:tcPr>
            <w:tcW w:w="992" w:type="dxa"/>
            <w:vMerge/>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1.600</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5</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Nhựa đường</w:t>
            </w:r>
          </w:p>
        </w:tc>
        <w:tc>
          <w:tcPr>
            <w:tcW w:w="1559" w:type="dxa"/>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24.300 kg</w:t>
            </w:r>
          </w:p>
        </w:tc>
        <w:tc>
          <w:tcPr>
            <w:tcW w:w="1437" w:type="dxa"/>
            <w:vAlign w:val="center"/>
          </w:tcPr>
          <w:p w:rsidR="00444C8B" w:rsidRPr="00CE4A53" w:rsidRDefault="00444C8B" w:rsidP="00C84AC1">
            <w:pPr>
              <w:jc w:val="center"/>
              <w:rPr>
                <w:rFonts w:cs="Times New Roman"/>
                <w:color w:val="000000" w:themeColor="text1"/>
                <w:sz w:val="25"/>
                <w:szCs w:val="25"/>
              </w:rPr>
            </w:pPr>
            <w:r w:rsidRPr="00CE4A53">
              <w:rPr>
                <w:rFonts w:cs="Times New Roman"/>
                <w:color w:val="000000" w:themeColor="text1"/>
              </w:rPr>
              <w:t>24,3</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238</w:t>
            </w:r>
          </w:p>
        </w:tc>
        <w:tc>
          <w:tcPr>
            <w:tcW w:w="992" w:type="dxa"/>
            <w:vMerge/>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578</w:t>
            </w:r>
          </w:p>
        </w:tc>
      </w:tr>
      <w:tr w:rsidR="005748D0" w:rsidRPr="00CE4A53" w:rsidTr="00C84AC1">
        <w:trPr>
          <w:trHeight w:val="397"/>
          <w:jc w:val="center"/>
        </w:trPr>
        <w:tc>
          <w:tcPr>
            <w:tcW w:w="485" w:type="dxa"/>
            <w:vAlign w:val="center"/>
          </w:tcPr>
          <w:p w:rsidR="00444C8B" w:rsidRPr="00CE4A53" w:rsidRDefault="00444C8B" w:rsidP="00C84AC1">
            <w:pPr>
              <w:widowControl w:val="0"/>
              <w:jc w:val="center"/>
              <w:rPr>
                <w:rFonts w:eastAsia="SimSun" w:cs="Times New Roman"/>
                <w:color w:val="000000" w:themeColor="text1"/>
                <w:sz w:val="25"/>
                <w:szCs w:val="25"/>
                <w:lang w:val="it-IT"/>
              </w:rPr>
            </w:pPr>
            <w:r w:rsidRPr="00CE4A53">
              <w:rPr>
                <w:rFonts w:eastAsia="SimSun" w:cs="Times New Roman"/>
                <w:color w:val="000000" w:themeColor="text1"/>
                <w:sz w:val="25"/>
                <w:szCs w:val="25"/>
                <w:lang w:val="it-IT"/>
              </w:rPr>
              <w:t>6</w:t>
            </w:r>
          </w:p>
        </w:tc>
        <w:tc>
          <w:tcPr>
            <w:tcW w:w="2629" w:type="dxa"/>
            <w:vAlign w:val="center"/>
          </w:tcPr>
          <w:p w:rsidR="00444C8B" w:rsidRPr="00CE4A53" w:rsidRDefault="00444C8B" w:rsidP="00C84AC1">
            <w:pPr>
              <w:widowControl w:val="0"/>
              <w:ind w:right="-78"/>
              <w:jc w:val="both"/>
              <w:rPr>
                <w:rFonts w:eastAsia="SimSun" w:cs="Times New Roman"/>
                <w:color w:val="000000" w:themeColor="text1"/>
                <w:sz w:val="25"/>
                <w:szCs w:val="25"/>
                <w:lang w:val="it-IT"/>
              </w:rPr>
            </w:pPr>
            <w:r w:rsidRPr="00CE4A53">
              <w:rPr>
                <w:rFonts w:cs="Times New Roman"/>
                <w:color w:val="000000" w:themeColor="text1"/>
              </w:rPr>
              <w:t>Các vật tư khác</w:t>
            </w:r>
          </w:p>
        </w:tc>
        <w:tc>
          <w:tcPr>
            <w:tcW w:w="1559" w:type="dxa"/>
            <w:vAlign w:val="center"/>
          </w:tcPr>
          <w:p w:rsidR="00444C8B" w:rsidRPr="00CE4A53" w:rsidRDefault="00444C8B" w:rsidP="00C84AC1">
            <w:pPr>
              <w:widowControl w:val="0"/>
              <w:ind w:right="-78"/>
              <w:jc w:val="center"/>
              <w:rPr>
                <w:rFonts w:cs="Times New Roman"/>
                <w:color w:val="000000" w:themeColor="text1"/>
              </w:rPr>
            </w:pPr>
            <w:r w:rsidRPr="00CE4A53">
              <w:rPr>
                <w:rFonts w:cs="Times New Roman"/>
                <w:color w:val="000000" w:themeColor="text1"/>
              </w:rPr>
              <w:t>3 tấn</w:t>
            </w:r>
          </w:p>
        </w:tc>
        <w:tc>
          <w:tcPr>
            <w:tcW w:w="1437" w:type="dxa"/>
            <w:vAlign w:val="center"/>
          </w:tcPr>
          <w:p w:rsidR="00444C8B" w:rsidRPr="00CE4A53" w:rsidRDefault="00444C8B" w:rsidP="00C84AC1">
            <w:pPr>
              <w:jc w:val="center"/>
              <w:rPr>
                <w:rFonts w:cs="Times New Roman"/>
                <w:color w:val="000000" w:themeColor="text1"/>
                <w:sz w:val="25"/>
                <w:szCs w:val="25"/>
              </w:rPr>
            </w:pPr>
            <w:r w:rsidRPr="00CE4A53">
              <w:rPr>
                <w:rFonts w:cs="Times New Roman"/>
                <w:color w:val="000000" w:themeColor="text1"/>
              </w:rPr>
              <w:t>3</w:t>
            </w:r>
          </w:p>
        </w:tc>
        <w:tc>
          <w:tcPr>
            <w:tcW w:w="992" w:type="dxa"/>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r w:rsidRPr="00CE4A53">
              <w:rPr>
                <w:rFonts w:cs="Times New Roman"/>
                <w:color w:val="000000" w:themeColor="text1"/>
              </w:rPr>
              <w:t>4</w:t>
            </w:r>
          </w:p>
        </w:tc>
        <w:tc>
          <w:tcPr>
            <w:tcW w:w="992" w:type="dxa"/>
            <w:vMerge/>
            <w:vAlign w:val="center"/>
          </w:tcPr>
          <w:p w:rsidR="00444C8B" w:rsidRPr="00CE4A53" w:rsidRDefault="00444C8B" w:rsidP="00C84AC1">
            <w:pPr>
              <w:widowControl w:val="0"/>
              <w:ind w:right="-78"/>
              <w:jc w:val="center"/>
              <w:rPr>
                <w:rFonts w:eastAsia="SimSun" w:cs="Times New Roman"/>
                <w:color w:val="000000" w:themeColor="text1"/>
                <w:sz w:val="25"/>
                <w:szCs w:val="25"/>
                <w:lang w:val="it-IT"/>
              </w:rPr>
            </w:pPr>
          </w:p>
        </w:tc>
        <w:tc>
          <w:tcPr>
            <w:tcW w:w="1449" w:type="dxa"/>
            <w:vAlign w:val="center"/>
          </w:tcPr>
          <w:p w:rsidR="00444C8B" w:rsidRPr="00CE4A53" w:rsidRDefault="00444C8B" w:rsidP="00C84AC1">
            <w:pPr>
              <w:jc w:val="center"/>
              <w:rPr>
                <w:rFonts w:cs="Times New Roman"/>
                <w:color w:val="000000" w:themeColor="text1"/>
                <w:szCs w:val="24"/>
              </w:rPr>
            </w:pPr>
            <w:r w:rsidRPr="00CE4A53">
              <w:rPr>
                <w:rFonts w:cs="Times New Roman"/>
                <w:color w:val="000000" w:themeColor="text1"/>
              </w:rPr>
              <w:t>4</w:t>
            </w:r>
          </w:p>
        </w:tc>
      </w:tr>
      <w:tr w:rsidR="005748D0" w:rsidRPr="00CE4A53" w:rsidTr="00C84AC1">
        <w:trPr>
          <w:trHeight w:val="397"/>
          <w:jc w:val="center"/>
        </w:trPr>
        <w:tc>
          <w:tcPr>
            <w:tcW w:w="3114" w:type="dxa"/>
            <w:gridSpan w:val="2"/>
            <w:vAlign w:val="center"/>
          </w:tcPr>
          <w:p w:rsidR="00444C8B" w:rsidRPr="00CE4A53" w:rsidRDefault="00444C8B" w:rsidP="00C84AC1">
            <w:pPr>
              <w:widowControl w:val="0"/>
              <w:jc w:val="center"/>
              <w:rPr>
                <w:rFonts w:eastAsia="SimSun" w:cs="Times New Roman"/>
                <w:b/>
                <w:color w:val="000000" w:themeColor="text1"/>
                <w:sz w:val="25"/>
                <w:szCs w:val="25"/>
                <w:lang w:val="it-IT"/>
              </w:rPr>
            </w:pPr>
            <w:r w:rsidRPr="00CE4A53">
              <w:rPr>
                <w:rFonts w:eastAsia="SimSun" w:cs="Times New Roman"/>
                <w:b/>
                <w:color w:val="000000" w:themeColor="text1"/>
                <w:sz w:val="25"/>
                <w:szCs w:val="25"/>
                <w:lang w:val="it-IT"/>
              </w:rPr>
              <w:t>Tổng</w:t>
            </w:r>
          </w:p>
        </w:tc>
        <w:tc>
          <w:tcPr>
            <w:tcW w:w="1559" w:type="dxa"/>
          </w:tcPr>
          <w:p w:rsidR="00444C8B" w:rsidRPr="00CE4A53" w:rsidRDefault="00444C8B" w:rsidP="00C84AC1">
            <w:pPr>
              <w:widowControl w:val="0"/>
              <w:ind w:right="-78"/>
              <w:jc w:val="center"/>
              <w:rPr>
                <w:rFonts w:cs="Times New Roman"/>
                <w:b/>
                <w:color w:val="000000" w:themeColor="text1"/>
                <w:sz w:val="25"/>
                <w:szCs w:val="25"/>
              </w:rPr>
            </w:pPr>
          </w:p>
        </w:tc>
        <w:tc>
          <w:tcPr>
            <w:tcW w:w="1437" w:type="dxa"/>
            <w:vAlign w:val="center"/>
          </w:tcPr>
          <w:p w:rsidR="00444C8B" w:rsidRPr="00CE4A53" w:rsidRDefault="00444C8B" w:rsidP="00C84AC1">
            <w:pPr>
              <w:pStyle w:val="1NIDUNGBNG"/>
              <w:rPr>
                <w:rFonts w:cs="Times New Roman"/>
                <w:b/>
                <w:color w:val="000000" w:themeColor="text1"/>
              </w:rPr>
            </w:pPr>
            <w:r w:rsidRPr="00CE4A53">
              <w:rPr>
                <w:rFonts w:cs="Times New Roman"/>
                <w:b/>
                <w:color w:val="000000" w:themeColor="text1"/>
              </w:rPr>
              <w:t>20.957</w:t>
            </w:r>
          </w:p>
        </w:tc>
        <w:tc>
          <w:tcPr>
            <w:tcW w:w="992" w:type="dxa"/>
            <w:vAlign w:val="center"/>
          </w:tcPr>
          <w:p w:rsidR="00444C8B" w:rsidRPr="00CE4A53" w:rsidRDefault="00444C8B" w:rsidP="00C84AC1">
            <w:pPr>
              <w:pStyle w:val="1NIDUNGBNG"/>
              <w:rPr>
                <w:rFonts w:cs="Times New Roman"/>
                <w:b/>
                <w:color w:val="000000" w:themeColor="text1"/>
              </w:rPr>
            </w:pPr>
          </w:p>
        </w:tc>
        <w:tc>
          <w:tcPr>
            <w:tcW w:w="992" w:type="dxa"/>
            <w:vAlign w:val="center"/>
          </w:tcPr>
          <w:p w:rsidR="00444C8B" w:rsidRPr="00CE4A53" w:rsidRDefault="00444C8B" w:rsidP="00C84AC1">
            <w:pPr>
              <w:pStyle w:val="1NIDUNGBNG"/>
              <w:rPr>
                <w:rFonts w:cs="Times New Roman"/>
                <w:b/>
                <w:color w:val="000000" w:themeColor="text1"/>
              </w:rPr>
            </w:pPr>
          </w:p>
        </w:tc>
        <w:tc>
          <w:tcPr>
            <w:tcW w:w="1449" w:type="dxa"/>
            <w:vAlign w:val="center"/>
          </w:tcPr>
          <w:p w:rsidR="00444C8B" w:rsidRPr="00CE4A53" w:rsidRDefault="00444C8B" w:rsidP="00C84AC1">
            <w:pPr>
              <w:pStyle w:val="1NIDUNGBNG"/>
              <w:rPr>
                <w:rFonts w:cs="Times New Roman"/>
                <w:b/>
                <w:color w:val="000000" w:themeColor="text1"/>
              </w:rPr>
            </w:pPr>
            <w:r w:rsidRPr="00CE4A53">
              <w:rPr>
                <w:rFonts w:cs="Times New Roman"/>
                <w:b/>
                <w:color w:val="000000" w:themeColor="text1"/>
              </w:rPr>
              <w:t>29.241</w:t>
            </w:r>
          </w:p>
        </w:tc>
      </w:tr>
    </w:tbl>
    <w:p w:rsidR="00444C8B" w:rsidRPr="00CE4A53" w:rsidRDefault="00444C8B" w:rsidP="00444C8B">
      <w:pPr>
        <w:pStyle w:val="2NIDUNG"/>
        <w:rPr>
          <w:color w:val="000000" w:themeColor="text1"/>
        </w:rPr>
      </w:pPr>
      <w:r w:rsidRPr="00CE4A53">
        <w:rPr>
          <w:color w:val="000000" w:themeColor="text1"/>
        </w:rPr>
        <w:t xml:space="preserve">Ước tính số chuyến xe và tải lượng bụi phát sinh trên 1km vận chuyển như sau: </w:t>
      </w:r>
    </w:p>
    <w:p w:rsidR="00444C8B" w:rsidRPr="00CE4A53" w:rsidRDefault="00444C8B" w:rsidP="00444C8B">
      <w:pPr>
        <w:pStyle w:val="9BNG"/>
        <w:rPr>
          <w:rFonts w:cs="Times New Roman"/>
          <w:color w:val="000000" w:themeColor="text1"/>
        </w:rPr>
      </w:pPr>
      <w:bookmarkStart w:id="463" w:name="_Toc126371598"/>
      <w:r w:rsidRPr="00CE4A53">
        <w:rPr>
          <w:rFonts w:cs="Times New Roman"/>
          <w:color w:val="000000" w:themeColor="text1"/>
          <w:lang w:eastAsia="en-GB"/>
        </w:rPr>
        <w:lastRenderedPageBreak/>
        <w:t>Bảng 3.6. Tải lượng bụi trong hoạt động vận chuyển</w:t>
      </w:r>
      <w:bookmarkEnd w:id="463"/>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918"/>
        <w:gridCol w:w="2565"/>
        <w:gridCol w:w="2163"/>
      </w:tblGrid>
      <w:tr w:rsidR="00CE4A53" w:rsidRPr="00CE4A53" w:rsidTr="00C84AC1">
        <w:trPr>
          <w:trHeight w:val="694"/>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444C8B" w:rsidRPr="00CE4A53" w:rsidRDefault="00444C8B" w:rsidP="00C84AC1">
            <w:pPr>
              <w:widowControl w:val="0"/>
              <w:adjustRightInd w:val="0"/>
              <w:jc w:val="center"/>
              <w:textAlignment w:val="baseline"/>
              <w:rPr>
                <w:rFonts w:eastAsia="Verdana" w:cs="Times New Roman"/>
                <w:b/>
                <w:iCs/>
                <w:color w:val="000000" w:themeColor="text1"/>
                <w:sz w:val="26"/>
                <w:szCs w:val="26"/>
                <w:lang w:val="cs-CZ"/>
              </w:rPr>
            </w:pPr>
            <w:r w:rsidRPr="00CE4A53">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444C8B" w:rsidRPr="00CE4A53" w:rsidRDefault="00444C8B" w:rsidP="00C84AC1">
            <w:pPr>
              <w:jc w:val="center"/>
              <w:rPr>
                <w:rFonts w:eastAsia="Verdana" w:cs="Times New Roman"/>
                <w:b/>
                <w:iCs/>
                <w:color w:val="000000" w:themeColor="text1"/>
                <w:kern w:val="16"/>
                <w:sz w:val="26"/>
                <w:szCs w:val="26"/>
                <w:lang w:val="cs-CZ"/>
              </w:rPr>
            </w:pPr>
            <w:r w:rsidRPr="00CE4A53">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444C8B" w:rsidRPr="00CE4A53" w:rsidRDefault="00444C8B" w:rsidP="00C84AC1">
            <w:pPr>
              <w:widowControl w:val="0"/>
              <w:adjustRightInd w:val="0"/>
              <w:jc w:val="center"/>
              <w:textAlignment w:val="baseline"/>
              <w:rPr>
                <w:rFonts w:eastAsia="Verdana" w:cs="Times New Roman"/>
                <w:b/>
                <w:bCs/>
                <w:iCs/>
                <w:color w:val="000000" w:themeColor="text1"/>
                <w:kern w:val="16"/>
                <w:sz w:val="26"/>
                <w:szCs w:val="26"/>
                <w:lang w:val="cs-CZ"/>
              </w:rPr>
            </w:pPr>
            <w:r w:rsidRPr="00CE4A53">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444C8B" w:rsidRPr="00CE4A53" w:rsidRDefault="00444C8B" w:rsidP="00C84AC1">
            <w:pPr>
              <w:widowControl w:val="0"/>
              <w:adjustRightInd w:val="0"/>
              <w:jc w:val="center"/>
              <w:textAlignment w:val="baseline"/>
              <w:rPr>
                <w:rFonts w:eastAsia="Verdana" w:cs="Times New Roman"/>
                <w:b/>
                <w:bCs/>
                <w:iCs/>
                <w:color w:val="000000" w:themeColor="text1"/>
                <w:kern w:val="16"/>
                <w:sz w:val="26"/>
                <w:szCs w:val="26"/>
                <w:lang w:val="cs-CZ"/>
              </w:rPr>
            </w:pPr>
            <w:r w:rsidRPr="00CE4A53">
              <w:rPr>
                <w:rFonts w:eastAsia="Verdana" w:cs="Times New Roman"/>
                <w:b/>
                <w:iCs/>
                <w:color w:val="000000" w:themeColor="text1"/>
                <w:sz w:val="26"/>
                <w:szCs w:val="26"/>
                <w:lang w:val="cs-CZ"/>
              </w:rPr>
              <w:t>Tải lượng (kg/km)</w:t>
            </w:r>
          </w:p>
        </w:tc>
      </w:tr>
      <w:tr w:rsidR="00CE4A53" w:rsidRPr="00CE4A53" w:rsidTr="00C84AC1">
        <w:trPr>
          <w:trHeight w:val="479"/>
        </w:trPr>
        <w:tc>
          <w:tcPr>
            <w:tcW w:w="1528"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lang w:val="cs-CZ"/>
              </w:rPr>
            </w:pPr>
            <w:r w:rsidRPr="00CE4A53">
              <w:rPr>
                <w:rFonts w:cs="Times New Roman"/>
                <w:b/>
                <w:color w:val="000000" w:themeColor="text1"/>
              </w:rPr>
              <w:t>20.957</w:t>
            </w:r>
          </w:p>
        </w:tc>
        <w:tc>
          <w:tcPr>
            <w:tcW w:w="1002" w:type="pct"/>
            <w:tcBorders>
              <w:top w:val="single" w:sz="4" w:space="0" w:color="auto"/>
              <w:left w:val="single" w:sz="4" w:space="0" w:color="auto"/>
              <w:bottom w:val="single" w:sz="4" w:space="0" w:color="auto"/>
              <w:right w:val="single" w:sz="4" w:space="0" w:color="auto"/>
            </w:tcBorders>
            <w:vAlign w:val="center"/>
            <w:hideMark/>
          </w:tcPr>
          <w:p w:rsidR="00444C8B" w:rsidRPr="00CE4A53" w:rsidRDefault="00444C8B" w:rsidP="00C84AC1">
            <w:pPr>
              <w:jc w:val="center"/>
              <w:rPr>
                <w:rFonts w:eastAsia="Verdana" w:cs="Times New Roman"/>
                <w:iCs/>
                <w:color w:val="000000" w:themeColor="text1"/>
                <w:kern w:val="16"/>
                <w:sz w:val="26"/>
                <w:szCs w:val="26"/>
                <w:lang w:val="cs-CZ"/>
              </w:rPr>
            </w:pPr>
            <w:r w:rsidRPr="00CE4A53">
              <w:rPr>
                <w:rFonts w:eastAsia="Verdana" w:cs="Times New Roman"/>
                <w:iCs/>
                <w:color w:val="000000" w:themeColor="text1"/>
                <w:kern w:val="16"/>
                <w:sz w:val="26"/>
                <w:szCs w:val="26"/>
                <w:lang w:val="cs-CZ"/>
              </w:rPr>
              <w:t>2.096</w:t>
            </w:r>
          </w:p>
        </w:tc>
        <w:tc>
          <w:tcPr>
            <w:tcW w:w="1340" w:type="pct"/>
            <w:tcBorders>
              <w:top w:val="single" w:sz="4" w:space="0" w:color="auto"/>
              <w:left w:val="single" w:sz="4" w:space="0" w:color="auto"/>
              <w:bottom w:val="single" w:sz="4" w:space="0" w:color="auto"/>
              <w:right w:val="single" w:sz="4" w:space="0" w:color="auto"/>
            </w:tcBorders>
            <w:vAlign w:val="center"/>
            <w:hideMark/>
          </w:tcPr>
          <w:p w:rsidR="00444C8B" w:rsidRPr="00CE4A53" w:rsidRDefault="00444C8B" w:rsidP="00C84AC1">
            <w:pPr>
              <w:widowControl w:val="0"/>
              <w:adjustRightInd w:val="0"/>
              <w:jc w:val="center"/>
              <w:textAlignment w:val="baseline"/>
              <w:rPr>
                <w:rFonts w:eastAsia="Verdana" w:cs="Times New Roman"/>
                <w:b/>
                <w:bCs/>
                <w:iCs/>
                <w:color w:val="000000" w:themeColor="text1"/>
                <w:kern w:val="16"/>
                <w:sz w:val="26"/>
                <w:szCs w:val="26"/>
                <w:lang w:val="cs-CZ"/>
              </w:rPr>
            </w:pPr>
            <w:r w:rsidRPr="00CE4A53">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444C8B" w:rsidRPr="00CE4A53" w:rsidRDefault="00444C8B" w:rsidP="00C84AC1">
            <w:pPr>
              <w:jc w:val="center"/>
              <w:rPr>
                <w:rFonts w:cs="Times New Roman"/>
                <w:iCs/>
                <w:color w:val="000000" w:themeColor="text1"/>
                <w:kern w:val="16"/>
                <w:sz w:val="26"/>
                <w:szCs w:val="26"/>
                <w:lang w:val="cs-CZ"/>
              </w:rPr>
            </w:pPr>
            <w:r w:rsidRPr="00CE4A53">
              <w:rPr>
                <w:rFonts w:cs="Times New Roman"/>
                <w:iCs/>
                <w:color w:val="000000" w:themeColor="text1"/>
                <w:kern w:val="16"/>
                <w:sz w:val="26"/>
                <w:szCs w:val="26"/>
                <w:lang w:val="cs-CZ"/>
              </w:rPr>
              <w:t>188,64</w:t>
            </w:r>
          </w:p>
        </w:tc>
      </w:tr>
    </w:tbl>
    <w:p w:rsidR="00444C8B" w:rsidRPr="00CE4A53" w:rsidRDefault="00444C8B" w:rsidP="00444C8B">
      <w:pPr>
        <w:pStyle w:val="2NIDUNG"/>
        <w:rPr>
          <w:color w:val="000000" w:themeColor="text1"/>
        </w:rPr>
      </w:pPr>
      <w:r w:rsidRPr="00CE4A53">
        <w:rPr>
          <w:color w:val="000000" w:themeColor="text1"/>
        </w:rPr>
        <w:t xml:space="preserve">Ước tính thời gian vận chuyển nguyên vật liệu 360 ngày và vận tốc vận chuyển của xe là 40km/h, sử dụng xe 10 tấn. </w:t>
      </w:r>
    </w:p>
    <w:p w:rsidR="00444C8B" w:rsidRPr="00CE4A53" w:rsidRDefault="00444C8B" w:rsidP="00444C8B">
      <w:pPr>
        <w:pStyle w:val="2NIDUNG"/>
        <w:rPr>
          <w:color w:val="000000" w:themeColor="text1"/>
        </w:rPr>
      </w:pPr>
      <w:r w:rsidRPr="00CE4A53">
        <w:rPr>
          <w:color w:val="000000" w:themeColor="text1"/>
        </w:rPr>
        <w:t>Tải lượng bụi từ hoạt động vận chuyển nguyên vật liệu xây dựng như sau:</w:t>
      </w:r>
    </w:p>
    <w:p w:rsidR="00444C8B" w:rsidRPr="00CE4A53" w:rsidRDefault="00444C8B" w:rsidP="00444C8B">
      <w:pPr>
        <w:pStyle w:val="2NIDUNG"/>
        <w:rPr>
          <w:smallCaps/>
          <w:color w:val="000000" w:themeColor="text1"/>
        </w:rPr>
      </w:pPr>
      <w:r w:rsidRPr="00CE4A53">
        <w:rPr>
          <w:smallCaps/>
          <w:color w:val="000000" w:themeColor="text1"/>
        </w:rPr>
        <w:t xml:space="preserve"> </w:t>
      </w:r>
      <w:r w:rsidRPr="00CE4A53">
        <w:rPr>
          <w:smallCaps/>
          <w:color w:val="000000" w:themeColor="text1"/>
        </w:rPr>
        <w:tab/>
      </w:r>
      <w:r w:rsidRPr="00CE4A53">
        <w:rPr>
          <w:smallCaps/>
          <w:color w:val="000000" w:themeColor="text1"/>
          <w:lang w:val="en-US"/>
        </w:rPr>
        <w:t xml:space="preserve">               </w:t>
      </w:r>
      <w:r w:rsidRPr="00CE4A53">
        <w:rPr>
          <w:smallCaps/>
          <w:color w:val="000000" w:themeColor="text1"/>
        </w:rPr>
        <w:t>E</w:t>
      </w:r>
      <w:r w:rsidRPr="00CE4A53">
        <w:rPr>
          <w:smallCaps/>
          <w:color w:val="000000" w:themeColor="text1"/>
          <w:vertAlign w:val="subscript"/>
          <w:lang w:val="en-US"/>
        </w:rPr>
        <w:t>1</w:t>
      </w:r>
      <w:r w:rsidRPr="00CE4A53">
        <w:rPr>
          <w:smallCaps/>
          <w:color w:val="000000" w:themeColor="text1"/>
        </w:rPr>
        <w:t xml:space="preserve"> = 188,64</w:t>
      </w:r>
      <w:r w:rsidRPr="00CE4A53">
        <w:rPr>
          <w:rFonts w:eastAsia="Verdana"/>
          <w:smallCaps/>
          <w:color w:val="000000" w:themeColor="text1"/>
        </w:rPr>
        <w:t>* 10</w:t>
      </w:r>
      <w:r w:rsidRPr="00CE4A53">
        <w:rPr>
          <w:rFonts w:eastAsia="Verdana"/>
          <w:smallCaps/>
          <w:color w:val="000000" w:themeColor="text1"/>
          <w:vertAlign w:val="superscript"/>
        </w:rPr>
        <w:t xml:space="preserve">6 </w:t>
      </w:r>
      <w:r w:rsidRPr="00CE4A53">
        <w:rPr>
          <w:smallCaps/>
          <w:color w:val="000000" w:themeColor="text1"/>
        </w:rPr>
        <w:t>/ (10</w:t>
      </w:r>
      <w:r w:rsidRPr="00CE4A53">
        <w:rPr>
          <w:smallCaps/>
          <w:color w:val="000000" w:themeColor="text1"/>
          <w:vertAlign w:val="superscript"/>
        </w:rPr>
        <w:t xml:space="preserve">3 </w:t>
      </w:r>
      <w:r w:rsidRPr="00CE4A53">
        <w:rPr>
          <w:smallCaps/>
          <w:color w:val="000000" w:themeColor="text1"/>
        </w:rPr>
        <w:t>* (360 * 8 * 60 * 60)) = 0,</w:t>
      </w:r>
      <w:r w:rsidRPr="00CE4A53">
        <w:rPr>
          <w:color w:val="000000" w:themeColor="text1"/>
        </w:rPr>
        <w:t>018 mg/m.s</w:t>
      </w:r>
    </w:p>
    <w:p w:rsidR="00444C8B" w:rsidRPr="00CE4A53" w:rsidRDefault="00444C8B" w:rsidP="00444C8B">
      <w:pPr>
        <w:pStyle w:val="2NIDUNG"/>
        <w:rPr>
          <w:color w:val="000000" w:themeColor="text1"/>
        </w:rPr>
      </w:pPr>
      <w:r w:rsidRPr="00CE4A53">
        <w:rPr>
          <w:color w:val="000000" w:themeColor="text1"/>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444C8B" w:rsidRPr="00CE4A53" w:rsidRDefault="00444C8B" w:rsidP="00444C8B">
      <w:pPr>
        <w:pStyle w:val="2NIDUNG"/>
        <w:rPr>
          <w:color w:val="000000" w:themeColor="text1"/>
        </w:rPr>
      </w:pPr>
      <w:r w:rsidRPr="00CE4A53">
        <w:rPr>
          <w:color w:val="000000" w:themeColor="text1"/>
          <w:position w:val="-30"/>
        </w:rPr>
        <w:object w:dxaOrig="4560" w:dyaOrig="1160">
          <v:shape id="_x0000_i1029" type="#_x0000_t75" style="width:231pt;height:57pt" o:ole="">
            <v:imagedata r:id="rId32" o:title=""/>
          </v:shape>
          <o:OLEObject Type="Embed" ProgID="Equation.3" ShapeID="_x0000_i1029" DrawAspect="Content" ObjectID="_1756886880" r:id="rId33"/>
        </w:object>
      </w:r>
    </w:p>
    <w:p w:rsidR="00444C8B" w:rsidRPr="00CE4A53" w:rsidRDefault="00444C8B" w:rsidP="00444C8B">
      <w:pPr>
        <w:pStyle w:val="2NIDUNG"/>
        <w:rPr>
          <w:i/>
          <w:color w:val="000000" w:themeColor="text1"/>
          <w:u w:val="single"/>
          <w:lang w:val="de-DE"/>
        </w:rPr>
      </w:pPr>
      <w:r w:rsidRPr="00CE4A53">
        <w:rPr>
          <w:i/>
          <w:color w:val="000000" w:themeColor="text1"/>
          <w:u w:val="single"/>
          <w:lang w:val="de-DE"/>
        </w:rPr>
        <w:t>Trong đó:</w:t>
      </w:r>
    </w:p>
    <w:p w:rsidR="00444C8B" w:rsidRPr="00CE4A53" w:rsidRDefault="00444C8B" w:rsidP="00444C8B">
      <w:pPr>
        <w:pStyle w:val="2NIDUNG"/>
        <w:rPr>
          <w:color w:val="000000" w:themeColor="text1"/>
          <w:lang w:val="de-DE"/>
        </w:rPr>
      </w:pPr>
      <w:r w:rsidRPr="00CE4A53">
        <w:rPr>
          <w:color w:val="000000" w:themeColor="text1"/>
          <w:lang w:val="de-DE"/>
        </w:rPr>
        <w:tab/>
        <w:t>C: nồng độ bụi trong không khí (mg/m</w:t>
      </w:r>
      <w:r w:rsidRPr="00CE4A53">
        <w:rPr>
          <w:color w:val="000000" w:themeColor="text1"/>
          <w:vertAlign w:val="superscript"/>
          <w:lang w:val="de-DE"/>
        </w:rPr>
        <w:t>3</w:t>
      </w:r>
      <w:r w:rsidRPr="00CE4A53">
        <w:rPr>
          <w:color w:val="000000" w:themeColor="text1"/>
          <w:lang w:val="de-DE"/>
        </w:rPr>
        <w:t>).</w:t>
      </w:r>
    </w:p>
    <w:p w:rsidR="00444C8B" w:rsidRPr="00CE4A53" w:rsidRDefault="00444C8B" w:rsidP="00444C8B">
      <w:pPr>
        <w:pStyle w:val="2NIDUNG"/>
        <w:rPr>
          <w:color w:val="000000" w:themeColor="text1"/>
          <w:lang w:val="de-DE"/>
        </w:rPr>
      </w:pPr>
      <w:r w:rsidRPr="00CE4A53">
        <w:rPr>
          <w:color w:val="000000" w:themeColor="text1"/>
          <w:lang w:val="de-DE"/>
        </w:rPr>
        <w:t>E</w:t>
      </w:r>
      <w:r w:rsidRPr="00CE4A53">
        <w:rPr>
          <w:color w:val="000000" w:themeColor="text1"/>
          <w:vertAlign w:val="subscript"/>
          <w:lang w:val="de-DE"/>
        </w:rPr>
        <w:t>1</w:t>
      </w:r>
      <w:r w:rsidRPr="00CE4A53">
        <w:rPr>
          <w:color w:val="000000" w:themeColor="text1"/>
          <w:lang w:val="de-DE"/>
        </w:rPr>
        <w:t xml:space="preserve">: tải lượng chất ô nhiễm từ nguồn thải (mg/m.s); </w:t>
      </w:r>
      <w:r w:rsidRPr="00CE4A53">
        <w:rPr>
          <w:color w:val="000000" w:themeColor="text1"/>
          <w:lang w:val="pl-PL"/>
        </w:rPr>
        <w:t>(trong trường hợp vận tốc xe trung bình 40 km/h): E</w:t>
      </w:r>
      <w:r w:rsidRPr="00CE4A53">
        <w:rPr>
          <w:color w:val="000000" w:themeColor="text1"/>
          <w:vertAlign w:val="subscript"/>
          <w:lang w:val="pl-PL"/>
        </w:rPr>
        <w:t>1</w:t>
      </w:r>
      <w:r w:rsidRPr="00CE4A53">
        <w:rPr>
          <w:color w:val="000000" w:themeColor="text1"/>
          <w:lang w:val="pl-PL"/>
        </w:rPr>
        <w:t>= 0,15 mg/m.s;</w:t>
      </w:r>
    </w:p>
    <w:p w:rsidR="00444C8B" w:rsidRPr="00CE4A53" w:rsidRDefault="00444C8B" w:rsidP="00444C8B">
      <w:pPr>
        <w:pStyle w:val="2NIDUNG"/>
        <w:rPr>
          <w:color w:val="000000" w:themeColor="text1"/>
          <w:lang w:val="de-DE"/>
        </w:rPr>
      </w:pPr>
      <w:r w:rsidRPr="00CE4A53">
        <w:rPr>
          <w:color w:val="000000" w:themeColor="text1"/>
          <w:lang w:val="de-DE"/>
        </w:rPr>
        <w:t>z: độ cao của điểm tính toán: 1 (m).</w:t>
      </w:r>
    </w:p>
    <w:p w:rsidR="00444C8B" w:rsidRPr="00CE4A53" w:rsidRDefault="00444C8B" w:rsidP="00444C8B">
      <w:pPr>
        <w:pStyle w:val="2NIDUNG"/>
        <w:rPr>
          <w:color w:val="000000" w:themeColor="text1"/>
          <w:lang w:val="de-DE"/>
        </w:rPr>
      </w:pPr>
      <w:r w:rsidRPr="00CE4A53">
        <w:rPr>
          <w:color w:val="000000" w:themeColor="text1"/>
          <w:lang w:val="de-DE"/>
        </w:rPr>
        <w:t>h: độ cao của mặt đường so với mặt đất xung quanh: 0,5 (m).</w:t>
      </w:r>
    </w:p>
    <w:p w:rsidR="00444C8B" w:rsidRPr="00CE4A53" w:rsidRDefault="00444C8B" w:rsidP="00444C8B">
      <w:pPr>
        <w:pStyle w:val="2NIDUNG"/>
        <w:rPr>
          <w:color w:val="000000" w:themeColor="text1"/>
          <w:lang w:val="de-DE"/>
        </w:rPr>
      </w:pPr>
      <w:r w:rsidRPr="00CE4A53">
        <w:rPr>
          <w:color w:val="000000" w:themeColor="text1"/>
          <w:lang w:val="de-DE"/>
        </w:rPr>
        <w:t>u: Tốc độ gió trung bình tại khu vực 2,5 (m/s).</w:t>
      </w:r>
    </w:p>
    <w:p w:rsidR="00444C8B" w:rsidRPr="00CE4A53" w:rsidRDefault="00444C8B" w:rsidP="00444C8B">
      <w:pPr>
        <w:pStyle w:val="2NIDUNG"/>
        <w:rPr>
          <w:color w:val="000000" w:themeColor="text1"/>
          <w:lang w:val="de-DE"/>
        </w:rPr>
      </w:pPr>
      <w:r w:rsidRPr="00CE4A53">
        <w:rPr>
          <w:color w:val="000000" w:themeColor="text1"/>
          <w:lang w:val="de-DE"/>
        </w:rPr>
        <w:t>x: tọa độ điểm cần tính (m).</w:t>
      </w:r>
    </w:p>
    <w:p w:rsidR="00444C8B" w:rsidRPr="00CE4A53" w:rsidRDefault="00444C8B" w:rsidP="00444C8B">
      <w:pPr>
        <w:pStyle w:val="2NIDUNG"/>
        <w:rPr>
          <w:color w:val="000000" w:themeColor="text1"/>
          <w:lang w:val="de-DE"/>
        </w:rPr>
      </w:pPr>
      <w:r w:rsidRPr="00CE4A53">
        <w:rPr>
          <w:color w:val="000000" w:themeColor="text1"/>
          <w:lang w:val="de-DE"/>
        </w:rPr>
        <w:t>Kết quả tính toán được thể hiện ở Bảng dưới đây:</w:t>
      </w:r>
    </w:p>
    <w:p w:rsidR="00444C8B" w:rsidRPr="00CE4A53" w:rsidRDefault="00444C8B" w:rsidP="00444C8B">
      <w:pPr>
        <w:pStyle w:val="9BNG"/>
        <w:rPr>
          <w:rFonts w:cs="Times New Roman"/>
          <w:color w:val="000000" w:themeColor="text1"/>
        </w:rPr>
      </w:pPr>
      <w:bookmarkStart w:id="464" w:name="_Toc428045945"/>
      <w:bookmarkStart w:id="465" w:name="_Toc55005093"/>
      <w:bookmarkStart w:id="466" w:name="_Toc71218638"/>
      <w:bookmarkStart w:id="467" w:name="_Toc79649227"/>
      <w:bookmarkStart w:id="468" w:name="_Toc126371599"/>
      <w:r w:rsidRPr="00CE4A53">
        <w:rPr>
          <w:rFonts w:cs="Times New Roman"/>
          <w:color w:val="000000" w:themeColor="text1"/>
        </w:rPr>
        <w:t>Bảng 3.7: Nồng độ bụi trong không kh</w:t>
      </w:r>
      <w:bookmarkEnd w:id="464"/>
      <w:r w:rsidRPr="00CE4A53">
        <w:rPr>
          <w:rFonts w:cs="Times New Roman"/>
          <w:color w:val="000000" w:themeColor="text1"/>
        </w:rPr>
        <w:t>í</w:t>
      </w:r>
      <w:bookmarkEnd w:id="465"/>
      <w:bookmarkEnd w:id="466"/>
      <w:bookmarkEnd w:id="467"/>
      <w:bookmarkEnd w:id="468"/>
    </w:p>
    <w:tbl>
      <w:tblPr>
        <w:tblW w:w="4441" w:type="pct"/>
        <w:tblLook w:val="04A0" w:firstRow="1" w:lastRow="0" w:firstColumn="1" w:lastColumn="0" w:noHBand="0" w:noVBand="1"/>
      </w:tblPr>
      <w:tblGrid>
        <w:gridCol w:w="1416"/>
        <w:gridCol w:w="976"/>
        <w:gridCol w:w="976"/>
        <w:gridCol w:w="976"/>
        <w:gridCol w:w="976"/>
        <w:gridCol w:w="1120"/>
        <w:gridCol w:w="978"/>
        <w:gridCol w:w="1083"/>
      </w:tblGrid>
      <w:tr w:rsidR="00CE4A53" w:rsidRPr="00CE4A53" w:rsidTr="00C84AC1">
        <w:trPr>
          <w:trHeight w:val="354"/>
        </w:trPr>
        <w:tc>
          <w:tcPr>
            <w:tcW w:w="83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444C8B" w:rsidRPr="00CE4A53" w:rsidRDefault="00444C8B" w:rsidP="00C84AC1">
            <w:pPr>
              <w:jc w:val="center"/>
              <w:rPr>
                <w:rFonts w:cs="Times New Roman"/>
                <w:b/>
                <w:color w:val="000000" w:themeColor="text1"/>
                <w:sz w:val="26"/>
                <w:szCs w:val="26"/>
              </w:rPr>
            </w:pPr>
            <w:r w:rsidRPr="00CE4A53">
              <w:rPr>
                <w:rFonts w:cs="Times New Roman"/>
                <w:b/>
                <w:color w:val="000000" w:themeColor="text1"/>
                <w:sz w:val="26"/>
                <w:szCs w:val="26"/>
              </w:rPr>
              <w:t>x( m)</w:t>
            </w:r>
          </w:p>
        </w:tc>
        <w:tc>
          <w:tcPr>
            <w:tcW w:w="57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1</w:t>
            </w:r>
          </w:p>
        </w:tc>
        <w:tc>
          <w:tcPr>
            <w:tcW w:w="574"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3</w:t>
            </w:r>
          </w:p>
        </w:tc>
        <w:tc>
          <w:tcPr>
            <w:tcW w:w="574"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5</w:t>
            </w:r>
          </w:p>
        </w:tc>
        <w:tc>
          <w:tcPr>
            <w:tcW w:w="574"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10</w:t>
            </w:r>
          </w:p>
        </w:tc>
        <w:tc>
          <w:tcPr>
            <w:tcW w:w="659"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15</w:t>
            </w:r>
          </w:p>
        </w:tc>
        <w:tc>
          <w:tcPr>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20</w:t>
            </w:r>
          </w:p>
        </w:tc>
        <w:tc>
          <w:tcPr>
            <w:tcW w:w="637"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444C8B" w:rsidRPr="00CE4A53" w:rsidRDefault="00444C8B" w:rsidP="00C84AC1">
            <w:pPr>
              <w:jc w:val="center"/>
              <w:rPr>
                <w:rFonts w:cs="Times New Roman"/>
                <w:b/>
                <w:bCs/>
                <w:color w:val="000000" w:themeColor="text1"/>
                <w:sz w:val="26"/>
                <w:szCs w:val="26"/>
              </w:rPr>
            </w:pPr>
            <w:r w:rsidRPr="00CE4A53">
              <w:rPr>
                <w:rFonts w:cs="Times New Roman"/>
                <w:b/>
                <w:bCs/>
                <w:color w:val="000000" w:themeColor="text1"/>
                <w:sz w:val="26"/>
                <w:szCs w:val="26"/>
              </w:rPr>
              <w:t>50</w:t>
            </w:r>
          </w:p>
        </w:tc>
      </w:tr>
      <w:tr w:rsidR="00CE4A53" w:rsidRPr="00CE4A53" w:rsidTr="00C84AC1">
        <w:trPr>
          <w:trHeight w:val="396"/>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pStyle w:val="Style5"/>
              <w:spacing w:line="240" w:lineRule="auto"/>
              <w:jc w:val="center"/>
              <w:rPr>
                <w:color w:val="000000" w:themeColor="text1"/>
              </w:rPr>
            </w:pPr>
            <w:r w:rsidRPr="00CE4A53">
              <w:rPr>
                <w:color w:val="000000" w:themeColor="text1"/>
              </w:rPr>
              <w:object w:dxaOrig="280" w:dyaOrig="340">
                <v:shape id="_x0000_i1030" type="#_x0000_t75" style="width:15pt;height:15pt" o:ole="">
                  <v:imagedata r:id="rId34" o:title=""/>
                </v:shape>
                <o:OLEObject Type="Embed" ProgID="Equation.3" ShapeID="_x0000_i1030" DrawAspect="Content" ObjectID="_1756886881" r:id="rId35"/>
              </w:object>
            </w:r>
          </w:p>
        </w:tc>
        <w:tc>
          <w:tcPr>
            <w:tcW w:w="574"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0,530</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1,182</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1,716</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2,846</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3,827</w:t>
            </w:r>
          </w:p>
        </w:tc>
        <w:tc>
          <w:tcPr>
            <w:tcW w:w="575"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4,721</w:t>
            </w:r>
          </w:p>
        </w:tc>
        <w:tc>
          <w:tcPr>
            <w:tcW w:w="637"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9,216</w:t>
            </w:r>
          </w:p>
        </w:tc>
      </w:tr>
      <w:tr w:rsidR="00CE4A53" w:rsidRPr="00CE4A53" w:rsidTr="00C84AC1">
        <w:trPr>
          <w:trHeight w:val="417"/>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C (mg/m</w:t>
            </w:r>
            <w:r w:rsidRPr="00CE4A53">
              <w:rPr>
                <w:rFonts w:cs="Times New Roman"/>
                <w:color w:val="000000" w:themeColor="text1"/>
                <w:sz w:val="26"/>
                <w:szCs w:val="26"/>
                <w:vertAlign w:val="superscript"/>
              </w:rPr>
              <w:t>3</w:t>
            </w:r>
            <w:r w:rsidRPr="00CE4A53">
              <w:rPr>
                <w:rFonts w:cs="Times New Roman"/>
                <w:color w:val="000000" w:themeColor="text1"/>
                <w:sz w:val="26"/>
                <w:szCs w:val="26"/>
              </w:rPr>
              <w:t>)</w:t>
            </w:r>
          </w:p>
        </w:tc>
        <w:tc>
          <w:tcPr>
            <w:tcW w:w="574"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0,003</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0,006</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0,005</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0,003</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0,003</w:t>
            </w:r>
          </w:p>
        </w:tc>
        <w:tc>
          <w:tcPr>
            <w:tcW w:w="575"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0,002</w:t>
            </w:r>
          </w:p>
        </w:tc>
        <w:tc>
          <w:tcPr>
            <w:tcW w:w="637" w:type="pct"/>
            <w:tcBorders>
              <w:top w:val="single" w:sz="4" w:space="0" w:color="auto"/>
              <w:left w:val="single" w:sz="4" w:space="0" w:color="auto"/>
              <w:bottom w:val="single" w:sz="4" w:space="0" w:color="auto"/>
              <w:right w:val="single" w:sz="4" w:space="0" w:color="auto"/>
            </w:tcBorders>
            <w:vAlign w:val="center"/>
          </w:tcPr>
          <w:p w:rsidR="00444C8B" w:rsidRPr="00CE4A53" w:rsidRDefault="00444C8B" w:rsidP="00C84AC1">
            <w:pPr>
              <w:jc w:val="center"/>
              <w:rPr>
                <w:rFonts w:cs="Times New Roman"/>
                <w:color w:val="000000" w:themeColor="text1"/>
                <w:sz w:val="26"/>
                <w:szCs w:val="26"/>
              </w:rPr>
            </w:pPr>
            <w:r w:rsidRPr="00CE4A53">
              <w:rPr>
                <w:rFonts w:cs="Times New Roman"/>
                <w:color w:val="000000" w:themeColor="text1"/>
                <w:sz w:val="26"/>
                <w:szCs w:val="26"/>
              </w:rPr>
              <w:t>0,001</w:t>
            </w:r>
          </w:p>
        </w:tc>
      </w:tr>
    </w:tbl>
    <w:p w:rsidR="00444C8B" w:rsidRPr="00CE4A53" w:rsidRDefault="00444C8B" w:rsidP="00444C8B">
      <w:pPr>
        <w:pStyle w:val="2NIDUNG"/>
        <w:rPr>
          <w:color w:val="000000" w:themeColor="text1"/>
        </w:rPr>
      </w:pPr>
      <w:r w:rsidRPr="00CE4A53">
        <w:rPr>
          <w:color w:val="000000" w:themeColor="text1"/>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CE4A53">
        <w:rPr>
          <w:color w:val="000000" w:themeColor="text1"/>
          <w:vertAlign w:val="superscript"/>
        </w:rPr>
        <w:t>3</w:t>
      </w:r>
      <w:r w:rsidRPr="00CE4A53">
        <w:rPr>
          <w:color w:val="000000" w:themeColor="text1"/>
        </w:rPr>
        <w:t>). Nên đặc biệt cần có các biện pháp giảm thiểu tác động này đến dân cư khu vực xung quanh dự án và môi trường xung quanh các tuyến đường vận chuyển.</w:t>
      </w:r>
    </w:p>
    <w:p w:rsidR="00F0314A" w:rsidRPr="00CE4A53" w:rsidRDefault="002E6B71" w:rsidP="005F064E">
      <w:pPr>
        <w:pStyle w:val="VI"/>
        <w:rPr>
          <w:rFonts w:cs="Times New Roman"/>
          <w:color w:val="000000" w:themeColor="text1"/>
        </w:rPr>
      </w:pPr>
      <w:r w:rsidRPr="00CE4A53">
        <w:rPr>
          <w:rFonts w:cs="Times New Roman"/>
          <w:color w:val="000000" w:themeColor="text1"/>
        </w:rPr>
        <w:t>•</w:t>
      </w:r>
      <w:r w:rsidR="00EF6305" w:rsidRPr="00CE4A53">
        <w:rPr>
          <w:rFonts w:cs="Times New Roman"/>
          <w:color w:val="000000" w:themeColor="text1"/>
        </w:rPr>
        <w:t xml:space="preserve"> </w:t>
      </w:r>
      <w:r w:rsidR="00F0314A" w:rsidRPr="00CE4A53">
        <w:rPr>
          <w:rFonts w:cs="Times New Roman"/>
          <w:color w:val="000000" w:themeColor="text1"/>
        </w:rPr>
        <w:t>Bụi do gió cuốn hay rung động tác động lên nguyên vật liệu vận chuyển ở</w:t>
      </w:r>
      <w:r w:rsidR="00C53216" w:rsidRPr="00CE4A53">
        <w:rPr>
          <w:rFonts w:cs="Times New Roman"/>
          <w:color w:val="000000" w:themeColor="text1"/>
        </w:rPr>
        <w:t xml:space="preserve"> thùng xe và</w:t>
      </w:r>
      <w:r w:rsidR="00F0314A" w:rsidRPr="00CE4A53">
        <w:rPr>
          <w:rFonts w:cs="Times New Roman"/>
          <w:color w:val="000000" w:themeColor="text1"/>
        </w:rPr>
        <w:t xml:space="preserve"> đất, cát dính bám bánh xe</w:t>
      </w:r>
    </w:p>
    <w:p w:rsidR="006F63B0" w:rsidRPr="00CE4A53" w:rsidRDefault="006F63B0" w:rsidP="005F064E">
      <w:pPr>
        <w:pStyle w:val="baocao"/>
        <w:rPr>
          <w:color w:val="000000" w:themeColor="text1"/>
          <w:lang w:val="vi-VN"/>
        </w:rPr>
      </w:pPr>
      <w:r w:rsidRPr="00CE4A53">
        <w:rPr>
          <w:color w:val="000000" w:themeColor="text1"/>
          <w:lang w:val="vi-VN"/>
        </w:rPr>
        <w:lastRenderedPageBreak/>
        <w:t>Do khối lượng đấ</w:t>
      </w:r>
      <w:r w:rsidR="00C53216" w:rsidRPr="00CE4A53">
        <w:rPr>
          <w:color w:val="000000" w:themeColor="text1"/>
          <w:lang w:val="vi-VN"/>
        </w:rPr>
        <w:t>t</w:t>
      </w:r>
      <w:r w:rsidRPr="00CE4A53">
        <w:rPr>
          <w:color w:val="000000" w:themeColor="text1"/>
          <w:lang w:val="vi-VN"/>
        </w:rPr>
        <w:t xml:space="preserve"> đắp</w:t>
      </w:r>
      <w:r w:rsidR="00C53216" w:rsidRPr="00CE4A53">
        <w:rPr>
          <w:color w:val="000000" w:themeColor="text1"/>
          <w:lang w:val="vi-VN"/>
        </w:rPr>
        <w:t>, cát</w:t>
      </w:r>
      <w:r w:rsidRPr="00CE4A53">
        <w:rPr>
          <w:color w:val="000000" w:themeColor="text1"/>
          <w:lang w:val="vi-VN"/>
        </w:rPr>
        <w:t xml:space="preserve"> để san nền và làm các tuyến đường của dự án rất lớ</w:t>
      </w:r>
      <w:r w:rsidR="00730DBB" w:rsidRPr="00CE4A53">
        <w:rPr>
          <w:color w:val="000000" w:themeColor="text1"/>
          <w:lang w:val="vi-VN"/>
        </w:rPr>
        <w:t>n nên</w:t>
      </w:r>
      <w:r w:rsidRPr="00CE4A53">
        <w:rPr>
          <w:color w:val="000000" w:themeColor="text1"/>
          <w:lang w:val="vi-VN"/>
        </w:rPr>
        <w:t xml:space="preserve"> số lượng xe vận chuyển ra vào khu vực dự án nhiều.</w:t>
      </w:r>
      <w:r w:rsidR="003B77B2" w:rsidRPr="00CE4A53">
        <w:rPr>
          <w:color w:val="000000" w:themeColor="text1"/>
          <w:lang w:val="vi-VN"/>
        </w:rPr>
        <w:t xml:space="preserve"> </w:t>
      </w:r>
      <w:r w:rsidR="00730DBB" w:rsidRPr="00CE4A53">
        <w:rPr>
          <w:color w:val="000000" w:themeColor="text1"/>
          <w:lang w:val="vi-VN"/>
        </w:rPr>
        <w:t>Đ</w:t>
      </w:r>
      <w:r w:rsidRPr="00CE4A53">
        <w:rPr>
          <w:color w:val="000000" w:themeColor="text1"/>
          <w:lang w:val="vi-VN"/>
        </w:rPr>
        <w:t>ặc điểm đất</w:t>
      </w:r>
      <w:r w:rsidR="00730DBB" w:rsidRPr="00CE4A53">
        <w:rPr>
          <w:color w:val="000000" w:themeColor="text1"/>
          <w:lang w:val="vi-VN"/>
        </w:rPr>
        <w:t>, cát</w:t>
      </w:r>
      <w:r w:rsidRPr="00CE4A53">
        <w:rPr>
          <w:color w:val="000000" w:themeColor="text1"/>
          <w:lang w:val="vi-VN"/>
        </w:rPr>
        <w:t xml:space="preserve"> san đắp thường dễ </w:t>
      </w:r>
      <w:r w:rsidR="002B121F" w:rsidRPr="00CE4A53">
        <w:rPr>
          <w:color w:val="000000" w:themeColor="text1"/>
          <w:lang w:val="vi-VN"/>
        </w:rPr>
        <w:t xml:space="preserve">rơi vãi </w:t>
      </w:r>
      <w:r w:rsidR="00730DBB" w:rsidRPr="00CE4A53">
        <w:rPr>
          <w:color w:val="000000" w:themeColor="text1"/>
          <w:lang w:val="vi-VN"/>
        </w:rPr>
        <w:t>do rung lắc và</w:t>
      </w:r>
      <w:r w:rsidR="00C53216" w:rsidRPr="00CE4A53">
        <w:rPr>
          <w:color w:val="000000" w:themeColor="text1"/>
          <w:lang w:val="vi-VN"/>
        </w:rPr>
        <w:t xml:space="preserve"> </w:t>
      </w:r>
      <w:r w:rsidRPr="00CE4A53">
        <w:rPr>
          <w:color w:val="000000" w:themeColor="text1"/>
          <w:lang w:val="vi-VN"/>
        </w:rPr>
        <w:t>bám dính vào lốp xe vào lúc thời tiết khu vực có mưa.</w:t>
      </w:r>
    </w:p>
    <w:p w:rsidR="008F1CE7" w:rsidRPr="00CE4A53" w:rsidRDefault="008F1CE7" w:rsidP="005F064E">
      <w:pPr>
        <w:pStyle w:val="baocao"/>
        <w:rPr>
          <w:color w:val="000000" w:themeColor="text1"/>
          <w:lang w:val="vi-VN"/>
        </w:rPr>
      </w:pPr>
      <w:r w:rsidRPr="00CE4A53">
        <w:rPr>
          <w:color w:val="000000" w:themeColor="text1"/>
          <w:lang w:val="vi-VN"/>
        </w:rPr>
        <w:t>Trong</w:t>
      </w:r>
      <w:r w:rsidR="00F0314A" w:rsidRPr="00CE4A53">
        <w:rPr>
          <w:color w:val="000000" w:themeColor="text1"/>
          <w:lang w:val="vi-VN"/>
        </w:rPr>
        <w:t xml:space="preserve"> quá trình thi công dự án</w:t>
      </w:r>
      <w:r w:rsidR="00C53216" w:rsidRPr="00CE4A53">
        <w:rPr>
          <w:color w:val="000000" w:themeColor="text1"/>
          <w:lang w:val="vi-VN"/>
        </w:rPr>
        <w:t>,</w:t>
      </w:r>
      <w:r w:rsidR="00F0314A" w:rsidRPr="00CE4A53">
        <w:rPr>
          <w:color w:val="000000" w:themeColor="text1"/>
          <w:lang w:val="vi-VN"/>
        </w:rPr>
        <w:t xml:space="preserve"> xe vận chuyển ra, vào công trình mang theo một lượng bùn đất bám theo bánh xe </w:t>
      </w:r>
      <w:r w:rsidR="00730DBB" w:rsidRPr="00CE4A53">
        <w:rPr>
          <w:color w:val="000000" w:themeColor="text1"/>
          <w:lang w:val="vi-VN"/>
        </w:rPr>
        <w:t xml:space="preserve">và lượng đất cát rơi từ thùng xe </w:t>
      </w:r>
      <w:r w:rsidR="00F0314A" w:rsidRPr="00CE4A53">
        <w:rPr>
          <w:color w:val="000000" w:themeColor="text1"/>
          <w:lang w:val="vi-VN"/>
        </w:rPr>
        <w:t>rải dọc tuyến đườ</w:t>
      </w:r>
      <w:r w:rsidRPr="00CE4A53">
        <w:rPr>
          <w:color w:val="000000" w:themeColor="text1"/>
          <w:lang w:val="vi-VN"/>
        </w:rPr>
        <w:t>ng</w:t>
      </w:r>
      <w:r w:rsidR="00F0314A" w:rsidRPr="00CE4A53">
        <w:rPr>
          <w:color w:val="000000" w:themeColor="text1"/>
          <w:lang w:val="vi-VN"/>
        </w:rPr>
        <w:t xml:space="preserve"> từ khu vực dự án ra</w:t>
      </w:r>
      <w:r w:rsidR="000E7839" w:rsidRPr="00CE4A53">
        <w:rPr>
          <w:color w:val="000000" w:themeColor="text1"/>
          <w:lang w:val="vi-VN"/>
        </w:rPr>
        <w:t xml:space="preserve"> đường </w:t>
      </w:r>
      <w:r w:rsidR="00AD0C38" w:rsidRPr="00CE4A53">
        <w:rPr>
          <w:color w:val="000000" w:themeColor="text1"/>
          <w:lang w:val="vi-VN"/>
        </w:rPr>
        <w:t>bê tông phía Bắc</w:t>
      </w:r>
      <w:r w:rsidR="00120357" w:rsidRPr="00CE4A53">
        <w:rPr>
          <w:color w:val="000000" w:themeColor="text1"/>
          <w:lang w:val="vi-VN"/>
        </w:rPr>
        <w:t xml:space="preserve"> dự án</w:t>
      </w:r>
      <w:r w:rsidRPr="00CE4A53">
        <w:rPr>
          <w:color w:val="000000" w:themeColor="text1"/>
          <w:lang w:val="vi-VN"/>
        </w:rPr>
        <w:t xml:space="preserve"> sau đó đi đến các tuyến đường khác trong khu vực</w:t>
      </w:r>
      <w:r w:rsidR="00F0314A" w:rsidRPr="00CE4A53">
        <w:rPr>
          <w:color w:val="000000" w:themeColor="text1"/>
          <w:lang w:val="vi-VN"/>
        </w:rPr>
        <w:t>. Vào mùa khô,</w:t>
      </w:r>
      <w:r w:rsidR="00730DBB" w:rsidRPr="00CE4A53">
        <w:rPr>
          <w:color w:val="000000" w:themeColor="text1"/>
          <w:lang w:val="vi-VN"/>
        </w:rPr>
        <w:t xml:space="preserve"> lớp đất bề mặt cuốn theo bánh xe làm phát sinh</w:t>
      </w:r>
      <w:r w:rsidR="00F0314A" w:rsidRPr="00CE4A53">
        <w:rPr>
          <w:color w:val="000000" w:themeColor="text1"/>
          <w:lang w:val="vi-VN"/>
        </w:rPr>
        <w:t xml:space="preserve"> bụi </w:t>
      </w:r>
      <w:r w:rsidR="00730DBB" w:rsidRPr="00CE4A53">
        <w:rPr>
          <w:color w:val="000000" w:themeColor="text1"/>
          <w:lang w:val="vi-VN"/>
        </w:rPr>
        <w:t>gây</w:t>
      </w:r>
      <w:r w:rsidR="00F0314A" w:rsidRPr="00CE4A53">
        <w:rPr>
          <w:color w:val="000000" w:themeColor="text1"/>
          <w:lang w:val="vi-VN"/>
        </w:rPr>
        <w:t xml:space="preserve"> </w:t>
      </w:r>
      <w:r w:rsidR="00730DBB" w:rsidRPr="00CE4A53">
        <w:rPr>
          <w:color w:val="000000" w:themeColor="text1"/>
          <w:lang w:val="vi-VN"/>
        </w:rPr>
        <w:t xml:space="preserve">cảm giác khó chịu, </w:t>
      </w:r>
      <w:r w:rsidR="00F0314A" w:rsidRPr="00CE4A53">
        <w:rPr>
          <w:color w:val="000000" w:themeColor="text1"/>
          <w:lang w:val="vi-VN"/>
        </w:rPr>
        <w:t>ảnh hưởng đến tầm nhìn của người tham gia giao thông trên các tuyến đườ</w:t>
      </w:r>
      <w:r w:rsidR="00730DBB" w:rsidRPr="00CE4A53">
        <w:rPr>
          <w:color w:val="000000" w:themeColor="text1"/>
          <w:lang w:val="vi-VN"/>
        </w:rPr>
        <w:t>ng</w:t>
      </w:r>
      <w:r w:rsidR="00F0314A" w:rsidRPr="00CE4A53">
        <w:rPr>
          <w:color w:val="000000" w:themeColor="text1"/>
          <w:lang w:val="vi-VN"/>
        </w:rPr>
        <w:t>. Ngoài ra</w:t>
      </w:r>
      <w:r w:rsidR="003B77B2" w:rsidRPr="00CE4A53">
        <w:rPr>
          <w:color w:val="000000" w:themeColor="text1"/>
          <w:lang w:val="vi-VN"/>
        </w:rPr>
        <w:t>,</w:t>
      </w:r>
      <w:r w:rsidR="00F0314A" w:rsidRPr="00CE4A53">
        <w:rPr>
          <w:color w:val="000000" w:themeColor="text1"/>
          <w:lang w:val="vi-VN"/>
        </w:rPr>
        <w:t xml:space="preserve"> lượng </w:t>
      </w:r>
      <w:r w:rsidR="00730DBB" w:rsidRPr="00CE4A53">
        <w:rPr>
          <w:color w:val="000000" w:themeColor="text1"/>
          <w:lang w:val="vi-VN"/>
        </w:rPr>
        <w:t>bụi</w:t>
      </w:r>
      <w:r w:rsidR="00F0314A" w:rsidRPr="00CE4A53">
        <w:rPr>
          <w:color w:val="000000" w:themeColor="text1"/>
          <w:lang w:val="vi-VN"/>
        </w:rPr>
        <w:t xml:space="preserve"> này dễ bị cuốn theo gió, khi có phương tiện vận chuyển đi qua sẽ ảnh hưởng đến người dân hai bên đường </w:t>
      </w:r>
      <w:r w:rsidR="00AD0C38" w:rsidRPr="00CE4A53">
        <w:rPr>
          <w:color w:val="000000" w:themeColor="text1"/>
          <w:lang w:val="vi-VN"/>
        </w:rPr>
        <w:t>bê tông phía Bắc</w:t>
      </w:r>
      <w:r w:rsidR="00CF0234" w:rsidRPr="00CE4A53">
        <w:rPr>
          <w:color w:val="000000" w:themeColor="text1"/>
          <w:lang w:val="vi-VN"/>
        </w:rPr>
        <w:t xml:space="preserve"> đoạn gần dự án</w:t>
      </w:r>
      <w:r w:rsidR="00F0314A" w:rsidRPr="00CE4A53">
        <w:rPr>
          <w:color w:val="000000" w:themeColor="text1"/>
          <w:lang w:val="vi-VN"/>
        </w:rPr>
        <w:t>, các nhà dân sống dọc tuyến đường gần dự án</w:t>
      </w:r>
      <w:r w:rsidR="00885E09" w:rsidRPr="00CE4A53">
        <w:rPr>
          <w:color w:val="000000" w:themeColor="text1"/>
          <w:lang w:val="vi-VN"/>
        </w:rPr>
        <w:t xml:space="preserve">. </w:t>
      </w:r>
      <w:r w:rsidR="00F0314A" w:rsidRPr="00CE4A53">
        <w:rPr>
          <w:color w:val="000000" w:themeColor="text1"/>
          <w:lang w:val="vi-VN"/>
        </w:rPr>
        <w:t xml:space="preserve">Vào mùa mưa lượng đất này </w:t>
      </w:r>
      <w:r w:rsidR="00B30EB7" w:rsidRPr="00CE4A53">
        <w:rPr>
          <w:color w:val="000000" w:themeColor="text1"/>
          <w:lang w:val="vi-VN"/>
        </w:rPr>
        <w:t xml:space="preserve">dính </w:t>
      </w:r>
      <w:r w:rsidR="00F0314A" w:rsidRPr="00CE4A53">
        <w:rPr>
          <w:color w:val="000000" w:themeColor="text1"/>
          <w:lang w:val="vi-VN"/>
        </w:rPr>
        <w:t>bám vào mặt đườ</w:t>
      </w:r>
      <w:r w:rsidR="00885E09" w:rsidRPr="00CE4A53">
        <w:rPr>
          <w:color w:val="000000" w:themeColor="text1"/>
          <w:lang w:val="vi-VN"/>
        </w:rPr>
        <w:t xml:space="preserve">ng </w:t>
      </w:r>
      <w:r w:rsidR="00F0314A" w:rsidRPr="00CE4A53">
        <w:rPr>
          <w:color w:val="000000" w:themeColor="text1"/>
          <w:lang w:val="vi-VN"/>
        </w:rPr>
        <w:t xml:space="preserve">gây mất </w:t>
      </w:r>
      <w:r w:rsidR="00885E09" w:rsidRPr="00CE4A53">
        <w:rPr>
          <w:color w:val="000000" w:themeColor="text1"/>
          <w:lang w:val="vi-VN"/>
        </w:rPr>
        <w:t>vệ sinh môi trường,</w:t>
      </w:r>
      <w:r w:rsidR="00F0314A" w:rsidRPr="00CE4A53">
        <w:rPr>
          <w:color w:val="000000" w:themeColor="text1"/>
          <w:lang w:val="vi-VN"/>
        </w:rPr>
        <w:t xml:space="preserve"> làm cho đườ</w:t>
      </w:r>
      <w:r w:rsidR="00885E09" w:rsidRPr="00CE4A53">
        <w:rPr>
          <w:color w:val="000000" w:themeColor="text1"/>
          <w:lang w:val="vi-VN"/>
        </w:rPr>
        <w:t>ng giao thông trơn trượt gây</w:t>
      </w:r>
      <w:r w:rsidR="00F0314A" w:rsidRPr="00CE4A53">
        <w:rPr>
          <w:color w:val="000000" w:themeColor="text1"/>
          <w:lang w:val="vi-VN"/>
        </w:rPr>
        <w:t xml:space="preserve"> mất an toàn </w:t>
      </w:r>
      <w:r w:rsidR="00885E09" w:rsidRPr="00CE4A53">
        <w:rPr>
          <w:color w:val="000000" w:themeColor="text1"/>
          <w:lang w:val="vi-VN"/>
        </w:rPr>
        <w:t xml:space="preserve">cho người dân khi </w:t>
      </w:r>
      <w:r w:rsidR="00730DBB" w:rsidRPr="00CE4A53">
        <w:rPr>
          <w:color w:val="000000" w:themeColor="text1"/>
          <w:lang w:val="vi-VN"/>
        </w:rPr>
        <w:t>lưu</w:t>
      </w:r>
      <w:r w:rsidR="00F0314A" w:rsidRPr="00CE4A53">
        <w:rPr>
          <w:color w:val="000000" w:themeColor="text1"/>
          <w:lang w:val="vi-VN"/>
        </w:rPr>
        <w:t xml:space="preserve"> thông. </w:t>
      </w:r>
    </w:p>
    <w:p w:rsidR="008F1CE7" w:rsidRPr="00CE4A53" w:rsidRDefault="008F1CE7" w:rsidP="005F064E">
      <w:pPr>
        <w:pStyle w:val="baocao"/>
        <w:rPr>
          <w:color w:val="000000" w:themeColor="text1"/>
          <w:lang w:val="vi-VN"/>
        </w:rPr>
      </w:pPr>
      <w:r w:rsidRPr="00CE4A53">
        <w:rPr>
          <w:color w:val="000000" w:themeColor="text1"/>
          <w:lang w:val="vi-VN"/>
        </w:rPr>
        <w:t>Tải lượng và nồng độ nguồn bụi này phụ thuộc rất nhiều vào tình trạng vệ sinh</w:t>
      </w:r>
      <w:r w:rsidR="00885E09" w:rsidRPr="00CE4A53">
        <w:rPr>
          <w:color w:val="000000" w:themeColor="text1"/>
          <w:lang w:val="vi-VN"/>
        </w:rPr>
        <w:t xml:space="preserve"> bánh xe</w:t>
      </w:r>
      <w:r w:rsidRPr="00CE4A53">
        <w:rPr>
          <w:color w:val="000000" w:themeColor="text1"/>
          <w:lang w:val="vi-VN"/>
        </w:rPr>
        <w:t xml:space="preserve">, các biện pháp che chắn thùng xe, tốc độ của các xe vận chuyển và </w:t>
      </w:r>
      <w:r w:rsidR="00B30EB7" w:rsidRPr="00CE4A53">
        <w:rPr>
          <w:color w:val="000000" w:themeColor="text1"/>
          <w:lang w:val="vi-VN"/>
        </w:rPr>
        <w:t xml:space="preserve">điều kiện </w:t>
      </w:r>
      <w:r w:rsidRPr="00CE4A53">
        <w:rPr>
          <w:color w:val="000000" w:themeColor="text1"/>
          <w:lang w:val="vi-VN"/>
        </w:rPr>
        <w:t>thời tiế</w:t>
      </w:r>
      <w:r w:rsidR="00730DBB" w:rsidRPr="00CE4A53">
        <w:rPr>
          <w:color w:val="000000" w:themeColor="text1"/>
          <w:lang w:val="vi-VN"/>
        </w:rPr>
        <w:t xml:space="preserve">t </w:t>
      </w:r>
      <w:r w:rsidRPr="00CE4A53">
        <w:rPr>
          <w:color w:val="000000" w:themeColor="text1"/>
          <w:lang w:val="vi-VN"/>
        </w:rPr>
        <w:t>do đó, phụ thuộc nhiều vào các biện pháp quản lý của nhà thầu thi công. Nếu thực hiện tốt các biện pháp vệ sinh,</w:t>
      </w:r>
      <w:r w:rsidR="00B30EB7" w:rsidRPr="00CE4A53">
        <w:rPr>
          <w:color w:val="000000" w:themeColor="text1"/>
          <w:lang w:val="vi-VN"/>
        </w:rPr>
        <w:t xml:space="preserve"> phun ẩm,</w:t>
      </w:r>
      <w:r w:rsidRPr="00CE4A53">
        <w:rPr>
          <w:color w:val="000000" w:themeColor="text1"/>
          <w:lang w:val="vi-VN"/>
        </w:rPr>
        <w:t xml:space="preserve"> che phủ thùng xe </w:t>
      </w:r>
      <w:r w:rsidR="00730DBB" w:rsidRPr="00CE4A53">
        <w:rPr>
          <w:color w:val="000000" w:themeColor="text1"/>
          <w:lang w:val="vi-VN"/>
        </w:rPr>
        <w:t xml:space="preserve">khi </w:t>
      </w:r>
      <w:r w:rsidRPr="00CE4A53">
        <w:rPr>
          <w:color w:val="000000" w:themeColor="text1"/>
          <w:lang w:val="vi-VN"/>
        </w:rPr>
        <w:t>vận chuyển thì nồng độ bụi này phát sinh không đáng kể.</w:t>
      </w:r>
    </w:p>
    <w:p w:rsidR="00F0314A" w:rsidRPr="00CE4A53" w:rsidRDefault="00F0314A" w:rsidP="005F064E">
      <w:pPr>
        <w:pStyle w:val="baocao"/>
        <w:rPr>
          <w:color w:val="000000" w:themeColor="text1"/>
          <w:lang w:val="vi-VN"/>
        </w:rPr>
      </w:pPr>
      <w:r w:rsidRPr="00CE4A53">
        <w:rPr>
          <w:color w:val="000000" w:themeColor="text1"/>
          <w:lang w:val="vi-VN"/>
        </w:rPr>
        <w:t>Do đó, chủ đầu tư cần đặc biệt quan tâm đến các biện pháp vệ sinh làm giảm ô nhiễm bụi trong quá trình vận chuyển nguyên vật liệ</w:t>
      </w:r>
      <w:r w:rsidR="00B30EB7" w:rsidRPr="00CE4A53">
        <w:rPr>
          <w:color w:val="000000" w:themeColor="text1"/>
          <w:lang w:val="vi-VN"/>
        </w:rPr>
        <w:t>u vào mùa khô,</w:t>
      </w:r>
      <w:r w:rsidRPr="00CE4A53">
        <w:rPr>
          <w:color w:val="000000" w:themeColor="text1"/>
          <w:lang w:val="vi-VN"/>
        </w:rPr>
        <w:t xml:space="preserve"> áp dụng các biện pháp giảm thiểu để hạn chế tác động đến môi trường không khí khu vực </w:t>
      </w:r>
      <w:r w:rsidR="009B0E0F" w:rsidRPr="00CE4A53">
        <w:rPr>
          <w:color w:val="000000" w:themeColor="text1"/>
          <w:lang w:val="vi-VN"/>
        </w:rPr>
        <w:t xml:space="preserve">dân cư xung quanh </w:t>
      </w:r>
      <w:r w:rsidRPr="00CE4A53">
        <w:rPr>
          <w:color w:val="000000" w:themeColor="text1"/>
          <w:lang w:val="vi-VN"/>
        </w:rPr>
        <w:t>và công nhân làm việ</w:t>
      </w:r>
      <w:r w:rsidR="009B0E0F" w:rsidRPr="00CE4A53">
        <w:rPr>
          <w:color w:val="000000" w:themeColor="text1"/>
          <w:lang w:val="vi-VN"/>
        </w:rPr>
        <w:t>c trong</w:t>
      </w:r>
      <w:r w:rsidRPr="00CE4A53">
        <w:rPr>
          <w:color w:val="000000" w:themeColor="text1"/>
          <w:lang w:val="vi-VN"/>
        </w:rPr>
        <w:t xml:space="preserve"> khu vực dự án.</w:t>
      </w:r>
    </w:p>
    <w:p w:rsidR="00F0314A" w:rsidRPr="00CE4A53" w:rsidRDefault="002E6B71" w:rsidP="005F064E">
      <w:pPr>
        <w:pStyle w:val="VI"/>
        <w:rPr>
          <w:rFonts w:cs="Times New Roman"/>
          <w:color w:val="000000" w:themeColor="text1"/>
        </w:rPr>
      </w:pPr>
      <w:r w:rsidRPr="00CE4A53">
        <w:rPr>
          <w:rFonts w:cs="Times New Roman"/>
          <w:color w:val="000000" w:themeColor="text1"/>
        </w:rPr>
        <w:t>•</w:t>
      </w:r>
      <w:r w:rsidR="00F0314A" w:rsidRPr="00CE4A53">
        <w:rPr>
          <w:rFonts w:cs="Times New Roman"/>
          <w:color w:val="000000" w:themeColor="text1"/>
        </w:rPr>
        <w:t xml:space="preserve"> Khí thải động cơ chủ yếu là các khí CO, NO</w:t>
      </w:r>
      <w:r w:rsidR="00F0314A" w:rsidRPr="00CE4A53">
        <w:rPr>
          <w:rFonts w:cs="Times New Roman"/>
          <w:color w:val="000000" w:themeColor="text1"/>
          <w:vertAlign w:val="subscript"/>
        </w:rPr>
        <w:t>2</w:t>
      </w:r>
      <w:r w:rsidR="00F0314A" w:rsidRPr="00CE4A53">
        <w:rPr>
          <w:rFonts w:cs="Times New Roman"/>
          <w:color w:val="000000" w:themeColor="text1"/>
        </w:rPr>
        <w:t>, SO</w:t>
      </w:r>
      <w:r w:rsidR="00F0314A" w:rsidRPr="00CE4A53">
        <w:rPr>
          <w:rFonts w:cs="Times New Roman"/>
          <w:color w:val="000000" w:themeColor="text1"/>
          <w:vertAlign w:val="subscript"/>
        </w:rPr>
        <w:t>2</w:t>
      </w:r>
      <w:r w:rsidR="00F0314A" w:rsidRPr="00CE4A53">
        <w:rPr>
          <w:rFonts w:cs="Times New Roman"/>
          <w:color w:val="000000" w:themeColor="text1"/>
        </w:rPr>
        <w:t xml:space="preserve"> và VOC</w:t>
      </w:r>
      <w:r w:rsidR="00F0314A" w:rsidRPr="00CE4A53">
        <w:rPr>
          <w:rFonts w:cs="Times New Roman"/>
          <w:color w:val="000000" w:themeColor="text1"/>
          <w:vertAlign w:val="subscript"/>
        </w:rPr>
        <w:t>s</w:t>
      </w:r>
      <w:r w:rsidR="00F0314A" w:rsidRPr="00CE4A53">
        <w:rPr>
          <w:rFonts w:cs="Times New Roman"/>
          <w:color w:val="000000" w:themeColor="text1"/>
        </w:rPr>
        <w:t xml:space="preserve"> phát sinh từ hoạt động của các loại xe tham gia vận chuyển</w:t>
      </w:r>
    </w:p>
    <w:p w:rsidR="00F0314A" w:rsidRPr="00CE4A53" w:rsidRDefault="009B0E0F" w:rsidP="005F064E">
      <w:pPr>
        <w:pStyle w:val="baocao"/>
        <w:rPr>
          <w:color w:val="000000" w:themeColor="text1"/>
          <w:lang w:val="vi-VN"/>
        </w:rPr>
      </w:pPr>
      <w:r w:rsidRPr="00CE4A53">
        <w:rPr>
          <w:color w:val="000000" w:themeColor="text1"/>
          <w:lang w:val="vi-VN"/>
        </w:rPr>
        <w:t xml:space="preserve">Tuyến đường </w:t>
      </w:r>
      <w:r w:rsidR="00B72EC8" w:rsidRPr="00CE4A53">
        <w:rPr>
          <w:color w:val="000000" w:themeColor="text1"/>
          <w:lang w:val="vi-VN"/>
        </w:rPr>
        <w:t>vận chuyển</w:t>
      </w:r>
      <w:r w:rsidR="00F0314A" w:rsidRPr="00CE4A53">
        <w:rPr>
          <w:color w:val="000000" w:themeColor="text1"/>
          <w:lang w:val="vi-VN"/>
        </w:rPr>
        <w:t xml:space="preserve"> </w:t>
      </w:r>
      <w:r w:rsidRPr="00CE4A53">
        <w:rPr>
          <w:color w:val="000000" w:themeColor="text1"/>
          <w:lang w:val="vi-VN"/>
        </w:rPr>
        <w:t xml:space="preserve">vật liệu </w:t>
      </w:r>
      <w:r w:rsidR="00F0314A" w:rsidRPr="00CE4A53">
        <w:rPr>
          <w:color w:val="000000" w:themeColor="text1"/>
          <w:lang w:val="vi-VN"/>
        </w:rPr>
        <w:t xml:space="preserve">sử dụng </w:t>
      </w:r>
      <w:r w:rsidRPr="00CE4A53">
        <w:rPr>
          <w:color w:val="000000" w:themeColor="text1"/>
          <w:lang w:val="vi-VN"/>
        </w:rPr>
        <w:t xml:space="preserve">chủ yếu </w:t>
      </w:r>
      <w:r w:rsidR="00CF0234" w:rsidRPr="00CE4A53">
        <w:rPr>
          <w:color w:val="000000" w:themeColor="text1"/>
          <w:lang w:val="vi-VN"/>
        </w:rPr>
        <w:t>tuyến Qu</w:t>
      </w:r>
      <w:r w:rsidR="000C2EBE" w:rsidRPr="00CE4A53">
        <w:rPr>
          <w:color w:val="000000" w:themeColor="text1"/>
          <w:lang w:val="vi-VN"/>
        </w:rPr>
        <w:t>ố</w:t>
      </w:r>
      <w:r w:rsidR="00CF0234" w:rsidRPr="00CE4A53">
        <w:rPr>
          <w:color w:val="000000" w:themeColor="text1"/>
          <w:lang w:val="vi-VN"/>
        </w:rPr>
        <w:t>c lộ 1A</w:t>
      </w:r>
      <w:r w:rsidR="00FD4464" w:rsidRPr="00CE4A53">
        <w:rPr>
          <w:color w:val="000000" w:themeColor="text1"/>
          <w:lang w:val="en-US"/>
        </w:rPr>
        <w:t xml:space="preserve">, đường </w:t>
      </w:r>
      <w:r w:rsidR="00995F07">
        <w:rPr>
          <w:color w:val="000000" w:themeColor="text1"/>
          <w:lang w:val="en-US"/>
        </w:rPr>
        <w:t>Lê Lợi</w:t>
      </w:r>
      <w:r w:rsidR="00CF0234" w:rsidRPr="00CE4A53">
        <w:rPr>
          <w:color w:val="000000" w:themeColor="text1"/>
          <w:lang w:val="vi-VN"/>
        </w:rPr>
        <w:t xml:space="preserve"> </w:t>
      </w:r>
      <w:r w:rsidR="00120357" w:rsidRPr="00CE4A53">
        <w:rPr>
          <w:color w:val="000000" w:themeColor="text1"/>
          <w:lang w:val="vi-VN"/>
        </w:rPr>
        <w:t>là các tuyến đường vận chuyển chính sau đó đi vào</w:t>
      </w:r>
      <w:r w:rsidR="006B346F" w:rsidRPr="00CE4A53">
        <w:rPr>
          <w:color w:val="000000" w:themeColor="text1"/>
          <w:lang w:val="vi-VN"/>
        </w:rPr>
        <w:t xml:space="preserve"> các tuyến đường liên xã, liên thôn</w:t>
      </w:r>
      <w:r w:rsidR="00120357" w:rsidRPr="00CE4A53">
        <w:rPr>
          <w:color w:val="000000" w:themeColor="text1"/>
          <w:lang w:val="vi-VN"/>
        </w:rPr>
        <w:t xml:space="preserve"> </w:t>
      </w:r>
      <w:r w:rsidR="00B47918" w:rsidRPr="00CE4A53">
        <w:rPr>
          <w:color w:val="000000" w:themeColor="text1"/>
          <w:lang w:val="vi-VN"/>
        </w:rPr>
        <w:t xml:space="preserve">khu vực dự án </w:t>
      </w:r>
      <w:r w:rsidRPr="00CE4A53">
        <w:rPr>
          <w:color w:val="000000" w:themeColor="text1"/>
          <w:lang w:val="vi-VN"/>
        </w:rPr>
        <w:t>nên dự</w:t>
      </w:r>
      <w:r w:rsidR="00F0314A" w:rsidRPr="00CE4A53">
        <w:rPr>
          <w:color w:val="000000" w:themeColor="text1"/>
          <w:lang w:val="vi-VN"/>
        </w:rPr>
        <w:t xml:space="preserve"> kiến bụi, khí thải sẽ phát sinh chủ yếu trên các tuyến đường này. </w:t>
      </w:r>
    </w:p>
    <w:p w:rsidR="00F0314A" w:rsidRPr="00CE4A53" w:rsidRDefault="00F0314A" w:rsidP="005F064E">
      <w:pPr>
        <w:pStyle w:val="baocao"/>
        <w:rPr>
          <w:color w:val="000000" w:themeColor="text1"/>
          <w:lang w:val="nl-NL"/>
        </w:rPr>
      </w:pPr>
      <w:bookmarkStart w:id="469" w:name="_Toc395705980"/>
      <w:bookmarkStart w:id="470" w:name="_Toc392658324"/>
      <w:bookmarkStart w:id="471" w:name="_Toc392657814"/>
      <w:bookmarkStart w:id="472" w:name="_Toc392071766"/>
      <w:bookmarkStart w:id="473" w:name="_Toc90227390"/>
      <w:bookmarkStart w:id="474" w:name="_Toc390355512"/>
      <w:r w:rsidRPr="00CE4A53">
        <w:rPr>
          <w:color w:val="000000" w:themeColor="text1"/>
          <w:lang w:val="nl-NL"/>
        </w:rPr>
        <w:t xml:space="preserve">Khối lượng nguyên vật liệu cần phục vụ cho quá trình thi công xây dựng Dự án sẽ được vận chuyển bằng ô tô với tải trọng </w:t>
      </w:r>
      <w:r w:rsidR="008F1CE7" w:rsidRPr="00CE4A53">
        <w:rPr>
          <w:color w:val="000000" w:themeColor="text1"/>
          <w:lang w:val="nl-NL"/>
        </w:rPr>
        <w:t>từ 5 - 10</w:t>
      </w:r>
      <w:r w:rsidR="009B0E0F" w:rsidRPr="00CE4A53">
        <w:rPr>
          <w:color w:val="000000" w:themeColor="text1"/>
          <w:lang w:val="nl-NL"/>
        </w:rPr>
        <w:t xml:space="preserve"> tấn, sử dụng nguyên liệu dầu d</w:t>
      </w:r>
      <w:r w:rsidRPr="00CE4A53">
        <w:rPr>
          <w:color w:val="000000" w:themeColor="text1"/>
          <w:lang w:val="nl-NL"/>
        </w:rPr>
        <w:t>iezel. Hàm</w:t>
      </w:r>
      <w:r w:rsidR="00204EAC" w:rsidRPr="00CE4A53">
        <w:rPr>
          <w:color w:val="000000" w:themeColor="text1"/>
          <w:lang w:val="nl-NL"/>
        </w:rPr>
        <w:t xml:space="preserve"> lượng lưu huỳnh (S) trong dầu d</w:t>
      </w:r>
      <w:r w:rsidRPr="00CE4A53">
        <w:rPr>
          <w:color w:val="000000" w:themeColor="text1"/>
          <w:lang w:val="nl-NL"/>
        </w:rPr>
        <w:t xml:space="preserve">iezel là 0,05%. Quãng đường vận chuyển đến </w:t>
      </w:r>
      <w:r w:rsidR="000C2EBE" w:rsidRPr="00CE4A53">
        <w:rPr>
          <w:color w:val="000000" w:themeColor="text1"/>
          <w:lang w:val="nl-NL"/>
        </w:rPr>
        <w:t>dự án</w:t>
      </w:r>
      <w:r w:rsidRPr="00CE4A53">
        <w:rPr>
          <w:color w:val="000000" w:themeColor="text1"/>
          <w:lang w:val="nl-NL"/>
        </w:rPr>
        <w:t xml:space="preserve"> ước tính trung bình khoảng </w:t>
      </w:r>
      <w:r w:rsidR="000C2EBE" w:rsidRPr="00CE4A53">
        <w:rPr>
          <w:color w:val="000000" w:themeColor="text1"/>
          <w:lang w:val="nl-NL"/>
        </w:rPr>
        <w:t>1</w:t>
      </w:r>
      <w:r w:rsidRPr="00CE4A53">
        <w:rPr>
          <w:color w:val="000000" w:themeColor="text1"/>
          <w:lang w:val="nl-NL"/>
        </w:rPr>
        <w:t xml:space="preserve">5km. Ước tính tổng quãng đường vận chuyển </w:t>
      </w:r>
      <w:r w:rsidR="00204EAC" w:rsidRPr="00CE4A53">
        <w:rPr>
          <w:color w:val="000000" w:themeColor="text1"/>
          <w:lang w:val="nl-NL"/>
        </w:rPr>
        <w:t xml:space="preserve">khoảng </w:t>
      </w:r>
      <w:r w:rsidR="00923A2A" w:rsidRPr="00CE4A53">
        <w:rPr>
          <w:color w:val="000000" w:themeColor="text1"/>
        </w:rPr>
        <w:t xml:space="preserve">126.825 </w:t>
      </w:r>
      <w:r w:rsidR="008F1CE7" w:rsidRPr="00CE4A53">
        <w:rPr>
          <w:color w:val="000000" w:themeColor="text1"/>
          <w:lang w:val="nl-NL"/>
        </w:rPr>
        <w:t>km/thời gian thi công dự án</w:t>
      </w:r>
      <w:r w:rsidRPr="00CE4A53">
        <w:rPr>
          <w:color w:val="000000" w:themeColor="text1"/>
          <w:lang w:val="nl-NL"/>
        </w:rPr>
        <w:t>.</w:t>
      </w:r>
    </w:p>
    <w:p w:rsidR="00F0314A" w:rsidRPr="00CE4A53" w:rsidRDefault="00F0314A" w:rsidP="005F064E">
      <w:pPr>
        <w:pStyle w:val="baocao"/>
        <w:rPr>
          <w:color w:val="000000" w:themeColor="text1"/>
          <w:lang w:val="vi-VN"/>
        </w:rPr>
      </w:pPr>
      <w:r w:rsidRPr="00CE4A53">
        <w:rPr>
          <w:color w:val="000000" w:themeColor="text1"/>
          <w:lang w:val="nl-NL"/>
        </w:rPr>
        <w:t>Dựa vào hệ số ô nhiễm do Tổ chức Y tế Thế giới (WHO) thiết lập đối với c</w:t>
      </w:r>
      <w:r w:rsidR="00204EAC" w:rsidRPr="00CE4A53">
        <w:rPr>
          <w:color w:val="000000" w:themeColor="text1"/>
          <w:lang w:val="nl-NL"/>
        </w:rPr>
        <w:t>ác loại xe vận tải sử dụng dầu d</w:t>
      </w:r>
      <w:r w:rsidRPr="00CE4A53">
        <w:rPr>
          <w:color w:val="000000" w:themeColor="text1"/>
          <w:lang w:val="nl-NL"/>
        </w:rPr>
        <w:t xml:space="preserve">iezel có công suất 3,5 - 16,0 tấn, ước tính lượng khí thải sinh ra do hoạt động giao thông phục vụ cho Dự án </w:t>
      </w:r>
      <w:bookmarkEnd w:id="469"/>
      <w:bookmarkEnd w:id="470"/>
      <w:bookmarkEnd w:id="471"/>
      <w:bookmarkEnd w:id="472"/>
      <w:bookmarkEnd w:id="473"/>
      <w:bookmarkEnd w:id="474"/>
      <w:r w:rsidRPr="00CE4A53">
        <w:rPr>
          <w:color w:val="000000" w:themeColor="text1"/>
          <w:lang w:val="nl-NL"/>
        </w:rPr>
        <w:t xml:space="preserve">(với tốc độ vận chuyển trung bình 35 - 40km/h) như sau: </w:t>
      </w:r>
    </w:p>
    <w:p w:rsidR="00F0314A" w:rsidRPr="00CE4A53" w:rsidRDefault="00EB7278" w:rsidP="005F064E">
      <w:pPr>
        <w:pStyle w:val="Thutubang"/>
        <w:rPr>
          <w:rFonts w:cs="Times New Roman"/>
          <w:color w:val="000000" w:themeColor="text1"/>
        </w:rPr>
      </w:pPr>
      <w:bookmarkStart w:id="475" w:name="_Toc401859563"/>
      <w:bookmarkStart w:id="476" w:name="_Toc71218639"/>
      <w:bookmarkStart w:id="477" w:name="_Toc79649228"/>
      <w:bookmarkStart w:id="478" w:name="_Toc137408369"/>
      <w:r w:rsidRPr="00CE4A53">
        <w:rPr>
          <w:rFonts w:cs="Times New Roman"/>
          <w:color w:val="000000" w:themeColor="text1"/>
        </w:rPr>
        <w:t>Bảng 3.</w:t>
      </w:r>
      <w:r w:rsidR="007014FD" w:rsidRPr="00CE4A53">
        <w:rPr>
          <w:rFonts w:cs="Times New Roman"/>
          <w:color w:val="000000" w:themeColor="text1"/>
        </w:rPr>
        <w:t>8</w:t>
      </w:r>
      <w:r w:rsidR="00F0314A" w:rsidRPr="00CE4A53">
        <w:rPr>
          <w:rFonts w:cs="Times New Roman"/>
          <w:color w:val="000000" w:themeColor="text1"/>
        </w:rPr>
        <w:t>. Tải lượng các chất ô nhiễm không khí sinh ra từ hoạt động vận tải</w:t>
      </w:r>
      <w:bookmarkEnd w:id="475"/>
      <w:r w:rsidR="00F0314A" w:rsidRPr="00CE4A53">
        <w:rPr>
          <w:rFonts w:cs="Times New Roman"/>
          <w:color w:val="000000" w:themeColor="text1"/>
        </w:rPr>
        <w:t xml:space="preserve"> phục vụ thi công xây dựng Dự án</w:t>
      </w:r>
      <w:bookmarkEnd w:id="476"/>
      <w:bookmarkEnd w:id="477"/>
      <w:bookmarkEnd w:id="478"/>
    </w:p>
    <w:tbl>
      <w:tblPr>
        <w:tblW w:w="5000" w:type="pct"/>
        <w:jc w:val="center"/>
        <w:tblLook w:val="04A0" w:firstRow="1" w:lastRow="0" w:firstColumn="1" w:lastColumn="0" w:noHBand="0" w:noVBand="1"/>
      </w:tblPr>
      <w:tblGrid>
        <w:gridCol w:w="1642"/>
        <w:gridCol w:w="2129"/>
        <w:gridCol w:w="2031"/>
        <w:gridCol w:w="1887"/>
        <w:gridCol w:w="1882"/>
      </w:tblGrid>
      <w:tr w:rsidR="00CE4A53" w:rsidRPr="00CE4A53" w:rsidTr="00C87364">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CE4A53" w:rsidRDefault="00F0314A" w:rsidP="000E361E">
            <w:pPr>
              <w:jc w:val="center"/>
              <w:rPr>
                <w:rFonts w:cs="Times New Roman"/>
                <w:b/>
                <w:bCs/>
                <w:color w:val="000000" w:themeColor="text1"/>
                <w:sz w:val="26"/>
                <w:szCs w:val="26"/>
                <w:lang w:val="nl-NL"/>
              </w:rPr>
            </w:pPr>
            <w:r w:rsidRPr="00CE4A53">
              <w:rPr>
                <w:rFonts w:cs="Times New Roman"/>
                <w:b/>
                <w:bCs/>
                <w:color w:val="000000" w:themeColor="text1"/>
                <w:sz w:val="26"/>
                <w:szCs w:val="26"/>
                <w:lang w:val="nl-NL"/>
              </w:rPr>
              <w:t>Hệ số phát thải bụi đất và khí thải từ hoạt động vận chuyển</w:t>
            </w:r>
          </w:p>
        </w:tc>
      </w:tr>
      <w:tr w:rsidR="00CE4A53" w:rsidRPr="00CE4A53" w:rsidTr="00056F0A">
        <w:trPr>
          <w:trHeight w:val="41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lastRenderedPageBreak/>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Hệ số phát thải (kg/1000km)</w:t>
            </w:r>
          </w:p>
        </w:tc>
      </w:tr>
      <w:tr w:rsidR="00CE4A53" w:rsidRPr="00CE4A53" w:rsidTr="00C87364">
        <w:trPr>
          <w:trHeight w:val="41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CE4A53"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SO</w:t>
            </w:r>
            <w:r w:rsidRPr="00CE4A53">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NO</w:t>
            </w:r>
            <w:r w:rsidRPr="00CE4A53">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CO</w:t>
            </w:r>
          </w:p>
        </w:tc>
      </w:tr>
      <w:tr w:rsidR="00CE4A53" w:rsidRPr="00CE4A53" w:rsidTr="004538EF">
        <w:trPr>
          <w:trHeight w:val="44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r w:rsidRPr="00CE4A53">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r w:rsidRPr="00CE4A53">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r w:rsidRPr="00CE4A53">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r w:rsidRPr="00CE4A53">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r w:rsidRPr="00CE4A53">
              <w:rPr>
                <w:rFonts w:cs="Times New Roman"/>
                <w:bCs/>
                <w:color w:val="000000" w:themeColor="text1"/>
                <w:sz w:val="26"/>
                <w:szCs w:val="26"/>
              </w:rPr>
              <w:t>2,9</w:t>
            </w:r>
          </w:p>
        </w:tc>
      </w:tr>
      <w:tr w:rsidR="00CE4A53" w:rsidRPr="00CE4A53" w:rsidTr="00C87364">
        <w:trPr>
          <w:trHeight w:val="37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
                <w:color w:val="000000" w:themeColor="text1"/>
                <w:sz w:val="26"/>
                <w:szCs w:val="26"/>
              </w:rPr>
            </w:pPr>
            <w:r w:rsidRPr="00CE4A53">
              <w:rPr>
                <w:rFonts w:cs="Times New Roman"/>
                <w:b/>
                <w:color w:val="000000" w:themeColor="text1"/>
                <w:sz w:val="26"/>
                <w:szCs w:val="26"/>
              </w:rPr>
              <w:t>Tải lượng (mg/m.s)</w:t>
            </w:r>
          </w:p>
        </w:tc>
      </w:tr>
      <w:tr w:rsidR="00CE4A53" w:rsidRPr="00CE4A53" w:rsidTr="00C87364">
        <w:trPr>
          <w:trHeight w:val="409"/>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0,0354</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0,163</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0,5671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0,114</w:t>
            </w:r>
          </w:p>
        </w:tc>
      </w:tr>
    </w:tbl>
    <w:p w:rsidR="00F0314A" w:rsidRPr="00CE4A53" w:rsidRDefault="00204EAC" w:rsidP="005F064E">
      <w:pPr>
        <w:pStyle w:val="Heading4"/>
        <w:rPr>
          <w:color w:val="000000" w:themeColor="text1"/>
        </w:rPr>
      </w:pPr>
      <w:r w:rsidRPr="00CE4A53">
        <w:rPr>
          <w:color w:val="000000" w:themeColor="text1"/>
        </w:rPr>
        <w:t>(</w:t>
      </w:r>
      <w:r w:rsidR="00F0314A" w:rsidRPr="00CE4A53">
        <w:rPr>
          <w:color w:val="000000" w:themeColor="text1"/>
        </w:rPr>
        <w:t>Nguồn: Đánh giá nguồn ô nhiễm không khí, nước và đất - WHO 1993</w:t>
      </w:r>
      <w:r w:rsidRPr="00CE4A53">
        <w:rPr>
          <w:color w:val="000000" w:themeColor="text1"/>
        </w:rPr>
        <w:t>)</w:t>
      </w:r>
    </w:p>
    <w:p w:rsidR="00F0314A" w:rsidRPr="00CE4A53" w:rsidRDefault="00F0314A" w:rsidP="005F064E">
      <w:pPr>
        <w:pStyle w:val="baocao"/>
        <w:rPr>
          <w:color w:val="000000" w:themeColor="text1"/>
        </w:rPr>
      </w:pPr>
      <w:r w:rsidRPr="00CE4A53">
        <w:rPr>
          <w:color w:val="000000" w:themeColor="text1"/>
          <w:u w:val="single"/>
        </w:rPr>
        <w:t>Ghi chú:</w:t>
      </w:r>
      <w:r w:rsidRPr="00CE4A53">
        <w:rPr>
          <w:color w:val="000000" w:themeColor="text1"/>
        </w:rPr>
        <w:t xml:space="preserve"> S:</w:t>
      </w:r>
      <w:r w:rsidR="00204EAC" w:rsidRPr="00CE4A53">
        <w:rPr>
          <w:color w:val="000000" w:themeColor="text1"/>
        </w:rPr>
        <w:t xml:space="preserve"> Hàm lượng lưu huỳnh trong dầu d</w:t>
      </w:r>
      <w:r w:rsidRPr="00CE4A53">
        <w:rPr>
          <w:color w:val="000000" w:themeColor="text1"/>
        </w:rPr>
        <w:t>iesel là 0,05%.</w:t>
      </w:r>
    </w:p>
    <w:p w:rsidR="00F0314A" w:rsidRPr="00CE4A53" w:rsidRDefault="00F0314A" w:rsidP="005F064E">
      <w:pPr>
        <w:pStyle w:val="baocao"/>
        <w:rPr>
          <w:bCs/>
          <w:color w:val="000000" w:themeColor="text1"/>
          <w:spacing w:val="-4"/>
          <w:lang w:val="nl-NL"/>
        </w:rPr>
      </w:pPr>
      <w:r w:rsidRPr="00CE4A53">
        <w:rPr>
          <w:bCs/>
          <w:color w:val="000000" w:themeColor="text1"/>
          <w:spacing w:val="-4"/>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CE4A53">
        <w:rPr>
          <w:color w:val="000000" w:themeColor="text1"/>
          <w:lang w:val="nl-NL"/>
        </w:rPr>
        <w:t>(1)</w:t>
      </w:r>
      <w:r w:rsidRPr="00CE4A53">
        <w:rPr>
          <w:bCs/>
          <w:color w:val="000000" w:themeColor="text1"/>
          <w:spacing w:val="-4"/>
          <w:lang w:val="nl-NL"/>
        </w:rPr>
        <w:t>:</w:t>
      </w:r>
    </w:p>
    <w:p w:rsidR="00F0314A" w:rsidRPr="00CE4A53" w:rsidRDefault="00883D96" w:rsidP="005F064E">
      <w:pPr>
        <w:pStyle w:val="baocao"/>
        <w:rPr>
          <w:b/>
          <w:bCs/>
          <w:color w:val="000000" w:themeColor="text1"/>
          <w:lang w:val="nl-NL"/>
        </w:rPr>
      </w:pPr>
      <w:r w:rsidRPr="00CE4A53">
        <w:rPr>
          <w:color w:val="000000" w:themeColor="text1"/>
          <w:lang w:val="nl-NL"/>
        </w:rPr>
        <w:t>C(x,0) = 0,8 x</w:t>
      </w:r>
      <w:r w:rsidR="00F0314A" w:rsidRPr="00CE4A53">
        <w:rPr>
          <w:color w:val="000000" w:themeColor="text1"/>
          <w:lang w:val="nl-NL"/>
        </w:rPr>
        <w:t xml:space="preserve"> E {exp[-(z+h)</w:t>
      </w:r>
      <w:r w:rsidR="00F0314A" w:rsidRPr="00CE4A53">
        <w:rPr>
          <w:color w:val="000000" w:themeColor="text1"/>
          <w:vertAlign w:val="superscript"/>
          <w:lang w:val="nl-NL"/>
        </w:rPr>
        <w:t>2</w:t>
      </w:r>
      <w:r w:rsidR="00F0314A" w:rsidRPr="00CE4A53">
        <w:rPr>
          <w:color w:val="000000" w:themeColor="text1"/>
          <w:lang w:val="nl-NL"/>
        </w:rPr>
        <w:t>/2</w:t>
      </w:r>
      <w:r w:rsidR="00F0314A" w:rsidRPr="00CE4A53">
        <w:rPr>
          <w:color w:val="000000" w:themeColor="text1"/>
        </w:rPr>
        <w:t>σ</w:t>
      </w:r>
      <w:r w:rsidR="00F0314A" w:rsidRPr="00CE4A53">
        <w:rPr>
          <w:color w:val="000000" w:themeColor="text1"/>
          <w:vertAlign w:val="subscript"/>
          <w:lang w:val="nl-NL"/>
        </w:rPr>
        <w:t>z</w:t>
      </w:r>
      <w:r w:rsidR="00F0314A" w:rsidRPr="00CE4A53">
        <w:rPr>
          <w:color w:val="000000" w:themeColor="text1"/>
          <w:vertAlign w:val="superscript"/>
          <w:lang w:val="nl-NL"/>
        </w:rPr>
        <w:t>2</w:t>
      </w:r>
      <w:r w:rsidR="00F0314A" w:rsidRPr="00CE4A53">
        <w:rPr>
          <w:color w:val="000000" w:themeColor="text1"/>
          <w:lang w:val="nl-NL"/>
        </w:rPr>
        <w:t>] + exp [-(z-h)</w:t>
      </w:r>
      <w:r w:rsidR="00F0314A" w:rsidRPr="00CE4A53">
        <w:rPr>
          <w:color w:val="000000" w:themeColor="text1"/>
          <w:vertAlign w:val="superscript"/>
          <w:lang w:val="nl-NL"/>
        </w:rPr>
        <w:t>2</w:t>
      </w:r>
      <w:r w:rsidR="00F0314A" w:rsidRPr="00CE4A53">
        <w:rPr>
          <w:color w:val="000000" w:themeColor="text1"/>
          <w:lang w:val="nl-NL"/>
        </w:rPr>
        <w:t>/2</w:t>
      </w:r>
      <w:r w:rsidR="00F0314A" w:rsidRPr="00CE4A53">
        <w:rPr>
          <w:color w:val="000000" w:themeColor="text1"/>
        </w:rPr>
        <w:t>σ</w:t>
      </w:r>
      <w:r w:rsidR="00F0314A" w:rsidRPr="00CE4A53">
        <w:rPr>
          <w:color w:val="000000" w:themeColor="text1"/>
          <w:vertAlign w:val="subscript"/>
          <w:lang w:val="nl-NL"/>
        </w:rPr>
        <w:t>z</w:t>
      </w:r>
      <w:r w:rsidR="00F0314A" w:rsidRPr="00CE4A53">
        <w:rPr>
          <w:color w:val="000000" w:themeColor="text1"/>
          <w:vertAlign w:val="superscript"/>
          <w:lang w:val="nl-NL"/>
        </w:rPr>
        <w:t>2</w:t>
      </w:r>
      <w:r w:rsidR="00F0314A" w:rsidRPr="00CE4A53">
        <w:rPr>
          <w:color w:val="000000" w:themeColor="text1"/>
          <w:lang w:val="nl-NL"/>
        </w:rPr>
        <w:t>]}/(</w:t>
      </w:r>
      <w:r w:rsidR="00F0314A" w:rsidRPr="00CE4A53">
        <w:rPr>
          <w:color w:val="000000" w:themeColor="text1"/>
        </w:rPr>
        <w:t>σ</w:t>
      </w:r>
      <w:r w:rsidR="00F0314A" w:rsidRPr="00CE4A53">
        <w:rPr>
          <w:color w:val="000000" w:themeColor="text1"/>
          <w:vertAlign w:val="subscript"/>
          <w:lang w:val="nl-NL"/>
        </w:rPr>
        <w:t>z</w:t>
      </w:r>
      <w:r w:rsidR="00F0314A" w:rsidRPr="00CE4A53">
        <w:rPr>
          <w:color w:val="000000" w:themeColor="text1"/>
          <w:lang w:val="nl-NL"/>
        </w:rPr>
        <w:t>.u)       (1)</w:t>
      </w:r>
    </w:p>
    <w:p w:rsidR="00F0314A" w:rsidRPr="00CE4A53" w:rsidRDefault="00F0314A" w:rsidP="005F064E">
      <w:pPr>
        <w:pStyle w:val="baocao"/>
        <w:rPr>
          <w:color w:val="000000" w:themeColor="text1"/>
          <w:u w:val="single"/>
          <w:lang w:val="nl-NL"/>
        </w:rPr>
      </w:pPr>
      <w:r w:rsidRPr="00CE4A53">
        <w:rPr>
          <w:color w:val="000000" w:themeColor="text1"/>
          <w:u w:val="single"/>
          <w:lang w:val="nl-NL"/>
        </w:rPr>
        <w:t xml:space="preserve">Trong đó: </w:t>
      </w:r>
    </w:p>
    <w:p w:rsidR="00F0314A" w:rsidRPr="00CE4A53" w:rsidRDefault="00F0314A" w:rsidP="005F064E">
      <w:pPr>
        <w:pStyle w:val="baocao"/>
        <w:rPr>
          <w:color w:val="000000" w:themeColor="text1"/>
          <w:lang w:val="pl-PL"/>
        </w:rPr>
      </w:pPr>
      <w:r w:rsidRPr="00CE4A53">
        <w:rPr>
          <w:color w:val="000000" w:themeColor="text1"/>
          <w:lang w:val="pl-PL"/>
        </w:rPr>
        <w:t>C: Nồng độ chất ô nhiễm trong không khí gần mặt đất, mg/m</w:t>
      </w:r>
      <w:r w:rsidRPr="00CE4A53">
        <w:rPr>
          <w:color w:val="000000" w:themeColor="text1"/>
          <w:vertAlign w:val="superscript"/>
          <w:lang w:val="pl-PL"/>
        </w:rPr>
        <w:t>3</w:t>
      </w:r>
      <w:r w:rsidRPr="00CE4A53">
        <w:rPr>
          <w:color w:val="000000" w:themeColor="text1"/>
          <w:lang w:val="pl-PL"/>
        </w:rPr>
        <w:t>;</w:t>
      </w:r>
    </w:p>
    <w:p w:rsidR="00F0314A" w:rsidRPr="00CE4A53" w:rsidRDefault="00F0314A" w:rsidP="005F064E">
      <w:pPr>
        <w:pStyle w:val="baocao"/>
        <w:rPr>
          <w:color w:val="000000" w:themeColor="text1"/>
          <w:lang w:val="pl-PL"/>
        </w:rPr>
      </w:pPr>
      <w:r w:rsidRPr="00CE4A53">
        <w:rPr>
          <w:color w:val="000000" w:themeColor="text1"/>
          <w:lang w:val="vi-VN"/>
        </w:rPr>
        <w:t>M</w:t>
      </w:r>
      <w:r w:rsidRPr="00CE4A53">
        <w:rPr>
          <w:color w:val="000000" w:themeColor="text1"/>
          <w:lang w:val="pl-PL"/>
        </w:rPr>
        <w:t>: Tải lượng nguồn thải (mg/m/s)</w:t>
      </w:r>
    </w:p>
    <w:p w:rsidR="00F0314A" w:rsidRPr="00CE4A53" w:rsidRDefault="00F0314A" w:rsidP="005F064E">
      <w:pPr>
        <w:pStyle w:val="baocao"/>
        <w:rPr>
          <w:color w:val="000000" w:themeColor="text1"/>
          <w:lang w:val="pl-PL"/>
        </w:rPr>
      </w:pPr>
      <w:r w:rsidRPr="00CE4A53">
        <w:rPr>
          <w:color w:val="000000" w:themeColor="text1"/>
          <w:lang w:val="pl-PL"/>
        </w:rPr>
        <w:t>x: Khoảng cách của điểm tính so với nguồn thải (km), tính theo chiều gió.</w:t>
      </w:r>
    </w:p>
    <w:p w:rsidR="00F0314A" w:rsidRPr="00CE4A53" w:rsidRDefault="00F0314A" w:rsidP="005F064E">
      <w:pPr>
        <w:pStyle w:val="baocao"/>
        <w:rPr>
          <w:color w:val="000000" w:themeColor="text1"/>
          <w:lang w:val="pl-PL"/>
        </w:rPr>
      </w:pPr>
      <w:r w:rsidRPr="00CE4A53">
        <w:rPr>
          <w:color w:val="000000" w:themeColor="text1"/>
          <w:lang w:val="pl-PL"/>
        </w:rPr>
        <w:t>u: Tốc độ gió trung bình của khu vực, m/s (chọn u</w:t>
      </w:r>
      <w:r w:rsidR="00883D96" w:rsidRPr="00CE4A53">
        <w:rPr>
          <w:color w:val="000000" w:themeColor="text1"/>
          <w:lang w:val="pl-PL"/>
        </w:rPr>
        <w:t xml:space="preserve"> </w:t>
      </w:r>
      <w:r w:rsidRPr="00CE4A53">
        <w:rPr>
          <w:color w:val="000000" w:themeColor="text1"/>
          <w:lang w:val="pl-PL"/>
        </w:rPr>
        <w:t>=</w:t>
      </w:r>
      <w:r w:rsidR="00883D96" w:rsidRPr="00CE4A53">
        <w:rPr>
          <w:color w:val="000000" w:themeColor="text1"/>
          <w:lang w:val="pl-PL"/>
        </w:rPr>
        <w:t xml:space="preserve"> </w:t>
      </w:r>
      <w:r w:rsidRPr="00CE4A53">
        <w:rPr>
          <w:color w:val="000000" w:themeColor="text1"/>
          <w:lang w:val="pl-PL"/>
        </w:rPr>
        <w:t>2,4m/s).</w:t>
      </w:r>
    </w:p>
    <w:p w:rsidR="00F0314A" w:rsidRPr="00CE4A53" w:rsidRDefault="00883D96" w:rsidP="005F064E">
      <w:pPr>
        <w:pStyle w:val="baocao"/>
        <w:rPr>
          <w:color w:val="000000" w:themeColor="text1"/>
          <w:lang w:val="pl-PL"/>
        </w:rPr>
      </w:pPr>
      <w:r w:rsidRPr="00CE4A53">
        <w:rPr>
          <w:color w:val="000000" w:themeColor="text1"/>
          <w:lang w:val="pl-PL"/>
        </w:rPr>
        <w:t>h: Đ</w:t>
      </w:r>
      <w:r w:rsidR="00F0314A" w:rsidRPr="00CE4A53">
        <w:rPr>
          <w:color w:val="000000" w:themeColor="text1"/>
          <w:lang w:val="pl-PL"/>
        </w:rPr>
        <w:t>ộ cao của mặt đường so với mặt đất xung quanh (m) h</w:t>
      </w:r>
      <w:r w:rsidRPr="00CE4A53">
        <w:rPr>
          <w:color w:val="000000" w:themeColor="text1"/>
          <w:lang w:val="pl-PL"/>
        </w:rPr>
        <w:t xml:space="preserve"> </w:t>
      </w:r>
      <w:r w:rsidR="00F0314A" w:rsidRPr="00CE4A53">
        <w:rPr>
          <w:color w:val="000000" w:themeColor="text1"/>
          <w:lang w:val="pl-PL"/>
        </w:rPr>
        <w:t>=</w:t>
      </w:r>
      <w:r w:rsidRPr="00CE4A53">
        <w:rPr>
          <w:color w:val="000000" w:themeColor="text1"/>
          <w:lang w:val="pl-PL"/>
        </w:rPr>
        <w:t xml:space="preserve"> </w:t>
      </w:r>
      <w:r w:rsidR="00F0314A" w:rsidRPr="00CE4A53">
        <w:rPr>
          <w:color w:val="000000" w:themeColor="text1"/>
          <w:lang w:val="pl-PL"/>
        </w:rPr>
        <w:t>0,5m;</w:t>
      </w:r>
    </w:p>
    <w:p w:rsidR="00F0314A" w:rsidRPr="00CE4A53" w:rsidRDefault="00F0314A" w:rsidP="005F064E">
      <w:pPr>
        <w:pStyle w:val="baocao"/>
        <w:rPr>
          <w:color w:val="000000" w:themeColor="text1"/>
          <w:lang w:val="pl-PL"/>
        </w:rPr>
      </w:pPr>
      <w:r w:rsidRPr="00CE4A53">
        <w:rPr>
          <w:color w:val="000000" w:themeColor="text1"/>
        </w:rPr>
        <w:sym w:font="Symbol" w:char="F073"/>
      </w:r>
      <w:r w:rsidRPr="00CE4A53">
        <w:rPr>
          <w:color w:val="000000" w:themeColor="text1"/>
          <w:vertAlign w:val="subscript"/>
          <w:lang w:val="pl-PL"/>
        </w:rPr>
        <w:t>Z</w:t>
      </w:r>
      <w:r w:rsidRPr="00CE4A53">
        <w:rPr>
          <w:color w:val="000000" w:themeColor="text1"/>
          <w:lang w:val="pl-PL"/>
        </w:rPr>
        <w:t xml:space="preserve">: hệ số khuếch tán theo phương x (m). Đối với nguồn đường giao thông thì hệ số  </w:t>
      </w:r>
      <w:r w:rsidRPr="00CE4A53">
        <w:rPr>
          <w:color w:val="000000" w:themeColor="text1"/>
        </w:rPr>
        <w:sym w:font="Symbol" w:char="F073"/>
      </w:r>
      <w:r w:rsidRPr="00CE4A53">
        <w:rPr>
          <w:color w:val="000000" w:themeColor="text1"/>
          <w:vertAlign w:val="subscript"/>
          <w:lang w:val="pl-PL"/>
        </w:rPr>
        <w:t>Z</w:t>
      </w:r>
      <w:r w:rsidRPr="00CE4A53">
        <w:rPr>
          <w:color w:val="000000" w:themeColor="text1"/>
          <w:lang w:val="pl-PL"/>
        </w:rPr>
        <w:t xml:space="preserve"> thường được xác định theo công thức Slade phụ thuộc vào cấp độ ổn định khí quyển. Với độ ổn định khí quyển loại B: </w:t>
      </w:r>
      <w:r w:rsidRPr="00CE4A53">
        <w:rPr>
          <w:color w:val="000000" w:themeColor="text1"/>
        </w:rPr>
        <w:t>σ</w:t>
      </w:r>
      <w:r w:rsidRPr="00CE4A53">
        <w:rPr>
          <w:color w:val="000000" w:themeColor="text1"/>
          <w:vertAlign w:val="subscript"/>
          <w:lang w:val="pl-PL"/>
        </w:rPr>
        <w:t>z</w:t>
      </w:r>
      <w:r w:rsidRPr="00CE4A53">
        <w:rPr>
          <w:color w:val="000000" w:themeColor="text1"/>
          <w:lang w:val="pl-PL"/>
        </w:rPr>
        <w:t xml:space="preserve"> = 0,53.x</w:t>
      </w:r>
      <w:r w:rsidRPr="00CE4A53">
        <w:rPr>
          <w:color w:val="000000" w:themeColor="text1"/>
          <w:vertAlign w:val="superscript"/>
          <w:lang w:val="pl-PL"/>
        </w:rPr>
        <w:t>0,73</w:t>
      </w:r>
    </w:p>
    <w:p w:rsidR="00F0314A" w:rsidRPr="00CE4A53" w:rsidRDefault="00EB7278" w:rsidP="005F064E">
      <w:pPr>
        <w:pStyle w:val="Thutubang"/>
        <w:rPr>
          <w:rFonts w:cs="Times New Roman"/>
          <w:color w:val="000000" w:themeColor="text1"/>
        </w:rPr>
      </w:pPr>
      <w:bookmarkStart w:id="479" w:name="_Toc71218640"/>
      <w:bookmarkStart w:id="480" w:name="_Toc79649229"/>
      <w:bookmarkStart w:id="481" w:name="_Toc137408370"/>
      <w:r w:rsidRPr="00CE4A53">
        <w:rPr>
          <w:rFonts w:cs="Times New Roman"/>
          <w:color w:val="000000" w:themeColor="text1"/>
        </w:rPr>
        <w:t>Bảng 3.</w:t>
      </w:r>
      <w:r w:rsidR="007014FD" w:rsidRPr="00CE4A53">
        <w:rPr>
          <w:rFonts w:cs="Times New Roman"/>
          <w:color w:val="000000" w:themeColor="text1"/>
        </w:rPr>
        <w:t>9</w:t>
      </w:r>
      <w:r w:rsidR="00F0314A" w:rsidRPr="00CE4A53">
        <w:rPr>
          <w:rFonts w:cs="Times New Roman"/>
          <w:color w:val="000000" w:themeColor="text1"/>
        </w:rPr>
        <w:t xml:space="preserve">. </w:t>
      </w:r>
      <w:bookmarkStart w:id="482" w:name="OLE_LINK15"/>
      <w:bookmarkStart w:id="483" w:name="OLE_LINK21"/>
      <w:r w:rsidR="00F0314A" w:rsidRPr="00CE4A53">
        <w:rPr>
          <w:rFonts w:cs="Times New Roman"/>
          <w:color w:val="000000" w:themeColor="text1"/>
        </w:rPr>
        <w:t>Nồng độ khí thải ở các khoảng cách khác nhau trên tuyến đường vận chuyển nguyên vật liệu thi công từ một điểm phát sinh trên tuyến</w:t>
      </w:r>
      <w:bookmarkEnd w:id="479"/>
      <w:bookmarkEnd w:id="480"/>
      <w:bookmarkEnd w:id="481"/>
      <w:bookmarkEnd w:id="482"/>
      <w:bookmarkEnd w:id="483"/>
    </w:p>
    <w:p w:rsidR="00F0314A" w:rsidRPr="00CE4A53" w:rsidRDefault="00F0314A" w:rsidP="005F064E">
      <w:pPr>
        <w:pStyle w:val="Heading4"/>
        <w:rPr>
          <w:color w:val="000000" w:themeColor="text1"/>
          <w:vertAlign w:val="superscript"/>
          <w:lang w:val="nl-NL"/>
        </w:rPr>
      </w:pPr>
      <w:r w:rsidRPr="00CE4A53">
        <w:rPr>
          <w:color w:val="000000" w:themeColor="text1"/>
          <w:lang w:val="nl-NL"/>
        </w:rPr>
        <w:t>Đơn vị: mg/m</w:t>
      </w:r>
      <w:r w:rsidRPr="00CE4A53">
        <w:rPr>
          <w:color w:val="000000" w:themeColor="text1"/>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380"/>
        <w:gridCol w:w="1290"/>
        <w:gridCol w:w="1162"/>
        <w:gridCol w:w="1250"/>
        <w:gridCol w:w="1085"/>
        <w:gridCol w:w="2159"/>
      </w:tblGrid>
      <w:tr w:rsidR="00CE4A53" w:rsidRPr="00CE4A53" w:rsidTr="00CD27E1">
        <w:trPr>
          <w:trHeight w:val="542"/>
        </w:trPr>
        <w:tc>
          <w:tcPr>
            <w:tcW w:w="5000" w:type="pct"/>
            <w:gridSpan w:val="7"/>
            <w:shd w:val="clear" w:color="auto" w:fill="B8CCE4" w:themeFill="accent1" w:themeFillTint="66"/>
            <w:noWrap/>
            <w:vAlign w:val="center"/>
            <w:hideMark/>
          </w:tcPr>
          <w:p w:rsidR="00F0314A" w:rsidRPr="00CE4A53" w:rsidRDefault="00F0314A" w:rsidP="000E361E">
            <w:pPr>
              <w:jc w:val="center"/>
              <w:rPr>
                <w:rFonts w:cs="Times New Roman"/>
                <w:b/>
                <w:color w:val="000000" w:themeColor="text1"/>
                <w:sz w:val="26"/>
                <w:szCs w:val="26"/>
                <w:lang w:val="nl-NL" w:bidi="ar-SA"/>
              </w:rPr>
            </w:pPr>
            <w:r w:rsidRPr="00CE4A53">
              <w:rPr>
                <w:rFonts w:cs="Times New Roman"/>
                <w:b/>
                <w:color w:val="000000" w:themeColor="text1"/>
                <w:sz w:val="26"/>
                <w:szCs w:val="26"/>
                <w:lang w:val="nl-NL" w:bidi="ar-SA"/>
              </w:rPr>
              <w:t>Nồng độ bụi khói và khí thải từ hoạt động vận chuyển</w:t>
            </w:r>
          </w:p>
        </w:tc>
      </w:tr>
      <w:tr w:rsidR="00CE4A53" w:rsidRPr="00CE4A53" w:rsidTr="00191328">
        <w:trPr>
          <w:trHeight w:val="397"/>
        </w:trPr>
        <w:tc>
          <w:tcPr>
            <w:tcW w:w="650" w:type="pct"/>
            <w:vMerge w:val="restar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Chất        ô nhiễm</w:t>
            </w:r>
          </w:p>
        </w:tc>
        <w:tc>
          <w:tcPr>
            <w:tcW w:w="721" w:type="pct"/>
            <w:vMerge w:val="restar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Khoảng cách x (m)</w:t>
            </w:r>
          </w:p>
        </w:tc>
        <w:tc>
          <w:tcPr>
            <w:tcW w:w="2501" w:type="pct"/>
            <w:gridSpan w:val="4"/>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Nồng độ (mg/m</w:t>
            </w:r>
            <w:r w:rsidRPr="00CE4A53">
              <w:rPr>
                <w:rFonts w:cs="Times New Roman"/>
                <w:b/>
                <w:bCs/>
                <w:color w:val="000000" w:themeColor="text1"/>
                <w:sz w:val="26"/>
                <w:szCs w:val="26"/>
                <w:vertAlign w:val="superscript"/>
                <w:lang w:bidi="ar-SA"/>
              </w:rPr>
              <w:t>3</w:t>
            </w:r>
            <w:r w:rsidRPr="00CE4A53">
              <w:rPr>
                <w:rFonts w:cs="Times New Roman"/>
                <w:b/>
                <w:bCs/>
                <w:color w:val="000000" w:themeColor="text1"/>
                <w:sz w:val="26"/>
                <w:szCs w:val="26"/>
                <w:lang w:bidi="ar-SA"/>
              </w:rPr>
              <w:t>)</w:t>
            </w:r>
          </w:p>
        </w:tc>
        <w:tc>
          <w:tcPr>
            <w:tcW w:w="1128" w:type="pct"/>
            <w:vMerge w:val="restar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QCVN 05:2013/BTNMT</w:t>
            </w:r>
          </w:p>
        </w:tc>
      </w:tr>
      <w:tr w:rsidR="00CE4A53" w:rsidRPr="00CE4A53" w:rsidTr="00CD27E1">
        <w:trPr>
          <w:trHeight w:val="697"/>
        </w:trPr>
        <w:tc>
          <w:tcPr>
            <w:tcW w:w="650" w:type="pct"/>
            <w:vMerge/>
            <w:vAlign w:val="center"/>
            <w:hideMark/>
          </w:tcPr>
          <w:p w:rsidR="00F0314A" w:rsidRPr="00CE4A53" w:rsidRDefault="00F0314A" w:rsidP="000E361E">
            <w:pPr>
              <w:rPr>
                <w:rFonts w:cs="Times New Roman"/>
                <w:b/>
                <w:bCs/>
                <w:color w:val="000000" w:themeColor="text1"/>
                <w:sz w:val="26"/>
                <w:szCs w:val="26"/>
                <w:lang w:bidi="ar-SA"/>
              </w:rPr>
            </w:pPr>
          </w:p>
        </w:tc>
        <w:tc>
          <w:tcPr>
            <w:tcW w:w="721" w:type="pct"/>
            <w:vMerge/>
            <w:vAlign w:val="center"/>
            <w:hideMark/>
          </w:tcPr>
          <w:p w:rsidR="00F0314A" w:rsidRPr="00CE4A53" w:rsidRDefault="00F0314A" w:rsidP="000E361E">
            <w:pPr>
              <w:rPr>
                <w:rFonts w:cs="Times New Roman"/>
                <w:b/>
                <w:bCs/>
                <w:color w:val="000000" w:themeColor="text1"/>
                <w:sz w:val="26"/>
                <w:szCs w:val="26"/>
                <w:lang w:bidi="ar-SA"/>
              </w:rPr>
            </w:pPr>
          </w:p>
        </w:tc>
        <w:tc>
          <w:tcPr>
            <w:tcW w:w="674" w:type="pc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z = 0,5</w:t>
            </w:r>
          </w:p>
        </w:tc>
        <w:tc>
          <w:tcPr>
            <w:tcW w:w="607" w:type="pc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z = 1</w:t>
            </w:r>
          </w:p>
        </w:tc>
        <w:tc>
          <w:tcPr>
            <w:tcW w:w="653" w:type="pc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z = 1,5</w:t>
            </w:r>
          </w:p>
        </w:tc>
        <w:tc>
          <w:tcPr>
            <w:tcW w:w="567" w:type="pct"/>
            <w:shd w:val="clear" w:color="auto" w:fill="auto"/>
            <w:vAlign w:val="center"/>
            <w:hideMark/>
          </w:tcPr>
          <w:p w:rsidR="00F0314A" w:rsidRPr="00CE4A53" w:rsidRDefault="00F0314A" w:rsidP="000E361E">
            <w:pPr>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z = 2</w:t>
            </w:r>
          </w:p>
        </w:tc>
        <w:tc>
          <w:tcPr>
            <w:tcW w:w="1128" w:type="pct"/>
            <w:vMerge/>
            <w:vAlign w:val="center"/>
            <w:hideMark/>
          </w:tcPr>
          <w:p w:rsidR="00F0314A" w:rsidRPr="00CE4A53" w:rsidRDefault="00F0314A" w:rsidP="000E361E">
            <w:pPr>
              <w:rPr>
                <w:rFonts w:cs="Times New Roman"/>
                <w:b/>
                <w:bCs/>
                <w:color w:val="000000" w:themeColor="text1"/>
                <w:sz w:val="26"/>
                <w:szCs w:val="26"/>
                <w:lang w:bidi="ar-SA"/>
              </w:rPr>
            </w:pPr>
          </w:p>
        </w:tc>
      </w:tr>
      <w:tr w:rsidR="00CE4A53" w:rsidRPr="00CE4A53" w:rsidTr="00191328">
        <w:trPr>
          <w:trHeight w:val="397"/>
        </w:trPr>
        <w:tc>
          <w:tcPr>
            <w:tcW w:w="650"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Bụi khói</w:t>
            </w: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rPr>
              <w:t>2</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0197</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0140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0077</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0032</w:t>
            </w:r>
          </w:p>
        </w:tc>
        <w:tc>
          <w:tcPr>
            <w:tcW w:w="1128"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0,3</w:t>
            </w: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0163</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0131</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0090</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0053</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5</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0122</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0109</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0089</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0068</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10</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0077</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0074</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0069</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0062</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SO</w:t>
            </w:r>
            <w:r w:rsidRPr="00CE4A53">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2</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0909</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0644</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0352</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0145</w:t>
            </w:r>
          </w:p>
        </w:tc>
        <w:tc>
          <w:tcPr>
            <w:tcW w:w="1128"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0,35</w:t>
            </w: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0751</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0601</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0414</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0244</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5</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0562</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0500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0411</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0312</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10</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0356</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0341</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0316</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0284</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NO</w:t>
            </w:r>
            <w:r w:rsidRPr="00CE4A53">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2</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3163</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2240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1226</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0505</w:t>
            </w:r>
          </w:p>
        </w:tc>
        <w:tc>
          <w:tcPr>
            <w:tcW w:w="1128"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0,2</w:t>
            </w: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2611</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2091</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1439</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0848</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5</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1955</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1739</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1430</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1087</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10</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1239</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1185</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1099</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0989</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CO</w:t>
            </w: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2</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0636</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0450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0246</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0102</w:t>
            </w:r>
          </w:p>
        </w:tc>
        <w:tc>
          <w:tcPr>
            <w:tcW w:w="1128" w:type="pct"/>
            <w:vMerge w:val="restart"/>
            <w:shd w:val="clear" w:color="auto" w:fill="auto"/>
            <w:vAlign w:val="center"/>
            <w:hideMark/>
          </w:tcPr>
          <w:p w:rsidR="00F0314A" w:rsidRPr="00CE4A53" w:rsidRDefault="00F0314A" w:rsidP="000E361E">
            <w:pPr>
              <w:jc w:val="center"/>
              <w:rPr>
                <w:rFonts w:cs="Times New Roman"/>
                <w:color w:val="000000" w:themeColor="text1"/>
                <w:sz w:val="26"/>
                <w:szCs w:val="26"/>
                <w:lang w:bidi="ar-SA"/>
              </w:rPr>
            </w:pPr>
            <w:r w:rsidRPr="00CE4A53">
              <w:rPr>
                <w:rFonts w:cs="Times New Roman"/>
                <w:color w:val="000000" w:themeColor="text1"/>
                <w:sz w:val="26"/>
                <w:szCs w:val="26"/>
                <w:lang w:bidi="ar-SA"/>
              </w:rPr>
              <w:t>30</w:t>
            </w: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0525</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0420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0289</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0171</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5</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0393</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0350</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0287</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0218</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r w:rsidR="00CE4A53" w:rsidRPr="00CE4A53" w:rsidTr="00191328">
        <w:trPr>
          <w:trHeight w:val="397"/>
        </w:trPr>
        <w:tc>
          <w:tcPr>
            <w:tcW w:w="650" w:type="pct"/>
            <w:vMerge/>
            <w:vAlign w:val="center"/>
            <w:hideMark/>
          </w:tcPr>
          <w:p w:rsidR="00F0314A" w:rsidRPr="00CE4A53"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10</w:t>
            </w:r>
          </w:p>
        </w:tc>
        <w:tc>
          <w:tcPr>
            <w:tcW w:w="674"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0249</w:t>
            </w:r>
          </w:p>
        </w:tc>
        <w:tc>
          <w:tcPr>
            <w:tcW w:w="60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0238</w:t>
            </w:r>
          </w:p>
        </w:tc>
        <w:tc>
          <w:tcPr>
            <w:tcW w:w="653"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0221</w:t>
            </w:r>
          </w:p>
        </w:tc>
        <w:tc>
          <w:tcPr>
            <w:tcW w:w="567" w:type="pct"/>
            <w:shd w:val="clear" w:color="auto" w:fill="auto"/>
            <w:vAlign w:val="center"/>
            <w:hideMark/>
          </w:tcPr>
          <w:p w:rsidR="00F0314A" w:rsidRPr="00CE4A53" w:rsidRDefault="00F0314A" w:rsidP="000E361E">
            <w:pPr>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0199</w:t>
            </w:r>
          </w:p>
        </w:tc>
        <w:tc>
          <w:tcPr>
            <w:tcW w:w="1128" w:type="pct"/>
            <w:vMerge/>
            <w:vAlign w:val="center"/>
            <w:hideMark/>
          </w:tcPr>
          <w:p w:rsidR="00F0314A" w:rsidRPr="00CE4A53" w:rsidRDefault="00F0314A" w:rsidP="000E361E">
            <w:pPr>
              <w:rPr>
                <w:rFonts w:cs="Times New Roman"/>
                <w:color w:val="000000" w:themeColor="text1"/>
                <w:sz w:val="26"/>
                <w:szCs w:val="26"/>
                <w:lang w:bidi="ar-SA"/>
              </w:rPr>
            </w:pPr>
          </w:p>
        </w:tc>
      </w:tr>
    </w:tbl>
    <w:p w:rsidR="00F0314A" w:rsidRPr="00CE4A53" w:rsidRDefault="00F0314A" w:rsidP="005F064E">
      <w:pPr>
        <w:pStyle w:val="baocao"/>
        <w:rPr>
          <w:bCs/>
          <w:color w:val="000000" w:themeColor="text1"/>
          <w:spacing w:val="-4"/>
          <w:lang w:val="nl-NL"/>
        </w:rPr>
      </w:pPr>
      <w:r w:rsidRPr="00CE4A53">
        <w:rPr>
          <w:bCs/>
          <w:color w:val="000000" w:themeColor="text1"/>
          <w:spacing w:val="-4"/>
          <w:lang w:val="nl-NL"/>
        </w:rPr>
        <w:t xml:space="preserve">So sánh kết quả tính toán ở Bảng trên với QCVN 05:2013/BTNMT (ở cột nồng độ trung bình trong 1 giờ) cho thấy, bắt đầu ở khoảng cách dưới 2m </w:t>
      </w:r>
      <w:r w:rsidRPr="00CE4A53">
        <w:rPr>
          <w:color w:val="000000" w:themeColor="text1"/>
        </w:rPr>
        <w:t>theo phương ngang</w:t>
      </w:r>
      <w:r w:rsidRPr="00CE4A53">
        <w:rPr>
          <w:bCs/>
          <w:color w:val="000000" w:themeColor="text1"/>
          <w:spacing w:val="-4"/>
          <w:lang w:val="nl-NL"/>
        </w:rPr>
        <w:t xml:space="preserve"> từ nguồn thải, nồng độ NO</w:t>
      </w:r>
      <w:r w:rsidRPr="00CE4A53">
        <w:rPr>
          <w:bCs/>
          <w:color w:val="000000" w:themeColor="text1"/>
          <w:spacing w:val="-4"/>
          <w:vertAlign w:val="subscript"/>
          <w:lang w:val="nl-NL"/>
        </w:rPr>
        <w:t>2</w:t>
      </w:r>
      <w:r w:rsidRPr="00CE4A53">
        <w:rPr>
          <w:bCs/>
          <w:color w:val="000000" w:themeColor="text1"/>
          <w:spacing w:val="-4"/>
          <w:lang w:val="nl-NL"/>
        </w:rPr>
        <w:t xml:space="preserve"> phát sinh từ phương tiện vận chuyển cao hơn so với giá trị quy định trong quy chuẩn. Đối với</w:t>
      </w:r>
      <w:r w:rsidRPr="00CE4A53">
        <w:rPr>
          <w:color w:val="000000" w:themeColor="text1"/>
          <w:lang w:val="nl-NL"/>
        </w:rPr>
        <w:t xml:space="preserve"> các điểm cách phương tiện vận tải từ 5m trở lên thì nồng độ khí thải này sẽ nằm trong giới hạn cho phép theo QCVN 05:2013/BTNMT.</w:t>
      </w:r>
      <w:r w:rsidRPr="00CE4A53">
        <w:rPr>
          <w:bCs/>
          <w:color w:val="000000" w:themeColor="text1"/>
          <w:spacing w:val="-4"/>
          <w:lang w:val="nl-NL"/>
        </w:rPr>
        <w:t xml:space="preserve"> Các thành phần còn lại nằm trong giới hạn cho phép </w:t>
      </w:r>
      <w:r w:rsidRPr="00CE4A53">
        <w:rPr>
          <w:color w:val="000000" w:themeColor="text1"/>
          <w:lang w:val="nl-NL"/>
        </w:rPr>
        <w:t>theo QCVN 05:2013/BTNMT.</w:t>
      </w:r>
    </w:p>
    <w:p w:rsidR="00B942A9" w:rsidRPr="00CE4A53" w:rsidRDefault="00A13607" w:rsidP="005F064E">
      <w:pPr>
        <w:pStyle w:val="baocao"/>
        <w:rPr>
          <w:bCs/>
          <w:color w:val="000000" w:themeColor="text1"/>
          <w:spacing w:val="-4"/>
          <w:lang w:val="nl-NL"/>
        </w:rPr>
      </w:pPr>
      <w:r w:rsidRPr="00CE4A53">
        <w:rPr>
          <w:bCs/>
          <w:color w:val="000000" w:themeColor="text1"/>
          <w:spacing w:val="-4"/>
          <w:lang w:val="nl-NL"/>
        </w:rPr>
        <w:t xml:space="preserve">Ở trên </w:t>
      </w:r>
      <w:r w:rsidR="00DF5810" w:rsidRPr="00CE4A53">
        <w:rPr>
          <w:bCs/>
          <w:color w:val="000000" w:themeColor="text1"/>
          <w:spacing w:val="-4"/>
          <w:lang w:val="nl-NL"/>
        </w:rPr>
        <w:t xml:space="preserve">chỉ tính toán trong trường hợp </w:t>
      </w:r>
      <w:r w:rsidR="00B942A9" w:rsidRPr="00CE4A53">
        <w:rPr>
          <w:bCs/>
          <w:color w:val="000000" w:themeColor="text1"/>
          <w:spacing w:val="-4"/>
          <w:lang w:val="nl-NL"/>
        </w:rPr>
        <w:t>tại một thời điểm</w:t>
      </w:r>
      <w:r w:rsidR="00DF5810" w:rsidRPr="00CE4A53">
        <w:rPr>
          <w:bCs/>
          <w:color w:val="000000" w:themeColor="text1"/>
          <w:spacing w:val="-4"/>
          <w:lang w:val="nl-NL"/>
        </w:rPr>
        <w:t xml:space="preserve"> nhất định và </w:t>
      </w:r>
      <w:r w:rsidR="00B942A9" w:rsidRPr="00CE4A53">
        <w:rPr>
          <w:bCs/>
          <w:color w:val="000000" w:themeColor="text1"/>
          <w:spacing w:val="-4"/>
          <w:lang w:val="nl-NL"/>
        </w:rPr>
        <w:t>phương tiện vận chuyển được</w:t>
      </w:r>
      <w:r w:rsidR="00DF5810" w:rsidRPr="00CE4A53">
        <w:rPr>
          <w:bCs/>
          <w:color w:val="000000" w:themeColor="text1"/>
          <w:spacing w:val="-4"/>
          <w:lang w:val="nl-NL"/>
        </w:rPr>
        <w:t xml:space="preserve"> xem nh</w:t>
      </w:r>
      <w:r w:rsidR="00B942A9" w:rsidRPr="00CE4A53">
        <w:rPr>
          <w:bCs/>
          <w:color w:val="000000" w:themeColor="text1"/>
          <w:spacing w:val="-4"/>
          <w:lang w:val="nl-NL"/>
        </w:rPr>
        <w:t xml:space="preserve">ư nguồn thải đứng yên. Nhưng thực tế thì nồng độ chất ô nhiễm sẽ </w:t>
      </w:r>
      <w:r w:rsidR="00DF5810" w:rsidRPr="00CE4A53">
        <w:rPr>
          <w:bCs/>
          <w:color w:val="000000" w:themeColor="text1"/>
          <w:spacing w:val="-4"/>
          <w:lang w:val="nl-NL"/>
        </w:rPr>
        <w:t xml:space="preserve">có sự cộng hưởng </w:t>
      </w:r>
      <w:r w:rsidR="00B942A9" w:rsidRPr="00CE4A53">
        <w:rPr>
          <w:bCs/>
          <w:color w:val="000000" w:themeColor="text1"/>
          <w:spacing w:val="-4"/>
          <w:lang w:val="nl-NL"/>
        </w:rPr>
        <w:t xml:space="preserve">của </w:t>
      </w:r>
      <w:r w:rsidR="00DF5810" w:rsidRPr="00CE4A53">
        <w:rPr>
          <w:bCs/>
          <w:color w:val="000000" w:themeColor="text1"/>
          <w:spacing w:val="-4"/>
          <w:lang w:val="nl-NL"/>
        </w:rPr>
        <w:t>d</w:t>
      </w:r>
      <w:r w:rsidR="00DF5810" w:rsidRPr="00CE4A53">
        <w:rPr>
          <w:bCs/>
          <w:color w:val="000000" w:themeColor="text1"/>
          <w:spacing w:val="-4"/>
          <w:lang w:val="vi-VN"/>
        </w:rPr>
        <w:t>ả</w:t>
      </w:r>
      <w:r w:rsidR="00DF5810" w:rsidRPr="00CE4A53">
        <w:rPr>
          <w:bCs/>
          <w:color w:val="000000" w:themeColor="text1"/>
          <w:spacing w:val="-4"/>
          <w:lang w:val="nl-NL"/>
        </w:rPr>
        <w:t>i khí thải</w:t>
      </w:r>
      <w:r w:rsidR="00B942A9" w:rsidRPr="00CE4A53">
        <w:rPr>
          <w:bCs/>
          <w:color w:val="000000" w:themeColor="text1"/>
          <w:spacing w:val="-4"/>
          <w:lang w:val="nl-NL"/>
        </w:rPr>
        <w:t xml:space="preserve"> từ các phương tiện lưu thông trên tuyến đường</w:t>
      </w:r>
      <w:r w:rsidR="00DF5810" w:rsidRPr="00CE4A53">
        <w:rPr>
          <w:bCs/>
          <w:color w:val="000000" w:themeColor="text1"/>
          <w:spacing w:val="-4"/>
          <w:lang w:val="nl-NL"/>
        </w:rPr>
        <w:t xml:space="preserve">. Tuy nhiên, với con số tính toán ở </w:t>
      </w:r>
      <w:r w:rsidR="00DF5810" w:rsidRPr="00CE4A53">
        <w:rPr>
          <w:bCs/>
          <w:color w:val="000000" w:themeColor="text1"/>
          <w:spacing w:val="-4"/>
          <w:lang w:val="vi-VN"/>
        </w:rPr>
        <w:t>b</w:t>
      </w:r>
      <w:r w:rsidR="00DF5810" w:rsidRPr="00CE4A53">
        <w:rPr>
          <w:bCs/>
          <w:color w:val="000000" w:themeColor="text1"/>
          <w:spacing w:val="-4"/>
          <w:lang w:val="nl-NL"/>
        </w:rPr>
        <w:t xml:space="preserve">ảng trên thì </w:t>
      </w:r>
      <w:r w:rsidR="00B942A9" w:rsidRPr="00CE4A53">
        <w:rPr>
          <w:color w:val="000000" w:themeColor="text1"/>
          <w:lang w:val="nl-NL"/>
        </w:rPr>
        <w:t>mức độ ô nhiễm do khí thải phương tiện vận chuyển không lớn, chỉ mang tính chất tức thời, gián đoạn, khí thải nhanh chóng pha loãng trong môi trường do điều kiện thông thoáng</w:t>
      </w:r>
      <w:r w:rsidR="00B942A9" w:rsidRPr="00CE4A53">
        <w:rPr>
          <w:bCs/>
          <w:color w:val="000000" w:themeColor="text1"/>
          <w:spacing w:val="-4"/>
          <w:lang w:val="nl-NL"/>
        </w:rPr>
        <w:t xml:space="preserve"> nên </w:t>
      </w:r>
      <w:r w:rsidR="00DF5810" w:rsidRPr="00CE4A53">
        <w:rPr>
          <w:bCs/>
          <w:color w:val="000000" w:themeColor="text1"/>
          <w:spacing w:val="-4"/>
          <w:lang w:val="nl-NL"/>
        </w:rPr>
        <w:t>dự báo sự cộng hưởng sẽ không làm tăng nồng độ và vượt quy chuẩn, nhất là ở vị trí sát lề đường đối với chất ô nhiễm NO</w:t>
      </w:r>
      <w:r w:rsidR="00DF5810" w:rsidRPr="00CE4A53">
        <w:rPr>
          <w:bCs/>
          <w:color w:val="000000" w:themeColor="text1"/>
          <w:spacing w:val="-4"/>
          <w:vertAlign w:val="subscript"/>
          <w:lang w:val="nl-NL"/>
        </w:rPr>
        <w:t>2</w:t>
      </w:r>
      <w:r w:rsidR="00DF5810" w:rsidRPr="00CE4A53">
        <w:rPr>
          <w:bCs/>
          <w:color w:val="000000" w:themeColor="text1"/>
          <w:spacing w:val="-4"/>
          <w:lang w:val="nl-NL"/>
        </w:rPr>
        <w:t xml:space="preserve">, Bụi khói. </w:t>
      </w:r>
    </w:p>
    <w:p w:rsidR="00827186" w:rsidRPr="00CE4A53" w:rsidRDefault="00120357" w:rsidP="005F064E">
      <w:pPr>
        <w:pStyle w:val="baocao"/>
        <w:rPr>
          <w:color w:val="000000" w:themeColor="text1"/>
          <w:lang w:val="nl-NL"/>
        </w:rPr>
      </w:pPr>
      <w:r w:rsidRPr="00CE4A53">
        <w:rPr>
          <w:bCs/>
          <w:color w:val="000000" w:themeColor="text1"/>
          <w:spacing w:val="-4"/>
          <w:lang w:val="nl-NL"/>
        </w:rPr>
        <w:t>T</w:t>
      </w:r>
      <w:r w:rsidR="00B942A9" w:rsidRPr="00CE4A53">
        <w:rPr>
          <w:color w:val="000000" w:themeColor="text1"/>
          <w:lang w:val="nl-NL"/>
        </w:rPr>
        <w:t xml:space="preserve">ại khu vực Dự án, </w:t>
      </w:r>
      <w:r w:rsidR="00F0314A" w:rsidRPr="00CE4A53">
        <w:rPr>
          <w:color w:val="000000" w:themeColor="text1"/>
          <w:lang w:val="nl-NL"/>
        </w:rPr>
        <w:t xml:space="preserve">dọc </w:t>
      </w:r>
      <w:r w:rsidRPr="00CE4A53">
        <w:rPr>
          <w:color w:val="000000" w:themeColor="text1"/>
          <w:lang w:val="nl-NL"/>
        </w:rPr>
        <w:t xml:space="preserve">tuyến đường từ khu vực dự án ra </w:t>
      </w:r>
      <w:r w:rsidR="00FD4464" w:rsidRPr="00CE4A53">
        <w:rPr>
          <w:color w:val="000000" w:themeColor="text1"/>
          <w:lang w:val="nl-NL"/>
        </w:rPr>
        <w:t xml:space="preserve">đường </w:t>
      </w:r>
      <w:r w:rsidR="00995F07">
        <w:rPr>
          <w:color w:val="000000" w:themeColor="text1"/>
          <w:lang w:val="nl-NL"/>
        </w:rPr>
        <w:t>Lê Lợi</w:t>
      </w:r>
      <w:r w:rsidR="00B942A9" w:rsidRPr="00CE4A53">
        <w:rPr>
          <w:color w:val="000000" w:themeColor="text1"/>
          <w:lang w:val="nl-NL"/>
        </w:rPr>
        <w:t xml:space="preserve"> </w:t>
      </w:r>
      <w:r w:rsidR="00CF0234" w:rsidRPr="00CE4A53">
        <w:rPr>
          <w:color w:val="000000" w:themeColor="text1"/>
          <w:lang w:val="nl-NL"/>
        </w:rPr>
        <w:t xml:space="preserve">có mật độ dân cư cao </w:t>
      </w:r>
      <w:r w:rsidR="00DF5810" w:rsidRPr="00CE4A53">
        <w:rPr>
          <w:color w:val="000000" w:themeColor="text1"/>
          <w:lang w:val="nl-NL"/>
        </w:rPr>
        <w:t>và</w:t>
      </w:r>
      <w:r w:rsidR="008F1CE7" w:rsidRPr="00CE4A53">
        <w:rPr>
          <w:color w:val="000000" w:themeColor="text1"/>
          <w:lang w:val="nl-NL"/>
        </w:rPr>
        <w:t xml:space="preserve"> giao thông</w:t>
      </w:r>
      <w:r w:rsidR="00B942A9" w:rsidRPr="00CE4A53">
        <w:rPr>
          <w:color w:val="000000" w:themeColor="text1"/>
          <w:lang w:val="nl-NL"/>
        </w:rPr>
        <w:t xml:space="preserve"> trên các tuyến đường này tương đối </w:t>
      </w:r>
      <w:r w:rsidR="00CF0234" w:rsidRPr="00CE4A53">
        <w:rPr>
          <w:color w:val="000000" w:themeColor="text1"/>
          <w:lang w:val="nl-NL"/>
        </w:rPr>
        <w:t>cao</w:t>
      </w:r>
      <w:r w:rsidRPr="00CE4A53">
        <w:rPr>
          <w:color w:val="000000" w:themeColor="text1"/>
          <w:lang w:val="nl-NL"/>
        </w:rPr>
        <w:t xml:space="preserve"> </w:t>
      </w:r>
      <w:r w:rsidR="008F1CE7" w:rsidRPr="00CE4A53">
        <w:rPr>
          <w:color w:val="000000" w:themeColor="text1"/>
          <w:lang w:val="nl-NL"/>
        </w:rPr>
        <w:t xml:space="preserve">nên </w:t>
      </w:r>
      <w:r w:rsidR="00B46074" w:rsidRPr="00CE4A53">
        <w:rPr>
          <w:color w:val="000000" w:themeColor="text1"/>
          <w:lang w:val="nl-NL"/>
        </w:rPr>
        <w:t xml:space="preserve">mức độ tác động được là </w:t>
      </w:r>
      <w:r w:rsidR="00CF0234" w:rsidRPr="00CE4A53">
        <w:rPr>
          <w:color w:val="000000" w:themeColor="text1"/>
          <w:lang w:val="nl-NL"/>
        </w:rPr>
        <w:t>tương đối lớn</w:t>
      </w:r>
      <w:r w:rsidR="00B46074" w:rsidRPr="00CE4A53">
        <w:rPr>
          <w:color w:val="000000" w:themeColor="text1"/>
          <w:lang w:val="nl-NL"/>
        </w:rPr>
        <w:t xml:space="preserve">, </w:t>
      </w:r>
      <w:r w:rsidR="00CF0234" w:rsidRPr="00CE4A53">
        <w:rPr>
          <w:color w:val="000000" w:themeColor="text1"/>
          <w:lang w:val="nl-NL"/>
        </w:rPr>
        <w:t>do vậy c</w:t>
      </w:r>
      <w:r w:rsidR="008F1CE7" w:rsidRPr="00CE4A53">
        <w:rPr>
          <w:color w:val="000000" w:themeColor="text1"/>
          <w:lang w:val="nl-NL"/>
        </w:rPr>
        <w:t>ần phải áp dụng các biện pháp giảm thiểu</w:t>
      </w:r>
      <w:r w:rsidR="00B942A9" w:rsidRPr="00CE4A53">
        <w:rPr>
          <w:color w:val="000000" w:themeColor="text1"/>
          <w:lang w:val="nl-NL"/>
        </w:rPr>
        <w:t xml:space="preserve"> để hạn chế tác động từ khí thải nêu trên</w:t>
      </w:r>
      <w:r w:rsidR="00F0314A" w:rsidRPr="00CE4A53">
        <w:rPr>
          <w:color w:val="000000" w:themeColor="text1"/>
          <w:lang w:val="nl-NL"/>
        </w:rPr>
        <w:t>.</w:t>
      </w:r>
    </w:p>
    <w:p w:rsidR="00827186" w:rsidRPr="00CE4A53" w:rsidRDefault="00827186" w:rsidP="005F064E">
      <w:pPr>
        <w:pStyle w:val="VI"/>
        <w:rPr>
          <w:rFonts w:cs="Times New Roman"/>
          <w:color w:val="000000" w:themeColor="text1"/>
        </w:rPr>
      </w:pPr>
      <w:r w:rsidRPr="00CE4A53">
        <w:rPr>
          <w:rFonts w:cs="Times New Roman"/>
          <w:color w:val="000000" w:themeColor="text1"/>
        </w:rPr>
        <w:t>* Bụi phát sinh tại bãi tập kết vật liệu thi công</w:t>
      </w:r>
    </w:p>
    <w:p w:rsidR="00827186" w:rsidRPr="00CE4A53" w:rsidRDefault="00C76760" w:rsidP="005F064E">
      <w:pPr>
        <w:pStyle w:val="baocao"/>
        <w:rPr>
          <w:color w:val="000000" w:themeColor="text1"/>
          <w:lang w:val="vi-VN"/>
        </w:rPr>
      </w:pPr>
      <w:r w:rsidRPr="00CE4A53">
        <w:rPr>
          <w:color w:val="000000" w:themeColor="text1"/>
          <w:lang w:val="vi-VN"/>
        </w:rPr>
        <w:t>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này đảm bảo cách xa khu dân cư, các đối tượng sản xuất và thuận tiện cho hoạt động xây dựng dự án.</w:t>
      </w:r>
      <w:r w:rsidR="00421B93" w:rsidRPr="00CE4A53">
        <w:rPr>
          <w:color w:val="000000" w:themeColor="text1"/>
          <w:lang w:val="vi-VN"/>
        </w:rPr>
        <w:t xml:space="preserve"> Các nguyên vật liệu tập kết tại đây bao gồm: cát xây, xi m</w:t>
      </w:r>
      <w:r w:rsidR="00204EAC" w:rsidRPr="00CE4A53">
        <w:rPr>
          <w:color w:val="000000" w:themeColor="text1"/>
          <w:lang w:val="vi-VN"/>
        </w:rPr>
        <w:t>ăng, sắt thép, ống cống, ống HDP</w:t>
      </w:r>
      <w:r w:rsidR="00421B93" w:rsidRPr="00CE4A53">
        <w:rPr>
          <w:color w:val="000000" w:themeColor="text1"/>
          <w:lang w:val="vi-VN"/>
        </w:rPr>
        <w:t>E,</w:t>
      </w:r>
      <w:r w:rsidR="00D05722" w:rsidRPr="00CE4A53">
        <w:rPr>
          <w:color w:val="000000" w:themeColor="text1"/>
          <w:lang w:val="vi-VN"/>
        </w:rPr>
        <w:t>...</w:t>
      </w:r>
      <w:r w:rsidR="00421B93" w:rsidRPr="00CE4A53">
        <w:rPr>
          <w:color w:val="000000" w:themeColor="text1"/>
          <w:lang w:val="vi-VN"/>
        </w:rPr>
        <w:t xml:space="preserve"> trong đó các nguyên vật liệu phát sinh bụi chủ yếu là cát và xi măng. Do đó, khối lượng vật liệu gây phát sinh bụi tại khu vực tập kết </w:t>
      </w:r>
      <w:r w:rsidR="009B2C75" w:rsidRPr="00CE4A53">
        <w:rPr>
          <w:color w:val="000000" w:themeColor="text1"/>
          <w:lang w:val="vi-VN"/>
        </w:rPr>
        <w:t xml:space="preserve">vật liệu thi công khoảng: </w:t>
      </w:r>
      <w:r w:rsidR="000C2EBE" w:rsidRPr="00CE4A53">
        <w:rPr>
          <w:color w:val="000000" w:themeColor="text1"/>
          <w:lang w:val="vi-VN"/>
        </w:rPr>
        <w:t>7</w:t>
      </w:r>
      <w:r w:rsidR="009B2C75" w:rsidRPr="00CE4A53">
        <w:rPr>
          <w:color w:val="000000" w:themeColor="text1"/>
          <w:lang w:val="vi-VN"/>
        </w:rPr>
        <w:t>.000</w:t>
      </w:r>
      <w:r w:rsidR="00421B93" w:rsidRPr="00CE4A53">
        <w:rPr>
          <w:color w:val="000000" w:themeColor="text1"/>
          <w:lang w:val="vi-VN"/>
        </w:rPr>
        <w:t xml:space="preserve"> tấn.</w:t>
      </w:r>
    </w:p>
    <w:p w:rsidR="000E1BEC" w:rsidRPr="00CE4A53" w:rsidRDefault="000E1BEC" w:rsidP="000E1BEC">
      <w:pPr>
        <w:pStyle w:val="Thutubang"/>
        <w:rPr>
          <w:rFonts w:cs="Times New Roman"/>
          <w:color w:val="000000" w:themeColor="text1"/>
        </w:rPr>
      </w:pPr>
      <w:bookmarkStart w:id="484" w:name="_Toc137408371"/>
      <w:r w:rsidRPr="00CE4A53">
        <w:rPr>
          <w:rFonts w:cs="Times New Roman"/>
          <w:color w:val="000000" w:themeColor="text1"/>
          <w:lang w:eastAsia="en-GB"/>
        </w:rPr>
        <w:t>Bảng 3.1</w:t>
      </w:r>
      <w:r w:rsidR="007014FD" w:rsidRPr="00CE4A53">
        <w:rPr>
          <w:rFonts w:cs="Times New Roman"/>
          <w:color w:val="000000" w:themeColor="text1"/>
          <w:lang w:eastAsia="en-GB"/>
        </w:rPr>
        <w:t>0</w:t>
      </w:r>
      <w:r w:rsidRPr="00CE4A53">
        <w:rPr>
          <w:rFonts w:cs="Times New Roman"/>
          <w:color w:val="000000" w:themeColor="text1"/>
          <w:lang w:eastAsia="en-GB"/>
        </w:rPr>
        <w:t>. Khối lượng vật liệu tập kết</w:t>
      </w:r>
      <w:bookmarkEnd w:id="48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4556"/>
        <w:gridCol w:w="4003"/>
      </w:tblGrid>
      <w:tr w:rsidR="00CE4A53" w:rsidRPr="00CE4A53" w:rsidTr="00CD27E1">
        <w:trPr>
          <w:trHeight w:val="635"/>
          <w:tblHeader/>
        </w:trPr>
        <w:tc>
          <w:tcPr>
            <w:tcW w:w="529" w:type="pct"/>
            <w:vAlign w:val="center"/>
          </w:tcPr>
          <w:p w:rsidR="00421B93" w:rsidRPr="00CE4A53" w:rsidRDefault="00421B93" w:rsidP="000E361E">
            <w:pPr>
              <w:pStyle w:val="ListParagraph1"/>
              <w:ind w:left="0"/>
              <w:jc w:val="center"/>
              <w:rPr>
                <w:b/>
                <w:color w:val="000000" w:themeColor="text1"/>
                <w:sz w:val="26"/>
                <w:szCs w:val="26"/>
              </w:rPr>
            </w:pPr>
            <w:r w:rsidRPr="00CE4A53">
              <w:rPr>
                <w:b/>
                <w:color w:val="000000" w:themeColor="text1"/>
                <w:sz w:val="26"/>
                <w:szCs w:val="26"/>
              </w:rPr>
              <w:t>TT</w:t>
            </w:r>
          </w:p>
        </w:tc>
        <w:tc>
          <w:tcPr>
            <w:tcW w:w="2380" w:type="pct"/>
            <w:vAlign w:val="center"/>
          </w:tcPr>
          <w:p w:rsidR="00421B93" w:rsidRPr="00CE4A53" w:rsidRDefault="00421B93" w:rsidP="000E361E">
            <w:pPr>
              <w:pStyle w:val="ListParagraph1"/>
              <w:ind w:left="0"/>
              <w:jc w:val="center"/>
              <w:rPr>
                <w:b/>
                <w:color w:val="000000" w:themeColor="text1"/>
                <w:sz w:val="26"/>
                <w:szCs w:val="26"/>
              </w:rPr>
            </w:pPr>
            <w:r w:rsidRPr="00CE4A53">
              <w:rPr>
                <w:b/>
                <w:color w:val="000000" w:themeColor="text1"/>
                <w:sz w:val="26"/>
                <w:szCs w:val="26"/>
              </w:rPr>
              <w:t>Loại nguyên vật liệu</w:t>
            </w:r>
          </w:p>
        </w:tc>
        <w:tc>
          <w:tcPr>
            <w:tcW w:w="2091" w:type="pct"/>
            <w:vAlign w:val="center"/>
          </w:tcPr>
          <w:p w:rsidR="00421B93" w:rsidRPr="00CE4A53" w:rsidRDefault="00421B93" w:rsidP="000E361E">
            <w:pPr>
              <w:pStyle w:val="ListParagraph1"/>
              <w:ind w:left="0"/>
              <w:jc w:val="center"/>
              <w:rPr>
                <w:b/>
                <w:color w:val="000000" w:themeColor="text1"/>
                <w:sz w:val="26"/>
                <w:szCs w:val="26"/>
              </w:rPr>
            </w:pPr>
            <w:r w:rsidRPr="00CE4A53">
              <w:rPr>
                <w:b/>
                <w:color w:val="000000" w:themeColor="text1"/>
                <w:sz w:val="26"/>
                <w:szCs w:val="26"/>
              </w:rPr>
              <w:t>Khối lượng (tấn)</w:t>
            </w:r>
          </w:p>
        </w:tc>
      </w:tr>
      <w:tr w:rsidR="00CE4A53" w:rsidRPr="00CE4A53" w:rsidTr="00191328">
        <w:trPr>
          <w:trHeight w:val="397"/>
        </w:trPr>
        <w:tc>
          <w:tcPr>
            <w:tcW w:w="529" w:type="pct"/>
            <w:vAlign w:val="center"/>
          </w:tcPr>
          <w:p w:rsidR="00421B93" w:rsidRPr="00CE4A53" w:rsidRDefault="00421B93" w:rsidP="000E361E">
            <w:pPr>
              <w:pStyle w:val="ListParagraph1"/>
              <w:ind w:left="0"/>
              <w:jc w:val="center"/>
              <w:rPr>
                <w:color w:val="000000" w:themeColor="text1"/>
                <w:sz w:val="26"/>
                <w:szCs w:val="26"/>
              </w:rPr>
            </w:pPr>
            <w:r w:rsidRPr="00CE4A53">
              <w:rPr>
                <w:color w:val="000000" w:themeColor="text1"/>
                <w:sz w:val="26"/>
                <w:szCs w:val="26"/>
              </w:rPr>
              <w:t>1</w:t>
            </w:r>
          </w:p>
        </w:tc>
        <w:tc>
          <w:tcPr>
            <w:tcW w:w="2380" w:type="pct"/>
            <w:vAlign w:val="center"/>
          </w:tcPr>
          <w:p w:rsidR="00421B93" w:rsidRPr="00CE4A53" w:rsidRDefault="00421B93" w:rsidP="000E361E">
            <w:pPr>
              <w:pStyle w:val="ListParagraph1"/>
              <w:ind w:left="0"/>
              <w:jc w:val="center"/>
              <w:rPr>
                <w:b/>
                <w:color w:val="000000" w:themeColor="text1"/>
                <w:sz w:val="26"/>
                <w:szCs w:val="26"/>
                <w:lang w:val="en-US"/>
              </w:rPr>
            </w:pPr>
            <w:r w:rsidRPr="00CE4A53">
              <w:rPr>
                <w:color w:val="000000" w:themeColor="text1"/>
                <w:sz w:val="26"/>
                <w:szCs w:val="26"/>
                <w:lang w:val="en-US"/>
              </w:rPr>
              <w:t>Cát xây dựng</w:t>
            </w:r>
          </w:p>
        </w:tc>
        <w:tc>
          <w:tcPr>
            <w:tcW w:w="2091" w:type="pct"/>
            <w:vAlign w:val="center"/>
          </w:tcPr>
          <w:p w:rsidR="00421B93" w:rsidRPr="00CE4A53" w:rsidRDefault="000C2EBE" w:rsidP="000E361E">
            <w:pPr>
              <w:spacing w:line="269" w:lineRule="auto"/>
              <w:jc w:val="center"/>
              <w:rPr>
                <w:rFonts w:cs="Times New Roman"/>
                <w:color w:val="000000" w:themeColor="text1"/>
                <w:sz w:val="26"/>
                <w:szCs w:val="26"/>
              </w:rPr>
            </w:pPr>
            <w:r w:rsidRPr="00CE4A53">
              <w:rPr>
                <w:rFonts w:cs="Times New Roman"/>
                <w:color w:val="000000" w:themeColor="text1"/>
                <w:sz w:val="26"/>
                <w:szCs w:val="26"/>
              </w:rPr>
              <w:t>3</w:t>
            </w:r>
            <w:r w:rsidR="009B2C75" w:rsidRPr="00CE4A53">
              <w:rPr>
                <w:rFonts w:cs="Times New Roman"/>
                <w:color w:val="000000" w:themeColor="text1"/>
                <w:sz w:val="26"/>
                <w:szCs w:val="26"/>
              </w:rPr>
              <w:t>.000</w:t>
            </w:r>
            <w:r w:rsidR="00421B93" w:rsidRPr="00CE4A53">
              <w:rPr>
                <w:rFonts w:cs="Times New Roman"/>
                <w:color w:val="000000" w:themeColor="text1"/>
                <w:sz w:val="26"/>
                <w:szCs w:val="26"/>
              </w:rPr>
              <w:t xml:space="preserve"> </w:t>
            </w:r>
          </w:p>
        </w:tc>
      </w:tr>
      <w:tr w:rsidR="00CE4A53" w:rsidRPr="00CE4A53" w:rsidTr="00191328">
        <w:trPr>
          <w:trHeight w:val="397"/>
        </w:trPr>
        <w:tc>
          <w:tcPr>
            <w:tcW w:w="529" w:type="pct"/>
            <w:vAlign w:val="center"/>
          </w:tcPr>
          <w:p w:rsidR="00421B93" w:rsidRPr="00CE4A53" w:rsidRDefault="00421B93" w:rsidP="000E361E">
            <w:pPr>
              <w:pStyle w:val="ListParagraph1"/>
              <w:ind w:left="0"/>
              <w:jc w:val="center"/>
              <w:rPr>
                <w:color w:val="000000" w:themeColor="text1"/>
                <w:sz w:val="26"/>
                <w:szCs w:val="26"/>
              </w:rPr>
            </w:pPr>
            <w:r w:rsidRPr="00CE4A53">
              <w:rPr>
                <w:color w:val="000000" w:themeColor="text1"/>
                <w:sz w:val="26"/>
                <w:szCs w:val="26"/>
              </w:rPr>
              <w:t>2</w:t>
            </w:r>
          </w:p>
        </w:tc>
        <w:tc>
          <w:tcPr>
            <w:tcW w:w="2380" w:type="pct"/>
            <w:vAlign w:val="center"/>
          </w:tcPr>
          <w:p w:rsidR="00421B93" w:rsidRPr="00CE4A53" w:rsidRDefault="00421B93" w:rsidP="009B2C75">
            <w:pPr>
              <w:pStyle w:val="ListParagraph1"/>
              <w:ind w:left="0"/>
              <w:jc w:val="center"/>
              <w:rPr>
                <w:b/>
                <w:color w:val="000000" w:themeColor="text1"/>
                <w:sz w:val="26"/>
                <w:szCs w:val="26"/>
                <w:lang w:val="en-US"/>
              </w:rPr>
            </w:pPr>
            <w:r w:rsidRPr="00CE4A53">
              <w:rPr>
                <w:color w:val="000000" w:themeColor="text1"/>
                <w:sz w:val="26"/>
                <w:szCs w:val="26"/>
                <w:lang w:val="en-US"/>
              </w:rPr>
              <w:t>Xi măng</w:t>
            </w:r>
          </w:p>
        </w:tc>
        <w:tc>
          <w:tcPr>
            <w:tcW w:w="2091" w:type="pct"/>
            <w:vAlign w:val="center"/>
          </w:tcPr>
          <w:p w:rsidR="00421B93" w:rsidRPr="00CE4A53" w:rsidRDefault="000C2EBE" w:rsidP="000E361E">
            <w:pPr>
              <w:widowControl w:val="0"/>
              <w:spacing w:line="269" w:lineRule="auto"/>
              <w:jc w:val="center"/>
              <w:rPr>
                <w:rFonts w:cs="Times New Roman"/>
                <w:color w:val="000000" w:themeColor="text1"/>
                <w:sz w:val="26"/>
                <w:szCs w:val="26"/>
              </w:rPr>
            </w:pPr>
            <w:r w:rsidRPr="00CE4A53">
              <w:rPr>
                <w:rFonts w:cs="Times New Roman"/>
                <w:color w:val="000000" w:themeColor="text1"/>
                <w:sz w:val="26"/>
                <w:szCs w:val="26"/>
              </w:rPr>
              <w:t>4</w:t>
            </w:r>
            <w:r w:rsidR="009B2C75" w:rsidRPr="00CE4A53">
              <w:rPr>
                <w:rFonts w:cs="Times New Roman"/>
                <w:color w:val="000000" w:themeColor="text1"/>
                <w:sz w:val="26"/>
                <w:szCs w:val="26"/>
              </w:rPr>
              <w:t>.000</w:t>
            </w:r>
            <w:r w:rsidR="00421B93" w:rsidRPr="00CE4A53">
              <w:rPr>
                <w:rFonts w:cs="Times New Roman"/>
                <w:color w:val="000000" w:themeColor="text1"/>
                <w:sz w:val="26"/>
                <w:szCs w:val="26"/>
              </w:rPr>
              <w:t xml:space="preserve"> </w:t>
            </w:r>
          </w:p>
        </w:tc>
      </w:tr>
      <w:tr w:rsidR="00CE4A53" w:rsidRPr="00CE4A53" w:rsidTr="00191328">
        <w:trPr>
          <w:trHeight w:val="397"/>
        </w:trPr>
        <w:tc>
          <w:tcPr>
            <w:tcW w:w="2909" w:type="pct"/>
            <w:gridSpan w:val="2"/>
            <w:vAlign w:val="center"/>
          </w:tcPr>
          <w:p w:rsidR="00421B93" w:rsidRPr="00CE4A53" w:rsidRDefault="00421B93" w:rsidP="000E361E">
            <w:pPr>
              <w:pStyle w:val="ListParagraph1"/>
              <w:ind w:left="0"/>
              <w:jc w:val="center"/>
              <w:rPr>
                <w:b/>
                <w:color w:val="000000" w:themeColor="text1"/>
                <w:spacing w:val="-2"/>
                <w:sz w:val="26"/>
                <w:szCs w:val="26"/>
              </w:rPr>
            </w:pPr>
            <w:r w:rsidRPr="00CE4A53">
              <w:rPr>
                <w:b/>
                <w:color w:val="000000" w:themeColor="text1"/>
                <w:spacing w:val="-2"/>
                <w:sz w:val="26"/>
                <w:szCs w:val="26"/>
              </w:rPr>
              <w:lastRenderedPageBreak/>
              <w:t>Tổng</w:t>
            </w:r>
          </w:p>
        </w:tc>
        <w:tc>
          <w:tcPr>
            <w:tcW w:w="2091" w:type="pct"/>
            <w:vAlign w:val="center"/>
          </w:tcPr>
          <w:p w:rsidR="00421B93" w:rsidRPr="00CE4A53" w:rsidRDefault="000C2EBE" w:rsidP="000E361E">
            <w:pPr>
              <w:pStyle w:val="ListParagraph1"/>
              <w:ind w:left="0"/>
              <w:jc w:val="center"/>
              <w:rPr>
                <w:color w:val="000000" w:themeColor="text1"/>
                <w:sz w:val="26"/>
                <w:szCs w:val="26"/>
                <w:lang w:val="en-US"/>
              </w:rPr>
            </w:pPr>
            <w:r w:rsidRPr="00CE4A53">
              <w:rPr>
                <w:b/>
                <w:color w:val="000000" w:themeColor="text1"/>
                <w:sz w:val="26"/>
                <w:szCs w:val="26"/>
                <w:lang w:val="en-US"/>
              </w:rPr>
              <w:t>7</w:t>
            </w:r>
            <w:r w:rsidR="009B2C75" w:rsidRPr="00CE4A53">
              <w:rPr>
                <w:b/>
                <w:color w:val="000000" w:themeColor="text1"/>
                <w:sz w:val="26"/>
                <w:szCs w:val="26"/>
                <w:lang w:val="en-US"/>
              </w:rPr>
              <w:t>.000</w:t>
            </w:r>
          </w:p>
        </w:tc>
      </w:tr>
    </w:tbl>
    <w:p w:rsidR="00421B93" w:rsidRPr="00CE4A53" w:rsidRDefault="00421B93" w:rsidP="009F2613">
      <w:pPr>
        <w:pStyle w:val="baocao"/>
        <w:spacing w:before="80"/>
        <w:rPr>
          <w:color w:val="000000" w:themeColor="text1"/>
        </w:rPr>
      </w:pPr>
      <w:r w:rsidRPr="00CE4A53">
        <w:rPr>
          <w:color w:val="000000" w:themeColor="text1"/>
        </w:rPr>
        <w:t>Nếu tính cứ 1 tấn vật liệu bốc dỡ, tập kết phát sinh trung bình khoảng 0,134 kg bụi thì tổng lượng bụi phát sinh tại bãi tập kết trong quá trình thi công là</w:t>
      </w:r>
      <w:r w:rsidR="001D52EE" w:rsidRPr="00CE4A53">
        <w:rPr>
          <w:color w:val="000000" w:themeColor="text1"/>
        </w:rPr>
        <w:t>:</w:t>
      </w:r>
      <w:r w:rsidRPr="00CE4A53">
        <w:rPr>
          <w:color w:val="000000" w:themeColor="text1"/>
        </w:rPr>
        <w:t xml:space="preserve"> </w:t>
      </w:r>
      <w:r w:rsidR="000C2EBE" w:rsidRPr="00CE4A53">
        <w:rPr>
          <w:color w:val="000000" w:themeColor="text1"/>
        </w:rPr>
        <w:t>938</w:t>
      </w:r>
      <w:r w:rsidRPr="00CE4A53">
        <w:rPr>
          <w:color w:val="000000" w:themeColor="text1"/>
        </w:rPr>
        <w:t>kg bụi/thời gian thi công</w:t>
      </w:r>
      <w:r w:rsidR="001D52EE" w:rsidRPr="00CE4A53">
        <w:rPr>
          <w:color w:val="000000" w:themeColor="text1"/>
        </w:rPr>
        <w:t xml:space="preserve"> </w:t>
      </w:r>
      <w:r w:rsidRPr="00CE4A53">
        <w:rPr>
          <w:color w:val="000000" w:themeColor="text1"/>
        </w:rPr>
        <w:t xml:space="preserve">= </w:t>
      </w:r>
      <w:r w:rsidR="009B2C75" w:rsidRPr="00CE4A53">
        <w:rPr>
          <w:color w:val="000000" w:themeColor="text1"/>
        </w:rPr>
        <w:t>3,</w:t>
      </w:r>
      <w:r w:rsidR="000C2EBE" w:rsidRPr="00CE4A53">
        <w:rPr>
          <w:color w:val="000000" w:themeColor="text1"/>
        </w:rPr>
        <w:t>13</w:t>
      </w:r>
      <w:r w:rsidRPr="00CE4A53">
        <w:rPr>
          <w:color w:val="000000" w:themeColor="text1"/>
        </w:rPr>
        <w:t>kg/ngày = 0,</w:t>
      </w:r>
      <w:r w:rsidR="009B2C75" w:rsidRPr="00CE4A53">
        <w:rPr>
          <w:color w:val="000000" w:themeColor="text1"/>
        </w:rPr>
        <w:t>1</w:t>
      </w:r>
      <w:r w:rsidRPr="00CE4A53">
        <w:rPr>
          <w:color w:val="000000" w:themeColor="text1"/>
        </w:rPr>
        <w:t>g/s. (Thời gian thi công các hạng mụ</w:t>
      </w:r>
      <w:r w:rsidR="009B2C75" w:rsidRPr="00CE4A53">
        <w:rPr>
          <w:color w:val="000000" w:themeColor="text1"/>
        </w:rPr>
        <w:t>c 12</w:t>
      </w:r>
      <w:r w:rsidRPr="00CE4A53">
        <w:rPr>
          <w:color w:val="000000" w:themeColor="text1"/>
        </w:rPr>
        <w:t xml:space="preserve"> tháng)</w:t>
      </w:r>
      <w:r w:rsidR="009B2C75" w:rsidRPr="00CE4A53">
        <w:rPr>
          <w:color w:val="000000" w:themeColor="text1"/>
        </w:rPr>
        <w:t>.</w:t>
      </w:r>
    </w:p>
    <w:p w:rsidR="00421B93" w:rsidRPr="00CE4A53" w:rsidRDefault="00421B93" w:rsidP="009F2613">
      <w:pPr>
        <w:pStyle w:val="VI"/>
        <w:spacing w:before="80"/>
        <w:rPr>
          <w:rFonts w:cs="Times New Roman"/>
          <w:color w:val="000000" w:themeColor="text1"/>
        </w:rPr>
      </w:pPr>
      <w:r w:rsidRPr="00CE4A53">
        <w:rPr>
          <w:rFonts w:cs="Times New Roman"/>
          <w:color w:val="000000" w:themeColor="text1"/>
        </w:rPr>
        <w:t>* Tính nồng độ bụi phát sinh</w:t>
      </w:r>
    </w:p>
    <w:p w:rsidR="00421B93" w:rsidRPr="00CE4A53" w:rsidRDefault="00421B93" w:rsidP="009F2613">
      <w:pPr>
        <w:pStyle w:val="baocao"/>
        <w:spacing w:before="80"/>
        <w:rPr>
          <w:color w:val="000000" w:themeColor="text1"/>
          <w:lang w:val="vi-VN"/>
        </w:rPr>
      </w:pPr>
      <w:r w:rsidRPr="00CE4A53">
        <w:rPr>
          <w:color w:val="000000" w:themeColor="text1"/>
          <w:lang w:val="vi-VN"/>
        </w:rPr>
        <w:t>Bụi sinh ra trong quá trình b</w:t>
      </w:r>
      <w:r w:rsidR="00D05722" w:rsidRPr="00CE4A53">
        <w:rPr>
          <w:color w:val="000000" w:themeColor="text1"/>
          <w:lang w:val="vi-VN"/>
        </w:rPr>
        <w:t>ố</w:t>
      </w:r>
      <w:r w:rsidRPr="00CE4A53">
        <w:rPr>
          <w:color w:val="000000" w:themeColor="text1"/>
          <w:lang w:val="vi-VN"/>
        </w:rPr>
        <w:t>c d</w:t>
      </w:r>
      <w:r w:rsidR="00D05722" w:rsidRPr="00CE4A53">
        <w:rPr>
          <w:color w:val="000000" w:themeColor="text1"/>
          <w:lang w:val="vi-VN"/>
        </w:rPr>
        <w:t>ỡ</w:t>
      </w:r>
      <w:r w:rsidRPr="00CE4A53">
        <w:rPr>
          <w:color w:val="000000" w:themeColor="text1"/>
          <w:lang w:val="vi-VN"/>
        </w:rPr>
        <w:t xml:space="preserve"> nguyên vật liệu phát tán trên diện tích rộng nên có thể áp dụng mô hình khuếch tán nguồn mặt để tính toán nồng độ bụi.</w:t>
      </w:r>
    </w:p>
    <w:p w:rsidR="00421B93" w:rsidRPr="00CE4A53" w:rsidRDefault="00421B93" w:rsidP="009F2613">
      <w:pPr>
        <w:pStyle w:val="baocao"/>
        <w:spacing w:before="80"/>
        <w:rPr>
          <w:color w:val="000000" w:themeColor="text1"/>
          <w:lang w:val="vi-VN"/>
        </w:rPr>
      </w:pPr>
      <w:r w:rsidRPr="00CE4A53">
        <w:rPr>
          <w:color w:val="000000" w:themeColor="text1"/>
          <w:lang w:val="vi-VN"/>
        </w:rPr>
        <w:t>Khối không khí tại khu vực bốc dỡ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khu vực dự án là sạch thì nồng độ bụi phát sinh trung bình trong 01 giờ được tính theo công thức:</w:t>
      </w:r>
    </w:p>
    <w:p w:rsidR="00421B93" w:rsidRPr="00CE4A53" w:rsidRDefault="00421B93" w:rsidP="009F2613">
      <w:pPr>
        <w:pStyle w:val="baocao"/>
        <w:spacing w:before="80"/>
        <w:rPr>
          <w:color w:val="000000" w:themeColor="text1"/>
          <w:lang w:val="vi-VN"/>
        </w:rPr>
      </w:pPr>
      <w:r w:rsidRPr="00CE4A53">
        <w:rPr>
          <w:color w:val="000000" w:themeColor="text1"/>
          <w:lang w:val="vi-VN"/>
        </w:rPr>
        <w:tab/>
      </w:r>
      <w:r w:rsidRPr="00CE4A53">
        <w:rPr>
          <w:color w:val="000000" w:themeColor="text1"/>
          <w:lang w:val="vi-VN"/>
        </w:rPr>
        <w:tab/>
      </w:r>
      <w:r w:rsidRPr="00CE4A53">
        <w:rPr>
          <w:color w:val="000000" w:themeColor="text1"/>
          <w:lang w:val="vi-VN"/>
        </w:rPr>
        <w:tab/>
      </w:r>
      <w:r w:rsidR="00C87364" w:rsidRPr="00CE4A53">
        <w:rPr>
          <w:color w:val="000000" w:themeColor="text1"/>
          <w:lang w:val="vi-VN"/>
        </w:rPr>
        <w:tab/>
      </w:r>
      <w:r w:rsidR="00C87364" w:rsidRPr="00CE4A53">
        <w:rPr>
          <w:color w:val="000000" w:themeColor="text1"/>
          <w:lang w:val="vi-VN"/>
        </w:rPr>
        <w:tab/>
      </w:r>
      <w:r w:rsidR="00C87364" w:rsidRPr="00CE4A53">
        <w:rPr>
          <w:color w:val="000000" w:themeColor="text1"/>
          <w:lang w:val="vi-VN"/>
        </w:rPr>
        <w:tab/>
      </w:r>
      <w:r w:rsidRPr="00CE4A53">
        <w:rPr>
          <w:color w:val="000000" w:themeColor="text1"/>
          <w:lang w:val="vi-VN"/>
        </w:rPr>
        <w:t xml:space="preserve">C = </w:t>
      </w:r>
      <w:r w:rsidRPr="00CE4A53">
        <w:rPr>
          <w:noProof/>
          <w:color w:val="000000" w:themeColor="text1"/>
          <w:position w:val="-28"/>
          <w:lang w:eastAsia="en-GB"/>
        </w:rPr>
        <w:drawing>
          <wp:inline distT="0" distB="0" distL="0" distR="0" wp14:anchorId="3140FCD1" wp14:editId="252FAFF9">
            <wp:extent cx="1084580" cy="4572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4580" cy="457200"/>
                    </a:xfrm>
                    <a:prstGeom prst="rect">
                      <a:avLst/>
                    </a:prstGeom>
                    <a:noFill/>
                    <a:ln>
                      <a:noFill/>
                    </a:ln>
                  </pic:spPr>
                </pic:pic>
              </a:graphicData>
            </a:graphic>
          </wp:inline>
        </w:drawing>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p>
    <w:p w:rsidR="00C87364" w:rsidRPr="00CE4A53" w:rsidRDefault="00421B93" w:rsidP="009F2613">
      <w:pPr>
        <w:pStyle w:val="baocao"/>
        <w:spacing w:before="80"/>
        <w:rPr>
          <w:color w:val="000000" w:themeColor="text1"/>
          <w:lang w:val="vi-VN"/>
        </w:rPr>
      </w:pPr>
      <w:r w:rsidRPr="00CE4A53">
        <w:rPr>
          <w:i/>
          <w:color w:val="000000" w:themeColor="text1"/>
          <w:u w:val="single"/>
          <w:lang w:val="vi-VN"/>
        </w:rPr>
        <w:t>Trong đó:</w:t>
      </w:r>
      <w:r w:rsidRPr="00CE4A53">
        <w:rPr>
          <w:color w:val="000000" w:themeColor="text1"/>
          <w:lang w:val="vi-VN"/>
        </w:rPr>
        <w:tab/>
      </w:r>
    </w:p>
    <w:p w:rsidR="00421B93" w:rsidRPr="00CE4A53" w:rsidRDefault="00421B93" w:rsidP="009F2613">
      <w:pPr>
        <w:pStyle w:val="baocao"/>
        <w:spacing w:before="80"/>
        <w:rPr>
          <w:color w:val="000000" w:themeColor="text1"/>
          <w:lang w:val="vi-VN"/>
        </w:rPr>
      </w:pPr>
      <w:r w:rsidRPr="00CE4A53">
        <w:rPr>
          <w:color w:val="000000" w:themeColor="text1"/>
          <w:lang w:val="vi-VN"/>
        </w:rPr>
        <w:t>C : Nồng độ bụi phát sinh trung bình trong 1 giờ (mg/m</w:t>
      </w:r>
      <w:r w:rsidRPr="00CE4A53">
        <w:rPr>
          <w:color w:val="000000" w:themeColor="text1"/>
          <w:vertAlign w:val="superscript"/>
          <w:lang w:val="vi-VN"/>
        </w:rPr>
        <w:t>3</w:t>
      </w:r>
      <w:r w:rsidRPr="00CE4A53">
        <w:rPr>
          <w:color w:val="000000" w:themeColor="text1"/>
          <w:lang w:val="vi-VN"/>
        </w:rPr>
        <w:t>);</w:t>
      </w:r>
    </w:p>
    <w:p w:rsidR="00421B93" w:rsidRPr="00CE4A53" w:rsidRDefault="00421B93" w:rsidP="009F2613">
      <w:pPr>
        <w:pStyle w:val="baocao"/>
        <w:spacing w:before="80"/>
        <w:rPr>
          <w:color w:val="000000" w:themeColor="text1"/>
          <w:lang w:val="vi-VN"/>
        </w:rPr>
      </w:pPr>
      <w:r w:rsidRPr="00CE4A53">
        <w:rPr>
          <w:color w:val="000000" w:themeColor="text1"/>
          <w:lang w:val="vi-VN"/>
        </w:rPr>
        <w:t>E</w:t>
      </w:r>
      <w:r w:rsidRPr="00CE4A53">
        <w:rPr>
          <w:color w:val="000000" w:themeColor="text1"/>
          <w:vertAlign w:val="subscript"/>
          <w:lang w:val="vi-VN"/>
        </w:rPr>
        <w:t>s</w:t>
      </w:r>
      <w:r w:rsidRPr="00CE4A53">
        <w:rPr>
          <w:color w:val="000000" w:themeColor="text1"/>
          <w:lang w:val="vi-VN"/>
        </w:rPr>
        <w:t>: Lượng phát thải ô nhiễm tính trên đơn vị diệ</w:t>
      </w:r>
      <w:r w:rsidR="00C87364" w:rsidRPr="00CE4A53">
        <w:rPr>
          <w:color w:val="000000" w:themeColor="text1"/>
          <w:lang w:val="vi-VN"/>
        </w:rPr>
        <w:t xml:space="preserve">n tích; </w:t>
      </w:r>
      <w:r w:rsidRPr="00CE4A53">
        <w:rPr>
          <w:color w:val="000000" w:themeColor="text1"/>
          <w:lang w:val="vi-VN"/>
        </w:rPr>
        <w:t>E</w:t>
      </w:r>
      <w:r w:rsidRPr="00CE4A53">
        <w:rPr>
          <w:color w:val="000000" w:themeColor="text1"/>
          <w:vertAlign w:val="subscript"/>
          <w:lang w:val="vi-VN"/>
        </w:rPr>
        <w:t>s</w:t>
      </w:r>
      <w:r w:rsidRPr="00CE4A53">
        <w:rPr>
          <w:color w:val="000000" w:themeColor="text1"/>
          <w:lang w:val="vi-VN"/>
        </w:rPr>
        <w:t xml:space="preserve"> = M</w:t>
      </w:r>
      <w:r w:rsidRPr="00CE4A53">
        <w:rPr>
          <w:color w:val="000000" w:themeColor="text1"/>
          <w:vertAlign w:val="subscript"/>
          <w:lang w:val="vi-VN"/>
        </w:rPr>
        <w:t>bụi</w:t>
      </w:r>
      <w:r w:rsidRPr="00CE4A53">
        <w:rPr>
          <w:color w:val="000000" w:themeColor="text1"/>
          <w:lang w:val="vi-VN"/>
        </w:rPr>
        <w:t xml:space="preserve">/(L </w:t>
      </w:r>
      <w:r w:rsidRPr="00CE4A53">
        <w:rPr>
          <w:color w:val="000000" w:themeColor="text1"/>
        </w:rPr>
        <w:sym w:font="Symbol" w:char="F0B4"/>
      </w:r>
      <w:r w:rsidR="00C87364" w:rsidRPr="00CE4A53">
        <w:rPr>
          <w:color w:val="000000" w:themeColor="text1"/>
          <w:lang w:val="vi-VN"/>
        </w:rPr>
        <w:t xml:space="preserve"> W) </w:t>
      </w:r>
      <w:r w:rsidRPr="00CE4A53">
        <w:rPr>
          <w:color w:val="000000" w:themeColor="text1"/>
          <w:lang w:val="vi-VN"/>
        </w:rPr>
        <w:t>(mg/m</w:t>
      </w:r>
      <w:r w:rsidRPr="00CE4A53">
        <w:rPr>
          <w:color w:val="000000" w:themeColor="text1"/>
          <w:vertAlign w:val="superscript"/>
          <w:lang w:val="vi-VN"/>
        </w:rPr>
        <w:t>2</w:t>
      </w:r>
      <w:r w:rsidRPr="00CE4A53">
        <w:rPr>
          <w:color w:val="000000" w:themeColor="text1"/>
          <w:lang w:val="vi-VN"/>
        </w:rPr>
        <w:t>.s)</w:t>
      </w:r>
    </w:p>
    <w:p w:rsidR="00421B93" w:rsidRPr="00CE4A53" w:rsidRDefault="00421B93" w:rsidP="009F2613">
      <w:pPr>
        <w:pStyle w:val="baocao"/>
        <w:spacing w:before="80"/>
        <w:rPr>
          <w:color w:val="000000" w:themeColor="text1"/>
        </w:rPr>
      </w:pPr>
      <w:r w:rsidRPr="00CE4A53">
        <w:rPr>
          <w:color w:val="000000" w:themeColor="text1"/>
        </w:rPr>
        <w:t>M</w:t>
      </w:r>
      <w:r w:rsidRPr="00CE4A53">
        <w:rPr>
          <w:color w:val="000000" w:themeColor="text1"/>
          <w:vertAlign w:val="subscript"/>
        </w:rPr>
        <w:t xml:space="preserve">bụi </w:t>
      </w:r>
      <w:r w:rsidRPr="00CE4A53">
        <w:rPr>
          <w:color w:val="000000" w:themeColor="text1"/>
        </w:rPr>
        <w:t>- tải lượng bụi (mg/s), M</w:t>
      </w:r>
      <w:r w:rsidRPr="00CE4A53">
        <w:rPr>
          <w:color w:val="000000" w:themeColor="text1"/>
          <w:vertAlign w:val="subscript"/>
        </w:rPr>
        <w:t>bụi</w:t>
      </w:r>
      <w:r w:rsidRPr="00CE4A53">
        <w:rPr>
          <w:color w:val="000000" w:themeColor="text1"/>
        </w:rPr>
        <w:t xml:space="preserve"> = 0,</w:t>
      </w:r>
      <w:r w:rsidR="009B2C75" w:rsidRPr="00CE4A53">
        <w:rPr>
          <w:color w:val="000000" w:themeColor="text1"/>
        </w:rPr>
        <w:t>1</w:t>
      </w:r>
      <w:r w:rsidRPr="00CE4A53">
        <w:rPr>
          <w:color w:val="000000" w:themeColor="text1"/>
        </w:rPr>
        <w:t xml:space="preserve">/s = </w:t>
      </w:r>
      <w:r w:rsidR="009B2C75" w:rsidRPr="00CE4A53">
        <w:rPr>
          <w:color w:val="000000" w:themeColor="text1"/>
        </w:rPr>
        <w:t>1</w:t>
      </w:r>
      <w:r w:rsidR="000C2EBE" w:rsidRPr="00CE4A53">
        <w:rPr>
          <w:color w:val="000000" w:themeColor="text1"/>
        </w:rPr>
        <w:t>0</w:t>
      </w:r>
      <w:r w:rsidRPr="00CE4A53">
        <w:rPr>
          <w:color w:val="000000" w:themeColor="text1"/>
        </w:rPr>
        <w:t>0mg/s.</w:t>
      </w:r>
    </w:p>
    <w:p w:rsidR="00421B93" w:rsidRPr="00CE4A53" w:rsidRDefault="00421B93" w:rsidP="009F2613">
      <w:pPr>
        <w:pStyle w:val="baocao"/>
        <w:spacing w:before="80"/>
        <w:rPr>
          <w:color w:val="000000" w:themeColor="text1"/>
        </w:rPr>
      </w:pPr>
      <w:r w:rsidRPr="00CE4A53">
        <w:rPr>
          <w:color w:val="000000" w:themeColor="text1"/>
        </w:rPr>
        <w:t>U: Tốc độ gió lớn nhất thổi vuông góc với một cạnh của hộp không khí (m/s), lấ</w:t>
      </w:r>
      <w:r w:rsidR="001D52EE" w:rsidRPr="00CE4A53">
        <w:rPr>
          <w:color w:val="000000" w:themeColor="text1"/>
        </w:rPr>
        <w:t>y u = 2,5</w:t>
      </w:r>
      <w:r w:rsidRPr="00CE4A53">
        <w:rPr>
          <w:color w:val="000000" w:themeColor="text1"/>
        </w:rPr>
        <w:t xml:space="preserve"> m/s;</w:t>
      </w:r>
    </w:p>
    <w:p w:rsidR="00421B93" w:rsidRPr="00CE4A53" w:rsidRDefault="00421B93" w:rsidP="005F064E">
      <w:pPr>
        <w:pStyle w:val="baocao"/>
        <w:rPr>
          <w:color w:val="000000" w:themeColor="text1"/>
          <w:lang w:val="pt-BR"/>
        </w:rPr>
      </w:pPr>
      <w:r w:rsidRPr="00CE4A53">
        <w:rPr>
          <w:color w:val="000000" w:themeColor="text1"/>
          <w:lang w:val="pt-BR"/>
        </w:rPr>
        <w:t>H: Chiều cao xáo trộn (m), lấy H = 5 m;</w:t>
      </w:r>
    </w:p>
    <w:p w:rsidR="00421B93" w:rsidRPr="00CE4A53" w:rsidRDefault="00421B93" w:rsidP="005F064E">
      <w:pPr>
        <w:pStyle w:val="baocao"/>
        <w:rPr>
          <w:color w:val="000000" w:themeColor="text1"/>
          <w:lang w:val="pt-BR"/>
        </w:rPr>
      </w:pPr>
      <w:r w:rsidRPr="00CE4A53">
        <w:rPr>
          <w:color w:val="000000" w:themeColor="text1"/>
          <w:lang w:val="pt-BR"/>
        </w:rPr>
        <w:t>L, W:  Chiều dài và chiều rộng của hộp khí (m).</w:t>
      </w:r>
    </w:p>
    <w:p w:rsidR="00421B93" w:rsidRPr="00CE4A53" w:rsidRDefault="00421B93" w:rsidP="005F064E">
      <w:pPr>
        <w:pStyle w:val="Heading4"/>
        <w:rPr>
          <w:color w:val="000000" w:themeColor="text1"/>
          <w:lang w:val="pt-BR"/>
        </w:rPr>
      </w:pPr>
      <w:r w:rsidRPr="00CE4A53">
        <w:rPr>
          <w:color w:val="000000" w:themeColor="text1"/>
          <w:u w:val="single"/>
          <w:lang w:val="pt-BR"/>
        </w:rPr>
        <w:t>(</w:t>
      </w:r>
      <w:r w:rsidRPr="00CE4A53">
        <w:rPr>
          <w:color w:val="000000" w:themeColor="text1"/>
          <w:lang w:val="pt-BR"/>
        </w:rPr>
        <w:t>Nguồn: Trần Ngọc Chấn, 2001, Ô nhiễm không khí và xử lý khí thải, tập 3, NXB KH&amp;KT, Hà Nội).</w:t>
      </w:r>
    </w:p>
    <w:p w:rsidR="00421B93" w:rsidRPr="00CE4A53" w:rsidRDefault="00421B93" w:rsidP="005F064E">
      <w:pPr>
        <w:pStyle w:val="baocao"/>
        <w:rPr>
          <w:color w:val="000000" w:themeColor="text1"/>
          <w:lang w:val="pt-BR"/>
        </w:rPr>
      </w:pPr>
      <w:r w:rsidRPr="00CE4A53">
        <w:rPr>
          <w:color w:val="000000" w:themeColor="text1"/>
          <w:lang w:val="pt-BR"/>
        </w:rPr>
        <w:t>Kết quả tính toán nồng độ bụi phát tán theo chiều dài (L) và chiều rộng (W) của hộp không khí được trình bày trong bảng sau:</w:t>
      </w:r>
    </w:p>
    <w:p w:rsidR="00D238A5" w:rsidRPr="00CE4A53" w:rsidRDefault="00EB7278" w:rsidP="005F064E">
      <w:pPr>
        <w:pStyle w:val="Thutubang"/>
        <w:rPr>
          <w:rFonts w:cs="Times New Roman"/>
          <w:color w:val="000000" w:themeColor="text1"/>
        </w:rPr>
      </w:pPr>
      <w:bookmarkStart w:id="485" w:name="_Toc79649230"/>
      <w:bookmarkStart w:id="486" w:name="_Toc137408372"/>
      <w:r w:rsidRPr="00CE4A53">
        <w:rPr>
          <w:rFonts w:cs="Times New Roman"/>
          <w:color w:val="000000" w:themeColor="text1"/>
        </w:rPr>
        <w:t>Bảng 3.</w:t>
      </w:r>
      <w:r w:rsidR="000E1BEC" w:rsidRPr="00CE4A53">
        <w:rPr>
          <w:rFonts w:cs="Times New Roman"/>
          <w:color w:val="000000" w:themeColor="text1"/>
        </w:rPr>
        <w:t>1</w:t>
      </w:r>
      <w:r w:rsidR="007014FD" w:rsidRPr="00CE4A53">
        <w:rPr>
          <w:rFonts w:cs="Times New Roman"/>
          <w:color w:val="000000" w:themeColor="text1"/>
        </w:rPr>
        <w:t>1</w:t>
      </w:r>
      <w:r w:rsidRPr="00CE4A53">
        <w:rPr>
          <w:rFonts w:cs="Times New Roman"/>
          <w:color w:val="000000" w:themeColor="text1"/>
        </w:rPr>
        <w:t xml:space="preserve">. </w:t>
      </w:r>
      <w:r w:rsidR="00421B93" w:rsidRPr="00CE4A53">
        <w:rPr>
          <w:rFonts w:cs="Times New Roman"/>
          <w:color w:val="000000" w:themeColor="text1"/>
        </w:rPr>
        <w:t>Nồng độ bụi phát tán trong không khí do hoạt động bốc dỡ</w:t>
      </w:r>
      <w:bookmarkEnd w:id="485"/>
      <w:bookmarkEnd w:id="486"/>
      <w:r w:rsidR="00421B93" w:rsidRPr="00CE4A53">
        <w:rPr>
          <w:rFonts w:cs="Times New Roman"/>
          <w:color w:val="000000" w:themeColor="text1"/>
        </w:rPr>
        <w:t xml:space="preserve"> </w:t>
      </w:r>
    </w:p>
    <w:p w:rsidR="00421B93" w:rsidRPr="00CE4A53" w:rsidRDefault="00421B93" w:rsidP="000E361E">
      <w:pPr>
        <w:pStyle w:val="ABANG"/>
        <w:rPr>
          <w:color w:val="000000" w:themeColor="text1"/>
          <w:lang w:val="pt-BR"/>
        </w:rPr>
      </w:pPr>
      <w:bookmarkStart w:id="487" w:name="_Toc79649231"/>
      <w:r w:rsidRPr="00CE4A53">
        <w:rPr>
          <w:color w:val="000000" w:themeColor="text1"/>
          <w:lang w:val="pt-BR"/>
        </w:rPr>
        <w:t>nguyên vật liệu</w:t>
      </w:r>
      <w:bookmarkEnd w:id="487"/>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559"/>
        <w:gridCol w:w="3118"/>
        <w:gridCol w:w="3013"/>
      </w:tblGrid>
      <w:tr w:rsidR="00CE4A53" w:rsidRPr="00CE4A53" w:rsidTr="009B2C75">
        <w:trPr>
          <w:cantSplit/>
          <w:trHeight w:val="454"/>
          <w:tblHeader/>
          <w:jc w:val="center"/>
        </w:trPr>
        <w:tc>
          <w:tcPr>
            <w:tcW w:w="1555" w:type="dxa"/>
            <w:shd w:val="clear" w:color="auto" w:fill="F2F2F2" w:themeFill="background1" w:themeFillShade="F2"/>
            <w:vAlign w:val="center"/>
          </w:tcPr>
          <w:p w:rsidR="00421B93" w:rsidRPr="00CE4A53" w:rsidRDefault="00421B93" w:rsidP="000E361E">
            <w:pPr>
              <w:pStyle w:val="ANormalBng"/>
              <w:spacing w:before="0" w:after="0"/>
              <w:ind w:firstLine="0"/>
              <w:jc w:val="center"/>
              <w:rPr>
                <w:b/>
                <w:color w:val="000000" w:themeColor="text1"/>
              </w:rPr>
            </w:pPr>
            <w:r w:rsidRPr="00CE4A53">
              <w:rPr>
                <w:b/>
                <w:color w:val="000000" w:themeColor="text1"/>
              </w:rPr>
              <w:t>L (m)</w:t>
            </w:r>
          </w:p>
        </w:tc>
        <w:tc>
          <w:tcPr>
            <w:tcW w:w="1559" w:type="dxa"/>
            <w:shd w:val="clear" w:color="auto" w:fill="F2F2F2" w:themeFill="background1" w:themeFillShade="F2"/>
            <w:vAlign w:val="center"/>
          </w:tcPr>
          <w:p w:rsidR="00421B93" w:rsidRPr="00CE4A53" w:rsidRDefault="00421B93" w:rsidP="000E361E">
            <w:pPr>
              <w:pStyle w:val="ANormalBng"/>
              <w:spacing w:before="0" w:after="0"/>
              <w:ind w:firstLine="0"/>
              <w:jc w:val="center"/>
              <w:rPr>
                <w:b/>
                <w:color w:val="000000" w:themeColor="text1"/>
              </w:rPr>
            </w:pPr>
            <w:r w:rsidRPr="00CE4A53">
              <w:rPr>
                <w:b/>
                <w:color w:val="000000" w:themeColor="text1"/>
              </w:rPr>
              <w:t>W (m)</w:t>
            </w:r>
          </w:p>
        </w:tc>
        <w:tc>
          <w:tcPr>
            <w:tcW w:w="3118" w:type="dxa"/>
            <w:shd w:val="clear" w:color="auto" w:fill="F2F2F2" w:themeFill="background1" w:themeFillShade="F2"/>
            <w:vAlign w:val="center"/>
          </w:tcPr>
          <w:p w:rsidR="00421B93" w:rsidRPr="00CE4A53" w:rsidRDefault="00421B93" w:rsidP="000E361E">
            <w:pPr>
              <w:pStyle w:val="ANormalBng"/>
              <w:spacing w:before="0" w:after="0"/>
              <w:ind w:firstLine="0"/>
              <w:jc w:val="center"/>
              <w:rPr>
                <w:b/>
                <w:color w:val="000000" w:themeColor="text1"/>
              </w:rPr>
            </w:pPr>
            <w:r w:rsidRPr="00CE4A53">
              <w:rPr>
                <w:b/>
                <w:color w:val="000000" w:themeColor="text1"/>
              </w:rPr>
              <w:t>Nồng độ</w:t>
            </w:r>
            <w:r w:rsidR="009B2C75" w:rsidRPr="00CE4A53">
              <w:rPr>
                <w:b/>
                <w:color w:val="000000" w:themeColor="text1"/>
              </w:rPr>
              <w:t xml:space="preserve"> C </w:t>
            </w:r>
            <w:r w:rsidRPr="00CE4A53">
              <w:rPr>
                <w:b/>
                <w:color w:val="000000" w:themeColor="text1"/>
              </w:rPr>
              <w:t>(mg/m</w:t>
            </w:r>
            <w:r w:rsidRPr="00CE4A53">
              <w:rPr>
                <w:b/>
                <w:color w:val="000000" w:themeColor="text1"/>
                <w:vertAlign w:val="superscript"/>
              </w:rPr>
              <w:t>3</w:t>
            </w:r>
            <w:r w:rsidRPr="00CE4A53">
              <w:rPr>
                <w:b/>
                <w:color w:val="000000" w:themeColor="text1"/>
              </w:rPr>
              <w:t>)</w:t>
            </w:r>
          </w:p>
        </w:tc>
        <w:tc>
          <w:tcPr>
            <w:tcW w:w="3013" w:type="dxa"/>
            <w:shd w:val="clear" w:color="auto" w:fill="F2F2F2" w:themeFill="background1" w:themeFillShade="F2"/>
            <w:vAlign w:val="center"/>
          </w:tcPr>
          <w:p w:rsidR="00421B93" w:rsidRPr="00CE4A53" w:rsidRDefault="00421B93" w:rsidP="000E361E">
            <w:pPr>
              <w:pStyle w:val="ANormalBng"/>
              <w:spacing w:before="0" w:after="0"/>
              <w:ind w:firstLine="0"/>
              <w:jc w:val="center"/>
              <w:rPr>
                <w:b/>
                <w:color w:val="000000" w:themeColor="text1"/>
              </w:rPr>
            </w:pPr>
            <w:r w:rsidRPr="00CE4A53">
              <w:rPr>
                <w:b/>
                <w:color w:val="000000" w:themeColor="text1"/>
              </w:rPr>
              <w:t>QCVN 05:2013/BTNMT</w:t>
            </w: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1</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1</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7,3433</w:t>
            </w:r>
          </w:p>
        </w:tc>
        <w:tc>
          <w:tcPr>
            <w:tcW w:w="3013" w:type="dxa"/>
            <w:vMerge w:val="restart"/>
            <w:shd w:val="clear" w:color="auto" w:fill="auto"/>
            <w:vAlign w:val="center"/>
          </w:tcPr>
          <w:p w:rsidR="000C2EBE" w:rsidRPr="00CE4A53" w:rsidRDefault="000C2EBE" w:rsidP="000E361E">
            <w:pPr>
              <w:pStyle w:val="ANormalBng"/>
              <w:spacing w:before="0" w:after="0"/>
              <w:ind w:firstLine="0"/>
              <w:jc w:val="center"/>
              <w:rPr>
                <w:color w:val="000000" w:themeColor="text1"/>
              </w:rPr>
            </w:pPr>
            <w:r w:rsidRPr="00CE4A53">
              <w:rPr>
                <w:color w:val="000000" w:themeColor="text1"/>
              </w:rPr>
              <w:t>0,3</w:t>
            </w: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5</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5</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0,6296</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8</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8</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0,2684</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10</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10</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0,1770</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25</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25</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0,0305</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r w:rsidR="00CE4A53" w:rsidRPr="00CE4A53" w:rsidTr="009B2C75">
        <w:trPr>
          <w:cantSplit/>
          <w:trHeight w:val="454"/>
          <w:jc w:val="center"/>
        </w:trPr>
        <w:tc>
          <w:tcPr>
            <w:tcW w:w="1555"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lastRenderedPageBreak/>
              <w:t>50</w:t>
            </w:r>
          </w:p>
        </w:tc>
        <w:tc>
          <w:tcPr>
            <w:tcW w:w="1559"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50</w:t>
            </w:r>
          </w:p>
        </w:tc>
        <w:tc>
          <w:tcPr>
            <w:tcW w:w="3118" w:type="dxa"/>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0,0078</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r w:rsidR="00CE4A53" w:rsidRPr="00CE4A53" w:rsidTr="009B2C75">
        <w:trPr>
          <w:cantSplit/>
          <w:trHeight w:val="454"/>
          <w:jc w:val="center"/>
        </w:trPr>
        <w:tc>
          <w:tcPr>
            <w:tcW w:w="1555" w:type="dxa"/>
            <w:shd w:val="clear" w:color="auto" w:fill="DDD9C3" w:themeFill="background2" w:themeFillShade="E6"/>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lastRenderedPageBreak/>
              <w:t>60</w:t>
            </w:r>
          </w:p>
        </w:tc>
        <w:tc>
          <w:tcPr>
            <w:tcW w:w="1559" w:type="dxa"/>
            <w:shd w:val="clear" w:color="auto" w:fill="DDD9C3" w:themeFill="background2" w:themeFillShade="E6"/>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60</w:t>
            </w:r>
          </w:p>
        </w:tc>
        <w:tc>
          <w:tcPr>
            <w:tcW w:w="3118" w:type="dxa"/>
            <w:shd w:val="clear" w:color="auto" w:fill="DDD9C3" w:themeFill="background2" w:themeFillShade="E6"/>
            <w:vAlign w:val="center"/>
          </w:tcPr>
          <w:p w:rsidR="000C2EBE" w:rsidRPr="00CE4A53" w:rsidRDefault="000C2EBE">
            <w:pPr>
              <w:jc w:val="center"/>
              <w:rPr>
                <w:rFonts w:cs="Times New Roman"/>
                <w:color w:val="000000" w:themeColor="text1"/>
                <w:sz w:val="26"/>
                <w:szCs w:val="26"/>
              </w:rPr>
            </w:pPr>
            <w:r w:rsidRPr="00CE4A53">
              <w:rPr>
                <w:rFonts w:cs="Times New Roman"/>
                <w:color w:val="000000" w:themeColor="text1"/>
                <w:sz w:val="26"/>
                <w:szCs w:val="26"/>
              </w:rPr>
              <w:t>0,0054</w:t>
            </w:r>
          </w:p>
        </w:tc>
        <w:tc>
          <w:tcPr>
            <w:tcW w:w="3013" w:type="dxa"/>
            <w:vMerge/>
            <w:shd w:val="clear" w:color="auto" w:fill="auto"/>
            <w:vAlign w:val="center"/>
          </w:tcPr>
          <w:p w:rsidR="000C2EBE" w:rsidRPr="00CE4A53" w:rsidRDefault="000C2EBE" w:rsidP="000E361E">
            <w:pPr>
              <w:tabs>
                <w:tab w:val="left" w:pos="567"/>
                <w:tab w:val="left" w:pos="851"/>
                <w:tab w:val="left" w:pos="2552"/>
              </w:tabs>
              <w:spacing w:line="26" w:lineRule="atLeast"/>
              <w:ind w:right="28"/>
              <w:jc w:val="both"/>
              <w:rPr>
                <w:rFonts w:cs="Times New Roman"/>
                <w:b/>
                <w:color w:val="000000" w:themeColor="text1"/>
                <w:sz w:val="26"/>
                <w:szCs w:val="26"/>
              </w:rPr>
            </w:pPr>
          </w:p>
        </w:tc>
      </w:tr>
    </w:tbl>
    <w:p w:rsidR="00421B93" w:rsidRPr="00CE4A53" w:rsidRDefault="00421B93" w:rsidP="005F064E">
      <w:pPr>
        <w:pStyle w:val="Heading4"/>
        <w:rPr>
          <w:color w:val="000000" w:themeColor="text1"/>
        </w:rPr>
      </w:pPr>
      <w:r w:rsidRPr="00CE4A53">
        <w:rPr>
          <w:color w:val="000000" w:themeColor="text1"/>
          <w:u w:val="single"/>
        </w:rPr>
        <w:t>Ghi chú:</w:t>
      </w:r>
      <w:r w:rsidRPr="00CE4A53">
        <w:rPr>
          <w:color w:val="000000" w:themeColor="text1"/>
        </w:rPr>
        <w:t xml:space="preserve"> QCVN 05:2013/BTNMT: Quy chuẩn kỹ thuật quốc gia về chất lượng không khí xung </w:t>
      </w:r>
      <w:r w:rsidR="00D05722" w:rsidRPr="00CE4A53">
        <w:rPr>
          <w:color w:val="000000" w:themeColor="text1"/>
        </w:rPr>
        <w:t>quanh</w:t>
      </w:r>
    </w:p>
    <w:p w:rsidR="00421B93" w:rsidRPr="00CE4A53" w:rsidRDefault="00421B93" w:rsidP="005F064E">
      <w:pPr>
        <w:pStyle w:val="baocao"/>
        <w:rPr>
          <w:color w:val="000000" w:themeColor="text1"/>
        </w:rPr>
      </w:pPr>
      <w:r w:rsidRPr="00CE4A53">
        <w:rPr>
          <w:color w:val="000000" w:themeColor="text1"/>
        </w:rPr>
        <w:t>Ngoài tính toán liên quan đến khối lượng và diện tích thi công như trên, nồng độ bụi còn phụ thuộc vào phương pháp bốc dỡ và đặc điểm thời tiết cụ thể tại từng thời điểm</w:t>
      </w:r>
      <w:r w:rsidR="001D52EE" w:rsidRPr="00CE4A53">
        <w:rPr>
          <w:color w:val="000000" w:themeColor="text1"/>
        </w:rPr>
        <w:t xml:space="preserve"> và biện pháp giảm thiểu tại khu vực công trường</w:t>
      </w:r>
      <w:r w:rsidRPr="00CE4A53">
        <w:rPr>
          <w:color w:val="000000" w:themeColor="text1"/>
        </w:rPr>
        <w:t xml:space="preserve">.  </w:t>
      </w:r>
    </w:p>
    <w:p w:rsidR="00421B93" w:rsidRPr="00CE4A53" w:rsidRDefault="00421B93" w:rsidP="005F064E">
      <w:pPr>
        <w:pStyle w:val="baocao"/>
        <w:rPr>
          <w:color w:val="000000" w:themeColor="text1"/>
        </w:rPr>
      </w:pPr>
      <w:r w:rsidRPr="00CE4A53">
        <w:rPr>
          <w:color w:val="000000" w:themeColor="text1"/>
        </w:rPr>
        <w:t>Theo kết quả đã tính toán ở trên cho thấy, nồng độ bụi phát sinh vào thời điểm trời khô, có gió nhẹ</w:t>
      </w:r>
      <w:r w:rsidR="001D52EE" w:rsidRPr="00CE4A53">
        <w:rPr>
          <w:color w:val="000000" w:themeColor="text1"/>
        </w:rPr>
        <w:t>, chưa có các biện pháp giảm thiểu thì</w:t>
      </w:r>
      <w:r w:rsidRPr="00CE4A53">
        <w:rPr>
          <w:color w:val="000000" w:themeColor="text1"/>
        </w:rPr>
        <w:t xml:space="preserve"> trong phạ</w:t>
      </w:r>
      <w:r w:rsidR="001D52EE" w:rsidRPr="00CE4A53">
        <w:rPr>
          <w:color w:val="000000" w:themeColor="text1"/>
        </w:rPr>
        <w:t>m vi 60</w:t>
      </w:r>
      <w:r w:rsidRPr="00CE4A53">
        <w:rPr>
          <w:color w:val="000000" w:themeColor="text1"/>
        </w:rPr>
        <w:t>m nằm trong phạm vi QCVN 05:2013/BTNMT - Quy chuẩn kỹ thuật quốc gia về chất lượng không khí xung quanh (quy định nồng độ bụi lơ lững cho phép trung bình giờ là ≤ 0,3 mg/m</w:t>
      </w:r>
      <w:r w:rsidRPr="00CE4A53">
        <w:rPr>
          <w:color w:val="000000" w:themeColor="text1"/>
          <w:vertAlign w:val="superscript"/>
        </w:rPr>
        <w:t>3</w:t>
      </w:r>
      <w:r w:rsidRPr="00CE4A53">
        <w:rPr>
          <w:color w:val="000000" w:themeColor="text1"/>
        </w:rPr>
        <w:t>).</w:t>
      </w:r>
    </w:p>
    <w:p w:rsidR="00421B93" w:rsidRPr="00CE4A53" w:rsidRDefault="00421B93" w:rsidP="005F064E">
      <w:pPr>
        <w:pStyle w:val="baocao"/>
        <w:rPr>
          <w:color w:val="000000" w:themeColor="text1"/>
        </w:rPr>
      </w:pPr>
      <w:r w:rsidRPr="00CE4A53">
        <w:rPr>
          <w:color w:val="000000" w:themeColor="text1"/>
        </w:rPr>
        <w:t>Theo phương án bố trí bãi tập kết nguyên vật liệ</w:t>
      </w:r>
      <w:r w:rsidR="001D52EE" w:rsidRPr="00CE4A53">
        <w:rPr>
          <w:color w:val="000000" w:themeColor="text1"/>
        </w:rPr>
        <w:t xml:space="preserve">u như đã trình bày </w:t>
      </w:r>
      <w:r w:rsidRPr="00CE4A53">
        <w:rPr>
          <w:color w:val="000000" w:themeColor="text1"/>
        </w:rPr>
        <w:t>thì khu vực bãi tập kế</w:t>
      </w:r>
      <w:r w:rsidR="001D52EE" w:rsidRPr="00CE4A53">
        <w:rPr>
          <w:color w:val="000000" w:themeColor="text1"/>
        </w:rPr>
        <w:t xml:space="preserve">t cách khu dân cư khoảng </w:t>
      </w:r>
      <w:r w:rsidR="000C2EBE" w:rsidRPr="00CE4A53">
        <w:rPr>
          <w:color w:val="000000" w:themeColor="text1"/>
        </w:rPr>
        <w:t>4</w:t>
      </w:r>
      <w:r w:rsidR="001D52EE" w:rsidRPr="00CE4A53">
        <w:rPr>
          <w:color w:val="000000" w:themeColor="text1"/>
        </w:rPr>
        <w:t>0m</w:t>
      </w:r>
      <w:r w:rsidRPr="00CE4A53">
        <w:rPr>
          <w:color w:val="000000" w:themeColor="text1"/>
        </w:rPr>
        <w:t xml:space="preserve"> nên </w:t>
      </w:r>
      <w:r w:rsidR="001D52EE" w:rsidRPr="00CE4A53">
        <w:rPr>
          <w:color w:val="000000" w:themeColor="text1"/>
        </w:rPr>
        <w:t xml:space="preserve">khả năng chịu tác động bởi </w:t>
      </w:r>
      <w:r w:rsidRPr="00CE4A53">
        <w:rPr>
          <w:color w:val="000000" w:themeColor="text1"/>
        </w:rPr>
        <w:t xml:space="preserve">bụi </w:t>
      </w:r>
      <w:r w:rsidR="001D52EE" w:rsidRPr="00CE4A53">
        <w:rPr>
          <w:color w:val="000000" w:themeColor="text1"/>
        </w:rPr>
        <w:t>phát sinh tại bãi tập kết là không lớn. Đối tượng chịu tác động chính là công nhân</w:t>
      </w:r>
      <w:r w:rsidRPr="00CE4A53">
        <w:rPr>
          <w:color w:val="000000" w:themeColor="text1"/>
        </w:rPr>
        <w:t xml:space="preserve"> trên công trường. </w:t>
      </w:r>
      <w:r w:rsidR="001D52EE" w:rsidRPr="00CE4A53">
        <w:rPr>
          <w:color w:val="000000" w:themeColor="text1"/>
        </w:rPr>
        <w:t>Tuy nhiên, trong điều kiện gió lớn có thể khả năng khuếch tán bụi đi xa hơn nên cần có các biện pháp giảm thiểu tại khu vực bãi tập kết nguyên vật liệu này.</w:t>
      </w:r>
    </w:p>
    <w:p w:rsidR="009F363A" w:rsidRPr="00CE4A53" w:rsidRDefault="009F363A" w:rsidP="009F363A">
      <w:pPr>
        <w:pStyle w:val="VI"/>
        <w:spacing w:before="80"/>
        <w:rPr>
          <w:rFonts w:cs="Times New Roman"/>
          <w:color w:val="000000" w:themeColor="text1"/>
        </w:rPr>
      </w:pPr>
      <w:r w:rsidRPr="00CE4A53">
        <w:rPr>
          <w:rFonts w:cs="Times New Roman"/>
          <w:color w:val="000000" w:themeColor="text1"/>
        </w:rPr>
        <w:t>* Bụi, khí thải phát sinh từ quá trình thi công tuyến đường</w:t>
      </w:r>
    </w:p>
    <w:p w:rsidR="00444C8B" w:rsidRPr="00CE4A53" w:rsidRDefault="00444C8B" w:rsidP="00444C8B">
      <w:pPr>
        <w:pStyle w:val="2NIDUNG"/>
        <w:spacing w:before="80"/>
        <w:rPr>
          <w:color w:val="000000" w:themeColor="text1"/>
          <w:lang w:val="vi-VN"/>
        </w:rPr>
      </w:pPr>
      <w:r w:rsidRPr="00CE4A53">
        <w:rPr>
          <w:color w:val="000000" w:themeColor="text1"/>
          <w:lang w:val="vi-VN"/>
        </w:rPr>
        <w:t xml:space="preserve">Trong quá trình rải đá dăm, đặc biệt là đá base thi công các tuyến đường với khối lượng khoảng </w:t>
      </w:r>
      <w:r w:rsidRPr="00CE4A53">
        <w:rPr>
          <w:color w:val="000000" w:themeColor="text1"/>
          <w:lang w:val="en-US"/>
        </w:rPr>
        <w:t>5.950</w:t>
      </w:r>
      <w:r w:rsidRPr="00CE4A53">
        <w:rPr>
          <w:color w:val="000000" w:themeColor="text1"/>
          <w:lang w:val="vi-VN"/>
        </w:rPr>
        <w:t xml:space="preserve"> tấn sẽ làm phát sinh bụi. Với đặc tính bụi chủ yếu là các hạt có kích thước lớn nên sẽ nhanh chóng lắng nhanh trong phạm vi hẹp. Bên cạnh đó, khối lượng thi công theo từng khu vực, thi công theo hình thức cuốn chiếu nên khả năng phát tán bụi diện rộng được hạn chế. Dự báo nồng độ bụi phát sinh thấp hơn dự báo tại bảng nồng độ bụi phát sinh trong quá trình san nền.</w:t>
      </w:r>
    </w:p>
    <w:p w:rsidR="00444C8B" w:rsidRPr="00CE4A53" w:rsidRDefault="00444C8B" w:rsidP="00444C8B">
      <w:pPr>
        <w:pStyle w:val="2NIDUNG"/>
        <w:rPr>
          <w:color w:val="000000" w:themeColor="text1"/>
          <w:sz w:val="26"/>
          <w:szCs w:val="26"/>
          <w:lang w:val="vi-VN"/>
        </w:rPr>
      </w:pPr>
      <w:r w:rsidRPr="00CE4A53">
        <w:rPr>
          <w:color w:val="000000" w:themeColor="text1"/>
          <w:lang w:val="vi-VN"/>
        </w:rPr>
        <w:t xml:space="preserve">Quá trình hoàn thiện mặt đường sẽ có </w:t>
      </w:r>
      <w:r w:rsidR="000B36C6">
        <w:rPr>
          <w:color w:val="000000" w:themeColor="text1"/>
        </w:rPr>
        <w:t>3.129</w:t>
      </w:r>
      <w:r w:rsidR="00807CEF" w:rsidRPr="00CE4A53">
        <w:rPr>
          <w:b/>
          <w:color w:val="000000" w:themeColor="text1"/>
        </w:rPr>
        <w:t xml:space="preserve"> </w:t>
      </w:r>
      <w:r w:rsidRPr="00CE4A53">
        <w:rPr>
          <w:color w:val="000000" w:themeColor="text1"/>
          <w:lang w:val="vi-VN"/>
        </w:rPr>
        <w:t>m</w:t>
      </w:r>
      <w:r w:rsidRPr="00CE4A53">
        <w:rPr>
          <w:color w:val="000000" w:themeColor="text1"/>
          <w:vertAlign w:val="superscript"/>
          <w:lang w:val="vi-VN"/>
        </w:rPr>
        <w:t>2</w:t>
      </w:r>
      <w:r w:rsidRPr="00CE4A53">
        <w:rPr>
          <w:color w:val="000000" w:themeColor="text1"/>
          <w:lang w:val="vi-VN"/>
        </w:rPr>
        <w:t xml:space="preserve"> mặt đường cần </w:t>
      </w:r>
      <w:r w:rsidRPr="00CE4A53">
        <w:rPr>
          <w:color w:val="000000" w:themeColor="text1"/>
          <w:lang w:val="en-US"/>
        </w:rPr>
        <w:t>thi công mặt đường láng nhựa 3 lớp</w:t>
      </w:r>
      <w:r w:rsidRPr="00CE4A53">
        <w:rPr>
          <w:color w:val="000000" w:themeColor="text1"/>
          <w:lang w:val="vi-VN"/>
        </w:rPr>
        <w:t xml:space="preserve">. </w:t>
      </w:r>
      <w:r w:rsidRPr="00CE4A53">
        <w:rPr>
          <w:color w:val="000000" w:themeColor="text1"/>
          <w:lang w:val="en-US"/>
        </w:rPr>
        <w:t>N</w:t>
      </w:r>
      <w:r w:rsidRPr="00CE4A53">
        <w:rPr>
          <w:color w:val="000000" w:themeColor="text1"/>
          <w:lang w:val="vi-VN"/>
        </w:rPr>
        <w:t>hựa đường từ điểm cung ứng được vận chuyển bằng các xe</w:t>
      </w:r>
      <w:r w:rsidRPr="00CE4A53">
        <w:rPr>
          <w:color w:val="000000" w:themeColor="text1"/>
          <w:lang w:val="en-US"/>
        </w:rPr>
        <w:t xml:space="preserve"> chuyên dụng</w:t>
      </w:r>
      <w:r w:rsidRPr="00CE4A53">
        <w:rPr>
          <w:color w:val="000000" w:themeColor="text1"/>
          <w:lang w:val="vi-VN"/>
        </w:rPr>
        <w:t xml:space="preserve"> về Dự án để tưới trực tiếp lên mặt các tuyến đường chứ không cần phải nấu lại nhựa đường nữa. Mặt khác, lượng </w:t>
      </w:r>
      <w:r w:rsidRPr="00CE4A53">
        <w:rPr>
          <w:color w:val="000000" w:themeColor="text1"/>
          <w:lang w:val="en-US"/>
        </w:rPr>
        <w:t>nhựa đường</w:t>
      </w:r>
      <w:r w:rsidRPr="00CE4A53">
        <w:rPr>
          <w:color w:val="000000" w:themeColor="text1"/>
          <w:lang w:val="vi-VN"/>
        </w:rPr>
        <w:t xml:space="preserve"> được rải không thường xuyên, chỉ khi nào thi công xong lớp móng cấp phối đá dăm và chiều dài tuyến đường thi công ngắn (</w:t>
      </w:r>
      <w:r w:rsidR="000B36C6">
        <w:rPr>
          <w:color w:val="000000" w:themeColor="text1"/>
        </w:rPr>
        <w:t>447</w:t>
      </w:r>
      <w:r w:rsidRPr="00CE4A53">
        <w:rPr>
          <w:color w:val="000000" w:themeColor="text1"/>
          <w:lang w:val="vi-VN"/>
        </w:rPr>
        <w:t xml:space="preserve">m) nên thời gian </w:t>
      </w:r>
      <w:r w:rsidRPr="00CE4A53">
        <w:rPr>
          <w:color w:val="000000" w:themeColor="text1"/>
          <w:lang w:val="en-US"/>
        </w:rPr>
        <w:t>thi công</w:t>
      </w:r>
      <w:r w:rsidRPr="00CE4A53">
        <w:rPr>
          <w:color w:val="000000" w:themeColor="text1"/>
          <w:lang w:val="vi-VN"/>
        </w:rPr>
        <w:t xml:space="preserve"> đường ngắn. Do đó, các loại khí thải, mùi hôi phát sinh trong công đoạn này là nhỏ, chỉ gây tác động trong phạm vi hẹp và đối tượng chịu ảnh hưởng trực tiếp chủ yếu là công nhân trực tiếp tham gia rải nhựa đường.</w:t>
      </w:r>
    </w:p>
    <w:p w:rsidR="00E61316" w:rsidRPr="00CE4A53" w:rsidRDefault="00E61316" w:rsidP="009F2613">
      <w:pPr>
        <w:pStyle w:val="VI"/>
        <w:rPr>
          <w:rFonts w:cs="Times New Roman"/>
          <w:color w:val="000000" w:themeColor="text1"/>
        </w:rPr>
      </w:pPr>
      <w:r w:rsidRPr="00CE4A53">
        <w:rPr>
          <w:rFonts w:cs="Times New Roman"/>
          <w:color w:val="000000" w:themeColor="text1"/>
        </w:rPr>
        <w:t>* Khí thải động cơ của phương tiện, máy móc thi công trên công trường</w:t>
      </w:r>
    </w:p>
    <w:p w:rsidR="00E61316" w:rsidRPr="00CE4A53" w:rsidRDefault="00E61316" w:rsidP="009F2613">
      <w:pPr>
        <w:pStyle w:val="baocao"/>
        <w:rPr>
          <w:color w:val="000000" w:themeColor="text1"/>
          <w:lang w:val="vi-VN"/>
        </w:rPr>
      </w:pPr>
      <w:r w:rsidRPr="00CE4A53">
        <w:rPr>
          <w:color w:val="000000" w:themeColor="text1"/>
          <w:lang w:val="vi-VN"/>
        </w:rPr>
        <w:t>Hoạt động thi côn</w:t>
      </w:r>
      <w:r w:rsidR="00CF35C8" w:rsidRPr="00CE4A53">
        <w:rPr>
          <w:color w:val="000000" w:themeColor="text1"/>
          <w:lang w:val="vi-VN"/>
        </w:rPr>
        <w:t>g xây dựng của Dự án sẽ sử dụng</w:t>
      </w:r>
      <w:r w:rsidR="008B5700" w:rsidRPr="00CE4A53">
        <w:rPr>
          <w:color w:val="000000" w:themeColor="text1"/>
          <w:lang w:val="vi-VN"/>
        </w:rPr>
        <w:t xml:space="preserve"> 05</w:t>
      </w:r>
      <w:r w:rsidR="008C714E" w:rsidRPr="00CE4A53">
        <w:rPr>
          <w:color w:val="000000" w:themeColor="text1"/>
          <w:lang w:val="vi-VN"/>
        </w:rPr>
        <w:t xml:space="preserve"> máy đào gầu nghịch</w:t>
      </w:r>
      <w:r w:rsidR="00A13607" w:rsidRPr="00CE4A53">
        <w:rPr>
          <w:color w:val="000000" w:themeColor="text1"/>
          <w:lang w:val="vi-VN"/>
        </w:rPr>
        <w:t>, đây là phương tiện tiêu thụ nhiều nhiên liệu nhất với 65 lít dầu diesel/ca</w:t>
      </w:r>
      <w:r w:rsidRPr="00CE4A53">
        <w:rPr>
          <w:color w:val="000000" w:themeColor="text1"/>
          <w:lang w:val="vi-VN"/>
        </w:rPr>
        <w:t xml:space="preserve">. </w:t>
      </w:r>
      <w:r w:rsidR="008C714E" w:rsidRPr="00CE4A53">
        <w:rPr>
          <w:color w:val="000000" w:themeColor="text1"/>
          <w:lang w:val="vi-VN"/>
        </w:rPr>
        <w:t>S</w:t>
      </w:r>
      <w:r w:rsidRPr="00CE4A53">
        <w:rPr>
          <w:color w:val="000000" w:themeColor="text1"/>
          <w:lang w:val="vi-VN"/>
        </w:rPr>
        <w:t>ự phát tán khí thải của phương tiện</w:t>
      </w:r>
      <w:r w:rsidR="008C714E" w:rsidRPr="00CE4A53">
        <w:rPr>
          <w:color w:val="000000" w:themeColor="text1"/>
          <w:lang w:val="vi-VN"/>
        </w:rPr>
        <w:t xml:space="preserve"> này </w:t>
      </w:r>
      <w:r w:rsidR="00274377" w:rsidRPr="00CE4A53">
        <w:rPr>
          <w:color w:val="000000" w:themeColor="text1"/>
          <w:lang w:val="vi-VN"/>
        </w:rPr>
        <w:t xml:space="preserve">được đánh giá cụ thể, </w:t>
      </w:r>
      <w:r w:rsidR="00046230" w:rsidRPr="00CE4A53">
        <w:rPr>
          <w:color w:val="000000" w:themeColor="text1"/>
          <w:lang w:val="vi-VN"/>
        </w:rPr>
        <w:t>không có</w:t>
      </w:r>
      <w:r w:rsidRPr="00CE4A53">
        <w:rPr>
          <w:color w:val="000000" w:themeColor="text1"/>
          <w:lang w:val="vi-VN"/>
        </w:rPr>
        <w:t xml:space="preserve"> tác động cộng hưởng.</w:t>
      </w:r>
    </w:p>
    <w:p w:rsidR="00E61316" w:rsidRPr="00CE4A53" w:rsidRDefault="00E61316" w:rsidP="009F2613">
      <w:pPr>
        <w:pStyle w:val="baocao"/>
        <w:rPr>
          <w:color w:val="000000" w:themeColor="text1"/>
          <w:lang w:val="vi-VN"/>
        </w:rPr>
      </w:pPr>
      <w:r w:rsidRPr="00CE4A53">
        <w:rPr>
          <w:color w:val="000000" w:themeColor="text1"/>
          <w:lang w:val="vi-VN"/>
        </w:rPr>
        <w:lastRenderedPageBreak/>
        <w:t>Máy đào là phương tiện t</w:t>
      </w:r>
      <w:r w:rsidR="00204EAC" w:rsidRPr="00CE4A53">
        <w:rPr>
          <w:color w:val="000000" w:themeColor="text1"/>
          <w:lang w:val="vi-VN"/>
        </w:rPr>
        <w:t>iêu thụ nhiều nhiên liệu nhất với</w:t>
      </w:r>
      <w:r w:rsidRPr="00CE4A53">
        <w:rPr>
          <w:color w:val="000000" w:themeColor="text1"/>
          <w:lang w:val="vi-VN"/>
        </w:rPr>
        <w:t xml:space="preserve"> 65 lít dầu diesel/ca.</w:t>
      </w:r>
    </w:p>
    <w:p w:rsidR="00E61316" w:rsidRPr="00CE4A53" w:rsidRDefault="00E61316" w:rsidP="009F2613">
      <w:pPr>
        <w:pStyle w:val="baocao"/>
        <w:rPr>
          <w:color w:val="000000" w:themeColor="text1"/>
          <w:lang w:val="vi-VN"/>
        </w:rPr>
      </w:pPr>
      <w:r w:rsidRPr="00CE4A53">
        <w:rPr>
          <w:color w:val="000000" w:themeColor="text1"/>
          <w:spacing w:val="-4"/>
          <w:lang w:val="vi-VN"/>
        </w:rPr>
        <w:t>Theo tài liệu của Tổ chức Y tế Thế giới, Hệ số phát thải (EFi) của thiết bị và máy loại động cơ diesel cố định dựa trên cơ sở lượng nhiêu liệu tiêu thụ như sau:</w:t>
      </w:r>
    </w:p>
    <w:p w:rsidR="00E61316" w:rsidRPr="00CE4A53" w:rsidRDefault="00E61316" w:rsidP="00274E2C">
      <w:pPr>
        <w:pStyle w:val="Thutubang"/>
        <w:spacing w:before="80"/>
        <w:rPr>
          <w:rFonts w:cs="Times New Roman"/>
          <w:color w:val="000000" w:themeColor="text1"/>
        </w:rPr>
      </w:pPr>
      <w:bookmarkStart w:id="488" w:name="_Toc71218635"/>
      <w:bookmarkStart w:id="489" w:name="_Toc79649232"/>
      <w:bookmarkStart w:id="490" w:name="_Toc137408373"/>
      <w:r w:rsidRPr="00CE4A53">
        <w:rPr>
          <w:rFonts w:cs="Times New Roman"/>
          <w:color w:val="000000" w:themeColor="text1"/>
        </w:rPr>
        <w:t xml:space="preserve">Bảng </w:t>
      </w:r>
      <w:r w:rsidR="00D72065" w:rsidRPr="00CE4A53">
        <w:rPr>
          <w:rFonts w:cs="Times New Roman"/>
          <w:color w:val="000000" w:themeColor="text1"/>
        </w:rPr>
        <w:t>3</w:t>
      </w:r>
      <w:r w:rsidRPr="00CE4A53">
        <w:rPr>
          <w:rFonts w:cs="Times New Roman"/>
          <w:color w:val="000000" w:themeColor="text1"/>
        </w:rPr>
        <w:t>.</w:t>
      </w:r>
      <w:r w:rsidR="00060B15" w:rsidRPr="00CE4A53">
        <w:rPr>
          <w:rFonts w:cs="Times New Roman"/>
          <w:color w:val="000000" w:themeColor="text1"/>
        </w:rPr>
        <w:t>1</w:t>
      </w:r>
      <w:r w:rsidR="007014FD" w:rsidRPr="00CE4A53">
        <w:rPr>
          <w:rFonts w:cs="Times New Roman"/>
          <w:color w:val="000000" w:themeColor="text1"/>
        </w:rPr>
        <w:t>2</w:t>
      </w:r>
      <w:r w:rsidRPr="00CE4A53">
        <w:rPr>
          <w:rFonts w:cs="Times New Roman"/>
          <w:color w:val="000000" w:themeColor="text1"/>
        </w:rPr>
        <w:t>. Hệ số phát thải của máy tham gia thi công sử dụng dầu diesel</w:t>
      </w:r>
      <w:bookmarkEnd w:id="488"/>
      <w:bookmarkEnd w:id="489"/>
      <w:bookmarkEnd w:id="490"/>
    </w:p>
    <w:p w:rsidR="00E61316" w:rsidRPr="00CE4A53" w:rsidRDefault="00E61316" w:rsidP="00274E2C">
      <w:pPr>
        <w:pStyle w:val="Angun"/>
        <w:spacing w:before="80"/>
        <w:rPr>
          <w:color w:val="000000" w:themeColor="text1"/>
        </w:rPr>
      </w:pP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lang w:val="vi-VN"/>
        </w:rPr>
        <w:tab/>
      </w:r>
      <w:r w:rsidRPr="00CE4A53">
        <w:rPr>
          <w:color w:val="000000" w:themeColor="text1"/>
        </w:rPr>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CE4A53" w:rsidRPr="00CE4A53"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CE4A53">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6A305F" w:rsidP="00D238A5">
            <w:pPr>
              <w:pStyle w:val="minh-baocao-normal"/>
              <w:spacing w:line="240" w:lineRule="auto"/>
              <w:ind w:firstLine="0"/>
              <w:rPr>
                <w:rFonts w:ascii="Times New Roman" w:hAnsi="Times New Roman"/>
                <w:b/>
                <w:color w:val="000000" w:themeColor="text1"/>
                <w:spacing w:val="-4"/>
                <w:sz w:val="26"/>
                <w:szCs w:val="26"/>
                <w:lang w:val="en-US"/>
              </w:rPr>
            </w:pPr>
            <w:r w:rsidRPr="00CE4A53">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55168" behindDoc="0" locked="0" layoutInCell="1" allowOverlap="1" wp14:anchorId="317EB953" wp14:editId="65988522">
                      <wp:simplePos x="0" y="0"/>
                      <wp:positionH relativeFrom="column">
                        <wp:posOffset>-64770</wp:posOffset>
                      </wp:positionH>
                      <wp:positionV relativeFrom="paragraph">
                        <wp:posOffset>10160</wp:posOffset>
                      </wp:positionV>
                      <wp:extent cx="1367155" cy="365760"/>
                      <wp:effectExtent l="0" t="0" r="23495" b="342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365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B0F03" id="AutoShape 1250" o:spid="_x0000_s1026" type="#_x0000_t32" style="position:absolute;margin-left:-5.1pt;margin-top:.8pt;width:107.65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"/>
                  </w:pict>
                </mc:Fallback>
              </mc:AlternateContent>
            </w:r>
            <w:r w:rsidR="00E61316" w:rsidRPr="00CE4A53">
              <w:rPr>
                <w:rFonts w:ascii="Times New Roman" w:hAnsi="Times New Roman"/>
                <w:b/>
                <w:color w:val="000000" w:themeColor="text1"/>
                <w:spacing w:val="-4"/>
                <w:sz w:val="26"/>
                <w:szCs w:val="26"/>
                <w:lang w:val="en-US"/>
              </w:rPr>
              <w:t xml:space="preserve">            Khí thải</w:t>
            </w:r>
          </w:p>
          <w:p w:rsidR="00E61316" w:rsidRPr="00CE4A53"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CE4A53">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CE4A53">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CE4A53">
              <w:rPr>
                <w:rFonts w:ascii="Times New Roman" w:hAnsi="Times New Roman"/>
                <w:b/>
                <w:color w:val="000000" w:themeColor="text1"/>
                <w:spacing w:val="-4"/>
                <w:sz w:val="26"/>
                <w:szCs w:val="26"/>
                <w:lang w:val="en-US"/>
              </w:rPr>
              <w:t>SO</w:t>
            </w:r>
            <w:r w:rsidRPr="00CE4A53">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CE4A53">
              <w:rPr>
                <w:rFonts w:ascii="Times New Roman" w:hAnsi="Times New Roman"/>
                <w:b/>
                <w:color w:val="000000" w:themeColor="text1"/>
                <w:spacing w:val="-4"/>
                <w:sz w:val="26"/>
                <w:szCs w:val="26"/>
                <w:lang w:val="en-US"/>
              </w:rPr>
              <w:t>NO</w:t>
            </w:r>
            <w:r w:rsidRPr="00CE4A53">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CE4A53">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CE4A53"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CE4A53">
              <w:rPr>
                <w:rFonts w:ascii="Times New Roman" w:hAnsi="Times New Roman"/>
                <w:b/>
                <w:color w:val="000000" w:themeColor="text1"/>
                <w:spacing w:val="-4"/>
                <w:sz w:val="26"/>
                <w:szCs w:val="26"/>
                <w:lang w:val="en-US"/>
              </w:rPr>
              <w:t>VOC</w:t>
            </w:r>
            <w:r w:rsidRPr="00CE4A53">
              <w:rPr>
                <w:rFonts w:ascii="Times New Roman" w:hAnsi="Times New Roman"/>
                <w:b/>
                <w:color w:val="000000" w:themeColor="text1"/>
                <w:spacing w:val="-4"/>
                <w:sz w:val="26"/>
                <w:szCs w:val="26"/>
                <w:vertAlign w:val="subscript"/>
                <w:lang w:val="en-US"/>
              </w:rPr>
              <w:t>s</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0,00228</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0,00158</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0,0036</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CE4A53"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0,00404</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5</w:t>
            </w:r>
          </w:p>
        </w:tc>
        <w:tc>
          <w:tcPr>
            <w:tcW w:w="2275"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Máy tưới nhựa</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0,0032</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0,0036</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0,0301</w:t>
            </w:r>
          </w:p>
        </w:tc>
        <w:tc>
          <w:tcPr>
            <w:tcW w:w="1331"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0,0099</w:t>
            </w:r>
          </w:p>
        </w:tc>
        <w:tc>
          <w:tcPr>
            <w:tcW w:w="1331"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0,0022</w:t>
            </w:r>
          </w:p>
        </w:tc>
      </w:tr>
      <w:tr w:rsidR="00CE4A53" w:rsidRPr="00CE4A53" w:rsidTr="00A36EC2">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6</w:t>
            </w:r>
          </w:p>
        </w:tc>
        <w:tc>
          <w:tcPr>
            <w:tcW w:w="2275"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rsidP="00A36EC2">
            <w:pPr>
              <w:pStyle w:val="minh-baocao-normal"/>
              <w:spacing w:line="240" w:lineRule="auto"/>
              <w:ind w:firstLine="0"/>
              <w:jc w:val="left"/>
              <w:rPr>
                <w:rFonts w:ascii="Times New Roman" w:hAnsi="Times New Roman"/>
                <w:color w:val="000000" w:themeColor="text1"/>
                <w:spacing w:val="-4"/>
                <w:sz w:val="26"/>
                <w:szCs w:val="26"/>
                <w:lang w:val="en-US"/>
              </w:rPr>
            </w:pPr>
            <w:r w:rsidRPr="00CE4A53">
              <w:rPr>
                <w:rFonts w:ascii="Times New Roman" w:hAnsi="Times New Roman"/>
                <w:color w:val="000000" w:themeColor="text1"/>
                <w:spacing w:val="-4"/>
                <w:sz w:val="26"/>
                <w:szCs w:val="26"/>
                <w:lang w:val="en-US"/>
              </w:rPr>
              <w:t>Ô tô tải ≤10 tấn</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0,0028</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0,0036</w:t>
            </w:r>
          </w:p>
        </w:tc>
        <w:tc>
          <w:tcPr>
            <w:tcW w:w="1330"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0,047</w:t>
            </w:r>
          </w:p>
        </w:tc>
        <w:tc>
          <w:tcPr>
            <w:tcW w:w="1331"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0,0219</w:t>
            </w:r>
          </w:p>
        </w:tc>
        <w:tc>
          <w:tcPr>
            <w:tcW w:w="1331" w:type="dxa"/>
            <w:tcBorders>
              <w:top w:val="single" w:sz="4" w:space="0" w:color="000000"/>
              <w:left w:val="single" w:sz="4" w:space="0" w:color="000000"/>
              <w:bottom w:val="single" w:sz="4" w:space="0" w:color="000000"/>
              <w:right w:val="single" w:sz="4" w:space="0" w:color="000000"/>
            </w:tcBorders>
            <w:vAlign w:val="center"/>
          </w:tcPr>
          <w:p w:rsidR="00A36EC2" w:rsidRPr="00CE4A53" w:rsidRDefault="00A36EC2">
            <w:pPr>
              <w:jc w:val="center"/>
              <w:rPr>
                <w:color w:val="000000" w:themeColor="text1"/>
                <w:sz w:val="26"/>
                <w:szCs w:val="26"/>
              </w:rPr>
            </w:pPr>
            <w:r w:rsidRPr="00CE4A53">
              <w:rPr>
                <w:color w:val="000000" w:themeColor="text1"/>
                <w:sz w:val="26"/>
                <w:szCs w:val="26"/>
              </w:rPr>
              <w:t>0,0035</w:t>
            </w:r>
          </w:p>
        </w:tc>
      </w:tr>
    </w:tbl>
    <w:p w:rsidR="00E61316" w:rsidRPr="00CE4A53" w:rsidRDefault="00D238A5" w:rsidP="00A36EC2">
      <w:pPr>
        <w:pStyle w:val="2NIDUNG"/>
        <w:jc w:val="right"/>
        <w:rPr>
          <w:i/>
          <w:color w:val="000000" w:themeColor="text1"/>
          <w:sz w:val="24"/>
          <w:u w:val="single"/>
        </w:rPr>
      </w:pPr>
      <w:r w:rsidRPr="00CE4A53">
        <w:rPr>
          <w:i/>
          <w:color w:val="000000" w:themeColor="text1"/>
          <w:sz w:val="24"/>
        </w:rPr>
        <w:t>(</w:t>
      </w:r>
      <w:r w:rsidR="00E61316" w:rsidRPr="00CE4A53">
        <w:rPr>
          <w:i/>
          <w:color w:val="000000" w:themeColor="text1"/>
          <w:sz w:val="24"/>
        </w:rPr>
        <w:t>Nguồn: Tổ chức Y tế Thế giới</w:t>
      </w:r>
      <w:r w:rsidRPr="00CE4A53">
        <w:rPr>
          <w:i/>
          <w:color w:val="000000" w:themeColor="text1"/>
          <w:sz w:val="24"/>
        </w:rPr>
        <w:t>)</w:t>
      </w:r>
    </w:p>
    <w:p w:rsidR="00E61316" w:rsidRPr="00CE4A53" w:rsidRDefault="00E61316" w:rsidP="005F064E">
      <w:pPr>
        <w:pStyle w:val="baocao"/>
        <w:rPr>
          <w:color w:val="000000" w:themeColor="text1"/>
        </w:rPr>
      </w:pPr>
      <w:r w:rsidRPr="00CE4A53">
        <w:rPr>
          <w:color w:val="000000" w:themeColor="text1"/>
        </w:rPr>
        <w:t xml:space="preserve">Trên cơ sở khối lượng nhiên liệu tiêu thụ của máy đào và hệ số phát thải ở Bảng </w:t>
      </w:r>
      <w:r w:rsidR="007014FD" w:rsidRPr="00CE4A53">
        <w:rPr>
          <w:color w:val="000000" w:themeColor="text1"/>
        </w:rPr>
        <w:t>trên</w:t>
      </w:r>
      <w:r w:rsidRPr="00CE4A53">
        <w:rPr>
          <w:color w:val="000000" w:themeColor="text1"/>
        </w:rPr>
        <w:t xml:space="preserve"> cho thấy đây là thiết bị làm phát sinh chất ô nhiễm nhiều nhất. Do đó, tải lượng của các khí thải do hoạt động của máy đào sinh ra trong mộ</w:t>
      </w:r>
      <w:r w:rsidR="00204EAC" w:rsidRPr="00CE4A53">
        <w:rPr>
          <w:color w:val="000000" w:themeColor="text1"/>
        </w:rPr>
        <w:t>t ca máy có kết quả tính toán</w:t>
      </w:r>
      <w:r w:rsidRPr="00CE4A53">
        <w:rPr>
          <w:color w:val="000000" w:themeColor="text1"/>
        </w:rPr>
        <w:t xml:space="preserve"> ở</w:t>
      </w:r>
      <w:r w:rsidR="00204EAC" w:rsidRPr="00CE4A53">
        <w:rPr>
          <w:color w:val="000000" w:themeColor="text1"/>
        </w:rPr>
        <w:t xml:space="preserve"> b</w:t>
      </w:r>
      <w:r w:rsidRPr="00CE4A53">
        <w:rPr>
          <w:color w:val="000000" w:themeColor="text1"/>
        </w:rPr>
        <w:t>ảng sau:</w:t>
      </w:r>
    </w:p>
    <w:p w:rsidR="00E61316" w:rsidRPr="00CE4A53" w:rsidRDefault="00E61316" w:rsidP="005F064E">
      <w:pPr>
        <w:pStyle w:val="Thutubang"/>
        <w:rPr>
          <w:rFonts w:cs="Times New Roman"/>
          <w:i/>
          <w:color w:val="000000" w:themeColor="text1"/>
        </w:rPr>
      </w:pPr>
      <w:bookmarkStart w:id="491" w:name="_Toc71218636"/>
      <w:bookmarkStart w:id="492" w:name="_Toc79649233"/>
      <w:bookmarkStart w:id="493" w:name="_Toc137408374"/>
      <w:r w:rsidRPr="00CE4A53">
        <w:rPr>
          <w:rFonts w:cs="Times New Roman"/>
          <w:color w:val="000000" w:themeColor="text1"/>
        </w:rPr>
        <w:t xml:space="preserve">Bảng </w:t>
      </w:r>
      <w:r w:rsidR="00D72065" w:rsidRPr="00CE4A53">
        <w:rPr>
          <w:rFonts w:cs="Times New Roman"/>
          <w:color w:val="000000" w:themeColor="text1"/>
        </w:rPr>
        <w:t>3</w:t>
      </w:r>
      <w:r w:rsidRPr="00CE4A53">
        <w:rPr>
          <w:rFonts w:cs="Times New Roman"/>
          <w:color w:val="000000" w:themeColor="text1"/>
        </w:rPr>
        <w:t>.</w:t>
      </w:r>
      <w:r w:rsidR="00060B15" w:rsidRPr="00CE4A53">
        <w:rPr>
          <w:rFonts w:cs="Times New Roman"/>
          <w:color w:val="000000" w:themeColor="text1"/>
        </w:rPr>
        <w:t>1</w:t>
      </w:r>
      <w:r w:rsidR="007014FD" w:rsidRPr="00CE4A53">
        <w:rPr>
          <w:rFonts w:cs="Times New Roman"/>
          <w:color w:val="000000" w:themeColor="text1"/>
        </w:rPr>
        <w:t>3</w:t>
      </w:r>
      <w:r w:rsidRPr="00CE4A53">
        <w:rPr>
          <w:rFonts w:cs="Times New Roman"/>
          <w:color w:val="000000" w:themeColor="text1"/>
        </w:rPr>
        <w:t>. Tải lượng khí thải trên khu vực có tập trung thiết bị thi công</w:t>
      </w:r>
      <w:bookmarkEnd w:id="491"/>
      <w:bookmarkEnd w:id="492"/>
      <w:bookmarkEnd w:id="493"/>
    </w:p>
    <w:tbl>
      <w:tblPr>
        <w:tblW w:w="9560" w:type="dxa"/>
        <w:tblInd w:w="93" w:type="dxa"/>
        <w:tblLook w:val="04A0" w:firstRow="1" w:lastRow="0" w:firstColumn="1" w:lastColumn="0" w:noHBand="0" w:noVBand="1"/>
      </w:tblPr>
      <w:tblGrid>
        <w:gridCol w:w="2850"/>
        <w:gridCol w:w="1418"/>
        <w:gridCol w:w="1417"/>
        <w:gridCol w:w="1355"/>
        <w:gridCol w:w="1260"/>
        <w:gridCol w:w="1260"/>
      </w:tblGrid>
      <w:tr w:rsidR="00CE4A53" w:rsidRPr="00CE4A53" w:rsidTr="002E400D">
        <w:trPr>
          <w:trHeight w:val="506"/>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SO</w:t>
            </w:r>
            <w:r w:rsidRPr="00CE4A53">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NO</w:t>
            </w:r>
            <w:r w:rsidRPr="00CE4A53">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VOC</w:t>
            </w:r>
            <w:r w:rsidRPr="00CE4A53">
              <w:rPr>
                <w:rFonts w:cs="Times New Roman"/>
                <w:b/>
                <w:color w:val="000000" w:themeColor="text1"/>
                <w:sz w:val="26"/>
                <w:szCs w:val="26"/>
                <w:vertAlign w:val="subscript"/>
              </w:rPr>
              <w:t>s</w:t>
            </w:r>
          </w:p>
        </w:tc>
      </w:tr>
      <w:tr w:rsidR="00CE4A53" w:rsidRPr="00CE4A53" w:rsidTr="007A54B3">
        <w:trPr>
          <w:trHeight w:val="353"/>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
                <w:color w:val="000000" w:themeColor="text1"/>
                <w:sz w:val="26"/>
                <w:szCs w:val="26"/>
              </w:rPr>
            </w:pPr>
            <w:r w:rsidRPr="00CE4A53">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Cs/>
                <w:color w:val="000000" w:themeColor="text1"/>
                <w:sz w:val="26"/>
                <w:szCs w:val="26"/>
              </w:rPr>
            </w:pPr>
            <w:r w:rsidRPr="00CE4A53">
              <w:rPr>
                <w:rFonts w:cs="Times New Roman"/>
                <w:bCs/>
                <w:color w:val="000000" w:themeColor="text1"/>
                <w:sz w:val="26"/>
                <w:szCs w:val="26"/>
              </w:rPr>
              <w:t>0</w:t>
            </w:r>
            <w:r w:rsidR="00760759" w:rsidRPr="00CE4A53">
              <w:rPr>
                <w:rFonts w:cs="Times New Roman"/>
                <w:bCs/>
                <w:color w:val="000000" w:themeColor="text1"/>
                <w:sz w:val="26"/>
                <w:szCs w:val="26"/>
              </w:rPr>
              <w:t>,</w:t>
            </w:r>
            <w:r w:rsidRPr="00CE4A53">
              <w:rPr>
                <w:rFonts w:cs="Times New Roman"/>
                <w:bCs/>
                <w:color w:val="000000" w:themeColor="text1"/>
                <w:sz w:val="26"/>
                <w:szCs w:val="26"/>
              </w:rPr>
              <w:t>3121</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Cs/>
                <w:color w:val="000000" w:themeColor="text1"/>
                <w:sz w:val="26"/>
                <w:szCs w:val="26"/>
              </w:rPr>
            </w:pPr>
            <w:r w:rsidRPr="00CE4A53">
              <w:rPr>
                <w:rFonts w:cs="Times New Roman"/>
                <w:bCs/>
                <w:color w:val="000000" w:themeColor="text1"/>
                <w:sz w:val="26"/>
                <w:szCs w:val="26"/>
              </w:rPr>
              <w:t>0</w:t>
            </w:r>
            <w:r w:rsidR="00760759" w:rsidRPr="00CE4A53">
              <w:rPr>
                <w:rFonts w:cs="Times New Roman"/>
                <w:bCs/>
                <w:color w:val="000000" w:themeColor="text1"/>
                <w:sz w:val="26"/>
                <w:szCs w:val="26"/>
              </w:rPr>
              <w:t>,</w:t>
            </w:r>
            <w:r w:rsidRPr="00CE4A53">
              <w:rPr>
                <w:rFonts w:cs="Times New Roman"/>
                <w:bCs/>
                <w:color w:val="000000" w:themeColor="text1"/>
                <w:sz w:val="26"/>
                <w:szCs w:val="26"/>
              </w:rPr>
              <w:t>2090</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Cs/>
                <w:color w:val="000000" w:themeColor="text1"/>
                <w:sz w:val="26"/>
                <w:szCs w:val="26"/>
              </w:rPr>
            </w:pPr>
            <w:r w:rsidRPr="00CE4A53">
              <w:rPr>
                <w:rFonts w:cs="Times New Roman"/>
                <w:bCs/>
                <w:color w:val="000000" w:themeColor="text1"/>
                <w:sz w:val="26"/>
                <w:szCs w:val="26"/>
              </w:rPr>
              <w:t>2</w:t>
            </w:r>
            <w:r w:rsidR="00760759" w:rsidRPr="00CE4A53">
              <w:rPr>
                <w:rFonts w:cs="Times New Roman"/>
                <w:bCs/>
                <w:color w:val="000000" w:themeColor="text1"/>
                <w:sz w:val="26"/>
                <w:szCs w:val="26"/>
              </w:rPr>
              <w:t>,</w:t>
            </w:r>
            <w:r w:rsidRPr="00CE4A53">
              <w:rPr>
                <w:rFonts w:cs="Times New Roman"/>
                <w:bCs/>
                <w:color w:val="000000" w:themeColor="text1"/>
                <w:sz w:val="26"/>
                <w:szCs w:val="26"/>
              </w:rPr>
              <w:t>0150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Cs/>
                <w:color w:val="000000" w:themeColor="text1"/>
                <w:sz w:val="26"/>
                <w:szCs w:val="26"/>
              </w:rPr>
            </w:pPr>
            <w:r w:rsidRPr="00CE4A53">
              <w:rPr>
                <w:rFonts w:cs="Times New Roman"/>
                <w:bCs/>
                <w:color w:val="000000" w:themeColor="text1"/>
                <w:sz w:val="26"/>
                <w:szCs w:val="26"/>
              </w:rPr>
              <w:t>0</w:t>
            </w:r>
            <w:r w:rsidR="00760759" w:rsidRPr="00CE4A53">
              <w:rPr>
                <w:rFonts w:cs="Times New Roman"/>
                <w:bCs/>
                <w:color w:val="000000" w:themeColor="text1"/>
                <w:sz w:val="26"/>
                <w:szCs w:val="26"/>
              </w:rPr>
              <w:t>,</w:t>
            </w:r>
            <w:r w:rsidRPr="00CE4A53">
              <w:rPr>
                <w:rFonts w:cs="Times New Roman"/>
                <w:bCs/>
                <w:color w:val="000000" w:themeColor="text1"/>
                <w:sz w:val="26"/>
                <w:szCs w:val="26"/>
              </w:rPr>
              <w:t>6330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bCs/>
                <w:color w:val="000000" w:themeColor="text1"/>
                <w:sz w:val="26"/>
                <w:szCs w:val="26"/>
              </w:rPr>
            </w:pPr>
            <w:r w:rsidRPr="00CE4A53">
              <w:rPr>
                <w:rFonts w:cs="Times New Roman"/>
                <w:bCs/>
                <w:color w:val="000000" w:themeColor="text1"/>
                <w:sz w:val="26"/>
                <w:szCs w:val="26"/>
              </w:rPr>
              <w:t>0</w:t>
            </w:r>
            <w:r w:rsidR="00760759" w:rsidRPr="00CE4A53">
              <w:rPr>
                <w:rFonts w:cs="Times New Roman"/>
                <w:bCs/>
                <w:color w:val="000000" w:themeColor="text1"/>
                <w:sz w:val="26"/>
                <w:szCs w:val="26"/>
              </w:rPr>
              <w:t>,</w:t>
            </w:r>
            <w:r w:rsidRPr="00CE4A53">
              <w:rPr>
                <w:rFonts w:cs="Times New Roman"/>
                <w:bCs/>
                <w:color w:val="000000" w:themeColor="text1"/>
                <w:sz w:val="26"/>
                <w:szCs w:val="26"/>
              </w:rPr>
              <w:t>1212</w:t>
            </w:r>
          </w:p>
        </w:tc>
      </w:tr>
      <w:tr w:rsidR="00CE4A53" w:rsidRPr="00CE4A53" w:rsidTr="002E400D">
        <w:trPr>
          <w:trHeight w:val="507"/>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CE4A53" w:rsidRDefault="00E61316" w:rsidP="00204EAC">
            <w:pPr>
              <w:spacing w:before="120" w:after="120"/>
              <w:jc w:val="center"/>
              <w:rPr>
                <w:rFonts w:cs="Times New Roman"/>
                <w:b/>
                <w:color w:val="000000" w:themeColor="text1"/>
                <w:sz w:val="26"/>
                <w:szCs w:val="26"/>
              </w:rPr>
            </w:pPr>
            <w:bookmarkStart w:id="494" w:name="RANGE!B38"/>
            <w:bookmarkStart w:id="495" w:name="_Hlk20119538" w:colFirst="1" w:colLast="5"/>
            <w:r w:rsidRPr="00CE4A53">
              <w:rPr>
                <w:rFonts w:cs="Times New Roman"/>
                <w:b/>
                <w:color w:val="000000" w:themeColor="text1"/>
                <w:sz w:val="26"/>
                <w:szCs w:val="26"/>
              </w:rPr>
              <w:t>Tải lượng g/s</w:t>
            </w:r>
            <w:bookmarkEnd w:id="494"/>
          </w:p>
        </w:tc>
        <w:tc>
          <w:tcPr>
            <w:tcW w:w="1418"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0108</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0073</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0700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0220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CE4A53" w:rsidRDefault="00E61316" w:rsidP="000E361E">
            <w:pPr>
              <w:spacing w:before="120" w:after="120"/>
              <w:jc w:val="center"/>
              <w:rPr>
                <w:rFonts w:cs="Times New Roman"/>
                <w:color w:val="000000" w:themeColor="text1"/>
                <w:sz w:val="26"/>
                <w:szCs w:val="26"/>
              </w:rPr>
            </w:pPr>
            <w:r w:rsidRPr="00CE4A53">
              <w:rPr>
                <w:rFonts w:cs="Times New Roman"/>
                <w:color w:val="000000" w:themeColor="text1"/>
                <w:sz w:val="26"/>
                <w:szCs w:val="26"/>
              </w:rPr>
              <w:t>0</w:t>
            </w:r>
            <w:r w:rsidR="00760759" w:rsidRPr="00CE4A53">
              <w:rPr>
                <w:rFonts w:cs="Times New Roman"/>
                <w:color w:val="000000" w:themeColor="text1"/>
                <w:sz w:val="26"/>
                <w:szCs w:val="26"/>
              </w:rPr>
              <w:t>,</w:t>
            </w:r>
            <w:r w:rsidRPr="00CE4A53">
              <w:rPr>
                <w:rFonts w:cs="Times New Roman"/>
                <w:color w:val="000000" w:themeColor="text1"/>
                <w:sz w:val="26"/>
                <w:szCs w:val="26"/>
              </w:rPr>
              <w:t>0042</w:t>
            </w:r>
          </w:p>
        </w:tc>
      </w:tr>
    </w:tbl>
    <w:bookmarkEnd w:id="495"/>
    <w:p w:rsidR="00E61316" w:rsidRPr="00CE4A53" w:rsidRDefault="00E61316" w:rsidP="005F064E">
      <w:pPr>
        <w:pStyle w:val="baocao"/>
        <w:rPr>
          <w:color w:val="000000" w:themeColor="text1"/>
        </w:rPr>
      </w:pPr>
      <w:r w:rsidRPr="00CE4A53">
        <w:rPr>
          <w:color w:val="000000" w:themeColor="text1"/>
        </w:rPr>
        <w:t>Nồng độ phát tán các khí thải ra môi trường từ hoạt động của máy đào theo một chiều gió thổi được xác định theo công thức Gauss như sau:</w:t>
      </w:r>
    </w:p>
    <w:p w:rsidR="00E61316" w:rsidRPr="00CE4A53" w:rsidRDefault="00191328" w:rsidP="005F064E">
      <w:pPr>
        <w:pStyle w:val="baocao"/>
        <w:rPr>
          <w:color w:val="000000" w:themeColor="text1"/>
        </w:rPr>
      </w:pPr>
      <w:r w:rsidRPr="00CE4A53">
        <w:rPr>
          <w:noProof/>
          <w:color w:val="000000" w:themeColor="text1"/>
          <w:lang w:eastAsia="en-GB"/>
        </w:rPr>
        <w:drawing>
          <wp:anchor distT="0" distB="0" distL="114300" distR="114300" simplePos="0" relativeHeight="251656192" behindDoc="0" locked="0" layoutInCell="1" allowOverlap="1" wp14:anchorId="27385D58" wp14:editId="3861B357">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r w:rsidR="00E61316" w:rsidRPr="00CE4A53">
        <w:rPr>
          <w:color w:val="000000" w:themeColor="text1"/>
        </w:rPr>
        <w:tab/>
      </w:r>
    </w:p>
    <w:p w:rsidR="00E61316" w:rsidRPr="00CE4A53" w:rsidRDefault="00E61316" w:rsidP="005F064E">
      <w:pPr>
        <w:pStyle w:val="baocao"/>
        <w:rPr>
          <w:color w:val="000000" w:themeColor="text1"/>
        </w:rPr>
      </w:pPr>
      <w:r w:rsidRPr="00CE4A53">
        <w:rPr>
          <w:color w:val="000000" w:themeColor="text1"/>
        </w:rPr>
        <w:tab/>
      </w:r>
      <w:r w:rsidRPr="00CE4A53">
        <w:rPr>
          <w:color w:val="000000" w:themeColor="text1"/>
        </w:rPr>
        <w:tab/>
      </w:r>
    </w:p>
    <w:p w:rsidR="00E61316" w:rsidRPr="00CE4A53" w:rsidRDefault="00E61316" w:rsidP="005F064E">
      <w:pPr>
        <w:pStyle w:val="baocao"/>
        <w:rPr>
          <w:i/>
          <w:color w:val="000000" w:themeColor="text1"/>
          <w:u w:val="single"/>
          <w:lang w:val="pl-PL"/>
        </w:rPr>
      </w:pPr>
      <w:r w:rsidRPr="00CE4A53">
        <w:rPr>
          <w:i/>
          <w:color w:val="000000" w:themeColor="text1"/>
          <w:u w:val="single"/>
          <w:lang w:val="pl-PL"/>
        </w:rPr>
        <w:t>Trong đó:</w:t>
      </w:r>
    </w:p>
    <w:p w:rsidR="00E61316" w:rsidRPr="00CE4A53" w:rsidRDefault="00E61316" w:rsidP="005F064E">
      <w:pPr>
        <w:pStyle w:val="baocao"/>
        <w:rPr>
          <w:color w:val="000000" w:themeColor="text1"/>
          <w:lang w:val="pl-PL"/>
        </w:rPr>
      </w:pPr>
      <w:r w:rsidRPr="00CE4A53">
        <w:rPr>
          <w:color w:val="000000" w:themeColor="text1"/>
          <w:lang w:val="pl-PL"/>
        </w:rPr>
        <w:t>C: Nồng độ chất ô nh</w:t>
      </w:r>
      <w:r w:rsidR="008B5700" w:rsidRPr="00CE4A53">
        <w:rPr>
          <w:color w:val="000000" w:themeColor="text1"/>
          <w:lang w:val="pl-PL"/>
        </w:rPr>
        <w:t>iễm trong không khí gần mặt đất (</w:t>
      </w:r>
      <w:r w:rsidRPr="00CE4A53">
        <w:rPr>
          <w:color w:val="000000" w:themeColor="text1"/>
          <w:lang w:val="pl-PL"/>
        </w:rPr>
        <w:t>mg/m</w:t>
      </w:r>
      <w:r w:rsidRPr="00CE4A53">
        <w:rPr>
          <w:color w:val="000000" w:themeColor="text1"/>
          <w:vertAlign w:val="superscript"/>
          <w:lang w:val="pl-PL"/>
        </w:rPr>
        <w:t>3</w:t>
      </w:r>
      <w:r w:rsidR="008B5700" w:rsidRPr="00CE4A53">
        <w:rPr>
          <w:color w:val="000000" w:themeColor="text1"/>
          <w:lang w:val="pl-PL"/>
        </w:rPr>
        <w:t>)</w:t>
      </w:r>
      <w:r w:rsidRPr="00CE4A53">
        <w:rPr>
          <w:color w:val="000000" w:themeColor="text1"/>
          <w:lang w:val="pl-PL"/>
        </w:rPr>
        <w:t>;</w:t>
      </w:r>
    </w:p>
    <w:p w:rsidR="00E61316" w:rsidRPr="00CE4A53" w:rsidRDefault="00E61316" w:rsidP="005F064E">
      <w:pPr>
        <w:pStyle w:val="baocao"/>
        <w:rPr>
          <w:color w:val="000000" w:themeColor="text1"/>
          <w:lang w:val="pl-PL"/>
        </w:rPr>
      </w:pPr>
      <w:r w:rsidRPr="00CE4A53">
        <w:rPr>
          <w:color w:val="000000" w:themeColor="text1"/>
          <w:lang w:val="vi-VN"/>
        </w:rPr>
        <w:t>M</w:t>
      </w:r>
      <w:r w:rsidR="008B5700" w:rsidRPr="00CE4A53">
        <w:rPr>
          <w:color w:val="000000" w:themeColor="text1"/>
          <w:lang w:val="pl-PL"/>
        </w:rPr>
        <w:t>: Tải lượng nguồn thải (g/s);</w:t>
      </w:r>
    </w:p>
    <w:p w:rsidR="00E61316" w:rsidRPr="00CE4A53" w:rsidRDefault="00E61316" w:rsidP="005F064E">
      <w:pPr>
        <w:pStyle w:val="baocao"/>
        <w:rPr>
          <w:color w:val="000000" w:themeColor="text1"/>
          <w:lang w:val="pl-PL"/>
        </w:rPr>
      </w:pPr>
      <w:r w:rsidRPr="00CE4A53">
        <w:rPr>
          <w:color w:val="000000" w:themeColor="text1"/>
          <w:lang w:val="pl-PL"/>
        </w:rPr>
        <w:t xml:space="preserve">Với x ≤ 1km: </w:t>
      </w:r>
      <w:r w:rsidRPr="00CE4A53">
        <w:rPr>
          <w:color w:val="000000" w:themeColor="text1"/>
        </w:rPr>
        <w:t>σ</w:t>
      </w:r>
      <w:r w:rsidRPr="00CE4A53">
        <w:rPr>
          <w:color w:val="000000" w:themeColor="text1"/>
          <w:vertAlign w:val="subscript"/>
          <w:lang w:val="pl-PL"/>
        </w:rPr>
        <w:t>z</w:t>
      </w:r>
      <w:r w:rsidRPr="00CE4A53">
        <w:rPr>
          <w:color w:val="000000" w:themeColor="text1"/>
          <w:lang w:val="vi-VN"/>
        </w:rPr>
        <w:t xml:space="preserve"> = 0,53.x</w:t>
      </w:r>
      <w:r w:rsidRPr="00CE4A53">
        <w:rPr>
          <w:color w:val="000000" w:themeColor="text1"/>
          <w:vertAlign w:val="superscript"/>
          <w:lang w:val="vi-VN"/>
        </w:rPr>
        <w:t>0,73</w:t>
      </w:r>
      <w:r w:rsidRPr="00CE4A53">
        <w:rPr>
          <w:color w:val="000000" w:themeColor="text1"/>
          <w:lang w:val="pl-PL"/>
        </w:rPr>
        <w:t xml:space="preserve"> </w:t>
      </w:r>
    </w:p>
    <w:p w:rsidR="00E61316" w:rsidRPr="00CE4A53" w:rsidRDefault="00E61316" w:rsidP="005F064E">
      <w:pPr>
        <w:pStyle w:val="baocao"/>
        <w:rPr>
          <w:color w:val="000000" w:themeColor="text1"/>
          <w:lang w:val="pl-PL"/>
        </w:rPr>
      </w:pPr>
      <w:r w:rsidRPr="00CE4A53">
        <w:rPr>
          <w:color w:val="000000" w:themeColor="text1"/>
          <w:lang w:val="pl-PL"/>
        </w:rPr>
        <w:t>x: Khoảng cách của điểm tính so với nguồn</w:t>
      </w:r>
      <w:r w:rsidR="008B5700" w:rsidRPr="00CE4A53">
        <w:rPr>
          <w:color w:val="000000" w:themeColor="text1"/>
          <w:lang w:val="pl-PL"/>
        </w:rPr>
        <w:t xml:space="preserve"> thải (km), tính theo chiều gió;</w:t>
      </w:r>
    </w:p>
    <w:p w:rsidR="00E61316" w:rsidRPr="00CE4A53" w:rsidRDefault="00E61316" w:rsidP="005F064E">
      <w:pPr>
        <w:pStyle w:val="baocao"/>
        <w:rPr>
          <w:color w:val="000000" w:themeColor="text1"/>
          <w:lang w:val="pl-PL"/>
        </w:rPr>
      </w:pPr>
      <w:r w:rsidRPr="00CE4A53">
        <w:rPr>
          <w:color w:val="000000" w:themeColor="text1"/>
          <w:lang w:val="pl-PL"/>
        </w:rPr>
        <w:t>u: Tố</w:t>
      </w:r>
      <w:r w:rsidR="008B5700" w:rsidRPr="00CE4A53">
        <w:rPr>
          <w:color w:val="000000" w:themeColor="text1"/>
          <w:lang w:val="pl-PL"/>
        </w:rPr>
        <w:t>c độ gió trung bình của khu vực (</w:t>
      </w:r>
      <w:r w:rsidRPr="00CE4A53">
        <w:rPr>
          <w:color w:val="000000" w:themeColor="text1"/>
          <w:lang w:val="pl-PL"/>
        </w:rPr>
        <w:t>m/s</w:t>
      </w:r>
      <w:r w:rsidR="008B5700" w:rsidRPr="00CE4A53">
        <w:rPr>
          <w:color w:val="000000" w:themeColor="text1"/>
          <w:lang w:val="pl-PL"/>
        </w:rPr>
        <w:t>), (chọn u=2,4 m/s);</w:t>
      </w:r>
    </w:p>
    <w:p w:rsidR="00E61316" w:rsidRPr="00CE4A53" w:rsidRDefault="00E61316" w:rsidP="005F064E">
      <w:pPr>
        <w:pStyle w:val="baocao"/>
        <w:rPr>
          <w:color w:val="000000" w:themeColor="text1"/>
          <w:lang w:val="pl-PL"/>
        </w:rPr>
      </w:pPr>
      <w:r w:rsidRPr="00CE4A53">
        <w:rPr>
          <w:color w:val="000000" w:themeColor="text1"/>
          <w:lang w:val="pl-PL"/>
        </w:rPr>
        <w:t>h: Độ cao của điểm xả ống khói so với mặ</w:t>
      </w:r>
      <w:r w:rsidR="008B5700" w:rsidRPr="00CE4A53">
        <w:rPr>
          <w:color w:val="000000" w:themeColor="text1"/>
          <w:lang w:val="pl-PL"/>
        </w:rPr>
        <w:t>t đất xung quanh (m), chọn h=1m.</w:t>
      </w:r>
    </w:p>
    <w:p w:rsidR="00E61316" w:rsidRPr="00CE4A53" w:rsidRDefault="008B5700" w:rsidP="005F064E">
      <w:pPr>
        <w:pStyle w:val="baocao"/>
        <w:rPr>
          <w:color w:val="000000" w:themeColor="text1"/>
          <w:lang w:val="pl-PL"/>
        </w:rPr>
      </w:pPr>
      <w:r w:rsidRPr="00CE4A53">
        <w:rPr>
          <w:color w:val="000000" w:themeColor="text1"/>
          <w:lang w:val="pl-PL"/>
        </w:rPr>
        <w:t>Thay số vào công thức trên</w:t>
      </w:r>
      <w:r w:rsidR="00E61316" w:rsidRPr="00CE4A53">
        <w:rPr>
          <w:color w:val="000000" w:themeColor="text1"/>
          <w:lang w:val="pl-PL"/>
        </w:rPr>
        <w:t xml:space="preserve"> ta có kết quả tính toán nồng độ các chất ô nhiễm ứng với các khoảng cách x được trình bày ở Bảng sau:</w:t>
      </w:r>
    </w:p>
    <w:p w:rsidR="00E61316" w:rsidRPr="00CE4A53" w:rsidRDefault="00D72065" w:rsidP="005F064E">
      <w:pPr>
        <w:pStyle w:val="Thutubang"/>
        <w:rPr>
          <w:rFonts w:cs="Times New Roman"/>
          <w:color w:val="000000" w:themeColor="text1"/>
        </w:rPr>
      </w:pPr>
      <w:bookmarkStart w:id="496" w:name="_Toc71218637"/>
      <w:bookmarkStart w:id="497" w:name="_Toc79649234"/>
      <w:bookmarkStart w:id="498" w:name="_Toc137408375"/>
      <w:r w:rsidRPr="00CE4A53">
        <w:rPr>
          <w:rFonts w:cs="Times New Roman"/>
          <w:color w:val="000000" w:themeColor="text1"/>
        </w:rPr>
        <w:t>Bảng 3</w:t>
      </w:r>
      <w:r w:rsidR="00E61316" w:rsidRPr="00CE4A53">
        <w:rPr>
          <w:rFonts w:cs="Times New Roman"/>
          <w:color w:val="000000" w:themeColor="text1"/>
        </w:rPr>
        <w:t>.</w:t>
      </w:r>
      <w:r w:rsidR="00060B15" w:rsidRPr="00CE4A53">
        <w:rPr>
          <w:rFonts w:cs="Times New Roman"/>
          <w:color w:val="000000" w:themeColor="text1"/>
        </w:rPr>
        <w:t>1</w:t>
      </w:r>
      <w:r w:rsidR="007014FD" w:rsidRPr="00CE4A53">
        <w:rPr>
          <w:rFonts w:cs="Times New Roman"/>
          <w:color w:val="000000" w:themeColor="text1"/>
        </w:rPr>
        <w:t>4</w:t>
      </w:r>
      <w:r w:rsidR="00E61316" w:rsidRPr="00CE4A53">
        <w:rPr>
          <w:rFonts w:cs="Times New Roman"/>
          <w:color w:val="000000" w:themeColor="text1"/>
        </w:rPr>
        <w:t>. Nồng độ các chất ô nhiễm do máy thi công tại khu vực công trường</w:t>
      </w:r>
      <w:bookmarkEnd w:id="496"/>
      <w:bookmarkEnd w:id="497"/>
      <w:bookmarkEnd w:id="498"/>
    </w:p>
    <w:p w:rsidR="00E61316" w:rsidRPr="00CE4A53" w:rsidRDefault="00E61316" w:rsidP="005F064E">
      <w:pPr>
        <w:pStyle w:val="Heading4"/>
        <w:rPr>
          <w:color w:val="000000" w:themeColor="text1"/>
        </w:rPr>
      </w:pPr>
      <w:r w:rsidRPr="00CE4A53">
        <w:rPr>
          <w:color w:val="000000" w:themeColor="text1"/>
        </w:rPr>
        <w:lastRenderedPageBreak/>
        <w:t>Đơn vị: mg/m3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CE4A53" w:rsidRPr="00CE4A53" w:rsidTr="00E51743">
        <w:trPr>
          <w:trHeight w:val="340"/>
          <w:tblHeader/>
        </w:trPr>
        <w:tc>
          <w:tcPr>
            <w:tcW w:w="5000" w:type="pct"/>
            <w:gridSpan w:val="6"/>
            <w:shd w:val="clear" w:color="auto" w:fill="DBE5F1"/>
            <w:noWrap/>
            <w:vAlign w:val="center"/>
            <w:hideMark/>
          </w:tcPr>
          <w:p w:rsidR="00E61316" w:rsidRPr="00CE4A53" w:rsidRDefault="00E61316" w:rsidP="000E361E">
            <w:pPr>
              <w:jc w:val="center"/>
              <w:rPr>
                <w:rFonts w:cs="Times New Roman"/>
                <w:b/>
                <w:color w:val="000000" w:themeColor="text1"/>
                <w:sz w:val="26"/>
                <w:szCs w:val="26"/>
                <w:lang w:val="nl-NL" w:eastAsia="ru-RU"/>
              </w:rPr>
            </w:pPr>
            <w:bookmarkStart w:id="499" w:name="OLE_LINK16"/>
            <w:bookmarkStart w:id="500" w:name="OLE_LINK17"/>
            <w:r w:rsidRPr="00CE4A53">
              <w:rPr>
                <w:rFonts w:cs="Times New Roman"/>
                <w:b/>
                <w:color w:val="000000" w:themeColor="text1"/>
                <w:sz w:val="26"/>
                <w:szCs w:val="26"/>
                <w:lang w:val="nl-NL" w:eastAsia="ru-RU"/>
              </w:rPr>
              <w:t xml:space="preserve">Kết quả tính toán nồng độ các chất ô nhiễm từ phương tiện giao thông </w:t>
            </w:r>
          </w:p>
        </w:tc>
      </w:tr>
      <w:tr w:rsidR="00CE4A53" w:rsidRPr="00CE4A53" w:rsidTr="00E51743">
        <w:trPr>
          <w:trHeight w:val="340"/>
          <w:tblHeader/>
        </w:trPr>
        <w:tc>
          <w:tcPr>
            <w:tcW w:w="1737" w:type="pct"/>
            <w:vMerge w:val="restar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Nồng độ chất ô nhiễm (mg/m</w:t>
            </w:r>
            <w:r w:rsidRPr="00CE4A53">
              <w:rPr>
                <w:rFonts w:cs="Times New Roman"/>
                <w:b/>
                <w:color w:val="000000" w:themeColor="text1"/>
                <w:sz w:val="26"/>
                <w:szCs w:val="26"/>
                <w:vertAlign w:val="superscript"/>
                <w:lang w:val="ru-RU" w:eastAsia="ru-RU"/>
              </w:rPr>
              <w:t>3</w:t>
            </w:r>
            <w:r w:rsidRPr="00CE4A53">
              <w:rPr>
                <w:rFonts w:cs="Times New Roman"/>
                <w:b/>
                <w:color w:val="000000" w:themeColor="text1"/>
                <w:sz w:val="26"/>
                <w:szCs w:val="26"/>
                <w:lang w:val="ru-RU" w:eastAsia="ru-RU"/>
              </w:rPr>
              <w:t>)</w:t>
            </w:r>
          </w:p>
        </w:tc>
      </w:tr>
      <w:tr w:rsidR="00CE4A53" w:rsidRPr="00CE4A53" w:rsidTr="00E51743">
        <w:trPr>
          <w:trHeight w:val="340"/>
          <w:tblHeader/>
        </w:trPr>
        <w:tc>
          <w:tcPr>
            <w:tcW w:w="1737" w:type="pct"/>
            <w:vMerge/>
            <w:vAlign w:val="center"/>
            <w:hideMark/>
          </w:tcPr>
          <w:p w:rsidR="00E61316" w:rsidRPr="00CE4A53" w:rsidRDefault="00E61316" w:rsidP="000E361E">
            <w:pPr>
              <w:jc w:val="center"/>
              <w:rPr>
                <w:rFonts w:cs="Times New Roman"/>
                <w:b/>
                <w:color w:val="000000" w:themeColor="text1"/>
                <w:sz w:val="26"/>
                <w:szCs w:val="26"/>
                <w:lang w:val="ru-RU" w:eastAsia="ru-RU"/>
              </w:rPr>
            </w:pPr>
          </w:p>
        </w:tc>
        <w:tc>
          <w:tcPr>
            <w:tcW w:w="673" w:type="pct"/>
            <w:shd w:val="clear" w:color="auto" w:fill="auto"/>
            <w:vAlign w:val="center"/>
            <w:hideMark/>
          </w:tcPr>
          <w:p w:rsidR="00E61316" w:rsidRPr="00CE4A53" w:rsidRDefault="00133E10" w:rsidP="000E361E">
            <w:pPr>
              <w:jc w:val="center"/>
              <w:rPr>
                <w:rFonts w:cs="Times New Roman"/>
                <w:b/>
                <w:color w:val="000000" w:themeColor="text1"/>
                <w:sz w:val="26"/>
                <w:szCs w:val="26"/>
                <w:lang w:eastAsia="ru-RU"/>
              </w:rPr>
            </w:pPr>
            <w:r w:rsidRPr="00CE4A53">
              <w:rPr>
                <w:rFonts w:cs="Times New Roman"/>
                <w:b/>
                <w:color w:val="000000" w:themeColor="text1"/>
                <w:sz w:val="26"/>
                <w:szCs w:val="26"/>
                <w:lang w:eastAsia="ru-RU"/>
              </w:rPr>
              <w:t>TSP</w:t>
            </w:r>
          </w:p>
        </w:tc>
        <w:tc>
          <w:tcPr>
            <w:tcW w:w="673"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SO</w:t>
            </w:r>
            <w:r w:rsidRPr="00CE4A53">
              <w:rPr>
                <w:rFonts w:cs="Times New Roman"/>
                <w:b/>
                <w:color w:val="000000" w:themeColor="text1"/>
                <w:sz w:val="26"/>
                <w:szCs w:val="26"/>
                <w:vertAlign w:val="subscript"/>
                <w:lang w:val="ru-RU" w:eastAsia="ru-RU"/>
              </w:rPr>
              <w:t>2</w:t>
            </w:r>
          </w:p>
        </w:tc>
        <w:tc>
          <w:tcPr>
            <w:tcW w:w="673"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NO</w:t>
            </w:r>
            <w:r w:rsidRPr="00CE4A53">
              <w:rPr>
                <w:rFonts w:cs="Times New Roman"/>
                <w:b/>
                <w:color w:val="000000" w:themeColor="text1"/>
                <w:sz w:val="26"/>
                <w:szCs w:val="26"/>
                <w:vertAlign w:val="subscript"/>
                <w:lang w:val="ru-RU" w:eastAsia="ru-RU"/>
              </w:rPr>
              <w:t>x</w:t>
            </w:r>
          </w:p>
        </w:tc>
        <w:tc>
          <w:tcPr>
            <w:tcW w:w="598"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CO</w:t>
            </w:r>
          </w:p>
        </w:tc>
        <w:tc>
          <w:tcPr>
            <w:tcW w:w="646" w:type="pct"/>
            <w:shd w:val="clear" w:color="auto" w:fill="auto"/>
            <w:noWrap/>
            <w:vAlign w:val="center"/>
            <w:hideMark/>
          </w:tcPr>
          <w:p w:rsidR="00E61316" w:rsidRPr="00CE4A53" w:rsidRDefault="00E61316" w:rsidP="000E361E">
            <w:pPr>
              <w:jc w:val="center"/>
              <w:rPr>
                <w:rFonts w:cs="Times New Roman"/>
                <w:b/>
                <w:color w:val="000000" w:themeColor="text1"/>
                <w:sz w:val="26"/>
                <w:szCs w:val="26"/>
                <w:lang w:val="ru-RU" w:eastAsia="ru-RU"/>
              </w:rPr>
            </w:pPr>
            <w:bookmarkStart w:id="501" w:name="OLE_LINK20"/>
            <w:r w:rsidRPr="00CE4A53">
              <w:rPr>
                <w:rFonts w:cs="Times New Roman"/>
                <w:b/>
                <w:color w:val="000000" w:themeColor="text1"/>
                <w:sz w:val="26"/>
                <w:szCs w:val="26"/>
                <w:lang w:eastAsia="ru-RU"/>
              </w:rPr>
              <w:t>VOCs</w:t>
            </w:r>
            <w:bookmarkEnd w:id="501"/>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1</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eastAsia="ru-RU"/>
              </w:rPr>
              <w:t>0,0281</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eastAsia="ru-RU"/>
              </w:rPr>
              <w:t>0,0338</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eastAsia="ru-RU"/>
              </w:rPr>
              <w:t>0,2810</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eastAsia="ru-RU"/>
              </w:rPr>
              <w:t>0,0925</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eastAsia="ru-RU"/>
              </w:rPr>
              <w:t>0,0205</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2</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0,023</w:t>
            </w:r>
            <w:r w:rsidRPr="00CE4A53">
              <w:rPr>
                <w:rFonts w:cs="Times New Roman"/>
                <w:bCs/>
                <w:color w:val="000000" w:themeColor="text1"/>
                <w:sz w:val="26"/>
                <w:szCs w:val="26"/>
                <w:lang w:eastAsia="ru-RU"/>
              </w:rPr>
              <w:t>2</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0,0270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0,2249</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0,0740</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0,0164</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3</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0,01</w:t>
            </w:r>
            <w:r w:rsidRPr="00CE4A53">
              <w:rPr>
                <w:rFonts w:cs="Times New Roman"/>
                <w:bCs/>
                <w:color w:val="000000" w:themeColor="text1"/>
                <w:sz w:val="26"/>
                <w:szCs w:val="26"/>
                <w:lang w:eastAsia="ru-RU"/>
              </w:rPr>
              <w:t>89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0,0216</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0,1798</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0,0592</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0,0131</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5</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0,01</w:t>
            </w:r>
            <w:r w:rsidRPr="00CE4A53">
              <w:rPr>
                <w:rFonts w:cs="Times New Roman"/>
                <w:bCs/>
                <w:color w:val="000000" w:themeColor="text1"/>
                <w:sz w:val="26"/>
                <w:szCs w:val="26"/>
                <w:lang w:eastAsia="ru-RU"/>
              </w:rPr>
              <w:t>39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0,0156</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0,1298</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0,0427</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0,0095</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10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0,00</w:t>
            </w:r>
            <w:r w:rsidRPr="00CE4A53">
              <w:rPr>
                <w:rFonts w:cs="Times New Roman"/>
                <w:bCs/>
                <w:color w:val="000000" w:themeColor="text1"/>
                <w:sz w:val="26"/>
                <w:szCs w:val="26"/>
                <w:lang w:eastAsia="ru-RU"/>
              </w:rPr>
              <w:t>79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0,0097</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0,0804</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0,0265</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0,0059</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20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0,00</w:t>
            </w:r>
            <w:r w:rsidRPr="00CE4A53">
              <w:rPr>
                <w:rFonts w:cs="Times New Roman"/>
                <w:bCs/>
                <w:color w:val="000000" w:themeColor="text1"/>
                <w:sz w:val="26"/>
                <w:szCs w:val="26"/>
                <w:lang w:eastAsia="ru-RU"/>
              </w:rPr>
              <w:t>55</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0,0059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0,0490</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0,0161</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0,0036</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50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0,002</w:t>
            </w:r>
            <w:r w:rsidRPr="00CE4A53">
              <w:rPr>
                <w:rFonts w:cs="Times New Roman"/>
                <w:bCs/>
                <w:color w:val="000000" w:themeColor="text1"/>
                <w:sz w:val="26"/>
                <w:szCs w:val="26"/>
                <w:lang w:eastAsia="ru-RU"/>
              </w:rPr>
              <w:t>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0,0030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0,0252</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0,0083</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0,0018</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100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0,001</w:t>
            </w:r>
            <w:r w:rsidRPr="00CE4A53">
              <w:rPr>
                <w:rFonts w:cs="Times New Roman"/>
                <w:bCs/>
                <w:color w:val="000000" w:themeColor="text1"/>
                <w:sz w:val="26"/>
                <w:szCs w:val="26"/>
                <w:lang w:eastAsia="ru-RU"/>
              </w:rPr>
              <w:t>2</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0,0018</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0,0152</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0,0050</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0,0011</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200</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eastAsia="ru-RU"/>
              </w:rPr>
            </w:pPr>
            <w:r w:rsidRPr="00CE4A53">
              <w:rPr>
                <w:rFonts w:cs="Times New Roman"/>
                <w:bCs/>
                <w:color w:val="000000" w:themeColor="text1"/>
                <w:sz w:val="26"/>
                <w:szCs w:val="26"/>
                <w:lang w:val="ru-RU" w:eastAsia="ru-RU"/>
              </w:rPr>
              <w:t>0,00</w:t>
            </w:r>
            <w:r w:rsidRPr="00CE4A53">
              <w:rPr>
                <w:rFonts w:cs="Times New Roman"/>
                <w:bCs/>
                <w:color w:val="000000" w:themeColor="text1"/>
                <w:sz w:val="26"/>
                <w:szCs w:val="26"/>
                <w:lang w:eastAsia="ru-RU"/>
              </w:rPr>
              <w:t>09</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0,0011</w:t>
            </w:r>
          </w:p>
        </w:tc>
        <w:tc>
          <w:tcPr>
            <w:tcW w:w="673"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0,0092</w:t>
            </w:r>
          </w:p>
        </w:tc>
        <w:tc>
          <w:tcPr>
            <w:tcW w:w="598"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0,0030</w:t>
            </w:r>
          </w:p>
        </w:tc>
        <w:tc>
          <w:tcPr>
            <w:tcW w:w="646" w:type="pct"/>
            <w:shd w:val="clear" w:color="auto" w:fill="auto"/>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0,0007</w:t>
            </w:r>
          </w:p>
        </w:tc>
      </w:tr>
      <w:tr w:rsidR="00CE4A53" w:rsidRPr="00CE4A53" w:rsidTr="00E51743">
        <w:trPr>
          <w:trHeight w:val="340"/>
        </w:trPr>
        <w:tc>
          <w:tcPr>
            <w:tcW w:w="1737"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QCVN 05:2013/BTNMT</w:t>
            </w:r>
          </w:p>
        </w:tc>
        <w:tc>
          <w:tcPr>
            <w:tcW w:w="673"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0,3</w:t>
            </w:r>
          </w:p>
        </w:tc>
        <w:tc>
          <w:tcPr>
            <w:tcW w:w="673"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0,35</w:t>
            </w:r>
          </w:p>
        </w:tc>
        <w:tc>
          <w:tcPr>
            <w:tcW w:w="673"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0,2</w:t>
            </w:r>
          </w:p>
        </w:tc>
        <w:tc>
          <w:tcPr>
            <w:tcW w:w="598" w:type="pct"/>
            <w:shd w:val="clear" w:color="auto" w:fill="auto"/>
            <w:vAlign w:val="center"/>
            <w:hideMark/>
          </w:tcPr>
          <w:p w:rsidR="00E61316" w:rsidRPr="00CE4A53" w:rsidRDefault="00E61316" w:rsidP="000E361E">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30</w:t>
            </w:r>
          </w:p>
        </w:tc>
        <w:tc>
          <w:tcPr>
            <w:tcW w:w="646" w:type="pct"/>
            <w:shd w:val="clear" w:color="auto" w:fill="auto"/>
            <w:noWrap/>
            <w:vAlign w:val="center"/>
            <w:hideMark/>
          </w:tcPr>
          <w:p w:rsidR="00E61316" w:rsidRPr="00CE4A53" w:rsidRDefault="00E61316" w:rsidP="000E361E">
            <w:pPr>
              <w:jc w:val="center"/>
              <w:rPr>
                <w:rFonts w:cs="Times New Roman"/>
                <w:bCs/>
                <w:color w:val="000000" w:themeColor="text1"/>
                <w:sz w:val="26"/>
                <w:szCs w:val="26"/>
                <w:lang w:val="ru-RU" w:eastAsia="ru-RU"/>
              </w:rPr>
            </w:pPr>
            <w:r w:rsidRPr="00CE4A53">
              <w:rPr>
                <w:rFonts w:cs="Times New Roman"/>
                <w:bCs/>
                <w:color w:val="000000" w:themeColor="text1"/>
                <w:sz w:val="26"/>
                <w:szCs w:val="26"/>
                <w:lang w:val="ru-RU" w:eastAsia="ru-RU"/>
              </w:rPr>
              <w:t>-</w:t>
            </w:r>
          </w:p>
        </w:tc>
      </w:tr>
    </w:tbl>
    <w:bookmarkEnd w:id="499"/>
    <w:bookmarkEnd w:id="500"/>
    <w:p w:rsidR="003F623D" w:rsidRPr="00CE4A53" w:rsidRDefault="00E61316" w:rsidP="007A4A37">
      <w:pPr>
        <w:pStyle w:val="baocao"/>
        <w:spacing w:before="80"/>
        <w:rPr>
          <w:color w:val="000000" w:themeColor="text1"/>
        </w:rPr>
      </w:pPr>
      <w:r w:rsidRPr="00CE4A53">
        <w:rPr>
          <w:color w:val="000000" w:themeColor="text1"/>
        </w:rPr>
        <w:t>So sánh kết quả tính toán ở Bảng trên với QCVN 05:2013/BTNMT (ở cột nồng độ trung bình trong 1 giờ) cho thấy, bắt đầu ở khoả</w:t>
      </w:r>
      <w:r w:rsidR="006A4A00" w:rsidRPr="00CE4A53">
        <w:rPr>
          <w:color w:val="000000" w:themeColor="text1"/>
        </w:rPr>
        <w:t>ng cách 1</w:t>
      </w:r>
      <w:r w:rsidRPr="00CE4A53">
        <w:rPr>
          <w:color w:val="000000" w:themeColor="text1"/>
        </w:rPr>
        <w:t>m từ nguồn thải, nồng độ các khí thải trong ống khói của máy đào thấp hơn so với giá trị quy định trong quy chuẩn (riêng VOC</w:t>
      </w:r>
      <w:r w:rsidRPr="00CE4A53">
        <w:rPr>
          <w:color w:val="000000" w:themeColor="text1"/>
          <w:vertAlign w:val="subscript"/>
        </w:rPr>
        <w:t>S</w:t>
      </w:r>
      <w:r w:rsidRPr="00CE4A53">
        <w:rPr>
          <w:color w:val="000000" w:themeColor="text1"/>
        </w:rPr>
        <w:t xml:space="preserve"> không có quy định ở QCVN 05:2013/BTNMT và ở QCVN 06:2009/BTNMT, chỉ có quy định cho từng chất hữu cơ dễ bay hơi riêng ở QCVN 06:2009/BTNMT). Đây là </w:t>
      </w:r>
      <w:r w:rsidR="008503E6" w:rsidRPr="00CE4A53">
        <w:rPr>
          <w:color w:val="000000" w:themeColor="text1"/>
        </w:rPr>
        <w:t xml:space="preserve">loại </w:t>
      </w:r>
      <w:r w:rsidRPr="00CE4A53">
        <w:rPr>
          <w:color w:val="000000" w:themeColor="text1"/>
        </w:rPr>
        <w:t>máy tiêu tốn nhiều nhiên liệu</w:t>
      </w:r>
      <w:r w:rsidR="001E6D03" w:rsidRPr="00CE4A53">
        <w:rPr>
          <w:color w:val="000000" w:themeColor="text1"/>
        </w:rPr>
        <w:t xml:space="preserve"> trong quá trình thi công xây dựng </w:t>
      </w:r>
      <w:r w:rsidRPr="00CE4A53">
        <w:rPr>
          <w:color w:val="000000" w:themeColor="text1"/>
        </w:rPr>
        <w:t>và</w:t>
      </w:r>
      <w:r w:rsidR="008503E6" w:rsidRPr="00CE4A53">
        <w:rPr>
          <w:color w:val="000000" w:themeColor="text1"/>
        </w:rPr>
        <w:t xml:space="preserve"> dễ</w:t>
      </w:r>
      <w:r w:rsidRPr="00CE4A53">
        <w:rPr>
          <w:color w:val="000000" w:themeColor="text1"/>
        </w:rPr>
        <w:t xml:space="preserve"> gây ô nhiễm </w:t>
      </w:r>
      <w:r w:rsidR="008503E6" w:rsidRPr="00CE4A53">
        <w:rPr>
          <w:color w:val="000000" w:themeColor="text1"/>
        </w:rPr>
        <w:t>không khí</w:t>
      </w:r>
      <w:r w:rsidRPr="00CE4A53">
        <w:rPr>
          <w:color w:val="000000" w:themeColor="text1"/>
        </w:rPr>
        <w:t xml:space="preserve">, </w:t>
      </w:r>
      <w:r w:rsidR="00AC6514" w:rsidRPr="00CE4A53">
        <w:rPr>
          <w:color w:val="000000" w:themeColor="text1"/>
        </w:rPr>
        <w:t>tuy nhiên trên toàn phạ</w:t>
      </w:r>
      <w:r w:rsidR="001E6D03" w:rsidRPr="00CE4A53">
        <w:rPr>
          <w:color w:val="000000" w:themeColor="text1"/>
        </w:rPr>
        <w:t>m vi dự án</w:t>
      </w:r>
      <w:r w:rsidR="00AC6514" w:rsidRPr="00CE4A53">
        <w:rPr>
          <w:color w:val="000000" w:themeColor="text1"/>
        </w:rPr>
        <w:t xml:space="preserve"> rộng và chỉ sử dụ</w:t>
      </w:r>
      <w:r w:rsidR="001E6D03" w:rsidRPr="00CE4A53">
        <w:rPr>
          <w:color w:val="000000" w:themeColor="text1"/>
        </w:rPr>
        <w:t>ng khoảng 5</w:t>
      </w:r>
      <w:r w:rsidR="00AC6514" w:rsidRPr="00CE4A53">
        <w:rPr>
          <w:color w:val="000000" w:themeColor="text1"/>
        </w:rPr>
        <w:t xml:space="preserve"> máy đào nên</w:t>
      </w:r>
      <w:r w:rsidRPr="00CE4A53">
        <w:rPr>
          <w:color w:val="000000" w:themeColor="text1"/>
        </w:rPr>
        <w:t xml:space="preserve"> căn cứ tính toán ở trên có thể dự báo nồng độ khí thải</w:t>
      </w:r>
      <w:r w:rsidR="007C6079" w:rsidRPr="00CE4A53">
        <w:rPr>
          <w:color w:val="000000" w:themeColor="text1"/>
        </w:rPr>
        <w:t xml:space="preserve"> trung bình phát sinh từ máy đào</w:t>
      </w:r>
      <w:r w:rsidRPr="00CE4A53">
        <w:rPr>
          <w:color w:val="000000" w:themeColor="text1"/>
        </w:rPr>
        <w:t xml:space="preserve"> trên </w:t>
      </w:r>
      <w:r w:rsidR="007C6079" w:rsidRPr="00CE4A53">
        <w:rPr>
          <w:color w:val="000000" w:themeColor="text1"/>
        </w:rPr>
        <w:t>khu vực dự án</w:t>
      </w:r>
      <w:r w:rsidRPr="00CE4A53">
        <w:rPr>
          <w:color w:val="000000" w:themeColor="text1"/>
        </w:rPr>
        <w:t xml:space="preserve"> cũng như khu vực xung quanh </w:t>
      </w:r>
      <w:r w:rsidR="007C6079" w:rsidRPr="00CE4A53">
        <w:rPr>
          <w:color w:val="000000" w:themeColor="text1"/>
        </w:rPr>
        <w:t>sẽ</w:t>
      </w:r>
      <w:r w:rsidRPr="00CE4A53">
        <w:rPr>
          <w:color w:val="000000" w:themeColor="text1"/>
        </w:rPr>
        <w:t xml:space="preserve"> nhỏ hơn so với quy định của quy chuẩn. Tác động của khí thải đến sức khỏe lao động của công nhân tham gia thi công và tác đ</w:t>
      </w:r>
      <w:r w:rsidR="007C6079" w:rsidRPr="00CE4A53">
        <w:rPr>
          <w:color w:val="000000" w:themeColor="text1"/>
        </w:rPr>
        <w:t>ộ</w:t>
      </w:r>
      <w:r w:rsidRPr="00CE4A53">
        <w:rPr>
          <w:color w:val="000000" w:themeColor="text1"/>
        </w:rPr>
        <w:t>ng tới môi trường là không đáng kể.</w:t>
      </w:r>
    </w:p>
    <w:p w:rsidR="00827186" w:rsidRPr="00CE4A53" w:rsidRDefault="00827186" w:rsidP="007A4A37">
      <w:pPr>
        <w:pStyle w:val="VI"/>
        <w:spacing w:before="80"/>
        <w:rPr>
          <w:rFonts w:cs="Times New Roman"/>
          <w:color w:val="000000" w:themeColor="text1"/>
        </w:rPr>
      </w:pPr>
      <w:r w:rsidRPr="00CE4A53">
        <w:rPr>
          <w:rFonts w:cs="Times New Roman"/>
          <w:color w:val="000000" w:themeColor="text1"/>
        </w:rPr>
        <w:t xml:space="preserve">*  Mùi hôi của </w:t>
      </w:r>
      <w:r w:rsidR="00613D2B" w:rsidRPr="00CE4A53">
        <w:rPr>
          <w:rFonts w:cs="Times New Roman"/>
          <w:color w:val="000000" w:themeColor="text1"/>
        </w:rPr>
        <w:t xml:space="preserve">chất hữu cơ bóc phong hóa và bụi </w:t>
      </w:r>
      <w:r w:rsidR="001B3E7D" w:rsidRPr="00CE4A53">
        <w:rPr>
          <w:rFonts w:cs="Times New Roman"/>
          <w:color w:val="000000" w:themeColor="text1"/>
        </w:rPr>
        <w:t>phát sinh tại khu vực đổ</w:t>
      </w:r>
      <w:r w:rsidRPr="00CE4A53">
        <w:rPr>
          <w:rFonts w:cs="Times New Roman"/>
          <w:color w:val="000000" w:themeColor="text1"/>
        </w:rPr>
        <w:t xml:space="preserve"> thải</w:t>
      </w:r>
    </w:p>
    <w:p w:rsidR="00613D2B" w:rsidRPr="00CE4A53" w:rsidRDefault="00E05902" w:rsidP="007A4A37">
      <w:pPr>
        <w:pStyle w:val="baocao"/>
        <w:spacing w:before="80"/>
        <w:rPr>
          <w:color w:val="000000" w:themeColor="text1"/>
          <w:lang w:val="vi-VN"/>
        </w:rPr>
      </w:pPr>
      <w:r w:rsidRPr="00CE4A53">
        <w:rPr>
          <w:color w:val="000000" w:themeColor="text1"/>
          <w:lang w:val="vi-VN"/>
        </w:rPr>
        <w:t>•</w:t>
      </w:r>
      <w:r w:rsidR="00613D2B" w:rsidRPr="00CE4A53">
        <w:rPr>
          <w:color w:val="000000" w:themeColor="text1"/>
          <w:lang w:val="vi-VN"/>
        </w:rPr>
        <w:t xml:space="preserve"> Mùi hôi</w:t>
      </w:r>
    </w:p>
    <w:p w:rsidR="00827186" w:rsidRPr="00CE4A53" w:rsidRDefault="00613D2B" w:rsidP="007A4A37">
      <w:pPr>
        <w:pStyle w:val="baocao"/>
        <w:spacing w:before="80"/>
        <w:rPr>
          <w:color w:val="000000" w:themeColor="text1"/>
          <w:lang w:val="vi-VN"/>
        </w:rPr>
      </w:pPr>
      <w:r w:rsidRPr="00CE4A53">
        <w:rPr>
          <w:color w:val="000000" w:themeColor="text1"/>
          <w:lang w:val="vi-VN"/>
        </w:rPr>
        <w:t xml:space="preserve">Đất hữu cơ tại khu vực dự án chủ yếu </w:t>
      </w:r>
      <w:r w:rsidR="00B30EB7" w:rsidRPr="00CE4A53">
        <w:rPr>
          <w:color w:val="000000" w:themeColor="text1"/>
          <w:lang w:val="vi-VN"/>
        </w:rPr>
        <w:t xml:space="preserve">là </w:t>
      </w:r>
      <w:r w:rsidRPr="00CE4A53">
        <w:rPr>
          <w:color w:val="000000" w:themeColor="text1"/>
          <w:lang w:val="vi-VN"/>
        </w:rPr>
        <w:t>đất ruộ</w:t>
      </w:r>
      <w:r w:rsidR="00204EAC" w:rsidRPr="00CE4A53">
        <w:rPr>
          <w:color w:val="000000" w:themeColor="text1"/>
          <w:lang w:val="vi-VN"/>
        </w:rPr>
        <w:t xml:space="preserve">ng và </w:t>
      </w:r>
      <w:r w:rsidRPr="00CE4A53">
        <w:rPr>
          <w:color w:val="000000" w:themeColor="text1"/>
          <w:lang w:val="vi-VN"/>
        </w:rPr>
        <w:t>ao hồ</w:t>
      </w:r>
      <w:r w:rsidR="00204EAC" w:rsidRPr="00CE4A53">
        <w:rPr>
          <w:color w:val="000000" w:themeColor="text1"/>
          <w:lang w:val="vi-VN"/>
        </w:rPr>
        <w:t xml:space="preserve"> nên </w:t>
      </w:r>
      <w:r w:rsidR="00B30EB7" w:rsidRPr="00CE4A53">
        <w:rPr>
          <w:color w:val="000000" w:themeColor="text1"/>
          <w:lang w:val="vi-VN"/>
        </w:rPr>
        <w:t>sẽ phát sinh</w:t>
      </w:r>
      <w:r w:rsidRPr="00CE4A53">
        <w:rPr>
          <w:color w:val="000000" w:themeColor="text1"/>
          <w:lang w:val="vi-VN"/>
        </w:rPr>
        <w:t xml:space="preserve"> mùi khi nạo vét hay gây mùi trong thời gian ban đầu tại vị trí đổ bỏ. Khối lượng bóc hữu cơ của dự án khá lớn, nếu không có các biện pháp quản lý tốt, </w:t>
      </w:r>
      <w:r w:rsidR="00B30EB7" w:rsidRPr="00CE4A53">
        <w:rPr>
          <w:color w:val="000000" w:themeColor="text1"/>
          <w:lang w:val="vi-VN"/>
        </w:rPr>
        <w:t xml:space="preserve">bố trí </w:t>
      </w:r>
      <w:r w:rsidRPr="00CE4A53">
        <w:rPr>
          <w:color w:val="000000" w:themeColor="text1"/>
          <w:lang w:val="vi-VN"/>
        </w:rPr>
        <w:t xml:space="preserve">vị trí </w:t>
      </w:r>
      <w:r w:rsidR="001B2F01" w:rsidRPr="00CE4A53">
        <w:rPr>
          <w:color w:val="000000" w:themeColor="text1"/>
          <w:lang w:val="vi-VN"/>
        </w:rPr>
        <w:t xml:space="preserve">bãi </w:t>
      </w:r>
      <w:r w:rsidR="0013115D" w:rsidRPr="00CE4A53">
        <w:rPr>
          <w:color w:val="000000" w:themeColor="text1"/>
          <w:lang w:val="vi-VN"/>
        </w:rPr>
        <w:t>đổ đất</w:t>
      </w:r>
      <w:r w:rsidRPr="00CE4A53">
        <w:rPr>
          <w:color w:val="000000" w:themeColor="text1"/>
          <w:lang w:val="vi-VN"/>
        </w:rPr>
        <w:t xml:space="preserve"> hợp l</w:t>
      </w:r>
      <w:r w:rsidR="00E05902" w:rsidRPr="00CE4A53">
        <w:rPr>
          <w:color w:val="000000" w:themeColor="text1"/>
          <w:lang w:val="vi-VN"/>
        </w:rPr>
        <w:t>ý</w:t>
      </w:r>
      <w:r w:rsidRPr="00CE4A53">
        <w:rPr>
          <w:color w:val="000000" w:themeColor="text1"/>
          <w:lang w:val="vi-VN"/>
        </w:rPr>
        <w:t xml:space="preserve"> </w:t>
      </w:r>
      <w:r w:rsidR="00B30EB7" w:rsidRPr="00CE4A53">
        <w:rPr>
          <w:color w:val="000000" w:themeColor="text1"/>
          <w:lang w:val="vi-VN"/>
        </w:rPr>
        <w:t xml:space="preserve">sẽ làm </w:t>
      </w:r>
      <w:r w:rsidRPr="00CE4A53">
        <w:rPr>
          <w:color w:val="000000" w:themeColor="text1"/>
          <w:lang w:val="vi-VN"/>
        </w:rPr>
        <w:t xml:space="preserve">ảnh hưởng đến người dân khu vực, gây cản trở giao thông, cũng như gây cản trở quá trình thi công và </w:t>
      </w:r>
      <w:r w:rsidR="00B30EB7" w:rsidRPr="00CE4A53">
        <w:rPr>
          <w:color w:val="000000" w:themeColor="text1"/>
          <w:lang w:val="vi-VN"/>
        </w:rPr>
        <w:t xml:space="preserve">mất </w:t>
      </w:r>
      <w:r w:rsidR="001B2F01" w:rsidRPr="00CE4A53">
        <w:rPr>
          <w:color w:val="000000" w:themeColor="text1"/>
          <w:lang w:val="vi-VN"/>
        </w:rPr>
        <w:t>vệ sinh môi trường</w:t>
      </w:r>
      <w:r w:rsidRPr="00CE4A53">
        <w:rPr>
          <w:color w:val="000000" w:themeColor="text1"/>
          <w:lang w:val="vi-VN"/>
        </w:rPr>
        <w:t xml:space="preserve"> khu vực.</w:t>
      </w:r>
    </w:p>
    <w:p w:rsidR="00D43EC5" w:rsidRPr="00CE4A53" w:rsidRDefault="00E05902" w:rsidP="007A4A37">
      <w:pPr>
        <w:pStyle w:val="baocao"/>
        <w:spacing w:before="80"/>
        <w:rPr>
          <w:color w:val="000000" w:themeColor="text1"/>
          <w:lang w:val="vi-VN"/>
        </w:rPr>
      </w:pPr>
      <w:r w:rsidRPr="00CE4A53">
        <w:rPr>
          <w:color w:val="000000" w:themeColor="text1"/>
          <w:lang w:val="vi-VN"/>
        </w:rPr>
        <w:t>•</w:t>
      </w:r>
      <w:r w:rsidR="00613D2B" w:rsidRPr="00CE4A53">
        <w:rPr>
          <w:color w:val="000000" w:themeColor="text1"/>
          <w:lang w:val="vi-VN"/>
        </w:rPr>
        <w:t xml:space="preserve"> Bụi</w:t>
      </w:r>
      <w:r w:rsidR="003D7610" w:rsidRPr="00CE4A53">
        <w:rPr>
          <w:color w:val="000000" w:themeColor="text1"/>
          <w:lang w:val="vi-VN"/>
        </w:rPr>
        <w:t xml:space="preserve">: </w:t>
      </w:r>
      <w:r w:rsidR="00613D2B" w:rsidRPr="00CE4A53">
        <w:rPr>
          <w:color w:val="000000" w:themeColor="text1"/>
          <w:lang w:val="vi-VN"/>
        </w:rPr>
        <w:t>Đối với bụi tại khu vực đổ đất hữ</w:t>
      </w:r>
      <w:r w:rsidR="00EF6305" w:rsidRPr="00CE4A53">
        <w:rPr>
          <w:color w:val="000000" w:themeColor="text1"/>
          <w:lang w:val="vi-VN"/>
        </w:rPr>
        <w:t>u cơ dư</w:t>
      </w:r>
      <w:r w:rsidR="00613D2B" w:rsidRPr="00CE4A53">
        <w:rPr>
          <w:color w:val="000000" w:themeColor="text1"/>
          <w:lang w:val="vi-VN"/>
        </w:rPr>
        <w:t xml:space="preserve"> thừa</w:t>
      </w:r>
      <w:r w:rsidR="00EF6305" w:rsidRPr="00CE4A53">
        <w:rPr>
          <w:color w:val="000000" w:themeColor="text1"/>
          <w:lang w:val="vi-VN"/>
        </w:rPr>
        <w:t>: Do tính chất ẩm nên đất, bùn hữu cơ hầu như không gây bụi trong quá trình nạo vét và đổ bỏ trong trường hợp được vận chuyển đi ngay</w:t>
      </w:r>
      <w:r w:rsidR="00B82CCB" w:rsidRPr="00CE4A53">
        <w:rPr>
          <w:color w:val="000000" w:themeColor="text1"/>
          <w:lang w:val="vi-VN"/>
        </w:rPr>
        <w:t>.</w:t>
      </w:r>
      <w:r w:rsidR="00D43EC5" w:rsidRPr="00CE4A53">
        <w:rPr>
          <w:color w:val="000000" w:themeColor="text1"/>
          <w:lang w:val="vi-VN"/>
        </w:rPr>
        <w:t xml:space="preserve"> Để hạn chế bùn, nước bùn rơi vãi trên các tuyến đường làm mất vệ sinh môi trường, đơn vị thi công sẽ nạo vét lớp hữu cơ tập trung trong khu vực dự án để làm ráo nước trước khi vận chuyển đến bãi đổ thả</w:t>
      </w:r>
      <w:r w:rsidR="00394024" w:rsidRPr="00CE4A53">
        <w:rPr>
          <w:color w:val="000000" w:themeColor="text1"/>
          <w:lang w:val="vi-VN"/>
        </w:rPr>
        <w:t>i.</w:t>
      </w:r>
    </w:p>
    <w:p w:rsidR="007A4A37" w:rsidRPr="00CE4A53" w:rsidRDefault="00613D2B" w:rsidP="000B36C6">
      <w:pPr>
        <w:pStyle w:val="baocao"/>
        <w:spacing w:before="80"/>
        <w:rPr>
          <w:color w:val="000000" w:themeColor="text1"/>
        </w:rPr>
      </w:pPr>
      <w:r w:rsidRPr="00CE4A53">
        <w:rPr>
          <w:color w:val="000000" w:themeColor="text1"/>
          <w:lang w:val="vi-VN"/>
        </w:rPr>
        <w:t xml:space="preserve">Khối lượng đất hữu cơ đổ thải </w:t>
      </w:r>
      <w:r w:rsidR="00D43EC5" w:rsidRPr="00CE4A53">
        <w:rPr>
          <w:color w:val="000000" w:themeColor="text1"/>
          <w:lang w:val="vi-VN"/>
        </w:rPr>
        <w:t xml:space="preserve">ước tính khoảng </w:t>
      </w:r>
      <w:r w:rsidR="004363F6" w:rsidRPr="00CE4A53">
        <w:rPr>
          <w:color w:val="000000" w:themeColor="text1"/>
          <w:lang w:val="fo-FO" w:eastAsia="en-GB"/>
        </w:rPr>
        <w:t>1.473</w:t>
      </w:r>
      <w:r w:rsidR="00B501B2" w:rsidRPr="00CE4A53">
        <w:rPr>
          <w:color w:val="000000" w:themeColor="text1"/>
          <w:lang w:val="fo-FO" w:eastAsia="en-GB"/>
        </w:rPr>
        <w:t xml:space="preserve"> m</w:t>
      </w:r>
      <w:r w:rsidR="00B501B2" w:rsidRPr="00CE4A53">
        <w:rPr>
          <w:color w:val="000000" w:themeColor="text1"/>
          <w:vertAlign w:val="superscript"/>
          <w:lang w:val="fo-FO" w:eastAsia="en-GB"/>
        </w:rPr>
        <w:t>3</w:t>
      </w:r>
      <w:r w:rsidRPr="00CE4A53">
        <w:rPr>
          <w:color w:val="000000" w:themeColor="text1"/>
          <w:lang w:val="vi-VN"/>
        </w:rPr>
        <w:t xml:space="preserve">, </w:t>
      </w:r>
      <w:r w:rsidR="003D5B27" w:rsidRPr="00CE4A53">
        <w:rPr>
          <w:color w:val="000000" w:themeColor="text1"/>
          <w:lang w:val="es-ES"/>
        </w:rPr>
        <w:t xml:space="preserve">được vận chuyển đến </w:t>
      </w:r>
      <w:r w:rsidR="000B36C6">
        <w:rPr>
          <w:color w:val="000000" w:themeColor="text1"/>
        </w:rPr>
        <w:t>khu vực</w:t>
      </w:r>
      <w:r w:rsidR="007A4A37" w:rsidRPr="00CE4A53">
        <w:rPr>
          <w:color w:val="000000" w:themeColor="text1"/>
        </w:rPr>
        <w:t xml:space="preserve"> để tận dụng trồng cây nông nghiệp. Đảm bảo tầng đất mặt chuyên trồng lúa nước được sử dụng hiệu quả và theo đúng quy định tại Khoản 1,2, Điều </w:t>
      </w:r>
      <w:r w:rsidR="007A4A37" w:rsidRPr="00CE4A53">
        <w:rPr>
          <w:color w:val="000000" w:themeColor="text1"/>
        </w:rPr>
        <w:lastRenderedPageBreak/>
        <w:t>57, Luật Trồng trọt 2018 và Nghị định số 94/2019/NĐ-CP ngày 13 tháng 12 năm 2019 của Chính phủ quy định chi tiết một số điều của Luật trồng trọt về giống cây trồng và canh tác.</w:t>
      </w:r>
    </w:p>
    <w:p w:rsidR="00426C75" w:rsidRPr="00CE4A53" w:rsidRDefault="00426C75" w:rsidP="007A4A37">
      <w:pPr>
        <w:pStyle w:val="baocao"/>
        <w:spacing w:before="80"/>
        <w:rPr>
          <w:color w:val="000000" w:themeColor="text1"/>
          <w:lang w:val="vi-VN"/>
        </w:rPr>
      </w:pPr>
      <w:r w:rsidRPr="00CE4A53">
        <w:rPr>
          <w:color w:val="000000" w:themeColor="text1"/>
          <w:lang w:val="vi-VN"/>
        </w:rPr>
        <w:t>* Tính nồng độ bụi phát sinh</w:t>
      </w:r>
    </w:p>
    <w:p w:rsidR="00426C75" w:rsidRPr="00CE4A53" w:rsidRDefault="00426C75" w:rsidP="007A4A37">
      <w:pPr>
        <w:pStyle w:val="baocao"/>
        <w:spacing w:before="80"/>
        <w:rPr>
          <w:color w:val="000000" w:themeColor="text1"/>
        </w:rPr>
      </w:pPr>
      <w:r w:rsidRPr="00CE4A53">
        <w:rPr>
          <w:color w:val="000000" w:themeColor="text1"/>
        </w:rPr>
        <w:t>Theo tài liệu “Environment assessment sourcebook, volume II, sectorial guidelines, environment, Word Bank, Washington D.C, 8/1991”, hệ số ô nhiễm được tính theo công thức sau:</w:t>
      </w:r>
    </w:p>
    <w:p w:rsidR="00426C75" w:rsidRPr="00CE4A53" w:rsidRDefault="00426C75" w:rsidP="007A4A37">
      <w:pPr>
        <w:pStyle w:val="baocao"/>
        <w:spacing w:before="80"/>
        <w:rPr>
          <w:color w:val="000000" w:themeColor="text1"/>
        </w:rPr>
      </w:pPr>
      <w:r w:rsidRPr="00CE4A53">
        <w:rPr>
          <w:color w:val="000000" w:themeColor="text1"/>
        </w:rPr>
        <w:tab/>
      </w:r>
      <w:r w:rsidRPr="00CE4A53">
        <w:rPr>
          <w:color w:val="000000" w:themeColor="text1"/>
        </w:rPr>
        <w:tab/>
      </w:r>
      <w:r w:rsidRPr="00CE4A53">
        <w:rPr>
          <w:color w:val="000000" w:themeColor="text1"/>
        </w:rPr>
        <w:tab/>
        <w:t>E = k x 0,0016 x (U/2,2)</w:t>
      </w:r>
      <w:r w:rsidRPr="00CE4A53">
        <w:rPr>
          <w:color w:val="000000" w:themeColor="text1"/>
          <w:vertAlign w:val="superscript"/>
        </w:rPr>
        <w:t>1,4</w:t>
      </w:r>
      <w:r w:rsidRPr="00CE4A53">
        <w:rPr>
          <w:color w:val="000000" w:themeColor="text1"/>
        </w:rPr>
        <w:t xml:space="preserve"> / (M/2)</w:t>
      </w:r>
      <w:r w:rsidRPr="00CE4A53">
        <w:rPr>
          <w:color w:val="000000" w:themeColor="text1"/>
          <w:vertAlign w:val="superscript"/>
        </w:rPr>
        <w:t>1,3</w:t>
      </w:r>
      <w:r w:rsidRPr="00CE4A53">
        <w:rPr>
          <w:color w:val="000000" w:themeColor="text1"/>
          <w:vertAlign w:val="superscript"/>
        </w:rPr>
        <w:tab/>
      </w:r>
    </w:p>
    <w:p w:rsidR="00426C75" w:rsidRPr="00CE4A53" w:rsidRDefault="00426C75" w:rsidP="007A4A37">
      <w:pPr>
        <w:pStyle w:val="baocao"/>
        <w:spacing w:before="80"/>
        <w:rPr>
          <w:color w:val="000000" w:themeColor="text1"/>
        </w:rPr>
      </w:pPr>
      <w:r w:rsidRPr="00CE4A53">
        <w:rPr>
          <w:color w:val="000000" w:themeColor="text1"/>
        </w:rPr>
        <w:t xml:space="preserve">Trong đó:        </w:t>
      </w:r>
    </w:p>
    <w:p w:rsidR="00426C75" w:rsidRPr="00CE4A53" w:rsidRDefault="00426C75" w:rsidP="007A4A37">
      <w:pPr>
        <w:pStyle w:val="baocao"/>
        <w:spacing w:before="80"/>
        <w:rPr>
          <w:color w:val="000000" w:themeColor="text1"/>
        </w:rPr>
      </w:pPr>
      <w:r w:rsidRPr="00CE4A53">
        <w:rPr>
          <w:color w:val="000000" w:themeColor="text1"/>
        </w:rPr>
        <w:t>E: Hệ số ô nhiễm (kg bụi/tấn đất)</w:t>
      </w:r>
    </w:p>
    <w:p w:rsidR="00426C75" w:rsidRPr="00CE4A53" w:rsidRDefault="00426C75" w:rsidP="007A4A37">
      <w:pPr>
        <w:pStyle w:val="baocao"/>
        <w:spacing w:before="80"/>
        <w:rPr>
          <w:color w:val="000000" w:themeColor="text1"/>
        </w:rPr>
      </w:pPr>
      <w:r w:rsidRPr="00CE4A53">
        <w:rPr>
          <w:color w:val="000000" w:themeColor="text1"/>
        </w:rPr>
        <w:t>k: Cấu trúc hạt, có giá trị trung bình 0,35;</w:t>
      </w:r>
    </w:p>
    <w:p w:rsidR="00426C75" w:rsidRPr="00CE4A53" w:rsidRDefault="00426C75" w:rsidP="007A4A37">
      <w:pPr>
        <w:pStyle w:val="baocao"/>
        <w:spacing w:before="80"/>
        <w:rPr>
          <w:color w:val="000000" w:themeColor="text1"/>
        </w:rPr>
      </w:pPr>
      <w:r w:rsidRPr="00CE4A53">
        <w:rPr>
          <w:color w:val="000000" w:themeColor="text1"/>
        </w:rPr>
        <w:t>U: Tốc độ gió lớn nhất, U = 2,9 m/s;</w:t>
      </w:r>
    </w:p>
    <w:p w:rsidR="00426C75" w:rsidRPr="00CE4A53" w:rsidRDefault="00426C75" w:rsidP="007A4A37">
      <w:pPr>
        <w:pStyle w:val="baocao"/>
        <w:spacing w:before="80"/>
        <w:rPr>
          <w:color w:val="000000" w:themeColor="text1"/>
        </w:rPr>
      </w:pPr>
      <w:r w:rsidRPr="00CE4A53">
        <w:rPr>
          <w:color w:val="000000" w:themeColor="text1"/>
        </w:rPr>
        <w:t>M : Độ ẩm trung bình của vật liệu, M = 20%;</w:t>
      </w:r>
    </w:p>
    <w:p w:rsidR="00426C75" w:rsidRPr="00CE4A53" w:rsidRDefault="00426C75" w:rsidP="007A4A37">
      <w:pPr>
        <w:pStyle w:val="baocao"/>
        <w:spacing w:before="80"/>
        <w:rPr>
          <w:color w:val="000000" w:themeColor="text1"/>
        </w:rPr>
      </w:pPr>
      <w:r w:rsidRPr="00CE4A53">
        <w:rPr>
          <w:color w:val="000000" w:themeColor="text1"/>
        </w:rPr>
        <w:t>Tính toán có được hệ số ô nhiễm bụi: E = 0,016 kg/tấn.</w:t>
      </w:r>
    </w:p>
    <w:p w:rsidR="00426C75" w:rsidRPr="00CE4A53" w:rsidRDefault="00426C75" w:rsidP="007A4A37">
      <w:pPr>
        <w:pStyle w:val="baocao"/>
        <w:spacing w:before="80"/>
        <w:rPr>
          <w:color w:val="000000" w:themeColor="text1"/>
        </w:rPr>
      </w:pPr>
      <w:r w:rsidRPr="00CE4A53">
        <w:rPr>
          <w:color w:val="000000" w:themeColor="text1"/>
        </w:rPr>
        <w:t xml:space="preserve">Tổng khối lượng đất hữu cơ đổ thải là: </w:t>
      </w:r>
      <w:r w:rsidR="004363F6" w:rsidRPr="00CE4A53">
        <w:rPr>
          <w:color w:val="000000" w:themeColor="text1"/>
        </w:rPr>
        <w:t>1.473</w:t>
      </w:r>
      <w:r w:rsidR="000C2EBE" w:rsidRPr="00CE4A53">
        <w:rPr>
          <w:color w:val="000000" w:themeColor="text1"/>
        </w:rPr>
        <w:t xml:space="preserve"> </w:t>
      </w:r>
      <w:r w:rsidR="00B501B2" w:rsidRPr="00CE4A53">
        <w:rPr>
          <w:color w:val="000000" w:themeColor="text1"/>
        </w:rPr>
        <w:t>m</w:t>
      </w:r>
      <w:r w:rsidR="00B501B2" w:rsidRPr="00CE4A53">
        <w:rPr>
          <w:color w:val="000000" w:themeColor="text1"/>
          <w:vertAlign w:val="superscript"/>
        </w:rPr>
        <w:t>3</w:t>
      </w:r>
      <w:r w:rsidR="00B501B2" w:rsidRPr="00CE4A53">
        <w:rPr>
          <w:color w:val="000000" w:themeColor="text1"/>
        </w:rPr>
        <w:t xml:space="preserve"> (</w:t>
      </w:r>
      <w:r w:rsidR="004363F6" w:rsidRPr="00CE4A53">
        <w:rPr>
          <w:color w:val="000000" w:themeColor="text1"/>
        </w:rPr>
        <w:t>2.062,2</w:t>
      </w:r>
      <w:r w:rsidR="00B501B2" w:rsidRPr="00CE4A53">
        <w:rPr>
          <w:color w:val="000000" w:themeColor="text1"/>
        </w:rPr>
        <w:t>tấn)</w:t>
      </w:r>
      <w:r w:rsidRPr="00CE4A53">
        <w:rPr>
          <w:color w:val="000000" w:themeColor="text1"/>
        </w:rPr>
        <w:t>.</w:t>
      </w:r>
    </w:p>
    <w:p w:rsidR="00426C75" w:rsidRPr="00CE4A53" w:rsidRDefault="00426C75" w:rsidP="007A4A37">
      <w:pPr>
        <w:pStyle w:val="baocao"/>
        <w:spacing w:before="80"/>
        <w:rPr>
          <w:color w:val="000000" w:themeColor="text1"/>
        </w:rPr>
      </w:pPr>
      <w:r w:rsidRPr="00CE4A53">
        <w:rPr>
          <w:color w:val="000000" w:themeColor="text1"/>
        </w:rPr>
        <w:t xml:space="preserve">Thời gian đổ thải hữu cơ dự kiến là </w:t>
      </w:r>
      <w:r w:rsidR="004363F6" w:rsidRPr="00CE4A53">
        <w:rPr>
          <w:color w:val="000000" w:themeColor="text1"/>
        </w:rPr>
        <w:t>30</w:t>
      </w:r>
      <w:r w:rsidRPr="00CE4A53">
        <w:rPr>
          <w:color w:val="000000" w:themeColor="text1"/>
        </w:rPr>
        <w:t xml:space="preserve"> ngày, mỗi ngày làm việc 8 giờ.</w:t>
      </w:r>
    </w:p>
    <w:p w:rsidR="00426C75" w:rsidRPr="00CE4A53" w:rsidRDefault="00426C75" w:rsidP="007A4A37">
      <w:pPr>
        <w:pStyle w:val="baocao"/>
        <w:spacing w:before="80"/>
        <w:rPr>
          <w:color w:val="000000" w:themeColor="text1"/>
        </w:rPr>
      </w:pPr>
      <w:r w:rsidRPr="00CE4A53">
        <w:rPr>
          <w:color w:val="000000" w:themeColor="text1"/>
        </w:rPr>
        <w:t>=&gt; Khối lượng đất san nền trung bình là</w:t>
      </w:r>
      <w:r w:rsidR="00CF0234" w:rsidRPr="00CE4A53">
        <w:rPr>
          <w:color w:val="000000" w:themeColor="text1"/>
        </w:rPr>
        <w:t xml:space="preserve"> </w:t>
      </w:r>
      <w:r w:rsidR="004363F6" w:rsidRPr="00CE4A53">
        <w:rPr>
          <w:color w:val="000000" w:themeColor="text1"/>
        </w:rPr>
        <w:t>68,74</w:t>
      </w:r>
      <w:r w:rsidRPr="00CE4A53">
        <w:rPr>
          <w:color w:val="000000" w:themeColor="text1"/>
        </w:rPr>
        <w:t xml:space="preserve"> tấn/ngày.</w:t>
      </w:r>
    </w:p>
    <w:p w:rsidR="00426C75" w:rsidRPr="00CE4A53" w:rsidRDefault="00426C75" w:rsidP="007A4A37">
      <w:pPr>
        <w:pStyle w:val="baocao"/>
        <w:spacing w:before="80"/>
        <w:rPr>
          <w:color w:val="000000" w:themeColor="text1"/>
        </w:rPr>
      </w:pPr>
      <w:r w:rsidRPr="00CE4A53">
        <w:rPr>
          <w:color w:val="000000" w:themeColor="text1"/>
        </w:rPr>
        <w:t>=&gt; Lượng bụi phát sinh từ quá trình san nền là:</w:t>
      </w:r>
    </w:p>
    <w:p w:rsidR="00426C75" w:rsidRPr="00CE4A53" w:rsidRDefault="00426C75" w:rsidP="007A4A37">
      <w:pPr>
        <w:pStyle w:val="baocao"/>
        <w:spacing w:before="80"/>
        <w:rPr>
          <w:color w:val="000000" w:themeColor="text1"/>
        </w:rPr>
      </w:pPr>
      <w:r w:rsidRPr="00CE4A53">
        <w:rPr>
          <w:color w:val="000000" w:themeColor="text1"/>
        </w:rPr>
        <w:t xml:space="preserve">Mbụi = </w:t>
      </w:r>
      <w:r w:rsidR="004363F6" w:rsidRPr="00CE4A53">
        <w:rPr>
          <w:color w:val="000000" w:themeColor="text1"/>
        </w:rPr>
        <w:t>68,74</w:t>
      </w:r>
      <w:r w:rsidR="00CF0234" w:rsidRPr="00CE4A53">
        <w:rPr>
          <w:color w:val="000000" w:themeColor="text1"/>
        </w:rPr>
        <w:t xml:space="preserve"> </w:t>
      </w:r>
      <w:r w:rsidRPr="00CE4A53">
        <w:rPr>
          <w:color w:val="000000" w:themeColor="text1"/>
        </w:rPr>
        <w:t xml:space="preserve">tấn/ngày × 0,016 kg/tấn = </w:t>
      </w:r>
      <w:r w:rsidR="004363F6" w:rsidRPr="00CE4A53">
        <w:rPr>
          <w:color w:val="000000" w:themeColor="text1"/>
        </w:rPr>
        <w:t>1,1</w:t>
      </w:r>
      <w:r w:rsidRPr="00CE4A53">
        <w:rPr>
          <w:color w:val="000000" w:themeColor="text1"/>
        </w:rPr>
        <w:t xml:space="preserve"> kg/ngày ≈ </w:t>
      </w:r>
      <w:r w:rsidR="004363F6" w:rsidRPr="00CE4A53">
        <w:rPr>
          <w:color w:val="000000" w:themeColor="text1"/>
        </w:rPr>
        <w:t>38</w:t>
      </w:r>
      <w:r w:rsidRPr="00CE4A53">
        <w:rPr>
          <w:color w:val="000000" w:themeColor="text1"/>
        </w:rPr>
        <w:t xml:space="preserve"> mg/s</w:t>
      </w:r>
    </w:p>
    <w:p w:rsidR="00426C75" w:rsidRPr="00CE4A53" w:rsidRDefault="00426C75" w:rsidP="007A4A37">
      <w:pPr>
        <w:pStyle w:val="baocao"/>
        <w:spacing w:before="80"/>
        <w:rPr>
          <w:color w:val="000000" w:themeColor="text1"/>
          <w:lang w:val="cs-CZ"/>
        </w:rPr>
      </w:pPr>
      <w:r w:rsidRPr="00CE4A53">
        <w:rPr>
          <w:color w:val="000000" w:themeColor="text1"/>
        </w:rPr>
        <w:t>Bụi sinh ra trong quá trình đổ đất hữu cơ, san ủi phát tán trên</w:t>
      </w:r>
      <w:r w:rsidRPr="00CE4A53">
        <w:rPr>
          <w:color w:val="000000" w:themeColor="text1"/>
          <w:lang w:val="cs-CZ"/>
        </w:rPr>
        <w:t xml:space="preserve"> diện tích rộng nên có thể áp dụng mô hình khuếch tán nguồn mặt để tính toán nồng độ bụi.</w:t>
      </w:r>
    </w:p>
    <w:p w:rsidR="001B3E7D" w:rsidRPr="00CE4A53" w:rsidRDefault="00426C75" w:rsidP="007A4A37">
      <w:pPr>
        <w:pStyle w:val="baocao"/>
        <w:spacing w:before="80"/>
        <w:rPr>
          <w:color w:val="000000" w:themeColor="text1"/>
          <w:lang w:val="cs-CZ"/>
        </w:rPr>
      </w:pPr>
      <w:r w:rsidRPr="00CE4A53">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B3E7D" w:rsidRPr="00CE4A53" w:rsidRDefault="001B3E7D" w:rsidP="007A4A37">
      <w:pPr>
        <w:pStyle w:val="baocao"/>
        <w:spacing w:before="80"/>
        <w:rPr>
          <w:color w:val="000000" w:themeColor="text1"/>
          <w:sz w:val="26"/>
          <w:szCs w:val="26"/>
          <w:lang w:val="cs-CZ"/>
        </w:rPr>
      </w:pPr>
      <w:bookmarkStart w:id="502" w:name="OLE_LINK2"/>
      <w:r w:rsidRPr="00CE4A53">
        <w:rPr>
          <w:color w:val="000000" w:themeColor="text1"/>
          <w:sz w:val="26"/>
          <w:szCs w:val="26"/>
          <w:lang w:val="pl-PL"/>
        </w:rPr>
        <w:t xml:space="preserve">C = </w:t>
      </w:r>
      <w:r w:rsidRPr="00CE4A53">
        <w:rPr>
          <w:noProof/>
          <w:color w:val="000000" w:themeColor="text1"/>
          <w:position w:val="-28"/>
          <w:sz w:val="26"/>
          <w:szCs w:val="26"/>
          <w:lang w:eastAsia="en-GB"/>
        </w:rPr>
        <w:drawing>
          <wp:inline distT="0" distB="0" distL="0" distR="0" wp14:anchorId="1729D731" wp14:editId="3B312A53">
            <wp:extent cx="1187532" cy="462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bookmarkEnd w:id="502"/>
    <w:p w:rsidR="001B3E7D" w:rsidRPr="00CE4A53" w:rsidRDefault="001B3E7D" w:rsidP="007A4A37">
      <w:pPr>
        <w:pStyle w:val="baocao"/>
        <w:spacing w:before="80"/>
        <w:rPr>
          <w:color w:val="000000" w:themeColor="text1"/>
          <w:u w:val="single"/>
          <w:lang w:val="cs-CZ"/>
        </w:rPr>
      </w:pPr>
      <w:r w:rsidRPr="00CE4A53">
        <w:rPr>
          <w:color w:val="000000" w:themeColor="text1"/>
          <w:u w:val="single"/>
          <w:lang w:val="cs-CZ"/>
        </w:rPr>
        <w:t>Trong đó:</w:t>
      </w:r>
    </w:p>
    <w:p w:rsidR="001B3E7D" w:rsidRPr="00CE4A53" w:rsidRDefault="001B3E7D" w:rsidP="007A4A37">
      <w:pPr>
        <w:pStyle w:val="baocao"/>
        <w:spacing w:before="80"/>
        <w:rPr>
          <w:color w:val="000000" w:themeColor="text1"/>
          <w:lang w:val="cs-CZ"/>
        </w:rPr>
      </w:pPr>
      <w:r w:rsidRPr="00CE4A53">
        <w:rPr>
          <w:color w:val="000000" w:themeColor="text1"/>
          <w:lang w:val="cs-CZ"/>
        </w:rPr>
        <w:t>C : Nồng độ bụi phát sinh trung bình trong 1 giờ (mg/m</w:t>
      </w:r>
      <w:r w:rsidRPr="00CE4A53">
        <w:rPr>
          <w:color w:val="000000" w:themeColor="text1"/>
          <w:vertAlign w:val="superscript"/>
          <w:lang w:val="cs-CZ"/>
        </w:rPr>
        <w:t>3</w:t>
      </w:r>
      <w:r w:rsidRPr="00CE4A53">
        <w:rPr>
          <w:color w:val="000000" w:themeColor="text1"/>
          <w:lang w:val="cs-CZ"/>
        </w:rPr>
        <w:t>);</w:t>
      </w:r>
    </w:p>
    <w:p w:rsidR="001B3E7D" w:rsidRPr="00CE4A53" w:rsidRDefault="001B3E7D" w:rsidP="007A4A37">
      <w:pPr>
        <w:pStyle w:val="baocao"/>
        <w:spacing w:before="80"/>
        <w:rPr>
          <w:color w:val="000000" w:themeColor="text1"/>
          <w:lang w:val="cs-CZ"/>
        </w:rPr>
      </w:pPr>
      <w:r w:rsidRPr="00CE4A53">
        <w:rPr>
          <w:color w:val="000000" w:themeColor="text1"/>
          <w:lang w:val="cs-CZ"/>
        </w:rPr>
        <w:t>Es: Lượng phát thải ô nhiễm tính trên đơn vị diện tích:</w:t>
      </w:r>
    </w:p>
    <w:p w:rsidR="001B3E7D" w:rsidRPr="00CE4A53" w:rsidRDefault="001B3E7D" w:rsidP="007A4A37">
      <w:pPr>
        <w:pStyle w:val="baocao"/>
        <w:spacing w:before="80"/>
        <w:rPr>
          <w:color w:val="000000" w:themeColor="text1"/>
        </w:rPr>
      </w:pPr>
      <w:r w:rsidRPr="00CE4A53">
        <w:rPr>
          <w:color w:val="000000" w:themeColor="text1"/>
          <w:lang w:val="cs-CZ"/>
        </w:rPr>
        <w:tab/>
      </w:r>
      <w:r w:rsidRPr="00CE4A53">
        <w:rPr>
          <w:color w:val="000000" w:themeColor="text1"/>
          <w:lang w:val="cs-CZ"/>
        </w:rPr>
        <w:tab/>
      </w:r>
      <w:r w:rsidRPr="00CE4A53">
        <w:rPr>
          <w:color w:val="000000" w:themeColor="text1"/>
          <w:lang w:val="cs-CZ"/>
        </w:rPr>
        <w:tab/>
      </w:r>
      <w:r w:rsidRPr="00CE4A53">
        <w:rPr>
          <w:color w:val="000000" w:themeColor="text1"/>
          <w:lang w:val="cs-CZ"/>
        </w:rPr>
        <w:tab/>
      </w:r>
      <w:r w:rsidRPr="00CE4A53">
        <w:rPr>
          <w:color w:val="000000" w:themeColor="text1"/>
        </w:rPr>
        <w:t>Es = M</w:t>
      </w:r>
      <w:r w:rsidRPr="00CE4A53">
        <w:rPr>
          <w:color w:val="000000" w:themeColor="text1"/>
          <w:vertAlign w:val="subscript"/>
        </w:rPr>
        <w:t>bụi</w:t>
      </w:r>
      <w:r w:rsidRPr="00CE4A53">
        <w:rPr>
          <w:color w:val="000000" w:themeColor="text1"/>
        </w:rPr>
        <w:t>/(L x W) (mg/m</w:t>
      </w:r>
      <w:r w:rsidRPr="00CE4A53">
        <w:rPr>
          <w:color w:val="000000" w:themeColor="text1"/>
          <w:vertAlign w:val="superscript"/>
        </w:rPr>
        <w:t>2</w:t>
      </w:r>
      <w:r w:rsidRPr="00CE4A53">
        <w:rPr>
          <w:color w:val="000000" w:themeColor="text1"/>
        </w:rPr>
        <w:t>.s)</w:t>
      </w:r>
    </w:p>
    <w:p w:rsidR="001B3E7D" w:rsidRPr="00CE4A53" w:rsidRDefault="001B3E7D" w:rsidP="007A4A37">
      <w:pPr>
        <w:pStyle w:val="baocao"/>
        <w:spacing w:before="80"/>
        <w:rPr>
          <w:color w:val="000000" w:themeColor="text1"/>
        </w:rPr>
      </w:pPr>
      <w:r w:rsidRPr="00CE4A53">
        <w:rPr>
          <w:color w:val="000000" w:themeColor="text1"/>
        </w:rPr>
        <w:t>Mbụi - tải lượng bụi (mg/s), M</w:t>
      </w:r>
      <w:r w:rsidRPr="00CE4A53">
        <w:rPr>
          <w:color w:val="000000" w:themeColor="text1"/>
          <w:vertAlign w:val="subscript"/>
        </w:rPr>
        <w:t>bụi</w:t>
      </w:r>
      <w:r w:rsidRPr="00CE4A53">
        <w:rPr>
          <w:color w:val="000000" w:themeColor="text1"/>
        </w:rPr>
        <w:t xml:space="preserve"> = </w:t>
      </w:r>
      <w:r w:rsidR="004363F6" w:rsidRPr="00CE4A53">
        <w:rPr>
          <w:color w:val="000000" w:themeColor="text1"/>
        </w:rPr>
        <w:t>38</w:t>
      </w:r>
      <w:r w:rsidRPr="00CE4A53">
        <w:rPr>
          <w:color w:val="000000" w:themeColor="text1"/>
        </w:rPr>
        <w:t xml:space="preserve"> mg/s.</w:t>
      </w:r>
    </w:p>
    <w:p w:rsidR="001B3E7D" w:rsidRPr="00CE4A53" w:rsidRDefault="001B3E7D" w:rsidP="007A4A37">
      <w:pPr>
        <w:pStyle w:val="baocao"/>
        <w:spacing w:before="80"/>
        <w:rPr>
          <w:color w:val="000000" w:themeColor="text1"/>
        </w:rPr>
      </w:pPr>
      <w:r w:rsidRPr="00CE4A53">
        <w:rPr>
          <w:color w:val="000000" w:themeColor="text1"/>
        </w:rPr>
        <w:t>U: Tốc độ gió strung bình thổi vuông góc với một cạnh của hộp không khí (m/s), lấy u = 2,5 m/s;</w:t>
      </w:r>
    </w:p>
    <w:p w:rsidR="001B3E7D" w:rsidRPr="00CE4A53" w:rsidRDefault="001B3E7D" w:rsidP="007A4A37">
      <w:pPr>
        <w:pStyle w:val="baocao"/>
        <w:spacing w:before="80"/>
        <w:rPr>
          <w:color w:val="000000" w:themeColor="text1"/>
        </w:rPr>
      </w:pPr>
      <w:r w:rsidRPr="00CE4A53">
        <w:rPr>
          <w:color w:val="000000" w:themeColor="text1"/>
        </w:rPr>
        <w:t>H: Chiều cao xáo trộn (m), lấy H = 10 m;</w:t>
      </w:r>
    </w:p>
    <w:p w:rsidR="001B3E7D" w:rsidRPr="00CE4A53" w:rsidRDefault="001B3E7D" w:rsidP="007A4A37">
      <w:pPr>
        <w:pStyle w:val="baocao"/>
        <w:spacing w:before="80"/>
        <w:rPr>
          <w:color w:val="000000" w:themeColor="text1"/>
        </w:rPr>
      </w:pPr>
      <w:r w:rsidRPr="00CE4A53">
        <w:rPr>
          <w:color w:val="000000" w:themeColor="text1"/>
        </w:rPr>
        <w:t>L, W: Chiều dài và chiều rộng của hộp khí (m).</w:t>
      </w:r>
    </w:p>
    <w:p w:rsidR="001B3E7D" w:rsidRPr="00CE4A53" w:rsidRDefault="001B3E7D" w:rsidP="009F2613">
      <w:pPr>
        <w:pStyle w:val="baocao"/>
        <w:spacing w:before="80"/>
        <w:rPr>
          <w:color w:val="000000" w:themeColor="text1"/>
        </w:rPr>
      </w:pPr>
      <w:r w:rsidRPr="00CE4A53">
        <w:rPr>
          <w:color w:val="000000" w:themeColor="text1"/>
        </w:rPr>
        <w:lastRenderedPageBreak/>
        <w:t>Kết quả tính toán nồng độ bụi phát tán theo chiều dài (L) và chiều rộng (W) của hộp không khí được trình bày trong bảng sau:</w:t>
      </w:r>
    </w:p>
    <w:p w:rsidR="001B3E7D" w:rsidRPr="00CE4A53" w:rsidRDefault="001B3E7D" w:rsidP="005F064E">
      <w:pPr>
        <w:pStyle w:val="Thutubang"/>
        <w:rPr>
          <w:rFonts w:cs="Times New Roman"/>
          <w:i/>
          <w:color w:val="000000" w:themeColor="text1"/>
        </w:rPr>
      </w:pPr>
      <w:bookmarkStart w:id="503" w:name="_Toc79649235"/>
      <w:bookmarkStart w:id="504" w:name="_Toc137408376"/>
      <w:r w:rsidRPr="00CE4A53">
        <w:rPr>
          <w:rFonts w:cs="Times New Roman"/>
          <w:color w:val="000000" w:themeColor="text1"/>
        </w:rPr>
        <w:t>Bảng 3.1</w:t>
      </w:r>
      <w:r w:rsidR="007014FD" w:rsidRPr="00CE4A53">
        <w:rPr>
          <w:rFonts w:cs="Times New Roman"/>
          <w:color w:val="000000" w:themeColor="text1"/>
        </w:rPr>
        <w:t>5</w:t>
      </w:r>
      <w:r w:rsidRPr="00CE4A53">
        <w:rPr>
          <w:rFonts w:cs="Times New Roman"/>
          <w:color w:val="000000" w:themeColor="text1"/>
        </w:rPr>
        <w:t>. Nồng độ bụi phát tán theo chiều dài và chiều rộng của hộp không khí</w:t>
      </w:r>
      <w:bookmarkEnd w:id="503"/>
      <w:bookmarkEnd w:id="5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665"/>
        <w:gridCol w:w="2726"/>
        <w:gridCol w:w="3518"/>
      </w:tblGrid>
      <w:tr w:rsidR="00CE4A53" w:rsidRPr="00CE4A53" w:rsidTr="00E51743">
        <w:trPr>
          <w:trHeight w:hRule="exact" w:val="340"/>
          <w:jc w:val="center"/>
        </w:trPr>
        <w:tc>
          <w:tcPr>
            <w:tcW w:w="5000" w:type="pct"/>
            <w:gridSpan w:val="4"/>
            <w:shd w:val="clear" w:color="auto" w:fill="F2F2F2" w:themeFill="background1" w:themeFillShade="F2"/>
            <w:noWrap/>
            <w:vAlign w:val="center"/>
            <w:hideMark/>
          </w:tcPr>
          <w:p w:rsidR="001B3E7D" w:rsidRPr="00CE4A53" w:rsidRDefault="001B3E7D" w:rsidP="003371F5">
            <w:pPr>
              <w:jc w:val="center"/>
              <w:rPr>
                <w:rFonts w:cs="Times New Roman"/>
                <w:b/>
                <w:bCs/>
                <w:color w:val="000000" w:themeColor="text1"/>
                <w:sz w:val="26"/>
                <w:szCs w:val="26"/>
                <w:lang w:val="pt-BR" w:eastAsia="ru-RU"/>
              </w:rPr>
            </w:pPr>
            <w:r w:rsidRPr="00CE4A53">
              <w:rPr>
                <w:rFonts w:cs="Times New Roman"/>
                <w:b/>
                <w:color w:val="000000" w:themeColor="text1"/>
                <w:sz w:val="26"/>
                <w:szCs w:val="26"/>
                <w:lang w:val="pt-BR" w:eastAsia="ru-RU"/>
              </w:rPr>
              <w:t>Nồng độ bụi phát tán trong không khí do hoạt động đào, đắp đất</w:t>
            </w:r>
          </w:p>
        </w:tc>
      </w:tr>
      <w:tr w:rsidR="00CE4A53" w:rsidRPr="00CE4A53" w:rsidTr="00E51743">
        <w:trPr>
          <w:trHeight w:hRule="exact" w:val="340"/>
          <w:jc w:val="center"/>
        </w:trPr>
        <w:tc>
          <w:tcPr>
            <w:tcW w:w="868" w:type="pct"/>
            <w:vAlign w:val="center"/>
            <w:hideMark/>
          </w:tcPr>
          <w:p w:rsidR="001B3E7D" w:rsidRPr="00CE4A53" w:rsidRDefault="001B3E7D" w:rsidP="003371F5">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L (m)</w:t>
            </w:r>
          </w:p>
        </w:tc>
        <w:tc>
          <w:tcPr>
            <w:tcW w:w="870" w:type="pct"/>
            <w:vAlign w:val="center"/>
            <w:hideMark/>
          </w:tcPr>
          <w:p w:rsidR="001B3E7D" w:rsidRPr="00CE4A53" w:rsidRDefault="001B3E7D" w:rsidP="003371F5">
            <w:pPr>
              <w:jc w:val="center"/>
              <w:rPr>
                <w:rFonts w:cs="Times New Roman"/>
                <w:b/>
                <w:color w:val="000000" w:themeColor="text1"/>
                <w:sz w:val="26"/>
                <w:szCs w:val="26"/>
                <w:lang w:val="ru-RU" w:eastAsia="ru-RU"/>
              </w:rPr>
            </w:pPr>
            <w:r w:rsidRPr="00CE4A53">
              <w:rPr>
                <w:rFonts w:cs="Times New Roman"/>
                <w:b/>
                <w:color w:val="000000" w:themeColor="text1"/>
                <w:sz w:val="26"/>
                <w:szCs w:val="26"/>
                <w:lang w:eastAsia="ru-RU"/>
              </w:rPr>
              <w:t>W</w:t>
            </w:r>
            <w:r w:rsidRPr="00CE4A53">
              <w:rPr>
                <w:rFonts w:cs="Times New Roman"/>
                <w:b/>
                <w:color w:val="000000" w:themeColor="text1"/>
                <w:sz w:val="26"/>
                <w:szCs w:val="26"/>
                <w:lang w:val="ru-RU" w:eastAsia="ru-RU"/>
              </w:rPr>
              <w:t xml:space="preserve"> (m)</w:t>
            </w:r>
          </w:p>
        </w:tc>
        <w:tc>
          <w:tcPr>
            <w:tcW w:w="1424" w:type="pct"/>
            <w:vAlign w:val="center"/>
            <w:hideMark/>
          </w:tcPr>
          <w:p w:rsidR="001B3E7D" w:rsidRPr="00CE4A53" w:rsidRDefault="001B3E7D" w:rsidP="003371F5">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Nồng độ C (mg/m</w:t>
            </w:r>
            <w:r w:rsidRPr="00CE4A53">
              <w:rPr>
                <w:rFonts w:cs="Times New Roman"/>
                <w:b/>
                <w:color w:val="000000" w:themeColor="text1"/>
                <w:sz w:val="26"/>
                <w:szCs w:val="26"/>
                <w:vertAlign w:val="superscript"/>
                <w:lang w:val="ru-RU" w:eastAsia="ru-RU"/>
              </w:rPr>
              <w:t>3</w:t>
            </w:r>
            <w:r w:rsidRPr="00CE4A53">
              <w:rPr>
                <w:rFonts w:cs="Times New Roman"/>
                <w:b/>
                <w:color w:val="000000" w:themeColor="text1"/>
                <w:sz w:val="26"/>
                <w:szCs w:val="26"/>
                <w:lang w:val="ru-RU" w:eastAsia="ru-RU"/>
              </w:rPr>
              <w:t>)</w:t>
            </w:r>
          </w:p>
        </w:tc>
        <w:tc>
          <w:tcPr>
            <w:tcW w:w="1838" w:type="pct"/>
            <w:vAlign w:val="center"/>
            <w:hideMark/>
          </w:tcPr>
          <w:p w:rsidR="001B3E7D" w:rsidRPr="00CE4A53" w:rsidRDefault="001B3E7D" w:rsidP="003371F5">
            <w:pPr>
              <w:jc w:val="center"/>
              <w:rPr>
                <w:rFonts w:cs="Times New Roman"/>
                <w:b/>
                <w:color w:val="000000" w:themeColor="text1"/>
                <w:sz w:val="26"/>
                <w:szCs w:val="26"/>
                <w:lang w:val="ru-RU" w:eastAsia="ru-RU"/>
              </w:rPr>
            </w:pPr>
            <w:r w:rsidRPr="00CE4A53">
              <w:rPr>
                <w:rFonts w:cs="Times New Roman"/>
                <w:b/>
                <w:color w:val="000000" w:themeColor="text1"/>
                <w:sz w:val="26"/>
                <w:szCs w:val="26"/>
                <w:lang w:val="ru-RU" w:eastAsia="ru-RU"/>
              </w:rPr>
              <w:t>QCVN 05:2013/BTNMT</w:t>
            </w: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10</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10</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0,2816</w:t>
            </w:r>
          </w:p>
        </w:tc>
        <w:tc>
          <w:tcPr>
            <w:tcW w:w="1838" w:type="pct"/>
            <w:vMerge w:val="restart"/>
            <w:vAlign w:val="center"/>
            <w:hideMark/>
          </w:tcPr>
          <w:p w:rsidR="00B501B2" w:rsidRPr="00CE4A53" w:rsidRDefault="00B501B2" w:rsidP="00D24423">
            <w:pPr>
              <w:jc w:val="center"/>
              <w:rPr>
                <w:rFonts w:cs="Times New Roman"/>
                <w:bCs/>
                <w:color w:val="000000" w:themeColor="text1"/>
                <w:sz w:val="26"/>
                <w:szCs w:val="26"/>
                <w:lang w:val="en-GB" w:eastAsia="ru-RU"/>
              </w:rPr>
            </w:pPr>
            <w:r w:rsidRPr="00CE4A53">
              <w:rPr>
                <w:rFonts w:cs="Times New Roman"/>
                <w:color w:val="000000" w:themeColor="text1"/>
                <w:sz w:val="26"/>
                <w:szCs w:val="26"/>
                <w:lang w:val="ru-RU" w:eastAsia="ru-RU"/>
              </w:rPr>
              <w:t>0,</w:t>
            </w:r>
            <w:r w:rsidRPr="00CE4A53">
              <w:rPr>
                <w:rFonts w:cs="Times New Roman"/>
                <w:color w:val="000000" w:themeColor="text1"/>
                <w:sz w:val="26"/>
                <w:szCs w:val="26"/>
                <w:lang w:val="en-GB" w:eastAsia="ru-RU"/>
              </w:rPr>
              <w:t>3</w:t>
            </w: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15</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15</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0,1303</w:t>
            </w:r>
          </w:p>
        </w:tc>
        <w:tc>
          <w:tcPr>
            <w:tcW w:w="1838" w:type="pct"/>
            <w:vMerge/>
            <w:vAlign w:val="center"/>
            <w:hideMark/>
          </w:tcPr>
          <w:p w:rsidR="00B501B2" w:rsidRPr="00CE4A53" w:rsidRDefault="00B501B2" w:rsidP="00D24423">
            <w:pPr>
              <w:spacing w:before="120" w:after="120"/>
              <w:jc w:val="center"/>
              <w:rPr>
                <w:rFonts w:cs="Times New Roman"/>
                <w:bCs/>
                <w:color w:val="000000" w:themeColor="text1"/>
                <w:sz w:val="26"/>
                <w:szCs w:val="26"/>
                <w:lang w:val="ru-RU" w:eastAsia="ru-RU"/>
              </w:rPr>
            </w:pP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17</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17</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0,1024</w:t>
            </w:r>
          </w:p>
        </w:tc>
        <w:tc>
          <w:tcPr>
            <w:tcW w:w="1838" w:type="pct"/>
            <w:vMerge/>
            <w:vAlign w:val="center"/>
            <w:hideMark/>
          </w:tcPr>
          <w:p w:rsidR="00B501B2" w:rsidRPr="00CE4A53" w:rsidRDefault="00B501B2" w:rsidP="00D24423">
            <w:pPr>
              <w:spacing w:before="120" w:after="120"/>
              <w:jc w:val="center"/>
              <w:rPr>
                <w:rFonts w:cs="Times New Roman"/>
                <w:bCs/>
                <w:color w:val="000000" w:themeColor="text1"/>
                <w:sz w:val="26"/>
                <w:szCs w:val="26"/>
                <w:lang w:val="ru-RU" w:eastAsia="ru-RU"/>
              </w:rPr>
            </w:pP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20</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20</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0,0748</w:t>
            </w:r>
          </w:p>
        </w:tc>
        <w:tc>
          <w:tcPr>
            <w:tcW w:w="1838" w:type="pct"/>
            <w:vMerge/>
            <w:vAlign w:val="center"/>
            <w:hideMark/>
          </w:tcPr>
          <w:p w:rsidR="00B501B2" w:rsidRPr="00CE4A53" w:rsidRDefault="00B501B2" w:rsidP="00D24423">
            <w:pPr>
              <w:spacing w:before="120" w:after="120"/>
              <w:jc w:val="center"/>
              <w:rPr>
                <w:rFonts w:cs="Times New Roman"/>
                <w:bCs/>
                <w:color w:val="000000" w:themeColor="text1"/>
                <w:sz w:val="26"/>
                <w:szCs w:val="26"/>
                <w:lang w:val="ru-RU" w:eastAsia="ru-RU"/>
              </w:rPr>
            </w:pP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30</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30</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0,034</w:t>
            </w:r>
          </w:p>
        </w:tc>
        <w:tc>
          <w:tcPr>
            <w:tcW w:w="1838" w:type="pct"/>
            <w:vMerge/>
            <w:vAlign w:val="center"/>
            <w:hideMark/>
          </w:tcPr>
          <w:p w:rsidR="00B501B2" w:rsidRPr="00CE4A53" w:rsidRDefault="00B501B2" w:rsidP="00D24423">
            <w:pPr>
              <w:spacing w:before="120" w:after="120"/>
              <w:jc w:val="center"/>
              <w:rPr>
                <w:rFonts w:cs="Times New Roman"/>
                <w:bCs/>
                <w:color w:val="000000" w:themeColor="text1"/>
                <w:sz w:val="26"/>
                <w:szCs w:val="26"/>
                <w:lang w:val="ru-RU" w:eastAsia="ru-RU"/>
              </w:rPr>
            </w:pPr>
          </w:p>
        </w:tc>
      </w:tr>
      <w:tr w:rsidR="00CE4A53" w:rsidRPr="00CE4A53" w:rsidTr="009D75A7">
        <w:trPr>
          <w:trHeight w:hRule="exact" w:val="340"/>
          <w:jc w:val="center"/>
        </w:trPr>
        <w:tc>
          <w:tcPr>
            <w:tcW w:w="868"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60</w:t>
            </w:r>
          </w:p>
        </w:tc>
        <w:tc>
          <w:tcPr>
            <w:tcW w:w="870" w:type="pct"/>
            <w:vAlign w:val="bottom"/>
            <w:hideMark/>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60</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0,0086</w:t>
            </w:r>
          </w:p>
        </w:tc>
        <w:tc>
          <w:tcPr>
            <w:tcW w:w="1838" w:type="pct"/>
            <w:vMerge/>
            <w:vAlign w:val="center"/>
            <w:hideMark/>
          </w:tcPr>
          <w:p w:rsidR="00B501B2" w:rsidRPr="00CE4A53" w:rsidRDefault="00B501B2" w:rsidP="00D24423">
            <w:pPr>
              <w:spacing w:before="120" w:after="120"/>
              <w:jc w:val="center"/>
              <w:rPr>
                <w:rFonts w:cs="Times New Roman"/>
                <w:bCs/>
                <w:color w:val="000000" w:themeColor="text1"/>
                <w:sz w:val="26"/>
                <w:szCs w:val="26"/>
                <w:lang w:val="ru-RU" w:eastAsia="ru-RU"/>
              </w:rPr>
            </w:pPr>
          </w:p>
        </w:tc>
      </w:tr>
      <w:tr w:rsidR="00CE4A53" w:rsidRPr="00CE4A53" w:rsidTr="009D75A7">
        <w:trPr>
          <w:trHeight w:hRule="exact" w:val="340"/>
          <w:jc w:val="center"/>
        </w:trPr>
        <w:tc>
          <w:tcPr>
            <w:tcW w:w="868" w:type="pct"/>
            <w:vAlign w:val="bottom"/>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100</w:t>
            </w:r>
          </w:p>
        </w:tc>
        <w:tc>
          <w:tcPr>
            <w:tcW w:w="870" w:type="pct"/>
            <w:vAlign w:val="bottom"/>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100</w:t>
            </w:r>
          </w:p>
        </w:tc>
        <w:tc>
          <w:tcPr>
            <w:tcW w:w="1424" w:type="pct"/>
            <w:vAlign w:val="center"/>
          </w:tcPr>
          <w:p w:rsidR="00B501B2" w:rsidRPr="00CE4A53" w:rsidRDefault="00B501B2">
            <w:pPr>
              <w:jc w:val="center"/>
              <w:rPr>
                <w:rFonts w:cs="Times New Roman"/>
                <w:color w:val="000000" w:themeColor="text1"/>
                <w:sz w:val="26"/>
                <w:szCs w:val="26"/>
              </w:rPr>
            </w:pPr>
            <w:r w:rsidRPr="00CE4A53">
              <w:rPr>
                <w:rFonts w:cs="Times New Roman"/>
                <w:color w:val="000000" w:themeColor="text1"/>
                <w:sz w:val="26"/>
                <w:szCs w:val="26"/>
              </w:rPr>
              <w:t>0,0032</w:t>
            </w:r>
          </w:p>
        </w:tc>
        <w:tc>
          <w:tcPr>
            <w:tcW w:w="1838" w:type="pct"/>
            <w:vMerge/>
            <w:vAlign w:val="center"/>
          </w:tcPr>
          <w:p w:rsidR="00B501B2" w:rsidRPr="00CE4A53" w:rsidRDefault="00B501B2" w:rsidP="00D24423">
            <w:pPr>
              <w:spacing w:before="120" w:after="120"/>
              <w:jc w:val="center"/>
              <w:rPr>
                <w:rFonts w:cs="Times New Roman"/>
                <w:bCs/>
                <w:color w:val="000000" w:themeColor="text1"/>
                <w:sz w:val="26"/>
                <w:szCs w:val="26"/>
                <w:lang w:val="ru-RU" w:eastAsia="ru-RU"/>
              </w:rPr>
            </w:pPr>
          </w:p>
        </w:tc>
      </w:tr>
    </w:tbl>
    <w:p w:rsidR="001B3E7D" w:rsidRPr="00CE4A53" w:rsidRDefault="001B3E7D" w:rsidP="005F064E">
      <w:pPr>
        <w:pStyle w:val="Heading4"/>
        <w:rPr>
          <w:color w:val="000000" w:themeColor="text1"/>
        </w:rPr>
      </w:pPr>
      <w:r w:rsidRPr="00CE4A53">
        <w:rPr>
          <w:color w:val="000000" w:themeColor="text1"/>
          <w:u w:val="single"/>
        </w:rPr>
        <w:t>Ghichú:</w:t>
      </w:r>
      <w:r w:rsidRPr="00CE4A53">
        <w:rPr>
          <w:color w:val="000000" w:themeColor="text1"/>
        </w:rPr>
        <w:t xml:space="preserve"> QCVN 05:2013/BTNMT: Quy chuẩn kỹ thuật quốc gia về chất lượ</w:t>
      </w:r>
      <w:r w:rsidR="00D24423" w:rsidRPr="00CE4A53">
        <w:rPr>
          <w:color w:val="000000" w:themeColor="text1"/>
        </w:rPr>
        <w:t>ng không khí xung quanh</w:t>
      </w:r>
    </w:p>
    <w:p w:rsidR="00D24423" w:rsidRPr="00CE4A53" w:rsidRDefault="001B3E7D" w:rsidP="00C45DD8">
      <w:pPr>
        <w:pStyle w:val="baocao"/>
        <w:rPr>
          <w:color w:val="000000" w:themeColor="text1"/>
        </w:rPr>
      </w:pPr>
      <w:r w:rsidRPr="00CE4A53">
        <w:rPr>
          <w:color w:val="000000" w:themeColor="text1"/>
        </w:rPr>
        <w:t>Theo kết quả đã tính toán ở trên cho thấy, nồng độ bụi phát sinh vào thời điểm trời khô, có gió nhẹ và trong phạ</w:t>
      </w:r>
      <w:r w:rsidR="00D24423" w:rsidRPr="00CE4A53">
        <w:rPr>
          <w:color w:val="000000" w:themeColor="text1"/>
        </w:rPr>
        <w:t xml:space="preserve">m vi </w:t>
      </w:r>
      <w:r w:rsidR="003E1FE4" w:rsidRPr="00CE4A53">
        <w:rPr>
          <w:color w:val="000000" w:themeColor="text1"/>
        </w:rPr>
        <w:t>100</w:t>
      </w:r>
      <w:r w:rsidRPr="00CE4A53">
        <w:rPr>
          <w:color w:val="000000" w:themeColor="text1"/>
        </w:rPr>
        <w:t>m</w:t>
      </w:r>
      <w:r w:rsidR="00D24423" w:rsidRPr="00CE4A53">
        <w:rPr>
          <w:color w:val="000000" w:themeColor="text1"/>
        </w:rPr>
        <w:t>,</w:t>
      </w:r>
      <w:r w:rsidRPr="00CE4A53">
        <w:rPr>
          <w:color w:val="000000" w:themeColor="text1"/>
        </w:rPr>
        <w:t xml:space="preserve"> nồng độ bụi tại khu vực bãi đổ thải</w:t>
      </w:r>
      <w:r w:rsidR="00D24423" w:rsidRPr="00CE4A53">
        <w:rPr>
          <w:color w:val="000000" w:themeColor="text1"/>
        </w:rPr>
        <w:t xml:space="preserve"> hữu cơ</w:t>
      </w:r>
      <w:r w:rsidRPr="00CE4A53">
        <w:rPr>
          <w:color w:val="000000" w:themeColor="text1"/>
        </w:rPr>
        <w:t xml:space="preserve"> nằm ngoài QCVN 05:2013/BTNMT - Quy chuẩn kỹ thuật quốc gia về chất lượng không khí xung quanh (quy định nồng độ bụi lơ lững cho phép trung bình giờ là ≤ 0,3 mg/m</w:t>
      </w:r>
      <w:r w:rsidRPr="00CE4A53">
        <w:rPr>
          <w:color w:val="000000" w:themeColor="text1"/>
          <w:vertAlign w:val="superscript"/>
        </w:rPr>
        <w:t>3</w:t>
      </w:r>
      <w:r w:rsidRPr="00CE4A53">
        <w:rPr>
          <w:color w:val="000000" w:themeColor="text1"/>
        </w:rPr>
        <w:t xml:space="preserve">). </w:t>
      </w:r>
    </w:p>
    <w:p w:rsidR="002C0EFD" w:rsidRPr="00CE4A53" w:rsidRDefault="002C0EFD" w:rsidP="00C45DD8">
      <w:pPr>
        <w:pStyle w:val="baocao"/>
        <w:rPr>
          <w:color w:val="000000" w:themeColor="text1"/>
        </w:rPr>
      </w:pPr>
      <w:r w:rsidRPr="00CE4A53">
        <w:rPr>
          <w:color w:val="000000" w:themeColor="text1"/>
        </w:rPr>
        <w:t xml:space="preserve">Tuy nhiên, như đã trình bày, lượng hữu cơ dự kiến đổ bỏ sau khi phơi ráo này có độ ẩm cao hơn so với tính toán ở trên nên khả năng phát sinh bụi và tác động đến các đối tượng xung quanh sẽ thấp hơn dự báo. Bên cạnh đó, khu vực dự kiến đổ đất </w:t>
      </w:r>
      <w:r w:rsidR="00AB18B2" w:rsidRPr="00CE4A53">
        <w:rPr>
          <w:color w:val="000000" w:themeColor="text1"/>
        </w:rPr>
        <w:t xml:space="preserve">có </w:t>
      </w:r>
      <w:r w:rsidRPr="00CE4A53">
        <w:rPr>
          <w:color w:val="000000" w:themeColor="text1"/>
        </w:rPr>
        <w:t>phạm vi rất rộng, vị trí đổ trong khu đất cách xa khu dân cư, bao quanh bởi cây cối nên không gây ảnh hưởng đến người dân.</w:t>
      </w:r>
    </w:p>
    <w:p w:rsidR="006F2EFA" w:rsidRPr="00CE4A53" w:rsidRDefault="00C97138" w:rsidP="00C45DD8">
      <w:pPr>
        <w:pStyle w:val="VI"/>
        <w:spacing w:line="247" w:lineRule="auto"/>
        <w:rPr>
          <w:rFonts w:cs="Times New Roman"/>
          <w:color w:val="000000" w:themeColor="text1"/>
          <w:lang w:val="es-ES"/>
        </w:rPr>
      </w:pPr>
      <w:r w:rsidRPr="00CE4A53">
        <w:rPr>
          <w:rFonts w:cs="Times New Roman"/>
          <w:color w:val="000000" w:themeColor="text1"/>
          <w:lang w:val="es-ES"/>
        </w:rPr>
        <w:t>*</w:t>
      </w:r>
      <w:r w:rsidR="005F7F9E" w:rsidRPr="00CE4A53">
        <w:rPr>
          <w:rFonts w:cs="Times New Roman"/>
          <w:color w:val="000000" w:themeColor="text1"/>
          <w:lang w:val="es-ES"/>
        </w:rPr>
        <w:t xml:space="preserve"> </w:t>
      </w:r>
      <w:r w:rsidR="005F7F9E" w:rsidRPr="00CE4A53">
        <w:rPr>
          <w:rFonts w:cs="Times New Roman"/>
          <w:color w:val="000000" w:themeColor="text1"/>
        </w:rPr>
        <w:t xml:space="preserve">Khí thải, mùi hôi phát sinh từ khu nhà vệ sinh, thùng chứa rác, </w:t>
      </w:r>
      <w:r w:rsidR="006F2EFA" w:rsidRPr="00CE4A53">
        <w:rPr>
          <w:rFonts w:cs="Times New Roman"/>
          <w:color w:val="000000" w:themeColor="text1"/>
          <w:lang w:val="es-ES"/>
        </w:rPr>
        <w:t>mương thoát nước, hố lắng</w:t>
      </w:r>
      <w:r w:rsidR="006F2EFA" w:rsidRPr="00CE4A53">
        <w:rPr>
          <w:rFonts w:cs="Times New Roman"/>
          <w:color w:val="000000" w:themeColor="text1"/>
        </w:rPr>
        <w:t xml:space="preserve">, </w:t>
      </w:r>
      <w:r w:rsidR="005F7F9E" w:rsidRPr="00CE4A53">
        <w:rPr>
          <w:rFonts w:cs="Times New Roman"/>
          <w:color w:val="000000" w:themeColor="text1"/>
        </w:rPr>
        <w:t>mùi hôi phát sinh từ quá trình phân hủy chất rắn hữu cơ</w:t>
      </w:r>
    </w:p>
    <w:p w:rsidR="00CC01EB" w:rsidRPr="00CE4A53" w:rsidRDefault="005F7F9E" w:rsidP="00C45DD8">
      <w:pPr>
        <w:pStyle w:val="baocao"/>
        <w:spacing w:line="247" w:lineRule="auto"/>
        <w:rPr>
          <w:color w:val="000000" w:themeColor="text1"/>
          <w:lang w:val="es-ES"/>
        </w:rPr>
      </w:pPr>
      <w:r w:rsidRPr="00CE4A53">
        <w:rPr>
          <w:bCs/>
          <w:color w:val="000000" w:themeColor="text1"/>
          <w:lang w:val="es-ES"/>
        </w:rPr>
        <w:t>H</w:t>
      </w:r>
      <w:r w:rsidRPr="00CE4A53">
        <w:rPr>
          <w:color w:val="000000" w:themeColor="text1"/>
          <w:lang w:val="es-ES"/>
        </w:rPr>
        <w:t>oạt động sinh hoạt của công nhân</w:t>
      </w:r>
      <w:r w:rsidRPr="00CE4A53">
        <w:rPr>
          <w:color w:val="000000" w:themeColor="text1"/>
          <w:lang w:val="vi-VN"/>
        </w:rPr>
        <w:t xml:space="preserve"> trong thời gian thực hiện thi công</w:t>
      </w:r>
      <w:r w:rsidRPr="00CE4A53">
        <w:rPr>
          <w:color w:val="000000" w:themeColor="text1"/>
          <w:lang w:val="es-ES"/>
        </w:rPr>
        <w:t xml:space="preserve"> sẽ </w:t>
      </w:r>
      <w:r w:rsidR="00B5208D" w:rsidRPr="00CE4A53">
        <w:rPr>
          <w:color w:val="000000" w:themeColor="text1"/>
          <w:lang w:val="es-ES"/>
        </w:rPr>
        <w:t>phát sinh</w:t>
      </w:r>
      <w:r w:rsidRPr="00CE4A53">
        <w:rPr>
          <w:color w:val="000000" w:themeColor="text1"/>
          <w:lang w:val="es-ES"/>
        </w:rPr>
        <w:t xml:space="preserve"> một lượng chất thải</w:t>
      </w:r>
      <w:r w:rsidRPr="00CE4A53">
        <w:rPr>
          <w:color w:val="000000" w:themeColor="text1"/>
          <w:lang w:val="vi-VN"/>
        </w:rPr>
        <w:t xml:space="preserve"> các loại</w:t>
      </w:r>
      <w:r w:rsidRPr="00CE4A53">
        <w:rPr>
          <w:color w:val="000000" w:themeColor="text1"/>
          <w:lang w:val="es-ES"/>
        </w:rPr>
        <w:t xml:space="preserve"> bao gồm: rác thải, nước thải và chất thải vệ sinh.</w:t>
      </w:r>
      <w:r w:rsidR="006F2EFA" w:rsidRPr="00CE4A53">
        <w:rPr>
          <w:color w:val="000000" w:themeColor="text1"/>
          <w:lang w:val="es-ES"/>
        </w:rPr>
        <w:t xml:space="preserve"> </w:t>
      </w:r>
      <w:r w:rsidRPr="00CE4A53">
        <w:rPr>
          <w:color w:val="000000" w:themeColor="text1"/>
          <w:lang w:val="es-ES"/>
        </w:rPr>
        <w:t xml:space="preserve">Nếu </w:t>
      </w:r>
      <w:r w:rsidRPr="00CE4A53">
        <w:rPr>
          <w:color w:val="000000" w:themeColor="text1"/>
          <w:lang w:val="vi-VN"/>
        </w:rPr>
        <w:t>lượng chất</w:t>
      </w:r>
      <w:r w:rsidRPr="00CE4A53">
        <w:rPr>
          <w:color w:val="000000" w:themeColor="text1"/>
          <w:lang w:val="es-ES"/>
        </w:rPr>
        <w:t xml:space="preserve"> thải này không được thu gom và xử lý</w:t>
      </w:r>
      <w:r w:rsidR="006F2EFA" w:rsidRPr="00CE4A53">
        <w:rPr>
          <w:color w:val="000000" w:themeColor="text1"/>
          <w:lang w:val="es-ES"/>
        </w:rPr>
        <w:t>, chất đống lâu ngày</w:t>
      </w:r>
      <w:r w:rsidRPr="00CE4A53">
        <w:rPr>
          <w:color w:val="000000" w:themeColor="text1"/>
          <w:lang w:val="es-ES"/>
        </w:rPr>
        <w:t xml:space="preserve"> sẽ </w:t>
      </w:r>
      <w:r w:rsidR="00E51C6C" w:rsidRPr="00CE4A53">
        <w:rPr>
          <w:color w:val="000000" w:themeColor="text1"/>
          <w:lang w:val="es-ES"/>
        </w:rPr>
        <w:t xml:space="preserve">gây mùi hôi do </w:t>
      </w:r>
      <w:r w:rsidRPr="00CE4A53">
        <w:rPr>
          <w:color w:val="000000" w:themeColor="text1"/>
          <w:lang w:val="es-ES"/>
        </w:rPr>
        <w:t>quá trì</w:t>
      </w:r>
      <w:r w:rsidR="001B2F01" w:rsidRPr="00CE4A53">
        <w:rPr>
          <w:color w:val="000000" w:themeColor="text1"/>
          <w:lang w:val="es-ES"/>
        </w:rPr>
        <w:t>nh phân hủy các chất hữu cơ. Đ</w:t>
      </w:r>
      <w:r w:rsidRPr="00CE4A53">
        <w:rPr>
          <w:color w:val="000000" w:themeColor="text1"/>
          <w:lang w:val="es-ES"/>
        </w:rPr>
        <w:t>ây là môi trường thích hợp cho sự phát triển của các sinh vật gây bệnh</w:t>
      </w:r>
      <w:r w:rsidR="00B30EB7" w:rsidRPr="00CE4A53">
        <w:rPr>
          <w:color w:val="000000" w:themeColor="text1"/>
          <w:lang w:val="es-ES"/>
        </w:rPr>
        <w:t>,</w:t>
      </w:r>
      <w:r w:rsidRPr="00CE4A53">
        <w:rPr>
          <w:color w:val="000000" w:themeColor="text1"/>
          <w:lang w:val="es-ES"/>
        </w:rPr>
        <w:t xml:space="preserve"> ảnh hưởng đến sức khoẻ của công nhân</w:t>
      </w:r>
      <w:r w:rsidR="00B30EB7" w:rsidRPr="00CE4A53">
        <w:rPr>
          <w:color w:val="000000" w:themeColor="text1"/>
          <w:lang w:val="es-ES"/>
        </w:rPr>
        <w:t xml:space="preserve"> và</w:t>
      </w:r>
      <w:r w:rsidRPr="00CE4A53">
        <w:rPr>
          <w:color w:val="000000" w:themeColor="text1"/>
          <w:lang w:val="es-ES"/>
        </w:rPr>
        <w:t xml:space="preserve"> </w:t>
      </w:r>
      <w:r w:rsidR="001B2F01" w:rsidRPr="00CE4A53">
        <w:rPr>
          <w:color w:val="000000" w:themeColor="text1"/>
          <w:lang w:val="es-ES"/>
        </w:rPr>
        <w:t>vệ sinh môi trường</w:t>
      </w:r>
      <w:r w:rsidRPr="00CE4A53">
        <w:rPr>
          <w:color w:val="000000" w:themeColor="text1"/>
          <w:lang w:val="es-ES"/>
        </w:rPr>
        <w:t xml:space="preserve"> khu vực.</w:t>
      </w:r>
    </w:p>
    <w:p w:rsidR="00CC01EB" w:rsidRPr="00CE4A53" w:rsidRDefault="00257AB7" w:rsidP="00C45DD8">
      <w:pPr>
        <w:pStyle w:val="baocao"/>
        <w:spacing w:line="247" w:lineRule="auto"/>
        <w:rPr>
          <w:bCs/>
          <w:color w:val="000000" w:themeColor="text1"/>
          <w:lang w:val="es-ES"/>
        </w:rPr>
      </w:pPr>
      <w:r w:rsidRPr="00CE4A53">
        <w:rPr>
          <w:bCs/>
          <w:color w:val="000000" w:themeColor="text1"/>
          <w:lang w:val="es-ES"/>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CE4A53">
        <w:rPr>
          <w:bCs/>
          <w:color w:val="000000" w:themeColor="text1"/>
          <w:lang w:val="es-ES"/>
        </w:rPr>
        <w:t xml:space="preserve"> khu vực xung quanh, gây cảm giác khó chịu </w:t>
      </w:r>
      <w:r w:rsidR="00B30EB7" w:rsidRPr="00CE4A53">
        <w:rPr>
          <w:bCs/>
          <w:color w:val="000000" w:themeColor="text1"/>
          <w:lang w:val="es-ES"/>
        </w:rPr>
        <w:t xml:space="preserve">cho người dân </w:t>
      </w:r>
      <w:r w:rsidR="002E4107" w:rsidRPr="00CE4A53">
        <w:rPr>
          <w:bCs/>
          <w:color w:val="000000" w:themeColor="text1"/>
          <w:lang w:val="es-ES"/>
        </w:rPr>
        <w:t xml:space="preserve">đặc biệt </w:t>
      </w:r>
      <w:r w:rsidR="00B30EB7" w:rsidRPr="00CE4A53">
        <w:rPr>
          <w:bCs/>
          <w:color w:val="000000" w:themeColor="text1"/>
          <w:lang w:val="es-ES"/>
        </w:rPr>
        <w:t xml:space="preserve">là </w:t>
      </w:r>
      <w:r w:rsidR="002E4107" w:rsidRPr="00CE4A53">
        <w:rPr>
          <w:bCs/>
          <w:color w:val="000000" w:themeColor="text1"/>
          <w:lang w:val="es-ES"/>
        </w:rPr>
        <w:t xml:space="preserve">các hộ dân cư tiếp giáp </w:t>
      </w:r>
      <w:r w:rsidR="00A40134" w:rsidRPr="00CE4A53">
        <w:rPr>
          <w:bCs/>
          <w:color w:val="000000" w:themeColor="text1"/>
          <w:lang w:val="es-ES"/>
        </w:rPr>
        <w:t>dự án</w:t>
      </w:r>
      <w:r w:rsidR="00394024" w:rsidRPr="00CE4A53">
        <w:rPr>
          <w:bCs/>
          <w:color w:val="000000" w:themeColor="text1"/>
          <w:lang w:val="es-ES"/>
        </w:rPr>
        <w:t xml:space="preserve">. </w:t>
      </w:r>
    </w:p>
    <w:p w:rsidR="00637911" w:rsidRPr="00CE4A53" w:rsidRDefault="00637911" w:rsidP="00C45DD8">
      <w:pPr>
        <w:pStyle w:val="6MUC5"/>
        <w:spacing w:line="247" w:lineRule="auto"/>
        <w:rPr>
          <w:rFonts w:eastAsia="Arial"/>
          <w:color w:val="000000" w:themeColor="text1"/>
        </w:rPr>
      </w:pPr>
      <w:r w:rsidRPr="00CE4A53">
        <w:rPr>
          <w:rFonts w:eastAsia="Arial"/>
          <w:color w:val="000000" w:themeColor="text1"/>
          <w:lang w:val="en-US"/>
        </w:rPr>
        <w:t>*</w:t>
      </w:r>
      <w:r w:rsidRPr="00CE4A53">
        <w:rPr>
          <w:rFonts w:eastAsia="Arial"/>
          <w:color w:val="000000" w:themeColor="text1"/>
        </w:rPr>
        <w:t xml:space="preserve"> Tác động cộng hưởng giữa dự án với các đơn vị xung quanh</w:t>
      </w:r>
    </w:p>
    <w:p w:rsidR="00637911" w:rsidRPr="00CE4A53" w:rsidRDefault="00637911" w:rsidP="00C45DD8">
      <w:pPr>
        <w:spacing w:before="120" w:line="247" w:lineRule="auto"/>
        <w:ind w:firstLine="567"/>
        <w:jc w:val="both"/>
        <w:rPr>
          <w:rFonts w:cs="Times New Roman"/>
          <w:color w:val="000000" w:themeColor="text1"/>
          <w:sz w:val="28"/>
        </w:rPr>
      </w:pPr>
      <w:r w:rsidRPr="00CE4A53">
        <w:rPr>
          <w:rFonts w:cs="Times New Roman"/>
          <w:color w:val="000000" w:themeColor="text1"/>
          <w:sz w:val="28"/>
        </w:rPr>
        <w:t xml:space="preserve">Hiện tại, </w:t>
      </w:r>
      <w:r w:rsidR="000B36C6">
        <w:rPr>
          <w:rFonts w:cs="Times New Roman"/>
          <w:color w:val="000000" w:themeColor="text1"/>
          <w:sz w:val="28"/>
        </w:rPr>
        <w:t>dự án Trung tâm văn hóa thể thao TP Đồng Hới</w:t>
      </w:r>
      <w:r w:rsidRPr="00CE4A53">
        <w:rPr>
          <w:rFonts w:cs="Times New Roman"/>
          <w:color w:val="000000" w:themeColor="text1"/>
          <w:sz w:val="28"/>
        </w:rPr>
        <w:t xml:space="preserve"> đang </w:t>
      </w:r>
      <w:r w:rsidR="000B36C6">
        <w:rPr>
          <w:rFonts w:cs="Times New Roman"/>
          <w:color w:val="000000" w:themeColor="text1"/>
          <w:sz w:val="28"/>
        </w:rPr>
        <w:t xml:space="preserve">chuẩn bị </w:t>
      </w:r>
      <w:r w:rsidRPr="00CE4A53">
        <w:rPr>
          <w:rFonts w:cs="Times New Roman"/>
          <w:color w:val="000000" w:themeColor="text1"/>
          <w:sz w:val="28"/>
        </w:rPr>
        <w:t xml:space="preserve">được triển khai thi công. Mặc dù công trình này đã hoàn thiện công tác đào đắp, san nền và đang trong quá trình hoàn thiện hệ thống hạ tầng kỹ thuật. Tuy nhiên, hoạt động </w:t>
      </w:r>
      <w:r w:rsidRPr="00CE4A53">
        <w:rPr>
          <w:rFonts w:cs="Times New Roman"/>
          <w:color w:val="000000" w:themeColor="text1"/>
          <w:sz w:val="28"/>
        </w:rPr>
        <w:lastRenderedPageBreak/>
        <w:t>thi công và vận chuyển của dự án sẽ gây ra sự cộng hưởng của các chất ô nhiễm (khí thải, bụi) lên các thành phần môi trường của khu vực. Một số tác động cộng hưởng có thể xảy ra, bao gồm:</w:t>
      </w:r>
    </w:p>
    <w:p w:rsidR="00637911" w:rsidRPr="00CE4A53" w:rsidRDefault="00637911" w:rsidP="00C45DD8">
      <w:pPr>
        <w:spacing w:before="120"/>
        <w:ind w:firstLine="567"/>
        <w:jc w:val="both"/>
        <w:rPr>
          <w:rFonts w:cs="Times New Roman"/>
          <w:color w:val="000000" w:themeColor="text1"/>
          <w:sz w:val="28"/>
        </w:rPr>
      </w:pPr>
      <w:r w:rsidRPr="00CE4A53">
        <w:rPr>
          <w:rFonts w:cs="Times New Roman"/>
          <w:color w:val="000000" w:themeColor="text1"/>
          <w:sz w:val="28"/>
        </w:rPr>
        <w:t xml:space="preserve">- Đối với các chất ô nhiễm môi trường không khí: </w:t>
      </w:r>
    </w:p>
    <w:p w:rsidR="00637911" w:rsidRPr="00CE4A53" w:rsidRDefault="00637911" w:rsidP="00C45DD8">
      <w:pPr>
        <w:spacing w:before="120"/>
        <w:ind w:firstLine="567"/>
        <w:jc w:val="both"/>
        <w:rPr>
          <w:rFonts w:cs="Times New Roman"/>
          <w:color w:val="000000" w:themeColor="text1"/>
          <w:sz w:val="28"/>
        </w:rPr>
      </w:pPr>
      <w:r w:rsidRPr="00CE4A53">
        <w:rPr>
          <w:rFonts w:cs="Times New Roman"/>
          <w:color w:val="000000" w:themeColor="text1"/>
          <w:sz w:val="28"/>
        </w:rPr>
        <w:t xml:space="preserve">+ Đối với bụi do hoạt động vận chuyển: Dự án sẽ sử dụng tuyến đường chính là đường </w:t>
      </w:r>
      <w:r w:rsidR="000B36C6">
        <w:rPr>
          <w:rFonts w:cs="Times New Roman"/>
          <w:color w:val="000000" w:themeColor="text1"/>
          <w:sz w:val="28"/>
        </w:rPr>
        <w:t>Lê Lợi</w:t>
      </w:r>
      <w:r w:rsidRPr="00CE4A53">
        <w:rPr>
          <w:rFonts w:cs="Times New Roman"/>
          <w:color w:val="000000" w:themeColor="text1"/>
          <w:sz w:val="28"/>
        </w:rPr>
        <w:t xml:space="preserve"> để vận chuyển nguyên vật liệu, tuyến đường này đã được nhựa hóa nên tác động trong quá trình vận chuyển là không đáng kể. Tuy nhiên chủ dự án cũng cần có phương án phân luông giao thông và các biện pháp giảm thiểu thì bụi phát sinh từ hoạt động vận chuyển sẽ ảnh hưởng đến cán bộ công nhân làm việc tại các đơn vị trên.</w:t>
      </w:r>
    </w:p>
    <w:p w:rsidR="00637911" w:rsidRPr="00CE4A53" w:rsidRDefault="00637911" w:rsidP="00C45DD8">
      <w:pPr>
        <w:spacing w:before="120"/>
        <w:ind w:firstLine="567"/>
        <w:jc w:val="both"/>
        <w:rPr>
          <w:rFonts w:cs="Times New Roman"/>
          <w:color w:val="000000" w:themeColor="text1"/>
          <w:sz w:val="28"/>
        </w:rPr>
      </w:pPr>
      <w:r w:rsidRPr="00CE4A53">
        <w:rPr>
          <w:rFonts w:cs="Times New Roman"/>
          <w:color w:val="000000" w:themeColor="text1"/>
          <w:sz w:val="28"/>
        </w:rPr>
        <w:t xml:space="preserve">- Mất an toàn giao thông trên đoạn đường từ điểm đầu tuyến ra đường </w:t>
      </w:r>
      <w:r w:rsidR="000B36C6">
        <w:rPr>
          <w:rFonts w:cs="Times New Roman"/>
          <w:color w:val="000000" w:themeColor="text1"/>
          <w:sz w:val="28"/>
        </w:rPr>
        <w:t>Lê Lợi</w:t>
      </w:r>
      <w:r w:rsidRPr="00CE4A53">
        <w:rPr>
          <w:rFonts w:cs="Times New Roman"/>
          <w:color w:val="000000" w:themeColor="text1"/>
          <w:sz w:val="28"/>
        </w:rPr>
        <w:t xml:space="preserve"> đoạn gần 2 dự án có hai bên dân cư sinh sống và có mật độ giao thông đông đúc. Nên nếu bố trí lịch vận chuyển không hợp lý sẽ gia tăng mật độ giao thông trên tuyến đường này dẫn đến nguy cơ mất an toàn giao thông trên các tuyến đường đặc biệt tại đoạn giao giữa </w:t>
      </w:r>
      <w:r w:rsidR="000B36C6">
        <w:rPr>
          <w:rFonts w:cs="Times New Roman"/>
          <w:color w:val="000000" w:themeColor="text1"/>
          <w:sz w:val="28"/>
        </w:rPr>
        <w:t>Lê Lợi và đường Nguyễn Phong Sắc</w:t>
      </w:r>
      <w:r w:rsidRPr="00CE4A53">
        <w:rPr>
          <w:rFonts w:cs="Times New Roman"/>
          <w:color w:val="000000" w:themeColor="text1"/>
          <w:sz w:val="28"/>
        </w:rPr>
        <w:t>. Bên cạnh đó, việc tập trung đông phương tiện sẽ làm tăng bụi cuốn phát sinh vào một thời điểm, cộng hưởng tiếng ồn gây ảnh hưởng đến dân cư sống hai bên tuyến đường vận chuyển và môi trường xung quanh. Mặt khác, việc sử dụng chung tuyến đường vận chuyển sẽ làm cho tuyến đường nhanh xuống cấp, hư hỏng. Vì vậy, chủ dự án sẽ lưu ý đến các vấn đề này để có biện pháp giảm thiểu hợp lý.</w:t>
      </w:r>
    </w:p>
    <w:p w:rsidR="00C97138" w:rsidRPr="00CE4A53" w:rsidRDefault="00C97138" w:rsidP="00C45DD8">
      <w:pPr>
        <w:pStyle w:val="VI"/>
        <w:rPr>
          <w:rFonts w:cs="Times New Roman"/>
          <w:color w:val="000000" w:themeColor="text1"/>
        </w:rPr>
      </w:pPr>
      <w:r w:rsidRPr="00CE4A53">
        <w:rPr>
          <w:rFonts w:cs="Times New Roman"/>
          <w:color w:val="000000" w:themeColor="text1"/>
        </w:rPr>
        <w:t>c. Đánh giá phạm vi, mứ</w:t>
      </w:r>
      <w:r w:rsidR="00CC01EB" w:rsidRPr="00CE4A53">
        <w:rPr>
          <w:rFonts w:cs="Times New Roman"/>
          <w:color w:val="000000" w:themeColor="text1"/>
        </w:rPr>
        <w:t>c độ và đối tượng chịu tác động</w:t>
      </w:r>
    </w:p>
    <w:p w:rsidR="00C97138" w:rsidRPr="00CE4A53" w:rsidRDefault="00C97138" w:rsidP="00C45DD8">
      <w:pPr>
        <w:pStyle w:val="VI"/>
        <w:rPr>
          <w:rFonts w:cs="Times New Roman"/>
          <w:color w:val="000000" w:themeColor="text1"/>
          <w:lang w:val="nb-NO"/>
        </w:rPr>
      </w:pPr>
      <w:r w:rsidRPr="00CE4A53">
        <w:rPr>
          <w:rFonts w:cs="Times New Roman"/>
          <w:color w:val="000000" w:themeColor="text1"/>
          <w:lang w:val="nb-NO"/>
        </w:rPr>
        <w:t>* Phạm</w:t>
      </w:r>
      <w:r w:rsidR="0003143B" w:rsidRPr="00CE4A53">
        <w:rPr>
          <w:rFonts w:cs="Times New Roman"/>
          <w:color w:val="000000" w:themeColor="text1"/>
          <w:lang w:val="nb-NO"/>
        </w:rPr>
        <w:t xml:space="preserve"> vi và đối tượng chịu ảnh hưởng</w:t>
      </w:r>
    </w:p>
    <w:p w:rsidR="00C97138" w:rsidRPr="00CE4A53" w:rsidRDefault="00C97138" w:rsidP="00C45DD8">
      <w:pPr>
        <w:pStyle w:val="baocao"/>
        <w:rPr>
          <w:color w:val="000000" w:themeColor="text1"/>
          <w:lang w:val="nb-NO"/>
        </w:rPr>
      </w:pPr>
      <w:r w:rsidRPr="00CE4A53">
        <w:rPr>
          <w:color w:val="000000" w:themeColor="text1"/>
          <w:lang w:val="nb-NO"/>
        </w:rPr>
        <w:t>- Đối với bụi</w:t>
      </w:r>
      <w:r w:rsidR="00422509" w:rsidRPr="00CE4A53">
        <w:rPr>
          <w:color w:val="000000" w:themeColor="text1"/>
          <w:lang w:val="nb-NO"/>
        </w:rPr>
        <w:t>, khí thải</w:t>
      </w:r>
      <w:r w:rsidR="001B2F01" w:rsidRPr="00CE4A53">
        <w:rPr>
          <w:color w:val="000000" w:themeColor="text1"/>
          <w:lang w:val="nb-NO"/>
        </w:rPr>
        <w:t xml:space="preserve"> phát sinh trong</w:t>
      </w:r>
      <w:r w:rsidRPr="00CE4A53">
        <w:rPr>
          <w:color w:val="000000" w:themeColor="text1"/>
          <w:lang w:val="nb-NO"/>
        </w:rPr>
        <w:t xml:space="preserve"> </w:t>
      </w:r>
      <w:r w:rsidR="00422509" w:rsidRPr="00CE4A53">
        <w:rPr>
          <w:color w:val="000000" w:themeColor="text1"/>
          <w:lang w:val="nb-NO"/>
        </w:rPr>
        <w:t>khu vực thực hiện</w:t>
      </w:r>
      <w:r w:rsidRPr="00CE4A53">
        <w:rPr>
          <w:color w:val="000000" w:themeColor="text1"/>
          <w:lang w:val="nb-NO"/>
        </w:rPr>
        <w:t xml:space="preserve"> </w:t>
      </w:r>
      <w:r w:rsidR="00CF0264" w:rsidRPr="00CE4A53">
        <w:rPr>
          <w:color w:val="000000" w:themeColor="text1"/>
          <w:lang w:val="nb-NO"/>
        </w:rPr>
        <w:t>Dự án</w:t>
      </w:r>
      <w:r w:rsidRPr="00CE4A53">
        <w:rPr>
          <w:color w:val="000000" w:themeColor="text1"/>
          <w:lang w:val="nb-NO"/>
        </w:rPr>
        <w:t xml:space="preserve">: Vào thời điểm gió Tây Nam, gió Đông Bắc hoạt động mạnh nếu trong quá trình </w:t>
      </w:r>
      <w:r w:rsidR="00CF0264" w:rsidRPr="00CE4A53">
        <w:rPr>
          <w:color w:val="000000" w:themeColor="text1"/>
          <w:lang w:val="nb-NO"/>
        </w:rPr>
        <w:t>thi công</w:t>
      </w:r>
      <w:r w:rsidRPr="00CE4A53">
        <w:rPr>
          <w:color w:val="000000" w:themeColor="text1"/>
          <w:lang w:val="nb-NO"/>
        </w:rPr>
        <w:t xml:space="preserve"> không áp dụng biện pháp giảm thiểu thì bụi sẽ tác động trực tiếp đến công nhân hoạt động trên công trường</w:t>
      </w:r>
      <w:r w:rsidR="00CE5B36" w:rsidRPr="00CE4A53">
        <w:rPr>
          <w:color w:val="000000" w:themeColor="text1"/>
          <w:lang w:val="nb-NO"/>
        </w:rPr>
        <w:t xml:space="preserve"> và ảnh hưởng đến </w:t>
      </w:r>
      <w:r w:rsidR="006A0EF5" w:rsidRPr="00CE4A53">
        <w:rPr>
          <w:color w:val="000000" w:themeColor="text1"/>
          <w:lang w:val="nb-NO"/>
        </w:rPr>
        <w:t>khu dân cư lân cận .</w:t>
      </w:r>
      <w:r w:rsidR="009033D2" w:rsidRPr="00CE4A53">
        <w:rPr>
          <w:color w:val="000000" w:themeColor="text1"/>
          <w:lang w:val="nb-NO"/>
        </w:rPr>
        <w:t>..</w:t>
      </w:r>
    </w:p>
    <w:p w:rsidR="005C153E" w:rsidRPr="00CE4A53" w:rsidRDefault="00C97138" w:rsidP="00C45DD8">
      <w:pPr>
        <w:pStyle w:val="baocao"/>
        <w:rPr>
          <w:color w:val="000000" w:themeColor="text1"/>
          <w:lang w:val="es-ES"/>
        </w:rPr>
      </w:pPr>
      <w:r w:rsidRPr="00CE4A53">
        <w:rPr>
          <w:color w:val="000000" w:themeColor="text1"/>
          <w:lang w:val="nb-NO"/>
        </w:rPr>
        <w:t>- Đối với bụi, khí thải phát sinh trên tuyến đường vận chuyển</w:t>
      </w:r>
      <w:r w:rsidR="001B2F01" w:rsidRPr="00CE4A53">
        <w:rPr>
          <w:color w:val="000000" w:themeColor="text1"/>
          <w:lang w:val="nb-NO"/>
        </w:rPr>
        <w:t xml:space="preserve"> vật liệu</w:t>
      </w:r>
      <w:r w:rsidRPr="00CE4A53">
        <w:rPr>
          <w:color w:val="000000" w:themeColor="text1"/>
          <w:lang w:val="nb-NO"/>
        </w:rPr>
        <w:t xml:space="preserve">: Đối tượng chịu tác động chính là </w:t>
      </w:r>
      <w:r w:rsidR="00CF0264" w:rsidRPr="00CE4A53">
        <w:rPr>
          <w:color w:val="000000" w:themeColor="text1"/>
          <w:lang w:val="nb-NO"/>
        </w:rPr>
        <w:t>dân cư trên</w:t>
      </w:r>
      <w:r w:rsidR="001B2F01" w:rsidRPr="00CE4A53">
        <w:rPr>
          <w:color w:val="000000" w:themeColor="text1"/>
          <w:lang w:val="nb-NO"/>
        </w:rPr>
        <w:t xml:space="preserve"> </w:t>
      </w:r>
      <w:r w:rsidR="00CF0234" w:rsidRPr="00CE4A53">
        <w:rPr>
          <w:color w:val="000000" w:themeColor="text1"/>
          <w:lang w:val="nb-NO"/>
        </w:rPr>
        <w:t>tuyến</w:t>
      </w:r>
      <w:r w:rsidR="000E7839" w:rsidRPr="00CE4A53">
        <w:rPr>
          <w:color w:val="000000" w:themeColor="text1"/>
          <w:lang w:val="nb-NO"/>
        </w:rPr>
        <w:t xml:space="preserve"> đường </w:t>
      </w:r>
      <w:r w:rsidR="006B346F" w:rsidRPr="00CE4A53">
        <w:rPr>
          <w:color w:val="000000" w:themeColor="text1"/>
          <w:lang w:val="nb-NO"/>
        </w:rPr>
        <w:t>phía Bắc</w:t>
      </w:r>
      <w:r w:rsidR="00CF0234" w:rsidRPr="00CE4A53">
        <w:rPr>
          <w:color w:val="000000" w:themeColor="text1"/>
          <w:lang w:val="nb-NO"/>
        </w:rPr>
        <w:t xml:space="preserve"> đoạn gần dự án</w:t>
      </w:r>
      <w:r w:rsidR="001B2F01" w:rsidRPr="00CE4A53">
        <w:rPr>
          <w:color w:val="000000" w:themeColor="text1"/>
          <w:lang w:val="nb-NO"/>
        </w:rPr>
        <w:t>,...</w:t>
      </w:r>
      <w:r w:rsidRPr="00CE4A53">
        <w:rPr>
          <w:color w:val="000000" w:themeColor="text1"/>
          <w:lang w:val="es-ES"/>
        </w:rPr>
        <w:t xml:space="preserve">. </w:t>
      </w:r>
    </w:p>
    <w:p w:rsidR="00C97138" w:rsidRPr="00CE4A53" w:rsidRDefault="00C97138" w:rsidP="00C45DD8">
      <w:pPr>
        <w:pStyle w:val="VI"/>
        <w:rPr>
          <w:rFonts w:cs="Times New Roman"/>
          <w:color w:val="000000" w:themeColor="text1"/>
        </w:rPr>
      </w:pPr>
      <w:r w:rsidRPr="00CE4A53">
        <w:rPr>
          <w:rFonts w:cs="Times New Roman"/>
          <w:color w:val="000000" w:themeColor="text1"/>
        </w:rPr>
        <w:t>* Mức độ tá</w:t>
      </w:r>
      <w:r w:rsidR="0003143B" w:rsidRPr="00CE4A53">
        <w:rPr>
          <w:rFonts w:cs="Times New Roman"/>
          <w:color w:val="000000" w:themeColor="text1"/>
        </w:rPr>
        <w:t>c động</w:t>
      </w:r>
    </w:p>
    <w:p w:rsidR="006526D4" w:rsidRPr="00CE4A53" w:rsidRDefault="006526D4" w:rsidP="00C45DD8">
      <w:pPr>
        <w:pStyle w:val="baocao"/>
        <w:rPr>
          <w:color w:val="000000" w:themeColor="text1"/>
          <w:lang w:val="es-ES"/>
        </w:rPr>
      </w:pPr>
      <w:r w:rsidRPr="00CE4A53">
        <w:rPr>
          <w:color w:val="000000" w:themeColor="text1"/>
          <w:lang w:val="es-ES"/>
        </w:rPr>
        <w:t xml:space="preserve">+ Tác động đến sức khỏe công nhân: </w:t>
      </w:r>
      <w:r w:rsidR="00B30EB7" w:rsidRPr="00CE4A53">
        <w:rPr>
          <w:color w:val="000000" w:themeColor="text1"/>
          <w:spacing w:val="-2"/>
          <w:lang w:val="sv-SE"/>
        </w:rPr>
        <w:t>Ở quy mô D</w:t>
      </w:r>
      <w:r w:rsidRPr="00CE4A53">
        <w:rPr>
          <w:color w:val="000000" w:themeColor="text1"/>
          <w:spacing w:val="-2"/>
          <w:lang w:val="sv-SE"/>
        </w:rPr>
        <w:t>ự án</w:t>
      </w:r>
      <w:r w:rsidRPr="00CE4A53">
        <w:rPr>
          <w:color w:val="000000" w:themeColor="text1"/>
          <w:lang w:val="es-ES"/>
        </w:rPr>
        <w:t>, k</w:t>
      </w:r>
      <w:r w:rsidR="00C97138" w:rsidRPr="00CE4A53">
        <w:rPr>
          <w:color w:val="000000" w:themeColor="text1"/>
          <w:lang w:val="es-ES"/>
        </w:rPr>
        <w:t xml:space="preserve">hi </w:t>
      </w:r>
      <w:r w:rsidRPr="00CE4A53">
        <w:rPr>
          <w:color w:val="000000" w:themeColor="text1"/>
          <w:lang w:val="es-ES"/>
        </w:rPr>
        <w:t>công nhân</w:t>
      </w:r>
      <w:r w:rsidR="009033D2" w:rsidRPr="00CE4A53">
        <w:rPr>
          <w:color w:val="000000" w:themeColor="text1"/>
          <w:lang w:val="es-ES"/>
        </w:rPr>
        <w:t>, người dân</w:t>
      </w:r>
      <w:r w:rsidR="00C97138" w:rsidRPr="00CE4A53">
        <w:rPr>
          <w:color w:val="000000" w:themeColor="text1"/>
          <w:lang w:val="es-ES"/>
        </w:rPr>
        <w:t xml:space="preserve"> tiếp xúc với môi trường không khí bị ô nhiễm bụi có thể mắc các bệnh về đường hô hấp, tuyến lệ</w:t>
      </w:r>
      <w:r w:rsidR="001B2F01" w:rsidRPr="00CE4A53">
        <w:rPr>
          <w:color w:val="000000" w:themeColor="text1"/>
          <w:lang w:val="es-ES"/>
        </w:rPr>
        <w:t>,</w:t>
      </w:r>
      <w:r w:rsidR="00B30EB7" w:rsidRPr="00CE4A53">
        <w:rPr>
          <w:color w:val="000000" w:themeColor="text1"/>
          <w:lang w:val="es-ES"/>
        </w:rPr>
        <w:t>...</w:t>
      </w:r>
      <w:r w:rsidR="00C97138" w:rsidRPr="00CE4A53">
        <w:rPr>
          <w:color w:val="000000" w:themeColor="text1"/>
          <w:lang w:val="es-ES"/>
        </w:rPr>
        <w:t xml:space="preserve">. </w:t>
      </w:r>
      <w:r w:rsidR="00106AF0" w:rsidRPr="00CE4A53">
        <w:rPr>
          <w:color w:val="000000" w:themeColor="text1"/>
          <w:shd w:val="clear" w:color="auto" w:fill="FFFFFF"/>
          <w:lang w:val="es-ES"/>
        </w:rPr>
        <w:t xml:space="preserve">Với </w:t>
      </w:r>
      <w:r w:rsidR="00B30EB7" w:rsidRPr="00CE4A53">
        <w:rPr>
          <w:color w:val="000000" w:themeColor="text1"/>
          <w:shd w:val="clear" w:color="auto" w:fill="FFFFFF"/>
          <w:lang w:val="es-ES"/>
        </w:rPr>
        <w:t xml:space="preserve">loại </w:t>
      </w:r>
      <w:r w:rsidR="00106AF0" w:rsidRPr="00CE4A53">
        <w:rPr>
          <w:color w:val="000000" w:themeColor="text1"/>
          <w:shd w:val="clear" w:color="auto" w:fill="FFFFFF"/>
          <w:lang w:val="es-ES"/>
        </w:rPr>
        <w:t>bụi có kích thước lớn, khó xâm nhập sâu vào hệ hô hấp, loại bụi này thường gây tác hại cho da, mắt, gây nhiễm trùng và dị ứng…</w:t>
      </w:r>
      <w:r w:rsidR="002E4107" w:rsidRPr="00CE4A53">
        <w:rPr>
          <w:color w:val="000000" w:themeColor="text1"/>
          <w:shd w:val="clear" w:color="auto" w:fill="FFFFFF"/>
          <w:lang w:val="es-ES"/>
        </w:rPr>
        <w:t xml:space="preserve"> </w:t>
      </w:r>
      <w:r w:rsidR="00106AF0" w:rsidRPr="00CE4A53">
        <w:rPr>
          <w:color w:val="000000" w:themeColor="text1"/>
          <w:shd w:val="clear" w:color="auto" w:fill="FFFFFF"/>
          <w:lang w:val="es-ES"/>
        </w:rPr>
        <w:t xml:space="preserve">mang đến cảm giác đau rát khó chịu cho </w:t>
      </w:r>
      <w:r w:rsidR="00B30EB7" w:rsidRPr="00CE4A53">
        <w:rPr>
          <w:color w:val="000000" w:themeColor="text1"/>
          <w:shd w:val="clear" w:color="auto" w:fill="FFFFFF"/>
          <w:lang w:val="es-ES"/>
        </w:rPr>
        <w:t>con người</w:t>
      </w:r>
      <w:r w:rsidR="00106AF0" w:rsidRPr="00CE4A53">
        <w:rPr>
          <w:color w:val="000000" w:themeColor="text1"/>
          <w:shd w:val="clear" w:color="auto" w:fill="FFFFFF"/>
          <w:lang w:val="es-ES"/>
        </w:rPr>
        <w:t>.</w:t>
      </w:r>
      <w:r w:rsidR="005C153E" w:rsidRPr="00CE4A53">
        <w:rPr>
          <w:color w:val="000000" w:themeColor="text1"/>
          <w:shd w:val="clear" w:color="auto" w:fill="FFFFFF"/>
          <w:lang w:val="es-ES"/>
        </w:rPr>
        <w:t xml:space="preserve"> Những hạt bụi có kích thước nhỏ (đường kính &lt; 0,3</w:t>
      </w:r>
      <w:r w:rsidR="005C153E" w:rsidRPr="00CE4A53">
        <w:rPr>
          <w:color w:val="000000" w:themeColor="text1"/>
        </w:rPr>
        <w:sym w:font="Symbol" w:char="F06D"/>
      </w:r>
      <w:r w:rsidR="005C153E" w:rsidRPr="00CE4A53">
        <w:rPr>
          <w:color w:val="000000" w:themeColor="text1"/>
          <w:shd w:val="clear" w:color="auto" w:fill="FFFFFF"/>
          <w:lang w:val="es-ES"/>
        </w:rPr>
        <w:t xml:space="preserve">m) có thể dễ dàng đi sâu vào phổi và đặc biệt nguy hiểm khi chúng mang các hyđrocacbon mạch vòng có độ độc cao </w:t>
      </w:r>
      <w:r w:rsidR="00106AF0" w:rsidRPr="00CE4A53">
        <w:rPr>
          <w:color w:val="000000" w:themeColor="text1"/>
          <w:lang w:val="es-ES"/>
        </w:rPr>
        <w:t xml:space="preserve">sẽ tích tụ và gây ra một số bệnh nguy hiểm như: khó </w:t>
      </w:r>
      <w:r w:rsidR="001B2F01" w:rsidRPr="00CE4A53">
        <w:rPr>
          <w:color w:val="000000" w:themeColor="text1"/>
          <w:lang w:val="es-ES"/>
        </w:rPr>
        <w:t>thở, hen,…</w:t>
      </w:r>
      <w:r w:rsidR="006F2EFA" w:rsidRPr="00CE4A53">
        <w:rPr>
          <w:color w:val="000000" w:themeColor="text1"/>
          <w:lang w:val="es-ES"/>
        </w:rPr>
        <w:t>.</w:t>
      </w:r>
    </w:p>
    <w:p w:rsidR="00B81816" w:rsidRPr="00CE4A53" w:rsidRDefault="00B81816" w:rsidP="00C45DD8">
      <w:pPr>
        <w:pStyle w:val="baocao"/>
        <w:rPr>
          <w:color w:val="000000" w:themeColor="text1"/>
          <w:lang w:val="es-ES"/>
        </w:rPr>
      </w:pPr>
      <w:r w:rsidRPr="00CE4A53">
        <w:rPr>
          <w:color w:val="000000" w:themeColor="text1"/>
          <w:lang w:val="es-ES"/>
        </w:rPr>
        <w:t>Tổng hợp chung một số tác động của bụi và khí thải phát sinh liên quan đến hoạt động của dự án đến sức khỏe người tiếp xúc như sau:</w:t>
      </w:r>
    </w:p>
    <w:p w:rsidR="00B81816" w:rsidRPr="00CE4A53" w:rsidRDefault="00B81816" w:rsidP="00FE6C57">
      <w:pPr>
        <w:pStyle w:val="Thutubang"/>
        <w:rPr>
          <w:rFonts w:cs="Times New Roman"/>
          <w:color w:val="000000" w:themeColor="text1"/>
        </w:rPr>
      </w:pPr>
      <w:bookmarkStart w:id="505" w:name="_Toc71218641"/>
      <w:bookmarkStart w:id="506" w:name="_Toc79649236"/>
      <w:bookmarkStart w:id="507" w:name="_Toc137408377"/>
      <w:r w:rsidRPr="00CE4A53">
        <w:rPr>
          <w:rFonts w:cs="Times New Roman"/>
          <w:color w:val="000000" w:themeColor="text1"/>
        </w:rPr>
        <w:t>Bảng 3.</w:t>
      </w:r>
      <w:r w:rsidR="00531B23" w:rsidRPr="00CE4A53">
        <w:rPr>
          <w:rFonts w:cs="Times New Roman"/>
          <w:color w:val="000000" w:themeColor="text1"/>
        </w:rPr>
        <w:t>1</w:t>
      </w:r>
      <w:r w:rsidR="007014FD" w:rsidRPr="00CE4A53">
        <w:rPr>
          <w:rFonts w:cs="Times New Roman"/>
          <w:color w:val="000000" w:themeColor="text1"/>
        </w:rPr>
        <w:t>6</w:t>
      </w:r>
      <w:r w:rsidRPr="00CE4A53">
        <w:rPr>
          <w:rFonts w:cs="Times New Roman"/>
          <w:color w:val="000000" w:themeColor="text1"/>
        </w:rPr>
        <w:t>. Tác động của các chất gây ô nhiễm không khí</w:t>
      </w:r>
      <w:bookmarkEnd w:id="505"/>
      <w:bookmarkEnd w:id="506"/>
      <w:bookmarkEnd w:id="50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CE4A53" w:rsidRPr="00CE4A53" w:rsidTr="009F2613">
        <w:trPr>
          <w:trHeight w:val="729"/>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CE4A53" w:rsidRDefault="00B81816" w:rsidP="000E361E">
            <w:pPr>
              <w:numPr>
                <w:ilvl w:val="12"/>
                <w:numId w:val="0"/>
              </w:numPr>
              <w:jc w:val="center"/>
              <w:rPr>
                <w:rFonts w:cs="Times New Roman"/>
                <w:b/>
                <w:color w:val="000000" w:themeColor="text1"/>
                <w:sz w:val="26"/>
                <w:szCs w:val="26"/>
                <w:lang w:val="de-DE"/>
              </w:rPr>
            </w:pPr>
            <w:r w:rsidRPr="00CE4A53">
              <w:rPr>
                <w:rFonts w:cs="Times New Roman"/>
                <w:b/>
                <w:color w:val="000000" w:themeColor="text1"/>
                <w:sz w:val="26"/>
                <w:szCs w:val="26"/>
                <w:lang w:val="de-DE"/>
              </w:rPr>
              <w:lastRenderedPageBreak/>
              <w:t>TT</w:t>
            </w:r>
          </w:p>
        </w:tc>
        <w:tc>
          <w:tcPr>
            <w:tcW w:w="1289"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CE4A53" w:rsidRDefault="00B81816" w:rsidP="000E361E">
            <w:pPr>
              <w:numPr>
                <w:ilvl w:val="12"/>
                <w:numId w:val="0"/>
              </w:numPr>
              <w:jc w:val="center"/>
              <w:rPr>
                <w:rFonts w:cs="Times New Roman"/>
                <w:b/>
                <w:color w:val="000000" w:themeColor="text1"/>
                <w:sz w:val="26"/>
                <w:szCs w:val="26"/>
                <w:lang w:val="de-DE"/>
              </w:rPr>
            </w:pPr>
            <w:r w:rsidRPr="00CE4A53">
              <w:rPr>
                <w:rFonts w:cs="Times New Roman"/>
                <w:b/>
                <w:color w:val="000000" w:themeColor="text1"/>
                <w:sz w:val="26"/>
                <w:szCs w:val="26"/>
                <w:lang w:val="de-DE"/>
              </w:rPr>
              <w:t>Thông số</w:t>
            </w:r>
          </w:p>
        </w:tc>
        <w:tc>
          <w:tcPr>
            <w:tcW w:w="3410"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CE4A53" w:rsidRDefault="00B81816" w:rsidP="000E361E">
            <w:pPr>
              <w:numPr>
                <w:ilvl w:val="12"/>
                <w:numId w:val="0"/>
              </w:numPr>
              <w:jc w:val="center"/>
              <w:rPr>
                <w:rFonts w:cs="Times New Roman"/>
                <w:b/>
                <w:color w:val="000000" w:themeColor="text1"/>
                <w:sz w:val="26"/>
                <w:szCs w:val="26"/>
                <w:lang w:val="de-DE"/>
              </w:rPr>
            </w:pPr>
            <w:r w:rsidRPr="00CE4A53">
              <w:rPr>
                <w:rFonts w:cs="Times New Roman"/>
                <w:b/>
                <w:color w:val="000000" w:themeColor="text1"/>
                <w:sz w:val="26"/>
                <w:szCs w:val="26"/>
                <w:lang w:val="de-DE"/>
              </w:rPr>
              <w:t>Tác động</w:t>
            </w:r>
          </w:p>
        </w:tc>
      </w:tr>
      <w:tr w:rsidR="00CE4A53" w:rsidRPr="00CE4A53" w:rsidTr="007A4A37">
        <w:trPr>
          <w:trHeight w:val="60"/>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lang w:val="de-DE"/>
              </w:rPr>
            </w:pPr>
            <w:r w:rsidRPr="00CE4A53">
              <w:rPr>
                <w:rFonts w:cs="Times New Roman"/>
                <w:color w:val="000000" w:themeColor="text1"/>
                <w:sz w:val="26"/>
                <w:szCs w:val="26"/>
                <w:lang w:val="de-DE"/>
              </w:rPr>
              <w:t>1</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lang w:val="de-DE"/>
              </w:rPr>
            </w:pPr>
            <w:r w:rsidRPr="00CE4A53">
              <w:rPr>
                <w:rFonts w:cs="Times New Roman"/>
                <w:color w:val="000000" w:themeColor="text1"/>
                <w:sz w:val="26"/>
                <w:szCs w:val="26"/>
                <w:lang w:val="de-DE"/>
              </w:rPr>
              <w:t>Bụi</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B5301D">
            <w:pPr>
              <w:numPr>
                <w:ilvl w:val="0"/>
                <w:numId w:val="7"/>
              </w:numPr>
              <w:tabs>
                <w:tab w:val="left" w:pos="163"/>
              </w:tabs>
              <w:jc w:val="both"/>
              <w:rPr>
                <w:rFonts w:cs="Times New Roman"/>
                <w:color w:val="000000" w:themeColor="text1"/>
                <w:sz w:val="26"/>
                <w:szCs w:val="26"/>
                <w:lang w:val="de-DE"/>
              </w:rPr>
            </w:pPr>
            <w:r w:rsidRPr="00CE4A53">
              <w:rPr>
                <w:rFonts w:cs="Times New Roman"/>
                <w:color w:val="000000" w:themeColor="text1"/>
                <w:sz w:val="26"/>
                <w:szCs w:val="26"/>
                <w:lang w:val="de-DE"/>
              </w:rPr>
              <w:t>Kích thích hô hấp, xơ hoá phổi, ung thư phổi</w:t>
            </w:r>
          </w:p>
          <w:p w:rsidR="00B81816" w:rsidRPr="00CE4A53" w:rsidRDefault="00B81816" w:rsidP="00B5301D">
            <w:pPr>
              <w:numPr>
                <w:ilvl w:val="0"/>
                <w:numId w:val="7"/>
              </w:numPr>
              <w:tabs>
                <w:tab w:val="left" w:pos="163"/>
              </w:tabs>
              <w:jc w:val="both"/>
              <w:rPr>
                <w:rFonts w:cs="Times New Roman"/>
                <w:color w:val="000000" w:themeColor="text1"/>
                <w:sz w:val="26"/>
                <w:szCs w:val="26"/>
                <w:lang w:val="de-DE"/>
              </w:rPr>
            </w:pPr>
            <w:r w:rsidRPr="00CE4A53">
              <w:rPr>
                <w:rFonts w:cs="Times New Roman"/>
                <w:color w:val="000000" w:themeColor="text1"/>
                <w:sz w:val="26"/>
                <w:szCs w:val="26"/>
                <w:lang w:val="de-DE"/>
              </w:rPr>
              <w:t>Gây tổn thương da, giác mạc mắt...</w:t>
            </w:r>
          </w:p>
        </w:tc>
      </w:tr>
      <w:tr w:rsidR="00CE4A53" w:rsidRPr="00CE4A53" w:rsidTr="007A4A37">
        <w:trPr>
          <w:trHeight w:val="147"/>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center"/>
              <w:rPr>
                <w:rFonts w:cs="Times New Roman"/>
                <w:color w:val="000000" w:themeColor="text1"/>
                <w:sz w:val="26"/>
                <w:szCs w:val="26"/>
              </w:rPr>
            </w:pPr>
            <w:r w:rsidRPr="00CE4A53">
              <w:rPr>
                <w:rFonts w:cs="Times New Roman"/>
                <w:color w:val="000000" w:themeColor="text1"/>
                <w:sz w:val="26"/>
                <w:szCs w:val="26"/>
              </w:rPr>
              <w:t>2</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Khí axít</w:t>
            </w:r>
          </w:p>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(SO</w:t>
            </w:r>
            <w:r w:rsidRPr="00CE4A53">
              <w:rPr>
                <w:rFonts w:cs="Times New Roman"/>
                <w:color w:val="000000" w:themeColor="text1"/>
                <w:sz w:val="26"/>
                <w:szCs w:val="26"/>
                <w:vertAlign w:val="subscript"/>
              </w:rPr>
              <w:t>x</w:t>
            </w:r>
            <w:r w:rsidRPr="00CE4A53">
              <w:rPr>
                <w:rFonts w:cs="Times New Roman"/>
                <w:color w:val="000000" w:themeColor="text1"/>
                <w:sz w:val="26"/>
                <w:szCs w:val="26"/>
              </w:rPr>
              <w:t>, NO</w:t>
            </w:r>
            <w:r w:rsidRPr="00CE4A53">
              <w:rPr>
                <w:rFonts w:cs="Times New Roman"/>
                <w:color w:val="000000" w:themeColor="text1"/>
                <w:sz w:val="26"/>
                <w:szCs w:val="26"/>
                <w:vertAlign w:val="subscript"/>
              </w:rPr>
              <w:t>x</w:t>
            </w:r>
            <w:r w:rsidRPr="00CE4A53">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B5301D">
            <w:pPr>
              <w:numPr>
                <w:ilvl w:val="0"/>
                <w:numId w:val="7"/>
              </w:numPr>
              <w:tabs>
                <w:tab w:val="left" w:pos="163"/>
              </w:tabs>
              <w:jc w:val="both"/>
              <w:rPr>
                <w:rFonts w:cs="Times New Roman"/>
                <w:color w:val="000000" w:themeColor="text1"/>
                <w:sz w:val="26"/>
                <w:szCs w:val="26"/>
              </w:rPr>
            </w:pPr>
            <w:r w:rsidRPr="00CE4A53">
              <w:rPr>
                <w:rFonts w:cs="Times New Roman"/>
                <w:color w:val="000000" w:themeColor="text1"/>
                <w:sz w:val="26"/>
                <w:szCs w:val="26"/>
              </w:rPr>
              <w:t>Gây ảnh hưởng hệ hô hấp, phân tán vào máu.</w:t>
            </w:r>
          </w:p>
        </w:tc>
      </w:tr>
      <w:tr w:rsidR="00CE4A53" w:rsidRPr="00CE4A53" w:rsidTr="00CD27E1">
        <w:trPr>
          <w:trHeight w:val="83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center"/>
              <w:rPr>
                <w:rFonts w:cs="Times New Roman"/>
                <w:color w:val="000000" w:themeColor="text1"/>
                <w:sz w:val="26"/>
                <w:szCs w:val="26"/>
              </w:rPr>
            </w:pPr>
            <w:r w:rsidRPr="00CE4A53">
              <w:rPr>
                <w:rFonts w:cs="Times New Roman"/>
                <w:color w:val="000000" w:themeColor="text1"/>
                <w:sz w:val="26"/>
                <w:szCs w:val="26"/>
              </w:rPr>
              <w:t>3</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Oxít cacbon (CO)</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tabs>
                <w:tab w:val="left" w:pos="308"/>
              </w:tabs>
              <w:jc w:val="both"/>
              <w:rPr>
                <w:rFonts w:cs="Times New Roman"/>
                <w:color w:val="000000" w:themeColor="text1"/>
                <w:sz w:val="26"/>
                <w:szCs w:val="26"/>
              </w:rPr>
            </w:pPr>
            <w:r w:rsidRPr="00CE4A53">
              <w:rPr>
                <w:rFonts w:cs="Times New Roman"/>
                <w:color w:val="000000" w:themeColor="text1"/>
                <w:sz w:val="26"/>
                <w:szCs w:val="26"/>
              </w:rPr>
              <w:t>Giảm khả năng vận chuyển ôxy của máu đến các tổ chức, tế bào do CO kết hợp với Hemoglobin thành cacboxyhemoglobin.</w:t>
            </w:r>
          </w:p>
        </w:tc>
      </w:tr>
      <w:tr w:rsidR="00CE4A53" w:rsidRPr="00CE4A53" w:rsidTr="007A4A37">
        <w:trPr>
          <w:trHeight w:val="60"/>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br w:type="page"/>
              <w:t>4</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Khí cacbonic (CO</w:t>
            </w:r>
            <w:r w:rsidRPr="00CE4A53">
              <w:rPr>
                <w:rFonts w:cs="Times New Roman"/>
                <w:color w:val="000000" w:themeColor="text1"/>
                <w:sz w:val="26"/>
                <w:szCs w:val="26"/>
                <w:vertAlign w:val="subscript"/>
              </w:rPr>
              <w:t>2</w:t>
            </w:r>
            <w:r w:rsidRPr="00CE4A53">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2E4107">
            <w:pPr>
              <w:tabs>
                <w:tab w:val="left" w:pos="163"/>
              </w:tabs>
              <w:jc w:val="both"/>
              <w:rPr>
                <w:rFonts w:cs="Times New Roman"/>
                <w:color w:val="000000" w:themeColor="text1"/>
                <w:sz w:val="26"/>
                <w:szCs w:val="26"/>
              </w:rPr>
            </w:pPr>
            <w:r w:rsidRPr="00CE4A53">
              <w:rPr>
                <w:rFonts w:cs="Times New Roman"/>
                <w:color w:val="000000" w:themeColor="text1"/>
                <w:sz w:val="26"/>
                <w:szCs w:val="26"/>
              </w:rPr>
              <w:t>Gây rối loạn hô hấp phổi.</w:t>
            </w:r>
          </w:p>
        </w:tc>
      </w:tr>
      <w:tr w:rsidR="00CE4A53" w:rsidRPr="00CE4A53" w:rsidTr="002E6B71">
        <w:trPr>
          <w:trHeight w:val="647"/>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center"/>
              <w:rPr>
                <w:rFonts w:cs="Times New Roman"/>
                <w:color w:val="000000" w:themeColor="text1"/>
                <w:sz w:val="26"/>
                <w:szCs w:val="26"/>
              </w:rPr>
            </w:pPr>
            <w:r w:rsidRPr="00CE4A53">
              <w:rPr>
                <w:rFonts w:cs="Times New Roman"/>
                <w:color w:val="000000" w:themeColor="text1"/>
                <w:sz w:val="26"/>
                <w:szCs w:val="26"/>
              </w:rPr>
              <w:t>5</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Hydrocarbons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both"/>
              <w:rPr>
                <w:rFonts w:cs="Times New Roman"/>
                <w:color w:val="000000" w:themeColor="text1"/>
                <w:sz w:val="26"/>
                <w:szCs w:val="26"/>
              </w:rPr>
            </w:pPr>
            <w:r w:rsidRPr="00CE4A53">
              <w:rPr>
                <w:rFonts w:cs="Times New Roman"/>
                <w:color w:val="000000" w:themeColor="text1"/>
                <w:sz w:val="26"/>
                <w:szCs w:val="26"/>
              </w:rPr>
              <w:t>Gây nhiễm độc cấp tính: suy nhược, chóng mặt, nhức đầu, rối loạn giác quan có khi gây tử vong.</w:t>
            </w:r>
          </w:p>
        </w:tc>
      </w:tr>
      <w:tr w:rsidR="00CE4A53" w:rsidRPr="00CE4A53" w:rsidTr="002E6B71">
        <w:trPr>
          <w:trHeight w:val="57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6</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vertAlign w:val="subscript"/>
              </w:rPr>
            </w:pPr>
            <w:r w:rsidRPr="00CE4A53">
              <w:rPr>
                <w:rFonts w:cs="Times New Roman"/>
                <w:color w:val="000000" w:themeColor="text1"/>
                <w:sz w:val="26"/>
                <w:szCs w:val="26"/>
              </w:rPr>
              <w:t>NH</w:t>
            </w:r>
            <w:r w:rsidRPr="00CE4A53">
              <w:rPr>
                <w:rFonts w:cs="Times New Roman"/>
                <w:color w:val="000000" w:themeColor="text1"/>
                <w:sz w:val="26"/>
                <w:szCs w:val="26"/>
                <w:vertAlign w:val="subscript"/>
              </w:rPr>
              <w:t>3</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both"/>
              <w:rPr>
                <w:rFonts w:cs="Times New Roman"/>
                <w:color w:val="000000" w:themeColor="text1"/>
                <w:sz w:val="26"/>
                <w:szCs w:val="26"/>
              </w:rPr>
            </w:pPr>
            <w:r w:rsidRPr="00CE4A53">
              <w:rPr>
                <w:rFonts w:cs="Times New Roman"/>
                <w:color w:val="000000" w:themeColor="text1"/>
                <w:sz w:val="26"/>
                <w:szCs w:val="26"/>
              </w:rPr>
              <w:t>- Gây rối loạn hô hấp</w:t>
            </w:r>
          </w:p>
          <w:p w:rsidR="00B81816" w:rsidRPr="00CE4A53" w:rsidRDefault="00B81816" w:rsidP="000E361E">
            <w:pPr>
              <w:jc w:val="both"/>
              <w:rPr>
                <w:rFonts w:cs="Times New Roman"/>
                <w:color w:val="000000" w:themeColor="text1"/>
                <w:sz w:val="26"/>
                <w:szCs w:val="26"/>
              </w:rPr>
            </w:pPr>
            <w:r w:rsidRPr="00CE4A53">
              <w:rPr>
                <w:rFonts w:cs="Times New Roman"/>
                <w:color w:val="000000" w:themeColor="text1"/>
                <w:sz w:val="26"/>
                <w:szCs w:val="26"/>
              </w:rPr>
              <w:t>- Tiếp xúc lâu với nồng độ cao nguy hiểm đến tính mạng</w:t>
            </w:r>
          </w:p>
        </w:tc>
      </w:tr>
      <w:tr w:rsidR="00CE4A53" w:rsidRPr="00CE4A53" w:rsidTr="00A72EB0">
        <w:trPr>
          <w:trHeight w:val="1082"/>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7</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H</w:t>
            </w:r>
            <w:r w:rsidRPr="00CE4A53">
              <w:rPr>
                <w:rFonts w:cs="Times New Roman"/>
                <w:color w:val="000000" w:themeColor="text1"/>
                <w:sz w:val="26"/>
                <w:szCs w:val="26"/>
                <w:vertAlign w:val="subscript"/>
              </w:rPr>
              <w:t>2</w:t>
            </w:r>
            <w:r w:rsidRPr="00CE4A53">
              <w:rPr>
                <w:rFonts w:cs="Times New Roman"/>
                <w:color w:val="000000" w:themeColor="text1"/>
                <w:sz w:val="26"/>
                <w:szCs w:val="26"/>
              </w:rPr>
              <w:t>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jc w:val="both"/>
              <w:rPr>
                <w:rFonts w:cs="Times New Roman"/>
                <w:color w:val="000000" w:themeColor="text1"/>
                <w:sz w:val="26"/>
                <w:szCs w:val="26"/>
              </w:rPr>
            </w:pPr>
            <w:r w:rsidRPr="00CE4A53">
              <w:rPr>
                <w:rFonts w:cs="Times New Roman"/>
                <w:color w:val="000000" w:themeColor="text1"/>
                <w:sz w:val="26"/>
                <w:szCs w:val="26"/>
              </w:rPr>
              <w:t>H</w:t>
            </w:r>
            <w:r w:rsidRPr="00CE4A53">
              <w:rPr>
                <w:rFonts w:cs="Times New Roman"/>
                <w:color w:val="000000" w:themeColor="text1"/>
                <w:sz w:val="26"/>
                <w:szCs w:val="26"/>
                <w:vertAlign w:val="subscript"/>
              </w:rPr>
              <w:t>2</w:t>
            </w:r>
            <w:r w:rsidRPr="00CE4A53">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CE4A53" w:rsidRPr="00CE4A53" w:rsidTr="00A72EB0">
        <w:trPr>
          <w:trHeight w:val="1368"/>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8</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0E361E">
            <w:pPr>
              <w:numPr>
                <w:ilvl w:val="12"/>
                <w:numId w:val="0"/>
              </w:numPr>
              <w:jc w:val="center"/>
              <w:rPr>
                <w:rFonts w:cs="Times New Roman"/>
                <w:color w:val="000000" w:themeColor="text1"/>
                <w:sz w:val="26"/>
                <w:szCs w:val="26"/>
              </w:rPr>
            </w:pPr>
            <w:r w:rsidRPr="00CE4A53">
              <w:rPr>
                <w:rFonts w:cs="Times New Roman"/>
                <w:color w:val="000000" w:themeColor="text1"/>
                <w:sz w:val="26"/>
                <w:szCs w:val="26"/>
              </w:rPr>
              <w:t>Mercaptan</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CE4A53" w:rsidRDefault="00B81816" w:rsidP="00411DE1">
            <w:pPr>
              <w:jc w:val="both"/>
              <w:rPr>
                <w:rFonts w:cs="Times New Roman"/>
                <w:color w:val="000000" w:themeColor="text1"/>
                <w:sz w:val="26"/>
                <w:szCs w:val="26"/>
              </w:rPr>
            </w:pPr>
            <w:r w:rsidRPr="00CE4A53">
              <w:rPr>
                <w:rFonts w:cs="Times New Roman"/>
                <w:color w:val="000000" w:themeColor="text1"/>
                <w:sz w:val="26"/>
                <w:szCs w:val="26"/>
              </w:rPr>
              <w:t>L</w:t>
            </w:r>
            <w:r w:rsidRPr="00CE4A53">
              <w:rPr>
                <w:rFonts w:cs="Times New Roman"/>
                <w:color w:val="000000" w:themeColor="text1"/>
                <w:sz w:val="26"/>
                <w:szCs w:val="26"/>
                <w:shd w:val="clear" w:color="auto" w:fill="FFFFFF"/>
              </w:rPr>
              <w:t>à các </w:t>
            </w:r>
            <w:hyperlink r:id="rId37" w:tooltip="Hợp chất hữu cơ" w:history="1">
              <w:r w:rsidRPr="00CE4A53">
                <w:rPr>
                  <w:rStyle w:val="Hyperlink"/>
                  <w:rFonts w:cs="Times New Roman"/>
                  <w:color w:val="000000" w:themeColor="text1"/>
                  <w:sz w:val="26"/>
                  <w:szCs w:val="26"/>
                  <w:u w:val="none"/>
                  <w:shd w:val="clear" w:color="auto" w:fill="FFFFFF"/>
                </w:rPr>
                <w:t>hợp chất hữu cơ</w:t>
              </w:r>
            </w:hyperlink>
            <w:r w:rsidRPr="00CE4A53">
              <w:rPr>
                <w:rFonts w:cs="Times New Roman"/>
                <w:color w:val="000000" w:themeColor="text1"/>
                <w:sz w:val="26"/>
                <w:szCs w:val="26"/>
                <w:shd w:val="clear" w:color="auto" w:fill="FFFFFF"/>
              </w:rPr>
              <w:t> chứa </w:t>
            </w:r>
            <w:hyperlink r:id="rId38" w:tooltip="Nhóm sulfhydryl" w:history="1">
              <w:r w:rsidRPr="00CE4A53">
                <w:rPr>
                  <w:rStyle w:val="Hyperlink"/>
                  <w:rFonts w:cs="Times New Roman"/>
                  <w:color w:val="000000" w:themeColor="text1"/>
                  <w:sz w:val="26"/>
                  <w:szCs w:val="26"/>
                  <w:u w:val="none"/>
                  <w:shd w:val="clear" w:color="auto" w:fill="FFFFFF"/>
                </w:rPr>
                <w:t>nhóm sulfhydryl</w:t>
              </w:r>
            </w:hyperlink>
            <w:r w:rsidRPr="00CE4A53">
              <w:rPr>
                <w:rFonts w:cs="Times New Roman"/>
                <w:color w:val="000000" w:themeColor="text1"/>
                <w:sz w:val="26"/>
                <w:szCs w:val="26"/>
                <w:shd w:val="clear" w:color="auto" w:fill="FFFFFF"/>
              </w:rPr>
              <w:t xml:space="preserve"> - </w:t>
            </w:r>
            <w:hyperlink r:id="rId39" w:tooltip="Lưu huỳnh" w:history="1">
              <w:r w:rsidRPr="00CE4A53">
                <w:rPr>
                  <w:rStyle w:val="Hyperlink"/>
                  <w:rFonts w:cs="Times New Roman"/>
                  <w:color w:val="000000" w:themeColor="text1"/>
                  <w:sz w:val="26"/>
                  <w:szCs w:val="26"/>
                  <w:u w:val="none"/>
                  <w:shd w:val="clear" w:color="auto" w:fill="FFFFFF"/>
                </w:rPr>
                <w:t>S</w:t>
              </w:r>
            </w:hyperlink>
            <w:hyperlink r:id="rId40" w:tooltip="Hiđrô" w:history="1">
              <w:r w:rsidRPr="00CE4A53">
                <w:rPr>
                  <w:rStyle w:val="Hyperlink"/>
                  <w:rFonts w:cs="Times New Roman"/>
                  <w:color w:val="000000" w:themeColor="text1"/>
                  <w:sz w:val="26"/>
                  <w:szCs w:val="26"/>
                  <w:u w:val="none"/>
                  <w:shd w:val="clear" w:color="auto" w:fill="FFFFFF"/>
                </w:rPr>
                <w:t>H</w:t>
              </w:r>
            </w:hyperlink>
            <w:r w:rsidRPr="00CE4A53">
              <w:rPr>
                <w:rFonts w:cs="Times New Roman"/>
                <w:color w:val="000000" w:themeColor="text1"/>
                <w:sz w:val="26"/>
                <w:szCs w:val="26"/>
                <w:shd w:val="clear" w:color="auto" w:fill="FFFFFF"/>
              </w:rPr>
              <w:t> gắn vào nguyên tử </w:t>
            </w:r>
            <w:hyperlink r:id="rId41" w:tooltip="Cacbon" w:history="1">
              <w:r w:rsidRPr="00CE4A53">
                <w:rPr>
                  <w:rStyle w:val="Hyperlink"/>
                  <w:rFonts w:cs="Times New Roman"/>
                  <w:color w:val="000000" w:themeColor="text1"/>
                  <w:sz w:val="26"/>
                  <w:szCs w:val="26"/>
                  <w:u w:val="none"/>
                  <w:shd w:val="clear" w:color="auto" w:fill="FFFFFF"/>
                </w:rPr>
                <w:t>cacbo</w:t>
              </w:r>
            </w:hyperlink>
            <w:r w:rsidRPr="00CE4A53">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1E5C74" w:rsidRPr="00CE4A53" w:rsidRDefault="001E5C74" w:rsidP="00FE6C57">
      <w:pPr>
        <w:pStyle w:val="baocao"/>
        <w:rPr>
          <w:color w:val="000000" w:themeColor="text1"/>
        </w:rPr>
      </w:pPr>
      <w:r w:rsidRPr="00CE4A53">
        <w:rPr>
          <w:color w:val="000000" w:themeColor="text1"/>
        </w:rPr>
        <w:t xml:space="preserve">+ Bụi nếu phát tán </w:t>
      </w:r>
      <w:r w:rsidR="009033D2" w:rsidRPr="00CE4A53">
        <w:rPr>
          <w:color w:val="000000" w:themeColor="text1"/>
        </w:rPr>
        <w:t xml:space="preserve">đến khu dân cư lân cận, trường học </w:t>
      </w:r>
      <w:r w:rsidRPr="00CE4A53">
        <w:rPr>
          <w:color w:val="000000" w:themeColor="text1"/>
        </w:rPr>
        <w:t>có thể gây các cảm giác khó chịu, bụi bẩn bám vào nhà, cây cối</w:t>
      </w:r>
      <w:r w:rsidR="009033D2" w:rsidRPr="00CE4A53">
        <w:rPr>
          <w:color w:val="000000" w:themeColor="text1"/>
        </w:rPr>
        <w:t xml:space="preserve"> làm mất </w:t>
      </w:r>
      <w:r w:rsidR="001B2F01" w:rsidRPr="00CE4A53">
        <w:rPr>
          <w:color w:val="000000" w:themeColor="text1"/>
        </w:rPr>
        <w:t>vệ sinh môi trường</w:t>
      </w:r>
      <w:r w:rsidRPr="00CE4A53">
        <w:rPr>
          <w:color w:val="000000" w:themeColor="text1"/>
        </w:rPr>
        <w:t>, bay vào mắt</w:t>
      </w:r>
      <w:r w:rsidR="00862A77" w:rsidRPr="00CE4A53">
        <w:rPr>
          <w:color w:val="000000" w:themeColor="text1"/>
        </w:rPr>
        <w:t>, xâm nhập vào phổi</w:t>
      </w:r>
      <w:r w:rsidRPr="00CE4A53">
        <w:rPr>
          <w:color w:val="000000" w:themeColor="text1"/>
        </w:rPr>
        <w:t xml:space="preserve"> làm ảnh hưởng đến đời sống sinh hoạt của khu dân cư</w:t>
      </w:r>
      <w:r w:rsidR="006A0EF5" w:rsidRPr="00CE4A53">
        <w:rPr>
          <w:color w:val="000000" w:themeColor="text1"/>
        </w:rPr>
        <w:t>,</w:t>
      </w:r>
      <w:r w:rsidR="00411DE1" w:rsidRPr="00CE4A53">
        <w:rPr>
          <w:color w:val="000000" w:themeColor="text1"/>
        </w:rPr>
        <w:t>…</w:t>
      </w:r>
      <w:r w:rsidRPr="00CE4A53">
        <w:rPr>
          <w:color w:val="000000" w:themeColor="text1"/>
        </w:rPr>
        <w:t>.</w:t>
      </w:r>
    </w:p>
    <w:p w:rsidR="00AF476D" w:rsidRPr="00CE4A53" w:rsidRDefault="00375A2A" w:rsidP="00FE6C57">
      <w:pPr>
        <w:pStyle w:val="baocao"/>
        <w:rPr>
          <w:color w:val="000000" w:themeColor="text1"/>
        </w:rPr>
      </w:pPr>
      <w:r w:rsidRPr="00CE4A53">
        <w:rPr>
          <w:color w:val="000000" w:themeColor="text1"/>
        </w:rPr>
        <w:t xml:space="preserve">+ Ngoài ra, đáng quan tâm là bụi phát sinh trên các tuyến đường làm giảm tầm nhìn của người tham gia giao thông, ảnh hưởng đến hoạt động giao thông, </w:t>
      </w:r>
      <w:r w:rsidR="001E5C74" w:rsidRPr="00CE4A53">
        <w:rPr>
          <w:color w:val="000000" w:themeColor="text1"/>
        </w:rPr>
        <w:t xml:space="preserve">gây ra các cảm giác khó chịu của người đi đường và </w:t>
      </w:r>
      <w:r w:rsidRPr="00CE4A53">
        <w:rPr>
          <w:color w:val="000000" w:themeColor="text1"/>
        </w:rPr>
        <w:t xml:space="preserve">là nguyên nhân gián tiếp </w:t>
      </w:r>
      <w:r w:rsidR="00411DE1" w:rsidRPr="00CE4A53">
        <w:rPr>
          <w:color w:val="000000" w:themeColor="text1"/>
        </w:rPr>
        <w:t>xảy</w:t>
      </w:r>
      <w:r w:rsidR="00862A77" w:rsidRPr="00CE4A53">
        <w:rPr>
          <w:color w:val="000000" w:themeColor="text1"/>
        </w:rPr>
        <w:t xml:space="preserve"> ra các</w:t>
      </w:r>
      <w:r w:rsidRPr="00CE4A53">
        <w:rPr>
          <w:color w:val="000000" w:themeColor="text1"/>
        </w:rPr>
        <w:t xml:space="preserve"> sự cố tai nạn giao thông.</w:t>
      </w:r>
    </w:p>
    <w:p w:rsidR="00CF0264" w:rsidRPr="00CE4A53" w:rsidRDefault="00CF0264" w:rsidP="00274E2C">
      <w:pPr>
        <w:pStyle w:val="baocao"/>
        <w:spacing w:line="247" w:lineRule="auto"/>
        <w:rPr>
          <w:color w:val="000000" w:themeColor="text1"/>
        </w:rPr>
      </w:pPr>
      <w:r w:rsidRPr="00CE4A53">
        <w:rPr>
          <w:color w:val="000000" w:themeColor="text1"/>
        </w:rPr>
        <w:t xml:space="preserve">+ Bụi </w:t>
      </w:r>
      <w:r w:rsidR="00411DE1" w:rsidRPr="00CE4A53">
        <w:rPr>
          <w:color w:val="000000" w:themeColor="text1"/>
        </w:rPr>
        <w:t xml:space="preserve">phát sinh </w:t>
      </w:r>
      <w:r w:rsidRPr="00CE4A53">
        <w:rPr>
          <w:color w:val="000000" w:themeColor="text1"/>
        </w:rPr>
        <w:t>trong quá trình thi công</w:t>
      </w:r>
      <w:r w:rsidR="00411DE1" w:rsidRPr="00CE4A53">
        <w:rPr>
          <w:color w:val="000000" w:themeColor="text1"/>
        </w:rPr>
        <w:t xml:space="preserve"> và quá trình vận chuyển</w:t>
      </w:r>
      <w:r w:rsidRPr="00CE4A53">
        <w:rPr>
          <w:color w:val="000000" w:themeColor="text1"/>
        </w:rPr>
        <w:t xml:space="preserve"> bám trên lá làm giảm khả năng quang hợp</w:t>
      </w:r>
      <w:r w:rsidR="00411DE1" w:rsidRPr="00CE4A53">
        <w:rPr>
          <w:color w:val="000000" w:themeColor="text1"/>
        </w:rPr>
        <w:t xml:space="preserve">, </w:t>
      </w:r>
      <w:r w:rsidRPr="00CE4A53">
        <w:rPr>
          <w:color w:val="000000" w:themeColor="text1"/>
        </w:rPr>
        <w:t xml:space="preserve">giảm sức sống và cản trở khả </w:t>
      </w:r>
      <w:r w:rsidR="00411DE1" w:rsidRPr="00CE4A53">
        <w:rPr>
          <w:color w:val="000000" w:themeColor="text1"/>
        </w:rPr>
        <w:t>năng thụ phấn của cây gây</w:t>
      </w:r>
      <w:r w:rsidRPr="00CE4A53">
        <w:rPr>
          <w:color w:val="000000" w:themeColor="text1"/>
        </w:rPr>
        <w:t xml:space="preserve"> </w:t>
      </w:r>
      <w:r w:rsidR="00411DE1" w:rsidRPr="00CE4A53">
        <w:rPr>
          <w:color w:val="000000" w:themeColor="text1"/>
        </w:rPr>
        <w:t xml:space="preserve">ảnh hưởng đến sự sinh trưởng, </w:t>
      </w:r>
      <w:r w:rsidRPr="00CE4A53">
        <w:rPr>
          <w:color w:val="000000" w:themeColor="text1"/>
        </w:rPr>
        <w:t>phát triển của thực xung quanh dự án và trên tuyến đường vận chuyển.</w:t>
      </w:r>
    </w:p>
    <w:p w:rsidR="00C97138" w:rsidRPr="00CE4A53" w:rsidRDefault="006262D3" w:rsidP="00274E2C">
      <w:pPr>
        <w:pStyle w:val="V"/>
        <w:spacing w:line="247" w:lineRule="auto"/>
        <w:rPr>
          <w:rStyle w:val="Heading1Char1"/>
          <w:rFonts w:cs="Times New Roman"/>
          <w:b/>
          <w:bCs w:val="0"/>
          <w:iCs w:val="0"/>
          <w:color w:val="000000" w:themeColor="text1"/>
          <w:sz w:val="28"/>
          <w:szCs w:val="28"/>
        </w:rPr>
      </w:pPr>
      <w:bookmarkStart w:id="508" w:name="_Toc20987915"/>
      <w:bookmarkStart w:id="509" w:name="_Toc23154037"/>
      <w:bookmarkStart w:id="510" w:name="_Toc26436950"/>
      <w:r w:rsidRPr="00CE4A53">
        <w:rPr>
          <w:rStyle w:val="Heading1Char1"/>
          <w:rFonts w:cs="Times New Roman"/>
          <w:b/>
          <w:bCs w:val="0"/>
          <w:iCs w:val="0"/>
          <w:color w:val="000000" w:themeColor="text1"/>
          <w:sz w:val="28"/>
          <w:szCs w:val="28"/>
        </w:rPr>
        <w:t>3.2.</w:t>
      </w:r>
      <w:r w:rsidR="00542491" w:rsidRPr="00CE4A53">
        <w:rPr>
          <w:rStyle w:val="Heading1Char1"/>
          <w:rFonts w:cs="Times New Roman"/>
          <w:b/>
          <w:bCs w:val="0"/>
          <w:iCs w:val="0"/>
          <w:color w:val="000000" w:themeColor="text1"/>
          <w:sz w:val="28"/>
          <w:szCs w:val="28"/>
        </w:rPr>
        <w:t>1.</w:t>
      </w:r>
      <w:r w:rsidRPr="00CE4A53">
        <w:rPr>
          <w:rStyle w:val="Heading1Char1"/>
          <w:rFonts w:cs="Times New Roman"/>
          <w:b/>
          <w:bCs w:val="0"/>
          <w:iCs w:val="0"/>
          <w:color w:val="000000" w:themeColor="text1"/>
          <w:sz w:val="28"/>
          <w:szCs w:val="28"/>
        </w:rPr>
        <w:t>2</w:t>
      </w:r>
      <w:r w:rsidR="00C97138" w:rsidRPr="00CE4A53">
        <w:rPr>
          <w:rStyle w:val="Heading1Char1"/>
          <w:rFonts w:cs="Times New Roman"/>
          <w:b/>
          <w:bCs w:val="0"/>
          <w:iCs w:val="0"/>
          <w:color w:val="000000" w:themeColor="text1"/>
          <w:sz w:val="28"/>
          <w:szCs w:val="28"/>
        </w:rPr>
        <w:t>. Nguồn gây tác động đến môi trường nước</w:t>
      </w:r>
      <w:bookmarkEnd w:id="455"/>
      <w:bookmarkEnd w:id="508"/>
      <w:bookmarkEnd w:id="509"/>
      <w:bookmarkEnd w:id="510"/>
      <w:r w:rsidR="00C97138" w:rsidRPr="00CE4A53">
        <w:rPr>
          <w:rStyle w:val="Heading1Char1"/>
          <w:rFonts w:cs="Times New Roman"/>
          <w:b/>
          <w:bCs w:val="0"/>
          <w:iCs w:val="0"/>
          <w:color w:val="000000" w:themeColor="text1"/>
          <w:sz w:val="28"/>
          <w:szCs w:val="28"/>
        </w:rPr>
        <w:t xml:space="preserve"> </w:t>
      </w:r>
    </w:p>
    <w:p w:rsidR="00C97138" w:rsidRPr="00CE4A53" w:rsidRDefault="002E6B71" w:rsidP="00274E2C">
      <w:pPr>
        <w:pStyle w:val="VI"/>
        <w:spacing w:line="247" w:lineRule="auto"/>
        <w:rPr>
          <w:rFonts w:cs="Times New Roman"/>
          <w:color w:val="000000" w:themeColor="text1"/>
        </w:rPr>
      </w:pPr>
      <w:bookmarkStart w:id="511" w:name="_Toc464561964"/>
      <w:r w:rsidRPr="00CE4A53">
        <w:rPr>
          <w:rFonts w:cs="Times New Roman"/>
          <w:color w:val="000000" w:themeColor="text1"/>
        </w:rPr>
        <w:t>a.</w:t>
      </w:r>
      <w:r w:rsidR="00C97138" w:rsidRPr="00CE4A53">
        <w:rPr>
          <w:rFonts w:cs="Times New Roman"/>
          <w:color w:val="000000" w:themeColor="text1"/>
        </w:rPr>
        <w:t xml:space="preserve"> Nguồn phát sinh</w:t>
      </w:r>
    </w:p>
    <w:p w:rsidR="00092AC7" w:rsidRPr="00CE4A53" w:rsidRDefault="00092AC7" w:rsidP="00274E2C">
      <w:pPr>
        <w:pStyle w:val="baocao"/>
        <w:spacing w:line="247" w:lineRule="auto"/>
        <w:rPr>
          <w:color w:val="000000" w:themeColor="text1"/>
          <w:lang w:eastAsia="en-GB"/>
        </w:rPr>
      </w:pPr>
      <w:r w:rsidRPr="00CE4A53">
        <w:rPr>
          <w:color w:val="000000" w:themeColor="text1"/>
          <w:lang w:eastAsia="en-GB"/>
        </w:rPr>
        <w:t>Trong quá trình thi công dự án phát sinh các loại nước thải sau:</w:t>
      </w:r>
    </w:p>
    <w:p w:rsidR="00092AC7" w:rsidRPr="00CE4A53" w:rsidRDefault="00092AC7" w:rsidP="00274E2C">
      <w:pPr>
        <w:pStyle w:val="baocao"/>
        <w:spacing w:line="247" w:lineRule="auto"/>
        <w:rPr>
          <w:color w:val="000000" w:themeColor="text1"/>
          <w:lang w:eastAsia="en-GB"/>
        </w:rPr>
      </w:pPr>
      <w:r w:rsidRPr="00CE4A53">
        <w:rPr>
          <w:color w:val="000000" w:themeColor="text1"/>
          <w:lang w:eastAsia="en-GB"/>
        </w:rPr>
        <w:t>- Nước thải từ hoạt động sinh hoạt của cán bộ, công nhân trên công trường.</w:t>
      </w:r>
    </w:p>
    <w:p w:rsidR="00092AC7" w:rsidRPr="00CE4A53" w:rsidRDefault="00092AC7" w:rsidP="00274E2C">
      <w:pPr>
        <w:pStyle w:val="baocao"/>
        <w:spacing w:line="247" w:lineRule="auto"/>
        <w:rPr>
          <w:color w:val="000000" w:themeColor="text1"/>
          <w:lang w:eastAsia="en-GB"/>
        </w:rPr>
      </w:pPr>
      <w:r w:rsidRPr="00CE4A53">
        <w:rPr>
          <w:color w:val="000000" w:themeColor="text1"/>
          <w:lang w:eastAsia="en-GB"/>
        </w:rPr>
        <w:t>- Nước thải do hoạt động xây dựng thải ra (nước trộn bê tông, nước vệ sinh thiết bị xây dựng,...);</w:t>
      </w:r>
    </w:p>
    <w:p w:rsidR="00C97138" w:rsidRPr="00CE4A53" w:rsidRDefault="00092AC7" w:rsidP="00274E2C">
      <w:pPr>
        <w:pStyle w:val="baocao"/>
        <w:spacing w:line="247" w:lineRule="auto"/>
        <w:rPr>
          <w:color w:val="000000" w:themeColor="text1"/>
          <w:lang w:eastAsia="en-GB"/>
        </w:rPr>
      </w:pPr>
      <w:r w:rsidRPr="00CE4A53">
        <w:rPr>
          <w:color w:val="000000" w:themeColor="text1"/>
          <w:lang w:eastAsia="en-GB"/>
        </w:rPr>
        <w:t>- Nước mưa chảy tràn cuốn theo các chất bề mặt như bụi đất đá, dầu mỡ trên công trường, tại bãi thải.</w:t>
      </w:r>
    </w:p>
    <w:p w:rsidR="00C97138" w:rsidRPr="00CE4A53" w:rsidRDefault="002E6B71" w:rsidP="00274E2C">
      <w:pPr>
        <w:pStyle w:val="VI"/>
        <w:spacing w:line="247" w:lineRule="auto"/>
        <w:rPr>
          <w:rFonts w:cs="Times New Roman"/>
          <w:color w:val="000000" w:themeColor="text1"/>
        </w:rPr>
      </w:pPr>
      <w:r w:rsidRPr="00CE4A53">
        <w:rPr>
          <w:rFonts w:cs="Times New Roman"/>
          <w:color w:val="000000" w:themeColor="text1"/>
        </w:rPr>
        <w:lastRenderedPageBreak/>
        <w:t>b.</w:t>
      </w:r>
      <w:r w:rsidR="00C97138" w:rsidRPr="00CE4A53">
        <w:rPr>
          <w:rFonts w:cs="Times New Roman"/>
          <w:color w:val="000000" w:themeColor="text1"/>
        </w:rPr>
        <w:t xml:space="preserve"> Dự báo tải lượng và mức độ tác động </w:t>
      </w:r>
    </w:p>
    <w:p w:rsidR="00092AC7" w:rsidRPr="00CE4A53" w:rsidRDefault="002E6B71" w:rsidP="00274E2C">
      <w:pPr>
        <w:pStyle w:val="VI"/>
        <w:spacing w:line="247" w:lineRule="auto"/>
        <w:rPr>
          <w:rFonts w:cs="Times New Roman"/>
          <w:color w:val="000000" w:themeColor="text1"/>
        </w:rPr>
      </w:pPr>
      <w:r w:rsidRPr="00CE4A53">
        <w:rPr>
          <w:rFonts w:cs="Times New Roman"/>
          <w:color w:val="000000" w:themeColor="text1"/>
        </w:rPr>
        <w:t>*</w:t>
      </w:r>
      <w:r w:rsidR="00C97138" w:rsidRPr="00CE4A53">
        <w:rPr>
          <w:rFonts w:cs="Times New Roman"/>
          <w:color w:val="000000" w:themeColor="text1"/>
        </w:rPr>
        <w:t xml:space="preserve"> Đối với nước thải sinh hoạt</w:t>
      </w:r>
    </w:p>
    <w:p w:rsidR="005968AB" w:rsidRPr="00CE4A53" w:rsidRDefault="00C97138" w:rsidP="00274E2C">
      <w:pPr>
        <w:pStyle w:val="baocao"/>
        <w:spacing w:line="247" w:lineRule="auto"/>
        <w:rPr>
          <w:color w:val="000000" w:themeColor="text1"/>
          <w:lang w:val="vi-VN"/>
        </w:rPr>
      </w:pPr>
      <w:r w:rsidRPr="00CE4A53">
        <w:rPr>
          <w:color w:val="000000" w:themeColor="text1"/>
          <w:lang w:val="vi-VN"/>
        </w:rPr>
        <w:t xml:space="preserve"> </w:t>
      </w:r>
      <w:r w:rsidR="00092AC7" w:rsidRPr="00CE4A53">
        <w:rPr>
          <w:color w:val="000000" w:themeColor="text1"/>
          <w:lang w:val="vi-VN"/>
        </w:rPr>
        <w:t>Dự án dự kiến sử dụng</w:t>
      </w:r>
      <w:r w:rsidR="0021047E" w:rsidRPr="00CE4A53">
        <w:rPr>
          <w:color w:val="000000" w:themeColor="text1"/>
          <w:lang w:val="vi-VN"/>
        </w:rPr>
        <w:t xml:space="preserve"> khoảng </w:t>
      </w:r>
      <w:r w:rsidR="00E44404">
        <w:rPr>
          <w:color w:val="000000" w:themeColor="text1"/>
        </w:rPr>
        <w:t>2</w:t>
      </w:r>
      <w:r w:rsidR="0021047E" w:rsidRPr="00CE4A53">
        <w:rPr>
          <w:color w:val="000000" w:themeColor="text1"/>
          <w:lang w:val="vi-VN"/>
        </w:rPr>
        <w:t>0 công nhân lao động</w:t>
      </w:r>
      <w:r w:rsidR="00092AC7" w:rsidRPr="00CE4A53">
        <w:rPr>
          <w:color w:val="000000" w:themeColor="text1"/>
          <w:lang w:val="vi-VN"/>
        </w:rPr>
        <w:t xml:space="preserve"> làm việc trên công trường. Hoạt động sinh hoạt và vệ sinh cá nhân của số cán bộ, công nhân này làm phát sinh một lượng nước thải tại khu </w:t>
      </w:r>
      <w:r w:rsidR="00862A77" w:rsidRPr="00CE4A53">
        <w:rPr>
          <w:color w:val="000000" w:themeColor="text1"/>
          <w:lang w:val="vi-VN"/>
        </w:rPr>
        <w:t>vực lán trại</w:t>
      </w:r>
      <w:r w:rsidR="00092AC7" w:rsidRPr="00CE4A53">
        <w:rPr>
          <w:color w:val="000000" w:themeColor="text1"/>
          <w:lang w:val="vi-VN"/>
        </w:rPr>
        <w:t xml:space="preserve"> của công nhân. </w:t>
      </w:r>
      <w:r w:rsidR="005968AB" w:rsidRPr="00CE4A53">
        <w:rPr>
          <w:color w:val="000000" w:themeColor="text1"/>
          <w:lang w:val="vi-VN"/>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CE4A53">
        <w:rPr>
          <w:color w:val="000000" w:themeColor="text1"/>
          <w:lang w:val="vi-VN"/>
        </w:rPr>
        <w:t>sinh hoạt hàng ngày</w:t>
      </w:r>
      <w:r w:rsidR="0021047E" w:rsidRPr="00CE4A53">
        <w:rPr>
          <w:color w:val="000000" w:themeColor="text1"/>
          <w:lang w:val="vi-VN"/>
        </w:rPr>
        <w:t>,</w:t>
      </w:r>
      <w:r w:rsidR="005968AB" w:rsidRPr="00CE4A53">
        <w:rPr>
          <w:color w:val="000000" w:themeColor="text1"/>
          <w:lang w:val="vi-VN"/>
        </w:rPr>
        <w:t>...</w:t>
      </w:r>
      <w:r w:rsidR="0021047E" w:rsidRPr="00CE4A53">
        <w:rPr>
          <w:color w:val="000000" w:themeColor="text1"/>
          <w:lang w:val="vi-VN"/>
        </w:rPr>
        <w:t>.</w:t>
      </w:r>
    </w:p>
    <w:p w:rsidR="00C97138" w:rsidRPr="00CE4A53" w:rsidRDefault="00092AC7" w:rsidP="00274E2C">
      <w:pPr>
        <w:pStyle w:val="baocao"/>
        <w:spacing w:line="247" w:lineRule="auto"/>
        <w:rPr>
          <w:color w:val="000000" w:themeColor="text1"/>
          <w:lang w:val="vi-VN"/>
        </w:rPr>
      </w:pPr>
      <w:r w:rsidRPr="00CE4A53">
        <w:rPr>
          <w:color w:val="000000" w:themeColor="text1"/>
          <w:lang w:val="vi-VN"/>
        </w:rPr>
        <w:t xml:space="preserve">Theo TCVN 33-2006 – Cấp nước – Mạng lưới đường ống và công trình – Tiêu chuẩn thiết kế thì </w:t>
      </w:r>
      <w:r w:rsidR="0021047E" w:rsidRPr="00CE4A53">
        <w:rPr>
          <w:color w:val="000000" w:themeColor="text1"/>
          <w:lang w:val="vi-VN"/>
        </w:rPr>
        <w:t xml:space="preserve">thì tiêu chuẩn cấp nước theo đầu người tại khu vực </w:t>
      </w:r>
      <w:r w:rsidR="00226936" w:rsidRPr="00CE4A53">
        <w:rPr>
          <w:color w:val="000000" w:themeColor="text1"/>
          <w:lang w:val="vi-VN"/>
        </w:rPr>
        <w:t>là 80–</w:t>
      </w:r>
      <w:r w:rsidR="0021047E" w:rsidRPr="00CE4A53">
        <w:rPr>
          <w:color w:val="000000" w:themeColor="text1"/>
          <w:lang w:val="vi-VN"/>
        </w:rPr>
        <w:t>150 lít/ngày</w:t>
      </w:r>
      <w:r w:rsidRPr="00CE4A53">
        <w:rPr>
          <w:color w:val="000000" w:themeColor="text1"/>
          <w:lang w:val="vi-VN"/>
        </w:rPr>
        <w:t xml:space="preserve">, </w:t>
      </w:r>
      <w:r w:rsidR="0021047E" w:rsidRPr="00CE4A53">
        <w:rPr>
          <w:color w:val="000000" w:themeColor="text1"/>
          <w:lang w:val="vi-VN"/>
        </w:rPr>
        <w:t>ở đây theo điều kiện của Dự án và tham khảo một số dự án tương tự lấy con số 100 lít/người/ngày</w:t>
      </w:r>
      <w:r w:rsidRPr="00CE4A53">
        <w:rPr>
          <w:color w:val="000000" w:themeColor="text1"/>
          <w:lang w:val="vi-VN"/>
        </w:rPr>
        <w:t xml:space="preserve">. Như vậy, với số lượng công nhân như trên thì tổng lượng nước cần sử dụng là khoảng </w:t>
      </w:r>
      <w:r w:rsidR="00E44404">
        <w:rPr>
          <w:color w:val="000000" w:themeColor="text1"/>
        </w:rPr>
        <w:t>2</w:t>
      </w:r>
      <w:r w:rsidRPr="00CE4A53">
        <w:rPr>
          <w:color w:val="000000" w:themeColor="text1"/>
          <w:lang w:val="vi-VN"/>
        </w:rPr>
        <w:t>.000 lít/ngày</w:t>
      </w:r>
      <w:r w:rsidR="00226936" w:rsidRPr="00CE4A53">
        <w:rPr>
          <w:color w:val="000000" w:themeColor="text1"/>
          <w:lang w:val="vi-VN"/>
        </w:rPr>
        <w:t>=</w:t>
      </w:r>
      <w:r w:rsidR="00E44404">
        <w:rPr>
          <w:color w:val="000000" w:themeColor="text1"/>
        </w:rPr>
        <w:t>2</w:t>
      </w:r>
      <w:r w:rsidR="005968AB" w:rsidRPr="00CE4A53">
        <w:rPr>
          <w:color w:val="000000" w:themeColor="text1"/>
          <w:lang w:val="vi-VN"/>
        </w:rPr>
        <w:t>m</w:t>
      </w:r>
      <w:r w:rsidR="005968AB" w:rsidRPr="00CE4A53">
        <w:rPr>
          <w:color w:val="000000" w:themeColor="text1"/>
          <w:vertAlign w:val="superscript"/>
          <w:lang w:val="vi-VN"/>
        </w:rPr>
        <w:t>3</w:t>
      </w:r>
      <w:r w:rsidR="005968AB" w:rsidRPr="00CE4A53">
        <w:rPr>
          <w:color w:val="000000" w:themeColor="text1"/>
          <w:lang w:val="vi-VN"/>
        </w:rPr>
        <w:t>/ngày</w:t>
      </w:r>
      <w:r w:rsidRPr="00CE4A53">
        <w:rPr>
          <w:color w:val="000000" w:themeColor="text1"/>
          <w:lang w:val="vi-VN"/>
        </w:rPr>
        <w:t>.</w:t>
      </w:r>
      <w:r w:rsidR="00226936" w:rsidRPr="00CE4A53">
        <w:rPr>
          <w:color w:val="000000" w:themeColor="text1"/>
          <w:lang w:val="vi-VN"/>
        </w:rPr>
        <w:t xml:space="preserve"> Lượng nước thải phát sinh được tính bằng 100% lượng nước cấp.</w:t>
      </w:r>
    </w:p>
    <w:p w:rsidR="00C97138" w:rsidRPr="00CE4A53" w:rsidRDefault="00C97138" w:rsidP="00274E2C">
      <w:pPr>
        <w:pStyle w:val="baocao"/>
        <w:spacing w:line="247" w:lineRule="auto"/>
        <w:rPr>
          <w:color w:val="000000" w:themeColor="text1"/>
          <w:lang w:val="vi-VN"/>
        </w:rPr>
      </w:pPr>
      <w:r w:rsidRPr="00CE4A53">
        <w:rPr>
          <w:color w:val="000000" w:themeColor="text1"/>
          <w:lang w:val="vi-VN"/>
        </w:rPr>
        <w:t xml:space="preserve">Trong đó: </w:t>
      </w:r>
    </w:p>
    <w:p w:rsidR="00C97138" w:rsidRPr="00CE4A53" w:rsidRDefault="00C97138" w:rsidP="00274E2C">
      <w:pPr>
        <w:pStyle w:val="baocao"/>
        <w:spacing w:line="247" w:lineRule="auto"/>
        <w:rPr>
          <w:color w:val="000000" w:themeColor="text1"/>
          <w:lang w:val="vi-VN"/>
        </w:rPr>
      </w:pPr>
      <w:r w:rsidRPr="00CE4A53">
        <w:rPr>
          <w:color w:val="000000" w:themeColor="text1"/>
          <w:lang w:val="vi-VN"/>
        </w:rPr>
        <w:t>+ Lượng nước thải xám (nước rửa tay chân, rửa mặt,</w:t>
      </w:r>
      <w:r w:rsidR="0021047E" w:rsidRPr="00CE4A53">
        <w:rPr>
          <w:color w:val="000000" w:themeColor="text1"/>
          <w:lang w:val="vi-VN"/>
        </w:rPr>
        <w:t xml:space="preserve"> tắm,</w:t>
      </w:r>
      <w:r w:rsidRPr="00CE4A53">
        <w:rPr>
          <w:color w:val="000000" w:themeColor="text1"/>
          <w:lang w:val="vi-VN"/>
        </w:rPr>
        <w:t>...) chiếm khoảng 80% tổng lượng nước thải là khoả</w:t>
      </w:r>
      <w:r w:rsidR="005968AB" w:rsidRPr="00CE4A53">
        <w:rPr>
          <w:color w:val="000000" w:themeColor="text1"/>
          <w:lang w:val="vi-VN"/>
        </w:rPr>
        <w:t xml:space="preserve">ng </w:t>
      </w:r>
      <w:r w:rsidR="00E44404">
        <w:rPr>
          <w:color w:val="000000" w:themeColor="text1"/>
        </w:rPr>
        <w:t>1,6</w:t>
      </w:r>
      <w:r w:rsidRPr="00CE4A53">
        <w:rPr>
          <w:color w:val="000000" w:themeColor="text1"/>
          <w:lang w:val="vi-VN"/>
        </w:rPr>
        <w:t xml:space="preserve"> m</w:t>
      </w:r>
      <w:r w:rsidRPr="00CE4A53">
        <w:rPr>
          <w:color w:val="000000" w:themeColor="text1"/>
          <w:vertAlign w:val="superscript"/>
          <w:lang w:val="vi-VN"/>
        </w:rPr>
        <w:t>3</w:t>
      </w:r>
      <w:r w:rsidRPr="00CE4A53">
        <w:rPr>
          <w:color w:val="000000" w:themeColor="text1"/>
          <w:lang w:val="vi-VN"/>
        </w:rPr>
        <w:t>/ngày;</w:t>
      </w:r>
    </w:p>
    <w:p w:rsidR="00C97138" w:rsidRPr="00CE4A53" w:rsidRDefault="00C97138" w:rsidP="00274E2C">
      <w:pPr>
        <w:pStyle w:val="baocao"/>
        <w:spacing w:line="247" w:lineRule="auto"/>
        <w:rPr>
          <w:color w:val="000000" w:themeColor="text1"/>
          <w:lang w:val="vi-VN"/>
        </w:rPr>
      </w:pPr>
      <w:r w:rsidRPr="00CE4A53">
        <w:rPr>
          <w:color w:val="000000" w:themeColor="text1"/>
          <w:lang w:val="vi-VN"/>
        </w:rPr>
        <w:t>+ Lượng nước thải đen (nước dùng cho mục đích vệ sinh cá nhân) chiếm khoảng 20% tổng lượng nước thải là khoảng 0,</w:t>
      </w:r>
      <w:r w:rsidR="00E44404">
        <w:rPr>
          <w:color w:val="000000" w:themeColor="text1"/>
        </w:rPr>
        <w:t>4</w:t>
      </w:r>
      <w:r w:rsidRPr="00CE4A53">
        <w:rPr>
          <w:color w:val="000000" w:themeColor="text1"/>
          <w:lang w:val="vi-VN"/>
        </w:rPr>
        <w:t xml:space="preserve"> m</w:t>
      </w:r>
      <w:r w:rsidRPr="00CE4A53">
        <w:rPr>
          <w:color w:val="000000" w:themeColor="text1"/>
          <w:vertAlign w:val="superscript"/>
          <w:lang w:val="vi-VN"/>
        </w:rPr>
        <w:t>3</w:t>
      </w:r>
      <w:r w:rsidRPr="00CE4A53">
        <w:rPr>
          <w:color w:val="000000" w:themeColor="text1"/>
          <w:lang w:val="vi-VN"/>
        </w:rPr>
        <w:t>/ngày.</w:t>
      </w:r>
    </w:p>
    <w:p w:rsidR="005D02B6" w:rsidRPr="00CE4A53" w:rsidRDefault="00C97138" w:rsidP="00274E2C">
      <w:pPr>
        <w:pStyle w:val="baocao"/>
        <w:spacing w:line="247" w:lineRule="auto"/>
        <w:rPr>
          <w:color w:val="000000" w:themeColor="text1"/>
          <w:lang w:val="vi-VN"/>
        </w:rPr>
      </w:pPr>
      <w:r w:rsidRPr="00CE4A53">
        <w:rPr>
          <w:color w:val="000000" w:themeColor="text1"/>
          <w:lang w:val="vi-VN"/>
        </w:rPr>
        <w:t xml:space="preserve">Đặc trưng của nguồn nước thải này là chứa nhiều thành phần hữu cơ dễ phân hủy và vi khuẩn gây bệnh. </w:t>
      </w:r>
    </w:p>
    <w:p w:rsidR="00C97138" w:rsidRPr="00CE4A53" w:rsidRDefault="005D02B6" w:rsidP="00274E2C">
      <w:pPr>
        <w:pStyle w:val="baocao"/>
        <w:spacing w:line="247" w:lineRule="auto"/>
        <w:rPr>
          <w:color w:val="000000" w:themeColor="text1"/>
          <w:lang w:val="vi-VN"/>
        </w:rPr>
      </w:pPr>
      <w:r w:rsidRPr="00CE4A53">
        <w:rPr>
          <w:color w:val="000000" w:themeColor="text1"/>
          <w:lang w:val="vi-VN"/>
        </w:rPr>
        <w:t>- Nước thải xám: Phát sinh chủ yếu</w:t>
      </w:r>
      <w:r w:rsidR="00D557A3" w:rsidRPr="00CE4A53">
        <w:rPr>
          <w:color w:val="000000" w:themeColor="text1"/>
          <w:lang w:val="vi-VN"/>
        </w:rPr>
        <w:t xml:space="preserve"> từ các hoạt động như:</w:t>
      </w:r>
      <w:r w:rsidRPr="00CE4A53">
        <w:rPr>
          <w:color w:val="000000" w:themeColor="text1"/>
          <w:lang w:val="vi-VN"/>
        </w:rPr>
        <w:t xml:space="preserve"> vệ sin</w:t>
      </w:r>
      <w:r w:rsidR="00D557A3" w:rsidRPr="00CE4A53">
        <w:rPr>
          <w:color w:val="000000" w:themeColor="text1"/>
          <w:lang w:val="vi-VN"/>
        </w:rPr>
        <w:t>h chân tay, rửa mặt</w:t>
      </w:r>
      <w:r w:rsidRPr="00CE4A53">
        <w:rPr>
          <w:color w:val="000000" w:themeColor="text1"/>
          <w:lang w:val="vi-VN"/>
        </w:rPr>
        <w:t>,… Đặc điểm của nước thải xám là thường chứa các chất tẩy rửa, coliform, chất rắn lơ lững, BOD5, NH3</w:t>
      </w:r>
      <w:r w:rsidR="00D557A3" w:rsidRPr="00CE4A53">
        <w:rPr>
          <w:color w:val="000000" w:themeColor="text1"/>
          <w:lang w:val="vi-VN"/>
        </w:rPr>
        <w:t>, các vi khuẩn gây bệnh,...</w:t>
      </w:r>
      <w:r w:rsidR="00D91CED" w:rsidRPr="00CE4A53">
        <w:rPr>
          <w:color w:val="000000" w:themeColor="text1"/>
          <w:lang w:val="vi-VN"/>
        </w:rPr>
        <w:t xml:space="preserve"> </w:t>
      </w:r>
      <w:r w:rsidR="00411DE1" w:rsidRPr="00CE4A53">
        <w:rPr>
          <w:color w:val="000000" w:themeColor="text1"/>
          <w:lang w:val="vi-VN"/>
        </w:rPr>
        <w:t>T</w:t>
      </w:r>
      <w:r w:rsidR="00D557A3" w:rsidRPr="00CE4A53">
        <w:rPr>
          <w:color w:val="000000" w:themeColor="text1"/>
          <w:lang w:val="vi-VN"/>
        </w:rPr>
        <w:t>uy nhiên, với tính chất hoạt động tại khu vực thi công chủ yếu rửa tay, chân</w:t>
      </w:r>
      <w:r w:rsidR="00411DE1" w:rsidRPr="00CE4A53">
        <w:rPr>
          <w:color w:val="000000" w:themeColor="text1"/>
          <w:lang w:val="vi-VN"/>
        </w:rPr>
        <w:t>,</w:t>
      </w:r>
      <w:r w:rsidR="00D557A3" w:rsidRPr="00CE4A53">
        <w:rPr>
          <w:color w:val="000000" w:themeColor="text1"/>
          <w:lang w:val="vi-VN"/>
        </w:rPr>
        <w:t xml:space="preserve"> không có các h</w:t>
      </w:r>
      <w:r w:rsidR="00411DE1" w:rsidRPr="00CE4A53">
        <w:rPr>
          <w:color w:val="000000" w:themeColor="text1"/>
          <w:lang w:val="vi-VN"/>
        </w:rPr>
        <w:t>oạt động tắm, giặt, nấu ăn,…</w:t>
      </w:r>
      <w:r w:rsidR="00D557A3" w:rsidRPr="00CE4A53">
        <w:rPr>
          <w:color w:val="000000" w:themeColor="text1"/>
          <w:lang w:val="vi-VN"/>
        </w:rPr>
        <w:t xml:space="preserve"> nên hàm lượng chất bẩn không lớn.</w:t>
      </w:r>
    </w:p>
    <w:p w:rsidR="00582008" w:rsidRPr="00CE4A53" w:rsidRDefault="00582008" w:rsidP="00FE6C57">
      <w:pPr>
        <w:pStyle w:val="baocao"/>
        <w:rPr>
          <w:color w:val="000000" w:themeColor="text1"/>
          <w:spacing w:val="-4"/>
          <w:sz w:val="26"/>
          <w:szCs w:val="26"/>
          <w:lang w:val="vi-VN"/>
        </w:rPr>
      </w:pPr>
      <w:r w:rsidRPr="00CE4A53">
        <w:rPr>
          <w:color w:val="000000" w:themeColor="text1"/>
          <w:lang w:val="vi-VN"/>
        </w:rPr>
        <w:t>-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w:t>
      </w:r>
      <w:r w:rsidRPr="00CE4A53">
        <w:rPr>
          <w:color w:val="000000" w:themeColor="text1"/>
          <w:spacing w:val="-4"/>
          <w:sz w:val="26"/>
          <w:szCs w:val="26"/>
          <w:lang w:val="vi-VN"/>
        </w:rPr>
        <w:t xml:space="preserve">: </w:t>
      </w:r>
    </w:p>
    <w:p w:rsidR="00582008" w:rsidRPr="00CE4A53" w:rsidRDefault="00582008" w:rsidP="00FE6C57">
      <w:pPr>
        <w:pStyle w:val="Thutubang"/>
        <w:rPr>
          <w:rFonts w:cs="Times New Roman"/>
          <w:color w:val="000000" w:themeColor="text1"/>
        </w:rPr>
      </w:pPr>
      <w:bookmarkStart w:id="512" w:name="_Toc448392672"/>
      <w:bookmarkStart w:id="513" w:name="_Toc448393703"/>
      <w:bookmarkStart w:id="514" w:name="_Toc487794868"/>
      <w:bookmarkStart w:id="515" w:name="_Toc489023375"/>
      <w:bookmarkStart w:id="516" w:name="_Toc490211947"/>
      <w:bookmarkStart w:id="517" w:name="_Toc11767169"/>
      <w:bookmarkStart w:id="518" w:name="_Toc17098376"/>
      <w:bookmarkStart w:id="519" w:name="_Toc17098665"/>
      <w:bookmarkStart w:id="520" w:name="_Toc18674314"/>
      <w:bookmarkStart w:id="521" w:name="_Toc26972201"/>
      <w:bookmarkStart w:id="522" w:name="_Toc71218642"/>
      <w:bookmarkStart w:id="523" w:name="_Toc79649237"/>
      <w:bookmarkStart w:id="524" w:name="_Toc137408378"/>
      <w:r w:rsidRPr="00CE4A53">
        <w:rPr>
          <w:rFonts w:cs="Times New Roman"/>
          <w:color w:val="000000" w:themeColor="text1"/>
        </w:rPr>
        <w:t>Bảng 3.</w:t>
      </w:r>
      <w:r w:rsidR="00531B23" w:rsidRPr="00CE4A53">
        <w:rPr>
          <w:rFonts w:cs="Times New Roman"/>
          <w:color w:val="000000" w:themeColor="text1"/>
        </w:rPr>
        <w:t>1</w:t>
      </w:r>
      <w:r w:rsidR="007014FD" w:rsidRPr="00CE4A53">
        <w:rPr>
          <w:rFonts w:cs="Times New Roman"/>
          <w:color w:val="000000" w:themeColor="text1"/>
        </w:rPr>
        <w:t>7</w:t>
      </w:r>
      <w:r w:rsidRPr="00CE4A53">
        <w:rPr>
          <w:rFonts w:cs="Times New Roman"/>
          <w:color w:val="000000" w:themeColor="text1"/>
        </w:rPr>
        <w:t>. Thành phần và khối lượng chất ô nhiễm do công nhân thải ra</w:t>
      </w:r>
      <w:bookmarkEnd w:id="512"/>
      <w:bookmarkEnd w:id="513"/>
      <w:bookmarkEnd w:id="514"/>
      <w:bookmarkEnd w:id="515"/>
      <w:bookmarkEnd w:id="516"/>
      <w:bookmarkEnd w:id="517"/>
      <w:bookmarkEnd w:id="518"/>
      <w:bookmarkEnd w:id="519"/>
      <w:bookmarkEnd w:id="520"/>
      <w:bookmarkEnd w:id="521"/>
      <w:bookmarkEnd w:id="522"/>
      <w:bookmarkEnd w:id="523"/>
      <w:bookmarkEnd w:id="5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CE4A53" w:rsidRPr="00CE4A53" w:rsidTr="00E51743">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b/>
                <w:bCs/>
                <w:color w:val="000000" w:themeColor="text1"/>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582008" w:rsidP="0021047E">
            <w:pPr>
              <w:widowControl w:val="0"/>
              <w:jc w:val="center"/>
              <w:rPr>
                <w:rFonts w:cs="Times New Roman"/>
                <w:color w:val="000000" w:themeColor="text1"/>
                <w:sz w:val="26"/>
                <w:szCs w:val="26"/>
              </w:rPr>
            </w:pPr>
            <w:r w:rsidRPr="00CE4A53">
              <w:rPr>
                <w:rFonts w:cs="Times New Roman"/>
                <w:b/>
                <w:bCs/>
                <w:color w:val="000000" w:themeColor="text1"/>
                <w:sz w:val="26"/>
                <w:szCs w:val="26"/>
              </w:rPr>
              <w:t xml:space="preserve">Tải lượng theo WHO         </w:t>
            </w:r>
            <w:r w:rsidRPr="00CE4A53">
              <w:rPr>
                <w:rFonts w:cs="Times New Roman"/>
                <w:color w:val="000000" w:themeColor="text1"/>
                <w:sz w:val="26"/>
                <w:szCs w:val="26"/>
              </w:rPr>
              <w:t>(g/ng</w:t>
            </w:r>
            <w:r w:rsidRPr="00CE4A53">
              <w:rPr>
                <w:rFonts w:cs="Times New Roman"/>
                <w:color w:val="000000" w:themeColor="text1"/>
                <w:sz w:val="26"/>
                <w:szCs w:val="26"/>
              </w:rPr>
              <w:softHyphen/>
              <w:t>ười/ngày</w:t>
            </w:r>
            <w:r w:rsidR="00022388" w:rsidRPr="00CE4A53">
              <w:rPr>
                <w:rFonts w:cs="Times New Roman"/>
                <w:color w:val="000000" w:themeColor="text1"/>
                <w:sz w:val="26"/>
                <w:szCs w:val="26"/>
              </w:rPr>
              <w:t xml:space="preserve"> đêm</w:t>
            </w:r>
            <w:r w:rsidRPr="00CE4A53">
              <w:rPr>
                <w:rFonts w:cs="Times New Roman"/>
                <w:color w:val="000000" w:themeColor="text1"/>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2E6B71" w:rsidP="002E6B71">
            <w:pPr>
              <w:widowControl w:val="0"/>
              <w:jc w:val="center"/>
              <w:rPr>
                <w:rFonts w:cs="Times New Roman"/>
                <w:b/>
                <w:bCs/>
                <w:color w:val="000000" w:themeColor="text1"/>
                <w:sz w:val="26"/>
                <w:szCs w:val="26"/>
              </w:rPr>
            </w:pPr>
            <w:r w:rsidRPr="00CE4A53">
              <w:rPr>
                <w:rFonts w:cs="Times New Roman"/>
                <w:b/>
                <w:bCs/>
                <w:color w:val="000000" w:themeColor="text1"/>
                <w:sz w:val="26"/>
                <w:szCs w:val="26"/>
              </w:rPr>
              <w:t>Tải lượng ước tính cho</w:t>
            </w:r>
            <w:r w:rsidR="00582008" w:rsidRPr="00CE4A53">
              <w:rPr>
                <w:rFonts w:cs="Times New Roman"/>
                <w:b/>
                <w:bCs/>
                <w:color w:val="000000" w:themeColor="text1"/>
                <w:sz w:val="26"/>
                <w:szCs w:val="26"/>
              </w:rPr>
              <w:t xml:space="preserve"> </w:t>
            </w:r>
            <w:r w:rsidR="00582008" w:rsidRPr="00CE4A53">
              <w:rPr>
                <w:rFonts w:cs="Times New Roman"/>
                <w:color w:val="000000" w:themeColor="text1"/>
                <w:sz w:val="26"/>
                <w:szCs w:val="26"/>
              </w:rPr>
              <w:t>(g/ngày</w:t>
            </w:r>
            <w:r w:rsidR="00022388" w:rsidRPr="00CE4A53">
              <w:rPr>
                <w:rFonts w:cs="Times New Roman"/>
                <w:color w:val="000000" w:themeColor="text1"/>
                <w:sz w:val="26"/>
                <w:szCs w:val="26"/>
              </w:rPr>
              <w:t xml:space="preserve"> đêm</w:t>
            </w:r>
            <w:r w:rsidR="00582008" w:rsidRPr="00CE4A53">
              <w:rPr>
                <w:rFonts w:cs="Times New Roman"/>
                <w:color w:val="000000" w:themeColor="text1"/>
                <w:sz w:val="26"/>
                <w:szCs w:val="26"/>
              </w:rPr>
              <w:t>)</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tabs>
                <w:tab w:val="center" w:pos="1408"/>
              </w:tabs>
              <w:spacing w:before="0"/>
              <w:ind w:left="0" w:firstLine="0"/>
              <w:jc w:val="center"/>
              <w:rPr>
                <w:rFonts w:cs="Times New Roman"/>
                <w:color w:val="000000" w:themeColor="text1"/>
                <w:sz w:val="26"/>
                <w:szCs w:val="26"/>
              </w:rPr>
            </w:pPr>
            <w:r w:rsidRPr="00CE4A53">
              <w:rPr>
                <w:rFonts w:cs="Times New Roman"/>
                <w:color w:val="000000" w:themeColor="text1"/>
                <w:sz w:val="26"/>
                <w:szCs w:val="26"/>
              </w:rPr>
              <w:t>BOD</w:t>
            </w:r>
            <w:r w:rsidRPr="00CE4A53">
              <w:rPr>
                <w:rFonts w:cs="Times New Roman"/>
                <w:color w:val="000000" w:themeColor="text1"/>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 xml:space="preserve">45 </w:t>
            </w:r>
            <w:r w:rsidR="007460B8" w:rsidRPr="00CE4A53">
              <w:rPr>
                <w:rFonts w:cs="Times New Roman"/>
                <w:color w:val="000000" w:themeColor="text1"/>
                <w:sz w:val="26"/>
                <w:szCs w:val="26"/>
              </w:rPr>
              <w:t>–</w:t>
            </w:r>
            <w:r w:rsidRPr="00CE4A53">
              <w:rPr>
                <w:rFonts w:cs="Times New Roman"/>
                <w:color w:val="000000" w:themeColor="text1"/>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315 - 378</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tabs>
                <w:tab w:val="center" w:pos="1586"/>
              </w:tabs>
              <w:spacing w:before="0"/>
              <w:ind w:left="0" w:firstLine="0"/>
              <w:jc w:val="center"/>
              <w:rPr>
                <w:rFonts w:cs="Times New Roman"/>
                <w:color w:val="000000" w:themeColor="text1"/>
                <w:sz w:val="26"/>
                <w:szCs w:val="26"/>
              </w:rPr>
            </w:pPr>
            <w:r w:rsidRPr="00CE4A53">
              <w:rPr>
                <w:rFonts w:cs="Times New Roman"/>
                <w:color w:val="000000" w:themeColor="text1"/>
                <w:sz w:val="26"/>
                <w:szCs w:val="26"/>
              </w:rPr>
              <w:t xml:space="preserve">72 </w:t>
            </w:r>
            <w:r w:rsidR="007460B8" w:rsidRPr="00CE4A53">
              <w:rPr>
                <w:rFonts w:cs="Times New Roman"/>
                <w:color w:val="000000" w:themeColor="text1"/>
                <w:sz w:val="26"/>
                <w:szCs w:val="26"/>
              </w:rPr>
              <w:t>–</w:t>
            </w:r>
            <w:r w:rsidRPr="00CE4A53">
              <w:rPr>
                <w:rFonts w:cs="Times New Roman"/>
                <w:color w:val="000000" w:themeColor="text1"/>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504 - 721</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lang w:val="pt-BR"/>
              </w:rPr>
            </w:pPr>
            <w:r w:rsidRPr="00CE4A53">
              <w:rPr>
                <w:rFonts w:cs="Times New Roman"/>
                <w:color w:val="000000" w:themeColor="text1"/>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 xml:space="preserve">70 </w:t>
            </w:r>
            <w:r w:rsidR="007460B8" w:rsidRPr="00CE4A53">
              <w:rPr>
                <w:rFonts w:cs="Times New Roman"/>
                <w:color w:val="000000" w:themeColor="text1"/>
                <w:sz w:val="26"/>
                <w:szCs w:val="26"/>
              </w:rPr>
              <w:t>–</w:t>
            </w:r>
            <w:r w:rsidRPr="00CE4A53">
              <w:rPr>
                <w:rFonts w:cs="Times New Roman"/>
                <w:color w:val="000000" w:themeColor="text1"/>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490 – 1.015</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lastRenderedPageBreak/>
              <w:t>Dầu mỡ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 xml:space="preserve">10 </w:t>
            </w:r>
            <w:r w:rsidR="007460B8" w:rsidRPr="00CE4A53">
              <w:rPr>
                <w:rFonts w:cs="Times New Roman"/>
                <w:color w:val="000000" w:themeColor="text1"/>
                <w:sz w:val="26"/>
                <w:szCs w:val="26"/>
              </w:rPr>
              <w:t>–</w:t>
            </w:r>
            <w:r w:rsidRPr="00CE4A53">
              <w:rPr>
                <w:rFonts w:cs="Times New Roman"/>
                <w:color w:val="000000" w:themeColor="text1"/>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70 - 210</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 xml:space="preserve">6 </w:t>
            </w:r>
            <w:r w:rsidR="007460B8" w:rsidRPr="00CE4A53">
              <w:rPr>
                <w:rFonts w:cs="Times New Roman"/>
                <w:color w:val="000000" w:themeColor="text1"/>
                <w:sz w:val="26"/>
                <w:szCs w:val="26"/>
              </w:rPr>
              <w:t>–</w:t>
            </w:r>
            <w:r w:rsidRPr="00CE4A53">
              <w:rPr>
                <w:rFonts w:cs="Times New Roman"/>
                <w:color w:val="000000" w:themeColor="text1"/>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42 - 84</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16,8 – 33,6</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4,2 – 31,5</w:t>
            </w:r>
          </w:p>
        </w:tc>
      </w:tr>
      <w:tr w:rsidR="00CE4A53" w:rsidRPr="00CE4A53"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z w:val="26"/>
                <w:szCs w:val="26"/>
              </w:rPr>
            </w:pPr>
            <w:r w:rsidRPr="00CE4A53">
              <w:rPr>
                <w:rFonts w:cs="Times New Roman"/>
                <w:color w:val="000000" w:themeColor="text1"/>
                <w:sz w:val="26"/>
                <w:szCs w:val="26"/>
              </w:rPr>
              <w:t>10</w:t>
            </w:r>
            <w:r w:rsidRPr="00CE4A53">
              <w:rPr>
                <w:rFonts w:cs="Times New Roman"/>
                <w:color w:val="000000" w:themeColor="text1"/>
                <w:sz w:val="26"/>
                <w:szCs w:val="26"/>
                <w:vertAlign w:val="superscript"/>
              </w:rPr>
              <w:t>6</w:t>
            </w:r>
            <w:r w:rsidRPr="00CE4A53">
              <w:rPr>
                <w:rFonts w:cs="Times New Roman"/>
                <w:color w:val="000000" w:themeColor="text1"/>
                <w:sz w:val="26"/>
                <w:szCs w:val="26"/>
              </w:rPr>
              <w:t xml:space="preserve"> - 10</w:t>
            </w:r>
            <w:r w:rsidRPr="00CE4A53">
              <w:rPr>
                <w:rFonts w:cs="Times New Roman"/>
                <w:color w:val="000000" w:themeColor="text1"/>
                <w:sz w:val="26"/>
                <w:szCs w:val="26"/>
                <w:vertAlign w:val="superscript"/>
              </w:rPr>
              <w:t>9</w:t>
            </w:r>
            <w:r w:rsidRPr="00CE4A53">
              <w:rPr>
                <w:rFonts w:cs="Times New Roman"/>
                <w:color w:val="000000" w:themeColor="text1"/>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21047E">
            <w:pPr>
              <w:pStyle w:val="BodyTextIndent2"/>
              <w:widowControl w:val="0"/>
              <w:spacing w:before="0"/>
              <w:ind w:left="0" w:firstLine="0"/>
              <w:jc w:val="center"/>
              <w:rPr>
                <w:rFonts w:cs="Times New Roman"/>
                <w:color w:val="000000" w:themeColor="text1"/>
                <w:spacing w:val="-10"/>
                <w:sz w:val="26"/>
                <w:szCs w:val="26"/>
              </w:rPr>
            </w:pPr>
            <w:r w:rsidRPr="00CE4A53">
              <w:rPr>
                <w:rFonts w:cs="Times New Roman"/>
                <w:color w:val="000000" w:themeColor="text1"/>
                <w:spacing w:val="-10"/>
                <w:sz w:val="26"/>
                <w:szCs w:val="26"/>
              </w:rPr>
              <w:t>10</w:t>
            </w:r>
            <w:r w:rsidRPr="00CE4A53">
              <w:rPr>
                <w:rFonts w:cs="Times New Roman"/>
                <w:color w:val="000000" w:themeColor="text1"/>
                <w:spacing w:val="-10"/>
                <w:sz w:val="26"/>
                <w:szCs w:val="26"/>
                <w:vertAlign w:val="superscript"/>
              </w:rPr>
              <w:t>6</w:t>
            </w:r>
            <w:r w:rsidRPr="00CE4A53">
              <w:rPr>
                <w:rFonts w:cs="Times New Roman"/>
                <w:color w:val="000000" w:themeColor="text1"/>
                <w:spacing w:val="-10"/>
                <w:sz w:val="26"/>
                <w:szCs w:val="26"/>
              </w:rPr>
              <w:t xml:space="preserve"> - 10</w:t>
            </w:r>
            <w:r w:rsidRPr="00CE4A53">
              <w:rPr>
                <w:rFonts w:cs="Times New Roman"/>
                <w:color w:val="000000" w:themeColor="text1"/>
                <w:spacing w:val="-10"/>
                <w:sz w:val="26"/>
                <w:szCs w:val="26"/>
                <w:vertAlign w:val="superscript"/>
              </w:rPr>
              <w:t>9</w:t>
            </w:r>
            <w:r w:rsidRPr="00CE4A53">
              <w:rPr>
                <w:rFonts w:cs="Times New Roman"/>
                <w:color w:val="000000" w:themeColor="text1"/>
                <w:spacing w:val="-10"/>
                <w:sz w:val="26"/>
                <w:szCs w:val="26"/>
              </w:rPr>
              <w:t xml:space="preserve"> MPN/100ml</w:t>
            </w:r>
          </w:p>
        </w:tc>
      </w:tr>
    </w:tbl>
    <w:p w:rsidR="00582008" w:rsidRPr="00CE4A53" w:rsidRDefault="00582008" w:rsidP="00FE6C57">
      <w:pPr>
        <w:pStyle w:val="baocao"/>
        <w:rPr>
          <w:color w:val="000000" w:themeColor="text1"/>
        </w:rPr>
      </w:pPr>
      <w:r w:rsidRPr="00CE4A53">
        <w:rPr>
          <w:color w:val="000000" w:themeColor="text1"/>
        </w:rPr>
        <w:t>Từ hệ số tải lượng, số lao động và lưu lượng nước thải ta tính được nồng độ các chất ô nhiễm có trong nước thải sinh hoạt theo công thức sau:</w:t>
      </w:r>
    </w:p>
    <w:p w:rsidR="00582008" w:rsidRPr="00CE4A53" w:rsidRDefault="00582008" w:rsidP="00FE6C57">
      <w:pPr>
        <w:pStyle w:val="baocao"/>
        <w:rPr>
          <w:color w:val="000000" w:themeColor="text1"/>
        </w:rPr>
      </w:pPr>
      <w:r w:rsidRPr="00CE4A53">
        <w:rPr>
          <w:color w:val="000000" w:themeColor="text1"/>
        </w:rPr>
        <w:t>C = C</w:t>
      </w:r>
      <w:r w:rsidRPr="00CE4A53">
        <w:rPr>
          <w:color w:val="000000" w:themeColor="text1"/>
          <w:vertAlign w:val="subscript"/>
        </w:rPr>
        <w:t>0</w:t>
      </w:r>
      <w:r w:rsidR="00D12886" w:rsidRPr="00CE4A53">
        <w:rPr>
          <w:color w:val="000000" w:themeColor="text1"/>
          <w:lang w:val="en-US"/>
        </w:rPr>
        <w:t>.10</w:t>
      </w:r>
      <w:r w:rsidR="00D12886" w:rsidRPr="00CE4A53">
        <w:rPr>
          <w:color w:val="000000" w:themeColor="text1"/>
          <w:vertAlign w:val="superscript"/>
          <w:lang w:val="en-US"/>
        </w:rPr>
        <w:t>3</w:t>
      </w:r>
      <w:r w:rsidR="00D12886" w:rsidRPr="00CE4A53">
        <w:rPr>
          <w:color w:val="000000" w:themeColor="text1"/>
          <w:lang w:val="en-US"/>
        </w:rPr>
        <w:t>*</w:t>
      </w:r>
      <w:r w:rsidRPr="00CE4A53">
        <w:rPr>
          <w:color w:val="000000" w:themeColor="text1"/>
        </w:rPr>
        <w:t xml:space="preserve">N/Q </w:t>
      </w:r>
    </w:p>
    <w:p w:rsidR="0053562E" w:rsidRPr="00CE4A53" w:rsidRDefault="00582008" w:rsidP="00FE6C57">
      <w:pPr>
        <w:pStyle w:val="baocao"/>
        <w:rPr>
          <w:color w:val="000000" w:themeColor="text1"/>
        </w:rPr>
      </w:pPr>
      <w:r w:rsidRPr="00CE4A53">
        <w:rPr>
          <w:i/>
          <w:color w:val="000000" w:themeColor="text1"/>
          <w:u w:val="single"/>
        </w:rPr>
        <w:t>Trong đó:</w:t>
      </w:r>
      <w:r w:rsidR="0053562E" w:rsidRPr="00CE4A53">
        <w:rPr>
          <w:color w:val="000000" w:themeColor="text1"/>
        </w:rPr>
        <w:t xml:space="preserve"> </w:t>
      </w:r>
    </w:p>
    <w:p w:rsidR="00582008" w:rsidRPr="00CE4A53" w:rsidRDefault="00582008" w:rsidP="00FE6C57">
      <w:pPr>
        <w:pStyle w:val="baocao"/>
        <w:rPr>
          <w:color w:val="000000" w:themeColor="text1"/>
        </w:rPr>
      </w:pPr>
      <w:r w:rsidRPr="00CE4A53">
        <w:rPr>
          <w:color w:val="000000" w:themeColor="text1"/>
        </w:rPr>
        <w:t>C</w:t>
      </w:r>
      <w:r w:rsidR="00EF30E0" w:rsidRPr="00CE4A53">
        <w:rPr>
          <w:color w:val="000000" w:themeColor="text1"/>
        </w:rPr>
        <w:t>:</w:t>
      </w:r>
      <w:r w:rsidRPr="00CE4A53">
        <w:rPr>
          <w:color w:val="000000" w:themeColor="text1"/>
        </w:rPr>
        <w:t xml:space="preserve"> là nồng độ chất ô nhiễm (mg/l)</w:t>
      </w:r>
    </w:p>
    <w:p w:rsidR="00582008" w:rsidRPr="00CE4A53" w:rsidRDefault="00582008" w:rsidP="00FE6C57">
      <w:pPr>
        <w:pStyle w:val="baocao"/>
        <w:rPr>
          <w:color w:val="000000" w:themeColor="text1"/>
        </w:rPr>
      </w:pPr>
      <w:r w:rsidRPr="00CE4A53">
        <w:rPr>
          <w:color w:val="000000" w:themeColor="text1"/>
        </w:rPr>
        <w:t>C</w:t>
      </w:r>
      <w:r w:rsidRPr="00CE4A53">
        <w:rPr>
          <w:color w:val="000000" w:themeColor="text1"/>
          <w:vertAlign w:val="subscript"/>
        </w:rPr>
        <w:t>0</w:t>
      </w:r>
      <w:r w:rsidRPr="00CE4A53">
        <w:rPr>
          <w:color w:val="000000" w:themeColor="text1"/>
        </w:rPr>
        <w:t>: Tải lượng ô nhiễm (g/người/ngày đêm)</w:t>
      </w:r>
    </w:p>
    <w:p w:rsidR="00582008" w:rsidRPr="00CE4A53" w:rsidRDefault="00582008" w:rsidP="00FE6C57">
      <w:pPr>
        <w:pStyle w:val="baocao"/>
        <w:rPr>
          <w:color w:val="000000" w:themeColor="text1"/>
        </w:rPr>
      </w:pPr>
      <w:r w:rsidRPr="00CE4A53">
        <w:rPr>
          <w:color w:val="000000" w:themeColor="text1"/>
        </w:rPr>
        <w:t>N: số công nhân (người)</w:t>
      </w:r>
    </w:p>
    <w:p w:rsidR="00582008" w:rsidRPr="00CE4A53" w:rsidRDefault="00582008" w:rsidP="00FE6C57">
      <w:pPr>
        <w:pStyle w:val="baocao"/>
        <w:rPr>
          <w:color w:val="000000" w:themeColor="text1"/>
        </w:rPr>
      </w:pPr>
      <w:r w:rsidRPr="00CE4A53">
        <w:rPr>
          <w:color w:val="000000" w:themeColor="text1"/>
        </w:rPr>
        <w:t>Q: Lưu lượng nước thải (</w:t>
      </w:r>
      <w:r w:rsidR="00D12886" w:rsidRPr="00CE4A53">
        <w:rPr>
          <w:color w:val="000000" w:themeColor="text1"/>
        </w:rPr>
        <w:t>l</w:t>
      </w:r>
      <w:r w:rsidRPr="00CE4A53">
        <w:rPr>
          <w:color w:val="000000" w:themeColor="text1"/>
        </w:rPr>
        <w:t>/ngày đêm)</w:t>
      </w:r>
    </w:p>
    <w:p w:rsidR="00582008" w:rsidRPr="00CE4A53" w:rsidRDefault="00582008" w:rsidP="00FE6C57">
      <w:pPr>
        <w:pStyle w:val="Thutubang"/>
        <w:rPr>
          <w:rFonts w:cs="Times New Roman"/>
          <w:color w:val="000000" w:themeColor="text1"/>
        </w:rPr>
      </w:pPr>
      <w:bookmarkStart w:id="525" w:name="_Toc26972202"/>
      <w:bookmarkStart w:id="526" w:name="_Toc71218643"/>
      <w:bookmarkStart w:id="527" w:name="_Toc79649238"/>
      <w:bookmarkStart w:id="528" w:name="_Toc137408379"/>
      <w:r w:rsidRPr="00CE4A53">
        <w:rPr>
          <w:rFonts w:cs="Times New Roman"/>
          <w:color w:val="000000" w:themeColor="text1"/>
        </w:rPr>
        <w:t>Bảng 3.</w:t>
      </w:r>
      <w:r w:rsidR="00EB7278" w:rsidRPr="00CE4A53">
        <w:rPr>
          <w:rFonts w:cs="Times New Roman"/>
          <w:color w:val="000000" w:themeColor="text1"/>
        </w:rPr>
        <w:t>1</w:t>
      </w:r>
      <w:r w:rsidR="007014FD" w:rsidRPr="00CE4A53">
        <w:rPr>
          <w:rFonts w:cs="Times New Roman"/>
          <w:color w:val="000000" w:themeColor="text1"/>
        </w:rPr>
        <w:t>8</w:t>
      </w:r>
      <w:r w:rsidRPr="00CE4A53">
        <w:rPr>
          <w:rFonts w:cs="Times New Roman"/>
          <w:color w:val="000000" w:themeColor="text1"/>
        </w:rPr>
        <w:t>. Nồng độ các chất ô nhiễm trong nước thải sinh hoạt</w:t>
      </w:r>
      <w:bookmarkEnd w:id="525"/>
      <w:bookmarkEnd w:id="526"/>
      <w:bookmarkEnd w:id="527"/>
      <w:bookmarkEnd w:id="5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CE4A53" w:rsidRPr="00CE4A53" w:rsidTr="00C45DD8">
        <w:trPr>
          <w:trHeight w:val="912"/>
          <w:jc w:val="center"/>
        </w:trPr>
        <w:tc>
          <w:tcPr>
            <w:tcW w:w="1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582008" w:rsidP="00A72EB0">
            <w:pPr>
              <w:widowControl w:val="0"/>
              <w:jc w:val="center"/>
              <w:rPr>
                <w:rFonts w:cs="Times New Roman"/>
                <w:color w:val="000000" w:themeColor="text1"/>
                <w:sz w:val="26"/>
                <w:szCs w:val="26"/>
                <w:lang w:bidi="ar-SA"/>
              </w:rPr>
            </w:pPr>
            <w:r w:rsidRPr="00CE4A53">
              <w:rPr>
                <w:rFonts w:cs="Times New Roman"/>
                <w:b/>
                <w:bCs/>
                <w:color w:val="000000" w:themeColor="text1"/>
                <w:sz w:val="26"/>
                <w:szCs w:val="26"/>
                <w:lang w:bidi="ar-SA"/>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582008" w:rsidP="00A72EB0">
            <w:pPr>
              <w:widowControl w:val="0"/>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Nồng độ ô nhiễm</w:t>
            </w:r>
          </w:p>
          <w:p w:rsidR="00582008" w:rsidRPr="00CE4A53" w:rsidRDefault="00582008" w:rsidP="00A72EB0">
            <w:pPr>
              <w:widowControl w:val="0"/>
              <w:jc w:val="center"/>
              <w:rPr>
                <w:rFonts w:cs="Times New Roman"/>
                <w:color w:val="000000" w:themeColor="text1"/>
                <w:sz w:val="26"/>
                <w:szCs w:val="26"/>
                <w:lang w:bidi="ar-SA"/>
              </w:rPr>
            </w:pPr>
            <w:r w:rsidRPr="00CE4A53">
              <w:rPr>
                <w:rFonts w:cs="Times New Roman"/>
                <w:b/>
                <w:bCs/>
                <w:color w:val="000000" w:themeColor="text1"/>
                <w:sz w:val="26"/>
                <w:szCs w:val="26"/>
                <w:lang w:bidi="ar-SA"/>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CE4A53" w:rsidRDefault="00582008" w:rsidP="00A72EB0">
            <w:pPr>
              <w:widowControl w:val="0"/>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QCVN 14:2008/BTNMT</w:t>
            </w:r>
          </w:p>
          <w:p w:rsidR="00582008" w:rsidRPr="00CE4A53" w:rsidRDefault="00582008" w:rsidP="00A72EB0">
            <w:pPr>
              <w:widowControl w:val="0"/>
              <w:jc w:val="center"/>
              <w:rPr>
                <w:rFonts w:cs="Times New Roman"/>
                <w:b/>
                <w:bCs/>
                <w:color w:val="000000" w:themeColor="text1"/>
                <w:sz w:val="26"/>
                <w:szCs w:val="26"/>
                <w:lang w:bidi="ar-SA"/>
              </w:rPr>
            </w:pPr>
            <w:r w:rsidRPr="00CE4A53">
              <w:rPr>
                <w:rFonts w:cs="Times New Roman"/>
                <w:b/>
                <w:bCs/>
                <w:color w:val="000000" w:themeColor="text1"/>
                <w:sz w:val="26"/>
                <w:szCs w:val="26"/>
                <w:lang w:bidi="ar-SA"/>
              </w:rPr>
              <w:t>Cột B (mg/l)</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tabs>
                <w:tab w:val="center" w:pos="1408"/>
              </w:tabs>
              <w:rPr>
                <w:rFonts w:cs="Times New Roman"/>
                <w:color w:val="000000" w:themeColor="text1"/>
                <w:sz w:val="26"/>
                <w:szCs w:val="26"/>
                <w:lang w:bidi="ar-SA"/>
              </w:rPr>
            </w:pPr>
            <w:r w:rsidRPr="00CE4A53">
              <w:rPr>
                <w:rFonts w:cs="Times New Roman"/>
                <w:color w:val="000000" w:themeColor="text1"/>
                <w:sz w:val="26"/>
                <w:szCs w:val="26"/>
                <w:lang w:bidi="ar-SA"/>
              </w:rPr>
              <w:t>BOD</w:t>
            </w:r>
            <w:r w:rsidRPr="00CE4A53">
              <w:rPr>
                <w:rFonts w:cs="Times New Roman"/>
                <w:color w:val="000000" w:themeColor="text1"/>
                <w:sz w:val="26"/>
                <w:szCs w:val="26"/>
                <w:vertAlign w:val="subscript"/>
                <w:lang w:bidi="ar-SA"/>
              </w:rPr>
              <w:t>5</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7460B8" w:rsidP="00A72EB0">
            <w:pPr>
              <w:widowControl w:val="0"/>
              <w:jc w:val="center"/>
              <w:rPr>
                <w:rFonts w:cs="Times New Roman"/>
                <w:color w:val="000000" w:themeColor="text1"/>
                <w:sz w:val="26"/>
                <w:szCs w:val="26"/>
                <w:lang w:bidi="ar-SA"/>
              </w:rPr>
            </w:pPr>
            <w:r w:rsidRPr="00CE4A53">
              <w:rPr>
                <w:rFonts w:cs="Times New Roman"/>
                <w:color w:val="000000" w:themeColor="text1"/>
                <w:sz w:val="26"/>
                <w:szCs w:val="26"/>
                <w:lang w:bidi="ar-SA"/>
              </w:rPr>
              <w:t>562,5 – 675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bidi="ar-SA"/>
              </w:rPr>
            </w:pPr>
            <w:r w:rsidRPr="00CE4A53">
              <w:rPr>
                <w:rFonts w:cs="Times New Roman"/>
                <w:color w:val="000000" w:themeColor="text1"/>
                <w:sz w:val="26"/>
                <w:szCs w:val="26"/>
                <w:lang w:bidi="ar-SA"/>
              </w:rPr>
              <w:t>≤ 50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bidi="ar-SA"/>
              </w:rPr>
            </w:pPr>
            <w:r w:rsidRPr="00CE4A53">
              <w:rPr>
                <w:rFonts w:cs="Times New Roman"/>
                <w:color w:val="000000" w:themeColor="text1"/>
                <w:sz w:val="26"/>
                <w:szCs w:val="26"/>
                <w:lang w:bidi="ar-SA"/>
              </w:rPr>
              <w:t>COD</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7460B8" w:rsidP="00A72EB0">
            <w:pPr>
              <w:widowControl w:val="0"/>
              <w:jc w:val="center"/>
              <w:rPr>
                <w:rFonts w:cs="Times New Roman"/>
                <w:color w:val="000000" w:themeColor="text1"/>
                <w:sz w:val="26"/>
                <w:szCs w:val="26"/>
                <w:lang w:bidi="ar-SA"/>
              </w:rPr>
            </w:pPr>
            <w:r w:rsidRPr="00CE4A53">
              <w:rPr>
                <w:rFonts w:cs="Times New Roman"/>
                <w:color w:val="000000" w:themeColor="text1"/>
                <w:sz w:val="26"/>
                <w:szCs w:val="26"/>
                <w:lang w:bidi="ar-SA"/>
              </w:rPr>
              <w:t>900 - 1.287</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bidi="ar-SA"/>
              </w:rPr>
            </w:pPr>
            <w:r w:rsidRPr="00CE4A53">
              <w:rPr>
                <w:rFonts w:cs="Times New Roman"/>
                <w:color w:val="000000" w:themeColor="text1"/>
                <w:sz w:val="26"/>
                <w:szCs w:val="26"/>
                <w:lang w:bidi="ar-SA"/>
              </w:rPr>
              <w:t>-</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7460B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875 – 1.812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 100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Dầu mỡ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7460B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125 – 375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 20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656,2 – 1.312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 50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Amoni</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8A6754"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30 - 60</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 10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8A6754"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7,5 – 56</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val="pt-BR" w:bidi="ar-SA"/>
              </w:rPr>
            </w:pPr>
            <w:r w:rsidRPr="00CE4A53">
              <w:rPr>
                <w:rFonts w:cs="Times New Roman"/>
                <w:color w:val="000000" w:themeColor="text1"/>
                <w:sz w:val="26"/>
                <w:szCs w:val="26"/>
                <w:lang w:val="pt-BR" w:bidi="ar-SA"/>
              </w:rPr>
              <w:t>≤ 10</w:t>
            </w:r>
          </w:p>
        </w:tc>
      </w:tr>
      <w:tr w:rsidR="00CE4A53" w:rsidRPr="00CE4A53"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rPr>
                <w:rFonts w:cs="Times New Roman"/>
                <w:color w:val="000000" w:themeColor="text1"/>
                <w:sz w:val="26"/>
                <w:szCs w:val="26"/>
                <w:lang w:val="pt-BR" w:bidi="ar-SA"/>
              </w:rPr>
            </w:pPr>
            <w:r w:rsidRPr="00CE4A53">
              <w:rPr>
                <w:rFonts w:cs="Times New Roman"/>
                <w:color w:val="000000" w:themeColor="text1"/>
                <w:sz w:val="26"/>
                <w:szCs w:val="26"/>
                <w:lang w:val="pt-BR" w:bidi="ar-SA"/>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z w:val="26"/>
                <w:szCs w:val="26"/>
                <w:lang w:bidi="ar-SA"/>
              </w:rPr>
            </w:pPr>
            <w:r w:rsidRPr="00CE4A53">
              <w:rPr>
                <w:rFonts w:cs="Times New Roman"/>
                <w:color w:val="000000" w:themeColor="text1"/>
                <w:sz w:val="26"/>
                <w:szCs w:val="26"/>
                <w:lang w:val="pt-BR" w:bidi="ar-SA"/>
              </w:rPr>
              <w:t>10</w:t>
            </w:r>
            <w:r w:rsidRPr="00CE4A53">
              <w:rPr>
                <w:rFonts w:cs="Times New Roman"/>
                <w:color w:val="000000" w:themeColor="text1"/>
                <w:sz w:val="26"/>
                <w:szCs w:val="26"/>
                <w:vertAlign w:val="superscript"/>
                <w:lang w:val="pt-BR" w:bidi="ar-SA"/>
              </w:rPr>
              <w:t>6</w:t>
            </w:r>
            <w:r w:rsidRPr="00CE4A53">
              <w:rPr>
                <w:rFonts w:cs="Times New Roman"/>
                <w:color w:val="000000" w:themeColor="text1"/>
                <w:sz w:val="26"/>
                <w:szCs w:val="26"/>
                <w:lang w:val="pt-BR" w:bidi="ar-SA"/>
              </w:rPr>
              <w:t xml:space="preserve"> - </w:t>
            </w:r>
            <w:r w:rsidRPr="00CE4A53">
              <w:rPr>
                <w:rFonts w:cs="Times New Roman"/>
                <w:color w:val="000000" w:themeColor="text1"/>
                <w:sz w:val="26"/>
                <w:szCs w:val="26"/>
                <w:lang w:bidi="ar-SA"/>
              </w:rPr>
              <w:t>10</w:t>
            </w:r>
            <w:r w:rsidRPr="00CE4A53">
              <w:rPr>
                <w:rFonts w:cs="Times New Roman"/>
                <w:color w:val="000000" w:themeColor="text1"/>
                <w:sz w:val="26"/>
                <w:szCs w:val="26"/>
                <w:vertAlign w:val="superscript"/>
                <w:lang w:bidi="ar-SA"/>
              </w:rPr>
              <w:t>9</w:t>
            </w:r>
            <w:r w:rsidRPr="00CE4A53">
              <w:rPr>
                <w:rFonts w:cs="Times New Roman"/>
                <w:color w:val="000000" w:themeColor="text1"/>
                <w:sz w:val="26"/>
                <w:szCs w:val="26"/>
                <w:lang w:bidi="ar-SA"/>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CE4A53" w:rsidRDefault="00582008" w:rsidP="00A72EB0">
            <w:pPr>
              <w:widowControl w:val="0"/>
              <w:jc w:val="center"/>
              <w:rPr>
                <w:rFonts w:cs="Times New Roman"/>
                <w:color w:val="000000" w:themeColor="text1"/>
                <w:spacing w:val="-10"/>
                <w:sz w:val="26"/>
                <w:szCs w:val="26"/>
                <w:lang w:bidi="ar-SA"/>
              </w:rPr>
            </w:pPr>
            <w:r w:rsidRPr="00CE4A53">
              <w:rPr>
                <w:rFonts w:cs="Times New Roman"/>
                <w:color w:val="000000" w:themeColor="text1"/>
                <w:sz w:val="26"/>
                <w:szCs w:val="26"/>
                <w:lang w:bidi="ar-SA"/>
              </w:rPr>
              <w:t xml:space="preserve">≤ </w:t>
            </w:r>
            <w:r w:rsidRPr="00CE4A53">
              <w:rPr>
                <w:rFonts w:cs="Times New Roman"/>
                <w:color w:val="000000" w:themeColor="text1"/>
                <w:spacing w:val="-10"/>
                <w:sz w:val="26"/>
                <w:szCs w:val="26"/>
                <w:lang w:bidi="ar-SA"/>
              </w:rPr>
              <w:t>5.000</w:t>
            </w:r>
          </w:p>
        </w:tc>
      </w:tr>
    </w:tbl>
    <w:p w:rsidR="00582008" w:rsidRPr="00CE4A53" w:rsidRDefault="00582008" w:rsidP="00C45DD8">
      <w:pPr>
        <w:pStyle w:val="baocao"/>
        <w:spacing w:before="80" w:line="252" w:lineRule="auto"/>
        <w:rPr>
          <w:color w:val="000000" w:themeColor="text1"/>
        </w:rPr>
      </w:pPr>
      <w:r w:rsidRPr="00CE4A53">
        <w:rPr>
          <w:color w:val="000000" w:themeColor="text1"/>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CE4A53" w:rsidRDefault="00A82213" w:rsidP="00C45DD8">
      <w:pPr>
        <w:pStyle w:val="baocao"/>
        <w:spacing w:before="80" w:line="252" w:lineRule="auto"/>
        <w:rPr>
          <w:color w:val="000000" w:themeColor="text1"/>
        </w:rPr>
      </w:pPr>
      <w:r w:rsidRPr="00CE4A53">
        <w:rPr>
          <w:color w:val="000000" w:themeColor="text1"/>
        </w:rPr>
        <w:t>Nếu nguồn thải này không được thu gom và xử lý mà thải trực tiếp ra môi trường thì sẽ gây ô nhiễm đất, có thể gây ô nhiễm nước ngầm, chảy vào kênh mương dẫn nước</w:t>
      </w:r>
      <w:r w:rsidR="00411DE1" w:rsidRPr="00CE4A53">
        <w:rPr>
          <w:color w:val="000000" w:themeColor="text1"/>
        </w:rPr>
        <w:t>, vào ao hồ, ruộng lúa gây ảnh hưởng đến hệ sinh thái</w:t>
      </w:r>
      <w:r w:rsidRPr="00CE4A53">
        <w:rPr>
          <w:color w:val="000000" w:themeColor="text1"/>
        </w:rPr>
        <w:t xml:space="preserve">. Bên cạnh đó, nguồn thải này còn làm phát tán vi khuẩn gây bệnh </w:t>
      </w:r>
      <w:r w:rsidR="00411DE1" w:rsidRPr="00CE4A53">
        <w:rPr>
          <w:color w:val="000000" w:themeColor="text1"/>
        </w:rPr>
        <w:t xml:space="preserve">làm </w:t>
      </w:r>
      <w:r w:rsidRPr="00CE4A53">
        <w:rPr>
          <w:color w:val="000000" w:themeColor="text1"/>
        </w:rPr>
        <w:t xml:space="preserve">ảnh hưởng đến sức khỏe của cán bộ công nhân cũng như cộng đồng dân cư, gây mất </w:t>
      </w:r>
      <w:r w:rsidR="00411DE1" w:rsidRPr="00CE4A53">
        <w:rPr>
          <w:color w:val="000000" w:themeColor="text1"/>
        </w:rPr>
        <w:t>vệ sinh môi trường</w:t>
      </w:r>
      <w:r w:rsidRPr="00CE4A53">
        <w:rPr>
          <w:color w:val="000000" w:themeColor="text1"/>
        </w:rPr>
        <w:t xml:space="preserve"> khu vực. Vì vậy trong </w:t>
      </w:r>
      <w:r w:rsidR="00411DE1" w:rsidRPr="00CE4A53">
        <w:rPr>
          <w:color w:val="000000" w:themeColor="text1"/>
        </w:rPr>
        <w:t>quá trình thi công chủ đầu tư phải</w:t>
      </w:r>
      <w:r w:rsidRPr="00CE4A53">
        <w:rPr>
          <w:color w:val="000000" w:themeColor="text1"/>
        </w:rPr>
        <w:t xml:space="preserve"> có </w:t>
      </w:r>
      <w:r w:rsidR="00411DE1" w:rsidRPr="00CE4A53">
        <w:rPr>
          <w:color w:val="000000" w:themeColor="text1"/>
        </w:rPr>
        <w:t xml:space="preserve">các biệp pháp thu gom và xử lý </w:t>
      </w:r>
      <w:r w:rsidRPr="00CE4A53">
        <w:rPr>
          <w:color w:val="000000" w:themeColor="text1"/>
        </w:rPr>
        <w:t>nhằm hạn chế tác động của nguồn thải này đến môi trường.</w:t>
      </w:r>
    </w:p>
    <w:p w:rsidR="00A82213" w:rsidRPr="00CE4A53" w:rsidRDefault="002E6B71" w:rsidP="00C45DD8">
      <w:pPr>
        <w:pStyle w:val="VI"/>
        <w:spacing w:before="80" w:line="252" w:lineRule="auto"/>
        <w:rPr>
          <w:rFonts w:cs="Times New Roman"/>
          <w:color w:val="000000" w:themeColor="text1"/>
        </w:rPr>
      </w:pPr>
      <w:r w:rsidRPr="00CE4A53">
        <w:rPr>
          <w:rFonts w:cs="Times New Roman"/>
          <w:color w:val="000000" w:themeColor="text1"/>
        </w:rPr>
        <w:lastRenderedPageBreak/>
        <w:t>*</w:t>
      </w:r>
      <w:r w:rsidR="00A82213" w:rsidRPr="00CE4A53">
        <w:rPr>
          <w:rFonts w:cs="Times New Roman"/>
          <w:color w:val="000000" w:themeColor="text1"/>
        </w:rPr>
        <w:t xml:space="preserve"> Đối với nước thải xây dựng</w:t>
      </w:r>
    </w:p>
    <w:p w:rsidR="00A82213" w:rsidRPr="00CE4A53" w:rsidRDefault="00A82213" w:rsidP="00274E2C">
      <w:pPr>
        <w:pStyle w:val="baocao"/>
        <w:spacing w:before="80"/>
        <w:rPr>
          <w:color w:val="000000" w:themeColor="text1"/>
          <w:lang w:val="vi-VN"/>
        </w:rPr>
      </w:pPr>
      <w:r w:rsidRPr="00CE4A53">
        <w:rPr>
          <w:color w:val="000000" w:themeColor="text1"/>
          <w:lang w:val="vi-VN"/>
        </w:rPr>
        <w:t>Nguồn thải này chủ yếu là nước thải từ các hoạt động trộn bê tông, vệ sinh thiết bị thi công, bảo dưỡng công trình. Tải lượng nguồn thải rất khó tính toán vì nó phụ thuộc vào khối lượng các hạng mục thi công trong ngày, cách thức sử dụng nước của công nhân</w:t>
      </w:r>
      <w:r w:rsidR="00642285" w:rsidRPr="00CE4A53">
        <w:rPr>
          <w:color w:val="000000" w:themeColor="text1"/>
          <w:lang w:val="vi-VN"/>
        </w:rPr>
        <w:t xml:space="preserve">. Ngoài ra, trong điều kiện thời tiết gió lớn, nắng nóng làm tăng khả năng phát tán bụi, chủ dự án sẽ </w:t>
      </w:r>
      <w:r w:rsidR="00862A77" w:rsidRPr="00CE4A53">
        <w:rPr>
          <w:color w:val="000000" w:themeColor="text1"/>
          <w:lang w:val="vi-VN"/>
        </w:rPr>
        <w:t xml:space="preserve">yêu cầu đơn vị thi công </w:t>
      </w:r>
      <w:r w:rsidR="00642285" w:rsidRPr="00CE4A53">
        <w:rPr>
          <w:color w:val="000000" w:themeColor="text1"/>
          <w:lang w:val="vi-VN"/>
        </w:rPr>
        <w:t xml:space="preserve">tiến hành phun ẩm </w:t>
      </w:r>
      <w:r w:rsidR="00862A77" w:rsidRPr="00CE4A53">
        <w:rPr>
          <w:color w:val="000000" w:themeColor="text1"/>
          <w:lang w:val="vi-VN"/>
        </w:rPr>
        <w:t xml:space="preserve">các </w:t>
      </w:r>
      <w:r w:rsidR="00642285" w:rsidRPr="00CE4A53">
        <w:rPr>
          <w:color w:val="000000" w:themeColor="text1"/>
          <w:lang w:val="vi-VN"/>
        </w:rPr>
        <w:t xml:space="preserve">tuyến đường, bãi tập kết vật liệu </w:t>
      </w:r>
      <w:r w:rsidR="00D91CED" w:rsidRPr="00CE4A53">
        <w:rPr>
          <w:color w:val="000000" w:themeColor="text1"/>
          <w:lang w:val="vi-VN"/>
        </w:rPr>
        <w:t xml:space="preserve">khoảng </w:t>
      </w:r>
      <w:r w:rsidR="00642285" w:rsidRPr="00CE4A53">
        <w:rPr>
          <w:color w:val="000000" w:themeColor="text1"/>
          <w:lang w:val="vi-VN"/>
        </w:rPr>
        <w:t>2 lần</w:t>
      </w:r>
      <w:r w:rsidR="00862A77" w:rsidRPr="00CE4A53">
        <w:rPr>
          <w:color w:val="000000" w:themeColor="text1"/>
          <w:lang w:val="vi-VN"/>
        </w:rPr>
        <w:t>/ngày</w:t>
      </w:r>
      <w:r w:rsidR="00642285" w:rsidRPr="00CE4A53">
        <w:rPr>
          <w:color w:val="000000" w:themeColor="text1"/>
          <w:lang w:val="vi-VN"/>
        </w:rPr>
        <w:t>, mỗi lần khoảng 2m</w:t>
      </w:r>
      <w:r w:rsidR="00642285" w:rsidRPr="00CE4A53">
        <w:rPr>
          <w:color w:val="000000" w:themeColor="text1"/>
          <w:vertAlign w:val="superscript"/>
          <w:lang w:val="vi-VN"/>
        </w:rPr>
        <w:t>3</w:t>
      </w:r>
      <w:r w:rsidR="00642285" w:rsidRPr="00CE4A53">
        <w:rPr>
          <w:color w:val="000000" w:themeColor="text1"/>
          <w:lang w:val="vi-VN"/>
        </w:rPr>
        <w:t>. Như vậy, tổng lượng nước phát sinh từ quá trình phun ẩm tuyến đường khoảng 4m</w:t>
      </w:r>
      <w:r w:rsidR="00642285" w:rsidRPr="00CE4A53">
        <w:rPr>
          <w:color w:val="000000" w:themeColor="text1"/>
          <w:vertAlign w:val="superscript"/>
          <w:lang w:val="vi-VN"/>
        </w:rPr>
        <w:t>3</w:t>
      </w:r>
      <w:r w:rsidR="00642285" w:rsidRPr="00CE4A53">
        <w:rPr>
          <w:color w:val="000000" w:themeColor="text1"/>
          <w:lang w:val="vi-VN"/>
        </w:rPr>
        <w:t>/ngày.</w:t>
      </w:r>
    </w:p>
    <w:p w:rsidR="00A82213" w:rsidRPr="00CE4A53" w:rsidRDefault="00A82213" w:rsidP="00274E2C">
      <w:pPr>
        <w:pStyle w:val="baocao"/>
        <w:spacing w:before="80"/>
        <w:rPr>
          <w:color w:val="000000" w:themeColor="text1"/>
          <w:lang w:val="vi-VN"/>
        </w:rPr>
      </w:pPr>
      <w:r w:rsidRPr="00CE4A53">
        <w:rPr>
          <w:color w:val="000000" w:themeColor="text1"/>
          <w:lang w:val="vi-VN"/>
        </w:rPr>
        <w:t>Thành phần các chất ô nhiễm trong nước thải chủ yếu là xi măng, đất, cát,…</w:t>
      </w:r>
      <w:r w:rsidR="00EF30E0" w:rsidRPr="00CE4A53">
        <w:rPr>
          <w:color w:val="000000" w:themeColor="text1"/>
          <w:lang w:val="vi-VN"/>
        </w:rPr>
        <w:t xml:space="preserve">. Hiện nay, hầu hết các công trình thường sử dụng bê tông tươi, quá trình trộn bê tông được thực hiện trong máy trộn và vật liệu đúc sẵn vận chuyển tới nên khả năng phát sinh nước thải từ quá trình trộn bê tông được giảm bớt. </w:t>
      </w:r>
      <w:r w:rsidR="00AD67F7" w:rsidRPr="00CE4A53">
        <w:rPr>
          <w:color w:val="000000" w:themeColor="text1"/>
          <w:lang w:val="vi-VN"/>
        </w:rPr>
        <w:t>Đồng thời, n</w:t>
      </w:r>
      <w:r w:rsidR="00EF30E0" w:rsidRPr="00CE4A53">
        <w:rPr>
          <w:color w:val="000000" w:themeColor="text1"/>
          <w:lang w:val="vi-VN"/>
        </w:rPr>
        <w:t>ếu</w:t>
      </w:r>
      <w:r w:rsidRPr="00CE4A53">
        <w:rPr>
          <w:color w:val="000000" w:themeColor="text1"/>
          <w:lang w:val="vi-VN"/>
        </w:rPr>
        <w:t xml:space="preserve"> ý thức tiết kiệm nước của công nhân thi công càng cao thì tải lượng của nguồn thải này sẽ càng thấp và ít có khả năng gây ảnh hưởng đến các thành phần môi trường của khu vực.</w:t>
      </w:r>
    </w:p>
    <w:p w:rsidR="006F2EFA" w:rsidRPr="00CE4A53" w:rsidRDefault="002E6B71" w:rsidP="00274E2C">
      <w:pPr>
        <w:pStyle w:val="VI"/>
        <w:spacing w:before="80"/>
        <w:rPr>
          <w:rFonts w:cs="Times New Roman"/>
          <w:color w:val="000000" w:themeColor="text1"/>
        </w:rPr>
      </w:pPr>
      <w:r w:rsidRPr="00CE4A53">
        <w:rPr>
          <w:rFonts w:cs="Times New Roman"/>
          <w:b/>
          <w:color w:val="000000" w:themeColor="text1"/>
        </w:rPr>
        <w:t>*</w:t>
      </w:r>
      <w:r w:rsidR="006F2EFA" w:rsidRPr="00CE4A53">
        <w:rPr>
          <w:rFonts w:cs="Times New Roman"/>
          <w:b/>
          <w:color w:val="000000" w:themeColor="text1"/>
        </w:rPr>
        <w:t xml:space="preserve"> </w:t>
      </w:r>
      <w:r w:rsidR="006F2EFA" w:rsidRPr="00CE4A53">
        <w:rPr>
          <w:rFonts w:cs="Times New Roman"/>
          <w:color w:val="000000" w:themeColor="text1"/>
        </w:rPr>
        <w:t>Đối với n</w:t>
      </w:r>
      <w:r w:rsidR="00C97138" w:rsidRPr="00CE4A53">
        <w:rPr>
          <w:rFonts w:cs="Times New Roman"/>
          <w:color w:val="000000" w:themeColor="text1"/>
        </w:rPr>
        <w:t>ước mưa chảy tràn</w:t>
      </w:r>
    </w:p>
    <w:p w:rsidR="00B501B2" w:rsidRPr="00CE4A53" w:rsidRDefault="00B501B2" w:rsidP="00B501B2">
      <w:pPr>
        <w:pStyle w:val="baocao"/>
        <w:spacing w:before="80"/>
        <w:rPr>
          <w:color w:val="000000" w:themeColor="text1"/>
          <w:lang w:val="vi-VN"/>
        </w:rPr>
      </w:pPr>
      <w:r w:rsidRPr="00CE4A53">
        <w:rPr>
          <w:color w:val="000000" w:themeColor="text1"/>
          <w:lang w:val="vi-VN"/>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w:t>
      </w:r>
    </w:p>
    <w:p w:rsidR="00B501B2" w:rsidRPr="00CE4A53" w:rsidRDefault="00B501B2" w:rsidP="00B501B2">
      <w:pPr>
        <w:pStyle w:val="baocao"/>
        <w:rPr>
          <w:color w:val="000000" w:themeColor="text1"/>
        </w:rPr>
      </w:pPr>
      <w:r w:rsidRPr="00CE4A53">
        <w:rPr>
          <w:color w:val="000000" w:themeColor="text1"/>
        </w:rPr>
        <w:t>Tính toán lưu lượng nước mưa dựa trên số liệu thủy văn khu vực và công thức tính toán theo  TCVN 7957-2008:</w:t>
      </w:r>
    </w:p>
    <w:p w:rsidR="00B501B2" w:rsidRPr="00CE4A53" w:rsidRDefault="00B501B2" w:rsidP="00B501B2">
      <w:pPr>
        <w:pStyle w:val="baocao"/>
        <w:rPr>
          <w:color w:val="000000" w:themeColor="text1"/>
          <w:lang w:val="it-IT"/>
        </w:rPr>
      </w:pPr>
      <w:r w:rsidRPr="00CE4A53">
        <w:rPr>
          <w:color w:val="000000" w:themeColor="text1"/>
        </w:rPr>
        <w:t>Cường độ mưa tính toán</w:t>
      </w:r>
      <w:r w:rsidRPr="00CE4A53">
        <w:rPr>
          <w:color w:val="000000" w:themeColor="text1"/>
          <w:lang w:val="it-IT"/>
        </w:rPr>
        <w:t xml:space="preserve"> được xác định theo công thức:</w:t>
      </w:r>
    </w:p>
    <w:p w:rsidR="00B501B2" w:rsidRPr="00CE4A53" w:rsidRDefault="00B501B2" w:rsidP="00B501B2">
      <w:pPr>
        <w:pStyle w:val="baocao"/>
        <w:rPr>
          <w:color w:val="000000" w:themeColor="text1"/>
          <w:lang w:val="pt-BR"/>
        </w:rPr>
      </w:pPr>
      <w:r w:rsidRPr="00CE4A53">
        <w:rPr>
          <w:color w:val="000000" w:themeColor="text1"/>
          <w:lang w:val="pt-BR"/>
        </w:rPr>
        <w:t>q=</w:t>
      </w:r>
      <w:r w:rsidRPr="00CE4A53">
        <w:rPr>
          <w:noProof/>
          <w:color w:val="000000" w:themeColor="text1"/>
          <w:position w:val="-30"/>
          <w:lang w:eastAsia="en-GB"/>
        </w:rPr>
        <w:drawing>
          <wp:inline distT="0" distB="0" distL="0" distR="0" wp14:anchorId="68317C7B" wp14:editId="4D815BB7">
            <wp:extent cx="882650" cy="445135"/>
            <wp:effectExtent l="0" t="0" r="0" b="0"/>
            <wp:docPr id="3137" name="Picture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445135"/>
                    </a:xfrm>
                    <a:prstGeom prst="rect">
                      <a:avLst/>
                    </a:prstGeom>
                    <a:noFill/>
                    <a:ln>
                      <a:noFill/>
                    </a:ln>
                  </pic:spPr>
                </pic:pic>
              </a:graphicData>
            </a:graphic>
          </wp:inline>
        </w:drawing>
      </w:r>
      <w:r w:rsidRPr="00CE4A53">
        <w:rPr>
          <w:color w:val="000000" w:themeColor="text1"/>
          <w:lang w:val="pt-BR"/>
        </w:rPr>
        <w:t xml:space="preserve"> (l/</w:t>
      </w:r>
      <w:r w:rsidRPr="00CE4A53">
        <w:rPr>
          <w:color w:val="000000" w:themeColor="text1"/>
          <w:vertAlign w:val="subscript"/>
          <w:lang w:val="pt-BR"/>
        </w:rPr>
        <w:t>s-ha</w:t>
      </w:r>
      <w:r w:rsidRPr="00CE4A53">
        <w:rPr>
          <w:color w:val="000000" w:themeColor="text1"/>
          <w:lang w:val="pt-BR"/>
        </w:rPr>
        <w:t>) = 349,4 (l/</w:t>
      </w:r>
      <w:r w:rsidRPr="00CE4A53">
        <w:rPr>
          <w:color w:val="000000" w:themeColor="text1"/>
          <w:vertAlign w:val="subscript"/>
          <w:lang w:val="pt-BR"/>
        </w:rPr>
        <w:t>s-ha</w:t>
      </w:r>
      <w:r w:rsidRPr="00CE4A53">
        <w:rPr>
          <w:color w:val="000000" w:themeColor="text1"/>
          <w:lang w:val="pt-BR"/>
        </w:rPr>
        <w:t xml:space="preserve">) </w:t>
      </w:r>
    </w:p>
    <w:p w:rsidR="00B501B2" w:rsidRPr="00CE4A53" w:rsidRDefault="00B501B2" w:rsidP="00B501B2">
      <w:pPr>
        <w:pStyle w:val="baocao"/>
        <w:spacing w:before="100"/>
        <w:rPr>
          <w:color w:val="000000" w:themeColor="text1"/>
        </w:rPr>
      </w:pPr>
      <w:r w:rsidRPr="00CE4A53">
        <w:rPr>
          <w:color w:val="000000" w:themeColor="text1"/>
        </w:rPr>
        <w:t xml:space="preserve">Trong đó: </w:t>
      </w:r>
    </w:p>
    <w:p w:rsidR="00B501B2" w:rsidRPr="00CE4A53" w:rsidRDefault="00B501B2" w:rsidP="00B501B2">
      <w:pPr>
        <w:pStyle w:val="baocao"/>
        <w:spacing w:before="100"/>
        <w:rPr>
          <w:color w:val="000000" w:themeColor="text1"/>
        </w:rPr>
      </w:pPr>
      <w:r w:rsidRPr="00CE4A53">
        <w:rPr>
          <w:color w:val="000000" w:themeColor="text1"/>
        </w:rPr>
        <w:t xml:space="preserve">- Các hệ số A, b, n, P là các thông số đã cho để tính toán cho Quảng Bình, theo tiêu chuẩn TCXDVN-7957:2008 ( sử dụng giá trị trung bình của Vinh và Huế),  như sau: </w:t>
      </w:r>
    </w:p>
    <w:p w:rsidR="00B501B2" w:rsidRPr="00CE4A53" w:rsidRDefault="00B501B2" w:rsidP="00B501B2">
      <w:pPr>
        <w:pStyle w:val="baocao"/>
        <w:spacing w:before="100"/>
        <w:rPr>
          <w:color w:val="000000" w:themeColor="text1"/>
        </w:rPr>
      </w:pPr>
      <w:r w:rsidRPr="00CE4A53">
        <w:rPr>
          <w:color w:val="000000" w:themeColor="text1"/>
        </w:rPr>
        <w:t>A = 2520; C = 0,55; b = 16; n = 0,62</w:t>
      </w:r>
    </w:p>
    <w:p w:rsidR="00B501B2" w:rsidRPr="00CE4A53" w:rsidRDefault="00B501B2" w:rsidP="00B501B2">
      <w:pPr>
        <w:pStyle w:val="baocao"/>
        <w:spacing w:before="100"/>
        <w:rPr>
          <w:color w:val="000000" w:themeColor="text1"/>
        </w:rPr>
      </w:pPr>
      <w:r w:rsidRPr="00CE4A53">
        <w:rPr>
          <w:color w:val="000000" w:themeColor="text1"/>
        </w:rPr>
        <w:t>t: Thời gian mưa tính toán được xác định theo công thức:</w:t>
      </w:r>
    </w:p>
    <w:p w:rsidR="00B501B2" w:rsidRPr="00CE4A53" w:rsidRDefault="00B501B2" w:rsidP="00B501B2">
      <w:pPr>
        <w:pStyle w:val="baocao"/>
        <w:spacing w:before="100"/>
        <w:rPr>
          <w:color w:val="000000" w:themeColor="text1"/>
        </w:rPr>
      </w:pPr>
      <w:r w:rsidRPr="00CE4A53">
        <w:rPr>
          <w:color w:val="000000" w:themeColor="text1"/>
        </w:rPr>
        <w:t>Với bán kính lưu vực thoát nước xa nhất là 250m,  tính toán sơ bộ thời gian mưa tính toán khoảng 15 phút.</w:t>
      </w:r>
    </w:p>
    <w:p w:rsidR="00B501B2" w:rsidRPr="00CE4A53" w:rsidRDefault="00B501B2" w:rsidP="00B501B2">
      <w:pPr>
        <w:pStyle w:val="baocao"/>
        <w:spacing w:before="100"/>
        <w:rPr>
          <w:color w:val="000000" w:themeColor="text1"/>
        </w:rPr>
      </w:pPr>
      <w:r w:rsidRPr="00CE4A53">
        <w:rPr>
          <w:color w:val="000000" w:themeColor="text1"/>
        </w:rPr>
        <w:t>- P: Chu kỳ mưa. Căn cứ vào đặc điểm vùng thoát nước mưa là vùng có địa hình bằng phẳng với diện tích lưu vực thoát nước mưa tính toán nhỏ hơn 150ha. Do đó ta lấy chu kỳ tràn cống P = 2.</w:t>
      </w:r>
    </w:p>
    <w:p w:rsidR="00B501B2" w:rsidRPr="00CE4A53" w:rsidRDefault="00B501B2" w:rsidP="00B501B2">
      <w:pPr>
        <w:pStyle w:val="baocao"/>
        <w:spacing w:before="100"/>
        <w:rPr>
          <w:color w:val="000000" w:themeColor="text1"/>
        </w:rPr>
      </w:pPr>
      <w:r w:rsidRPr="00CE4A53">
        <w:rPr>
          <w:color w:val="000000" w:themeColor="text1"/>
        </w:rPr>
        <w:t>Lưu lựợng nước mưa tính toán theo công thức:</w:t>
      </w:r>
    </w:p>
    <w:p w:rsidR="00B501B2" w:rsidRPr="00CE4A53" w:rsidRDefault="00B501B2" w:rsidP="00B501B2">
      <w:pPr>
        <w:pStyle w:val="baocao"/>
        <w:spacing w:before="100"/>
        <w:rPr>
          <w:color w:val="000000" w:themeColor="text1"/>
        </w:rPr>
      </w:pPr>
      <w:r w:rsidRPr="00CE4A53">
        <w:rPr>
          <w:color w:val="000000" w:themeColor="text1"/>
        </w:rPr>
        <w:t>Q</w:t>
      </w:r>
      <w:r w:rsidRPr="00CE4A53">
        <w:rPr>
          <w:color w:val="000000" w:themeColor="text1"/>
          <w:vertAlign w:val="subscript"/>
        </w:rPr>
        <w:t>tt</w:t>
      </w:r>
      <w:r w:rsidRPr="00CE4A53">
        <w:rPr>
          <w:color w:val="000000" w:themeColor="text1"/>
        </w:rPr>
        <w:t xml:space="preserve"> =  C </w:t>
      </w:r>
      <w:r w:rsidRPr="00CE4A53">
        <w:rPr>
          <w:noProof/>
          <w:color w:val="000000" w:themeColor="text1"/>
          <w:lang w:eastAsia="en-GB"/>
        </w:rPr>
        <w:drawing>
          <wp:inline distT="0" distB="0" distL="0" distR="0" wp14:anchorId="76A85DEF" wp14:editId="34288D97">
            <wp:extent cx="112395" cy="129540"/>
            <wp:effectExtent l="0" t="0" r="190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CE4A53">
        <w:rPr>
          <w:color w:val="000000" w:themeColor="text1"/>
        </w:rPr>
        <w:t xml:space="preserve"> q </w:t>
      </w:r>
      <w:r w:rsidRPr="00CE4A53">
        <w:rPr>
          <w:noProof/>
          <w:color w:val="000000" w:themeColor="text1"/>
          <w:lang w:eastAsia="en-GB"/>
        </w:rPr>
        <w:drawing>
          <wp:inline distT="0" distB="0" distL="0" distR="0" wp14:anchorId="12CCA5C3" wp14:editId="4FFFDD64">
            <wp:extent cx="112395" cy="129540"/>
            <wp:effectExtent l="0" t="0" r="190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CE4A53">
        <w:rPr>
          <w:color w:val="000000" w:themeColor="text1"/>
        </w:rPr>
        <w:t xml:space="preserve"> F .</w:t>
      </w:r>
    </w:p>
    <w:p w:rsidR="00B501B2" w:rsidRPr="00CE4A53" w:rsidRDefault="00B501B2" w:rsidP="00B501B2">
      <w:pPr>
        <w:pStyle w:val="baocao"/>
        <w:spacing w:before="100"/>
        <w:rPr>
          <w:color w:val="000000" w:themeColor="text1"/>
        </w:rPr>
      </w:pPr>
      <w:r w:rsidRPr="00CE4A53">
        <w:rPr>
          <w:color w:val="000000" w:themeColor="text1"/>
        </w:rPr>
        <w:tab/>
        <w:t>Trong đó:</w:t>
      </w:r>
      <w:r w:rsidRPr="00CE4A53">
        <w:rPr>
          <w:color w:val="000000" w:themeColor="text1"/>
        </w:rPr>
        <w:tab/>
      </w:r>
      <w:r w:rsidRPr="00CE4A53">
        <w:rPr>
          <w:color w:val="000000" w:themeColor="text1"/>
        </w:rPr>
        <w:tab/>
      </w:r>
      <w:r w:rsidRPr="00CE4A53">
        <w:rPr>
          <w:color w:val="000000" w:themeColor="text1"/>
        </w:rPr>
        <w:tab/>
      </w:r>
      <w:r w:rsidRPr="00CE4A53">
        <w:rPr>
          <w:color w:val="000000" w:themeColor="text1"/>
        </w:rPr>
        <w:tab/>
      </w:r>
    </w:p>
    <w:p w:rsidR="00B501B2" w:rsidRPr="00CE4A53" w:rsidRDefault="00B501B2" w:rsidP="00B501B2">
      <w:pPr>
        <w:pStyle w:val="baocao"/>
        <w:spacing w:before="100"/>
        <w:rPr>
          <w:color w:val="000000" w:themeColor="text1"/>
        </w:rPr>
      </w:pPr>
      <w:r w:rsidRPr="00CE4A53">
        <w:rPr>
          <w:color w:val="000000" w:themeColor="text1"/>
        </w:rPr>
        <w:lastRenderedPageBreak/>
        <w:t>q: Cường độ mưa tính toán (l/s.ha).</w:t>
      </w:r>
    </w:p>
    <w:p w:rsidR="00B501B2" w:rsidRPr="00CE4A53" w:rsidRDefault="00B501B2" w:rsidP="00B501B2">
      <w:pPr>
        <w:pStyle w:val="baocao"/>
        <w:spacing w:before="100"/>
        <w:rPr>
          <w:color w:val="000000" w:themeColor="text1"/>
        </w:rPr>
      </w:pPr>
      <w:r w:rsidRPr="00CE4A53">
        <w:rPr>
          <w:color w:val="000000" w:themeColor="text1"/>
        </w:rPr>
        <w:t>C: Hệ số dòng chảy, C = 0,3 (địa hình chủ yếu là nền cát và bãi cỏ)</w:t>
      </w:r>
    </w:p>
    <w:p w:rsidR="00B501B2" w:rsidRPr="00CE4A53" w:rsidRDefault="00B501B2" w:rsidP="00B501B2">
      <w:pPr>
        <w:pStyle w:val="Thutubang"/>
        <w:rPr>
          <w:rFonts w:cs="Times New Roman"/>
          <w:bCs/>
          <w:color w:val="000000" w:themeColor="text1"/>
        </w:rPr>
      </w:pPr>
      <w:bookmarkStart w:id="529" w:name="_Toc97820939"/>
      <w:bookmarkStart w:id="530" w:name="_Toc120909616"/>
      <w:bookmarkStart w:id="531" w:name="_Toc123611321"/>
      <w:bookmarkStart w:id="532" w:name="_Toc137408380"/>
      <w:r w:rsidRPr="00CE4A53">
        <w:rPr>
          <w:rFonts w:cs="Times New Roman"/>
          <w:bCs/>
          <w:color w:val="000000" w:themeColor="text1"/>
          <w:lang w:val="sq-AL"/>
        </w:rPr>
        <w:t xml:space="preserve">Bảng 3.19. </w:t>
      </w:r>
      <w:r w:rsidRPr="00CE4A53">
        <w:rPr>
          <w:rFonts w:cs="Times New Roman"/>
          <w:color w:val="000000" w:themeColor="text1"/>
        </w:rPr>
        <w:t>Hệ số dòng chảy theo đặc điểm mặt phủ</w:t>
      </w:r>
      <w:bookmarkEnd w:id="529"/>
      <w:bookmarkEnd w:id="530"/>
      <w:bookmarkEnd w:id="531"/>
      <w:bookmarkEnd w:id="532"/>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3953"/>
        <w:gridCol w:w="4728"/>
      </w:tblGrid>
      <w:tr w:rsidR="00CE4A53" w:rsidRPr="00CE4A53" w:rsidTr="004A0966">
        <w:trPr>
          <w:tblHeader/>
        </w:trPr>
        <w:tc>
          <w:tcPr>
            <w:tcW w:w="845" w:type="dxa"/>
          </w:tcPr>
          <w:p w:rsidR="00B501B2" w:rsidRPr="00CE4A53" w:rsidRDefault="00B501B2" w:rsidP="004A0966">
            <w:pPr>
              <w:spacing w:line="269" w:lineRule="auto"/>
              <w:jc w:val="center"/>
              <w:rPr>
                <w:rFonts w:cs="Times New Roman"/>
                <w:b/>
                <w:bCs/>
                <w:color w:val="000000" w:themeColor="text1"/>
                <w:szCs w:val="26"/>
              </w:rPr>
            </w:pPr>
            <w:r w:rsidRPr="00CE4A53">
              <w:rPr>
                <w:rFonts w:cs="Times New Roman"/>
                <w:b/>
                <w:bCs/>
                <w:color w:val="000000" w:themeColor="text1"/>
                <w:szCs w:val="26"/>
              </w:rPr>
              <w:t>TT</w:t>
            </w:r>
          </w:p>
        </w:tc>
        <w:tc>
          <w:tcPr>
            <w:tcW w:w="3953" w:type="dxa"/>
          </w:tcPr>
          <w:p w:rsidR="00B501B2" w:rsidRPr="00CE4A53" w:rsidRDefault="00B501B2" w:rsidP="004A0966">
            <w:pPr>
              <w:spacing w:line="269" w:lineRule="auto"/>
              <w:jc w:val="center"/>
              <w:rPr>
                <w:rFonts w:cs="Times New Roman"/>
                <w:b/>
                <w:bCs/>
                <w:color w:val="000000" w:themeColor="text1"/>
                <w:szCs w:val="26"/>
              </w:rPr>
            </w:pPr>
            <w:r w:rsidRPr="00CE4A53">
              <w:rPr>
                <w:rFonts w:cs="Times New Roman"/>
                <w:b/>
                <w:bCs/>
                <w:color w:val="000000" w:themeColor="text1"/>
                <w:szCs w:val="26"/>
              </w:rPr>
              <w:t>Loại mặt phủ</w:t>
            </w:r>
          </w:p>
        </w:tc>
        <w:tc>
          <w:tcPr>
            <w:tcW w:w="4728" w:type="dxa"/>
          </w:tcPr>
          <w:p w:rsidR="00B501B2" w:rsidRPr="00CE4A53" w:rsidRDefault="00B501B2" w:rsidP="004A0966">
            <w:pPr>
              <w:spacing w:line="269" w:lineRule="auto"/>
              <w:jc w:val="center"/>
              <w:rPr>
                <w:rFonts w:cs="Times New Roman"/>
                <w:b/>
                <w:bCs/>
                <w:color w:val="000000" w:themeColor="text1"/>
                <w:szCs w:val="26"/>
              </w:rPr>
            </w:pPr>
            <w:r w:rsidRPr="00CE4A53">
              <w:rPr>
                <w:rFonts w:cs="Times New Roman"/>
                <w:b/>
                <w:bCs/>
                <w:color w:val="000000" w:themeColor="text1"/>
                <w:szCs w:val="26"/>
              </w:rPr>
              <w:t>Hệ số (</w:t>
            </w:r>
            <w:r w:rsidRPr="00CE4A53">
              <w:rPr>
                <w:rFonts w:cs="Times New Roman"/>
                <w:b/>
                <w:bCs/>
                <w:color w:val="000000" w:themeColor="text1"/>
                <w:szCs w:val="26"/>
              </w:rPr>
              <w:sym w:font="Symbol" w:char="F079"/>
            </w:r>
            <w:r w:rsidRPr="00CE4A53">
              <w:rPr>
                <w:rFonts w:cs="Times New Roman"/>
                <w:b/>
                <w:bCs/>
                <w:color w:val="000000" w:themeColor="text1"/>
                <w:szCs w:val="26"/>
              </w:rPr>
              <w:t>)</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1</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Mái nhà, đường bê tông</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0,80 - 0,90</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2</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Đường nhựa</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0,60 - 0,70</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3</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Đường lát đá hộc</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0,45 - 0,50</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4</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Đường rải sỏi</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0,30 - 0,35</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5</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Mặt đất san</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0,20 - 0,30</w:t>
            </w:r>
          </w:p>
        </w:tc>
      </w:tr>
      <w:tr w:rsidR="00CE4A53" w:rsidRPr="00CE4A53" w:rsidTr="004A0966">
        <w:tc>
          <w:tcPr>
            <w:tcW w:w="845"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6</w:t>
            </w:r>
          </w:p>
        </w:tc>
        <w:tc>
          <w:tcPr>
            <w:tcW w:w="3953" w:type="dxa"/>
          </w:tcPr>
          <w:p w:rsidR="00B501B2" w:rsidRPr="00CE4A53" w:rsidRDefault="00B501B2" w:rsidP="004A0966">
            <w:pPr>
              <w:spacing w:line="269" w:lineRule="auto"/>
              <w:rPr>
                <w:rFonts w:cs="Times New Roman"/>
                <w:bCs/>
                <w:color w:val="000000" w:themeColor="text1"/>
                <w:szCs w:val="26"/>
              </w:rPr>
            </w:pPr>
            <w:r w:rsidRPr="00CE4A53">
              <w:rPr>
                <w:rFonts w:cs="Times New Roman"/>
                <w:bCs/>
                <w:color w:val="000000" w:themeColor="text1"/>
                <w:szCs w:val="26"/>
              </w:rPr>
              <w:t>Bãi cỏ</w:t>
            </w:r>
          </w:p>
        </w:tc>
        <w:tc>
          <w:tcPr>
            <w:tcW w:w="4728" w:type="dxa"/>
            <w:vAlign w:val="center"/>
          </w:tcPr>
          <w:p w:rsidR="00B501B2" w:rsidRPr="00CE4A53" w:rsidRDefault="00B501B2" w:rsidP="004A0966">
            <w:pPr>
              <w:spacing w:line="269" w:lineRule="auto"/>
              <w:jc w:val="center"/>
              <w:rPr>
                <w:rFonts w:cs="Times New Roman"/>
                <w:bCs/>
                <w:color w:val="000000" w:themeColor="text1"/>
                <w:szCs w:val="26"/>
              </w:rPr>
            </w:pPr>
            <w:r w:rsidRPr="00CE4A53">
              <w:rPr>
                <w:rFonts w:cs="Times New Roman"/>
                <w:bCs/>
                <w:color w:val="000000" w:themeColor="text1"/>
                <w:szCs w:val="26"/>
              </w:rPr>
              <w:t>0,10 - 0,15</w:t>
            </w:r>
          </w:p>
        </w:tc>
      </w:tr>
    </w:tbl>
    <w:p w:rsidR="00B501B2" w:rsidRPr="00CE4A53" w:rsidRDefault="00B501B2" w:rsidP="00B501B2">
      <w:pPr>
        <w:pStyle w:val="Heading4"/>
        <w:rPr>
          <w:color w:val="000000" w:themeColor="text1"/>
        </w:rPr>
      </w:pPr>
      <w:r w:rsidRPr="00CE4A53">
        <w:rPr>
          <w:color w:val="000000" w:themeColor="text1"/>
        </w:rPr>
        <w:t>(Nguồn: TCXDVN 51:2006)</w:t>
      </w:r>
    </w:p>
    <w:p w:rsidR="00444C8B" w:rsidRPr="00CE4A53" w:rsidRDefault="00444C8B" w:rsidP="00444C8B">
      <w:pPr>
        <w:pStyle w:val="7NOIDUNG"/>
        <w:spacing w:before="100"/>
        <w:rPr>
          <w:color w:val="000000" w:themeColor="text1"/>
        </w:rPr>
      </w:pPr>
      <w:r w:rsidRPr="00CE4A53">
        <w:rPr>
          <w:color w:val="000000" w:themeColor="text1"/>
        </w:rPr>
        <w:t xml:space="preserve">F: Diện tích thu nước tính toán. F = </w:t>
      </w:r>
      <w:r w:rsidR="004363F6" w:rsidRPr="00CE4A53">
        <w:rPr>
          <w:color w:val="000000" w:themeColor="text1"/>
        </w:rPr>
        <w:t>13.490</w:t>
      </w:r>
      <w:r w:rsidR="004363F6" w:rsidRPr="00CE4A53">
        <w:rPr>
          <w:b/>
          <w:color w:val="000000" w:themeColor="text1"/>
        </w:rPr>
        <w:t xml:space="preserve"> </w:t>
      </w:r>
      <w:r w:rsidRPr="00CE4A53">
        <w:rPr>
          <w:color w:val="000000" w:themeColor="text1"/>
          <w:lang w:val="sq-AL"/>
        </w:rPr>
        <w:t>m</w:t>
      </w:r>
      <w:r w:rsidRPr="00CE4A53">
        <w:rPr>
          <w:color w:val="000000" w:themeColor="text1"/>
          <w:vertAlign w:val="superscript"/>
          <w:lang w:val="sq-AL"/>
        </w:rPr>
        <w:t>2</w:t>
      </w:r>
    </w:p>
    <w:p w:rsidR="00444C8B" w:rsidRPr="00CE4A53" w:rsidRDefault="00444C8B" w:rsidP="00444C8B">
      <w:pPr>
        <w:pStyle w:val="2NIDUNG"/>
        <w:rPr>
          <w:color w:val="000000" w:themeColor="text1"/>
        </w:rPr>
      </w:pPr>
      <w:r w:rsidRPr="00CE4A53">
        <w:rPr>
          <w:color w:val="000000" w:themeColor="text1"/>
        </w:rPr>
        <w:t xml:space="preserve">Thay các giá trị trên vào công thức, xác định được lưu lượng nước mưa chảy tràn lớn nhất qua khu vực dự án như sau: </w:t>
      </w:r>
    </w:p>
    <w:p w:rsidR="00444C8B" w:rsidRPr="00CE4A53" w:rsidRDefault="00444C8B" w:rsidP="00444C8B">
      <w:pPr>
        <w:pStyle w:val="9BNG"/>
        <w:rPr>
          <w:rFonts w:cs="Times New Roman"/>
          <w:color w:val="000000" w:themeColor="text1"/>
        </w:rPr>
      </w:pPr>
      <w:bookmarkStart w:id="533" w:name="_Toc123611322"/>
      <w:bookmarkStart w:id="534" w:name="_Toc126371612"/>
      <w:r w:rsidRPr="00CE4A53">
        <w:rPr>
          <w:rFonts w:cs="Times New Roman"/>
          <w:color w:val="000000" w:themeColor="text1"/>
          <w:lang w:val="en-GB"/>
        </w:rPr>
        <w:t xml:space="preserve">Bảng 3.20. </w:t>
      </w:r>
      <w:r w:rsidRPr="00CE4A53">
        <w:rPr>
          <w:rFonts w:cs="Times New Roman"/>
          <w:color w:val="000000" w:themeColor="text1"/>
        </w:rPr>
        <w:t>Bảng tính l</w:t>
      </w:r>
      <w:r w:rsidRPr="00CE4A53">
        <w:rPr>
          <w:rFonts w:cs="Times New Roman"/>
          <w:color w:val="000000" w:themeColor="text1"/>
          <w:lang w:eastAsia="en-GB"/>
        </w:rPr>
        <w:t>ượng nước mưa chảy tràn lớn nhất ngày</w:t>
      </w:r>
      <w:bookmarkEnd w:id="533"/>
      <w:bookmarkEnd w:id="5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885"/>
        <w:gridCol w:w="1369"/>
        <w:gridCol w:w="1575"/>
        <w:gridCol w:w="1497"/>
        <w:gridCol w:w="1662"/>
      </w:tblGrid>
      <w:tr w:rsidR="00CE4A53" w:rsidRPr="00CE4A53" w:rsidTr="00C84AC1">
        <w:trPr>
          <w:trHeight w:val="678"/>
        </w:trPr>
        <w:tc>
          <w:tcPr>
            <w:tcW w:w="305" w:type="pct"/>
            <w:vAlign w:val="center"/>
          </w:tcPr>
          <w:p w:rsidR="00444C8B" w:rsidRPr="00CE4A53" w:rsidRDefault="00444C8B" w:rsidP="00C84AC1">
            <w:pPr>
              <w:ind w:right="-11"/>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TT</w:t>
            </w:r>
          </w:p>
        </w:tc>
        <w:tc>
          <w:tcPr>
            <w:tcW w:w="1507" w:type="pct"/>
            <w:vAlign w:val="center"/>
          </w:tcPr>
          <w:p w:rsidR="00444C8B" w:rsidRPr="00CE4A53" w:rsidRDefault="00444C8B" w:rsidP="00C84AC1">
            <w:pPr>
              <w:ind w:right="-94"/>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Khu vực</w:t>
            </w:r>
          </w:p>
        </w:tc>
        <w:tc>
          <w:tcPr>
            <w:tcW w:w="715" w:type="pct"/>
            <w:vAlign w:val="center"/>
          </w:tcPr>
          <w:p w:rsidR="00444C8B" w:rsidRPr="00CE4A53" w:rsidRDefault="00444C8B" w:rsidP="00C84AC1">
            <w:pPr>
              <w:ind w:right="-94"/>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Diện tích (ha)</w:t>
            </w:r>
          </w:p>
        </w:tc>
        <w:tc>
          <w:tcPr>
            <w:tcW w:w="823" w:type="pct"/>
            <w:vAlign w:val="center"/>
          </w:tcPr>
          <w:p w:rsidR="00444C8B" w:rsidRPr="00CE4A53" w:rsidRDefault="00444C8B" w:rsidP="00C84AC1">
            <w:pPr>
              <w:ind w:left="-57" w:right="-57"/>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 xml:space="preserve">Hệ số dòng chảy bề mặt </w:t>
            </w:r>
          </w:p>
        </w:tc>
        <w:tc>
          <w:tcPr>
            <w:tcW w:w="782" w:type="pct"/>
            <w:vAlign w:val="center"/>
          </w:tcPr>
          <w:p w:rsidR="00444C8B" w:rsidRPr="00CE4A53" w:rsidRDefault="00444C8B" w:rsidP="00C84AC1">
            <w:pPr>
              <w:ind w:left="-57" w:right="-57"/>
              <w:jc w:val="center"/>
              <w:rPr>
                <w:rFonts w:cs="Times New Roman"/>
                <w:b/>
                <w:iCs/>
                <w:color w:val="000000" w:themeColor="text1"/>
                <w:spacing w:val="-6"/>
                <w:sz w:val="26"/>
                <w:szCs w:val="26"/>
                <w:lang w:val="nl-NL"/>
              </w:rPr>
            </w:pPr>
            <w:r w:rsidRPr="00CE4A53">
              <w:rPr>
                <w:rFonts w:cs="Times New Roman"/>
                <w:b/>
                <w:iCs/>
                <w:color w:val="000000" w:themeColor="text1"/>
                <w:sz w:val="26"/>
                <w:szCs w:val="26"/>
                <w:lang w:val="nl-NL"/>
              </w:rPr>
              <w:t>Cường độ mưa tính toán (l/s.ha).</w:t>
            </w:r>
          </w:p>
        </w:tc>
        <w:tc>
          <w:tcPr>
            <w:tcW w:w="868" w:type="pct"/>
            <w:vAlign w:val="center"/>
          </w:tcPr>
          <w:p w:rsidR="00444C8B" w:rsidRPr="00CE4A53" w:rsidRDefault="00444C8B" w:rsidP="00C84AC1">
            <w:pPr>
              <w:ind w:left="-57" w:right="-57"/>
              <w:jc w:val="center"/>
              <w:rPr>
                <w:rFonts w:cs="Times New Roman"/>
                <w:b/>
                <w:iCs/>
                <w:color w:val="000000" w:themeColor="text1"/>
                <w:spacing w:val="-4"/>
                <w:sz w:val="26"/>
                <w:szCs w:val="26"/>
                <w:lang w:val="nl-NL"/>
              </w:rPr>
            </w:pPr>
            <w:r w:rsidRPr="00CE4A53">
              <w:rPr>
                <w:rFonts w:cs="Times New Roman"/>
                <w:b/>
                <w:iCs/>
                <w:color w:val="000000" w:themeColor="text1"/>
                <w:spacing w:val="-4"/>
                <w:sz w:val="26"/>
                <w:szCs w:val="26"/>
                <w:lang w:val="nl-NL"/>
              </w:rPr>
              <w:t>Lượng mưa (lít/s)</w:t>
            </w:r>
          </w:p>
        </w:tc>
      </w:tr>
      <w:tr w:rsidR="00CE4A53" w:rsidRPr="00CE4A53" w:rsidTr="00C84AC1">
        <w:trPr>
          <w:trHeight w:val="350"/>
        </w:trPr>
        <w:tc>
          <w:tcPr>
            <w:tcW w:w="305" w:type="pct"/>
            <w:vAlign w:val="center"/>
          </w:tcPr>
          <w:p w:rsidR="00444C8B" w:rsidRPr="00CE4A53" w:rsidRDefault="00444C8B" w:rsidP="00C84AC1">
            <w:pPr>
              <w:ind w:right="-11"/>
              <w:jc w:val="center"/>
              <w:rPr>
                <w:rFonts w:cs="Times New Roman"/>
                <w:iCs/>
                <w:color w:val="000000" w:themeColor="text1"/>
                <w:sz w:val="26"/>
                <w:szCs w:val="26"/>
                <w:lang w:val="nl-NL"/>
              </w:rPr>
            </w:pPr>
            <w:r w:rsidRPr="00CE4A53">
              <w:rPr>
                <w:rFonts w:cs="Times New Roman"/>
                <w:iCs/>
                <w:color w:val="000000" w:themeColor="text1"/>
                <w:sz w:val="26"/>
                <w:szCs w:val="26"/>
                <w:lang w:val="nl-NL"/>
              </w:rPr>
              <w:t>1</w:t>
            </w:r>
          </w:p>
        </w:tc>
        <w:tc>
          <w:tcPr>
            <w:tcW w:w="1507" w:type="pct"/>
            <w:vAlign w:val="center"/>
          </w:tcPr>
          <w:p w:rsidR="00444C8B" w:rsidRPr="00CE4A53" w:rsidRDefault="00444C8B" w:rsidP="00C84AC1">
            <w:pPr>
              <w:ind w:right="-94"/>
              <w:jc w:val="both"/>
              <w:rPr>
                <w:rFonts w:cs="Times New Roman"/>
                <w:iCs/>
                <w:color w:val="000000" w:themeColor="text1"/>
                <w:sz w:val="26"/>
                <w:szCs w:val="26"/>
                <w:lang w:val="nl-NL"/>
              </w:rPr>
            </w:pPr>
            <w:r w:rsidRPr="00CE4A53">
              <w:rPr>
                <w:rFonts w:cs="Times New Roman"/>
                <w:iCs/>
                <w:color w:val="000000" w:themeColor="text1"/>
                <w:sz w:val="26"/>
                <w:szCs w:val="26"/>
                <w:lang w:val="nl-NL"/>
              </w:rPr>
              <w:t>Khu vực dự án</w:t>
            </w:r>
          </w:p>
        </w:tc>
        <w:tc>
          <w:tcPr>
            <w:tcW w:w="715" w:type="pct"/>
            <w:vAlign w:val="center"/>
          </w:tcPr>
          <w:p w:rsidR="00444C8B" w:rsidRPr="00CE4A53" w:rsidRDefault="004363F6" w:rsidP="00C84AC1">
            <w:pPr>
              <w:spacing w:line="288" w:lineRule="auto"/>
              <w:ind w:right="-94"/>
              <w:jc w:val="center"/>
              <w:rPr>
                <w:rFonts w:cs="Times New Roman"/>
                <w:iCs/>
                <w:color w:val="000000" w:themeColor="text1"/>
                <w:sz w:val="26"/>
                <w:szCs w:val="26"/>
                <w:lang w:val="nl-NL"/>
              </w:rPr>
            </w:pPr>
            <w:r w:rsidRPr="00CE4A53">
              <w:rPr>
                <w:rFonts w:cs="Times New Roman"/>
                <w:color w:val="000000" w:themeColor="text1"/>
              </w:rPr>
              <w:t>1,349</w:t>
            </w:r>
          </w:p>
        </w:tc>
        <w:tc>
          <w:tcPr>
            <w:tcW w:w="823" w:type="pct"/>
            <w:vAlign w:val="center"/>
          </w:tcPr>
          <w:p w:rsidR="00444C8B" w:rsidRPr="00CE4A53" w:rsidRDefault="00444C8B" w:rsidP="00C84AC1">
            <w:pPr>
              <w:spacing w:line="288" w:lineRule="auto"/>
              <w:ind w:right="-94"/>
              <w:jc w:val="center"/>
              <w:rPr>
                <w:rFonts w:cs="Times New Roman"/>
                <w:iCs/>
                <w:color w:val="000000" w:themeColor="text1"/>
                <w:sz w:val="26"/>
                <w:szCs w:val="26"/>
                <w:lang w:val="nl-NL"/>
              </w:rPr>
            </w:pPr>
            <w:r w:rsidRPr="00CE4A53">
              <w:rPr>
                <w:rFonts w:cs="Times New Roman"/>
                <w:iCs/>
                <w:color w:val="000000" w:themeColor="text1"/>
                <w:sz w:val="26"/>
                <w:szCs w:val="26"/>
                <w:lang w:val="nl-NL"/>
              </w:rPr>
              <w:t>0,3</w:t>
            </w:r>
          </w:p>
        </w:tc>
        <w:tc>
          <w:tcPr>
            <w:tcW w:w="782" w:type="pct"/>
            <w:vAlign w:val="center"/>
          </w:tcPr>
          <w:p w:rsidR="00444C8B" w:rsidRPr="00CE4A53" w:rsidRDefault="00444C8B" w:rsidP="00C84AC1">
            <w:pPr>
              <w:spacing w:line="288" w:lineRule="auto"/>
              <w:ind w:right="-94"/>
              <w:jc w:val="center"/>
              <w:rPr>
                <w:rFonts w:cs="Times New Roman"/>
                <w:iCs/>
                <w:color w:val="000000" w:themeColor="text1"/>
                <w:sz w:val="26"/>
                <w:szCs w:val="26"/>
                <w:lang w:val="nl-NL"/>
              </w:rPr>
            </w:pPr>
            <w:r w:rsidRPr="00CE4A53">
              <w:rPr>
                <w:rFonts w:cs="Times New Roman"/>
                <w:color w:val="000000" w:themeColor="text1"/>
                <w:lang w:val="pt-BR"/>
              </w:rPr>
              <w:t>349,4</w:t>
            </w:r>
          </w:p>
        </w:tc>
        <w:tc>
          <w:tcPr>
            <w:tcW w:w="868" w:type="pct"/>
            <w:vAlign w:val="center"/>
          </w:tcPr>
          <w:p w:rsidR="00444C8B" w:rsidRPr="00CE4A53" w:rsidRDefault="004363F6" w:rsidP="00C84AC1">
            <w:pPr>
              <w:pStyle w:val="1NIDUNGBNG"/>
              <w:rPr>
                <w:rFonts w:cs="Times New Roman"/>
                <w:color w:val="000000" w:themeColor="text1"/>
              </w:rPr>
            </w:pPr>
            <w:r w:rsidRPr="00CE4A53">
              <w:rPr>
                <w:rFonts w:cs="Times New Roman"/>
                <w:color w:val="000000" w:themeColor="text1"/>
              </w:rPr>
              <w:t>141,4</w:t>
            </w:r>
          </w:p>
        </w:tc>
      </w:tr>
      <w:tr w:rsidR="00CE4A53" w:rsidRPr="00CE4A53" w:rsidTr="00C84AC1">
        <w:trPr>
          <w:trHeight w:val="330"/>
        </w:trPr>
        <w:tc>
          <w:tcPr>
            <w:tcW w:w="305" w:type="pct"/>
            <w:tcBorders>
              <w:bottom w:val="single" w:sz="4" w:space="0" w:color="auto"/>
            </w:tcBorders>
            <w:vAlign w:val="center"/>
          </w:tcPr>
          <w:p w:rsidR="00444C8B" w:rsidRPr="00CE4A53" w:rsidRDefault="00444C8B" w:rsidP="00C84AC1">
            <w:pPr>
              <w:ind w:right="-11"/>
              <w:jc w:val="center"/>
              <w:rPr>
                <w:rFonts w:cs="Times New Roman"/>
                <w:iCs/>
                <w:color w:val="000000" w:themeColor="text1"/>
                <w:sz w:val="26"/>
                <w:szCs w:val="26"/>
                <w:lang w:val="nl-NL"/>
              </w:rPr>
            </w:pPr>
          </w:p>
        </w:tc>
        <w:tc>
          <w:tcPr>
            <w:tcW w:w="1507" w:type="pct"/>
            <w:tcBorders>
              <w:bottom w:val="single" w:sz="4" w:space="0" w:color="auto"/>
            </w:tcBorders>
            <w:vAlign w:val="center"/>
          </w:tcPr>
          <w:p w:rsidR="00444C8B" w:rsidRPr="00CE4A53" w:rsidRDefault="00444C8B" w:rsidP="00C84AC1">
            <w:pPr>
              <w:ind w:right="-94"/>
              <w:jc w:val="both"/>
              <w:rPr>
                <w:rFonts w:cs="Times New Roman"/>
                <w:b/>
                <w:iCs/>
                <w:color w:val="000000" w:themeColor="text1"/>
                <w:spacing w:val="-6"/>
                <w:sz w:val="26"/>
                <w:szCs w:val="26"/>
                <w:lang w:val="nl-NL"/>
              </w:rPr>
            </w:pPr>
            <w:r w:rsidRPr="00CE4A53">
              <w:rPr>
                <w:rFonts w:cs="Times New Roman"/>
                <w:b/>
                <w:iCs/>
                <w:color w:val="000000" w:themeColor="text1"/>
                <w:spacing w:val="-6"/>
                <w:sz w:val="26"/>
                <w:szCs w:val="26"/>
                <w:lang w:val="nl-NL"/>
              </w:rPr>
              <w:t>Tổng</w:t>
            </w:r>
          </w:p>
        </w:tc>
        <w:tc>
          <w:tcPr>
            <w:tcW w:w="715"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823"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782"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868" w:type="pct"/>
            <w:tcBorders>
              <w:bottom w:val="single" w:sz="4" w:space="0" w:color="auto"/>
            </w:tcBorders>
            <w:vAlign w:val="center"/>
          </w:tcPr>
          <w:p w:rsidR="00444C8B" w:rsidRPr="00CE4A53" w:rsidRDefault="004363F6" w:rsidP="00C84AC1">
            <w:pPr>
              <w:pStyle w:val="1NIDUNGBNG"/>
              <w:rPr>
                <w:rFonts w:cs="Times New Roman"/>
                <w:b/>
                <w:color w:val="000000" w:themeColor="text1"/>
              </w:rPr>
            </w:pPr>
            <w:r w:rsidRPr="00CE4A53">
              <w:rPr>
                <w:rFonts w:cs="Times New Roman"/>
                <w:b/>
                <w:color w:val="000000" w:themeColor="text1"/>
              </w:rPr>
              <w:t>141,4</w:t>
            </w:r>
          </w:p>
        </w:tc>
      </w:tr>
    </w:tbl>
    <w:p w:rsidR="00444C8B" w:rsidRPr="00CE4A53" w:rsidRDefault="00444C8B" w:rsidP="00444C8B">
      <w:pPr>
        <w:pStyle w:val="Heading4"/>
        <w:rPr>
          <w:color w:val="000000" w:themeColor="text1"/>
          <w:szCs w:val="24"/>
          <w:lang w:val="nl-NL" w:eastAsia="en-GB"/>
        </w:rPr>
      </w:pPr>
      <w:r w:rsidRPr="00CE4A53">
        <w:rPr>
          <w:color w:val="000000" w:themeColor="text1"/>
          <w:lang w:val="nl-NL" w:eastAsia="en-GB"/>
        </w:rPr>
        <w:t>(Nguồn: Mạng lưới thoát nước – Tiến sỹ Nguyễn Trung Việt – Trần Thị Mỹ Diệu)</w:t>
      </w:r>
    </w:p>
    <w:p w:rsidR="00444C8B" w:rsidRPr="00CE4A53" w:rsidRDefault="00444C8B" w:rsidP="00444C8B">
      <w:pPr>
        <w:pStyle w:val="2NIDUNG"/>
        <w:spacing w:before="100"/>
        <w:rPr>
          <w:color w:val="000000" w:themeColor="text1"/>
          <w:lang w:val="nl-NL"/>
        </w:rPr>
      </w:pPr>
      <w:r w:rsidRPr="00CE4A53">
        <w:rPr>
          <w:color w:val="000000" w:themeColor="text1"/>
          <w:lang w:val="nl-NL"/>
        </w:rPr>
        <w:t xml:space="preserve">Theo số liệu tính toán được ở trên cho thấy lượng nước mưa của dự án chảy tràn trên toàn bộ khu vực dự án là rất lớn </w:t>
      </w:r>
      <w:r w:rsidR="004363F6" w:rsidRPr="00CE4A53">
        <w:rPr>
          <w:color w:val="000000" w:themeColor="text1"/>
          <w:lang w:val="nl-NL"/>
        </w:rPr>
        <w:t>141,4</w:t>
      </w:r>
      <w:r w:rsidRPr="00CE4A53">
        <w:rPr>
          <w:color w:val="000000" w:themeColor="text1"/>
          <w:lang w:val="nl-NL"/>
        </w:rPr>
        <w:t xml:space="preserve"> lít/s. Nước mưa sẽ tạo thành các dòng chảy bề mặt làm cuốn trôi các chất bẩn, đất cát, cỏ lá khô trên bề mặt gây ảnh hưởng đến chất lượng nguồn nước dưới đất và gây bồi lấp đất về phía có địa hình thấp hơn xung quanh gây tù, ứ động nước, rác ở hố trũng tạo điều kiện sinh vật, vi khuẩn phát sinh, phát triển như muỗi, bọ quặng. Nước mưa chảy tràn mang theo bùn đất làm tăng độ đục, hàm lượng cặn lơ lửng đối với kênh mương, làm bồi lấp vùng trũng, xói mòn địa hình và mang theo các chất bẩn đến môi trường tiếp nhận.</w:t>
      </w:r>
    </w:p>
    <w:p w:rsidR="00444C8B" w:rsidRPr="00CE4A53" w:rsidRDefault="00444C8B" w:rsidP="00444C8B">
      <w:pPr>
        <w:pStyle w:val="2NIDUNG"/>
        <w:spacing w:before="100"/>
        <w:rPr>
          <w:color w:val="000000" w:themeColor="text1"/>
          <w:lang w:val="nl-NL"/>
        </w:rPr>
      </w:pPr>
      <w:r w:rsidRPr="00CE4A53">
        <w:rPr>
          <w:color w:val="000000" w:themeColor="text1"/>
          <w:lang w:val="nl-NL"/>
        </w:rPr>
        <w:t>Đặc biệt, trong giai đoạn đào, đổ đất thi công các hạng mục gặp thời tiết mưa lớn thì nước mưa chảy tràn dễ cuốn trôi lượng lớn đất, đá vừa mới đào đắp gây bồi lấp vùng trũng xung quanh khu vực dự án. Do đó, trong quá trình thi công chủ dự án sẽ thực hiện các biện pháp nhằm hạn chế đến mức thấp nhất các tác động của nguồn nước mưa chảy tràn đến môi trường xung quanh.</w:t>
      </w:r>
    </w:p>
    <w:p w:rsidR="00706D15" w:rsidRPr="00CE4A53" w:rsidRDefault="002E6B71" w:rsidP="00FE6C57">
      <w:pPr>
        <w:pStyle w:val="VI"/>
        <w:rPr>
          <w:rFonts w:cs="Times New Roman"/>
          <w:color w:val="000000" w:themeColor="text1"/>
        </w:rPr>
      </w:pPr>
      <w:r w:rsidRPr="00CE4A53">
        <w:rPr>
          <w:rFonts w:cs="Times New Roman"/>
          <w:color w:val="000000" w:themeColor="text1"/>
        </w:rPr>
        <w:t>b.</w:t>
      </w:r>
      <w:r w:rsidR="00706D15" w:rsidRPr="00CE4A53">
        <w:rPr>
          <w:rFonts w:cs="Times New Roman"/>
          <w:color w:val="000000" w:themeColor="text1"/>
        </w:rPr>
        <w:t xml:space="preserve"> Đánh giá mức độ tác động</w:t>
      </w:r>
    </w:p>
    <w:p w:rsidR="00706D15" w:rsidRPr="00CE4A53" w:rsidRDefault="002E6B71" w:rsidP="00FE6C57">
      <w:pPr>
        <w:pStyle w:val="VI"/>
        <w:rPr>
          <w:rFonts w:cs="Times New Roman"/>
          <w:color w:val="000000" w:themeColor="text1"/>
        </w:rPr>
      </w:pPr>
      <w:r w:rsidRPr="00CE4A53">
        <w:rPr>
          <w:rFonts w:cs="Times New Roman"/>
          <w:color w:val="000000" w:themeColor="text1"/>
        </w:rPr>
        <w:t>*</w:t>
      </w:r>
      <w:r w:rsidR="00706D15" w:rsidRPr="00CE4A53">
        <w:rPr>
          <w:rFonts w:cs="Times New Roman"/>
          <w:color w:val="000000" w:themeColor="text1"/>
        </w:rPr>
        <w:t xml:space="preserve"> Đối với nước thải sinh hoạt </w:t>
      </w:r>
    </w:p>
    <w:p w:rsidR="00706D15" w:rsidRPr="00CE4A53" w:rsidRDefault="00706D15" w:rsidP="00FE6C57">
      <w:pPr>
        <w:pStyle w:val="baocao"/>
        <w:rPr>
          <w:color w:val="000000" w:themeColor="text1"/>
          <w:lang w:val="vi-VN"/>
        </w:rPr>
      </w:pPr>
      <w:r w:rsidRPr="00CE4A53">
        <w:rPr>
          <w:color w:val="000000" w:themeColor="text1"/>
          <w:lang w:val="vi-VN"/>
        </w:rPr>
        <w:t>Đặc trưng của nguồn thải này là chứa nhiều thành phần hữu cơ và vi khuẩn. Nếu không được thu gom và xử lý nguồn thải này sẽ gây mùi hôi thối khó chịu, gây ô nhiễm môi trường đất, nước ngầm khu vực và khi thời tiết khu vực có mưa nguồn thải này có thể bị cuốn theo nước mưa chảy tràn làm ô nhiễm môi trường khu vực.</w:t>
      </w:r>
    </w:p>
    <w:p w:rsidR="00706D15" w:rsidRPr="00CE4A53" w:rsidRDefault="002E6B71" w:rsidP="00FE6C57">
      <w:pPr>
        <w:pStyle w:val="VI"/>
        <w:rPr>
          <w:rFonts w:cs="Times New Roman"/>
          <w:color w:val="000000" w:themeColor="text1"/>
        </w:rPr>
      </w:pPr>
      <w:r w:rsidRPr="00CE4A53">
        <w:rPr>
          <w:rFonts w:cs="Times New Roman"/>
          <w:color w:val="000000" w:themeColor="text1"/>
        </w:rPr>
        <w:lastRenderedPageBreak/>
        <w:t>* Đối với nước thải xây dựng</w:t>
      </w:r>
    </w:p>
    <w:p w:rsidR="00706D15" w:rsidRPr="00CE4A53" w:rsidRDefault="00706D15" w:rsidP="00FE6C57">
      <w:pPr>
        <w:pStyle w:val="baocao"/>
        <w:rPr>
          <w:color w:val="000000" w:themeColor="text1"/>
          <w:lang w:val="vi-VN"/>
        </w:rPr>
      </w:pPr>
      <w:r w:rsidRPr="00CE4A53">
        <w:rPr>
          <w:color w:val="000000" w:themeColor="text1"/>
          <w:lang w:val="vi-VN"/>
        </w:rPr>
        <w:t>Như đã phân tích ở trên tải lượng nguồn thải này là không lớn, ít có khả năng tạo thành dòng chảy bề mặt và không chứa các chất độc hại nên tác động từ nguồn thải này là không đáng kể.</w:t>
      </w:r>
    </w:p>
    <w:p w:rsidR="00706D15" w:rsidRPr="00CE4A53" w:rsidRDefault="002E6B71" w:rsidP="00FE6C57">
      <w:pPr>
        <w:pStyle w:val="VI"/>
        <w:rPr>
          <w:rFonts w:cs="Times New Roman"/>
          <w:color w:val="000000" w:themeColor="text1"/>
        </w:rPr>
      </w:pPr>
      <w:r w:rsidRPr="00CE4A53">
        <w:rPr>
          <w:rFonts w:cs="Times New Roman"/>
          <w:color w:val="000000" w:themeColor="text1"/>
        </w:rPr>
        <w:t>* Đối với nước mưa chảy tràn</w:t>
      </w:r>
    </w:p>
    <w:p w:rsidR="00706D15" w:rsidRPr="00CE4A53" w:rsidRDefault="00706D15" w:rsidP="00FE6C57">
      <w:pPr>
        <w:pStyle w:val="baocao"/>
        <w:rPr>
          <w:color w:val="000000" w:themeColor="text1"/>
          <w:lang w:val="vi-VN"/>
        </w:rPr>
      </w:pPr>
      <w:r w:rsidRPr="00CE4A53">
        <w:rPr>
          <w:color w:val="000000" w:themeColor="text1"/>
          <w:lang w:val="vi-VN"/>
        </w:rPr>
        <w:t>Nước mưa chảy tràn cuốn trôi các chất bẩn bề mặt</w:t>
      </w:r>
      <w:r w:rsidR="00DE713E" w:rsidRPr="00CE4A53">
        <w:rPr>
          <w:color w:val="000000" w:themeColor="text1"/>
          <w:lang w:val="vi-VN"/>
        </w:rPr>
        <w:t xml:space="preserve"> như xi măng, dầu mỡ,... gây ô nhiễm môi trường khu vực</w:t>
      </w:r>
      <w:r w:rsidR="00FF0E8F" w:rsidRPr="00CE4A53">
        <w:rPr>
          <w:color w:val="000000" w:themeColor="text1"/>
          <w:lang w:val="vi-VN"/>
        </w:rPr>
        <w:t xml:space="preserve"> đặc biệt là chất lượng nước mặt</w:t>
      </w:r>
      <w:r w:rsidR="00DE713E" w:rsidRPr="00CE4A53">
        <w:rPr>
          <w:color w:val="000000" w:themeColor="text1"/>
          <w:lang w:val="vi-VN"/>
        </w:rPr>
        <w:t>, có thể làm</w:t>
      </w:r>
      <w:r w:rsidRPr="00CE4A53">
        <w:rPr>
          <w:color w:val="000000" w:themeColor="text1"/>
          <w:lang w:val="vi-VN"/>
        </w:rPr>
        <w:t xml:space="preserve"> xói lở, trôi bùn đất gây bồi lắng các khu vực trũng thấp xung quanh khu vự</w:t>
      </w:r>
      <w:r w:rsidR="00FF0E8F" w:rsidRPr="00CE4A53">
        <w:rPr>
          <w:color w:val="000000" w:themeColor="text1"/>
          <w:lang w:val="vi-VN"/>
        </w:rPr>
        <w:t>c dự án</w:t>
      </w:r>
      <w:r w:rsidRPr="00CE4A53">
        <w:rPr>
          <w:color w:val="000000" w:themeColor="text1"/>
          <w:lang w:val="vi-VN"/>
        </w:rPr>
        <w:t xml:space="preserve">. Đây là tác động xấu bất khả kháng và có </w:t>
      </w:r>
      <w:r w:rsidR="00FF0E8F" w:rsidRPr="00CE4A53">
        <w:rPr>
          <w:color w:val="000000" w:themeColor="text1"/>
          <w:lang w:val="vi-VN"/>
        </w:rPr>
        <w:t xml:space="preserve">tác động đáng kể đến môi trường </w:t>
      </w:r>
      <w:r w:rsidRPr="00CE4A53">
        <w:rPr>
          <w:color w:val="000000" w:themeColor="text1"/>
          <w:lang w:val="vi-VN"/>
        </w:rPr>
        <w:t xml:space="preserve">nếu không có biện pháp thu gom và xử lý </w:t>
      </w:r>
      <w:r w:rsidR="00DE713E" w:rsidRPr="00CE4A53">
        <w:rPr>
          <w:color w:val="000000" w:themeColor="text1"/>
          <w:lang w:val="vi-VN"/>
        </w:rPr>
        <w:t>thích hợp</w:t>
      </w:r>
      <w:r w:rsidRPr="00CE4A53">
        <w:rPr>
          <w:color w:val="000000" w:themeColor="text1"/>
          <w:lang w:val="vi-VN"/>
        </w:rPr>
        <w:t xml:space="preserve">. Đặc biệt do khối lượng đất đào hữu cơ, đào nền đường, đất san đắp </w:t>
      </w:r>
      <w:r w:rsidR="00FF0E8F" w:rsidRPr="00CE4A53">
        <w:rPr>
          <w:color w:val="000000" w:themeColor="text1"/>
          <w:lang w:val="vi-VN"/>
        </w:rPr>
        <w:t xml:space="preserve">là rất lớn nên </w:t>
      </w:r>
      <w:r w:rsidRPr="00CE4A53">
        <w:rPr>
          <w:color w:val="000000" w:themeColor="text1"/>
          <w:lang w:val="vi-VN"/>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CE4A53">
        <w:rPr>
          <w:color w:val="000000" w:themeColor="text1"/>
          <w:lang w:val="vi-VN"/>
        </w:rPr>
        <w:t xml:space="preserve">nền </w:t>
      </w:r>
      <w:r w:rsidRPr="00CE4A53">
        <w:rPr>
          <w:color w:val="000000" w:themeColor="text1"/>
          <w:lang w:val="vi-VN"/>
        </w:rPr>
        <w:t xml:space="preserve">đường không được lu lèn, nén chặt thì chúng sẽ bị nước mưa chảy tràn cuốn theo gây </w:t>
      </w:r>
      <w:r w:rsidR="00AD67F7" w:rsidRPr="00CE4A53">
        <w:rPr>
          <w:color w:val="000000" w:themeColor="text1"/>
          <w:lang w:val="vi-VN"/>
        </w:rPr>
        <w:t xml:space="preserve">sạt lở, </w:t>
      </w:r>
      <w:r w:rsidRPr="00CE4A53">
        <w:rPr>
          <w:color w:val="000000" w:themeColor="text1"/>
          <w:lang w:val="vi-VN"/>
        </w:rPr>
        <w:t>bồi lấp các khu vực xung quanh.</w:t>
      </w:r>
    </w:p>
    <w:p w:rsidR="00C97138" w:rsidRPr="00CE4A53" w:rsidRDefault="00875477" w:rsidP="00FE6C57">
      <w:pPr>
        <w:pStyle w:val="V"/>
        <w:rPr>
          <w:rStyle w:val="Heading1Char1"/>
          <w:rFonts w:cs="Times New Roman"/>
          <w:b/>
          <w:bCs w:val="0"/>
          <w:iCs w:val="0"/>
          <w:color w:val="000000" w:themeColor="text1"/>
          <w:sz w:val="28"/>
          <w:szCs w:val="28"/>
        </w:rPr>
      </w:pPr>
      <w:bookmarkStart w:id="535" w:name="_Toc20987916"/>
      <w:bookmarkStart w:id="536" w:name="_Toc23154038"/>
      <w:bookmarkStart w:id="537" w:name="_Toc26436951"/>
      <w:r w:rsidRPr="00CE4A53">
        <w:rPr>
          <w:rStyle w:val="Heading1Char1"/>
          <w:rFonts w:cs="Times New Roman"/>
          <w:b/>
          <w:bCs w:val="0"/>
          <w:iCs w:val="0"/>
          <w:color w:val="000000" w:themeColor="text1"/>
          <w:sz w:val="28"/>
          <w:szCs w:val="28"/>
        </w:rPr>
        <w:t>3.2.</w:t>
      </w:r>
      <w:r w:rsidR="00542491" w:rsidRPr="00CE4A53">
        <w:rPr>
          <w:rStyle w:val="Heading1Char1"/>
          <w:rFonts w:cs="Times New Roman"/>
          <w:b/>
          <w:bCs w:val="0"/>
          <w:iCs w:val="0"/>
          <w:color w:val="000000" w:themeColor="text1"/>
          <w:sz w:val="28"/>
          <w:szCs w:val="28"/>
        </w:rPr>
        <w:t>1.</w:t>
      </w:r>
      <w:r w:rsidRPr="00CE4A53">
        <w:rPr>
          <w:rStyle w:val="Heading1Char1"/>
          <w:rFonts w:cs="Times New Roman"/>
          <w:b/>
          <w:bCs w:val="0"/>
          <w:iCs w:val="0"/>
          <w:color w:val="000000" w:themeColor="text1"/>
          <w:sz w:val="28"/>
          <w:szCs w:val="28"/>
        </w:rPr>
        <w:t>3</w:t>
      </w:r>
      <w:r w:rsidR="00C97138" w:rsidRPr="00CE4A53">
        <w:rPr>
          <w:rStyle w:val="Heading1Char1"/>
          <w:rFonts w:cs="Times New Roman"/>
          <w:b/>
          <w:bCs w:val="0"/>
          <w:iCs w:val="0"/>
          <w:color w:val="000000" w:themeColor="text1"/>
          <w:sz w:val="28"/>
          <w:szCs w:val="28"/>
        </w:rPr>
        <w:t>. Tác động do chất thải rắn</w:t>
      </w:r>
      <w:bookmarkEnd w:id="511"/>
      <w:bookmarkEnd w:id="535"/>
      <w:bookmarkEnd w:id="536"/>
      <w:bookmarkEnd w:id="537"/>
    </w:p>
    <w:p w:rsidR="00C97138" w:rsidRPr="00CE4A53" w:rsidRDefault="00C97138" w:rsidP="00FE6C57">
      <w:pPr>
        <w:pStyle w:val="VI"/>
        <w:rPr>
          <w:rFonts w:cs="Times New Roman"/>
          <w:color w:val="000000" w:themeColor="text1"/>
        </w:rPr>
      </w:pPr>
      <w:bookmarkStart w:id="538" w:name="_Toc464561965"/>
      <w:r w:rsidRPr="00CE4A53">
        <w:rPr>
          <w:rFonts w:cs="Times New Roman"/>
          <w:color w:val="000000" w:themeColor="text1"/>
        </w:rPr>
        <w:t>a. Nguồn phát sinh</w:t>
      </w:r>
    </w:p>
    <w:p w:rsidR="00706D15" w:rsidRPr="00CE4A53" w:rsidRDefault="00706D15" w:rsidP="00FE6C57">
      <w:pPr>
        <w:pStyle w:val="baocao"/>
        <w:rPr>
          <w:color w:val="000000" w:themeColor="text1"/>
        </w:rPr>
      </w:pPr>
      <w:r w:rsidRPr="00CE4A53">
        <w:rPr>
          <w:color w:val="000000" w:themeColor="text1"/>
        </w:rPr>
        <w:t>Chất thải rắn phát sinh trong quá trình thi công các hạng mục dự án chủ yếu từ:</w:t>
      </w:r>
    </w:p>
    <w:p w:rsidR="00706D15" w:rsidRPr="00CE4A53" w:rsidRDefault="00706D15" w:rsidP="00FE6C57">
      <w:pPr>
        <w:pStyle w:val="baocao"/>
        <w:rPr>
          <w:color w:val="000000" w:themeColor="text1"/>
        </w:rPr>
      </w:pPr>
      <w:r w:rsidRPr="00CE4A53">
        <w:rPr>
          <w:color w:val="000000" w:themeColor="text1"/>
        </w:rPr>
        <w:t>- Chất thải rắn phát sinh từ quá trình giải phóng mặt bằng;</w:t>
      </w:r>
    </w:p>
    <w:p w:rsidR="00706D15" w:rsidRPr="00CE4A53" w:rsidRDefault="00706D15" w:rsidP="00FE6C57">
      <w:pPr>
        <w:pStyle w:val="baocao"/>
        <w:rPr>
          <w:color w:val="000000" w:themeColor="text1"/>
        </w:rPr>
      </w:pPr>
      <w:r w:rsidRPr="00CE4A53">
        <w:rPr>
          <w:color w:val="000000" w:themeColor="text1"/>
        </w:rPr>
        <w:t>- Rác thải sinh hoạt của công nhân trên công trường;</w:t>
      </w:r>
    </w:p>
    <w:p w:rsidR="00706D15" w:rsidRPr="00CE4A53" w:rsidRDefault="00706D15" w:rsidP="00FE6C57">
      <w:pPr>
        <w:pStyle w:val="baocao"/>
        <w:rPr>
          <w:color w:val="000000" w:themeColor="text1"/>
        </w:rPr>
      </w:pPr>
      <w:r w:rsidRPr="00CE4A53">
        <w:rPr>
          <w:color w:val="000000" w:themeColor="text1"/>
        </w:rPr>
        <w:t>- Rác thải trong quá trình xây dựng;</w:t>
      </w:r>
    </w:p>
    <w:p w:rsidR="00706D15" w:rsidRPr="00CE4A53" w:rsidRDefault="00706D15" w:rsidP="00FE6C57">
      <w:pPr>
        <w:pStyle w:val="baocao"/>
        <w:rPr>
          <w:color w:val="000000" w:themeColor="text1"/>
        </w:rPr>
      </w:pPr>
      <w:r w:rsidRPr="00CE4A53">
        <w:rPr>
          <w:color w:val="000000" w:themeColor="text1"/>
        </w:rPr>
        <w:t xml:space="preserve">- Lượng đất phong hóa bóc lớp </w:t>
      </w:r>
      <w:r w:rsidR="00AD67F7" w:rsidRPr="00CE4A53">
        <w:rPr>
          <w:color w:val="000000" w:themeColor="text1"/>
        </w:rPr>
        <w:t xml:space="preserve">hữu cơ </w:t>
      </w:r>
      <w:r w:rsidRPr="00CE4A53">
        <w:rPr>
          <w:color w:val="000000" w:themeColor="text1"/>
        </w:rPr>
        <w:t>bề mặt;</w:t>
      </w:r>
    </w:p>
    <w:p w:rsidR="00C97138" w:rsidRPr="00CE4A53" w:rsidRDefault="00706D15" w:rsidP="00FE6C57">
      <w:pPr>
        <w:pStyle w:val="baocao"/>
        <w:rPr>
          <w:color w:val="000000" w:themeColor="text1"/>
        </w:rPr>
      </w:pPr>
      <w:r w:rsidRPr="00CE4A53">
        <w:rPr>
          <w:color w:val="000000" w:themeColor="text1"/>
        </w:rPr>
        <w:t>- Rác thải trong quá trình thi công hệ thống điện chiế</w:t>
      </w:r>
      <w:r w:rsidR="008C1858" w:rsidRPr="00CE4A53">
        <w:rPr>
          <w:color w:val="000000" w:themeColor="text1"/>
        </w:rPr>
        <w:t>u sáng;</w:t>
      </w:r>
    </w:p>
    <w:p w:rsidR="008C1858" w:rsidRPr="00CE4A53" w:rsidRDefault="008C1858" w:rsidP="00FE6C57">
      <w:pPr>
        <w:pStyle w:val="baocao"/>
        <w:rPr>
          <w:color w:val="000000" w:themeColor="text1"/>
        </w:rPr>
      </w:pPr>
      <w:r w:rsidRPr="00CE4A53">
        <w:rPr>
          <w:color w:val="000000" w:themeColor="text1"/>
        </w:rPr>
        <w:t>- Chất thải nguy hại trong quá trình thi công.</w:t>
      </w:r>
    </w:p>
    <w:p w:rsidR="00C97138" w:rsidRPr="00CE4A53" w:rsidRDefault="00C97138" w:rsidP="00FE6C57">
      <w:pPr>
        <w:pStyle w:val="VI"/>
        <w:rPr>
          <w:rFonts w:cs="Times New Roman"/>
          <w:b/>
          <w:color w:val="000000" w:themeColor="text1"/>
        </w:rPr>
      </w:pPr>
      <w:r w:rsidRPr="00CE4A53">
        <w:rPr>
          <w:rFonts w:cs="Times New Roman"/>
          <w:color w:val="000000" w:themeColor="text1"/>
        </w:rPr>
        <w:t>b. Dự báo tải lượng và mức độ tác động</w:t>
      </w:r>
    </w:p>
    <w:p w:rsidR="006053B0" w:rsidRPr="00CE4A53" w:rsidRDefault="006053B0" w:rsidP="00FE6C57">
      <w:pPr>
        <w:pStyle w:val="VI"/>
        <w:rPr>
          <w:rFonts w:cs="Times New Roman"/>
          <w:color w:val="000000" w:themeColor="text1"/>
        </w:rPr>
      </w:pPr>
      <w:r w:rsidRPr="00CE4A53">
        <w:rPr>
          <w:rFonts w:cs="Times New Roman"/>
          <w:color w:val="000000" w:themeColor="text1"/>
        </w:rPr>
        <w:t>* Chất thải rắn phát sinh từ quá trình giải phóng mặt bằng</w:t>
      </w:r>
    </w:p>
    <w:p w:rsidR="007A5FD4" w:rsidRPr="00CE4A53" w:rsidRDefault="00A8156A" w:rsidP="00FE6C57">
      <w:pPr>
        <w:pStyle w:val="baocao"/>
        <w:rPr>
          <w:color w:val="000000" w:themeColor="text1"/>
          <w:lang w:val="vi-VN"/>
        </w:rPr>
      </w:pPr>
      <w:r w:rsidRPr="00CE4A53">
        <w:rPr>
          <w:color w:val="000000" w:themeColor="text1"/>
          <w:lang w:val="vi-VN"/>
        </w:rPr>
        <w:t xml:space="preserve">Trên khu vưc dự án chủ yếu là thảm cỏ, cây bụi có khối lượng không đáng kể, ước tính khối lượng chất thải rắn từ quá trình giải phóng mặt bằng ước tính khoảng </w:t>
      </w:r>
      <w:r w:rsidR="000E7839" w:rsidRPr="00CE4A53">
        <w:rPr>
          <w:color w:val="000000" w:themeColor="text1"/>
          <w:lang w:val="vi-VN"/>
        </w:rPr>
        <w:t>1</w:t>
      </w:r>
      <w:r w:rsidRPr="00CE4A53">
        <w:rPr>
          <w:color w:val="000000" w:themeColor="text1"/>
          <w:lang w:val="vi-VN"/>
        </w:rPr>
        <w:t xml:space="preserve"> tấn.</w:t>
      </w:r>
    </w:p>
    <w:p w:rsidR="007A5FD4" w:rsidRPr="00CE4A53" w:rsidRDefault="006073F9" w:rsidP="00FE6C57">
      <w:pPr>
        <w:pStyle w:val="baocao"/>
        <w:rPr>
          <w:color w:val="000000" w:themeColor="text1"/>
          <w:lang w:val="vi-VN"/>
        </w:rPr>
      </w:pPr>
      <w:r w:rsidRPr="00CE4A53">
        <w:rPr>
          <w:color w:val="000000" w:themeColor="text1"/>
          <w:lang w:val="vi-VN"/>
        </w:rPr>
        <w:t>Tất cả các nguồn thải này đều</w:t>
      </w:r>
      <w:r w:rsidR="007A5FD4" w:rsidRPr="00CE4A53">
        <w:rPr>
          <w:color w:val="000000" w:themeColor="text1"/>
          <w:lang w:val="vi-VN"/>
        </w:rPr>
        <w:t xml:space="preserve"> không phải nguồn chất thải nguy hại, dễ dàng thu gom nên sẽ được thu gom và xử lý như phế thải xây dựng.</w:t>
      </w:r>
    </w:p>
    <w:p w:rsidR="006053B0" w:rsidRPr="00CE4A53" w:rsidRDefault="006053B0" w:rsidP="00FE6C57">
      <w:pPr>
        <w:pStyle w:val="VI"/>
        <w:rPr>
          <w:rFonts w:cs="Times New Roman"/>
          <w:color w:val="000000" w:themeColor="text1"/>
        </w:rPr>
      </w:pPr>
      <w:r w:rsidRPr="00CE4A53">
        <w:rPr>
          <w:rFonts w:cs="Times New Roman"/>
          <w:color w:val="000000" w:themeColor="text1"/>
        </w:rPr>
        <w:t>* Lượng đất phong hóa phát sinh từ quá trình đào móng, bóc hữu cơ</w:t>
      </w:r>
    </w:p>
    <w:p w:rsidR="00444C8B" w:rsidRPr="00CE4A53" w:rsidRDefault="00444C8B" w:rsidP="00444C8B">
      <w:pPr>
        <w:pStyle w:val="2NIDUNG"/>
        <w:rPr>
          <w:color w:val="000000" w:themeColor="text1"/>
          <w:lang w:val="vi-VN"/>
        </w:rPr>
      </w:pPr>
      <w:r w:rsidRPr="00CE4A53">
        <w:rPr>
          <w:color w:val="000000" w:themeColor="text1"/>
          <w:lang w:val="vi-VN"/>
        </w:rPr>
        <w:t xml:space="preserve">Theo hồ sơ dự án thì trước khi thi công các hạng mục sẽ cần bóc khoảng </w:t>
      </w:r>
      <w:r w:rsidR="004363F6" w:rsidRPr="00CE4A53">
        <w:rPr>
          <w:color w:val="000000" w:themeColor="text1"/>
          <w:lang w:val="fo-FO" w:eastAsia="en-GB"/>
        </w:rPr>
        <w:t>1.473</w:t>
      </w:r>
      <w:r w:rsidRPr="00CE4A53">
        <w:rPr>
          <w:color w:val="000000" w:themeColor="text1"/>
          <w:lang w:val="vi-VN"/>
        </w:rPr>
        <w:t xml:space="preserve"> </w:t>
      </w:r>
      <w:r w:rsidR="004363F6" w:rsidRPr="00CE4A53">
        <w:rPr>
          <w:color w:val="000000" w:themeColor="text1"/>
          <w:lang w:val="en-US"/>
        </w:rPr>
        <w:t>m</w:t>
      </w:r>
      <w:r w:rsidR="004363F6" w:rsidRPr="00CE4A53">
        <w:rPr>
          <w:color w:val="000000" w:themeColor="text1"/>
          <w:vertAlign w:val="superscript"/>
          <w:lang w:val="en-US"/>
        </w:rPr>
        <w:t>3</w:t>
      </w:r>
      <w:r w:rsidRPr="00CE4A53">
        <w:rPr>
          <w:color w:val="000000" w:themeColor="text1"/>
          <w:lang w:val="vi-VN"/>
        </w:rPr>
        <w:t xml:space="preserve"> đất hữu cơ</w:t>
      </w:r>
      <w:r w:rsidRPr="00CE4A53">
        <w:rPr>
          <w:color w:val="000000" w:themeColor="text1"/>
          <w:lang w:val="en-US"/>
        </w:rPr>
        <w:t xml:space="preserve"> </w:t>
      </w:r>
      <w:r w:rsidRPr="00CE4A53">
        <w:rPr>
          <w:color w:val="000000" w:themeColor="text1"/>
        </w:rPr>
        <w:t xml:space="preserve">(trong đó, khối lượng tầng đất mặt ruộng lúa khoảng </w:t>
      </w:r>
      <w:r w:rsidR="004363F6" w:rsidRPr="00CE4A53">
        <w:rPr>
          <w:color w:val="000000" w:themeColor="text1"/>
        </w:rPr>
        <w:t>423</w:t>
      </w:r>
      <w:r w:rsidRPr="00CE4A53">
        <w:rPr>
          <w:color w:val="000000" w:themeColor="text1"/>
        </w:rPr>
        <w:t xml:space="preserve"> m</w:t>
      </w:r>
      <w:r w:rsidRPr="00CE4A53">
        <w:rPr>
          <w:color w:val="000000" w:themeColor="text1"/>
          <w:vertAlign w:val="superscript"/>
        </w:rPr>
        <w:t>3</w:t>
      </w:r>
      <w:r w:rsidRPr="00CE4A53">
        <w:rPr>
          <w:color w:val="000000" w:themeColor="text1"/>
        </w:rPr>
        <w:t>)</w:t>
      </w:r>
      <w:r w:rsidRPr="00CE4A53">
        <w:rPr>
          <w:color w:val="000000" w:themeColor="text1"/>
          <w:lang w:val="vi-VN"/>
        </w:rPr>
        <w:t xml:space="preserve">. Do tính chất ẩm nên đất, bùn hữu cơ hầu như không gây bụi trong quá trình nạo vét mà chỉ có khả năng gây bụi ở điểm đổ bỏ sau khi đất khô, ngoài ra đất hữu cơ cũng gây mùi khi nạo vét hay gây mùi trong thời gian ban đầu tại vị trí đổ bỏ. Do </w:t>
      </w:r>
      <w:r w:rsidRPr="00CE4A53">
        <w:rPr>
          <w:color w:val="000000" w:themeColor="text1"/>
          <w:lang w:val="vi-VN"/>
        </w:rPr>
        <w:lastRenderedPageBreak/>
        <w:t>đó,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và phát tán bụi làm ảnh hưởng đến chất lượng môi trường khu vực.</w:t>
      </w:r>
    </w:p>
    <w:p w:rsidR="00444C8B" w:rsidRPr="00CE4A53" w:rsidRDefault="00444C8B" w:rsidP="00444C8B">
      <w:pPr>
        <w:pStyle w:val="2NIDUNG"/>
        <w:rPr>
          <w:color w:val="000000" w:themeColor="text1"/>
          <w:lang w:val="vi-VN"/>
        </w:rPr>
      </w:pPr>
      <w:r w:rsidRPr="00CE4A53">
        <w:rPr>
          <w:color w:val="000000" w:themeColor="text1"/>
          <w:lang w:val="vi-VN"/>
        </w:rPr>
        <w:t xml:space="preserve">Theo Điều 14 Nghị định số 94/2019NĐ-CP của Chính phủ quy định chi tiết một số điều của Luật trồng trọt về giống cây trồng và canh tác: “Tổ chức, cá nhân xây dựng các công trình trên đất được chuyển đổi từ đất chuyên trồng lúa nước có tác động đến tầng đất mặt thì phải bóc riêng tầng đất mặt đó để sử dụng vào mục đích nông nghiệp”. Do đó, Chủ dự án cần có các phương án để tận dụng, không gây lãng phí vì thành phần đất hữu cơ tại khu vực là đất phù sa tự nhiên đã đầy đủ các chất hữu cơ, chất khoáng, vô cơ, vi lượng, đa lượng, vi sinh vật, các hạt keo liên kết đất,… rất thích hợp cho công tác cải tạo đất trồng cây. </w:t>
      </w:r>
    </w:p>
    <w:p w:rsidR="006053B0" w:rsidRPr="00CE4A53" w:rsidRDefault="006053B0" w:rsidP="00FE6C57">
      <w:pPr>
        <w:pStyle w:val="VI"/>
        <w:rPr>
          <w:rFonts w:cs="Times New Roman"/>
          <w:color w:val="000000" w:themeColor="text1"/>
        </w:rPr>
      </w:pPr>
      <w:r w:rsidRPr="00CE4A53">
        <w:rPr>
          <w:rFonts w:cs="Times New Roman"/>
          <w:color w:val="000000" w:themeColor="text1"/>
        </w:rPr>
        <w:t>* Chất thải rắn xây dựng</w:t>
      </w:r>
    </w:p>
    <w:p w:rsidR="006053B0" w:rsidRPr="00CE4A53" w:rsidRDefault="006053B0" w:rsidP="00FE6C57">
      <w:pPr>
        <w:pStyle w:val="baocao"/>
        <w:rPr>
          <w:color w:val="000000" w:themeColor="text1"/>
          <w:lang w:val="vi-VN"/>
        </w:rPr>
      </w:pPr>
      <w:r w:rsidRPr="00CE4A53">
        <w:rPr>
          <w:color w:val="000000" w:themeColor="text1"/>
          <w:lang w:val="vi-VN"/>
        </w:rPr>
        <w:t>Khối lượng CTR sinh ra trong khi thi công xây lắp các hạng mục của Dự án gồm</w:t>
      </w:r>
      <w:r w:rsidR="00DE7E51" w:rsidRPr="00CE4A53">
        <w:rPr>
          <w:color w:val="000000" w:themeColor="text1"/>
          <w:lang w:val="vi-VN"/>
        </w:rPr>
        <w:t xml:space="preserve">: </w:t>
      </w:r>
      <w:r w:rsidR="00862A77" w:rsidRPr="00CE4A53">
        <w:rPr>
          <w:color w:val="000000" w:themeColor="text1"/>
          <w:lang w:val="vi-VN"/>
        </w:rPr>
        <w:t>đất đá, cốp</w:t>
      </w:r>
      <w:r w:rsidRPr="00CE4A53">
        <w:rPr>
          <w:color w:val="000000" w:themeColor="text1"/>
          <w:lang w:val="vi-VN"/>
        </w:rPr>
        <w:t xml:space="preserve"> pha gỗ, vật liệu xây dựng, xi măng, gạch vỡ, bao bì đựng vật liệu xây dựng, sắt, thép</w:t>
      </w:r>
      <w:r w:rsidR="00DE7E51" w:rsidRPr="00CE4A53">
        <w:rPr>
          <w:color w:val="000000" w:themeColor="text1"/>
          <w:lang w:val="vi-VN"/>
        </w:rPr>
        <w:t xml:space="preserve"> dư thừa</w:t>
      </w:r>
      <w:r w:rsidRPr="00CE4A53">
        <w:rPr>
          <w:color w:val="000000" w:themeColor="text1"/>
          <w:lang w:val="vi-VN"/>
        </w:rPr>
        <w:t xml:space="preserve">,... Tải lượng các nguồn rác thải này khó định lượng, tải lượng tuỳ thuộc vào khả năng tiết kiệm nguyên vật liệu, trình độ tay nghề của công nhân và biện pháp thu gom tái sử dụng các phế liệu sản xuất vào các mục đích khác. </w:t>
      </w:r>
    </w:p>
    <w:p w:rsidR="00444C8B" w:rsidRPr="00CE4A53" w:rsidRDefault="00444C8B" w:rsidP="00444C8B">
      <w:pPr>
        <w:pStyle w:val="2NIDUNG"/>
        <w:rPr>
          <w:color w:val="000000" w:themeColor="text1"/>
          <w:lang w:val="vi-VN"/>
        </w:rPr>
      </w:pPr>
      <w:r w:rsidRPr="00CE4A53">
        <w:rPr>
          <w:color w:val="000000" w:themeColor="text1"/>
          <w:lang w:val="vi-VN"/>
        </w:rPr>
        <w:t xml:space="preserve">Khối lượng nguyên vật liệu xây dựng của Dự án theo ước tính khoảng </w:t>
      </w:r>
      <w:r w:rsidRPr="00CE4A53">
        <w:rPr>
          <w:color w:val="000000" w:themeColor="text1"/>
        </w:rPr>
        <w:t>20.957</w:t>
      </w:r>
      <w:r w:rsidRPr="00CE4A53">
        <w:rPr>
          <w:b/>
          <w:color w:val="000000" w:themeColor="text1"/>
        </w:rPr>
        <w:t xml:space="preserve"> </w:t>
      </w:r>
      <w:r w:rsidRPr="00CE4A53">
        <w:rPr>
          <w:color w:val="000000" w:themeColor="text1"/>
          <w:lang w:val="vi-VN"/>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Pr="00CE4A53">
        <w:rPr>
          <w:color w:val="000000" w:themeColor="text1"/>
        </w:rPr>
        <w:t>20.957</w:t>
      </w:r>
      <w:r w:rsidRPr="00CE4A53">
        <w:rPr>
          <w:b/>
          <w:color w:val="000000" w:themeColor="text1"/>
        </w:rPr>
        <w:t xml:space="preserve"> </w:t>
      </w:r>
      <w:r w:rsidRPr="00CE4A53">
        <w:rPr>
          <w:color w:val="000000" w:themeColor="text1"/>
          <w:lang w:val="vi-VN"/>
        </w:rPr>
        <w:t xml:space="preserve">= </w:t>
      </w:r>
      <w:r w:rsidRPr="00CE4A53">
        <w:rPr>
          <w:color w:val="000000" w:themeColor="text1"/>
          <w:lang w:val="en-US"/>
        </w:rPr>
        <w:t>2,09</w:t>
      </w:r>
      <w:r w:rsidRPr="00CE4A53">
        <w:rPr>
          <w:color w:val="000000" w:themeColor="text1"/>
          <w:lang w:val="vi-VN"/>
        </w:rPr>
        <w:t xml:space="preserve"> (tấn/thời gian thi công).</w:t>
      </w:r>
    </w:p>
    <w:p w:rsidR="00A32222" w:rsidRPr="00CE4A53" w:rsidRDefault="00A32222" w:rsidP="00FE6C57">
      <w:pPr>
        <w:pStyle w:val="VI"/>
        <w:rPr>
          <w:rFonts w:cs="Times New Roman"/>
          <w:color w:val="000000" w:themeColor="text1"/>
        </w:rPr>
      </w:pPr>
      <w:r w:rsidRPr="00CE4A53">
        <w:rPr>
          <w:rFonts w:cs="Times New Roman"/>
          <w:color w:val="000000" w:themeColor="text1"/>
        </w:rPr>
        <w:t xml:space="preserve">* </w:t>
      </w:r>
      <w:r w:rsidR="00684670" w:rsidRPr="00CE4A53">
        <w:rPr>
          <w:rFonts w:cs="Times New Roman"/>
          <w:color w:val="000000" w:themeColor="text1"/>
        </w:rPr>
        <w:t>Đối với r</w:t>
      </w:r>
      <w:r w:rsidRPr="00CE4A53">
        <w:rPr>
          <w:rFonts w:cs="Times New Roman"/>
          <w:color w:val="000000" w:themeColor="text1"/>
        </w:rPr>
        <w:t xml:space="preserve">ác thải từ quá trình sinh hoạt của </w:t>
      </w:r>
      <w:r w:rsidR="00684670" w:rsidRPr="00CE4A53">
        <w:rPr>
          <w:rFonts w:cs="Times New Roman"/>
          <w:color w:val="000000" w:themeColor="text1"/>
        </w:rPr>
        <w:t>nhân viên</w:t>
      </w:r>
      <w:r w:rsidRPr="00CE4A53">
        <w:rPr>
          <w:rFonts w:cs="Times New Roman"/>
          <w:color w:val="000000" w:themeColor="text1"/>
        </w:rPr>
        <w:t>, công nhân lao động</w:t>
      </w:r>
    </w:p>
    <w:p w:rsidR="006053B0" w:rsidRPr="00CE4A53" w:rsidRDefault="006053B0" w:rsidP="00C45DD8">
      <w:pPr>
        <w:pStyle w:val="baocao"/>
        <w:spacing w:line="247" w:lineRule="auto"/>
        <w:rPr>
          <w:color w:val="000000" w:themeColor="text1"/>
          <w:lang w:val="vi-VN"/>
        </w:rPr>
      </w:pPr>
      <w:r w:rsidRPr="00CE4A53">
        <w:rPr>
          <w:color w:val="000000" w:themeColor="text1"/>
          <w:lang w:val="vi-VN"/>
        </w:rPr>
        <w:t>Theo “</w:t>
      </w:r>
      <w:r w:rsidR="008564FA" w:rsidRPr="00CE4A53">
        <w:rPr>
          <w:i/>
          <w:color w:val="000000" w:themeColor="text1"/>
          <w:lang w:val="vi-VN"/>
        </w:rPr>
        <w:t xml:space="preserve">Theo số liệu điều tra hiện trạng môi trường tỉnh Quảng Bình năm 2014” </w:t>
      </w:r>
      <w:r w:rsidR="008564FA" w:rsidRPr="00CE4A53">
        <w:rPr>
          <w:color w:val="000000" w:themeColor="text1"/>
          <w:lang w:val="vi-VN"/>
        </w:rPr>
        <w:t>do Chi cục Bảo vệ môi trường thực hiện thì lượng rác thải trung bình trên đầu người hiện nay là 0,7kg/ngày</w:t>
      </w:r>
      <w:r w:rsidRPr="00CE4A53">
        <w:rPr>
          <w:color w:val="000000" w:themeColor="text1"/>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F234E0" w:rsidRPr="00CE4A53">
        <w:rPr>
          <w:color w:val="000000" w:themeColor="text1"/>
          <w:lang w:val="vi-VN"/>
        </w:rPr>
        <w:t>3</w:t>
      </w:r>
      <w:r w:rsidRPr="00CE4A53">
        <w:rPr>
          <w:color w:val="000000" w:themeColor="text1"/>
          <w:lang w:val="vi-VN"/>
        </w:rPr>
        <w:t xml:space="preserve">0 người. Ước tính khối lượng chất thải sinh hoạt phát sinh tại công trường trong một ngày là: 0,3 kg/người/ngày x </w:t>
      </w:r>
      <w:r w:rsidR="00F234E0" w:rsidRPr="00CE4A53">
        <w:rPr>
          <w:color w:val="000000" w:themeColor="text1"/>
          <w:lang w:val="vi-VN"/>
        </w:rPr>
        <w:t>3</w:t>
      </w:r>
      <w:r w:rsidRPr="00CE4A53">
        <w:rPr>
          <w:color w:val="000000" w:themeColor="text1"/>
          <w:lang w:val="vi-VN"/>
        </w:rPr>
        <w:t xml:space="preserve">0 người = </w:t>
      </w:r>
      <w:r w:rsidR="00F234E0" w:rsidRPr="00CE4A53">
        <w:rPr>
          <w:color w:val="000000" w:themeColor="text1"/>
          <w:lang w:val="vi-VN"/>
        </w:rPr>
        <w:t>9</w:t>
      </w:r>
      <w:r w:rsidRPr="00CE4A53">
        <w:rPr>
          <w:color w:val="000000" w:themeColor="text1"/>
          <w:lang w:val="vi-VN"/>
        </w:rPr>
        <w:t>kg/ngày.</w:t>
      </w:r>
    </w:p>
    <w:p w:rsidR="006053B0" w:rsidRPr="00CE4A53" w:rsidRDefault="006053B0" w:rsidP="00C45DD8">
      <w:pPr>
        <w:pStyle w:val="baocao"/>
        <w:spacing w:line="247" w:lineRule="auto"/>
        <w:rPr>
          <w:color w:val="000000" w:themeColor="text1"/>
          <w:lang w:val="vi-VN"/>
        </w:rPr>
      </w:pPr>
      <w:r w:rsidRPr="00CE4A53">
        <w:rPr>
          <w:color w:val="000000" w:themeColor="text1"/>
          <w:lang w:val="vi-VN"/>
        </w:rPr>
        <w:t xml:space="preserve">Thành phần của chất thải rắn sinh hoạt bao gồm: Thực phẩm </w:t>
      </w:r>
      <w:r w:rsidR="00DE7E51" w:rsidRPr="00CE4A53">
        <w:rPr>
          <w:color w:val="000000" w:themeColor="text1"/>
          <w:lang w:val="vi-VN"/>
        </w:rPr>
        <w:t>thừa, rác hữu cơ, giấy coton</w:t>
      </w:r>
      <w:r w:rsidRPr="00CE4A53">
        <w:rPr>
          <w:color w:val="000000" w:themeColor="text1"/>
          <w:lang w:val="vi-VN"/>
        </w:rPr>
        <w:t>, ni lon, chất dẻo, kim loại, vỏ hộp</w:t>
      </w:r>
      <w:r w:rsidR="00D91CED" w:rsidRPr="00CE4A53">
        <w:rPr>
          <w:color w:val="000000" w:themeColor="text1"/>
          <w:lang w:val="vi-VN"/>
        </w:rPr>
        <w:t>,</w:t>
      </w:r>
      <w:r w:rsidRPr="00CE4A53">
        <w:rPr>
          <w:color w:val="000000" w:themeColor="text1"/>
          <w:lang w:val="vi-VN"/>
        </w:rPr>
        <w:t>…</w:t>
      </w:r>
    </w:p>
    <w:p w:rsidR="00A32222" w:rsidRPr="00CE4A53" w:rsidRDefault="006053B0" w:rsidP="00C45DD8">
      <w:pPr>
        <w:pStyle w:val="baocao"/>
        <w:spacing w:line="247" w:lineRule="auto"/>
        <w:rPr>
          <w:color w:val="000000" w:themeColor="text1"/>
          <w:lang w:val="vi-VN"/>
        </w:rPr>
      </w:pPr>
      <w:r w:rsidRPr="00CE4A53">
        <w:rPr>
          <w:color w:val="000000" w:themeColor="text1"/>
          <w:lang w:val="vi-VN"/>
        </w:rPr>
        <w:t xml:space="preserve">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w:t>
      </w:r>
      <w:r w:rsidRPr="00CE4A53">
        <w:rPr>
          <w:color w:val="000000" w:themeColor="text1"/>
          <w:lang w:val="vi-VN"/>
        </w:rPr>
        <w:lastRenderedPageBreak/>
        <w:t>khuẩn, các hợp chất hữu cơ bị phân hủy tạo thành các mùi hôi thối gây ô nhiễm môi trường không khí.</w:t>
      </w:r>
    </w:p>
    <w:p w:rsidR="006053B0" w:rsidRPr="00CE4A53" w:rsidRDefault="006053B0" w:rsidP="00C45DD8">
      <w:pPr>
        <w:pStyle w:val="VI"/>
        <w:rPr>
          <w:rFonts w:cs="Times New Roman"/>
          <w:color w:val="000000" w:themeColor="text1"/>
        </w:rPr>
      </w:pPr>
      <w:r w:rsidRPr="00CE4A53">
        <w:rPr>
          <w:rFonts w:cs="Times New Roman"/>
          <w:color w:val="000000" w:themeColor="text1"/>
        </w:rPr>
        <w:t>* Rác thải trong quá trình thi công hệ thống điện chiếu sáng</w:t>
      </w:r>
    </w:p>
    <w:p w:rsidR="00CD27E1" w:rsidRPr="00CE4A53" w:rsidRDefault="006053B0" w:rsidP="00C45DD8">
      <w:pPr>
        <w:pStyle w:val="baocao"/>
        <w:rPr>
          <w:color w:val="000000" w:themeColor="text1"/>
          <w:lang w:val="vi-VN"/>
        </w:rPr>
      </w:pPr>
      <w:r w:rsidRPr="00CE4A53">
        <w:rPr>
          <w:color w:val="000000" w:themeColor="text1"/>
          <w:lang w:val="vi-VN"/>
        </w:rPr>
        <w:t>Thành phần chủ yếu của nguồn thải này chủ yếu là những đoạn dây điện thừa, dây cáp, vỏ bọc ngoài, bao bì</w:t>
      </w:r>
      <w:r w:rsidR="00DE7E51" w:rsidRPr="00CE4A53">
        <w:rPr>
          <w:color w:val="000000" w:themeColor="text1"/>
          <w:lang w:val="vi-VN"/>
        </w:rPr>
        <w:t>, bìa</w:t>
      </w:r>
      <w:r w:rsidRPr="00CE4A53">
        <w:rPr>
          <w:color w:val="000000" w:themeColor="text1"/>
          <w:lang w:val="vi-VN"/>
        </w:rPr>
        <w:t xml:space="preserve"> carton,... Khối lượng này rất nhỏ và dễ thu gom nên ảnh hưởng không đáng kể.</w:t>
      </w:r>
      <w:r w:rsidR="0066672D" w:rsidRPr="00CE4A53">
        <w:rPr>
          <w:color w:val="000000" w:themeColor="text1"/>
          <w:lang w:val="vi-VN"/>
        </w:rPr>
        <w:t xml:space="preserve"> Ước tính khoảng 2-3kg/tháng.</w:t>
      </w:r>
    </w:p>
    <w:p w:rsidR="00C265D1" w:rsidRPr="00CE4A53" w:rsidRDefault="00C97138" w:rsidP="00C45DD8">
      <w:pPr>
        <w:pStyle w:val="VI"/>
        <w:rPr>
          <w:rFonts w:cs="Times New Roman"/>
          <w:color w:val="000000" w:themeColor="text1"/>
        </w:rPr>
      </w:pPr>
      <w:r w:rsidRPr="00CE4A53">
        <w:rPr>
          <w:rFonts w:cs="Times New Roman"/>
          <w:color w:val="000000" w:themeColor="text1"/>
        </w:rPr>
        <w:t>* Đối với chất thải nguy hại</w:t>
      </w:r>
    </w:p>
    <w:p w:rsidR="00DA558E" w:rsidRPr="00CE4A53" w:rsidRDefault="00DA558E" w:rsidP="00C45DD8">
      <w:pPr>
        <w:pStyle w:val="baocao"/>
        <w:rPr>
          <w:color w:val="000000" w:themeColor="text1"/>
          <w:lang w:val="vi-VN"/>
        </w:rPr>
      </w:pPr>
      <w:bookmarkStart w:id="539" w:name="_Toc23154039"/>
      <w:bookmarkStart w:id="540" w:name="_Toc26436952"/>
      <w:r w:rsidRPr="00CE4A53">
        <w:rPr>
          <w:color w:val="000000" w:themeColor="text1"/>
          <w:lang w:val="vi-VN"/>
        </w:rPr>
        <w:t xml:space="preserve">Các loại chất thải nguy hại có khả năng phát sinh trong giai đoạn xây dựng dự án chủ yếu là các loại chất thải nhiễm dầu mỡ, sơn.... </w:t>
      </w:r>
    </w:p>
    <w:p w:rsidR="00DA558E" w:rsidRPr="00CE4A53" w:rsidRDefault="00DA558E" w:rsidP="00C45DD8">
      <w:pPr>
        <w:pStyle w:val="baocao"/>
        <w:rPr>
          <w:color w:val="000000" w:themeColor="text1"/>
          <w:lang w:val="vi-VN"/>
        </w:rPr>
      </w:pPr>
      <w:r w:rsidRPr="00CE4A53">
        <w:rPr>
          <w:color w:val="000000" w:themeColor="text1"/>
          <w:lang w:val="vi-VN"/>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CE4A53" w:rsidRDefault="00DA558E" w:rsidP="00C45DD8">
      <w:pPr>
        <w:pStyle w:val="baocao"/>
        <w:rPr>
          <w:color w:val="000000" w:themeColor="text1"/>
          <w:lang w:val="vi-VN"/>
        </w:rPr>
      </w:pPr>
      <w:r w:rsidRPr="00CE4A53">
        <w:rPr>
          <w:color w:val="000000" w:themeColor="text1"/>
          <w:lang w:val="vi-VN"/>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CE4A53" w:rsidRDefault="00DA558E" w:rsidP="00C45DD8">
      <w:pPr>
        <w:pStyle w:val="baocao"/>
        <w:rPr>
          <w:color w:val="000000" w:themeColor="text1"/>
          <w:lang w:val="vi-VN"/>
        </w:rPr>
      </w:pPr>
      <w:r w:rsidRPr="00CE4A53">
        <w:rPr>
          <w:color w:val="000000" w:themeColor="text1"/>
          <w:lang w:val="vi-VN"/>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CE4A53" w:rsidRDefault="00DA558E" w:rsidP="00C45DD8">
      <w:pPr>
        <w:pStyle w:val="baocao"/>
        <w:rPr>
          <w:color w:val="000000" w:themeColor="text1"/>
          <w:lang w:val="vi-VN"/>
        </w:rPr>
      </w:pPr>
      <w:r w:rsidRPr="00CE4A53">
        <w:rPr>
          <w:color w:val="000000" w:themeColor="text1"/>
          <w:lang w:val="vi-VN"/>
        </w:rPr>
        <w:t xml:space="preserve">- Đối với giẻ lau, bao bì dính dầu mỡ: </w:t>
      </w:r>
    </w:p>
    <w:p w:rsidR="00DA558E" w:rsidRPr="00CE4A53" w:rsidRDefault="00DA558E" w:rsidP="00C45DD8">
      <w:pPr>
        <w:pStyle w:val="baocao"/>
        <w:rPr>
          <w:color w:val="000000" w:themeColor="text1"/>
          <w:lang w:val="vi-VN"/>
        </w:rPr>
      </w:pPr>
      <w:r w:rsidRPr="00CE4A53">
        <w:rPr>
          <w:color w:val="000000" w:themeColor="text1"/>
          <w:lang w:val="vi-VN"/>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CE4A53" w:rsidRDefault="00DA558E" w:rsidP="00C45DD8">
      <w:pPr>
        <w:pStyle w:val="baocao"/>
        <w:rPr>
          <w:color w:val="000000" w:themeColor="text1"/>
          <w:lang w:val="vi-VN"/>
        </w:rPr>
      </w:pPr>
      <w:r w:rsidRPr="00CE4A53">
        <w:rPr>
          <w:color w:val="000000" w:themeColor="text1"/>
          <w:lang w:val="vi-VN"/>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CE4A53" w:rsidRDefault="00875477" w:rsidP="00C45DD8">
      <w:pPr>
        <w:pStyle w:val="IV"/>
        <w:rPr>
          <w:rStyle w:val="Heading1Char1"/>
          <w:rFonts w:eastAsia="Arial" w:cs="Times New Roman"/>
          <w:b/>
          <w:bCs w:val="0"/>
          <w:iCs w:val="0"/>
          <w:color w:val="000000" w:themeColor="text1"/>
          <w:sz w:val="28"/>
          <w:szCs w:val="28"/>
          <w:lang w:val="vi-VN"/>
        </w:rPr>
      </w:pPr>
      <w:r w:rsidRPr="00CE4A53">
        <w:rPr>
          <w:rStyle w:val="Heading1Char1"/>
          <w:rFonts w:eastAsia="Arial" w:cs="Times New Roman"/>
          <w:b/>
          <w:bCs w:val="0"/>
          <w:iCs w:val="0"/>
          <w:color w:val="000000" w:themeColor="text1"/>
          <w:sz w:val="28"/>
          <w:szCs w:val="28"/>
          <w:lang w:val="vi-VN"/>
        </w:rPr>
        <w:t>B</w:t>
      </w:r>
      <w:r w:rsidR="00C97138" w:rsidRPr="00CE4A53">
        <w:rPr>
          <w:rStyle w:val="Heading1Char1"/>
          <w:rFonts w:eastAsia="Arial" w:cs="Times New Roman"/>
          <w:b/>
          <w:bCs w:val="0"/>
          <w:iCs w:val="0"/>
          <w:color w:val="000000" w:themeColor="text1"/>
          <w:sz w:val="28"/>
          <w:szCs w:val="28"/>
          <w:lang w:val="vi-VN"/>
        </w:rPr>
        <w:t>. Nguồn gây tác động không liên quan đến chất thải</w:t>
      </w:r>
      <w:bookmarkEnd w:id="450"/>
      <w:bookmarkEnd w:id="538"/>
      <w:bookmarkEnd w:id="539"/>
      <w:bookmarkEnd w:id="540"/>
    </w:p>
    <w:p w:rsidR="00C97138" w:rsidRPr="00CE4A53" w:rsidRDefault="00EC0A13" w:rsidP="00C45DD8">
      <w:pPr>
        <w:pStyle w:val="V"/>
        <w:rPr>
          <w:rStyle w:val="Heading1Char1"/>
          <w:rFonts w:cs="Times New Roman"/>
          <w:b/>
          <w:bCs w:val="0"/>
          <w:iCs w:val="0"/>
          <w:color w:val="000000" w:themeColor="text1"/>
          <w:sz w:val="28"/>
          <w:szCs w:val="28"/>
        </w:rPr>
      </w:pPr>
      <w:bookmarkStart w:id="541" w:name="_Toc313600512"/>
      <w:bookmarkStart w:id="542" w:name="_Toc409166988"/>
      <w:bookmarkStart w:id="543" w:name="_Toc464561966"/>
      <w:bookmarkStart w:id="544" w:name="_Toc20987918"/>
      <w:bookmarkStart w:id="545" w:name="_Toc23154040"/>
      <w:bookmarkStart w:id="546" w:name="_Toc26436953"/>
      <w:r w:rsidRPr="00CE4A53">
        <w:rPr>
          <w:rStyle w:val="Heading1Char1"/>
          <w:rFonts w:cs="Times New Roman"/>
          <w:b/>
          <w:bCs w:val="0"/>
          <w:iCs w:val="0"/>
          <w:color w:val="000000" w:themeColor="text1"/>
          <w:sz w:val="28"/>
          <w:szCs w:val="28"/>
        </w:rPr>
        <w:lastRenderedPageBreak/>
        <w:t>3.2.</w:t>
      </w:r>
      <w:r w:rsidR="002B5730" w:rsidRPr="00CE4A53">
        <w:rPr>
          <w:rStyle w:val="Heading1Char1"/>
          <w:rFonts w:cs="Times New Roman"/>
          <w:b/>
          <w:bCs w:val="0"/>
          <w:iCs w:val="0"/>
          <w:color w:val="000000" w:themeColor="text1"/>
          <w:sz w:val="28"/>
          <w:szCs w:val="28"/>
        </w:rPr>
        <w:t>1.</w:t>
      </w:r>
      <w:r w:rsidRPr="00CE4A53">
        <w:rPr>
          <w:rStyle w:val="Heading1Char1"/>
          <w:rFonts w:cs="Times New Roman"/>
          <w:b/>
          <w:bCs w:val="0"/>
          <w:iCs w:val="0"/>
          <w:color w:val="000000" w:themeColor="text1"/>
          <w:sz w:val="28"/>
          <w:szCs w:val="28"/>
        </w:rPr>
        <w:t>4.</w:t>
      </w:r>
      <w:r w:rsidR="00C97138" w:rsidRPr="00CE4A53">
        <w:rPr>
          <w:rStyle w:val="Heading1Char1"/>
          <w:rFonts w:cs="Times New Roman"/>
          <w:b/>
          <w:bCs w:val="0"/>
          <w:iCs w:val="0"/>
          <w:color w:val="000000" w:themeColor="text1"/>
          <w:sz w:val="28"/>
          <w:szCs w:val="28"/>
        </w:rPr>
        <w:t xml:space="preserve"> Tác động do tiếng ồn, độ rung</w:t>
      </w:r>
      <w:bookmarkEnd w:id="541"/>
      <w:bookmarkEnd w:id="542"/>
      <w:bookmarkEnd w:id="543"/>
      <w:bookmarkEnd w:id="544"/>
      <w:bookmarkEnd w:id="545"/>
      <w:bookmarkEnd w:id="546"/>
    </w:p>
    <w:p w:rsidR="006C43CA" w:rsidRPr="00CE4A53" w:rsidRDefault="006C43CA" w:rsidP="00C45DD8">
      <w:pPr>
        <w:pStyle w:val="VI"/>
        <w:rPr>
          <w:rFonts w:cs="Times New Roman"/>
          <w:color w:val="000000" w:themeColor="text1"/>
        </w:rPr>
      </w:pPr>
      <w:bookmarkStart w:id="547" w:name="_Toc313600514"/>
      <w:bookmarkStart w:id="548" w:name="_Toc409166990"/>
      <w:bookmarkStart w:id="549" w:name="_Toc464561968"/>
      <w:r w:rsidRPr="00CE4A53">
        <w:rPr>
          <w:rFonts w:cs="Times New Roman"/>
          <w:color w:val="000000" w:themeColor="text1"/>
        </w:rPr>
        <w:t xml:space="preserve">a. Nguồn phát sinh </w:t>
      </w:r>
    </w:p>
    <w:p w:rsidR="006C43CA" w:rsidRPr="00CE4A53" w:rsidRDefault="006C43CA" w:rsidP="00C45DD8">
      <w:pPr>
        <w:pStyle w:val="baocao"/>
        <w:rPr>
          <w:color w:val="000000" w:themeColor="text1"/>
        </w:rPr>
      </w:pPr>
      <w:r w:rsidRPr="00CE4A53">
        <w:rPr>
          <w:color w:val="000000" w:themeColor="text1"/>
        </w:rPr>
        <w:t xml:space="preserve">Tiếng ồn phát sinh trong giai đoạn này chủ yếu là do hoạt động của các phương tiện, máy móc, thiết bị để thi công các hạng mục dự án. </w:t>
      </w:r>
    </w:p>
    <w:p w:rsidR="006C43CA" w:rsidRPr="00CE4A53" w:rsidRDefault="006C43CA" w:rsidP="006C43CA">
      <w:pPr>
        <w:pStyle w:val="baocao"/>
        <w:spacing w:before="80"/>
        <w:rPr>
          <w:color w:val="000000" w:themeColor="text1"/>
        </w:rPr>
      </w:pPr>
      <w:r w:rsidRPr="00CE4A53">
        <w:rPr>
          <w:color w:val="000000" w:themeColor="text1"/>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6C43CA" w:rsidRPr="00CE4A53" w:rsidRDefault="006C43CA" w:rsidP="006C43CA">
      <w:pPr>
        <w:pStyle w:val="Thutubang"/>
        <w:rPr>
          <w:rFonts w:cs="Times New Roman"/>
          <w:color w:val="000000" w:themeColor="text1"/>
        </w:rPr>
      </w:pPr>
      <w:bookmarkStart w:id="550" w:name="_Toc71218644"/>
      <w:bookmarkStart w:id="551" w:name="_Toc79649241"/>
      <w:bookmarkStart w:id="552" w:name="_Toc123611323"/>
      <w:bookmarkStart w:id="553" w:name="_Toc137408381"/>
      <w:r w:rsidRPr="00CE4A53">
        <w:rPr>
          <w:rFonts w:cs="Times New Roman"/>
          <w:color w:val="000000" w:themeColor="text1"/>
        </w:rPr>
        <w:t>Bảng 3.21. Mức áp âm từ các ph</w:t>
      </w:r>
      <w:r w:rsidRPr="00CE4A53">
        <w:rPr>
          <w:rFonts w:cs="Times New Roman"/>
          <w:color w:val="000000" w:themeColor="text1"/>
        </w:rPr>
        <w:softHyphen/>
        <w:t>ương tiện giao thông và máy xây dựng</w:t>
      </w:r>
      <w:bookmarkEnd w:id="550"/>
      <w:bookmarkEnd w:id="551"/>
      <w:bookmarkEnd w:id="552"/>
      <w:bookmarkEnd w:id="55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315"/>
        <w:gridCol w:w="2654"/>
        <w:gridCol w:w="2693"/>
      </w:tblGrid>
      <w:tr w:rsidR="005748D0" w:rsidRPr="00CE4A53" w:rsidTr="004A0966">
        <w:trPr>
          <w:trHeight w:val="60"/>
          <w:tblHeader/>
        </w:trPr>
        <w:tc>
          <w:tcPr>
            <w:tcW w:w="2694" w:type="dxa"/>
            <w:vAlign w:val="center"/>
          </w:tcPr>
          <w:p w:rsidR="006C43CA" w:rsidRPr="00CE4A53" w:rsidRDefault="006C43CA" w:rsidP="004A0966">
            <w:pPr>
              <w:pStyle w:val="Title"/>
              <w:tabs>
                <w:tab w:val="left" w:pos="3327"/>
              </w:tabs>
              <w:spacing w:line="281" w:lineRule="auto"/>
              <w:rPr>
                <w:rFonts w:ascii="Times New Roman" w:hAnsi="Times New Roman" w:cs="Times New Roman"/>
                <w:color w:val="000000" w:themeColor="text1"/>
                <w:sz w:val="24"/>
                <w:szCs w:val="24"/>
                <w:lang w:eastAsia="en-US"/>
              </w:rPr>
            </w:pPr>
            <w:bookmarkStart w:id="554" w:name="_Toc27380633"/>
            <w:bookmarkStart w:id="555" w:name="_Toc27381632"/>
            <w:bookmarkStart w:id="556" w:name="_Toc27382194"/>
            <w:r w:rsidRPr="00CE4A53">
              <w:rPr>
                <w:rFonts w:ascii="Times New Roman" w:hAnsi="Times New Roman" w:cs="Times New Roman"/>
                <w:color w:val="000000" w:themeColor="text1"/>
                <w:sz w:val="24"/>
                <w:szCs w:val="24"/>
                <w:lang w:eastAsia="en-US"/>
              </w:rPr>
              <w:t>Phương tiện</w:t>
            </w:r>
            <w:bookmarkEnd w:id="554"/>
            <w:bookmarkEnd w:id="555"/>
            <w:bookmarkEnd w:id="556"/>
          </w:p>
        </w:tc>
        <w:tc>
          <w:tcPr>
            <w:tcW w:w="1315" w:type="dxa"/>
            <w:vAlign w:val="center"/>
          </w:tcPr>
          <w:p w:rsidR="006C43CA" w:rsidRPr="00CE4A53" w:rsidRDefault="006C43CA" w:rsidP="004A0966">
            <w:pPr>
              <w:pStyle w:val="Title"/>
              <w:spacing w:line="281" w:lineRule="auto"/>
              <w:rPr>
                <w:rFonts w:ascii="Times New Roman" w:hAnsi="Times New Roman" w:cs="Times New Roman"/>
                <w:color w:val="000000" w:themeColor="text1"/>
                <w:sz w:val="24"/>
                <w:szCs w:val="24"/>
                <w:lang w:eastAsia="en-US"/>
              </w:rPr>
            </w:pPr>
            <w:r w:rsidRPr="00CE4A53">
              <w:rPr>
                <w:rFonts w:ascii="Times New Roman" w:hAnsi="Times New Roman" w:cs="Times New Roman"/>
                <w:color w:val="000000" w:themeColor="text1"/>
                <w:sz w:val="24"/>
                <w:szCs w:val="24"/>
                <w:lang w:eastAsia="en-US"/>
              </w:rPr>
              <w:t>Số lượng</w:t>
            </w:r>
          </w:p>
        </w:tc>
        <w:tc>
          <w:tcPr>
            <w:tcW w:w="2654" w:type="dxa"/>
            <w:vAlign w:val="center"/>
          </w:tcPr>
          <w:p w:rsidR="006C43CA" w:rsidRPr="00CE4A53" w:rsidRDefault="006C43CA" w:rsidP="004A0966">
            <w:pPr>
              <w:pStyle w:val="Title"/>
              <w:spacing w:line="281" w:lineRule="auto"/>
              <w:rPr>
                <w:rFonts w:ascii="Times New Roman" w:hAnsi="Times New Roman" w:cs="Times New Roman"/>
                <w:color w:val="000000" w:themeColor="text1"/>
                <w:sz w:val="24"/>
                <w:szCs w:val="24"/>
                <w:lang w:eastAsia="en-US"/>
              </w:rPr>
            </w:pPr>
            <w:bookmarkStart w:id="557" w:name="_Toc27380634"/>
            <w:bookmarkStart w:id="558" w:name="_Toc27381633"/>
            <w:bookmarkStart w:id="559" w:name="_Toc27382195"/>
            <w:r w:rsidRPr="00CE4A53">
              <w:rPr>
                <w:rFonts w:ascii="Times New Roman" w:hAnsi="Times New Roman" w:cs="Times New Roman"/>
                <w:color w:val="000000" w:themeColor="text1"/>
                <w:sz w:val="24"/>
                <w:szCs w:val="24"/>
                <w:lang w:eastAsia="en-US"/>
              </w:rPr>
              <w:t>Mức ồn phổ biến</w:t>
            </w:r>
            <w:bookmarkStart w:id="560" w:name="_Toc27380635"/>
            <w:bookmarkStart w:id="561" w:name="_Toc27381634"/>
            <w:bookmarkStart w:id="562" w:name="_Toc27382196"/>
            <w:bookmarkEnd w:id="557"/>
            <w:bookmarkEnd w:id="558"/>
            <w:bookmarkEnd w:id="559"/>
            <w:r w:rsidRPr="00CE4A53">
              <w:rPr>
                <w:rFonts w:ascii="Times New Roman" w:hAnsi="Times New Roman" w:cs="Times New Roman"/>
                <w:color w:val="000000" w:themeColor="text1"/>
                <w:sz w:val="24"/>
                <w:szCs w:val="24"/>
                <w:lang w:eastAsia="en-US"/>
              </w:rPr>
              <w:t>(dBA)</w:t>
            </w:r>
            <w:bookmarkEnd w:id="560"/>
            <w:bookmarkEnd w:id="561"/>
            <w:bookmarkEnd w:id="562"/>
          </w:p>
        </w:tc>
        <w:tc>
          <w:tcPr>
            <w:tcW w:w="2693" w:type="dxa"/>
            <w:vAlign w:val="center"/>
          </w:tcPr>
          <w:p w:rsidR="006C43CA" w:rsidRPr="00CE4A53" w:rsidRDefault="006C43CA" w:rsidP="004A0966">
            <w:pPr>
              <w:pStyle w:val="Title"/>
              <w:spacing w:line="281" w:lineRule="auto"/>
              <w:rPr>
                <w:rFonts w:ascii="Times New Roman" w:hAnsi="Times New Roman" w:cs="Times New Roman"/>
                <w:color w:val="000000" w:themeColor="text1"/>
                <w:sz w:val="24"/>
                <w:szCs w:val="24"/>
                <w:lang w:eastAsia="en-US"/>
              </w:rPr>
            </w:pPr>
            <w:bookmarkStart w:id="563" w:name="_Toc27380636"/>
            <w:bookmarkStart w:id="564" w:name="_Toc27381635"/>
            <w:bookmarkStart w:id="565" w:name="_Toc27382197"/>
            <w:r w:rsidRPr="00CE4A53">
              <w:rPr>
                <w:rFonts w:ascii="Times New Roman" w:hAnsi="Times New Roman" w:cs="Times New Roman"/>
                <w:color w:val="000000" w:themeColor="text1"/>
                <w:sz w:val="24"/>
                <w:szCs w:val="24"/>
                <w:lang w:eastAsia="en-US"/>
              </w:rPr>
              <w:t>Mức ồn lớn nhất</w:t>
            </w:r>
            <w:bookmarkStart w:id="566" w:name="_Toc27380637"/>
            <w:bookmarkStart w:id="567" w:name="_Toc27381636"/>
            <w:bookmarkStart w:id="568" w:name="_Toc27382198"/>
            <w:bookmarkEnd w:id="563"/>
            <w:bookmarkEnd w:id="564"/>
            <w:bookmarkEnd w:id="565"/>
            <w:r w:rsidRPr="00CE4A53">
              <w:rPr>
                <w:rFonts w:ascii="Times New Roman" w:hAnsi="Times New Roman" w:cs="Times New Roman"/>
                <w:color w:val="000000" w:themeColor="text1"/>
                <w:sz w:val="24"/>
                <w:szCs w:val="24"/>
                <w:lang w:eastAsia="en-US"/>
              </w:rPr>
              <w:t>(dBA)</w:t>
            </w:r>
            <w:bookmarkEnd w:id="566"/>
            <w:bookmarkEnd w:id="567"/>
            <w:bookmarkEnd w:id="568"/>
          </w:p>
        </w:tc>
      </w:tr>
      <w:tr w:rsidR="005748D0" w:rsidRPr="00CE4A53" w:rsidTr="004A0966">
        <w:trPr>
          <w:trHeight w:val="60"/>
        </w:trPr>
        <w:tc>
          <w:tcPr>
            <w:tcW w:w="2694" w:type="dxa"/>
            <w:vAlign w:val="center"/>
          </w:tcPr>
          <w:p w:rsidR="006C43CA" w:rsidRPr="00CE4A53" w:rsidRDefault="006C43CA" w:rsidP="004A0966">
            <w:pPr>
              <w:pStyle w:val="Title"/>
              <w:spacing w:line="281" w:lineRule="auto"/>
              <w:jc w:val="both"/>
              <w:rPr>
                <w:rFonts w:ascii="Times New Roman" w:hAnsi="Times New Roman" w:cs="Times New Roman"/>
                <w:b w:val="0"/>
                <w:bCs/>
                <w:color w:val="000000" w:themeColor="text1"/>
                <w:sz w:val="26"/>
                <w:szCs w:val="26"/>
                <w:lang w:eastAsia="en-US"/>
              </w:rPr>
            </w:pPr>
            <w:bookmarkStart w:id="569" w:name="_Toc27380638"/>
            <w:bookmarkStart w:id="570" w:name="_Toc27381637"/>
            <w:bookmarkStart w:id="571" w:name="_Toc27382199"/>
            <w:r w:rsidRPr="00CE4A53">
              <w:rPr>
                <w:rFonts w:ascii="Times New Roman" w:hAnsi="Times New Roman" w:cs="Times New Roman"/>
                <w:b w:val="0"/>
                <w:bCs/>
                <w:color w:val="000000" w:themeColor="text1"/>
                <w:sz w:val="26"/>
                <w:szCs w:val="26"/>
                <w:lang w:eastAsia="en-US"/>
              </w:rPr>
              <w:t>Ô tô có trọng tải &lt; 3,5t</w:t>
            </w:r>
            <w:bookmarkEnd w:id="569"/>
            <w:bookmarkEnd w:id="570"/>
            <w:bookmarkEnd w:id="571"/>
          </w:p>
        </w:tc>
        <w:tc>
          <w:tcPr>
            <w:tcW w:w="1315"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2</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72" w:name="_Toc27380639"/>
            <w:bookmarkStart w:id="573" w:name="_Toc27381638"/>
            <w:bookmarkStart w:id="574" w:name="_Toc27382200"/>
            <w:r w:rsidRPr="00CE4A53">
              <w:rPr>
                <w:rFonts w:ascii="Times New Roman" w:hAnsi="Times New Roman" w:cs="Times New Roman"/>
                <w:b w:val="0"/>
                <w:bCs/>
                <w:color w:val="000000" w:themeColor="text1"/>
                <w:sz w:val="26"/>
                <w:szCs w:val="26"/>
                <w:lang w:eastAsia="en-US"/>
              </w:rPr>
              <w:t>85 - 90</w:t>
            </w:r>
            <w:bookmarkEnd w:id="572"/>
            <w:bookmarkEnd w:id="573"/>
            <w:bookmarkEnd w:id="574"/>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75" w:name="_Toc27380640"/>
            <w:bookmarkStart w:id="576" w:name="_Toc27381639"/>
            <w:bookmarkStart w:id="577" w:name="_Toc27382201"/>
            <w:r w:rsidRPr="00CE4A53">
              <w:rPr>
                <w:rFonts w:ascii="Times New Roman" w:hAnsi="Times New Roman" w:cs="Times New Roman"/>
                <w:b w:val="0"/>
                <w:bCs/>
                <w:color w:val="000000" w:themeColor="text1"/>
                <w:sz w:val="26"/>
                <w:szCs w:val="26"/>
                <w:lang w:eastAsia="en-US"/>
              </w:rPr>
              <w:t>103</w:t>
            </w:r>
            <w:bookmarkEnd w:id="575"/>
            <w:bookmarkEnd w:id="576"/>
            <w:bookmarkEnd w:id="577"/>
          </w:p>
        </w:tc>
      </w:tr>
      <w:tr w:rsidR="005748D0" w:rsidRPr="00CE4A53" w:rsidTr="004A0966">
        <w:trPr>
          <w:trHeight w:val="60"/>
        </w:trPr>
        <w:tc>
          <w:tcPr>
            <w:tcW w:w="2694" w:type="dxa"/>
            <w:vAlign w:val="center"/>
          </w:tcPr>
          <w:p w:rsidR="006C43CA" w:rsidRPr="00CE4A53" w:rsidRDefault="006C43CA" w:rsidP="004A0966">
            <w:pPr>
              <w:pStyle w:val="Title"/>
              <w:spacing w:line="281" w:lineRule="auto"/>
              <w:jc w:val="both"/>
              <w:rPr>
                <w:rFonts w:ascii="Times New Roman" w:hAnsi="Times New Roman" w:cs="Times New Roman"/>
                <w:b w:val="0"/>
                <w:bCs/>
                <w:color w:val="000000" w:themeColor="text1"/>
                <w:sz w:val="26"/>
                <w:szCs w:val="26"/>
                <w:lang w:eastAsia="en-US"/>
              </w:rPr>
            </w:pPr>
            <w:bookmarkStart w:id="578" w:name="_Toc27380641"/>
            <w:bookmarkStart w:id="579" w:name="_Toc27381640"/>
            <w:bookmarkStart w:id="580" w:name="_Toc27382202"/>
            <w:r w:rsidRPr="00CE4A53">
              <w:rPr>
                <w:rFonts w:ascii="Times New Roman" w:hAnsi="Times New Roman" w:cs="Times New Roman"/>
                <w:b w:val="0"/>
                <w:bCs/>
                <w:color w:val="000000" w:themeColor="text1"/>
                <w:sz w:val="26"/>
                <w:szCs w:val="26"/>
                <w:lang w:eastAsia="en-US"/>
              </w:rPr>
              <w:t>Ô tô có trọng tải &gt; 3,5t</w:t>
            </w:r>
            <w:bookmarkEnd w:id="578"/>
            <w:bookmarkEnd w:id="579"/>
            <w:bookmarkEnd w:id="580"/>
          </w:p>
        </w:tc>
        <w:tc>
          <w:tcPr>
            <w:tcW w:w="1315" w:type="dxa"/>
            <w:vAlign w:val="center"/>
          </w:tcPr>
          <w:p w:rsidR="006C43CA" w:rsidRPr="00CE4A53" w:rsidRDefault="00422D7C"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5</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81" w:name="_Toc27380642"/>
            <w:bookmarkStart w:id="582" w:name="_Toc27381641"/>
            <w:bookmarkStart w:id="583" w:name="_Toc27382203"/>
            <w:r w:rsidRPr="00CE4A53">
              <w:rPr>
                <w:rFonts w:ascii="Times New Roman" w:hAnsi="Times New Roman" w:cs="Times New Roman"/>
                <w:b w:val="0"/>
                <w:bCs/>
                <w:color w:val="000000" w:themeColor="text1"/>
                <w:sz w:val="26"/>
                <w:szCs w:val="26"/>
                <w:lang w:eastAsia="en-US"/>
              </w:rPr>
              <w:t>90 - 95</w:t>
            </w:r>
            <w:bookmarkEnd w:id="581"/>
            <w:bookmarkEnd w:id="582"/>
            <w:bookmarkEnd w:id="583"/>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84" w:name="_Toc27380643"/>
            <w:bookmarkStart w:id="585" w:name="_Toc27381642"/>
            <w:bookmarkStart w:id="586" w:name="_Toc27382204"/>
            <w:r w:rsidRPr="00CE4A53">
              <w:rPr>
                <w:rFonts w:ascii="Times New Roman" w:hAnsi="Times New Roman" w:cs="Times New Roman"/>
                <w:b w:val="0"/>
                <w:bCs/>
                <w:color w:val="000000" w:themeColor="text1"/>
                <w:sz w:val="26"/>
                <w:szCs w:val="26"/>
                <w:lang w:eastAsia="en-US"/>
              </w:rPr>
              <w:t>105</w:t>
            </w:r>
            <w:bookmarkEnd w:id="584"/>
            <w:bookmarkEnd w:id="585"/>
            <w:bookmarkEnd w:id="586"/>
          </w:p>
        </w:tc>
      </w:tr>
      <w:tr w:rsidR="005748D0" w:rsidRPr="00CE4A53" w:rsidTr="004A0966">
        <w:trPr>
          <w:trHeight w:val="340"/>
        </w:trPr>
        <w:tc>
          <w:tcPr>
            <w:tcW w:w="2694" w:type="dxa"/>
            <w:vAlign w:val="center"/>
          </w:tcPr>
          <w:p w:rsidR="006C43CA" w:rsidRPr="00CE4A53" w:rsidRDefault="006C43CA" w:rsidP="004A0966">
            <w:pPr>
              <w:pStyle w:val="Title"/>
              <w:spacing w:line="281" w:lineRule="auto"/>
              <w:jc w:val="both"/>
              <w:rPr>
                <w:rFonts w:ascii="Times New Roman" w:hAnsi="Times New Roman" w:cs="Times New Roman"/>
                <w:b w:val="0"/>
                <w:bCs/>
                <w:color w:val="000000" w:themeColor="text1"/>
                <w:sz w:val="26"/>
                <w:szCs w:val="26"/>
                <w:lang w:eastAsia="en-US"/>
              </w:rPr>
            </w:pPr>
            <w:bookmarkStart w:id="587" w:name="_Toc27380644"/>
            <w:bookmarkStart w:id="588" w:name="_Toc27381643"/>
            <w:bookmarkStart w:id="589" w:name="_Toc27382205"/>
            <w:r w:rsidRPr="00CE4A53">
              <w:rPr>
                <w:rFonts w:ascii="Times New Roman" w:hAnsi="Times New Roman" w:cs="Times New Roman"/>
                <w:b w:val="0"/>
                <w:bCs/>
                <w:color w:val="000000" w:themeColor="text1"/>
                <w:sz w:val="26"/>
                <w:szCs w:val="26"/>
                <w:lang w:eastAsia="en-US"/>
              </w:rPr>
              <w:t>Máy đầm rung</w:t>
            </w:r>
            <w:bookmarkEnd w:id="587"/>
            <w:bookmarkEnd w:id="588"/>
            <w:bookmarkEnd w:id="589"/>
          </w:p>
        </w:tc>
        <w:tc>
          <w:tcPr>
            <w:tcW w:w="1315" w:type="dxa"/>
            <w:vAlign w:val="center"/>
          </w:tcPr>
          <w:p w:rsidR="006C43CA" w:rsidRPr="00CE4A53" w:rsidRDefault="00422D7C"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2</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90" w:name="_Toc27380645"/>
            <w:bookmarkStart w:id="591" w:name="_Toc27381644"/>
            <w:bookmarkStart w:id="592" w:name="_Toc27382206"/>
            <w:r w:rsidRPr="00CE4A53">
              <w:rPr>
                <w:rFonts w:ascii="Times New Roman" w:hAnsi="Times New Roman" w:cs="Times New Roman"/>
                <w:b w:val="0"/>
                <w:bCs/>
                <w:color w:val="000000" w:themeColor="text1"/>
                <w:sz w:val="26"/>
                <w:szCs w:val="26"/>
                <w:lang w:eastAsia="en-US"/>
              </w:rPr>
              <w:t>70 - 80</w:t>
            </w:r>
            <w:bookmarkEnd w:id="590"/>
            <w:bookmarkEnd w:id="591"/>
            <w:bookmarkEnd w:id="592"/>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93" w:name="_Toc27380646"/>
            <w:bookmarkStart w:id="594" w:name="_Toc27381645"/>
            <w:bookmarkStart w:id="595" w:name="_Toc27382207"/>
            <w:r w:rsidRPr="00CE4A53">
              <w:rPr>
                <w:rFonts w:ascii="Times New Roman" w:hAnsi="Times New Roman" w:cs="Times New Roman"/>
                <w:b w:val="0"/>
                <w:bCs/>
                <w:color w:val="000000" w:themeColor="text1"/>
                <w:sz w:val="26"/>
                <w:szCs w:val="26"/>
                <w:lang w:eastAsia="en-US"/>
              </w:rPr>
              <w:t>85 - 90</w:t>
            </w:r>
            <w:bookmarkEnd w:id="593"/>
            <w:bookmarkEnd w:id="594"/>
            <w:bookmarkEnd w:id="595"/>
          </w:p>
        </w:tc>
      </w:tr>
      <w:tr w:rsidR="005748D0" w:rsidRPr="00CE4A53" w:rsidTr="004A0966">
        <w:trPr>
          <w:trHeight w:val="340"/>
        </w:trPr>
        <w:tc>
          <w:tcPr>
            <w:tcW w:w="2694" w:type="dxa"/>
            <w:vAlign w:val="center"/>
          </w:tcPr>
          <w:p w:rsidR="006C43CA" w:rsidRPr="00CE4A53" w:rsidRDefault="006C43CA" w:rsidP="004A0966">
            <w:pPr>
              <w:pStyle w:val="Title"/>
              <w:spacing w:line="281" w:lineRule="auto"/>
              <w:jc w:val="both"/>
              <w:rPr>
                <w:rFonts w:ascii="Times New Roman" w:hAnsi="Times New Roman" w:cs="Times New Roman"/>
                <w:b w:val="0"/>
                <w:bCs/>
                <w:color w:val="000000" w:themeColor="text1"/>
                <w:sz w:val="26"/>
                <w:szCs w:val="26"/>
                <w:lang w:eastAsia="en-US"/>
              </w:rPr>
            </w:pPr>
            <w:bookmarkStart w:id="596" w:name="_Toc27380647"/>
            <w:bookmarkStart w:id="597" w:name="_Toc27381646"/>
            <w:bookmarkStart w:id="598" w:name="_Toc27382208"/>
            <w:r w:rsidRPr="00CE4A53">
              <w:rPr>
                <w:rFonts w:ascii="Times New Roman" w:hAnsi="Times New Roman" w:cs="Times New Roman"/>
                <w:b w:val="0"/>
                <w:bCs/>
                <w:color w:val="000000" w:themeColor="text1"/>
                <w:sz w:val="26"/>
                <w:szCs w:val="26"/>
                <w:lang w:eastAsia="en-US"/>
              </w:rPr>
              <w:t>Máy đào/xúc</w:t>
            </w:r>
            <w:bookmarkEnd w:id="596"/>
            <w:bookmarkEnd w:id="597"/>
            <w:bookmarkEnd w:id="598"/>
          </w:p>
        </w:tc>
        <w:tc>
          <w:tcPr>
            <w:tcW w:w="1315" w:type="dxa"/>
            <w:vAlign w:val="center"/>
          </w:tcPr>
          <w:p w:rsidR="006C43CA" w:rsidRPr="00CE4A53" w:rsidRDefault="00422D7C"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3</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599" w:name="_Toc27380648"/>
            <w:bookmarkStart w:id="600" w:name="_Toc27381647"/>
            <w:bookmarkStart w:id="601" w:name="_Toc27382209"/>
            <w:r w:rsidRPr="00CE4A53">
              <w:rPr>
                <w:rFonts w:ascii="Times New Roman" w:hAnsi="Times New Roman" w:cs="Times New Roman"/>
                <w:b w:val="0"/>
                <w:bCs/>
                <w:color w:val="000000" w:themeColor="text1"/>
                <w:sz w:val="26"/>
                <w:szCs w:val="26"/>
                <w:lang w:eastAsia="en-US"/>
              </w:rPr>
              <w:t>70 - 80</w:t>
            </w:r>
            <w:bookmarkEnd w:id="599"/>
            <w:bookmarkEnd w:id="600"/>
            <w:bookmarkEnd w:id="601"/>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bookmarkStart w:id="602" w:name="_Toc27380649"/>
            <w:bookmarkStart w:id="603" w:name="_Toc27381648"/>
            <w:bookmarkStart w:id="604" w:name="_Toc27382210"/>
            <w:r w:rsidRPr="00CE4A53">
              <w:rPr>
                <w:rFonts w:ascii="Times New Roman" w:hAnsi="Times New Roman" w:cs="Times New Roman"/>
                <w:b w:val="0"/>
                <w:bCs/>
                <w:color w:val="000000" w:themeColor="text1"/>
                <w:sz w:val="26"/>
                <w:szCs w:val="26"/>
                <w:lang w:eastAsia="en-US"/>
              </w:rPr>
              <w:t>85 - 90</w:t>
            </w:r>
            <w:bookmarkEnd w:id="602"/>
            <w:bookmarkEnd w:id="603"/>
            <w:bookmarkEnd w:id="604"/>
          </w:p>
        </w:tc>
      </w:tr>
      <w:tr w:rsidR="005748D0" w:rsidRPr="00CE4A53" w:rsidTr="004A0966">
        <w:trPr>
          <w:trHeight w:val="340"/>
        </w:trPr>
        <w:tc>
          <w:tcPr>
            <w:tcW w:w="2694" w:type="dxa"/>
            <w:vAlign w:val="center"/>
          </w:tcPr>
          <w:p w:rsidR="006C43CA" w:rsidRPr="00CE4A53" w:rsidRDefault="006C43CA" w:rsidP="004A0966">
            <w:pPr>
              <w:rPr>
                <w:rFonts w:cs="Times New Roman"/>
                <w:iCs/>
                <w:color w:val="000000" w:themeColor="text1"/>
                <w:kern w:val="16"/>
                <w:sz w:val="26"/>
                <w:szCs w:val="26"/>
                <w:lang w:val="fr-FR"/>
              </w:rPr>
            </w:pPr>
            <w:r w:rsidRPr="00CE4A53">
              <w:rPr>
                <w:rFonts w:cs="Times New Roman"/>
                <w:color w:val="000000" w:themeColor="text1"/>
                <w:sz w:val="26"/>
                <w:szCs w:val="26"/>
                <w:lang w:val="fr-FR"/>
              </w:rPr>
              <w:t>Máy lu</w:t>
            </w:r>
          </w:p>
        </w:tc>
        <w:tc>
          <w:tcPr>
            <w:tcW w:w="1315" w:type="dxa"/>
            <w:vAlign w:val="center"/>
          </w:tcPr>
          <w:p w:rsidR="006C43CA" w:rsidRPr="00CE4A53" w:rsidRDefault="00422D7C" w:rsidP="004A0966">
            <w:pPr>
              <w:jc w:val="center"/>
              <w:rPr>
                <w:rFonts w:cs="Times New Roman"/>
                <w:iCs/>
                <w:color w:val="000000" w:themeColor="text1"/>
                <w:kern w:val="16"/>
                <w:sz w:val="26"/>
                <w:szCs w:val="26"/>
                <w:lang w:val="fr-FR"/>
              </w:rPr>
            </w:pPr>
            <w:r w:rsidRPr="00CE4A53">
              <w:rPr>
                <w:rFonts w:cs="Times New Roman"/>
                <w:iCs/>
                <w:color w:val="000000" w:themeColor="text1"/>
                <w:kern w:val="16"/>
                <w:sz w:val="26"/>
                <w:szCs w:val="26"/>
                <w:lang w:val="fr-FR"/>
              </w:rPr>
              <w:t>3</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75 – 80</w:t>
            </w:r>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85</w:t>
            </w:r>
          </w:p>
        </w:tc>
      </w:tr>
      <w:tr w:rsidR="005748D0" w:rsidRPr="00CE4A53" w:rsidTr="004A0966">
        <w:trPr>
          <w:trHeight w:val="340"/>
        </w:trPr>
        <w:tc>
          <w:tcPr>
            <w:tcW w:w="2694" w:type="dxa"/>
            <w:vAlign w:val="center"/>
          </w:tcPr>
          <w:p w:rsidR="006C43CA" w:rsidRPr="00CE4A53" w:rsidRDefault="006C43CA" w:rsidP="004A0966">
            <w:pPr>
              <w:rPr>
                <w:rFonts w:cs="Times New Roman"/>
                <w:iCs/>
                <w:color w:val="000000" w:themeColor="text1"/>
                <w:kern w:val="16"/>
                <w:sz w:val="26"/>
                <w:szCs w:val="26"/>
              </w:rPr>
            </w:pPr>
            <w:r w:rsidRPr="00CE4A53">
              <w:rPr>
                <w:rFonts w:cs="Times New Roman"/>
                <w:color w:val="000000" w:themeColor="text1"/>
                <w:sz w:val="26"/>
                <w:szCs w:val="26"/>
              </w:rPr>
              <w:t>Máy cẩu</w:t>
            </w:r>
          </w:p>
        </w:tc>
        <w:tc>
          <w:tcPr>
            <w:tcW w:w="1315" w:type="dxa"/>
            <w:vAlign w:val="center"/>
          </w:tcPr>
          <w:p w:rsidR="006C43CA" w:rsidRPr="00CE4A53" w:rsidRDefault="00422D7C" w:rsidP="004A0966">
            <w:pPr>
              <w:jc w:val="center"/>
              <w:rPr>
                <w:rFonts w:cs="Times New Roman"/>
                <w:iCs/>
                <w:color w:val="000000" w:themeColor="text1"/>
                <w:kern w:val="16"/>
                <w:sz w:val="26"/>
                <w:szCs w:val="26"/>
              </w:rPr>
            </w:pPr>
            <w:r w:rsidRPr="00CE4A53">
              <w:rPr>
                <w:rFonts w:cs="Times New Roman"/>
                <w:iCs/>
                <w:color w:val="000000" w:themeColor="text1"/>
                <w:kern w:val="16"/>
                <w:sz w:val="26"/>
                <w:szCs w:val="26"/>
              </w:rPr>
              <w:t>2</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75 – 80</w:t>
            </w:r>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84</w:t>
            </w:r>
          </w:p>
        </w:tc>
      </w:tr>
      <w:tr w:rsidR="005748D0" w:rsidRPr="00CE4A53" w:rsidTr="004A0966">
        <w:trPr>
          <w:trHeight w:val="340"/>
        </w:trPr>
        <w:tc>
          <w:tcPr>
            <w:tcW w:w="2694"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ủi</w:t>
            </w:r>
          </w:p>
        </w:tc>
        <w:tc>
          <w:tcPr>
            <w:tcW w:w="1315" w:type="dxa"/>
            <w:vAlign w:val="center"/>
          </w:tcPr>
          <w:p w:rsidR="006C43CA" w:rsidRPr="00CE4A53" w:rsidRDefault="00422D7C" w:rsidP="004A0966">
            <w:pPr>
              <w:jc w:val="center"/>
              <w:rPr>
                <w:rFonts w:cs="Times New Roman"/>
                <w:iCs/>
                <w:color w:val="000000" w:themeColor="text1"/>
                <w:kern w:val="16"/>
                <w:sz w:val="26"/>
                <w:szCs w:val="26"/>
              </w:rPr>
            </w:pPr>
            <w:r w:rsidRPr="00CE4A53">
              <w:rPr>
                <w:rFonts w:cs="Times New Roman"/>
                <w:iCs/>
                <w:color w:val="000000" w:themeColor="text1"/>
                <w:kern w:val="16"/>
                <w:sz w:val="26"/>
                <w:szCs w:val="26"/>
              </w:rPr>
              <w:t>3</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68 – 75</w:t>
            </w:r>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78</w:t>
            </w:r>
          </w:p>
        </w:tc>
      </w:tr>
      <w:tr w:rsidR="005748D0" w:rsidRPr="00CE4A53" w:rsidTr="004A0966">
        <w:trPr>
          <w:trHeight w:val="340"/>
        </w:trPr>
        <w:tc>
          <w:tcPr>
            <w:tcW w:w="2694"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rải đá</w:t>
            </w:r>
          </w:p>
        </w:tc>
        <w:tc>
          <w:tcPr>
            <w:tcW w:w="1315" w:type="dxa"/>
            <w:vAlign w:val="center"/>
          </w:tcPr>
          <w:p w:rsidR="006C43CA" w:rsidRPr="00CE4A53" w:rsidRDefault="006C43CA" w:rsidP="004A0966">
            <w:pPr>
              <w:jc w:val="center"/>
              <w:rPr>
                <w:rFonts w:cs="Times New Roman"/>
                <w:iCs/>
                <w:color w:val="000000" w:themeColor="text1"/>
                <w:kern w:val="16"/>
                <w:sz w:val="26"/>
                <w:szCs w:val="26"/>
              </w:rPr>
            </w:pPr>
            <w:r w:rsidRPr="00CE4A53">
              <w:rPr>
                <w:rFonts w:cs="Times New Roman"/>
                <w:iCs/>
                <w:color w:val="000000" w:themeColor="text1"/>
                <w:kern w:val="16"/>
                <w:sz w:val="26"/>
                <w:szCs w:val="26"/>
              </w:rPr>
              <w:t>1</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72 – 78</w:t>
            </w:r>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83</w:t>
            </w:r>
          </w:p>
        </w:tc>
      </w:tr>
      <w:tr w:rsidR="005748D0" w:rsidRPr="00CE4A53" w:rsidTr="004A0966">
        <w:trPr>
          <w:trHeight w:val="340"/>
        </w:trPr>
        <w:tc>
          <w:tcPr>
            <w:tcW w:w="2694"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tưới nhựa</w:t>
            </w:r>
          </w:p>
        </w:tc>
        <w:tc>
          <w:tcPr>
            <w:tcW w:w="1315" w:type="dxa"/>
            <w:vAlign w:val="center"/>
          </w:tcPr>
          <w:p w:rsidR="006C43CA" w:rsidRPr="00CE4A53" w:rsidRDefault="006C43CA" w:rsidP="004A0966">
            <w:pPr>
              <w:jc w:val="center"/>
              <w:rPr>
                <w:rFonts w:cs="Times New Roman"/>
                <w:iCs/>
                <w:color w:val="000000" w:themeColor="text1"/>
                <w:kern w:val="16"/>
                <w:sz w:val="26"/>
                <w:szCs w:val="26"/>
              </w:rPr>
            </w:pPr>
            <w:r w:rsidRPr="00CE4A53">
              <w:rPr>
                <w:rFonts w:cs="Times New Roman"/>
                <w:iCs/>
                <w:color w:val="000000" w:themeColor="text1"/>
                <w:kern w:val="16"/>
                <w:sz w:val="26"/>
                <w:szCs w:val="26"/>
              </w:rPr>
              <w:t>1</w:t>
            </w:r>
          </w:p>
        </w:tc>
        <w:tc>
          <w:tcPr>
            <w:tcW w:w="2654"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79 – 80</w:t>
            </w:r>
          </w:p>
        </w:tc>
        <w:tc>
          <w:tcPr>
            <w:tcW w:w="2693"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85</w:t>
            </w:r>
          </w:p>
        </w:tc>
      </w:tr>
    </w:tbl>
    <w:p w:rsidR="006C43CA" w:rsidRPr="00CE4A53" w:rsidRDefault="006C43CA" w:rsidP="006C43CA">
      <w:pPr>
        <w:pStyle w:val="Heading4"/>
        <w:rPr>
          <w:color w:val="000000" w:themeColor="text1"/>
        </w:rPr>
      </w:pPr>
      <w:r w:rsidRPr="00CE4A53">
        <w:rPr>
          <w:color w:val="000000" w:themeColor="text1"/>
        </w:rPr>
        <w:t xml:space="preserve"> (Nguồn: Trung tâm KHCN môi trường GTVT) </w:t>
      </w:r>
    </w:p>
    <w:p w:rsidR="006C43CA" w:rsidRPr="00CE4A53" w:rsidRDefault="006C43CA" w:rsidP="006C43CA">
      <w:pPr>
        <w:pStyle w:val="baocao"/>
        <w:spacing w:before="100"/>
        <w:rPr>
          <w:color w:val="000000" w:themeColor="text1"/>
        </w:rPr>
      </w:pPr>
      <w:r w:rsidRPr="00CE4A53">
        <w:rPr>
          <w:color w:val="000000" w:themeColor="text1"/>
        </w:rPr>
        <w:t>Từ bảng trên, dự báo mức áp âm trung bình trên công trường dao động trong khoảng từ 85 - 95 dBA, mức áp âm cực đại có thể vượt quá 105 dBA khi có sự cộng hưởng do hoạt động cùng một lúc của nhiều phương tiện, máy móc và thiết bị trong quá trình thi công xây dựng.</w:t>
      </w:r>
    </w:p>
    <w:p w:rsidR="006C43CA" w:rsidRPr="00CE4A53" w:rsidRDefault="006C43CA" w:rsidP="006C43CA">
      <w:pPr>
        <w:pStyle w:val="VI"/>
        <w:spacing w:before="100"/>
        <w:rPr>
          <w:rFonts w:cs="Times New Roman"/>
          <w:color w:val="000000" w:themeColor="text1"/>
        </w:rPr>
      </w:pPr>
      <w:r w:rsidRPr="00CE4A53">
        <w:rPr>
          <w:rFonts w:cs="Times New Roman"/>
          <w:color w:val="000000" w:themeColor="text1"/>
        </w:rPr>
        <w:t>b. Cường độ tác động</w:t>
      </w:r>
    </w:p>
    <w:p w:rsidR="006C43CA" w:rsidRPr="00CE4A53" w:rsidRDefault="006C43CA" w:rsidP="006C43CA">
      <w:pPr>
        <w:pStyle w:val="VI"/>
        <w:spacing w:before="100"/>
        <w:rPr>
          <w:rFonts w:cs="Times New Roman"/>
          <w:color w:val="000000" w:themeColor="text1"/>
        </w:rPr>
      </w:pPr>
      <w:r w:rsidRPr="00CE4A53">
        <w:rPr>
          <w:rFonts w:cs="Times New Roman"/>
          <w:color w:val="000000" w:themeColor="text1"/>
        </w:rPr>
        <w:t>* Tiếng ồn</w:t>
      </w:r>
    </w:p>
    <w:p w:rsidR="006C43CA" w:rsidRPr="00CE4A53" w:rsidRDefault="006C43CA" w:rsidP="006C43CA">
      <w:pPr>
        <w:pStyle w:val="baocao"/>
        <w:spacing w:before="100"/>
        <w:rPr>
          <w:i/>
          <w:iCs/>
          <w:color w:val="000000" w:themeColor="text1"/>
          <w:lang w:val="vi-VN"/>
        </w:rPr>
      </w:pPr>
      <w:r w:rsidRPr="00CE4A53">
        <w:rPr>
          <w:color w:val="000000" w:themeColor="text1"/>
          <w:lang w:val="vi-VN"/>
        </w:rPr>
        <w:t>Khả năng lan truyền của tiếng ồn từ các thiết bị thi công tới khu vực xung quanh được tính gần đúng bằng công thức sau:</w:t>
      </w:r>
    </w:p>
    <w:p w:rsidR="006C43CA" w:rsidRPr="00CE4A53" w:rsidRDefault="006C43CA" w:rsidP="006C43CA">
      <w:pPr>
        <w:pStyle w:val="baocao"/>
        <w:spacing w:before="100"/>
        <w:rPr>
          <w:color w:val="000000" w:themeColor="text1"/>
          <w:lang w:val="vi-VN"/>
        </w:rPr>
      </w:pPr>
      <w:r w:rsidRPr="00CE4A53">
        <w:rPr>
          <w:b/>
          <w:bCs/>
          <w:color w:val="000000" w:themeColor="text1"/>
          <w:lang w:val="vi-VN"/>
        </w:rPr>
        <w:t>L = L</w:t>
      </w:r>
      <w:r w:rsidRPr="00CE4A53">
        <w:rPr>
          <w:b/>
          <w:bCs/>
          <w:color w:val="000000" w:themeColor="text1"/>
          <w:vertAlign w:val="subscript"/>
          <w:lang w:val="vi-VN"/>
        </w:rPr>
        <w:t>p</w:t>
      </w:r>
      <w:r w:rsidRPr="00CE4A53">
        <w:rPr>
          <w:b/>
          <w:bCs/>
          <w:color w:val="000000" w:themeColor="text1"/>
          <w:lang w:val="vi-VN"/>
        </w:rPr>
        <w:t xml:space="preserve"> - ∆L</w:t>
      </w:r>
      <w:r w:rsidRPr="00CE4A53">
        <w:rPr>
          <w:b/>
          <w:bCs/>
          <w:color w:val="000000" w:themeColor="text1"/>
          <w:vertAlign w:val="subscript"/>
          <w:lang w:val="vi-VN"/>
        </w:rPr>
        <w:t>d</w:t>
      </w:r>
      <w:r w:rsidRPr="00CE4A53">
        <w:rPr>
          <w:b/>
          <w:bCs/>
          <w:color w:val="000000" w:themeColor="text1"/>
          <w:lang w:val="vi-VN"/>
        </w:rPr>
        <w:t xml:space="preserve"> - ∆L</w:t>
      </w:r>
      <w:r w:rsidRPr="00CE4A53">
        <w:rPr>
          <w:b/>
          <w:bCs/>
          <w:color w:val="000000" w:themeColor="text1"/>
          <w:vertAlign w:val="subscript"/>
          <w:lang w:val="vi-VN"/>
        </w:rPr>
        <w:t>b</w:t>
      </w:r>
      <w:r w:rsidRPr="00CE4A53">
        <w:rPr>
          <w:b/>
          <w:bCs/>
          <w:color w:val="000000" w:themeColor="text1"/>
          <w:lang w:val="vi-VN"/>
        </w:rPr>
        <w:t xml:space="preserve"> - ∆L</w:t>
      </w:r>
      <w:r w:rsidRPr="00CE4A53">
        <w:rPr>
          <w:b/>
          <w:bCs/>
          <w:color w:val="000000" w:themeColor="text1"/>
          <w:vertAlign w:val="subscript"/>
          <w:lang w:val="vi-VN"/>
        </w:rPr>
        <w:t>n</w:t>
      </w:r>
      <w:r w:rsidRPr="00CE4A53">
        <w:rPr>
          <w:b/>
          <w:bCs/>
          <w:color w:val="000000" w:themeColor="text1"/>
          <w:lang w:val="vi-VN"/>
        </w:rPr>
        <w:t xml:space="preserve">  (dBA)</w:t>
      </w:r>
    </w:p>
    <w:p w:rsidR="006C43CA" w:rsidRPr="00CE4A53" w:rsidRDefault="006C43CA" w:rsidP="006C43CA">
      <w:pPr>
        <w:pStyle w:val="baocao"/>
        <w:spacing w:before="100"/>
        <w:rPr>
          <w:i/>
          <w:color w:val="000000" w:themeColor="text1"/>
          <w:u w:val="single"/>
          <w:lang w:val="vi-VN"/>
        </w:rPr>
      </w:pPr>
      <w:r w:rsidRPr="00CE4A53">
        <w:rPr>
          <w:i/>
          <w:color w:val="000000" w:themeColor="text1"/>
          <w:u w:val="single"/>
          <w:lang w:val="vi-VN"/>
        </w:rPr>
        <w:t>Trong đó:</w:t>
      </w:r>
    </w:p>
    <w:p w:rsidR="006C43CA" w:rsidRPr="00CE4A53" w:rsidRDefault="006C43CA" w:rsidP="006C43CA">
      <w:pPr>
        <w:pStyle w:val="baocao"/>
        <w:spacing w:before="100"/>
        <w:rPr>
          <w:color w:val="000000" w:themeColor="text1"/>
          <w:lang w:val="vi-VN"/>
        </w:rPr>
      </w:pPr>
      <w:r w:rsidRPr="00CE4A53">
        <w:rPr>
          <w:color w:val="000000" w:themeColor="text1"/>
          <w:lang w:val="vi-VN"/>
        </w:rPr>
        <w:t xml:space="preserve">L </w:t>
      </w:r>
      <w:r w:rsidRPr="00CE4A53">
        <w:rPr>
          <w:color w:val="000000" w:themeColor="text1"/>
          <w:lang w:val="vi-VN"/>
        </w:rPr>
        <w:tab/>
        <w:t>: Mức ồn truyền tới điểm tính toán ở môi trường xung quanh (dBA);</w:t>
      </w:r>
    </w:p>
    <w:p w:rsidR="006C43CA" w:rsidRPr="00CE4A53" w:rsidRDefault="006C43CA" w:rsidP="006C43CA">
      <w:pPr>
        <w:pStyle w:val="baocao"/>
        <w:spacing w:before="100"/>
        <w:rPr>
          <w:color w:val="000000" w:themeColor="text1"/>
          <w:lang w:val="vi-VN"/>
        </w:rPr>
      </w:pPr>
      <w:r w:rsidRPr="00CE4A53">
        <w:rPr>
          <w:color w:val="000000" w:themeColor="text1"/>
          <w:lang w:val="vi-VN"/>
        </w:rPr>
        <w:t>L</w:t>
      </w:r>
      <w:r w:rsidRPr="00CE4A53">
        <w:rPr>
          <w:color w:val="000000" w:themeColor="text1"/>
          <w:vertAlign w:val="subscript"/>
          <w:lang w:val="vi-VN"/>
        </w:rPr>
        <w:t>p</w:t>
      </w:r>
      <w:r w:rsidRPr="00CE4A53">
        <w:rPr>
          <w:color w:val="000000" w:themeColor="text1"/>
          <w:vertAlign w:val="subscript"/>
          <w:lang w:val="vi-VN"/>
        </w:rPr>
        <w:tab/>
      </w:r>
      <w:r w:rsidRPr="00CE4A53">
        <w:rPr>
          <w:color w:val="000000" w:themeColor="text1"/>
          <w:lang w:val="vi-VN"/>
        </w:rPr>
        <w:t>: Mức ồn của nguồn gây ồn (dBA);</w:t>
      </w:r>
    </w:p>
    <w:p w:rsidR="006C43CA" w:rsidRPr="00CE4A53" w:rsidRDefault="006C43CA" w:rsidP="006C43CA">
      <w:pPr>
        <w:pStyle w:val="baocao"/>
        <w:spacing w:before="100"/>
        <w:rPr>
          <w:color w:val="000000" w:themeColor="text1"/>
          <w:lang w:val="vi-VN"/>
        </w:rPr>
      </w:pPr>
      <w:r w:rsidRPr="00CE4A53">
        <w:rPr>
          <w:b/>
          <w:color w:val="000000" w:themeColor="text1"/>
          <w:lang w:val="vi-VN"/>
        </w:rPr>
        <w:t>∆</w:t>
      </w:r>
      <w:r w:rsidRPr="00CE4A53">
        <w:rPr>
          <w:color w:val="000000" w:themeColor="text1"/>
          <w:lang w:val="vi-VN"/>
        </w:rPr>
        <w:t>L</w:t>
      </w:r>
      <w:r w:rsidRPr="00CE4A53">
        <w:rPr>
          <w:color w:val="000000" w:themeColor="text1"/>
          <w:vertAlign w:val="subscript"/>
          <w:lang w:val="vi-VN"/>
        </w:rPr>
        <w:t>d</w:t>
      </w:r>
      <w:r w:rsidRPr="00CE4A53">
        <w:rPr>
          <w:color w:val="000000" w:themeColor="text1"/>
          <w:vertAlign w:val="subscript"/>
          <w:lang w:val="vi-VN"/>
        </w:rPr>
        <w:tab/>
      </w:r>
      <w:r w:rsidRPr="00CE4A53">
        <w:rPr>
          <w:color w:val="000000" w:themeColor="text1"/>
          <w:lang w:val="vi-VN"/>
        </w:rPr>
        <w:t>: Mức ồn giảm đi theo khoảng cách (dBA);</w:t>
      </w:r>
    </w:p>
    <w:p w:rsidR="006C43CA" w:rsidRPr="00CE4A53" w:rsidRDefault="006C43CA" w:rsidP="006C43CA">
      <w:pPr>
        <w:pStyle w:val="baocao"/>
        <w:spacing w:before="100"/>
        <w:rPr>
          <w:color w:val="000000" w:themeColor="text1"/>
          <w:lang w:val="pt-BR"/>
        </w:rPr>
      </w:pPr>
      <w:r w:rsidRPr="00CE4A53">
        <w:rPr>
          <w:color w:val="000000" w:themeColor="text1"/>
          <w:lang w:val="pt-BR"/>
        </w:rPr>
        <w:t>∆L</w:t>
      </w:r>
      <w:r w:rsidRPr="00CE4A53">
        <w:rPr>
          <w:color w:val="000000" w:themeColor="text1"/>
          <w:vertAlign w:val="subscript"/>
          <w:lang w:val="pt-BR"/>
        </w:rPr>
        <w:t>d</w:t>
      </w:r>
      <w:r w:rsidRPr="00CE4A53">
        <w:rPr>
          <w:color w:val="000000" w:themeColor="text1"/>
          <w:lang w:val="pt-BR"/>
        </w:rPr>
        <w:t xml:space="preserve">  = 20*lg[(r</w:t>
      </w:r>
      <w:r w:rsidRPr="00CE4A53">
        <w:rPr>
          <w:color w:val="000000" w:themeColor="text1"/>
          <w:vertAlign w:val="subscript"/>
          <w:lang w:val="pt-BR"/>
        </w:rPr>
        <w:t>2</w:t>
      </w:r>
      <w:r w:rsidRPr="00CE4A53">
        <w:rPr>
          <w:color w:val="000000" w:themeColor="text1"/>
          <w:lang w:val="pt-BR"/>
        </w:rPr>
        <w:t>/r</w:t>
      </w:r>
      <w:r w:rsidRPr="00CE4A53">
        <w:rPr>
          <w:color w:val="000000" w:themeColor="text1"/>
          <w:vertAlign w:val="subscript"/>
          <w:lang w:val="pt-BR"/>
        </w:rPr>
        <w:t>1</w:t>
      </w:r>
      <w:r w:rsidRPr="00CE4A53">
        <w:rPr>
          <w:color w:val="000000" w:themeColor="text1"/>
          <w:lang w:val="pt-BR"/>
        </w:rPr>
        <w:t>)</w:t>
      </w:r>
      <w:r w:rsidRPr="00CE4A53">
        <w:rPr>
          <w:color w:val="000000" w:themeColor="text1"/>
          <w:vertAlign w:val="superscript"/>
          <w:lang w:val="pt-BR"/>
        </w:rPr>
        <w:t>1+a</w:t>
      </w:r>
      <w:r w:rsidRPr="00CE4A53">
        <w:rPr>
          <w:color w:val="000000" w:themeColor="text1"/>
          <w:lang w:val="pt-BR"/>
        </w:rPr>
        <w:t>].</w:t>
      </w:r>
    </w:p>
    <w:p w:rsidR="006C43CA" w:rsidRPr="00CE4A53" w:rsidRDefault="006C43CA" w:rsidP="006C43CA">
      <w:pPr>
        <w:pStyle w:val="baocao"/>
        <w:spacing w:before="100"/>
        <w:rPr>
          <w:i/>
          <w:color w:val="000000" w:themeColor="text1"/>
          <w:u w:val="single"/>
          <w:lang w:val="pt-BR"/>
        </w:rPr>
      </w:pPr>
      <w:r w:rsidRPr="00CE4A53">
        <w:rPr>
          <w:i/>
          <w:color w:val="000000" w:themeColor="text1"/>
          <w:u w:val="single"/>
          <w:lang w:val="pt-BR"/>
        </w:rPr>
        <w:t>Trong đó:</w:t>
      </w:r>
    </w:p>
    <w:p w:rsidR="006C43CA" w:rsidRPr="00CE4A53" w:rsidRDefault="006C43CA" w:rsidP="006C43CA">
      <w:pPr>
        <w:pStyle w:val="baocao"/>
        <w:spacing w:before="100"/>
        <w:rPr>
          <w:color w:val="000000" w:themeColor="text1"/>
          <w:lang w:val="pt-BR"/>
        </w:rPr>
      </w:pPr>
      <w:r w:rsidRPr="00CE4A53">
        <w:rPr>
          <w:color w:val="000000" w:themeColor="text1"/>
          <w:lang w:val="pt-BR"/>
        </w:rPr>
        <w:t>r</w:t>
      </w:r>
      <w:r w:rsidRPr="00CE4A53">
        <w:rPr>
          <w:color w:val="000000" w:themeColor="text1"/>
          <w:vertAlign w:val="subscript"/>
          <w:lang w:val="pt-BR"/>
        </w:rPr>
        <w:t>1</w:t>
      </w:r>
      <w:r w:rsidRPr="00CE4A53">
        <w:rPr>
          <w:color w:val="000000" w:themeColor="text1"/>
          <w:lang w:val="pt-BR"/>
        </w:rPr>
        <w:t>: Khoảng cách dùng để xác định mức âm đặc trưng của nguồn gây ồn, thường lấy bằng 1m đối với nguồn điểm;</w:t>
      </w:r>
    </w:p>
    <w:p w:rsidR="006C43CA" w:rsidRPr="00CE4A53" w:rsidRDefault="006C43CA" w:rsidP="006C43CA">
      <w:pPr>
        <w:pStyle w:val="baocao"/>
        <w:spacing w:before="100"/>
        <w:rPr>
          <w:color w:val="000000" w:themeColor="text1"/>
          <w:lang w:val="pt-BR"/>
        </w:rPr>
      </w:pPr>
      <w:r w:rsidRPr="00CE4A53">
        <w:rPr>
          <w:color w:val="000000" w:themeColor="text1"/>
          <w:lang w:val="pt-BR"/>
        </w:rPr>
        <w:t>r</w:t>
      </w:r>
      <w:r w:rsidRPr="00CE4A53">
        <w:rPr>
          <w:color w:val="000000" w:themeColor="text1"/>
          <w:vertAlign w:val="subscript"/>
          <w:lang w:val="pt-BR"/>
        </w:rPr>
        <w:t>2</w:t>
      </w:r>
      <w:r w:rsidRPr="00CE4A53">
        <w:rPr>
          <w:color w:val="000000" w:themeColor="text1"/>
          <w:lang w:val="pt-BR"/>
        </w:rPr>
        <w:t xml:space="preserve">: Khoảng cách tính toán độ giảm mức ồn tính từ nguồn gây ồn (m); </w:t>
      </w:r>
    </w:p>
    <w:p w:rsidR="006C43CA" w:rsidRPr="00CE4A53" w:rsidRDefault="006C43CA" w:rsidP="006C43CA">
      <w:pPr>
        <w:pStyle w:val="baocao"/>
        <w:spacing w:before="100"/>
        <w:rPr>
          <w:color w:val="000000" w:themeColor="text1"/>
          <w:lang w:val="pt-BR"/>
        </w:rPr>
      </w:pPr>
      <w:r w:rsidRPr="00CE4A53">
        <w:rPr>
          <w:color w:val="000000" w:themeColor="text1"/>
          <w:lang w:val="pt-BR"/>
        </w:rPr>
        <w:lastRenderedPageBreak/>
        <w:t>a : Hệ số kể đến ảnh hưởng hấp thụ tiếng ồn của địa hình mặt đất, đối với mặt đất trống trải a = 0;</w:t>
      </w:r>
    </w:p>
    <w:p w:rsidR="006C43CA" w:rsidRPr="00CE4A53" w:rsidRDefault="006C43CA" w:rsidP="006C43CA">
      <w:pPr>
        <w:pStyle w:val="baocao"/>
        <w:spacing w:before="100"/>
        <w:rPr>
          <w:color w:val="000000" w:themeColor="text1"/>
          <w:lang w:val="pt-BR"/>
        </w:rPr>
      </w:pPr>
      <w:r w:rsidRPr="00CE4A53">
        <w:rPr>
          <w:b/>
          <w:bCs/>
          <w:color w:val="000000" w:themeColor="text1"/>
          <w:lang w:val="pt-BR"/>
        </w:rPr>
        <w:t>∆</w:t>
      </w:r>
      <w:r w:rsidRPr="00CE4A53">
        <w:rPr>
          <w:color w:val="000000" w:themeColor="text1"/>
          <w:lang w:val="pt-BR"/>
        </w:rPr>
        <w:t>L</w:t>
      </w:r>
      <w:r w:rsidRPr="00CE4A53">
        <w:rPr>
          <w:color w:val="000000" w:themeColor="text1"/>
          <w:vertAlign w:val="subscript"/>
          <w:lang w:val="pt-BR"/>
        </w:rPr>
        <w:t>b</w:t>
      </w:r>
      <w:r w:rsidRPr="00CE4A53">
        <w:rPr>
          <w:color w:val="000000" w:themeColor="text1"/>
          <w:lang w:val="pt-BR"/>
        </w:rPr>
        <w:t xml:space="preserve">: Mức ồn giảm đi khi truyền qua vật cản. Khu vực Công trình có địa hình rộng thoáng và không có vật cản nên </w:t>
      </w:r>
      <w:r w:rsidRPr="00CE4A53">
        <w:rPr>
          <w:b/>
          <w:bCs/>
          <w:color w:val="000000" w:themeColor="text1"/>
          <w:lang w:val="pt-BR"/>
        </w:rPr>
        <w:t>∆</w:t>
      </w:r>
      <w:r w:rsidRPr="00CE4A53">
        <w:rPr>
          <w:color w:val="000000" w:themeColor="text1"/>
          <w:lang w:val="pt-BR"/>
        </w:rPr>
        <w:t>L</w:t>
      </w:r>
      <w:r w:rsidRPr="00CE4A53">
        <w:rPr>
          <w:color w:val="000000" w:themeColor="text1"/>
          <w:vertAlign w:val="subscript"/>
          <w:lang w:val="pt-BR"/>
        </w:rPr>
        <w:t>b</w:t>
      </w:r>
      <w:r w:rsidRPr="00CE4A53">
        <w:rPr>
          <w:color w:val="000000" w:themeColor="text1"/>
          <w:lang w:val="pt-BR"/>
        </w:rPr>
        <w:t xml:space="preserve"> = 0;</w:t>
      </w:r>
    </w:p>
    <w:p w:rsidR="006C43CA" w:rsidRPr="00CE4A53" w:rsidRDefault="006C43CA" w:rsidP="006C43CA">
      <w:pPr>
        <w:pStyle w:val="baocao"/>
        <w:rPr>
          <w:color w:val="000000" w:themeColor="text1"/>
          <w:lang w:val="pt-BR"/>
        </w:rPr>
      </w:pPr>
      <w:r w:rsidRPr="00CE4A53">
        <w:rPr>
          <w:b/>
          <w:bCs/>
          <w:color w:val="000000" w:themeColor="text1"/>
          <w:lang w:val="pt-BR"/>
        </w:rPr>
        <w:t>∆</w:t>
      </w:r>
      <w:r w:rsidRPr="00CE4A53">
        <w:rPr>
          <w:color w:val="000000" w:themeColor="text1"/>
          <w:lang w:val="pt-BR"/>
        </w:rPr>
        <w:t>L</w:t>
      </w:r>
      <w:r w:rsidRPr="00CE4A53">
        <w:rPr>
          <w:color w:val="000000" w:themeColor="text1"/>
          <w:vertAlign w:val="subscript"/>
          <w:lang w:val="pt-BR"/>
        </w:rPr>
        <w:t>n</w:t>
      </w:r>
      <w:r w:rsidRPr="00CE4A53">
        <w:rPr>
          <w:color w:val="000000" w:themeColor="text1"/>
          <w:lang w:val="pt-BR"/>
        </w:rPr>
        <w:t xml:space="preserve">: Mức ồn giảm đi do không khí và các bề mặt xung quanh hấp thụ. Trong phạm vi tính toán nhỏ, chúng ta có thể bỏ qua mức giảm độ ồn này. </w:t>
      </w:r>
    </w:p>
    <w:p w:rsidR="006C43CA" w:rsidRPr="00CE4A53" w:rsidRDefault="006C43CA" w:rsidP="006C43CA">
      <w:pPr>
        <w:pStyle w:val="Heading4"/>
        <w:rPr>
          <w:color w:val="000000" w:themeColor="text1"/>
          <w:lang w:val="pt-BR"/>
        </w:rPr>
      </w:pPr>
      <w:r w:rsidRPr="00CE4A53">
        <w:rPr>
          <w:color w:val="000000" w:themeColor="text1"/>
          <w:lang w:val="pt-BR"/>
        </w:rPr>
        <w:t>(Nguồn: GS.TS Phạm Ngọc Đăng, Môi trường không khí, Nhà xuất bản Khoa học Kỹ thuật, Hà Nội - 1997).</w:t>
      </w:r>
    </w:p>
    <w:p w:rsidR="006C43CA" w:rsidRPr="00CE4A53" w:rsidRDefault="006C43CA" w:rsidP="006C43CA">
      <w:pPr>
        <w:pStyle w:val="baocao"/>
        <w:rPr>
          <w:color w:val="000000" w:themeColor="text1"/>
          <w:lang w:val="pt-BR"/>
        </w:rPr>
      </w:pPr>
      <w:r w:rsidRPr="00CE4A53">
        <w:rPr>
          <w:color w:val="000000" w:themeColor="text1"/>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05" w:name="_Toc226950848"/>
      <w:bookmarkStart w:id="606" w:name="_Toc234825080"/>
      <w:bookmarkStart w:id="607" w:name="_Toc296954212"/>
      <w:bookmarkStart w:id="608" w:name="_Toc298136951"/>
      <w:bookmarkStart w:id="609" w:name="_Toc298137576"/>
      <w:bookmarkStart w:id="610" w:name="_Toc300846936"/>
      <w:bookmarkStart w:id="611" w:name="_Toc305053181"/>
      <w:bookmarkStart w:id="612" w:name="_Toc314452295"/>
      <w:bookmarkStart w:id="613" w:name="_Toc314534990"/>
    </w:p>
    <w:p w:rsidR="006C43CA" w:rsidRPr="00CE4A53" w:rsidRDefault="006C43CA" w:rsidP="006C43CA">
      <w:pPr>
        <w:pStyle w:val="Thutubang"/>
        <w:rPr>
          <w:rFonts w:cs="Times New Roman"/>
          <w:color w:val="000000" w:themeColor="text1"/>
        </w:rPr>
      </w:pPr>
      <w:bookmarkStart w:id="614" w:name="_Toc71218645"/>
      <w:bookmarkStart w:id="615" w:name="_Toc79649242"/>
      <w:bookmarkStart w:id="616" w:name="_Toc123611324"/>
      <w:bookmarkStart w:id="617" w:name="_Toc137408382"/>
      <w:r w:rsidRPr="00CE4A53">
        <w:rPr>
          <w:rFonts w:cs="Times New Roman"/>
          <w:color w:val="000000" w:themeColor="text1"/>
        </w:rPr>
        <w:t>Bảng 3.22. Mức ồn tối đa từ hoạt động của các phương tiện vận chuyển</w:t>
      </w:r>
      <w:bookmarkStart w:id="618" w:name="_Toc226950849"/>
      <w:bookmarkStart w:id="619" w:name="_Toc234825081"/>
      <w:bookmarkStart w:id="620" w:name="_Toc296954213"/>
      <w:bookmarkStart w:id="621" w:name="_Toc298136952"/>
      <w:bookmarkStart w:id="622" w:name="_Toc298137577"/>
      <w:bookmarkStart w:id="623" w:name="_Toc300846937"/>
      <w:bookmarkStart w:id="624" w:name="_Toc305053182"/>
      <w:bookmarkStart w:id="625" w:name="_Toc314452296"/>
      <w:bookmarkStart w:id="626" w:name="_Toc314534991"/>
      <w:bookmarkEnd w:id="605"/>
      <w:bookmarkEnd w:id="606"/>
      <w:bookmarkEnd w:id="607"/>
      <w:bookmarkEnd w:id="608"/>
      <w:bookmarkEnd w:id="609"/>
      <w:bookmarkEnd w:id="610"/>
      <w:bookmarkEnd w:id="611"/>
      <w:bookmarkEnd w:id="612"/>
      <w:bookmarkEnd w:id="613"/>
      <w:r w:rsidRPr="00CE4A53">
        <w:rPr>
          <w:rFonts w:cs="Times New Roman"/>
          <w:color w:val="000000" w:themeColor="text1"/>
        </w:rPr>
        <w:t xml:space="preserve"> và thiết bị cơ giới</w:t>
      </w:r>
      <w:bookmarkEnd w:id="614"/>
      <w:bookmarkEnd w:id="615"/>
      <w:bookmarkEnd w:id="616"/>
      <w:bookmarkEnd w:id="617"/>
      <w:bookmarkEnd w:id="618"/>
      <w:bookmarkEnd w:id="619"/>
      <w:bookmarkEnd w:id="620"/>
      <w:bookmarkEnd w:id="621"/>
      <w:bookmarkEnd w:id="622"/>
      <w:bookmarkEnd w:id="623"/>
      <w:bookmarkEnd w:id="624"/>
      <w:bookmarkEnd w:id="625"/>
      <w:bookmarkEnd w:id="626"/>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748D0" w:rsidRPr="00CE4A53" w:rsidTr="004A0966">
        <w:trPr>
          <w:trHeight w:val="635"/>
          <w:tblHeader/>
          <w:jc w:val="center"/>
        </w:trPr>
        <w:tc>
          <w:tcPr>
            <w:tcW w:w="568" w:type="dxa"/>
            <w:vMerge w:val="restart"/>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Stt</w:t>
            </w:r>
          </w:p>
        </w:tc>
        <w:tc>
          <w:tcPr>
            <w:tcW w:w="3255" w:type="dxa"/>
            <w:vMerge w:val="restart"/>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Mức ồn phổ biến</w:t>
            </w:r>
          </w:p>
        </w:tc>
        <w:tc>
          <w:tcPr>
            <w:tcW w:w="4253" w:type="dxa"/>
            <w:gridSpan w:val="5"/>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Độ ồn (dBA) theo khoảng cách (m)</w:t>
            </w:r>
          </w:p>
        </w:tc>
      </w:tr>
      <w:tr w:rsidR="005748D0" w:rsidRPr="00CE4A53" w:rsidTr="004A0966">
        <w:trPr>
          <w:trHeight w:val="397"/>
          <w:tblHeader/>
          <w:jc w:val="center"/>
        </w:trPr>
        <w:tc>
          <w:tcPr>
            <w:tcW w:w="568" w:type="dxa"/>
            <w:vMerge/>
            <w:shd w:val="clear" w:color="auto" w:fill="EEECE1" w:themeFill="background2"/>
          </w:tcPr>
          <w:p w:rsidR="006C43CA" w:rsidRPr="00CE4A53" w:rsidRDefault="006C43CA" w:rsidP="004A0966">
            <w:pPr>
              <w:jc w:val="both"/>
              <w:rPr>
                <w:rFonts w:cs="Times New Roman"/>
                <w:color w:val="000000" w:themeColor="text1"/>
                <w:sz w:val="26"/>
                <w:szCs w:val="26"/>
              </w:rPr>
            </w:pPr>
          </w:p>
        </w:tc>
        <w:tc>
          <w:tcPr>
            <w:tcW w:w="3255" w:type="dxa"/>
            <w:vMerge/>
            <w:shd w:val="clear" w:color="auto" w:fill="EEECE1" w:themeFill="background2"/>
          </w:tcPr>
          <w:p w:rsidR="006C43CA" w:rsidRPr="00CE4A53" w:rsidRDefault="006C43CA" w:rsidP="004A0966">
            <w:pPr>
              <w:jc w:val="both"/>
              <w:rPr>
                <w:rFonts w:cs="Times New Roman"/>
                <w:color w:val="000000" w:themeColor="text1"/>
                <w:sz w:val="26"/>
                <w:szCs w:val="26"/>
              </w:rPr>
            </w:pPr>
          </w:p>
        </w:tc>
        <w:tc>
          <w:tcPr>
            <w:tcW w:w="1417" w:type="dxa"/>
            <w:vMerge/>
            <w:shd w:val="clear" w:color="auto" w:fill="EEECE1" w:themeFill="background2"/>
          </w:tcPr>
          <w:p w:rsidR="006C43CA" w:rsidRPr="00CE4A53" w:rsidRDefault="006C43CA" w:rsidP="004A0966">
            <w:pPr>
              <w:jc w:val="both"/>
              <w:rPr>
                <w:rFonts w:cs="Times New Roman"/>
                <w:color w:val="000000" w:themeColor="text1"/>
                <w:sz w:val="26"/>
                <w:szCs w:val="26"/>
              </w:rPr>
            </w:pPr>
          </w:p>
        </w:tc>
        <w:tc>
          <w:tcPr>
            <w:tcW w:w="851" w:type="dxa"/>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20</w:t>
            </w:r>
          </w:p>
        </w:tc>
        <w:tc>
          <w:tcPr>
            <w:tcW w:w="850" w:type="dxa"/>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50</w:t>
            </w:r>
          </w:p>
        </w:tc>
        <w:tc>
          <w:tcPr>
            <w:tcW w:w="851" w:type="dxa"/>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100</w:t>
            </w:r>
          </w:p>
        </w:tc>
        <w:tc>
          <w:tcPr>
            <w:tcW w:w="850" w:type="dxa"/>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150</w:t>
            </w:r>
          </w:p>
        </w:tc>
        <w:tc>
          <w:tcPr>
            <w:tcW w:w="851" w:type="dxa"/>
            <w:shd w:val="clear" w:color="auto" w:fill="EEECE1" w:themeFill="background2"/>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200</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w:t>
            </w:r>
          </w:p>
        </w:tc>
        <w:tc>
          <w:tcPr>
            <w:tcW w:w="3255" w:type="dxa"/>
            <w:vAlign w:val="center"/>
          </w:tcPr>
          <w:p w:rsidR="006C43CA" w:rsidRPr="00CE4A53" w:rsidRDefault="006C43CA" w:rsidP="004A0966">
            <w:pPr>
              <w:rPr>
                <w:rFonts w:cs="Times New Roman"/>
                <w:iCs/>
                <w:color w:val="000000" w:themeColor="text1"/>
                <w:kern w:val="16"/>
                <w:sz w:val="26"/>
                <w:szCs w:val="26"/>
              </w:rPr>
            </w:pPr>
            <w:r w:rsidRPr="00CE4A53">
              <w:rPr>
                <w:rFonts w:cs="Times New Roman"/>
                <w:color w:val="000000" w:themeColor="text1"/>
                <w:sz w:val="26"/>
                <w:szCs w:val="26"/>
              </w:rPr>
              <w:t>Ô tô có tải trọng &lt;3,5 tấn</w:t>
            </w:r>
          </w:p>
        </w:tc>
        <w:tc>
          <w:tcPr>
            <w:tcW w:w="1417" w:type="dxa"/>
            <w:vAlign w:val="center"/>
          </w:tcPr>
          <w:p w:rsidR="006C43CA" w:rsidRPr="00CE4A53" w:rsidRDefault="006C43CA" w:rsidP="004A0966">
            <w:pPr>
              <w:jc w:val="center"/>
              <w:rPr>
                <w:rFonts w:cs="Times New Roman"/>
                <w:iCs/>
                <w:color w:val="000000" w:themeColor="text1"/>
                <w:kern w:val="16"/>
                <w:sz w:val="26"/>
                <w:szCs w:val="26"/>
                <w:lang w:val="fr-FR"/>
              </w:rPr>
            </w:pPr>
            <w:r w:rsidRPr="00CE4A53">
              <w:rPr>
                <w:rFonts w:cs="Times New Roman"/>
                <w:color w:val="000000" w:themeColor="text1"/>
                <w:sz w:val="26"/>
                <w:szCs w:val="26"/>
                <w:lang w:val="fr-FR"/>
              </w:rPr>
              <w:t>85 – 90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68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36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22</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w:t>
            </w:r>
          </w:p>
        </w:tc>
        <w:tc>
          <w:tcPr>
            <w:tcW w:w="3255" w:type="dxa"/>
            <w:vAlign w:val="center"/>
          </w:tcPr>
          <w:p w:rsidR="006C43CA" w:rsidRPr="00CE4A53" w:rsidRDefault="006C43CA" w:rsidP="004A0966">
            <w:pPr>
              <w:rPr>
                <w:rFonts w:cs="Times New Roman"/>
                <w:iCs/>
                <w:color w:val="000000" w:themeColor="text1"/>
                <w:kern w:val="16"/>
                <w:sz w:val="26"/>
                <w:szCs w:val="26"/>
              </w:rPr>
            </w:pPr>
            <w:r w:rsidRPr="00CE4A53">
              <w:rPr>
                <w:rFonts w:cs="Times New Roman"/>
                <w:color w:val="000000" w:themeColor="text1"/>
                <w:sz w:val="26"/>
                <w:szCs w:val="26"/>
              </w:rPr>
              <w:t>Ô tô có tải trọng &gt;3,5 tấn</w:t>
            </w:r>
          </w:p>
        </w:tc>
        <w:tc>
          <w:tcPr>
            <w:tcW w:w="1417" w:type="dxa"/>
            <w:vAlign w:val="center"/>
          </w:tcPr>
          <w:p w:rsidR="006C43CA" w:rsidRPr="00CE4A53" w:rsidRDefault="006C43CA" w:rsidP="004A0966">
            <w:pPr>
              <w:jc w:val="center"/>
              <w:rPr>
                <w:rFonts w:cs="Times New Roman"/>
                <w:iCs/>
                <w:color w:val="000000" w:themeColor="text1"/>
                <w:kern w:val="16"/>
                <w:sz w:val="26"/>
                <w:szCs w:val="26"/>
                <w:lang w:val="fr-FR"/>
              </w:rPr>
            </w:pPr>
            <w:r w:rsidRPr="00CE4A53">
              <w:rPr>
                <w:rFonts w:cs="Times New Roman"/>
                <w:color w:val="000000" w:themeColor="text1"/>
                <w:sz w:val="26"/>
                <w:szCs w:val="26"/>
                <w:lang w:val="fr-FR"/>
              </w:rPr>
              <w:t>90 – 95</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73</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55</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41</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33</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27</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3</w:t>
            </w:r>
          </w:p>
        </w:tc>
        <w:tc>
          <w:tcPr>
            <w:tcW w:w="3255" w:type="dxa"/>
            <w:vAlign w:val="center"/>
          </w:tcPr>
          <w:p w:rsidR="006C43CA" w:rsidRPr="00CE4A53" w:rsidRDefault="006C43CA" w:rsidP="004A0966">
            <w:pPr>
              <w:pStyle w:val="Title"/>
              <w:spacing w:line="281" w:lineRule="auto"/>
              <w:jc w:val="both"/>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Máy đào/xúc</w:t>
            </w:r>
          </w:p>
        </w:tc>
        <w:tc>
          <w:tcPr>
            <w:tcW w:w="1417"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70 - 80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12</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w:t>
            </w:r>
          </w:p>
        </w:tc>
        <w:tc>
          <w:tcPr>
            <w:tcW w:w="3255" w:type="dxa"/>
            <w:vAlign w:val="center"/>
          </w:tcPr>
          <w:p w:rsidR="006C43CA" w:rsidRPr="00CE4A53" w:rsidRDefault="006C43CA" w:rsidP="004A0966">
            <w:pPr>
              <w:rPr>
                <w:rFonts w:cs="Times New Roman"/>
                <w:iCs/>
                <w:color w:val="000000" w:themeColor="text1"/>
                <w:kern w:val="16"/>
                <w:sz w:val="26"/>
                <w:szCs w:val="26"/>
                <w:lang w:val="fr-FR"/>
              </w:rPr>
            </w:pPr>
            <w:r w:rsidRPr="00CE4A53">
              <w:rPr>
                <w:rFonts w:cs="Times New Roman"/>
                <w:color w:val="000000" w:themeColor="text1"/>
                <w:sz w:val="26"/>
                <w:szCs w:val="26"/>
                <w:lang w:val="fr-FR"/>
              </w:rPr>
              <w:t>Máy lu</w:t>
            </w:r>
          </w:p>
        </w:tc>
        <w:tc>
          <w:tcPr>
            <w:tcW w:w="1417"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75 – 80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12</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w:t>
            </w:r>
          </w:p>
        </w:tc>
        <w:tc>
          <w:tcPr>
            <w:tcW w:w="3255" w:type="dxa"/>
            <w:vAlign w:val="center"/>
          </w:tcPr>
          <w:p w:rsidR="006C43CA" w:rsidRPr="00CE4A53" w:rsidRDefault="006C43CA" w:rsidP="004A0966">
            <w:pPr>
              <w:rPr>
                <w:rFonts w:cs="Times New Roman"/>
                <w:iCs/>
                <w:color w:val="000000" w:themeColor="text1"/>
                <w:kern w:val="16"/>
                <w:sz w:val="26"/>
                <w:szCs w:val="26"/>
              </w:rPr>
            </w:pPr>
            <w:r w:rsidRPr="00CE4A53">
              <w:rPr>
                <w:rFonts w:cs="Times New Roman"/>
                <w:color w:val="000000" w:themeColor="text1"/>
                <w:sz w:val="26"/>
                <w:szCs w:val="26"/>
              </w:rPr>
              <w:t>Máy cẩu</w:t>
            </w:r>
          </w:p>
        </w:tc>
        <w:tc>
          <w:tcPr>
            <w:tcW w:w="1417" w:type="dxa"/>
            <w:vAlign w:val="center"/>
          </w:tcPr>
          <w:p w:rsidR="006C43CA" w:rsidRPr="00CE4A53" w:rsidRDefault="006C43CA" w:rsidP="004A0966">
            <w:pPr>
              <w:jc w:val="center"/>
              <w:rPr>
                <w:rFonts w:cs="Times New Roman"/>
                <w:iCs/>
                <w:color w:val="000000" w:themeColor="text1"/>
                <w:kern w:val="16"/>
                <w:sz w:val="26"/>
                <w:szCs w:val="26"/>
              </w:rPr>
            </w:pPr>
            <w:r w:rsidRPr="00CE4A53">
              <w:rPr>
                <w:rFonts w:cs="Times New Roman"/>
                <w:color w:val="000000" w:themeColor="text1"/>
                <w:sz w:val="26"/>
                <w:szCs w:val="26"/>
              </w:rPr>
              <w:t>75 – 80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12</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6</w:t>
            </w:r>
          </w:p>
        </w:tc>
        <w:tc>
          <w:tcPr>
            <w:tcW w:w="3255" w:type="dxa"/>
            <w:vAlign w:val="center"/>
          </w:tcPr>
          <w:p w:rsidR="006C43CA" w:rsidRPr="00CE4A53" w:rsidRDefault="006C43CA" w:rsidP="004A0966">
            <w:pPr>
              <w:rPr>
                <w:rFonts w:cs="Times New Roman"/>
                <w:color w:val="000000" w:themeColor="text1"/>
                <w:sz w:val="26"/>
                <w:szCs w:val="26"/>
              </w:rPr>
            </w:pPr>
            <w:r w:rsidRPr="00CE4A53">
              <w:rPr>
                <w:rFonts w:cs="Times New Roman"/>
                <w:bCs/>
                <w:color w:val="000000" w:themeColor="text1"/>
                <w:sz w:val="26"/>
                <w:szCs w:val="26"/>
              </w:rPr>
              <w:t>Máy đầm rung</w:t>
            </w:r>
          </w:p>
        </w:tc>
        <w:tc>
          <w:tcPr>
            <w:tcW w:w="1417"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bCs/>
                <w:color w:val="000000" w:themeColor="text1"/>
                <w:sz w:val="26"/>
                <w:szCs w:val="26"/>
              </w:rPr>
              <w:t>70 - 80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12</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7</w:t>
            </w:r>
          </w:p>
        </w:tc>
        <w:tc>
          <w:tcPr>
            <w:tcW w:w="3255"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ủi</w:t>
            </w:r>
          </w:p>
        </w:tc>
        <w:tc>
          <w:tcPr>
            <w:tcW w:w="1417"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68 – 75</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53</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35</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21</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13</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7</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8</w:t>
            </w:r>
          </w:p>
        </w:tc>
        <w:tc>
          <w:tcPr>
            <w:tcW w:w="3255"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rải đá</w:t>
            </w:r>
          </w:p>
        </w:tc>
        <w:tc>
          <w:tcPr>
            <w:tcW w:w="1417"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72 – 78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38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24</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16</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10</w:t>
            </w:r>
          </w:p>
        </w:tc>
      </w:tr>
      <w:tr w:rsidR="005748D0" w:rsidRPr="00CE4A53" w:rsidTr="004A0966">
        <w:trPr>
          <w:trHeight w:val="397"/>
          <w:jc w:val="center"/>
        </w:trPr>
        <w:tc>
          <w:tcPr>
            <w:tcW w:w="568"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9</w:t>
            </w:r>
          </w:p>
        </w:tc>
        <w:tc>
          <w:tcPr>
            <w:tcW w:w="3255" w:type="dxa"/>
            <w:vAlign w:val="center"/>
          </w:tcPr>
          <w:p w:rsidR="006C43CA" w:rsidRPr="00CE4A53" w:rsidRDefault="006C43CA" w:rsidP="004A0966">
            <w:pPr>
              <w:rPr>
                <w:rFonts w:cs="Times New Roman"/>
                <w:color w:val="000000" w:themeColor="text1"/>
                <w:sz w:val="26"/>
                <w:szCs w:val="26"/>
              </w:rPr>
            </w:pPr>
            <w:r w:rsidRPr="00CE4A53">
              <w:rPr>
                <w:rFonts w:cs="Times New Roman"/>
                <w:color w:val="000000" w:themeColor="text1"/>
                <w:sz w:val="26"/>
                <w:szCs w:val="26"/>
              </w:rPr>
              <w:t>Máy tưới nhựa</w:t>
            </w:r>
          </w:p>
        </w:tc>
        <w:tc>
          <w:tcPr>
            <w:tcW w:w="1417" w:type="dxa"/>
            <w:vAlign w:val="center"/>
          </w:tcPr>
          <w:p w:rsidR="006C43CA" w:rsidRPr="00CE4A53" w:rsidRDefault="006C43CA" w:rsidP="004A0966">
            <w:pPr>
              <w:pStyle w:val="Title"/>
              <w:spacing w:line="281" w:lineRule="auto"/>
              <w:rPr>
                <w:rFonts w:ascii="Times New Roman" w:hAnsi="Times New Roman" w:cs="Times New Roman"/>
                <w:b w:val="0"/>
                <w:bCs/>
                <w:color w:val="000000" w:themeColor="text1"/>
                <w:sz w:val="26"/>
                <w:szCs w:val="26"/>
                <w:lang w:eastAsia="en-US"/>
              </w:rPr>
            </w:pPr>
            <w:r w:rsidRPr="00CE4A53">
              <w:rPr>
                <w:rFonts w:ascii="Times New Roman" w:hAnsi="Times New Roman" w:cs="Times New Roman"/>
                <w:b w:val="0"/>
                <w:bCs/>
                <w:color w:val="000000" w:themeColor="text1"/>
                <w:sz w:val="26"/>
                <w:szCs w:val="26"/>
                <w:lang w:eastAsia="en-US"/>
              </w:rPr>
              <w:t>79 – 80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58</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40</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26</w:t>
            </w:r>
          </w:p>
        </w:tc>
        <w:tc>
          <w:tcPr>
            <w:tcW w:w="850"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18</w:t>
            </w:r>
          </w:p>
        </w:tc>
        <w:tc>
          <w:tcPr>
            <w:tcW w:w="851" w:type="dxa"/>
            <w:vAlign w:val="center"/>
          </w:tcPr>
          <w:p w:rsidR="006C43CA" w:rsidRPr="00CE4A53" w:rsidRDefault="006C43CA" w:rsidP="004A0966">
            <w:pPr>
              <w:jc w:val="center"/>
              <w:rPr>
                <w:rFonts w:cs="Times New Roman"/>
                <w:color w:val="000000" w:themeColor="text1"/>
                <w:sz w:val="26"/>
                <w:szCs w:val="26"/>
              </w:rPr>
            </w:pPr>
            <w:r w:rsidRPr="00CE4A53">
              <w:rPr>
                <w:rFonts w:cs="Times New Roman"/>
                <w:color w:val="000000" w:themeColor="text1"/>
                <w:sz w:val="26"/>
                <w:szCs w:val="26"/>
              </w:rPr>
              <w:t>12</w:t>
            </w:r>
          </w:p>
        </w:tc>
      </w:tr>
      <w:tr w:rsidR="005748D0" w:rsidRPr="00CE4A53" w:rsidTr="004A0966">
        <w:trPr>
          <w:trHeight w:val="397"/>
          <w:jc w:val="center"/>
        </w:trPr>
        <w:tc>
          <w:tcPr>
            <w:tcW w:w="568" w:type="dxa"/>
            <w:vMerge w:val="restart"/>
            <w:vAlign w:val="center"/>
          </w:tcPr>
          <w:p w:rsidR="006C43CA" w:rsidRPr="00CE4A53" w:rsidRDefault="006C43CA" w:rsidP="004A0966">
            <w:pPr>
              <w:jc w:val="center"/>
              <w:rPr>
                <w:rFonts w:cs="Times New Roman"/>
                <w:color w:val="000000" w:themeColor="text1"/>
                <w:sz w:val="26"/>
                <w:szCs w:val="26"/>
              </w:rPr>
            </w:pPr>
          </w:p>
        </w:tc>
        <w:tc>
          <w:tcPr>
            <w:tcW w:w="4672" w:type="dxa"/>
            <w:gridSpan w:val="2"/>
            <w:vMerge w:val="restart"/>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QCVN 26:2010/BTNMT</w:t>
            </w:r>
          </w:p>
        </w:tc>
        <w:tc>
          <w:tcPr>
            <w:tcW w:w="4253" w:type="dxa"/>
            <w:gridSpan w:val="5"/>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70dBA (6-21h)</w:t>
            </w:r>
          </w:p>
        </w:tc>
      </w:tr>
      <w:tr w:rsidR="005748D0" w:rsidRPr="00CE4A53" w:rsidTr="004A0966">
        <w:trPr>
          <w:trHeight w:val="397"/>
          <w:jc w:val="center"/>
        </w:trPr>
        <w:tc>
          <w:tcPr>
            <w:tcW w:w="568" w:type="dxa"/>
            <w:vMerge/>
            <w:vAlign w:val="center"/>
          </w:tcPr>
          <w:p w:rsidR="006C43CA" w:rsidRPr="00CE4A53" w:rsidRDefault="006C43CA" w:rsidP="004A0966">
            <w:pPr>
              <w:jc w:val="center"/>
              <w:rPr>
                <w:rFonts w:cs="Times New Roman"/>
                <w:color w:val="000000" w:themeColor="text1"/>
                <w:sz w:val="26"/>
                <w:szCs w:val="26"/>
              </w:rPr>
            </w:pPr>
          </w:p>
        </w:tc>
        <w:tc>
          <w:tcPr>
            <w:tcW w:w="4672" w:type="dxa"/>
            <w:gridSpan w:val="2"/>
            <w:vMerge/>
            <w:vAlign w:val="center"/>
          </w:tcPr>
          <w:p w:rsidR="006C43CA" w:rsidRPr="00CE4A53" w:rsidRDefault="006C43CA" w:rsidP="004A0966">
            <w:pPr>
              <w:jc w:val="center"/>
              <w:rPr>
                <w:rFonts w:cs="Times New Roman"/>
                <w:color w:val="000000" w:themeColor="text1"/>
                <w:sz w:val="26"/>
                <w:szCs w:val="26"/>
              </w:rPr>
            </w:pPr>
          </w:p>
        </w:tc>
        <w:tc>
          <w:tcPr>
            <w:tcW w:w="4253" w:type="dxa"/>
            <w:gridSpan w:val="5"/>
            <w:vAlign w:val="center"/>
          </w:tcPr>
          <w:p w:rsidR="006C43CA" w:rsidRPr="00CE4A53" w:rsidRDefault="006C43CA" w:rsidP="004A0966">
            <w:pPr>
              <w:jc w:val="center"/>
              <w:rPr>
                <w:rFonts w:cs="Times New Roman"/>
                <w:b/>
                <w:color w:val="000000" w:themeColor="text1"/>
                <w:sz w:val="26"/>
                <w:szCs w:val="26"/>
              </w:rPr>
            </w:pPr>
            <w:r w:rsidRPr="00CE4A53">
              <w:rPr>
                <w:rFonts w:cs="Times New Roman"/>
                <w:b/>
                <w:color w:val="000000" w:themeColor="text1"/>
                <w:sz w:val="26"/>
                <w:szCs w:val="26"/>
              </w:rPr>
              <w:t>55dBA (21-6h)</w:t>
            </w:r>
          </w:p>
        </w:tc>
      </w:tr>
    </w:tbl>
    <w:p w:rsidR="006C43CA" w:rsidRPr="00CE4A53" w:rsidRDefault="006C43CA" w:rsidP="006C43CA">
      <w:pPr>
        <w:pStyle w:val="Heading4"/>
        <w:rPr>
          <w:color w:val="000000" w:themeColor="text1"/>
        </w:rPr>
      </w:pPr>
      <w:r w:rsidRPr="00CE4A53">
        <w:rPr>
          <w:color w:val="000000" w:themeColor="text1"/>
        </w:rPr>
        <w:t>(Nguồn: GS.TS Phạm Ngọc Đăng, Môi trường không khí, Nhà xuất bản Khoa học Kỹ thuật, Hà Nội – 1997)</w:t>
      </w:r>
    </w:p>
    <w:p w:rsidR="006C43CA" w:rsidRPr="00CE4A53" w:rsidRDefault="006C43CA" w:rsidP="006C43CA">
      <w:pPr>
        <w:pStyle w:val="baocao"/>
        <w:rPr>
          <w:color w:val="000000" w:themeColor="text1"/>
        </w:rPr>
      </w:pPr>
      <w:r w:rsidRPr="00CE4A53">
        <w:rPr>
          <w:color w:val="000000" w:themeColor="text1"/>
        </w:rPr>
        <w:t>Mức ồn trong các hoạt động thi công các hạng mục được đánh giá cụ thể như sau:</w:t>
      </w:r>
    </w:p>
    <w:p w:rsidR="006C43CA" w:rsidRPr="00CE4A53" w:rsidRDefault="006C43CA" w:rsidP="006C43CA">
      <w:pPr>
        <w:pStyle w:val="baocao"/>
        <w:rPr>
          <w:color w:val="000000" w:themeColor="text1"/>
        </w:rPr>
      </w:pPr>
      <w:r w:rsidRPr="00CE4A53">
        <w:rPr>
          <w:i/>
          <w:color w:val="000000" w:themeColor="text1"/>
        </w:rPr>
        <w:t>- Trong môi trường lao động:</w:t>
      </w:r>
      <w:r w:rsidRPr="00CE4A53">
        <w:rPr>
          <w:color w:val="000000" w:themeColor="text1"/>
        </w:rPr>
        <w:t xml:space="preserve"> Dự báo mức áp âm trung bình (khoảng cách 1m) trên công trường đạt từ 68 - 95dBA, mức áp âm cực đại có thể vượt ngưỡng 90dBA. Mức áp âm sẽ tăng khi có nhiều phương tiện, máy móc và thiết bị hoạt động cùng một lúc.</w:t>
      </w:r>
    </w:p>
    <w:p w:rsidR="006C43CA" w:rsidRPr="00CE4A53" w:rsidRDefault="006C43CA" w:rsidP="006C43CA">
      <w:pPr>
        <w:pStyle w:val="baocao"/>
        <w:rPr>
          <w:color w:val="000000" w:themeColor="text1"/>
          <w:spacing w:val="-2"/>
        </w:rPr>
      </w:pPr>
      <w:r w:rsidRPr="00CE4A53">
        <w:rPr>
          <w:color w:val="000000" w:themeColor="text1"/>
          <w:spacing w:val="-2"/>
        </w:rPr>
        <w:t xml:space="preserve">Tiếng ồn trong môi trường lao động được đánh giá theo </w:t>
      </w:r>
      <w:r w:rsidRPr="00CE4A53">
        <w:rPr>
          <w:color w:val="000000" w:themeColor="text1"/>
          <w:lang w:val="pt-BR"/>
        </w:rPr>
        <w:t>QCVN 24/2016/BYT - Quy chuẩn kỹ thuật quốc gia về tiếng ồn - Mức tiếp xúc cho phép tiếng ồn tại nơi làm việc</w:t>
      </w:r>
      <w:r w:rsidRPr="00CE4A53">
        <w:rPr>
          <w:color w:val="000000" w:themeColor="text1"/>
          <w:spacing w:val="-2"/>
        </w:rPr>
        <w:t xml:space="preserve"> thì tiếng ồn chung tối đa cho phép trong suốt 8 giờ lao động không được </w:t>
      </w:r>
      <w:r w:rsidRPr="00CE4A53">
        <w:rPr>
          <w:color w:val="000000" w:themeColor="text1"/>
          <w:spacing w:val="-2"/>
        </w:rPr>
        <w:lastRenderedPageBreak/>
        <w:t>vượt quá 85dBA, mức cực đại không được vượt quá 115dBA. Nếu tổng thời gian tiếp xúc với tiếng ồn trong ngày không quá:</w:t>
      </w:r>
    </w:p>
    <w:p w:rsidR="006C43CA" w:rsidRPr="00CE4A53" w:rsidRDefault="006C43CA" w:rsidP="006C43CA">
      <w:pPr>
        <w:pStyle w:val="baocao"/>
        <w:rPr>
          <w:color w:val="000000" w:themeColor="text1"/>
        </w:rPr>
      </w:pPr>
      <w:r w:rsidRPr="00CE4A53">
        <w:rPr>
          <w:color w:val="000000" w:themeColor="text1"/>
        </w:rPr>
        <w:tab/>
        <w:t>4 h</w:t>
      </w:r>
      <w:r w:rsidRPr="00CE4A53">
        <w:rPr>
          <w:color w:val="000000" w:themeColor="text1"/>
        </w:rPr>
        <w:tab/>
        <w:t>làm việc không đ</w:t>
      </w:r>
      <w:r w:rsidRPr="00CE4A53">
        <w:rPr>
          <w:color w:val="000000" w:themeColor="text1"/>
        </w:rPr>
        <w:softHyphen/>
        <w:t>ược vượt quá</w:t>
      </w:r>
      <w:r w:rsidRPr="00CE4A53">
        <w:rPr>
          <w:color w:val="000000" w:themeColor="text1"/>
        </w:rPr>
        <w:tab/>
        <w:t>90 dBA,</w:t>
      </w:r>
    </w:p>
    <w:p w:rsidR="006C43CA" w:rsidRPr="00CE4A53" w:rsidRDefault="006C43CA" w:rsidP="006C43CA">
      <w:pPr>
        <w:pStyle w:val="baocao"/>
        <w:rPr>
          <w:color w:val="000000" w:themeColor="text1"/>
        </w:rPr>
      </w:pPr>
      <w:r w:rsidRPr="00CE4A53">
        <w:rPr>
          <w:color w:val="000000" w:themeColor="text1"/>
        </w:rPr>
        <w:tab/>
        <w:t>2 h</w:t>
      </w:r>
      <w:r w:rsidRPr="00CE4A53">
        <w:rPr>
          <w:color w:val="000000" w:themeColor="text1"/>
        </w:rPr>
        <w:tab/>
        <w:t>làm việc không đ</w:t>
      </w:r>
      <w:r w:rsidRPr="00CE4A53">
        <w:rPr>
          <w:color w:val="000000" w:themeColor="text1"/>
        </w:rPr>
        <w:softHyphen/>
        <w:t>ược vượt quá</w:t>
      </w:r>
      <w:r w:rsidRPr="00CE4A53">
        <w:rPr>
          <w:color w:val="000000" w:themeColor="text1"/>
        </w:rPr>
        <w:tab/>
        <w:t>95 dBA,</w:t>
      </w:r>
    </w:p>
    <w:p w:rsidR="006C43CA" w:rsidRPr="00CE4A53" w:rsidRDefault="006C43CA" w:rsidP="006C43CA">
      <w:pPr>
        <w:pStyle w:val="baocao"/>
        <w:rPr>
          <w:color w:val="000000" w:themeColor="text1"/>
        </w:rPr>
      </w:pPr>
      <w:r w:rsidRPr="00CE4A53">
        <w:rPr>
          <w:color w:val="000000" w:themeColor="text1"/>
        </w:rPr>
        <w:tab/>
        <w:t>1 h</w:t>
      </w:r>
      <w:r w:rsidRPr="00CE4A53">
        <w:rPr>
          <w:color w:val="000000" w:themeColor="text1"/>
        </w:rPr>
        <w:tab/>
        <w:t>làm việc không đ</w:t>
      </w:r>
      <w:r w:rsidRPr="00CE4A53">
        <w:rPr>
          <w:color w:val="000000" w:themeColor="text1"/>
        </w:rPr>
        <w:softHyphen/>
        <w:t>ược vượt quá</w:t>
      </w:r>
      <w:r w:rsidRPr="00CE4A53">
        <w:rPr>
          <w:color w:val="000000" w:themeColor="text1"/>
        </w:rPr>
        <w:tab/>
      </w:r>
      <w:r w:rsidRPr="00CE4A53">
        <w:rPr>
          <w:color w:val="000000" w:themeColor="text1"/>
          <w:lang w:val="en-US"/>
        </w:rPr>
        <w:t xml:space="preserve">     </w:t>
      </w:r>
      <w:r w:rsidRPr="00CE4A53">
        <w:rPr>
          <w:color w:val="000000" w:themeColor="text1"/>
        </w:rPr>
        <w:t>100 dBA,</w:t>
      </w:r>
    </w:p>
    <w:p w:rsidR="006C43CA" w:rsidRPr="00CE4A53" w:rsidRDefault="006C43CA" w:rsidP="006C43CA">
      <w:pPr>
        <w:pStyle w:val="baocao"/>
        <w:rPr>
          <w:color w:val="000000" w:themeColor="text1"/>
          <w:lang w:val="en-US"/>
        </w:rPr>
      </w:pPr>
      <w:r w:rsidRPr="00CE4A53">
        <w:rPr>
          <w:color w:val="000000" w:themeColor="text1"/>
        </w:rPr>
        <w:tab/>
      </w:r>
      <w:r w:rsidRPr="00CE4A53">
        <w:rPr>
          <w:color w:val="000000" w:themeColor="text1"/>
          <w:lang w:val="en-US"/>
        </w:rPr>
        <w:t xml:space="preserve">  </w:t>
      </w:r>
      <w:r w:rsidRPr="00CE4A53">
        <w:rPr>
          <w:color w:val="000000" w:themeColor="text1"/>
        </w:rPr>
        <w:t>0,5 h</w:t>
      </w:r>
      <w:r w:rsidRPr="00CE4A53">
        <w:rPr>
          <w:color w:val="000000" w:themeColor="text1"/>
        </w:rPr>
        <w:tab/>
        <w:t>làm việc không đ</w:t>
      </w:r>
      <w:r w:rsidRPr="00CE4A53">
        <w:rPr>
          <w:color w:val="000000" w:themeColor="text1"/>
        </w:rPr>
        <w:softHyphen/>
        <w:t>ược vượt quá</w:t>
      </w:r>
      <w:r w:rsidRPr="00CE4A53">
        <w:rPr>
          <w:color w:val="000000" w:themeColor="text1"/>
        </w:rPr>
        <w:tab/>
      </w:r>
      <w:r w:rsidRPr="00CE4A53">
        <w:rPr>
          <w:color w:val="000000" w:themeColor="text1"/>
          <w:lang w:val="en-US"/>
        </w:rPr>
        <w:t xml:space="preserve">     </w:t>
      </w:r>
      <w:r w:rsidRPr="00CE4A53">
        <w:rPr>
          <w:color w:val="000000" w:themeColor="text1"/>
        </w:rPr>
        <w:t>105 dBA,</w:t>
      </w:r>
    </w:p>
    <w:p w:rsidR="006C43CA" w:rsidRPr="00CE4A53" w:rsidRDefault="006C43CA" w:rsidP="006C43CA">
      <w:pPr>
        <w:pStyle w:val="baocao"/>
        <w:rPr>
          <w:color w:val="000000" w:themeColor="text1"/>
          <w:lang w:val="en-US"/>
        </w:rPr>
      </w:pPr>
      <w:r w:rsidRPr="00CE4A53">
        <w:rPr>
          <w:color w:val="000000" w:themeColor="text1"/>
          <w:lang w:val="en-US"/>
        </w:rPr>
        <w:t xml:space="preserve">  </w:t>
      </w:r>
      <w:r w:rsidRPr="00CE4A53">
        <w:rPr>
          <w:color w:val="000000" w:themeColor="text1"/>
          <w:lang w:val="en-US"/>
        </w:rPr>
        <w:tab/>
        <w:t>1</w:t>
      </w:r>
      <w:r w:rsidRPr="00CE4A53">
        <w:rPr>
          <w:color w:val="000000" w:themeColor="text1"/>
        </w:rPr>
        <w:t xml:space="preserve">5 </w:t>
      </w:r>
      <w:r w:rsidRPr="00CE4A53">
        <w:rPr>
          <w:color w:val="000000" w:themeColor="text1"/>
          <w:lang w:val="en-US"/>
        </w:rPr>
        <w:t>phút</w:t>
      </w:r>
      <w:r w:rsidRPr="00CE4A53">
        <w:rPr>
          <w:color w:val="000000" w:themeColor="text1"/>
        </w:rPr>
        <w:tab/>
        <w:t>làm việc không đ</w:t>
      </w:r>
      <w:r w:rsidRPr="00CE4A53">
        <w:rPr>
          <w:color w:val="000000" w:themeColor="text1"/>
        </w:rPr>
        <w:softHyphen/>
        <w:t>ược vượt quá</w:t>
      </w:r>
      <w:r w:rsidRPr="00CE4A53">
        <w:rPr>
          <w:color w:val="000000" w:themeColor="text1"/>
        </w:rPr>
        <w:tab/>
        <w:t>1</w:t>
      </w:r>
      <w:r w:rsidRPr="00CE4A53">
        <w:rPr>
          <w:color w:val="000000" w:themeColor="text1"/>
          <w:lang w:val="en-US"/>
        </w:rPr>
        <w:t>10</w:t>
      </w:r>
      <w:r w:rsidRPr="00CE4A53">
        <w:rPr>
          <w:color w:val="000000" w:themeColor="text1"/>
        </w:rPr>
        <w:t xml:space="preserve"> dBA,</w:t>
      </w:r>
    </w:p>
    <w:p w:rsidR="006C43CA" w:rsidRPr="00CE4A53" w:rsidRDefault="006C43CA" w:rsidP="006C43CA">
      <w:pPr>
        <w:pStyle w:val="baocao"/>
        <w:rPr>
          <w:color w:val="000000" w:themeColor="text1"/>
          <w:lang w:val="en-US"/>
        </w:rPr>
      </w:pPr>
      <w:r w:rsidRPr="00CE4A53">
        <w:rPr>
          <w:color w:val="000000" w:themeColor="text1"/>
        </w:rPr>
        <w:t>Thời gian làm việc còn lại trong ngày chỉ được tiếp xúc với tiếng ồn dưới 80dBA.</w:t>
      </w:r>
      <w:r w:rsidRPr="00CE4A53">
        <w:rPr>
          <w:color w:val="000000" w:themeColor="text1"/>
          <w:lang w:val="en-US"/>
        </w:rPr>
        <w:t xml:space="preserve"> </w:t>
      </w:r>
    </w:p>
    <w:p w:rsidR="006C43CA" w:rsidRPr="00CE4A53" w:rsidRDefault="006C43CA" w:rsidP="006C43CA">
      <w:pPr>
        <w:pStyle w:val="baocao"/>
        <w:rPr>
          <w:i/>
          <w:color w:val="000000" w:themeColor="text1"/>
        </w:rPr>
      </w:pPr>
      <w:r w:rsidRPr="00CE4A53">
        <w:rPr>
          <w:i/>
          <w:color w:val="000000" w:themeColor="text1"/>
        </w:rPr>
        <w:t>- Tiếng ồn trong khu vực công cộng và dân cư:</w:t>
      </w:r>
    </w:p>
    <w:p w:rsidR="006C43CA" w:rsidRPr="00CE4A53" w:rsidRDefault="006C43CA" w:rsidP="006C43CA">
      <w:pPr>
        <w:pStyle w:val="baocao"/>
        <w:rPr>
          <w:color w:val="000000" w:themeColor="text1"/>
          <w:spacing w:val="-2"/>
        </w:rPr>
      </w:pPr>
      <w:r w:rsidRPr="00CE4A53">
        <w:rPr>
          <w:color w:val="000000" w:themeColor="text1"/>
          <w:spacing w:val="-2"/>
        </w:rPr>
        <w:t xml:space="preserve">+ Tiếng ồn phát sinh từ khu vực dự án: Theo Bảng trên thì tiếng ồn phát sinh từ khu vực dự án ở khoảng cách &gt; 20m sẽ đảm bảo nằm trong giới hạn cho phép theo QCVN 26:2010/BTNMT – Quy chuẩn kỹ thuật quốc gia về tiếng ồn khu vực thông thường ≤70 dBA (6-21h). Do đó, tiếng ồn trong quá trình thi công sẽ ảnh hưởng đến các hộ dân tiếp giáp hai đầu tuyến đường khi tiến hành thi công các hạng mục tại khu vực tiếp giáp này. </w:t>
      </w:r>
    </w:p>
    <w:p w:rsidR="006C43CA" w:rsidRPr="00CE4A53" w:rsidRDefault="006C43CA" w:rsidP="006C43CA">
      <w:pPr>
        <w:pStyle w:val="baocao"/>
        <w:rPr>
          <w:color w:val="000000" w:themeColor="text1"/>
        </w:rPr>
      </w:pPr>
      <w:r w:rsidRPr="00CE4A53">
        <w:rPr>
          <w:color w:val="000000" w:themeColor="text1"/>
        </w:rPr>
        <w:t>+ Tiếng ồn trên các tuyến đường vận chuyển: Trong quá trình hoạt động của dự án,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thời gian ngắn khi có phương tiện vận tải đi qua nên ảnh hưởng của tiếng ồn đến sức khỏe và sinh hoạt của người dân là không lớn.</w:t>
      </w:r>
    </w:p>
    <w:p w:rsidR="006C43CA" w:rsidRPr="00CE4A53" w:rsidRDefault="006C43CA" w:rsidP="006C43CA">
      <w:pPr>
        <w:pStyle w:val="Thutubang"/>
        <w:rPr>
          <w:rFonts w:cs="Times New Roman"/>
          <w:color w:val="000000" w:themeColor="text1"/>
        </w:rPr>
      </w:pPr>
      <w:bookmarkStart w:id="627" w:name="_Toc71218646"/>
      <w:bookmarkStart w:id="628" w:name="_Toc79649243"/>
      <w:bookmarkStart w:id="629" w:name="_Toc123611325"/>
      <w:bookmarkStart w:id="630" w:name="_Toc137408383"/>
      <w:r w:rsidRPr="00CE4A53">
        <w:rPr>
          <w:rFonts w:cs="Times New Roman"/>
          <w:color w:val="000000" w:themeColor="text1"/>
        </w:rPr>
        <w:t>Bảng 3.23. Giới hạn tối đa cho phép về tiếng ồn</w:t>
      </w:r>
      <w:bookmarkEnd w:id="627"/>
      <w:bookmarkEnd w:id="628"/>
      <w:bookmarkEnd w:id="629"/>
      <w:bookmarkEnd w:id="630"/>
    </w:p>
    <w:p w:rsidR="006C43CA" w:rsidRPr="00CE4A53" w:rsidRDefault="006C43CA" w:rsidP="006C43CA">
      <w:pPr>
        <w:pStyle w:val="Heading4"/>
        <w:rPr>
          <w:b/>
          <w:color w:val="000000" w:themeColor="text1"/>
          <w:lang w:val="nb-NO"/>
        </w:rPr>
      </w:pPr>
      <w:r w:rsidRPr="00CE4A53">
        <w:rPr>
          <w:color w:val="000000" w:themeColor="text1"/>
          <w:lang w:val="nb-NO"/>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748D0" w:rsidRPr="00CE4A53" w:rsidTr="004A0966">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CE4A53">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CE4A53">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CE4A53">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CE4A53">
              <w:rPr>
                <w:rFonts w:ascii="Times New Roman" w:hAnsi="Times New Roman"/>
                <w:b/>
                <w:bCs w:val="0"/>
                <w:color w:val="000000" w:themeColor="text1"/>
                <w:sz w:val="26"/>
                <w:szCs w:val="26"/>
                <w:lang w:val="en-US"/>
              </w:rPr>
              <w:t>Từ 21 giờ đến 6 giờ</w:t>
            </w:r>
          </w:p>
        </w:tc>
      </w:tr>
      <w:tr w:rsidR="005748D0" w:rsidRPr="00CE4A53" w:rsidTr="004A0966">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45</w:t>
            </w:r>
          </w:p>
        </w:tc>
      </w:tr>
      <w:tr w:rsidR="005748D0" w:rsidRPr="00CE4A53" w:rsidTr="004A0966">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CE4A53">
              <w:rPr>
                <w:rFonts w:ascii="Times New Roman" w:hAnsi="Times New Roman"/>
                <w:color w:val="000000" w:themeColor="text1"/>
                <w:sz w:val="26"/>
                <w:szCs w:val="26"/>
                <w:lang w:val="en-US"/>
              </w:rPr>
              <w:t>55</w:t>
            </w:r>
          </w:p>
        </w:tc>
      </w:tr>
    </w:tbl>
    <w:p w:rsidR="006C43CA" w:rsidRPr="00CE4A53" w:rsidRDefault="006C43CA" w:rsidP="006C43CA">
      <w:pPr>
        <w:pStyle w:val="VI"/>
        <w:rPr>
          <w:rFonts w:cs="Times New Roman"/>
          <w:color w:val="000000" w:themeColor="text1"/>
        </w:rPr>
      </w:pPr>
      <w:r w:rsidRPr="00CE4A53">
        <w:rPr>
          <w:rFonts w:cs="Times New Roman"/>
          <w:color w:val="000000" w:themeColor="text1"/>
        </w:rPr>
        <w:t>* Độ rung tại khu vực công trường và trên tuyến đường vận chuyển </w:t>
      </w:r>
    </w:p>
    <w:p w:rsidR="006C43CA" w:rsidRPr="00CE4A53" w:rsidRDefault="006C43CA" w:rsidP="006C43CA">
      <w:pPr>
        <w:pStyle w:val="baocao"/>
        <w:rPr>
          <w:color w:val="000000" w:themeColor="text1"/>
          <w:lang w:val="vi-VN" w:eastAsia="en-GB"/>
        </w:rPr>
      </w:pPr>
      <w:r w:rsidRPr="00CE4A53">
        <w:rPr>
          <w:color w:val="000000" w:themeColor="text1"/>
          <w:lang w:val="vi-VN"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A73735" w:rsidRPr="00CE4A53" w:rsidRDefault="00A73735" w:rsidP="006C43CA">
      <w:pPr>
        <w:pStyle w:val="Thutubang"/>
        <w:rPr>
          <w:rFonts w:cs="Times New Roman"/>
          <w:color w:val="000000" w:themeColor="text1"/>
          <w:lang w:eastAsia="en-GB"/>
        </w:rPr>
      </w:pPr>
      <w:bookmarkStart w:id="631" w:name="_Toc71218647"/>
      <w:bookmarkStart w:id="632" w:name="_Toc79649244"/>
      <w:bookmarkStart w:id="633" w:name="_Toc123611326"/>
    </w:p>
    <w:p w:rsidR="006C43CA" w:rsidRPr="00CE4A53" w:rsidRDefault="006C43CA" w:rsidP="006C43CA">
      <w:pPr>
        <w:pStyle w:val="Thutubang"/>
        <w:rPr>
          <w:rFonts w:cs="Times New Roman"/>
          <w:color w:val="000000" w:themeColor="text1"/>
          <w:lang w:eastAsia="en-GB"/>
        </w:rPr>
      </w:pPr>
      <w:bookmarkStart w:id="634" w:name="_Toc137408384"/>
      <w:r w:rsidRPr="00CE4A53">
        <w:rPr>
          <w:rFonts w:cs="Times New Roman"/>
          <w:color w:val="000000" w:themeColor="text1"/>
          <w:lang w:eastAsia="en-GB"/>
        </w:rPr>
        <w:t>Bảng 3.24. Mức rung của một số loại máy móc, thiết bị thi công</w:t>
      </w:r>
      <w:bookmarkEnd w:id="631"/>
      <w:bookmarkEnd w:id="632"/>
      <w:bookmarkEnd w:id="633"/>
      <w:bookmarkEnd w:id="634"/>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CE4A53" w:rsidRPr="00CE4A53" w:rsidTr="004A0966">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lang w:val="fr-FR"/>
              </w:rPr>
            </w:pPr>
            <w:r w:rsidRPr="00CE4A53">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Mức rung cách máy 10m</w:t>
            </w:r>
          </w:p>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Mức rung cách máy 30m</w:t>
            </w:r>
          </w:p>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Mức rung cách máy 60m</w:t>
            </w:r>
          </w:p>
          <w:p w:rsidR="006C43CA" w:rsidRPr="00CE4A53" w:rsidRDefault="006C43CA" w:rsidP="004A0966">
            <w:pPr>
              <w:widowControl w:val="0"/>
              <w:jc w:val="center"/>
              <w:rPr>
                <w:rFonts w:eastAsia="SimSun" w:cs="Times New Roman"/>
                <w:b/>
                <w:bCs/>
                <w:iCs/>
                <w:color w:val="000000" w:themeColor="text1"/>
                <w:kern w:val="16"/>
                <w:sz w:val="26"/>
                <w:szCs w:val="26"/>
              </w:rPr>
            </w:pPr>
            <w:r w:rsidRPr="00CE4A53">
              <w:rPr>
                <w:rFonts w:eastAsia="SimSun" w:cs="Times New Roman"/>
                <w:b/>
                <w:color w:val="000000" w:themeColor="text1"/>
                <w:sz w:val="26"/>
                <w:szCs w:val="26"/>
              </w:rPr>
              <w:t xml:space="preserve"> (dBA)</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
                <w:bCs/>
                <w:iCs/>
                <w:color w:val="000000" w:themeColor="text1"/>
                <w:kern w:val="16"/>
                <w:sz w:val="26"/>
                <w:szCs w:val="26"/>
                <w:lang w:val="fr-FR"/>
              </w:rPr>
            </w:pPr>
            <w:r w:rsidRPr="00CE4A53">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rPr>
                <w:rFonts w:eastAsia="SimSun" w:cs="Times New Roman"/>
                <w:bCs/>
                <w:iCs/>
                <w:color w:val="000000" w:themeColor="text1"/>
                <w:kern w:val="16"/>
                <w:sz w:val="26"/>
                <w:szCs w:val="26"/>
              </w:rPr>
            </w:pPr>
            <w:r w:rsidRPr="00CE4A53">
              <w:rPr>
                <w:rFonts w:eastAsia="SimSun" w:cs="Times New Roman"/>
                <w:color w:val="000000" w:themeColor="text1"/>
                <w:sz w:val="26"/>
                <w:szCs w:val="26"/>
              </w:rPr>
              <w:t>Máy đào</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Cs/>
                <w:iCs/>
                <w:color w:val="000000" w:themeColor="text1"/>
                <w:kern w:val="16"/>
                <w:sz w:val="26"/>
                <w:szCs w:val="26"/>
              </w:rPr>
            </w:pPr>
            <w:r w:rsidRPr="00CE4A53">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Cs/>
                <w:iCs/>
                <w:color w:val="000000" w:themeColor="text1"/>
                <w:kern w:val="16"/>
                <w:sz w:val="26"/>
                <w:szCs w:val="26"/>
              </w:rPr>
            </w:pPr>
            <w:r w:rsidRPr="00CE4A53">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Cs/>
                <w:iCs/>
                <w:color w:val="000000" w:themeColor="text1"/>
                <w:kern w:val="16"/>
                <w:sz w:val="26"/>
                <w:szCs w:val="26"/>
              </w:rPr>
            </w:pPr>
            <w:r w:rsidRPr="00CE4A53">
              <w:rPr>
                <w:rFonts w:eastAsia="SimSun" w:cs="Times New Roman"/>
                <w:color w:val="000000" w:themeColor="text1"/>
                <w:sz w:val="26"/>
                <w:szCs w:val="26"/>
              </w:rPr>
              <w:t>57</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62</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lastRenderedPageBreak/>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57</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56</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48</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54</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both"/>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iCs/>
                <w:color w:val="000000" w:themeColor="text1"/>
                <w:kern w:val="16"/>
                <w:sz w:val="26"/>
                <w:szCs w:val="26"/>
                <w:lang w:val="fr-FR"/>
              </w:rPr>
            </w:pPr>
            <w:r w:rsidRPr="00CE4A53">
              <w:rPr>
                <w:rFonts w:eastAsia="SimSun" w:cs="Times New Roman"/>
                <w:color w:val="000000" w:themeColor="text1"/>
                <w:sz w:val="26"/>
                <w:szCs w:val="26"/>
                <w:lang w:val="fr-FR"/>
              </w:rPr>
              <w:t>55</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8</w:t>
            </w:r>
          </w:p>
        </w:tc>
        <w:tc>
          <w:tcPr>
            <w:tcW w:w="266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both"/>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Máy lu rung</w:t>
            </w:r>
          </w:p>
        </w:tc>
        <w:tc>
          <w:tcPr>
            <w:tcW w:w="2087"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57</w:t>
            </w:r>
          </w:p>
        </w:tc>
      </w:tr>
      <w:tr w:rsidR="00CE4A53" w:rsidRPr="00CE4A53"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9</w:t>
            </w:r>
          </w:p>
        </w:tc>
        <w:tc>
          <w:tcPr>
            <w:tcW w:w="266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both"/>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Máy rải nhựa</w:t>
            </w:r>
          </w:p>
        </w:tc>
        <w:tc>
          <w:tcPr>
            <w:tcW w:w="2087"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tcPr>
          <w:p w:rsidR="006C43CA" w:rsidRPr="00CE4A53" w:rsidRDefault="006C43CA" w:rsidP="004A0966">
            <w:pPr>
              <w:widowControl w:val="0"/>
              <w:jc w:val="center"/>
              <w:rPr>
                <w:rFonts w:eastAsia="SimSun" w:cs="Times New Roman"/>
                <w:color w:val="000000" w:themeColor="text1"/>
                <w:sz w:val="26"/>
                <w:szCs w:val="26"/>
                <w:lang w:val="fr-FR"/>
              </w:rPr>
            </w:pPr>
            <w:r w:rsidRPr="00CE4A53">
              <w:rPr>
                <w:rFonts w:eastAsia="SimSun" w:cs="Times New Roman"/>
                <w:color w:val="000000" w:themeColor="text1"/>
                <w:sz w:val="26"/>
                <w:szCs w:val="26"/>
                <w:lang w:val="fr-FR"/>
              </w:rPr>
              <w:t>54</w:t>
            </w:r>
          </w:p>
        </w:tc>
      </w:tr>
      <w:tr w:rsidR="00CE4A53" w:rsidRPr="00CE4A53" w:rsidTr="004A0966">
        <w:trPr>
          <w:trHeight w:val="479"/>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
                <w:i/>
                <w:iCs/>
                <w:color w:val="000000" w:themeColor="text1"/>
                <w:kern w:val="16"/>
                <w:sz w:val="26"/>
                <w:szCs w:val="26"/>
                <w:lang w:val="fr-FR"/>
              </w:rPr>
            </w:pPr>
            <w:r w:rsidRPr="00CE4A53">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6C43CA" w:rsidRPr="00CE4A53" w:rsidRDefault="006C43CA" w:rsidP="004A0966">
            <w:pPr>
              <w:widowControl w:val="0"/>
              <w:jc w:val="center"/>
              <w:rPr>
                <w:rFonts w:eastAsia="SimSun" w:cs="Times New Roman"/>
                <w:b/>
                <w:i/>
                <w:iCs/>
                <w:color w:val="000000" w:themeColor="text1"/>
                <w:kern w:val="16"/>
                <w:sz w:val="26"/>
                <w:szCs w:val="26"/>
                <w:lang w:val="fr-FR"/>
              </w:rPr>
            </w:pPr>
            <w:r w:rsidRPr="00CE4A53">
              <w:rPr>
                <w:rFonts w:eastAsia="SimSun" w:cs="Times New Roman"/>
                <w:b/>
                <w:i/>
                <w:color w:val="000000" w:themeColor="text1"/>
                <w:sz w:val="26"/>
                <w:szCs w:val="26"/>
                <w:lang w:val="fr-FR"/>
              </w:rPr>
              <w:t>75 (Mức gia tốc rung cho phép trong hoạt động    xây dựng từ 6h - 21h)</w:t>
            </w:r>
          </w:p>
        </w:tc>
      </w:tr>
    </w:tbl>
    <w:p w:rsidR="006C43CA" w:rsidRPr="00CE4A53" w:rsidRDefault="006C43CA" w:rsidP="006C43CA">
      <w:pPr>
        <w:pStyle w:val="Angun"/>
        <w:rPr>
          <w:color w:val="000000" w:themeColor="text1"/>
          <w:lang w:val="fr-FR"/>
        </w:rPr>
      </w:pPr>
      <w:r w:rsidRPr="00CE4A53">
        <w:rPr>
          <w:color w:val="000000" w:themeColor="text1"/>
          <w:lang w:val="fr-FR"/>
        </w:rPr>
        <w:t xml:space="preserve"> (Nguồn: Viện KH&amp;CN môi trường - Bộ GTVT)</w:t>
      </w:r>
    </w:p>
    <w:p w:rsidR="006C43CA" w:rsidRPr="00CE4A53" w:rsidRDefault="006C43CA" w:rsidP="006C43CA">
      <w:pPr>
        <w:pStyle w:val="baocao"/>
        <w:rPr>
          <w:color w:val="000000" w:themeColor="text1"/>
          <w:spacing w:val="-2"/>
          <w:lang w:eastAsia="en-GB"/>
        </w:rPr>
      </w:pPr>
      <w:r w:rsidRPr="00CE4A53">
        <w:rPr>
          <w:color w:val="000000" w:themeColor="text1"/>
          <w:lang w:eastAsia="en-GB"/>
        </w:rPr>
        <w:t xml:space="preserve">Từ kết quả ở Bảng trên cho thấy, mức rung động sinh ra từ các máy móc, thiết bị và phương tiện vận tải ở vị trí cách xa 10m so với nguồn rung ở vào khoảng 80dB, </w:t>
      </w:r>
      <w:r w:rsidRPr="00CE4A53">
        <w:rPr>
          <w:color w:val="000000" w:themeColor="text1"/>
          <w:spacing w:val="-2"/>
          <w:lang w:eastAsia="en-GB"/>
        </w:rPr>
        <w:t xml:space="preserve">còn mức rung sinh ra từ khoảng cách </w:t>
      </w:r>
      <w:r w:rsidRPr="00CE4A53">
        <w:rPr>
          <w:color w:val="000000" w:themeColor="text1"/>
          <w:spacing w:val="-4"/>
          <w:lang w:eastAsia="en-GB"/>
        </w:rPr>
        <w:t xml:space="preserve">từ </w:t>
      </w:r>
      <w:r w:rsidRPr="00CE4A53">
        <w:rPr>
          <w:color w:val="000000" w:themeColor="text1"/>
          <w:spacing w:val="-2"/>
          <w:lang w:eastAsia="en-GB"/>
        </w:rPr>
        <w:t xml:space="preserve">30m </w:t>
      </w:r>
      <w:r w:rsidRPr="00CE4A53">
        <w:rPr>
          <w:color w:val="000000" w:themeColor="text1"/>
          <w:spacing w:val="-4"/>
          <w:lang w:eastAsia="en-GB"/>
        </w:rPr>
        <w:t>trở lên</w:t>
      </w:r>
      <w:r w:rsidRPr="00CE4A53">
        <w:rPr>
          <w:color w:val="000000" w:themeColor="text1"/>
          <w:spacing w:val="-2"/>
          <w:lang w:eastAsia="en-GB"/>
        </w:rPr>
        <w:t xml:space="preserve"> đều có giá trị nhỏ hơn 75dB và nằm trong giới hạn cho phép theo QCVN 27: 2010/BTNMT - Quy chuẩn kỹ thuật quốc gia về độ rung </w:t>
      </w:r>
      <w:r w:rsidRPr="00CE4A53">
        <w:rPr>
          <w:i/>
          <w:color w:val="000000" w:themeColor="text1"/>
          <w:spacing w:val="-2"/>
          <w:lang w:eastAsia="en-GB"/>
        </w:rPr>
        <w:t>(giới hạn tối đa cho phép về mức gia tốc rung đối với hoạt động xây dựng ≤ 75dB - Áp dụng đối với khu vực thông thường từ 6h - 21h)</w:t>
      </w:r>
      <w:r w:rsidRPr="00CE4A53">
        <w:rPr>
          <w:color w:val="000000" w:themeColor="text1"/>
          <w:spacing w:val="-2"/>
          <w:lang w:eastAsia="en-GB"/>
        </w:rPr>
        <w:t>.</w:t>
      </w:r>
    </w:p>
    <w:p w:rsidR="00C97138" w:rsidRPr="00CE4A53" w:rsidRDefault="00C97138" w:rsidP="00FE6C57">
      <w:pPr>
        <w:pStyle w:val="VI"/>
        <w:rPr>
          <w:rFonts w:cs="Times New Roman"/>
          <w:color w:val="000000" w:themeColor="text1"/>
        </w:rPr>
      </w:pPr>
      <w:r w:rsidRPr="00CE4A53">
        <w:rPr>
          <w:rFonts w:cs="Times New Roman"/>
          <w:color w:val="000000" w:themeColor="text1"/>
        </w:rPr>
        <w:t>c. Phạm vi</w:t>
      </w:r>
      <w:r w:rsidR="000D5F4C" w:rsidRPr="00CE4A53">
        <w:rPr>
          <w:rFonts w:cs="Times New Roman"/>
          <w:color w:val="000000" w:themeColor="text1"/>
        </w:rPr>
        <w:t>, đối tượng và mức độ tác động</w:t>
      </w:r>
    </w:p>
    <w:p w:rsidR="00C97138" w:rsidRPr="00CE4A53" w:rsidRDefault="00C97138" w:rsidP="00FE6C57">
      <w:pPr>
        <w:pStyle w:val="baocao"/>
        <w:rPr>
          <w:bCs/>
          <w:i/>
          <w:iCs/>
          <w:color w:val="000000" w:themeColor="text1"/>
          <w:lang w:val="vi-VN"/>
        </w:rPr>
      </w:pPr>
      <w:r w:rsidRPr="00CE4A53">
        <w:rPr>
          <w:color w:val="000000" w:themeColor="text1"/>
          <w:lang w:val="vi-VN"/>
        </w:rPr>
        <w:t>- Đối tượng chịu tác động của tiếng ồn</w:t>
      </w:r>
      <w:r w:rsidR="00933C3F" w:rsidRPr="00CE4A53">
        <w:rPr>
          <w:color w:val="000000" w:themeColor="text1"/>
          <w:lang w:val="vi-VN"/>
        </w:rPr>
        <w:t>, độ rung</w:t>
      </w:r>
      <w:r w:rsidR="001A2C0A" w:rsidRPr="00CE4A53">
        <w:rPr>
          <w:color w:val="000000" w:themeColor="text1"/>
          <w:lang w:val="vi-VN"/>
        </w:rPr>
        <w:t>: l</w:t>
      </w:r>
      <w:r w:rsidRPr="00CE4A53">
        <w:rPr>
          <w:color w:val="000000" w:themeColor="text1"/>
          <w:lang w:val="vi-VN"/>
        </w:rPr>
        <w:t xml:space="preserve">à công nhân trực tiếp lao động tại công trường </w:t>
      </w:r>
      <w:r w:rsidRPr="00CE4A53">
        <w:rPr>
          <w:i/>
          <w:iCs/>
          <w:color w:val="000000" w:themeColor="text1"/>
          <w:lang w:val="vi-VN"/>
        </w:rPr>
        <w:t>(đây là đối tượng chịu tác động chính)</w:t>
      </w:r>
      <w:r w:rsidRPr="00CE4A53">
        <w:rPr>
          <w:color w:val="000000" w:themeColor="text1"/>
          <w:lang w:val="vi-VN"/>
        </w:rPr>
        <w:t xml:space="preserve">, </w:t>
      </w:r>
      <w:r w:rsidR="00C20E40" w:rsidRPr="00CE4A53">
        <w:rPr>
          <w:color w:val="000000" w:themeColor="text1"/>
          <w:lang w:val="vi-VN"/>
        </w:rPr>
        <w:t xml:space="preserve">các </w:t>
      </w:r>
      <w:r w:rsidR="001A2C0A" w:rsidRPr="00CE4A53">
        <w:rPr>
          <w:color w:val="000000" w:themeColor="text1"/>
          <w:lang w:val="vi-VN"/>
        </w:rPr>
        <w:t>hộ</w:t>
      </w:r>
      <w:r w:rsidR="00C20E40" w:rsidRPr="00CE4A53">
        <w:rPr>
          <w:color w:val="000000" w:themeColor="text1"/>
          <w:lang w:val="vi-VN"/>
        </w:rPr>
        <w:t xml:space="preserve"> dân </w:t>
      </w:r>
      <w:r w:rsidR="001A2C0A" w:rsidRPr="00CE4A53">
        <w:rPr>
          <w:color w:val="000000" w:themeColor="text1"/>
          <w:lang w:val="vi-VN"/>
        </w:rPr>
        <w:t>xung quanh khu vực Dự án</w:t>
      </w:r>
      <w:r w:rsidR="00D25809" w:rsidRPr="00CE4A53">
        <w:rPr>
          <w:color w:val="000000" w:themeColor="text1"/>
          <w:lang w:val="vi-VN"/>
        </w:rPr>
        <w:t xml:space="preserve"> </w:t>
      </w:r>
      <w:r w:rsidR="00E85D78" w:rsidRPr="00CE4A53">
        <w:rPr>
          <w:color w:val="000000" w:themeColor="text1"/>
          <w:lang w:val="vi-VN"/>
        </w:rPr>
        <w:t>(</w:t>
      </w:r>
      <w:r w:rsidR="00062C90" w:rsidRPr="00CE4A53">
        <w:rPr>
          <w:color w:val="000000" w:themeColor="text1"/>
          <w:lang w:val="vi-VN"/>
        </w:rPr>
        <w:t xml:space="preserve">đặc biệt là các hộ dân tiếp giáp </w:t>
      </w:r>
      <w:r w:rsidR="000E7839" w:rsidRPr="00CE4A53">
        <w:rPr>
          <w:color w:val="000000" w:themeColor="text1"/>
          <w:lang w:val="vi-VN"/>
        </w:rPr>
        <w:t xml:space="preserve">hai đầu tuyến đường </w:t>
      </w:r>
      <w:r w:rsidR="002F2802" w:rsidRPr="00CE4A53">
        <w:rPr>
          <w:color w:val="000000" w:themeColor="text1"/>
          <w:lang w:val="vi-VN"/>
        </w:rPr>
        <w:t>các tuyến đường liên thôn, liên xã</w:t>
      </w:r>
      <w:r w:rsidR="00062C90" w:rsidRPr="00CE4A53">
        <w:rPr>
          <w:color w:val="000000" w:themeColor="text1"/>
          <w:lang w:val="vi-VN"/>
        </w:rPr>
        <w:t>)</w:t>
      </w:r>
      <w:r w:rsidR="00C20E40" w:rsidRPr="00CE4A53">
        <w:rPr>
          <w:color w:val="000000" w:themeColor="text1"/>
          <w:lang w:val="vi-VN"/>
        </w:rPr>
        <w:t xml:space="preserve"> và dân cư sinh</w:t>
      </w:r>
      <w:r w:rsidRPr="00CE4A53">
        <w:rPr>
          <w:color w:val="000000" w:themeColor="text1"/>
          <w:lang w:val="vi-VN"/>
        </w:rPr>
        <w:t xml:space="preserve"> sống </w:t>
      </w:r>
      <w:r w:rsidR="00062C90" w:rsidRPr="00CE4A53">
        <w:rPr>
          <w:color w:val="000000" w:themeColor="text1"/>
          <w:lang w:val="vi-VN"/>
        </w:rPr>
        <w:t>hai bên</w:t>
      </w:r>
      <w:r w:rsidR="00D25809" w:rsidRPr="00CE4A53">
        <w:rPr>
          <w:color w:val="000000" w:themeColor="text1"/>
          <w:lang w:val="vi-VN"/>
        </w:rPr>
        <w:t xml:space="preserve"> tuyến đường vận chuyển</w:t>
      </w:r>
      <w:r w:rsidR="00933C3F" w:rsidRPr="00CE4A53">
        <w:rPr>
          <w:color w:val="000000" w:themeColor="text1"/>
          <w:lang w:val="vi-VN"/>
        </w:rPr>
        <w:t>.</w:t>
      </w:r>
    </w:p>
    <w:p w:rsidR="00C97138" w:rsidRPr="00CE4A53" w:rsidRDefault="00C97138" w:rsidP="00FE6C57">
      <w:pPr>
        <w:pStyle w:val="baocao"/>
        <w:rPr>
          <w:color w:val="000000" w:themeColor="text1"/>
          <w:lang w:val="vi-VN"/>
        </w:rPr>
      </w:pPr>
      <w:r w:rsidRPr="00CE4A53">
        <w:rPr>
          <w:color w:val="000000" w:themeColor="text1"/>
          <w:lang w:val="vi-VN"/>
        </w:rPr>
        <w:t>- Đánh giá mức độ tác động:</w:t>
      </w:r>
    </w:p>
    <w:p w:rsidR="00C97138" w:rsidRPr="00CE4A53" w:rsidRDefault="00C97138" w:rsidP="00FE6C57">
      <w:pPr>
        <w:pStyle w:val="baocao"/>
        <w:rPr>
          <w:color w:val="000000" w:themeColor="text1"/>
          <w:lang w:val="vi-VN"/>
        </w:rPr>
      </w:pPr>
      <w:r w:rsidRPr="00CE4A53">
        <w:rPr>
          <w:color w:val="000000" w:themeColor="text1"/>
          <w:lang w:val="vi-VN"/>
        </w:rPr>
        <w:t>+ Công nhân làm việc ở những nơi có độ ồn lớn, kéo dài có thể mắc các chứng bệnh như: đau đầu, giảm thính giác, ảnh hưởng đến hệ thần kinh</w:t>
      </w:r>
      <w:r w:rsidR="000D5F4C" w:rsidRPr="00CE4A53">
        <w:rPr>
          <w:color w:val="000000" w:themeColor="text1"/>
          <w:lang w:val="vi-VN"/>
        </w:rPr>
        <w:t>,</w:t>
      </w:r>
      <w:r w:rsidRPr="00CE4A53">
        <w:rPr>
          <w:color w:val="000000" w:themeColor="text1"/>
          <w:lang w:val="vi-VN"/>
        </w:rPr>
        <w:t>...</w:t>
      </w:r>
      <w:r w:rsidR="000D5F4C" w:rsidRPr="00CE4A53">
        <w:rPr>
          <w:color w:val="000000" w:themeColor="text1"/>
          <w:lang w:val="vi-VN"/>
        </w:rPr>
        <w:t>.</w:t>
      </w:r>
    </w:p>
    <w:p w:rsidR="00C97138" w:rsidRPr="00CE4A53" w:rsidRDefault="00C97138" w:rsidP="00FE6C57">
      <w:pPr>
        <w:pStyle w:val="baocao"/>
        <w:rPr>
          <w:color w:val="000000" w:themeColor="text1"/>
          <w:lang w:val="vi-VN"/>
        </w:rPr>
      </w:pPr>
      <w:r w:rsidRPr="00CE4A53">
        <w:rPr>
          <w:color w:val="000000" w:themeColor="text1"/>
          <w:lang w:val="vi-VN"/>
        </w:rPr>
        <w:t>+ Hoạt động vận chuyển sẽ gây ảnh hưởng đến sức khỏe và sinh hoạt hàng ngày của các hộ dân sinh sống hai bên tuyến đường vận chuyển</w:t>
      </w:r>
      <w:r w:rsidR="00FF0E8F" w:rsidRPr="00CE4A53">
        <w:rPr>
          <w:color w:val="000000" w:themeColor="text1"/>
          <w:lang w:val="vi-VN"/>
        </w:rPr>
        <w:t xml:space="preserve"> như</w:t>
      </w:r>
      <w:r w:rsidRPr="00CE4A53">
        <w:rPr>
          <w:color w:val="000000" w:themeColor="text1"/>
          <w:lang w:val="vi-VN"/>
        </w:rPr>
        <w:t>: gây cảm giác khó chịu, mất tập trung, gây đau đầu, giảm hiệu quả làm việ</w:t>
      </w:r>
      <w:r w:rsidR="001A2C0A" w:rsidRPr="00CE4A53">
        <w:rPr>
          <w:color w:val="000000" w:themeColor="text1"/>
          <w:lang w:val="vi-VN"/>
        </w:rPr>
        <w:t xml:space="preserve">c,... </w:t>
      </w:r>
      <w:r w:rsidRPr="00CE4A53">
        <w:rPr>
          <w:color w:val="000000" w:themeColor="text1"/>
          <w:lang w:val="vi-VN"/>
        </w:rPr>
        <w:t>có thể gây mấ</w:t>
      </w:r>
      <w:r w:rsidR="001A2C0A" w:rsidRPr="00CE4A53">
        <w:rPr>
          <w:color w:val="000000" w:themeColor="text1"/>
          <w:lang w:val="vi-VN"/>
        </w:rPr>
        <w:t xml:space="preserve">t an toàn </w:t>
      </w:r>
      <w:r w:rsidRPr="00CE4A53">
        <w:rPr>
          <w:color w:val="000000" w:themeColor="text1"/>
          <w:lang w:val="vi-VN"/>
        </w:rPr>
        <w:t>cho người tham gia giao thông trên các tuyến đường khi có xe vận chuyển đất</w:t>
      </w:r>
      <w:r w:rsidR="00D25809" w:rsidRPr="00CE4A53">
        <w:rPr>
          <w:color w:val="000000" w:themeColor="text1"/>
          <w:lang w:val="vi-VN"/>
        </w:rPr>
        <w:t>, cát</w:t>
      </w:r>
      <w:r w:rsidRPr="00CE4A53">
        <w:rPr>
          <w:color w:val="000000" w:themeColor="text1"/>
          <w:lang w:val="vi-VN"/>
        </w:rPr>
        <w:t xml:space="preserve"> đi qua.</w:t>
      </w:r>
    </w:p>
    <w:p w:rsidR="00C97138" w:rsidRPr="00CE4A53" w:rsidRDefault="00EC0A13" w:rsidP="00AA0EF8">
      <w:pPr>
        <w:pStyle w:val="V"/>
        <w:rPr>
          <w:rStyle w:val="Heading1Char1"/>
          <w:rFonts w:cs="Times New Roman"/>
          <w:b/>
          <w:bCs w:val="0"/>
          <w:iCs w:val="0"/>
          <w:color w:val="000000" w:themeColor="text1"/>
          <w:sz w:val="28"/>
          <w:szCs w:val="28"/>
          <w:lang w:val="vi-VN"/>
        </w:rPr>
      </w:pPr>
      <w:bookmarkStart w:id="635" w:name="_Toc20987919"/>
      <w:bookmarkStart w:id="636" w:name="_Toc23154041"/>
      <w:bookmarkStart w:id="637" w:name="_Toc26436954"/>
      <w:r w:rsidRPr="00CE4A53">
        <w:rPr>
          <w:rStyle w:val="Heading1Char1"/>
          <w:rFonts w:cs="Times New Roman"/>
          <w:b/>
          <w:bCs w:val="0"/>
          <w:iCs w:val="0"/>
          <w:color w:val="000000" w:themeColor="text1"/>
          <w:sz w:val="28"/>
          <w:szCs w:val="28"/>
          <w:lang w:val="vi-VN"/>
        </w:rPr>
        <w:t>3.2.</w:t>
      </w:r>
      <w:r w:rsidR="002B5730" w:rsidRPr="00CE4A53">
        <w:rPr>
          <w:rStyle w:val="Heading1Char1"/>
          <w:rFonts w:cs="Times New Roman"/>
          <w:b/>
          <w:bCs w:val="0"/>
          <w:iCs w:val="0"/>
          <w:color w:val="000000" w:themeColor="text1"/>
          <w:sz w:val="28"/>
          <w:szCs w:val="28"/>
          <w:lang w:val="vi-VN"/>
        </w:rPr>
        <w:t>1.</w:t>
      </w:r>
      <w:r w:rsidRPr="00CE4A53">
        <w:rPr>
          <w:rStyle w:val="Heading1Char1"/>
          <w:rFonts w:cs="Times New Roman"/>
          <w:b/>
          <w:bCs w:val="0"/>
          <w:iCs w:val="0"/>
          <w:color w:val="000000" w:themeColor="text1"/>
          <w:sz w:val="28"/>
          <w:szCs w:val="28"/>
          <w:lang w:val="vi-VN"/>
        </w:rPr>
        <w:t>5.</w:t>
      </w:r>
      <w:r w:rsidR="004209F7" w:rsidRPr="00CE4A53">
        <w:rPr>
          <w:rStyle w:val="Heading1Char1"/>
          <w:rFonts w:cs="Times New Roman"/>
          <w:b/>
          <w:bCs w:val="0"/>
          <w:iCs w:val="0"/>
          <w:color w:val="000000" w:themeColor="text1"/>
          <w:sz w:val="28"/>
          <w:szCs w:val="28"/>
          <w:lang w:val="vi-VN"/>
        </w:rPr>
        <w:t xml:space="preserve"> </w:t>
      </w:r>
      <w:r w:rsidR="00C97138" w:rsidRPr="00CE4A53">
        <w:rPr>
          <w:rStyle w:val="Heading1Char1"/>
          <w:rFonts w:cs="Times New Roman"/>
          <w:b/>
          <w:bCs w:val="0"/>
          <w:iCs w:val="0"/>
          <w:color w:val="000000" w:themeColor="text1"/>
          <w:sz w:val="28"/>
          <w:szCs w:val="28"/>
          <w:lang w:val="vi-VN"/>
        </w:rPr>
        <w:t xml:space="preserve">Tác động </w:t>
      </w:r>
      <w:bookmarkEnd w:id="547"/>
      <w:bookmarkEnd w:id="548"/>
      <w:bookmarkEnd w:id="549"/>
      <w:r w:rsidR="00C97138" w:rsidRPr="00CE4A53">
        <w:rPr>
          <w:rStyle w:val="Heading1Char1"/>
          <w:rFonts w:cs="Times New Roman"/>
          <w:b/>
          <w:bCs w:val="0"/>
          <w:iCs w:val="0"/>
          <w:color w:val="000000" w:themeColor="text1"/>
          <w:sz w:val="28"/>
          <w:szCs w:val="28"/>
          <w:lang w:val="vi-VN"/>
        </w:rPr>
        <w:t>đến kinh tế - xã hội</w:t>
      </w:r>
      <w:bookmarkStart w:id="638" w:name="_Toc313600516"/>
      <w:bookmarkStart w:id="639" w:name="_Toc409166992"/>
      <w:bookmarkStart w:id="640" w:name="_Toc464561969"/>
      <w:bookmarkEnd w:id="635"/>
      <w:bookmarkEnd w:id="636"/>
      <w:bookmarkEnd w:id="637"/>
    </w:p>
    <w:p w:rsidR="00465136" w:rsidRPr="00CE4A53" w:rsidRDefault="00465136" w:rsidP="00AA0EF8">
      <w:pPr>
        <w:pStyle w:val="baocao"/>
        <w:rPr>
          <w:color w:val="000000" w:themeColor="text1"/>
          <w:lang w:val="vi-VN" w:eastAsia="en-GB"/>
        </w:rPr>
      </w:pPr>
      <w:r w:rsidRPr="00CE4A53">
        <w:rPr>
          <w:color w:val="000000" w:themeColor="text1"/>
          <w:lang w:val="vi-VN" w:eastAsia="en-GB"/>
        </w:rPr>
        <w:t>Các tác động kinh tế - xã hội trong quá trình thi công dự án như sau:</w:t>
      </w:r>
    </w:p>
    <w:p w:rsidR="00465136" w:rsidRPr="00CE4A53" w:rsidRDefault="00465136" w:rsidP="00AA0EF8">
      <w:pPr>
        <w:pStyle w:val="baocao"/>
        <w:rPr>
          <w:i/>
          <w:color w:val="000000" w:themeColor="text1"/>
          <w:lang w:val="vi-VN" w:eastAsia="en-GB"/>
        </w:rPr>
      </w:pPr>
      <w:r w:rsidRPr="00CE4A53">
        <w:rPr>
          <w:i/>
          <w:color w:val="000000" w:themeColor="text1"/>
          <w:lang w:val="vi-VN" w:eastAsia="en-GB"/>
        </w:rPr>
        <w:t>* Tiêu cực</w:t>
      </w:r>
    </w:p>
    <w:p w:rsidR="00465136" w:rsidRPr="00CE4A53" w:rsidRDefault="00465136" w:rsidP="00AA0EF8">
      <w:pPr>
        <w:pStyle w:val="baocao"/>
        <w:rPr>
          <w:color w:val="000000" w:themeColor="text1"/>
          <w:lang w:val="vi-VN"/>
        </w:rPr>
      </w:pPr>
      <w:r w:rsidRPr="00CE4A53">
        <w:rPr>
          <w:color w:val="000000" w:themeColor="text1"/>
          <w:lang w:val="vi-VN"/>
        </w:rPr>
        <w:t>- Các tác động xấu đến môi trường trong quá trình thi công dự án như đã phân tích ở trên sẽ gây ảnh hưởng xấu đến sức khoẻ, đời sống của công nhân cũng như dân cư trên tuyến đường vận chuyển.</w:t>
      </w:r>
    </w:p>
    <w:p w:rsidR="00465136" w:rsidRPr="00CE4A53" w:rsidRDefault="00465136" w:rsidP="00AA0EF8">
      <w:pPr>
        <w:pStyle w:val="baocao"/>
        <w:rPr>
          <w:color w:val="000000" w:themeColor="text1"/>
          <w:lang w:val="vi-VN" w:eastAsia="en-GB"/>
        </w:rPr>
      </w:pPr>
      <w:r w:rsidRPr="00CE4A53">
        <w:rPr>
          <w:color w:val="000000" w:themeColor="text1"/>
          <w:lang w:val="vi-VN" w:eastAsia="en-GB"/>
        </w:rPr>
        <w:lastRenderedPageBreak/>
        <w:t xml:space="preserve">- </w:t>
      </w:r>
      <w:r w:rsidR="00A22001" w:rsidRPr="00CE4A53">
        <w:rPr>
          <w:color w:val="000000" w:themeColor="text1"/>
          <w:lang w:val="vi-VN" w:eastAsia="en-GB"/>
        </w:rPr>
        <w:t xml:space="preserve">Thi công không </w:t>
      </w:r>
      <w:r w:rsidR="00FE3D27" w:rsidRPr="00CE4A53">
        <w:rPr>
          <w:color w:val="000000" w:themeColor="text1"/>
          <w:lang w:val="vi-VN" w:eastAsia="en-GB"/>
        </w:rPr>
        <w:t>đúng thiết kế</w:t>
      </w:r>
      <w:r w:rsidR="00A22001" w:rsidRPr="00CE4A53">
        <w:rPr>
          <w:color w:val="000000" w:themeColor="text1"/>
          <w:lang w:val="vi-VN" w:eastAsia="en-GB"/>
        </w:rPr>
        <w:t xml:space="preserve"> dẫn đến diện tích chân công trình lấn sang diện tích ruộng lúa của người dân </w:t>
      </w:r>
      <w:r w:rsidR="00B135A1" w:rsidRPr="00CE4A53">
        <w:rPr>
          <w:color w:val="000000" w:themeColor="text1"/>
          <w:lang w:val="vi-VN" w:eastAsia="en-GB"/>
        </w:rPr>
        <w:t xml:space="preserve">khu vực </w:t>
      </w:r>
      <w:r w:rsidR="002915FA" w:rsidRPr="00CE4A53">
        <w:rPr>
          <w:color w:val="000000" w:themeColor="text1"/>
          <w:lang w:val="en-US" w:eastAsia="en-GB"/>
        </w:rPr>
        <w:t>hai bê tuyến đường</w:t>
      </w:r>
      <w:r w:rsidR="00A22001" w:rsidRPr="00CE4A53">
        <w:rPr>
          <w:color w:val="000000" w:themeColor="text1"/>
          <w:lang w:val="vi-VN" w:eastAsia="en-GB"/>
        </w:rPr>
        <w:t xml:space="preserve"> gây ra các ảnh hưởng về chiếm dụng đất, ảnh hưởng đến đất canh tác, phát sinh các mâu thuẫn không đáng có.</w:t>
      </w:r>
    </w:p>
    <w:p w:rsidR="00465136" w:rsidRPr="00CE4A53" w:rsidRDefault="00465136" w:rsidP="00AA0EF8">
      <w:pPr>
        <w:pStyle w:val="baocao"/>
        <w:rPr>
          <w:color w:val="000000" w:themeColor="text1"/>
          <w:lang w:val="vi-VN" w:eastAsia="en-GB"/>
        </w:rPr>
      </w:pPr>
      <w:r w:rsidRPr="00CE4A53">
        <w:rPr>
          <w:color w:val="000000" w:themeColor="text1"/>
          <w:lang w:val="vi-VN" w:eastAsia="en-GB"/>
        </w:rPr>
        <w:t>- Việc tập trung một số lượng</w:t>
      </w:r>
      <w:r w:rsidR="0063113B" w:rsidRPr="00CE4A53">
        <w:rPr>
          <w:color w:val="000000" w:themeColor="text1"/>
          <w:lang w:val="vi-VN" w:eastAsia="en-GB"/>
        </w:rPr>
        <w:t xml:space="preserve"> lớn</w:t>
      </w:r>
      <w:r w:rsidRPr="00CE4A53">
        <w:rPr>
          <w:color w:val="000000" w:themeColor="text1"/>
          <w:lang w:val="vi-VN" w:eastAsia="en-GB"/>
        </w:rPr>
        <w:t xml:space="preserve"> công nhân (khoảng </w:t>
      </w:r>
      <w:r w:rsidR="00F234E0" w:rsidRPr="00CE4A53">
        <w:rPr>
          <w:color w:val="000000" w:themeColor="text1"/>
          <w:lang w:val="vi-VN" w:eastAsia="en-GB"/>
        </w:rPr>
        <w:t>3</w:t>
      </w:r>
      <w:r w:rsidRPr="00CE4A53">
        <w:rPr>
          <w:color w:val="000000" w:themeColor="text1"/>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rsidR="00465136" w:rsidRPr="00CE4A53" w:rsidRDefault="00465136" w:rsidP="00AA0EF8">
      <w:pPr>
        <w:pStyle w:val="baocao"/>
        <w:rPr>
          <w:color w:val="000000" w:themeColor="text1"/>
          <w:lang w:val="vi-VN" w:eastAsia="en-GB"/>
        </w:rPr>
      </w:pPr>
      <w:r w:rsidRPr="00CE4A53">
        <w:rPr>
          <w:color w:val="000000" w:themeColor="text1"/>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đang diễn biến rất phức tạp, lây lan nhanh và khó kiểm soát như hiện nay.</w:t>
      </w:r>
    </w:p>
    <w:p w:rsidR="00465136" w:rsidRPr="00CE4A53" w:rsidRDefault="00465136" w:rsidP="00AA0EF8">
      <w:pPr>
        <w:pStyle w:val="baocao"/>
        <w:rPr>
          <w:color w:val="000000" w:themeColor="text1"/>
          <w:lang w:val="vi-VN" w:eastAsia="en-GB"/>
        </w:rPr>
      </w:pPr>
      <w:r w:rsidRPr="00CE4A53">
        <w:rPr>
          <w:color w:val="000000" w:themeColor="text1"/>
          <w:lang w:val="vi-VN" w:eastAsia="en-GB"/>
        </w:rPr>
        <w:t>- Cần phải có sự giám sát, quản lý và phối hợp chặt chẽ của chính quyền với đơn vị thi công để giảm thiểu những tác động tiêu cực này trong quá trình thi công.</w:t>
      </w:r>
    </w:p>
    <w:p w:rsidR="00465136" w:rsidRPr="00CE4A53" w:rsidRDefault="00465136" w:rsidP="00AA0EF8">
      <w:pPr>
        <w:pStyle w:val="baocao"/>
        <w:rPr>
          <w:i/>
          <w:color w:val="000000" w:themeColor="text1"/>
          <w:lang w:val="vi-VN" w:eastAsia="en-GB"/>
        </w:rPr>
      </w:pPr>
      <w:r w:rsidRPr="00CE4A53">
        <w:rPr>
          <w:i/>
          <w:color w:val="000000" w:themeColor="text1"/>
          <w:lang w:val="vi-VN" w:eastAsia="en-GB"/>
        </w:rPr>
        <w:t>* Tích cực</w:t>
      </w:r>
    </w:p>
    <w:p w:rsidR="00465136" w:rsidRPr="00CE4A53" w:rsidRDefault="00465136" w:rsidP="00AA0EF8">
      <w:pPr>
        <w:pStyle w:val="baocao"/>
        <w:rPr>
          <w:color w:val="000000" w:themeColor="text1"/>
          <w:lang w:val="vi-VN" w:eastAsia="en-GB"/>
        </w:rPr>
      </w:pPr>
      <w:r w:rsidRPr="00CE4A53">
        <w:rPr>
          <w:color w:val="000000" w:themeColor="text1"/>
          <w:lang w:val="vi-VN" w:eastAsia="en-GB"/>
        </w:rPr>
        <w:t>Bên cạnh những tác động tiêu cực như đã trình bày, thì quá trình thi công của dự án sẽ đem lại những hiệu quả về mặt kinh tế - xã hội của khu vực bao gồm:</w:t>
      </w:r>
    </w:p>
    <w:p w:rsidR="00465136" w:rsidRPr="00CE4A53" w:rsidRDefault="00465136" w:rsidP="009F2613">
      <w:pPr>
        <w:pStyle w:val="baocao"/>
        <w:spacing w:before="80"/>
        <w:rPr>
          <w:color w:val="000000" w:themeColor="text1"/>
          <w:lang w:val="vi-VN" w:eastAsia="en-GB"/>
        </w:rPr>
      </w:pPr>
      <w:r w:rsidRPr="00CE4A53">
        <w:rPr>
          <w:color w:val="000000" w:themeColor="text1"/>
          <w:lang w:val="vi-VN" w:eastAsia="en-GB"/>
        </w:rPr>
        <w:t>- Tạo công ăn việc làm cho một bộ phận lao động trong quá trình xây dựng Dự án;</w:t>
      </w:r>
    </w:p>
    <w:p w:rsidR="00465136" w:rsidRPr="00CE4A53" w:rsidRDefault="00465136" w:rsidP="009F2613">
      <w:pPr>
        <w:pStyle w:val="baocao"/>
        <w:spacing w:before="80"/>
        <w:rPr>
          <w:color w:val="000000" w:themeColor="text1"/>
          <w:lang w:val="vi-VN" w:eastAsia="en-GB"/>
        </w:rPr>
      </w:pPr>
      <w:r w:rsidRPr="00CE4A53">
        <w:rPr>
          <w:color w:val="000000" w:themeColor="text1"/>
          <w:lang w:val="vi-VN" w:eastAsia="en-GB"/>
        </w:rPr>
        <w:t>- Thu được nguồn ngân sách đáng kể cho địa phương thông qua các khoản thu thuế, phí, nguyên vật liệu, nhiên liệu;</w:t>
      </w:r>
    </w:p>
    <w:p w:rsidR="00340614" w:rsidRPr="00CE4A53" w:rsidRDefault="00465136" w:rsidP="009F2613">
      <w:pPr>
        <w:pStyle w:val="baocao"/>
        <w:spacing w:before="80"/>
        <w:rPr>
          <w:color w:val="000000" w:themeColor="text1"/>
          <w:lang w:val="vi-VN" w:eastAsia="en-GB"/>
        </w:rPr>
      </w:pPr>
      <w:r w:rsidRPr="00CE4A53">
        <w:rPr>
          <w:color w:val="000000" w:themeColor="text1"/>
          <w:lang w:val="vi-VN" w:eastAsia="en-GB"/>
        </w:rPr>
        <w:t>- Là động lực thúc đẩy các ngành nghề khác phát triển theo như: thương mại, dịch vụ, giao thông vận tải,....</w:t>
      </w:r>
      <w:r w:rsidR="00340614" w:rsidRPr="00CE4A53">
        <w:rPr>
          <w:color w:val="000000" w:themeColor="text1"/>
          <w:lang w:val="vi-VN" w:eastAsia="en-GB"/>
        </w:rPr>
        <w:t xml:space="preserve"> </w:t>
      </w:r>
    </w:p>
    <w:p w:rsidR="00206660" w:rsidRPr="00CE4A53" w:rsidRDefault="00FA6DB0" w:rsidP="009F2613">
      <w:pPr>
        <w:pStyle w:val="V"/>
        <w:spacing w:before="80"/>
        <w:rPr>
          <w:rStyle w:val="Heading1Char1"/>
          <w:rFonts w:cs="Times New Roman"/>
          <w:b/>
          <w:bCs w:val="0"/>
          <w:iCs w:val="0"/>
          <w:color w:val="000000" w:themeColor="text1"/>
          <w:sz w:val="28"/>
          <w:szCs w:val="28"/>
          <w:lang w:val="vi-VN"/>
        </w:rPr>
      </w:pPr>
      <w:bookmarkStart w:id="641" w:name="0.1__Toc240960302"/>
      <w:bookmarkStart w:id="642" w:name="_Toc351058686"/>
      <w:bookmarkStart w:id="643" w:name="_Toc358038386"/>
      <w:bookmarkStart w:id="644" w:name="_Toc361637701"/>
      <w:bookmarkEnd w:id="641"/>
      <w:r w:rsidRPr="00CE4A53">
        <w:rPr>
          <w:rStyle w:val="Heading1Char1"/>
          <w:rFonts w:cs="Times New Roman"/>
          <w:b/>
          <w:bCs w:val="0"/>
          <w:iCs w:val="0"/>
          <w:color w:val="000000" w:themeColor="text1"/>
          <w:sz w:val="28"/>
          <w:szCs w:val="28"/>
          <w:lang w:val="vi-VN"/>
        </w:rPr>
        <w:t xml:space="preserve">3.2.1.6. </w:t>
      </w:r>
      <w:r w:rsidR="00CB542E" w:rsidRPr="00CE4A53">
        <w:rPr>
          <w:rStyle w:val="Heading1Char1"/>
          <w:rFonts w:cs="Times New Roman"/>
          <w:b/>
          <w:bCs w:val="0"/>
          <w:iCs w:val="0"/>
          <w:color w:val="000000" w:themeColor="text1"/>
          <w:sz w:val="28"/>
          <w:szCs w:val="28"/>
          <w:lang w:val="vi-VN"/>
        </w:rPr>
        <w:t>Tác động đến hoạt động giao thông</w:t>
      </w:r>
      <w:r w:rsidR="001D5F29" w:rsidRPr="00CE4A53">
        <w:rPr>
          <w:rStyle w:val="Heading1Char1"/>
          <w:rFonts w:cs="Times New Roman"/>
          <w:b/>
          <w:bCs w:val="0"/>
          <w:iCs w:val="0"/>
          <w:color w:val="000000" w:themeColor="text1"/>
          <w:sz w:val="28"/>
          <w:szCs w:val="28"/>
          <w:lang w:val="vi-VN"/>
        </w:rPr>
        <w:t xml:space="preserve"> </w:t>
      </w:r>
    </w:p>
    <w:p w:rsidR="004C41E8" w:rsidRPr="00CE4A53" w:rsidRDefault="00F0434B" w:rsidP="009F2613">
      <w:pPr>
        <w:pStyle w:val="VI"/>
        <w:spacing w:before="80"/>
        <w:rPr>
          <w:rFonts w:cs="Times New Roman"/>
          <w:color w:val="000000" w:themeColor="text1"/>
          <w:lang w:eastAsia="en-GB"/>
        </w:rPr>
      </w:pPr>
      <w:r w:rsidRPr="00CE4A53">
        <w:rPr>
          <w:rFonts w:cs="Times New Roman"/>
          <w:color w:val="000000" w:themeColor="text1"/>
          <w:lang w:eastAsia="en-GB"/>
        </w:rPr>
        <w:t>* Giao thông khu vực</w:t>
      </w:r>
    </w:p>
    <w:p w:rsidR="004C41E8" w:rsidRPr="00CE4A53" w:rsidRDefault="004C41E8" w:rsidP="009F2613">
      <w:pPr>
        <w:pStyle w:val="VI"/>
        <w:spacing w:before="80"/>
        <w:rPr>
          <w:rFonts w:cs="Times New Roman"/>
          <w:color w:val="000000" w:themeColor="text1"/>
          <w:lang w:eastAsia="en-GB"/>
        </w:rPr>
      </w:pPr>
      <w:r w:rsidRPr="00CE4A53">
        <w:rPr>
          <w:rFonts w:cs="Times New Roman"/>
          <w:color w:val="000000" w:themeColor="text1"/>
          <w:lang w:eastAsia="en-GB"/>
        </w:rPr>
        <w:t>• Mật độ giao thông và hư hại nền đường</w:t>
      </w:r>
    </w:p>
    <w:p w:rsidR="00444C8B" w:rsidRPr="00CE4A53" w:rsidRDefault="00444C8B" w:rsidP="00C45DD8">
      <w:pPr>
        <w:pStyle w:val="2NIDUNG"/>
        <w:rPr>
          <w:color w:val="000000" w:themeColor="text1"/>
          <w:lang w:eastAsia="en-GB"/>
        </w:rPr>
      </w:pPr>
      <w:r w:rsidRPr="00CE4A53">
        <w:rPr>
          <w:color w:val="000000" w:themeColor="text1"/>
          <w:lang w:val="vi-VN" w:eastAsia="en-GB"/>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w:t>
      </w:r>
      <w:r w:rsidRPr="00CE4A53">
        <w:rPr>
          <w:color w:val="000000" w:themeColor="text1"/>
          <w:lang w:eastAsia="en-GB"/>
        </w:rPr>
        <w:t xml:space="preserve">Trong đó, đoạn đường và nút giao từ tuyến đường đất nối khu vực Dự án ra đường </w:t>
      </w:r>
      <w:r w:rsidR="000B36C6">
        <w:rPr>
          <w:color w:val="000000" w:themeColor="text1"/>
          <w:lang w:eastAsia="en-GB"/>
        </w:rPr>
        <w:t>Lê Lợi</w:t>
      </w:r>
      <w:r w:rsidRPr="00CE4A53">
        <w:rPr>
          <w:color w:val="000000" w:themeColor="text1"/>
          <w:lang w:eastAsia="en-GB"/>
        </w:rPr>
        <w:t xml:space="preserve"> sẽ là đoạn tuyến có nguy cơ ùn tắc giao thông nhất. Theo khảo sát thực tế của đơn vị tư vấn, hiện tại tuyến đường </w:t>
      </w:r>
      <w:r w:rsidR="000B36C6">
        <w:rPr>
          <w:color w:val="000000" w:themeColor="text1"/>
          <w:lang w:eastAsia="en-GB"/>
        </w:rPr>
        <w:t>Lê Lợi</w:t>
      </w:r>
      <w:r w:rsidRPr="00CE4A53">
        <w:rPr>
          <w:color w:val="000000" w:themeColor="text1"/>
          <w:lang w:eastAsia="en-GB"/>
        </w:rPr>
        <w:t xml:space="preserve"> có mật độ giao thông ở mức trung bình, trung bình khoảng 100-200 lượt xe/giờ, đây là tuyến đường kết nối với tuyến đường dự án nên cần có biện pháp để hạn chế ùn tắc giao thông. </w:t>
      </w:r>
    </w:p>
    <w:p w:rsidR="007262DE" w:rsidRPr="00CE4A53" w:rsidRDefault="007262DE" w:rsidP="00C45DD8">
      <w:pPr>
        <w:pStyle w:val="baocao"/>
        <w:rPr>
          <w:color w:val="000000" w:themeColor="text1"/>
          <w:lang w:val="vi-VN" w:eastAsia="en-GB"/>
        </w:rPr>
      </w:pPr>
      <w:r w:rsidRPr="00CE4A53">
        <w:rPr>
          <w:color w:val="000000" w:themeColor="text1"/>
          <w:lang w:val="vi-VN" w:eastAsia="en-GB"/>
        </w:rPr>
        <w:t>Các tác động nêu trên phụ thuộc nhiều nhất vào kế hoạch vận chuyển của nhà thầu thi công. Do đó, Chủ dự án sẽ phối hợp với đơn vị tư vấn giám sát chú trọng giám sát kế hoạch vận chuyển của nhà thầu thi công trong suốt quá trình xây dựng.</w:t>
      </w:r>
    </w:p>
    <w:p w:rsidR="004C41E8" w:rsidRPr="00CE4A53" w:rsidRDefault="004C41E8" w:rsidP="00C45DD8">
      <w:pPr>
        <w:pStyle w:val="VI"/>
        <w:rPr>
          <w:rFonts w:cs="Times New Roman"/>
          <w:color w:val="000000" w:themeColor="text1"/>
        </w:rPr>
      </w:pPr>
      <w:bookmarkStart w:id="645" w:name="_Toc230504902"/>
      <w:bookmarkStart w:id="646" w:name="_Toc230515011"/>
      <w:bookmarkStart w:id="647" w:name="_Toc234142376"/>
      <w:r w:rsidRPr="00CE4A53">
        <w:rPr>
          <w:rFonts w:cs="Times New Roman"/>
          <w:color w:val="000000" w:themeColor="text1"/>
        </w:rPr>
        <w:lastRenderedPageBreak/>
        <w:t>• Sự cố tai nạn giao thông</w:t>
      </w:r>
      <w:bookmarkEnd w:id="645"/>
      <w:bookmarkEnd w:id="646"/>
      <w:bookmarkEnd w:id="647"/>
    </w:p>
    <w:p w:rsidR="004C41E8" w:rsidRPr="00CE4A53" w:rsidRDefault="004C41E8" w:rsidP="00C45DD8">
      <w:pPr>
        <w:pStyle w:val="baocao"/>
        <w:rPr>
          <w:color w:val="000000" w:themeColor="text1"/>
          <w:lang w:val="vi-VN"/>
        </w:rPr>
      </w:pPr>
      <w:r w:rsidRPr="00CE4A53">
        <w:rPr>
          <w:color w:val="000000" w:themeColor="text1"/>
          <w:lang w:val="vi-VN"/>
        </w:rPr>
        <w:t>Việc thi công dự án gắn liền với hoạt động chuyên chở nguyên vật liệu, máy móc thiết bị phục vụ cho dự án cũng như hoạt động vận chuyển đất, cát san lấp, đất phong hóa, điều này tiềm ẩn việc xảy ra sự cố tai nạn giao thông đặc biệt trên các tuyến đường như</w:t>
      </w:r>
      <w:r w:rsidR="000E7839" w:rsidRPr="00CE4A53">
        <w:rPr>
          <w:color w:val="000000" w:themeColor="text1"/>
          <w:lang w:val="vi-VN"/>
        </w:rPr>
        <w:t xml:space="preserve"> đường </w:t>
      </w:r>
      <w:r w:rsidR="006B346F" w:rsidRPr="00CE4A53">
        <w:rPr>
          <w:color w:val="000000" w:themeColor="text1"/>
          <w:lang w:val="vi-VN" w:eastAsia="en-GB"/>
        </w:rPr>
        <w:t>liên xã, liên thôn</w:t>
      </w:r>
      <w:r w:rsidR="00152BCA" w:rsidRPr="00CE4A53">
        <w:rPr>
          <w:color w:val="000000" w:themeColor="text1"/>
          <w:lang w:val="vi-VN" w:eastAsia="en-GB"/>
        </w:rPr>
        <w:t xml:space="preserve"> đoạn gần dự án</w:t>
      </w:r>
      <w:r w:rsidRPr="00CE4A53">
        <w:rPr>
          <w:color w:val="000000" w:themeColor="text1"/>
          <w:lang w:val="vi-VN"/>
        </w:rPr>
        <w:t>. Nguyên nhân chủ yếu là:</w:t>
      </w:r>
    </w:p>
    <w:p w:rsidR="004C41E8" w:rsidRPr="00CE4A53" w:rsidRDefault="004C41E8" w:rsidP="009F2613">
      <w:pPr>
        <w:pStyle w:val="baocao"/>
        <w:spacing w:before="80"/>
        <w:rPr>
          <w:color w:val="000000" w:themeColor="text1"/>
          <w:lang w:val="vi-VN"/>
        </w:rPr>
      </w:pPr>
      <w:r w:rsidRPr="00CE4A53">
        <w:rPr>
          <w:color w:val="000000" w:themeColor="text1"/>
          <w:lang w:val="vi-VN"/>
        </w:rPr>
        <w:t>- Do sự gia tăng mật độ giao thông trên các tuyến đường vào những giờ cao điểm;</w:t>
      </w:r>
    </w:p>
    <w:p w:rsidR="004C41E8" w:rsidRPr="00CE4A53" w:rsidRDefault="004C41E8" w:rsidP="009F2613">
      <w:pPr>
        <w:pStyle w:val="baocao"/>
        <w:spacing w:before="80"/>
        <w:rPr>
          <w:color w:val="000000" w:themeColor="text1"/>
          <w:lang w:val="vi-VN"/>
        </w:rPr>
      </w:pPr>
      <w:r w:rsidRPr="00CE4A53">
        <w:rPr>
          <w:color w:val="000000" w:themeColor="text1"/>
          <w:lang w:val="vi-VN"/>
        </w:rPr>
        <w:t>- Do chở quá tải trọng quy định;</w:t>
      </w:r>
    </w:p>
    <w:p w:rsidR="004C41E8" w:rsidRPr="00CE4A53" w:rsidRDefault="004C41E8" w:rsidP="009F2613">
      <w:pPr>
        <w:pStyle w:val="baocao"/>
        <w:spacing w:before="80"/>
        <w:rPr>
          <w:color w:val="000000" w:themeColor="text1"/>
          <w:lang w:val="vi-VN"/>
        </w:rPr>
      </w:pPr>
      <w:r w:rsidRPr="00CE4A53">
        <w:rPr>
          <w:color w:val="000000" w:themeColor="text1"/>
          <w:lang w:val="vi-VN"/>
        </w:rPr>
        <w:t>- Do các tài xế điều khiển xe chạy quá tốc độ;</w:t>
      </w:r>
    </w:p>
    <w:p w:rsidR="004C41E8" w:rsidRPr="00CE4A53" w:rsidRDefault="004C41E8" w:rsidP="009F2613">
      <w:pPr>
        <w:pStyle w:val="baocao"/>
        <w:spacing w:before="80"/>
        <w:rPr>
          <w:color w:val="000000" w:themeColor="text1"/>
          <w:lang w:val="vi-VN"/>
        </w:rPr>
      </w:pPr>
      <w:r w:rsidRPr="00CE4A53">
        <w:rPr>
          <w:color w:val="000000" w:themeColor="text1"/>
          <w:lang w:val="vi-VN"/>
        </w:rPr>
        <w:t>- Do sự cẩu thả trong công việc của các tài xế (uống rượu bia, hút thuốc lá khi lái xe) dẫn đến việc xảy ra tai nạn;</w:t>
      </w:r>
    </w:p>
    <w:p w:rsidR="004C41E8" w:rsidRPr="00CE4A53" w:rsidRDefault="004C41E8" w:rsidP="009F2613">
      <w:pPr>
        <w:pStyle w:val="baocao"/>
        <w:spacing w:before="80"/>
        <w:rPr>
          <w:color w:val="000000" w:themeColor="text1"/>
          <w:lang w:val="vi-VN"/>
        </w:rPr>
      </w:pPr>
      <w:r w:rsidRPr="00CE4A53">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4C41E8" w:rsidRPr="00CE4A53" w:rsidRDefault="004C41E8" w:rsidP="009F2613">
      <w:pPr>
        <w:pStyle w:val="baocao"/>
        <w:spacing w:before="80"/>
        <w:rPr>
          <w:color w:val="000000" w:themeColor="text1"/>
          <w:lang w:val="vi-VN"/>
        </w:rPr>
      </w:pPr>
      <w:r w:rsidRPr="00CE4A53">
        <w:rPr>
          <w:color w:val="000000" w:themeColor="text1"/>
          <w:lang w:val="vi-VN"/>
        </w:rPr>
        <w:t>Nguyên nhân gây ra sự cố trên chủ yếu là do yếu tố chủ quan của con người nên có thể tránh được thông qua các biện pháp giáo dục và quản lý lái xe.</w:t>
      </w:r>
    </w:p>
    <w:p w:rsidR="00F0434B" w:rsidRPr="00CE4A53" w:rsidRDefault="00F0434B" w:rsidP="009F2613">
      <w:pPr>
        <w:pStyle w:val="VI"/>
        <w:spacing w:before="80"/>
        <w:rPr>
          <w:rFonts w:cs="Times New Roman"/>
          <w:color w:val="000000" w:themeColor="text1"/>
          <w:lang w:eastAsia="en-GB"/>
        </w:rPr>
      </w:pPr>
      <w:r w:rsidRPr="00CE4A53">
        <w:rPr>
          <w:rFonts w:cs="Times New Roman"/>
          <w:color w:val="000000" w:themeColor="text1"/>
          <w:lang w:eastAsia="en-GB"/>
        </w:rPr>
        <w:t>* Giao thông nội đồng</w:t>
      </w:r>
    </w:p>
    <w:p w:rsidR="00F0434B" w:rsidRPr="00CE4A53" w:rsidRDefault="00F0434B" w:rsidP="009F2613">
      <w:pPr>
        <w:pStyle w:val="baocao"/>
        <w:spacing w:before="80"/>
        <w:rPr>
          <w:color w:val="000000" w:themeColor="text1"/>
          <w:lang w:val="vi-VN"/>
        </w:rPr>
      </w:pPr>
      <w:r w:rsidRPr="00CE4A53">
        <w:rPr>
          <w:color w:val="000000" w:themeColor="text1"/>
          <w:lang w:val="vi-VN"/>
        </w:rPr>
        <w:t xml:space="preserve">Khu vực thực hiện dự án cắt ngang tuyến đường đất nội đồng chính phục vụ các hoạt động sản xuất nông nghiệp của người dân khu vực, </w:t>
      </w:r>
      <w:r w:rsidR="009E2D99" w:rsidRPr="00CE4A53">
        <w:rPr>
          <w:color w:val="000000" w:themeColor="text1"/>
          <w:lang w:val="vi-VN"/>
        </w:rPr>
        <w:t xml:space="preserve">do đó khi dự án thi công sẽ làm ảnh hưởng đến quá trình đi lại của người dân đến các ruộng lúa hiện trạng </w:t>
      </w:r>
      <w:r w:rsidR="00F61CD9" w:rsidRPr="00CE4A53">
        <w:rPr>
          <w:color w:val="000000" w:themeColor="text1"/>
          <w:lang w:val="vi-VN"/>
        </w:rPr>
        <w:t>xung quanh khu vực dự án</w:t>
      </w:r>
      <w:r w:rsidR="009E2D99" w:rsidRPr="00CE4A53">
        <w:rPr>
          <w:color w:val="000000" w:themeColor="text1"/>
          <w:lang w:val="vi-VN"/>
        </w:rPr>
        <w:t xml:space="preserve">, </w:t>
      </w:r>
      <w:r w:rsidR="00FD45E4" w:rsidRPr="00CE4A53">
        <w:rPr>
          <w:color w:val="000000" w:themeColor="text1"/>
          <w:lang w:val="vi-VN"/>
        </w:rPr>
        <w:t>đặc biệt trong mùa gieo cấy và</w:t>
      </w:r>
      <w:r w:rsidR="009E2D99" w:rsidRPr="00CE4A53">
        <w:rPr>
          <w:color w:val="000000" w:themeColor="text1"/>
          <w:lang w:val="vi-VN"/>
        </w:rPr>
        <w:t xml:space="preserve"> gặt hái. Vì vậy, Chủ dự án </w:t>
      </w:r>
      <w:r w:rsidRPr="00CE4A53">
        <w:rPr>
          <w:color w:val="000000" w:themeColor="text1"/>
          <w:lang w:val="vi-VN"/>
        </w:rPr>
        <w:t>phải có p</w:t>
      </w:r>
      <w:r w:rsidR="009E2D99" w:rsidRPr="00CE4A53">
        <w:rPr>
          <w:color w:val="000000" w:themeColor="text1"/>
          <w:lang w:val="vi-VN"/>
        </w:rPr>
        <w:t xml:space="preserve">hương án bố trí tuyến đường tạm cho người dân, tiến độ, thời điểm thi công các hạng mục trên tuyến đường này một cách hợp lý </w:t>
      </w:r>
      <w:r w:rsidRPr="00CE4A53">
        <w:rPr>
          <w:color w:val="000000" w:themeColor="text1"/>
          <w:lang w:val="vi-VN"/>
        </w:rPr>
        <w:t xml:space="preserve">để đảm bảo các hoạt động sản xuất nông nghiệp </w:t>
      </w:r>
      <w:r w:rsidR="009E2D99" w:rsidRPr="00CE4A53">
        <w:rPr>
          <w:color w:val="000000" w:themeColor="text1"/>
          <w:lang w:val="vi-VN"/>
        </w:rPr>
        <w:t xml:space="preserve">của người dân </w:t>
      </w:r>
      <w:r w:rsidRPr="00CE4A53">
        <w:rPr>
          <w:color w:val="000000" w:themeColor="text1"/>
          <w:lang w:val="vi-VN"/>
        </w:rPr>
        <w:t xml:space="preserve">tại </w:t>
      </w:r>
      <w:r w:rsidR="009E2D99" w:rsidRPr="00CE4A53">
        <w:rPr>
          <w:color w:val="000000" w:themeColor="text1"/>
          <w:lang w:val="vi-VN"/>
        </w:rPr>
        <w:t xml:space="preserve">các </w:t>
      </w:r>
      <w:r w:rsidRPr="00CE4A53">
        <w:rPr>
          <w:color w:val="000000" w:themeColor="text1"/>
          <w:lang w:val="vi-VN"/>
        </w:rPr>
        <w:t>ruộng lúa</w:t>
      </w:r>
      <w:r w:rsidR="009E2D99" w:rsidRPr="00CE4A53">
        <w:rPr>
          <w:color w:val="000000" w:themeColor="text1"/>
          <w:lang w:val="vi-VN"/>
        </w:rPr>
        <w:t xml:space="preserve"> không bị ảnh hưởng</w:t>
      </w:r>
      <w:r w:rsidRPr="00CE4A53">
        <w:rPr>
          <w:color w:val="000000" w:themeColor="text1"/>
          <w:lang w:val="vi-VN"/>
        </w:rPr>
        <w:t>.</w:t>
      </w:r>
    </w:p>
    <w:p w:rsidR="00CB542E" w:rsidRPr="00CE4A53" w:rsidRDefault="00FA6DB0" w:rsidP="009F2613">
      <w:pPr>
        <w:pStyle w:val="V"/>
        <w:spacing w:before="80"/>
        <w:rPr>
          <w:rFonts w:cs="Times New Roman"/>
          <w:color w:val="000000" w:themeColor="text1"/>
          <w:lang w:val="vi-VN"/>
        </w:rPr>
      </w:pPr>
      <w:r w:rsidRPr="00CE4A53">
        <w:rPr>
          <w:rFonts w:cs="Times New Roman"/>
          <w:color w:val="000000" w:themeColor="text1"/>
          <w:lang w:val="vi-VN"/>
        </w:rPr>
        <w:t xml:space="preserve">3.2.1.7. </w:t>
      </w:r>
      <w:r w:rsidR="00CB542E" w:rsidRPr="00CE4A53">
        <w:rPr>
          <w:rFonts w:cs="Times New Roman"/>
          <w:color w:val="000000" w:themeColor="text1"/>
          <w:lang w:val="vi-VN"/>
        </w:rPr>
        <w:t>Tác động đến hệ sinh thái và môi trường tự nhiên</w:t>
      </w:r>
    </w:p>
    <w:p w:rsidR="002915FA" w:rsidRPr="00CE4A53" w:rsidRDefault="002915FA" w:rsidP="00C45DD8">
      <w:pPr>
        <w:pStyle w:val="baocao"/>
        <w:spacing w:line="247" w:lineRule="auto"/>
        <w:rPr>
          <w:color w:val="000000" w:themeColor="text1"/>
        </w:rPr>
      </w:pPr>
      <w:r w:rsidRPr="00CE4A53">
        <w:rPr>
          <w:color w:val="000000" w:themeColor="text1"/>
        </w:rPr>
        <w:t>Sự hình thành và xây dựng dự án trước hết làm thay đổi mục đích sử dụng đất của khu vực.. Tuy nhiên, như đã trình bày, hiện trạng khu vực thực hiện dự án chủ yếu là đất  giao thông và một phần đất lúa, đất ở và đất trồng cây hàng năm. Hệ động thực vật mang màu sắc nông nghiệp, số lượng loài và sự đa dạng không quá lớn. Tuy nhiên, việc thi công nếu không có các biện pháp cụ thể sẽ gây ảnh hưởng đến diện tích ruộng lúa của người dân hai bên khu vực dự án, ảnh hưởng đến năng suất cây lúa và sản lượng thủy sản của người dân.</w:t>
      </w:r>
    </w:p>
    <w:p w:rsidR="002915FA" w:rsidRPr="00CE4A53" w:rsidRDefault="002915FA" w:rsidP="00C45DD8">
      <w:pPr>
        <w:pStyle w:val="baocao"/>
        <w:spacing w:line="247" w:lineRule="auto"/>
        <w:rPr>
          <w:color w:val="000000" w:themeColor="text1"/>
        </w:rPr>
      </w:pPr>
      <w:r w:rsidRPr="00CE4A53">
        <w:rPr>
          <w:color w:val="000000" w:themeColor="text1"/>
        </w:rPr>
        <w:t xml:space="preserve">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khe, vào ao hồ, ruộng lúa,… làm ô nhiễm nguồn nước mặt khu vực, ảnh hưởng đến hệ sinh thái trên quy mô rộng lớn. Đặc biệt, gây ảnh hưởng đến diện tích ruộng lúa và các ao nuôi trồng thủy sản của người dân lân cận dự án. Tuy nhiên, theo đánh giá thì các hoạt động </w:t>
      </w:r>
      <w:r w:rsidRPr="00CE4A53">
        <w:rPr>
          <w:color w:val="000000" w:themeColor="text1"/>
        </w:rPr>
        <w:lastRenderedPageBreak/>
        <w:t xml:space="preserve">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CE4A53" w:rsidRDefault="00CB542E" w:rsidP="002915FA">
      <w:pPr>
        <w:pStyle w:val="baocao"/>
        <w:rPr>
          <w:color w:val="000000" w:themeColor="text1"/>
          <w:lang w:val="vi-VN"/>
        </w:rPr>
      </w:pPr>
      <w:r w:rsidRPr="00CE4A53">
        <w:rPr>
          <w:color w:val="000000" w:themeColor="text1"/>
          <w:lang w:val="vi-VN"/>
        </w:rPr>
        <w:t xml:space="preserve">Nhìn chung, tác động đến hệ sinh thái và môi trường tự nhiên của khu vực Dự án tùy thuộc vào </w:t>
      </w:r>
      <w:r w:rsidR="0063113B" w:rsidRPr="00CE4A53">
        <w:rPr>
          <w:color w:val="000000" w:themeColor="text1"/>
          <w:lang w:val="vi-VN"/>
        </w:rPr>
        <w:t>công tác</w:t>
      </w:r>
      <w:r w:rsidRPr="00CE4A53">
        <w:rPr>
          <w:color w:val="000000" w:themeColor="text1"/>
          <w:lang w:val="vi-VN"/>
        </w:rPr>
        <w:t xml:space="preserve"> quản lý, </w:t>
      </w:r>
      <w:r w:rsidR="00062C90" w:rsidRPr="00CE4A53">
        <w:rPr>
          <w:color w:val="000000" w:themeColor="text1"/>
          <w:lang w:val="vi-VN"/>
        </w:rPr>
        <w:t xml:space="preserve">biện pháp </w:t>
      </w:r>
      <w:r w:rsidRPr="00CE4A53">
        <w:rPr>
          <w:color w:val="000000" w:themeColor="text1"/>
          <w:lang w:val="vi-VN"/>
        </w:rPr>
        <w:t>xử lý các nguồn chất thải phát sinh của từng nhà thầu thi công.</w:t>
      </w:r>
    </w:p>
    <w:p w:rsidR="00C97138" w:rsidRPr="00CE4A53" w:rsidRDefault="00ED426C" w:rsidP="009F2613">
      <w:pPr>
        <w:pStyle w:val="V"/>
        <w:spacing w:before="80"/>
        <w:rPr>
          <w:rStyle w:val="Heading1Char1"/>
          <w:rFonts w:cs="Times New Roman"/>
          <w:b/>
          <w:bCs w:val="0"/>
          <w:iCs w:val="0"/>
          <w:color w:val="000000" w:themeColor="text1"/>
          <w:sz w:val="28"/>
          <w:szCs w:val="28"/>
          <w:lang w:val="vi-VN"/>
        </w:rPr>
      </w:pPr>
      <w:bookmarkStart w:id="648" w:name="_Toc20987920"/>
      <w:bookmarkStart w:id="649" w:name="_Toc23154042"/>
      <w:bookmarkStart w:id="650" w:name="_Toc26436955"/>
      <w:bookmarkEnd w:id="642"/>
      <w:bookmarkEnd w:id="643"/>
      <w:bookmarkEnd w:id="644"/>
      <w:r w:rsidRPr="00CE4A53">
        <w:rPr>
          <w:rStyle w:val="Heading1Char1"/>
          <w:rFonts w:cs="Times New Roman"/>
          <w:b/>
          <w:bCs w:val="0"/>
          <w:iCs w:val="0"/>
          <w:color w:val="000000" w:themeColor="text1"/>
          <w:sz w:val="28"/>
          <w:szCs w:val="28"/>
          <w:lang w:val="vi-VN"/>
        </w:rPr>
        <w:t>3.2.</w:t>
      </w:r>
      <w:r w:rsidR="002B5730" w:rsidRPr="00CE4A53">
        <w:rPr>
          <w:rStyle w:val="Heading1Char1"/>
          <w:rFonts w:cs="Times New Roman"/>
          <w:b/>
          <w:bCs w:val="0"/>
          <w:iCs w:val="0"/>
          <w:color w:val="000000" w:themeColor="text1"/>
          <w:sz w:val="28"/>
          <w:szCs w:val="28"/>
          <w:lang w:val="vi-VN"/>
        </w:rPr>
        <w:t>1.</w:t>
      </w:r>
      <w:r w:rsidR="0041728A" w:rsidRPr="00CE4A53">
        <w:rPr>
          <w:rStyle w:val="Heading1Char1"/>
          <w:rFonts w:cs="Times New Roman"/>
          <w:b/>
          <w:bCs w:val="0"/>
          <w:iCs w:val="0"/>
          <w:color w:val="000000" w:themeColor="text1"/>
          <w:sz w:val="28"/>
          <w:szCs w:val="28"/>
        </w:rPr>
        <w:t>8</w:t>
      </w:r>
      <w:r w:rsidRPr="00CE4A53">
        <w:rPr>
          <w:rStyle w:val="Heading1Char1"/>
          <w:rFonts w:cs="Times New Roman"/>
          <w:b/>
          <w:bCs w:val="0"/>
          <w:iCs w:val="0"/>
          <w:color w:val="000000" w:themeColor="text1"/>
          <w:sz w:val="28"/>
          <w:szCs w:val="28"/>
          <w:lang w:val="vi-VN"/>
        </w:rPr>
        <w:t>.</w:t>
      </w:r>
      <w:r w:rsidR="00C97138" w:rsidRPr="00CE4A53">
        <w:rPr>
          <w:rStyle w:val="Heading1Char1"/>
          <w:rFonts w:cs="Times New Roman"/>
          <w:b/>
          <w:bCs w:val="0"/>
          <w:iCs w:val="0"/>
          <w:color w:val="000000" w:themeColor="text1"/>
          <w:sz w:val="28"/>
          <w:szCs w:val="28"/>
          <w:lang w:val="vi-VN"/>
        </w:rPr>
        <w:t xml:space="preserve"> </w:t>
      </w:r>
      <w:bookmarkEnd w:id="638"/>
      <w:bookmarkEnd w:id="639"/>
      <w:bookmarkEnd w:id="640"/>
      <w:r w:rsidR="00C97138" w:rsidRPr="00CE4A53">
        <w:rPr>
          <w:rStyle w:val="Heading1Char1"/>
          <w:rFonts w:cs="Times New Roman"/>
          <w:b/>
          <w:bCs w:val="0"/>
          <w:iCs w:val="0"/>
          <w:color w:val="000000" w:themeColor="text1"/>
          <w:sz w:val="28"/>
          <w:szCs w:val="28"/>
          <w:lang w:val="vi-VN"/>
        </w:rPr>
        <w:t>Các sự cố liên quan đến hoạt động của dự án</w:t>
      </w:r>
      <w:bookmarkEnd w:id="648"/>
      <w:bookmarkEnd w:id="649"/>
      <w:bookmarkEnd w:id="650"/>
    </w:p>
    <w:p w:rsidR="00D33FE2" w:rsidRPr="00CE4A53" w:rsidRDefault="00D33FE2" w:rsidP="009F2613">
      <w:pPr>
        <w:pStyle w:val="VI"/>
        <w:spacing w:before="80"/>
        <w:rPr>
          <w:rFonts w:cs="Times New Roman"/>
          <w:color w:val="000000" w:themeColor="text1"/>
        </w:rPr>
      </w:pPr>
      <w:bookmarkStart w:id="651" w:name="_Toc297897346"/>
      <w:bookmarkStart w:id="652" w:name="_Toc300902696"/>
      <w:bookmarkStart w:id="653" w:name="_Toc313600517"/>
      <w:bookmarkStart w:id="654" w:name="_Toc409166993"/>
      <w:bookmarkStart w:id="655" w:name="_Toc464561970"/>
      <w:r w:rsidRPr="00CE4A53">
        <w:rPr>
          <w:rFonts w:cs="Times New Roman"/>
          <w:color w:val="000000" w:themeColor="text1"/>
        </w:rPr>
        <w:t>a. Sự cố tai nạn giao thông, hư hỏng tuyến đường giao thông</w:t>
      </w:r>
    </w:p>
    <w:p w:rsidR="00D33FE2" w:rsidRPr="00CE4A53" w:rsidRDefault="00D33FE2" w:rsidP="009F2613">
      <w:pPr>
        <w:pStyle w:val="VI"/>
        <w:spacing w:before="80"/>
        <w:rPr>
          <w:rFonts w:cs="Times New Roman"/>
          <w:color w:val="000000" w:themeColor="text1"/>
        </w:rPr>
      </w:pPr>
      <w:r w:rsidRPr="00CE4A53">
        <w:rPr>
          <w:rFonts w:cs="Times New Roman"/>
          <w:color w:val="000000" w:themeColor="text1"/>
        </w:rPr>
        <w:t>* Tai nạn giao thông</w:t>
      </w:r>
    </w:p>
    <w:p w:rsidR="00D33FE2" w:rsidRPr="00CE4A53" w:rsidRDefault="00D33FE2" w:rsidP="009F2613">
      <w:pPr>
        <w:pStyle w:val="baocao"/>
        <w:spacing w:before="80"/>
        <w:rPr>
          <w:color w:val="000000" w:themeColor="text1"/>
          <w:lang w:val="vi-VN"/>
        </w:rPr>
      </w:pPr>
      <w:r w:rsidRPr="00CE4A53">
        <w:rPr>
          <w:color w:val="000000" w:themeColor="text1"/>
          <w:lang w:val="vi-VN"/>
        </w:rPr>
        <w:t xml:space="preserve">Việc thi công dự án gắn liền với hoạt động chuyên chở nguyên vật liệu, máy móc thiết bị phục vụ cho dự án làm gia tăng mật độ lưu thông khu vực điều này tiềm ẩn việc xảy ra sự cố tai nạn giao thông đặc biệt trên </w:t>
      </w:r>
      <w:r w:rsidR="006B346F" w:rsidRPr="00CE4A53">
        <w:rPr>
          <w:color w:val="000000" w:themeColor="text1"/>
          <w:lang w:val="vi-VN" w:eastAsia="en-GB"/>
        </w:rPr>
        <w:t>các tuyến đường từ khu vực</w:t>
      </w:r>
      <w:r w:rsidR="00152BCA" w:rsidRPr="00CE4A53">
        <w:rPr>
          <w:color w:val="000000" w:themeColor="text1"/>
          <w:lang w:val="vi-VN" w:eastAsia="en-GB"/>
        </w:rPr>
        <w:t xml:space="preserve"> dự án</w:t>
      </w:r>
      <w:r w:rsidR="00F61CD9" w:rsidRPr="00CE4A53">
        <w:rPr>
          <w:color w:val="000000" w:themeColor="text1"/>
          <w:lang w:val="vi-VN" w:eastAsia="en-GB"/>
        </w:rPr>
        <w:t xml:space="preserve"> ra </w:t>
      </w:r>
      <w:r w:rsidR="00444C8B" w:rsidRPr="00CE4A53">
        <w:rPr>
          <w:color w:val="000000" w:themeColor="text1"/>
          <w:lang w:eastAsia="en-GB"/>
        </w:rPr>
        <w:t xml:space="preserve">đường </w:t>
      </w:r>
      <w:r w:rsidR="00995F07">
        <w:rPr>
          <w:color w:val="000000" w:themeColor="text1"/>
          <w:lang w:eastAsia="en-GB"/>
        </w:rPr>
        <w:t>Lê Lợi</w:t>
      </w:r>
      <w:r w:rsidR="00444C8B" w:rsidRPr="00CE4A53">
        <w:rPr>
          <w:color w:val="000000" w:themeColor="text1"/>
          <w:lang w:val="vi-VN"/>
        </w:rPr>
        <w:t xml:space="preserve">. </w:t>
      </w:r>
      <w:r w:rsidRPr="00CE4A53">
        <w:rPr>
          <w:color w:val="000000" w:themeColor="text1"/>
          <w:lang w:val="vi-VN"/>
        </w:rPr>
        <w:t>Nguyên nhân chủ yếu là:</w:t>
      </w:r>
    </w:p>
    <w:p w:rsidR="00D33FE2" w:rsidRPr="00CE4A53" w:rsidRDefault="00D33FE2" w:rsidP="009F2613">
      <w:pPr>
        <w:pStyle w:val="baocao"/>
        <w:spacing w:before="80"/>
        <w:rPr>
          <w:color w:val="000000" w:themeColor="text1"/>
          <w:lang w:val="vi-VN"/>
        </w:rPr>
      </w:pPr>
      <w:r w:rsidRPr="00CE4A53">
        <w:rPr>
          <w:color w:val="000000" w:themeColor="text1"/>
          <w:lang w:val="vi-VN"/>
        </w:rPr>
        <w:t>- Do các tài xế điều khiển xe chạy quá tốc độ;</w:t>
      </w:r>
    </w:p>
    <w:p w:rsidR="00D33FE2" w:rsidRPr="00CE4A53" w:rsidRDefault="00D33FE2" w:rsidP="009F2613">
      <w:pPr>
        <w:pStyle w:val="baocao"/>
        <w:spacing w:before="80"/>
        <w:rPr>
          <w:color w:val="000000" w:themeColor="text1"/>
          <w:lang w:val="vi-VN"/>
        </w:rPr>
      </w:pPr>
      <w:r w:rsidRPr="00CE4A53">
        <w:rPr>
          <w:color w:val="000000" w:themeColor="text1"/>
          <w:lang w:val="vi-VN"/>
        </w:rPr>
        <w:t>- Do sự cẩu thả trong công việc của các tài xế (uống rượu bia, hút thuốc lá khi lái xe, không quan sát) dẫn đến việc xảy ra tai nạn.</w:t>
      </w:r>
    </w:p>
    <w:p w:rsidR="00D33FE2" w:rsidRPr="00CE4A53" w:rsidRDefault="00D33FE2" w:rsidP="009F2613">
      <w:pPr>
        <w:pStyle w:val="baocao"/>
        <w:spacing w:before="80"/>
        <w:rPr>
          <w:color w:val="000000" w:themeColor="text1"/>
          <w:lang w:val="vi-VN"/>
        </w:rPr>
      </w:pPr>
      <w:r w:rsidRPr="00CE4A53">
        <w:rPr>
          <w:color w:val="000000" w:themeColor="text1"/>
          <w:lang w:val="vi-VN"/>
        </w:rPr>
        <w:t>- Do không phân bố, điều tiết phương tiện vận chuyển dẫn đến việc gia tăng phương tiện lưu thông.</w:t>
      </w:r>
    </w:p>
    <w:p w:rsidR="00D33FE2" w:rsidRPr="00CE4A53" w:rsidRDefault="00D33FE2" w:rsidP="009F2613">
      <w:pPr>
        <w:pStyle w:val="baocao"/>
        <w:spacing w:before="80"/>
        <w:rPr>
          <w:color w:val="000000" w:themeColor="text1"/>
          <w:lang w:val="vi-VN"/>
        </w:rPr>
      </w:pPr>
      <w:r w:rsidRPr="00CE4A53">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D33FE2" w:rsidRPr="00CE4A53" w:rsidRDefault="00D33FE2" w:rsidP="009F2613">
      <w:pPr>
        <w:pStyle w:val="baocao"/>
        <w:spacing w:before="80"/>
        <w:rPr>
          <w:color w:val="000000" w:themeColor="text1"/>
          <w:lang w:val="vi-VN"/>
        </w:rPr>
      </w:pPr>
      <w:r w:rsidRPr="00CE4A53">
        <w:rPr>
          <w:color w:val="000000" w:themeColor="text1"/>
          <w:lang w:val="vi-VN"/>
        </w:rPr>
        <w:t>Nguyên nhân gây ra sự cố trên chủ yếu là do yếu tố chủ quan của lái xe nên có thể tránh được thông qua các biện pháp giáo dục và quản lý lái xe.</w:t>
      </w:r>
    </w:p>
    <w:p w:rsidR="00D33FE2" w:rsidRPr="00CE4A53" w:rsidRDefault="00D33FE2" w:rsidP="009F2613">
      <w:pPr>
        <w:pStyle w:val="VI"/>
        <w:spacing w:before="80"/>
        <w:rPr>
          <w:rFonts w:cs="Times New Roman"/>
          <w:color w:val="000000" w:themeColor="text1"/>
        </w:rPr>
      </w:pPr>
      <w:r w:rsidRPr="00CE4A53">
        <w:rPr>
          <w:rFonts w:cs="Times New Roman"/>
          <w:color w:val="000000" w:themeColor="text1"/>
        </w:rPr>
        <w:t>* Hư hỏng tuyến đường</w:t>
      </w:r>
    </w:p>
    <w:p w:rsidR="00D33FE2" w:rsidRPr="00CE4A53" w:rsidRDefault="00D33FE2" w:rsidP="009F2613">
      <w:pPr>
        <w:pStyle w:val="baocao"/>
        <w:spacing w:before="80"/>
        <w:rPr>
          <w:color w:val="000000" w:themeColor="text1"/>
          <w:lang w:val="vi-VN"/>
        </w:rPr>
      </w:pPr>
      <w:r w:rsidRPr="00CE4A53">
        <w:rPr>
          <w:color w:val="000000" w:themeColor="text1"/>
          <w:lang w:val="vi-VN"/>
        </w:rPr>
        <w:t xml:space="preserve">Quá trình thi công dự án sử dụng một lượng xe có tải trọng lớn chuyên chở nguyên vật liệu, đất, cát san lấp, bóc phong hóa,... 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r w:rsidR="00870975" w:rsidRPr="00CE4A53">
        <w:rPr>
          <w:color w:val="000000" w:themeColor="text1"/>
          <w:lang w:val="en-US"/>
        </w:rPr>
        <w:t>Đặc biệt là tuyến đường từ khu vực dự án</w:t>
      </w:r>
      <w:r w:rsidR="00482333" w:rsidRPr="00CE4A53">
        <w:rPr>
          <w:color w:val="000000" w:themeColor="text1"/>
          <w:lang w:val="en-US"/>
        </w:rPr>
        <w:t xml:space="preserve"> </w:t>
      </w:r>
      <w:r w:rsidR="00444C8B" w:rsidRPr="00CE4A53">
        <w:rPr>
          <w:color w:val="000000" w:themeColor="text1"/>
          <w:lang w:val="en-US"/>
        </w:rPr>
        <w:t xml:space="preserve">ra </w:t>
      </w:r>
      <w:r w:rsidR="00444C8B" w:rsidRPr="00CE4A53">
        <w:rPr>
          <w:color w:val="000000" w:themeColor="text1"/>
          <w:lang w:eastAsia="en-GB"/>
        </w:rPr>
        <w:t xml:space="preserve">đường </w:t>
      </w:r>
      <w:r w:rsidR="000B36C6">
        <w:rPr>
          <w:color w:val="000000" w:themeColor="text1"/>
          <w:lang w:eastAsia="en-GB"/>
        </w:rPr>
        <w:t>Lê Lợi</w:t>
      </w:r>
      <w:r w:rsidR="00D15E69" w:rsidRPr="00CE4A53">
        <w:rPr>
          <w:color w:val="000000" w:themeColor="text1"/>
          <w:lang w:val="en-US"/>
        </w:rPr>
        <w:t>.</w:t>
      </w:r>
    </w:p>
    <w:p w:rsidR="00C97138" w:rsidRPr="00CE4A53" w:rsidRDefault="00D33FE2" w:rsidP="009F2613">
      <w:pPr>
        <w:pStyle w:val="VI"/>
        <w:spacing w:before="60"/>
        <w:rPr>
          <w:rFonts w:cs="Times New Roman"/>
          <w:color w:val="000000" w:themeColor="text1"/>
        </w:rPr>
      </w:pPr>
      <w:r w:rsidRPr="00CE4A53">
        <w:rPr>
          <w:rFonts w:cs="Times New Roman"/>
          <w:color w:val="000000" w:themeColor="text1"/>
        </w:rPr>
        <w:t>b</w:t>
      </w:r>
      <w:r w:rsidR="00C97138" w:rsidRPr="00CE4A53">
        <w:rPr>
          <w:rFonts w:cs="Times New Roman"/>
          <w:color w:val="000000" w:themeColor="text1"/>
        </w:rPr>
        <w:t>. Sự cố tai nạn lao động</w:t>
      </w:r>
    </w:p>
    <w:p w:rsidR="00C97138" w:rsidRPr="00CE4A53" w:rsidRDefault="00C97138" w:rsidP="009F2613">
      <w:pPr>
        <w:pStyle w:val="baocao"/>
        <w:spacing w:before="60"/>
        <w:rPr>
          <w:color w:val="000000" w:themeColor="text1"/>
          <w:lang w:val="vi-VN"/>
        </w:rPr>
      </w:pPr>
      <w:r w:rsidRPr="00CE4A53">
        <w:rPr>
          <w:color w:val="000000" w:themeColor="text1"/>
          <w:lang w:val="vi-VN"/>
        </w:rPr>
        <w:t xml:space="preserve">Sự cố tai nạn lao động thường hay xảy ra trong giai đoạn </w:t>
      </w:r>
      <w:r w:rsidR="00E20062" w:rsidRPr="00CE4A53">
        <w:rPr>
          <w:color w:val="000000" w:themeColor="text1"/>
          <w:lang w:val="vi-VN"/>
        </w:rPr>
        <w:t>thi công xây dựng</w:t>
      </w:r>
      <w:r w:rsidRPr="00CE4A53">
        <w:rPr>
          <w:color w:val="000000" w:themeColor="text1"/>
          <w:lang w:val="vi-VN"/>
        </w:rPr>
        <w:t xml:space="preserve">. Những sự cố này hầu như bắt nguồn từ các nguyên nhân sau: </w:t>
      </w:r>
    </w:p>
    <w:p w:rsidR="00C97138" w:rsidRPr="00CE4A53" w:rsidRDefault="00C97138" w:rsidP="009F2613">
      <w:pPr>
        <w:pStyle w:val="baocao"/>
        <w:spacing w:before="60"/>
        <w:rPr>
          <w:color w:val="000000" w:themeColor="text1"/>
          <w:lang w:val="vi-VN"/>
        </w:rPr>
      </w:pPr>
      <w:r w:rsidRPr="00CE4A53">
        <w:rPr>
          <w:color w:val="000000" w:themeColor="text1"/>
          <w:lang w:val="vi-VN"/>
        </w:rPr>
        <w:t>- Sự bất cẩn của công nhân trong quá trình vận hành máy móc, thiết bị có thể dẫn</w:t>
      </w:r>
      <w:r w:rsidR="009564F8" w:rsidRPr="00CE4A53">
        <w:rPr>
          <w:color w:val="000000" w:themeColor="text1"/>
          <w:lang w:val="vi-VN"/>
        </w:rPr>
        <w:t xml:space="preserve"> đến các sự cố đáng tiếc xảy ra;</w:t>
      </w:r>
    </w:p>
    <w:p w:rsidR="00062C90" w:rsidRPr="00CE4A53" w:rsidRDefault="00C97138" w:rsidP="009F2613">
      <w:pPr>
        <w:pStyle w:val="baocao"/>
        <w:spacing w:before="60"/>
        <w:rPr>
          <w:color w:val="000000" w:themeColor="text1"/>
          <w:lang w:val="vi-VN"/>
        </w:rPr>
      </w:pPr>
      <w:r w:rsidRPr="00CE4A53">
        <w:rPr>
          <w:color w:val="000000" w:themeColor="text1"/>
          <w:lang w:val="vi-VN"/>
        </w:rPr>
        <w:t>- Ngoài ra, một yếu tố quan trọng gây nên sự cố trong lao động đó chính là</w:t>
      </w:r>
      <w:r w:rsidR="00062C90" w:rsidRPr="00CE4A53">
        <w:rPr>
          <w:color w:val="000000" w:themeColor="text1"/>
          <w:lang w:val="vi-VN"/>
        </w:rPr>
        <w:t xml:space="preserve"> thiếu trang bị bảo hộ lao động</w:t>
      </w:r>
      <w:r w:rsidRPr="00CE4A53">
        <w:rPr>
          <w:color w:val="000000" w:themeColor="text1"/>
          <w:lang w:val="vi-VN"/>
        </w:rPr>
        <w:t xml:space="preserve"> hoặc do thiếu ý thức tuân thủ nghiêm chỉnh về nội quy an toàn </w:t>
      </w:r>
      <w:r w:rsidR="00062C90" w:rsidRPr="00CE4A53">
        <w:rPr>
          <w:color w:val="000000" w:themeColor="text1"/>
          <w:lang w:val="vi-VN"/>
        </w:rPr>
        <w:t>lao động của công nhân thi công;</w:t>
      </w:r>
    </w:p>
    <w:p w:rsidR="00C97138" w:rsidRPr="00CE4A53" w:rsidRDefault="00C97138" w:rsidP="009F2613">
      <w:pPr>
        <w:pStyle w:val="baocao"/>
        <w:spacing w:before="60"/>
        <w:rPr>
          <w:color w:val="000000" w:themeColor="text1"/>
          <w:lang w:val="vi-VN"/>
        </w:rPr>
      </w:pPr>
      <w:r w:rsidRPr="00CE4A53">
        <w:rPr>
          <w:color w:val="000000" w:themeColor="text1"/>
          <w:lang w:val="vi-VN"/>
        </w:rPr>
        <w:lastRenderedPageBreak/>
        <w:t xml:space="preserve">Khi sự cố này xảy ra có thể gây ảnh hưởng đến sức khỏe của công nhân gặp sự cố, thậm chí còn nguy hại đến tính mạng. Do đó, Chủ dự án sẽ </w:t>
      </w:r>
      <w:r w:rsidR="001A2C0A" w:rsidRPr="00CE4A53">
        <w:rPr>
          <w:color w:val="000000" w:themeColor="text1"/>
          <w:lang w:val="vi-VN"/>
        </w:rPr>
        <w:t>yêu cầu đơn vị thi công</w:t>
      </w:r>
      <w:r w:rsidR="00B678DA" w:rsidRPr="00CE4A53">
        <w:rPr>
          <w:color w:val="000000" w:themeColor="text1"/>
          <w:lang w:val="vi-VN"/>
        </w:rPr>
        <w:t xml:space="preserve"> dưới sự giám sát của đơn vị tư vấn QLDA, tư vấn giám sát công trình </w:t>
      </w:r>
      <w:r w:rsidRPr="00CE4A53">
        <w:rPr>
          <w:color w:val="000000" w:themeColor="text1"/>
          <w:lang w:val="vi-VN"/>
        </w:rPr>
        <w:t xml:space="preserve">có kế hoạch điều động máy móc, xe cộ, thiết bị kỹ thuật một cách </w:t>
      </w:r>
      <w:r w:rsidR="00A82445" w:rsidRPr="00CE4A53">
        <w:rPr>
          <w:color w:val="000000" w:themeColor="text1"/>
          <w:lang w:val="vi-VN"/>
        </w:rPr>
        <w:t>hợp lý</w:t>
      </w:r>
      <w:r w:rsidRPr="00CE4A53">
        <w:rPr>
          <w:color w:val="000000" w:themeColor="text1"/>
          <w:lang w:val="vi-VN"/>
        </w:rPr>
        <w:t xml:space="preserve">, bảo đảm nội quy an toàn lao động cho lực lượng công nhân làm việc trên công trường để hạn chế đến mức thấp nhất tai nạn lao động. </w:t>
      </w:r>
    </w:p>
    <w:p w:rsidR="00C97138" w:rsidRPr="00CE4A53" w:rsidRDefault="00D33FE2" w:rsidP="009F2613">
      <w:pPr>
        <w:pStyle w:val="VI"/>
        <w:spacing w:before="60"/>
        <w:rPr>
          <w:rFonts w:cs="Times New Roman"/>
          <w:color w:val="000000" w:themeColor="text1"/>
        </w:rPr>
      </w:pPr>
      <w:r w:rsidRPr="00CE4A53">
        <w:rPr>
          <w:rFonts w:cs="Times New Roman"/>
          <w:color w:val="000000" w:themeColor="text1"/>
        </w:rPr>
        <w:t>c</w:t>
      </w:r>
      <w:r w:rsidR="00C97138" w:rsidRPr="00CE4A53">
        <w:rPr>
          <w:rFonts w:cs="Times New Roman"/>
          <w:color w:val="000000" w:themeColor="text1"/>
        </w:rPr>
        <w:t xml:space="preserve">. </w:t>
      </w:r>
      <w:r w:rsidR="009564F8" w:rsidRPr="00CE4A53">
        <w:rPr>
          <w:rFonts w:cs="Times New Roman"/>
          <w:color w:val="000000" w:themeColor="text1"/>
        </w:rPr>
        <w:t>Sự cố sạt lở đất</w:t>
      </w:r>
    </w:p>
    <w:p w:rsidR="003F4DB1" w:rsidRPr="00CE4A53" w:rsidRDefault="009564F8" w:rsidP="009F2613">
      <w:pPr>
        <w:pStyle w:val="baocao"/>
        <w:spacing w:before="60"/>
        <w:rPr>
          <w:color w:val="000000" w:themeColor="text1"/>
          <w:lang w:val="vi-VN" w:eastAsia="en-GB"/>
        </w:rPr>
      </w:pPr>
      <w:r w:rsidRPr="00CE4A53">
        <w:rPr>
          <w:color w:val="000000" w:themeColor="text1"/>
          <w:lang w:val="vi-VN" w:eastAsia="en-GB"/>
        </w:rPr>
        <w:t>Sự cố sạt lở đất có thể xảy ra ở khu vực biên giới khu vực Dự án</w:t>
      </w:r>
      <w:r w:rsidR="002C67E9" w:rsidRPr="00CE4A53">
        <w:rPr>
          <w:color w:val="000000" w:themeColor="text1"/>
          <w:lang w:val="vi-VN" w:eastAsia="en-GB"/>
        </w:rPr>
        <w:t xml:space="preserve">, </w:t>
      </w:r>
      <w:r w:rsidRPr="00CE4A53">
        <w:rPr>
          <w:color w:val="000000" w:themeColor="text1"/>
          <w:lang w:val="vi-VN" w:eastAsia="en-GB"/>
        </w:rPr>
        <w:t>sự cố dễ xảy ra trong những ngày mưa lớn</w:t>
      </w:r>
      <w:r w:rsidR="002C67E9" w:rsidRPr="00CE4A53">
        <w:rPr>
          <w:color w:val="000000" w:themeColor="text1"/>
          <w:lang w:val="vi-VN" w:eastAsia="en-GB"/>
        </w:rPr>
        <w:t xml:space="preserve"> gây xói mòn</w:t>
      </w:r>
      <w:r w:rsidRPr="00CE4A53">
        <w:rPr>
          <w:color w:val="000000" w:themeColor="text1"/>
          <w:lang w:val="vi-VN" w:eastAsia="en-GB"/>
        </w:rPr>
        <w:t xml:space="preserve">, do bất cẩn của lái xe khi tính toán không đúng khi đổ đất, do không thực hiện </w:t>
      </w:r>
      <w:r w:rsidR="002C67E9" w:rsidRPr="00CE4A53">
        <w:rPr>
          <w:color w:val="000000" w:themeColor="text1"/>
          <w:lang w:val="vi-VN" w:eastAsia="en-GB"/>
        </w:rPr>
        <w:t>các biện pháp ổn định nền đất,… Sự cố xảy ra làm bồi lấp, ảnh hưởng đến đất canh tác của người dân, hư hại cây trồng, hư hỏng các công trình</w:t>
      </w:r>
      <w:r w:rsidR="00A71646" w:rsidRPr="00CE4A53">
        <w:rPr>
          <w:color w:val="000000" w:themeColor="text1"/>
          <w:lang w:val="en-US" w:eastAsia="en-GB"/>
        </w:rPr>
        <w:t xml:space="preserve"> nhà dân (nứt tường, nghiêng nhà) </w:t>
      </w:r>
      <w:r w:rsidR="002C67E9" w:rsidRPr="00CE4A53">
        <w:rPr>
          <w:color w:val="000000" w:themeColor="text1"/>
          <w:lang w:val="vi-VN" w:eastAsia="en-GB"/>
        </w:rPr>
        <w:t>và dẫn đến các sự cố an toàn lao động liên quan. Do đó, cần thực hiện các biện pháp phòng chống sạt lỡ trong giai đoạn thi công.</w:t>
      </w:r>
    </w:p>
    <w:p w:rsidR="00C97138" w:rsidRPr="00CE4A53" w:rsidRDefault="00D33FE2" w:rsidP="009F2613">
      <w:pPr>
        <w:pStyle w:val="VI"/>
        <w:spacing w:before="60"/>
        <w:rPr>
          <w:rFonts w:cs="Times New Roman"/>
          <w:color w:val="000000" w:themeColor="text1"/>
        </w:rPr>
      </w:pPr>
      <w:bookmarkStart w:id="656" w:name="_Toc394908763"/>
      <w:bookmarkStart w:id="657" w:name="_Toc477508266"/>
      <w:r w:rsidRPr="00CE4A53">
        <w:rPr>
          <w:rFonts w:cs="Times New Roman"/>
          <w:color w:val="000000" w:themeColor="text1"/>
        </w:rPr>
        <w:t>d</w:t>
      </w:r>
      <w:r w:rsidR="00C97138" w:rsidRPr="00CE4A53">
        <w:rPr>
          <w:rFonts w:cs="Times New Roman"/>
          <w:color w:val="000000" w:themeColor="text1"/>
        </w:rPr>
        <w:t xml:space="preserve">. Sự cố </w:t>
      </w:r>
      <w:r w:rsidR="009564F8" w:rsidRPr="00CE4A53">
        <w:rPr>
          <w:rFonts w:cs="Times New Roman"/>
          <w:color w:val="000000" w:themeColor="text1"/>
        </w:rPr>
        <w:t>cháy nổ</w:t>
      </w:r>
    </w:p>
    <w:bookmarkEnd w:id="656"/>
    <w:bookmarkEnd w:id="657"/>
    <w:p w:rsidR="009564F8" w:rsidRPr="00CE4A53" w:rsidRDefault="009564F8" w:rsidP="009F2613">
      <w:pPr>
        <w:pStyle w:val="baocao"/>
        <w:spacing w:before="60"/>
        <w:rPr>
          <w:color w:val="000000" w:themeColor="text1"/>
          <w:lang w:val="vi-VN"/>
        </w:rPr>
      </w:pPr>
      <w:r w:rsidRPr="00CE4A53">
        <w:rPr>
          <w:color w:val="000000" w:themeColor="text1"/>
          <w:lang w:val="vi-VN"/>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C97138" w:rsidRPr="00CE4A53" w:rsidRDefault="00D33FE2" w:rsidP="009F2613">
      <w:pPr>
        <w:pStyle w:val="VI"/>
        <w:spacing w:before="60"/>
        <w:rPr>
          <w:rFonts w:cs="Times New Roman"/>
          <w:color w:val="000000" w:themeColor="text1"/>
        </w:rPr>
      </w:pPr>
      <w:r w:rsidRPr="00CE4A53">
        <w:rPr>
          <w:rFonts w:cs="Times New Roman"/>
          <w:color w:val="000000" w:themeColor="text1"/>
        </w:rPr>
        <w:t>e</w:t>
      </w:r>
      <w:r w:rsidR="00C97138" w:rsidRPr="00CE4A53">
        <w:rPr>
          <w:rFonts w:cs="Times New Roman"/>
          <w:color w:val="000000" w:themeColor="text1"/>
        </w:rPr>
        <w:t>. Sự cố bom mìn</w:t>
      </w:r>
    </w:p>
    <w:p w:rsidR="006B40FA" w:rsidRPr="00CE4A53" w:rsidRDefault="009564F8" w:rsidP="009F2613">
      <w:pPr>
        <w:pStyle w:val="baocao"/>
        <w:spacing w:before="60"/>
        <w:rPr>
          <w:color w:val="000000" w:themeColor="text1"/>
          <w:lang w:val="sv-SE"/>
        </w:rPr>
      </w:pPr>
      <w:bookmarkStart w:id="658" w:name="_Toc412636096"/>
      <w:bookmarkStart w:id="659" w:name="_Toc412636415"/>
      <w:bookmarkStart w:id="660" w:name="_Toc412638135"/>
      <w:bookmarkStart w:id="661" w:name="_Toc412638551"/>
      <w:bookmarkStart w:id="662" w:name="_Toc412638987"/>
      <w:bookmarkStart w:id="663" w:name="_Toc412639639"/>
      <w:bookmarkStart w:id="664" w:name="_Toc412639796"/>
      <w:r w:rsidRPr="00CE4A53">
        <w:rPr>
          <w:color w:val="000000" w:themeColor="text1"/>
          <w:lang w:val="vi-VN"/>
        </w:rPr>
        <w:t>Công tác GPMB, bóc phong hóa</w:t>
      </w:r>
      <w:r w:rsidR="003D7610" w:rsidRPr="00CE4A53">
        <w:rPr>
          <w:color w:val="000000" w:themeColor="text1"/>
          <w:lang w:val="vi-VN"/>
        </w:rPr>
        <w:t>, thi công hệ thống điện, cấp thoát nước</w:t>
      </w:r>
      <w:r w:rsidRPr="00CE4A53">
        <w:rPr>
          <w:color w:val="000000" w:themeColor="text1"/>
          <w:lang w:val="vi-VN"/>
        </w:rPr>
        <w:t xml:space="preserve"> </w:t>
      </w:r>
      <w:r w:rsidR="00C97138" w:rsidRPr="00CE4A53">
        <w:rPr>
          <w:color w:val="000000" w:themeColor="text1"/>
          <w:lang w:val="vi-VN"/>
        </w:rPr>
        <w:t>có thể gây nên sự cố bom mìn do hậu quả của chiến tranh để lạ</w:t>
      </w:r>
      <w:r w:rsidR="005A6918" w:rsidRPr="00CE4A53">
        <w:rPr>
          <w:color w:val="000000" w:themeColor="text1"/>
          <w:lang w:val="vi-VN"/>
        </w:rPr>
        <w:t>i</w:t>
      </w:r>
      <w:r w:rsidR="00C97138" w:rsidRPr="00CE4A53">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CE4A53">
        <w:rPr>
          <w:color w:val="000000" w:themeColor="text1"/>
          <w:lang w:val="sv-SE"/>
        </w:rPr>
        <w:t>thi công</w:t>
      </w:r>
      <w:r w:rsidR="00C97138" w:rsidRPr="00CE4A53">
        <w:rPr>
          <w:color w:val="000000" w:themeColor="text1"/>
          <w:lang w:val="sv-SE"/>
        </w:rPr>
        <w:t xml:space="preserve"> dự án.</w:t>
      </w:r>
      <w:bookmarkEnd w:id="658"/>
      <w:bookmarkEnd w:id="659"/>
      <w:bookmarkEnd w:id="660"/>
      <w:bookmarkEnd w:id="661"/>
      <w:bookmarkEnd w:id="662"/>
      <w:bookmarkEnd w:id="663"/>
      <w:bookmarkEnd w:id="664"/>
    </w:p>
    <w:p w:rsidR="00206660" w:rsidRPr="00CE4A53" w:rsidRDefault="0090787A" w:rsidP="009F2613">
      <w:pPr>
        <w:pStyle w:val="VI"/>
        <w:spacing w:before="60"/>
        <w:rPr>
          <w:rFonts w:cs="Times New Roman"/>
          <w:color w:val="000000" w:themeColor="text1"/>
          <w:lang w:eastAsia="en-GB"/>
        </w:rPr>
      </w:pPr>
      <w:bookmarkStart w:id="665" w:name="_Toc26436957"/>
      <w:bookmarkStart w:id="666" w:name="_Toc464561971"/>
      <w:bookmarkEnd w:id="651"/>
      <w:bookmarkEnd w:id="652"/>
      <w:bookmarkEnd w:id="653"/>
      <w:bookmarkEnd w:id="654"/>
      <w:bookmarkEnd w:id="655"/>
      <w:r w:rsidRPr="00CE4A53">
        <w:rPr>
          <w:rFonts w:cs="Times New Roman"/>
          <w:color w:val="000000" w:themeColor="text1"/>
          <w:lang w:eastAsia="en-GB"/>
        </w:rPr>
        <w:t>g</w:t>
      </w:r>
      <w:r w:rsidR="00D33FE2" w:rsidRPr="00CE4A53">
        <w:rPr>
          <w:rFonts w:cs="Times New Roman"/>
          <w:color w:val="000000" w:themeColor="text1"/>
          <w:lang w:eastAsia="en-GB"/>
        </w:rPr>
        <w:t>.</w:t>
      </w:r>
      <w:r w:rsidR="00206660" w:rsidRPr="00CE4A53">
        <w:rPr>
          <w:rFonts w:cs="Times New Roman"/>
          <w:color w:val="000000" w:themeColor="text1"/>
          <w:lang w:eastAsia="en-GB"/>
        </w:rPr>
        <w:t xml:space="preserve"> Sự cố thời tiết tiêu cực, thiên tai</w:t>
      </w:r>
      <w:r w:rsidR="00854E03" w:rsidRPr="00CE4A53">
        <w:rPr>
          <w:rFonts w:cs="Times New Roman"/>
          <w:color w:val="000000" w:themeColor="text1"/>
          <w:lang w:eastAsia="en-GB"/>
        </w:rPr>
        <w:t>, ngập lụt</w:t>
      </w:r>
    </w:p>
    <w:p w:rsidR="00445294" w:rsidRPr="00CE4A53" w:rsidRDefault="00445294" w:rsidP="00445294">
      <w:pPr>
        <w:pStyle w:val="baocao"/>
        <w:rPr>
          <w:color w:val="000000" w:themeColor="text1"/>
          <w:lang w:eastAsia="en-GB"/>
        </w:rPr>
      </w:pPr>
      <w:bookmarkStart w:id="667" w:name="_Toc112010936"/>
      <w:r w:rsidRPr="00CE4A53">
        <w:rPr>
          <w:color w:val="000000" w:themeColor="text1"/>
          <w:lang w:eastAsia="en-GB"/>
        </w:rPr>
        <w:t>Dự án thực hiện trong thời gian dài, do đó gió lớn, áp thấp nhiệt đới hoặc bão đổ bộ kèm theo mưa lớn dài ngày vào khu vực Dự án trong quá trình thi công có thể gây hư hại các hạng mục công trình, gây sự cố ngập úng cục bộ dẫn đến sạt lỡ chân công trình, ảnh hưởng đến nền đất. Ngoài ra còn có sự cố do vỡ ống nước thải hoặc mưa lớn gây tràn nước thải sinh hoạt của công nhân ra ngoài khu vực dự án gây ảnh hưởng đến môi trường xung quanh khu vực dự án.</w:t>
      </w:r>
    </w:p>
    <w:p w:rsidR="00445294" w:rsidRPr="00CE4A53" w:rsidRDefault="00445294" w:rsidP="00445294">
      <w:pPr>
        <w:pStyle w:val="baocao"/>
        <w:rPr>
          <w:color w:val="000000" w:themeColor="text1"/>
        </w:rPr>
      </w:pPr>
      <w:r w:rsidRPr="00CE4A53">
        <w:rPr>
          <w:color w:val="000000" w:themeColor="text1"/>
        </w:rPr>
        <w:t>- Khu vực thi công Dự án có thường xảy ra ngập úng khi thời tiết có mưa lớn kéo dài. Bên cạnh đó, khi tuyến đường được thi công sẽ tạo thành đê ngăn nước giữa 2 bên tuyến đường, nếu không có hệ thống thoát nước mưa và thi công hợp lý sẽ gây ngập úng khi khu vực có mưa lớn.</w:t>
      </w:r>
      <w:r w:rsidR="00A71646" w:rsidRPr="00CE4A53">
        <w:rPr>
          <w:color w:val="000000" w:themeColor="text1"/>
        </w:rPr>
        <w:t xml:space="preserve"> Theo khảo sát ý kiến của người dân thì khu vực có đỉnh lũ lịch sử là + 1,2m so với nền đường hiện trạng. Do đó, trong quá trình thi công phải có giải pháp để hạn chế tác động này.</w:t>
      </w:r>
    </w:p>
    <w:p w:rsidR="00445294" w:rsidRPr="00CE4A53" w:rsidRDefault="00445294" w:rsidP="00445294">
      <w:pPr>
        <w:pStyle w:val="baocao"/>
        <w:rPr>
          <w:color w:val="000000" w:themeColor="text1"/>
          <w:lang w:eastAsia="en-GB"/>
        </w:rPr>
      </w:pPr>
      <w:r w:rsidRPr="00CE4A53">
        <w:rPr>
          <w:color w:val="000000" w:themeColor="text1"/>
        </w:rPr>
        <w:t>Khi sự cố ngập lụt xảy ra ảnh hưởng đến năng suất và sản lượng lúa của người dân, giao thông đi lại và cuộc sống của người dân dọc tuyến đường thi công.</w:t>
      </w:r>
    </w:p>
    <w:p w:rsidR="00C97138" w:rsidRPr="00EF0B32" w:rsidRDefault="00C97138" w:rsidP="009F2613">
      <w:pPr>
        <w:pStyle w:val="III"/>
        <w:spacing w:before="60"/>
        <w:rPr>
          <w:rStyle w:val="Heading1Char1"/>
          <w:rFonts w:eastAsia="Times New Roman" w:cs="Times New Roman"/>
          <w:bCs w:val="0"/>
          <w:iCs w:val="0"/>
          <w:color w:val="000000" w:themeColor="text1"/>
          <w:highlight w:val="green"/>
          <w:lang w:val="vi-VN" w:eastAsia="en-GB"/>
        </w:rPr>
      </w:pPr>
      <w:bookmarkStart w:id="668" w:name="_Toc130419197"/>
      <w:r w:rsidRPr="00EF0B32">
        <w:rPr>
          <w:rFonts w:eastAsia="Cordia New" w:cs="Times New Roman"/>
          <w:color w:val="000000" w:themeColor="text1"/>
          <w:highlight w:val="green"/>
        </w:rPr>
        <w:t>3.</w:t>
      </w:r>
      <w:r w:rsidR="000442C6" w:rsidRPr="00EF0B32">
        <w:rPr>
          <w:rFonts w:eastAsia="Cordia New" w:cs="Times New Roman"/>
          <w:color w:val="000000" w:themeColor="text1"/>
          <w:highlight w:val="green"/>
        </w:rPr>
        <w:t>2</w:t>
      </w:r>
      <w:r w:rsidRPr="00EF0B32">
        <w:rPr>
          <w:rFonts w:eastAsia="Cordia New" w:cs="Times New Roman"/>
          <w:color w:val="000000" w:themeColor="text1"/>
          <w:highlight w:val="green"/>
        </w:rPr>
        <w:t>.2. Các biện pháp, công trình bảo vệ môi trường đề xuất thực hiện</w:t>
      </w:r>
      <w:bookmarkEnd w:id="665"/>
      <w:bookmarkEnd w:id="667"/>
      <w:bookmarkEnd w:id="668"/>
    </w:p>
    <w:p w:rsidR="00693A34" w:rsidRPr="00EF0B32" w:rsidRDefault="00BD6B97" w:rsidP="009F2613">
      <w:pPr>
        <w:pStyle w:val="V"/>
        <w:spacing w:before="60"/>
        <w:rPr>
          <w:rStyle w:val="Heading1Char1"/>
          <w:rFonts w:cs="Times New Roman"/>
          <w:b/>
          <w:bCs w:val="0"/>
          <w:iCs w:val="0"/>
          <w:color w:val="000000" w:themeColor="text1"/>
          <w:sz w:val="28"/>
          <w:szCs w:val="28"/>
          <w:highlight w:val="green"/>
          <w:lang w:val="vi-VN"/>
        </w:rPr>
      </w:pPr>
      <w:r w:rsidRPr="00EF0B32">
        <w:rPr>
          <w:rStyle w:val="Heading1Char1"/>
          <w:rFonts w:cs="Times New Roman"/>
          <w:b/>
          <w:bCs w:val="0"/>
          <w:iCs w:val="0"/>
          <w:color w:val="000000" w:themeColor="text1"/>
          <w:sz w:val="28"/>
          <w:szCs w:val="28"/>
          <w:highlight w:val="green"/>
          <w:lang w:val="vi-VN"/>
        </w:rPr>
        <w:t>3.2.2.1</w:t>
      </w:r>
      <w:r w:rsidR="00E30421" w:rsidRPr="00EF0B32">
        <w:rPr>
          <w:rStyle w:val="Heading1Char1"/>
          <w:rFonts w:cs="Times New Roman"/>
          <w:b/>
          <w:bCs w:val="0"/>
          <w:iCs w:val="0"/>
          <w:color w:val="000000" w:themeColor="text1"/>
          <w:sz w:val="28"/>
          <w:szCs w:val="28"/>
          <w:highlight w:val="green"/>
          <w:lang w:val="vi-VN"/>
        </w:rPr>
        <w:t xml:space="preserve">. Biện pháp giảm thiểu </w:t>
      </w:r>
      <w:r w:rsidR="00693A34" w:rsidRPr="00EF0B32">
        <w:rPr>
          <w:rStyle w:val="Heading1Char1"/>
          <w:rFonts w:cs="Times New Roman"/>
          <w:b/>
          <w:bCs w:val="0"/>
          <w:iCs w:val="0"/>
          <w:color w:val="000000" w:themeColor="text1"/>
          <w:sz w:val="28"/>
          <w:szCs w:val="28"/>
          <w:highlight w:val="green"/>
          <w:lang w:val="vi-VN"/>
        </w:rPr>
        <w:t>bụ</w:t>
      </w:r>
      <w:r w:rsidR="00206660" w:rsidRPr="00EF0B32">
        <w:rPr>
          <w:rStyle w:val="Heading1Char1"/>
          <w:rFonts w:cs="Times New Roman"/>
          <w:b/>
          <w:bCs w:val="0"/>
          <w:iCs w:val="0"/>
          <w:color w:val="000000" w:themeColor="text1"/>
          <w:sz w:val="28"/>
          <w:szCs w:val="28"/>
          <w:highlight w:val="green"/>
          <w:lang w:val="vi-VN"/>
        </w:rPr>
        <w:t>i</w:t>
      </w:r>
      <w:r w:rsidR="00693A34" w:rsidRPr="00EF0B32">
        <w:rPr>
          <w:rStyle w:val="Heading1Char1"/>
          <w:rFonts w:cs="Times New Roman"/>
          <w:b/>
          <w:bCs w:val="0"/>
          <w:iCs w:val="0"/>
          <w:color w:val="000000" w:themeColor="text1"/>
          <w:sz w:val="28"/>
          <w:szCs w:val="28"/>
          <w:highlight w:val="green"/>
          <w:lang w:val="vi-VN"/>
        </w:rPr>
        <w:t>, khí thả</w:t>
      </w:r>
      <w:r w:rsidR="007E327E" w:rsidRPr="00EF0B32">
        <w:rPr>
          <w:rStyle w:val="Heading1Char1"/>
          <w:rFonts w:cs="Times New Roman"/>
          <w:b/>
          <w:bCs w:val="0"/>
          <w:iCs w:val="0"/>
          <w:color w:val="000000" w:themeColor="text1"/>
          <w:sz w:val="28"/>
          <w:szCs w:val="28"/>
          <w:highlight w:val="green"/>
          <w:lang w:val="vi-VN"/>
        </w:rPr>
        <w:t>i</w:t>
      </w:r>
    </w:p>
    <w:p w:rsidR="00693A34" w:rsidRPr="00EF0B32" w:rsidRDefault="00693A34" w:rsidP="009F2613">
      <w:pPr>
        <w:pStyle w:val="VI"/>
        <w:spacing w:before="60"/>
        <w:rPr>
          <w:rFonts w:cs="Times New Roman"/>
          <w:color w:val="000000" w:themeColor="text1"/>
          <w:highlight w:val="green"/>
        </w:rPr>
      </w:pPr>
      <w:r w:rsidRPr="00EF0B32">
        <w:rPr>
          <w:rFonts w:cs="Times New Roman"/>
          <w:color w:val="000000" w:themeColor="text1"/>
          <w:highlight w:val="green"/>
        </w:rPr>
        <w:lastRenderedPageBreak/>
        <w:t xml:space="preserve">* </w:t>
      </w:r>
      <w:r w:rsidR="003D7709" w:rsidRPr="00EF0B32">
        <w:rPr>
          <w:rFonts w:cs="Times New Roman"/>
          <w:color w:val="000000" w:themeColor="text1"/>
          <w:highlight w:val="green"/>
        </w:rPr>
        <w:t>Biện pháp giảm thiểu bụi</w:t>
      </w:r>
      <w:r w:rsidR="00B578E1" w:rsidRPr="00EF0B32">
        <w:rPr>
          <w:rFonts w:cs="Times New Roman"/>
          <w:color w:val="000000" w:themeColor="text1"/>
          <w:highlight w:val="green"/>
        </w:rPr>
        <w:t>, khí thải</w:t>
      </w:r>
      <w:r w:rsidR="003D7709" w:rsidRPr="00EF0B32">
        <w:rPr>
          <w:rFonts w:cs="Times New Roman"/>
          <w:color w:val="000000" w:themeColor="text1"/>
          <w:highlight w:val="green"/>
        </w:rPr>
        <w:t xml:space="preserve"> phát sinh trên các tuyến đường vận chuyển nguyên vật liệu phục vụ thi công và vận chuyển đất bóc bề mặt đến bãi </w:t>
      </w:r>
      <w:r w:rsidR="0013115D" w:rsidRPr="00EF0B32">
        <w:rPr>
          <w:rFonts w:cs="Times New Roman"/>
          <w:color w:val="000000" w:themeColor="text1"/>
          <w:highlight w:val="green"/>
        </w:rPr>
        <w:t>đổ đất</w:t>
      </w:r>
    </w:p>
    <w:p w:rsidR="003D7709" w:rsidRPr="00EF0B32" w:rsidRDefault="003D7709" w:rsidP="00C45DD8">
      <w:pPr>
        <w:pStyle w:val="baocao"/>
        <w:spacing w:before="80"/>
        <w:rPr>
          <w:color w:val="000000" w:themeColor="text1"/>
          <w:highlight w:val="green"/>
          <w:lang w:val="vi-VN"/>
        </w:rPr>
      </w:pPr>
      <w:r w:rsidRPr="00EF0B32">
        <w:rPr>
          <w:color w:val="000000" w:themeColor="text1"/>
          <w:highlight w:val="green"/>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444C8B" w:rsidRPr="00EF0B32" w:rsidRDefault="00444C8B" w:rsidP="00C45DD8">
      <w:pPr>
        <w:pStyle w:val="2NIDUNG"/>
        <w:spacing w:before="80"/>
        <w:rPr>
          <w:color w:val="000000" w:themeColor="text1"/>
          <w:highlight w:val="green"/>
          <w:lang w:val="vi-VN"/>
        </w:rPr>
      </w:pPr>
      <w:r w:rsidRPr="00EF0B32">
        <w:rPr>
          <w:color w:val="000000" w:themeColor="text1"/>
          <w:highlight w:val="green"/>
          <w:lang w:val="vi-VN"/>
        </w:rPr>
        <w:t xml:space="preserve">- Bố trí lịch vận chuyển hợp lý, không tập trung xe vận chuyển vào giờ cao điểm trên tuyến đường từ khu vực dự án ra các tuyến đường liên thôn, liên xã và </w:t>
      </w:r>
      <w:r w:rsidRPr="00EF0B32">
        <w:rPr>
          <w:color w:val="000000" w:themeColor="text1"/>
          <w:highlight w:val="green"/>
          <w:lang w:val="vi-VN" w:eastAsia="en-GB"/>
        </w:rPr>
        <w:t xml:space="preserve"> </w:t>
      </w:r>
      <w:r w:rsidR="00EF0B32" w:rsidRPr="00EF0B32">
        <w:rPr>
          <w:color w:val="000000" w:themeColor="text1"/>
          <w:highlight w:val="green"/>
          <w:lang w:eastAsia="en-GB"/>
        </w:rPr>
        <w:t>đường Lê Lợi</w:t>
      </w:r>
      <w:r w:rsidRPr="00EF0B32">
        <w:rPr>
          <w:color w:val="000000" w:themeColor="text1"/>
          <w:highlight w:val="green"/>
          <w:lang w:eastAsia="en-GB"/>
        </w:rPr>
        <w:t xml:space="preserve"> </w:t>
      </w:r>
      <w:r w:rsidRPr="00EF0B32">
        <w:rPr>
          <w:color w:val="000000" w:themeColor="text1"/>
          <w:highlight w:val="green"/>
          <w:lang w:val="vi-VN"/>
        </w:rPr>
        <w:t>để hạn chế sự cộng hưởng nồng độ khí thải do quá trình phát thải từ động cơ, bụi cuốn bánh xe;</w:t>
      </w:r>
    </w:p>
    <w:p w:rsidR="00870975" w:rsidRPr="00EF0B32" w:rsidRDefault="00870975" w:rsidP="00C45DD8">
      <w:pPr>
        <w:pStyle w:val="baocao"/>
        <w:spacing w:before="80"/>
        <w:rPr>
          <w:color w:val="000000" w:themeColor="text1"/>
          <w:highlight w:val="green"/>
          <w:lang w:val="vi-VN"/>
        </w:rPr>
      </w:pPr>
      <w:r w:rsidRPr="00EF0B32">
        <w:rPr>
          <w:color w:val="000000" w:themeColor="text1"/>
          <w:highlight w:val="green"/>
          <w:lang w:val="vi-VN"/>
        </w:rPr>
        <w:t xml:space="preserve">- Bố trí lịch vận chuyển hợp lý (từ </w:t>
      </w:r>
      <w:r w:rsidRPr="00EF0B32">
        <w:rPr>
          <w:color w:val="000000" w:themeColor="text1"/>
          <w:highlight w:val="green"/>
          <w:lang w:val="en-US"/>
        </w:rPr>
        <w:t>5</w:t>
      </w:r>
      <w:r w:rsidRPr="00EF0B32">
        <w:rPr>
          <w:color w:val="000000" w:themeColor="text1"/>
          <w:highlight w:val="green"/>
          <w:lang w:val="vi-VN"/>
        </w:rPr>
        <w:t>h</w:t>
      </w:r>
      <w:r w:rsidRPr="00EF0B32">
        <w:rPr>
          <w:color w:val="000000" w:themeColor="text1"/>
          <w:highlight w:val="green"/>
          <w:lang w:val="en-US"/>
        </w:rPr>
        <w:t xml:space="preserve"> đến 6h30</w:t>
      </w:r>
      <w:r w:rsidRPr="00EF0B32">
        <w:rPr>
          <w:color w:val="000000" w:themeColor="text1"/>
          <w:highlight w:val="green"/>
          <w:lang w:val="vi-VN"/>
        </w:rPr>
        <w:t xml:space="preserve"> sáng</w:t>
      </w:r>
      <w:r w:rsidRPr="00EF0B32">
        <w:rPr>
          <w:color w:val="000000" w:themeColor="text1"/>
          <w:highlight w:val="green"/>
          <w:lang w:val="en-US"/>
        </w:rPr>
        <w:t>, từ 7h30 đ</w:t>
      </w:r>
      <w:r w:rsidR="00F748EA" w:rsidRPr="00EF0B32">
        <w:rPr>
          <w:color w:val="000000" w:themeColor="text1"/>
          <w:highlight w:val="green"/>
          <w:lang w:val="en-US"/>
        </w:rPr>
        <w:t>ế</w:t>
      </w:r>
      <w:r w:rsidRPr="00EF0B32">
        <w:rPr>
          <w:color w:val="000000" w:themeColor="text1"/>
          <w:highlight w:val="green"/>
          <w:lang w:val="en-US"/>
        </w:rPr>
        <w:t xml:space="preserve">n </w:t>
      </w:r>
      <w:r w:rsidRPr="00EF0B32">
        <w:rPr>
          <w:color w:val="000000" w:themeColor="text1"/>
          <w:highlight w:val="green"/>
          <w:lang w:val="vi-VN"/>
        </w:rPr>
        <w:t>1</w:t>
      </w:r>
      <w:r w:rsidRPr="00EF0B32">
        <w:rPr>
          <w:color w:val="000000" w:themeColor="text1"/>
          <w:highlight w:val="green"/>
          <w:lang w:val="en-US"/>
        </w:rPr>
        <w:t>0</w:t>
      </w:r>
      <w:r w:rsidRPr="00EF0B32">
        <w:rPr>
          <w:color w:val="000000" w:themeColor="text1"/>
          <w:highlight w:val="green"/>
          <w:lang w:val="vi-VN"/>
        </w:rPr>
        <w:t xml:space="preserve">h30 và từ </w:t>
      </w:r>
      <w:r w:rsidRPr="00EF0B32">
        <w:rPr>
          <w:color w:val="000000" w:themeColor="text1"/>
          <w:highlight w:val="green"/>
          <w:lang w:val="en-US"/>
        </w:rPr>
        <w:t>14</w:t>
      </w:r>
      <w:r w:rsidRPr="00EF0B32">
        <w:rPr>
          <w:color w:val="000000" w:themeColor="text1"/>
          <w:highlight w:val="green"/>
          <w:lang w:val="vi-VN"/>
        </w:rPr>
        <w:t>h</w:t>
      </w:r>
      <w:r w:rsidRPr="00EF0B32">
        <w:rPr>
          <w:color w:val="000000" w:themeColor="text1"/>
          <w:highlight w:val="green"/>
          <w:lang w:val="en-US"/>
        </w:rPr>
        <w:t>0</w:t>
      </w:r>
      <w:r w:rsidRPr="00EF0B32">
        <w:rPr>
          <w:color w:val="000000" w:themeColor="text1"/>
          <w:highlight w:val="green"/>
          <w:lang w:val="vi-VN"/>
        </w:rPr>
        <w:t xml:space="preserve">0 đến </w:t>
      </w:r>
      <w:r w:rsidRPr="00EF0B32">
        <w:rPr>
          <w:color w:val="000000" w:themeColor="text1"/>
          <w:highlight w:val="green"/>
          <w:lang w:val="en-US"/>
        </w:rPr>
        <w:t>16</w:t>
      </w:r>
      <w:r w:rsidRPr="00EF0B32">
        <w:rPr>
          <w:color w:val="000000" w:themeColor="text1"/>
          <w:highlight w:val="green"/>
          <w:lang w:val="vi-VN"/>
        </w:rPr>
        <w:t>h00</w:t>
      </w:r>
      <w:r w:rsidRPr="00EF0B32">
        <w:rPr>
          <w:color w:val="000000" w:themeColor="text1"/>
          <w:highlight w:val="green"/>
          <w:lang w:val="en-US"/>
        </w:rPr>
        <w:t xml:space="preserve"> và từ 17h30 đến 21h00</w:t>
      </w:r>
      <w:r w:rsidRPr="00EF0B32">
        <w:rPr>
          <w:color w:val="000000" w:themeColor="text1"/>
          <w:highlight w:val="green"/>
          <w:lang w:val="vi-VN"/>
        </w:rPr>
        <w:t xml:space="preserve">) để hạn chế ảnh hưởng đến người dân </w:t>
      </w:r>
      <w:r w:rsidRPr="00EF0B32">
        <w:rPr>
          <w:color w:val="000000" w:themeColor="text1"/>
          <w:highlight w:val="green"/>
          <w:lang w:val="en-US"/>
        </w:rPr>
        <w:t xml:space="preserve">đi lao động, học sinh và người dân </w:t>
      </w:r>
      <w:r w:rsidRPr="00EF0B32">
        <w:rPr>
          <w:color w:val="000000" w:themeColor="text1"/>
          <w:highlight w:val="green"/>
          <w:lang w:val="vi-VN"/>
        </w:rPr>
        <w:t>gần khu vực dự án, đặc biệt là các hộ dân sống tiếp giáp hai đầu tuyến đường dự án.</w:t>
      </w:r>
    </w:p>
    <w:p w:rsidR="00514CA7" w:rsidRPr="00EF0B32" w:rsidRDefault="00514CA7" w:rsidP="00C45DD8">
      <w:pPr>
        <w:pStyle w:val="baocao"/>
        <w:spacing w:before="80"/>
        <w:rPr>
          <w:color w:val="000000" w:themeColor="text1"/>
          <w:highlight w:val="green"/>
          <w:lang w:val="vi-VN"/>
        </w:rPr>
      </w:pPr>
      <w:r w:rsidRPr="00EF0B32">
        <w:rPr>
          <w:color w:val="000000" w:themeColor="text1"/>
          <w:highlight w:val="green"/>
          <w:lang w:val="vi-VN"/>
        </w:rPr>
        <w:t>- Xe chở vật liệu xây dựng sẽ không chở quá tải trọng cho phép (dưới 1</w:t>
      </w:r>
      <w:r w:rsidR="00F748EA" w:rsidRPr="00EF0B32">
        <w:rPr>
          <w:color w:val="000000" w:themeColor="text1"/>
          <w:highlight w:val="green"/>
          <w:lang w:val="en-US"/>
        </w:rPr>
        <w:t>0</w:t>
      </w:r>
      <w:r w:rsidRPr="00EF0B32">
        <w:rPr>
          <w:color w:val="000000" w:themeColor="text1"/>
          <w:highlight w:val="green"/>
          <w:lang w:val="vi-VN"/>
        </w:rPr>
        <w:t xml:space="preserve"> tấn) và tuân thủ biển báo tốc độ, luật an toàn giao thông, khống chế tốc độ xe &lt;5km khi ra vào dự án;</w:t>
      </w:r>
    </w:p>
    <w:p w:rsidR="003D7709" w:rsidRPr="00EF0B32" w:rsidRDefault="003D7709" w:rsidP="00C45DD8">
      <w:pPr>
        <w:pStyle w:val="baocao"/>
        <w:spacing w:before="80"/>
        <w:rPr>
          <w:color w:val="000000" w:themeColor="text1"/>
          <w:highlight w:val="green"/>
          <w:lang w:val="en-US"/>
        </w:rPr>
      </w:pPr>
      <w:r w:rsidRPr="00EF0B32">
        <w:rPr>
          <w:color w:val="000000" w:themeColor="text1"/>
          <w:highlight w:val="green"/>
          <w:lang w:val="vi-VN"/>
        </w:rPr>
        <w:t xml:space="preserve">- Hạn chế </w:t>
      </w:r>
      <w:r w:rsidR="00D74249" w:rsidRPr="00EF0B32">
        <w:rPr>
          <w:color w:val="000000" w:themeColor="text1"/>
          <w:highlight w:val="green"/>
          <w:lang w:val="vi-VN"/>
        </w:rPr>
        <w:t xml:space="preserve">vận chuyển </w:t>
      </w:r>
      <w:r w:rsidRPr="00EF0B32">
        <w:rPr>
          <w:color w:val="000000" w:themeColor="text1"/>
          <w:highlight w:val="green"/>
          <w:lang w:val="vi-VN"/>
        </w:rPr>
        <w:t>tập kết nguyên vật liệu vào thời điểm khu vực có mưa để hạn chế được lượ</w:t>
      </w:r>
      <w:r w:rsidR="00D74249" w:rsidRPr="00EF0B32">
        <w:rPr>
          <w:color w:val="000000" w:themeColor="text1"/>
          <w:highlight w:val="green"/>
          <w:lang w:val="vi-VN"/>
        </w:rPr>
        <w:t>ng bùn bám dính bánh xe ra các tuyến đường khu vực</w:t>
      </w:r>
      <w:r w:rsidRPr="00EF0B32">
        <w:rPr>
          <w:color w:val="000000" w:themeColor="text1"/>
          <w:highlight w:val="green"/>
          <w:lang w:val="vi-VN"/>
        </w:rPr>
        <w:t>;</w:t>
      </w:r>
      <w:r w:rsidR="005E4AD1" w:rsidRPr="00EF0B32">
        <w:rPr>
          <w:color w:val="000000" w:themeColor="text1"/>
          <w:highlight w:val="green"/>
          <w:lang w:val="en-US"/>
        </w:rPr>
        <w:t xml:space="preserve"> </w:t>
      </w:r>
      <w:r w:rsidR="005E4AD1" w:rsidRPr="00EF0B32">
        <w:rPr>
          <w:color w:val="000000" w:themeColor="text1"/>
          <w:highlight w:val="green"/>
        </w:rPr>
        <w:t>đảm bảo không ảnh hưởng đến các tuyến đường của dân đầu tư đóng góp.</w:t>
      </w:r>
    </w:p>
    <w:p w:rsidR="003D7709" w:rsidRPr="00EF0B32" w:rsidRDefault="003D7709" w:rsidP="00C45DD8">
      <w:pPr>
        <w:pStyle w:val="baocao"/>
        <w:spacing w:before="80"/>
        <w:rPr>
          <w:color w:val="000000" w:themeColor="text1"/>
          <w:highlight w:val="green"/>
          <w:lang w:val="vi-VN"/>
        </w:rPr>
      </w:pPr>
      <w:r w:rsidRPr="00EF0B32">
        <w:rPr>
          <w:color w:val="000000" w:themeColor="text1"/>
          <w:highlight w:val="green"/>
          <w:lang w:val="vi-VN"/>
        </w:rPr>
        <w:t>- Lựa chọn nhà thầu có đủ năng lự</w:t>
      </w:r>
      <w:r w:rsidR="00B578E1" w:rsidRPr="00EF0B32">
        <w:rPr>
          <w:color w:val="000000" w:themeColor="text1"/>
          <w:highlight w:val="green"/>
          <w:lang w:val="vi-VN"/>
        </w:rPr>
        <w:t>c, phương tiện, thiết bị</w:t>
      </w:r>
      <w:r w:rsidRPr="00EF0B32">
        <w:rPr>
          <w:color w:val="000000" w:themeColor="text1"/>
          <w:highlight w:val="green"/>
          <w:lang w:val="vi-VN"/>
        </w:rPr>
        <w:t xml:space="preserve"> </w:t>
      </w:r>
      <w:r w:rsidR="00B578E1" w:rsidRPr="00EF0B32">
        <w:rPr>
          <w:color w:val="000000" w:themeColor="text1"/>
          <w:highlight w:val="green"/>
          <w:lang w:val="vi-VN"/>
        </w:rPr>
        <w:t xml:space="preserve">tốt </w:t>
      </w:r>
      <w:r w:rsidRPr="00EF0B32">
        <w:rPr>
          <w:color w:val="000000" w:themeColor="text1"/>
          <w:highlight w:val="green"/>
          <w:lang w:val="vi-VN"/>
        </w:rPr>
        <w:t>để hạn chế rơi vãi nguyên vật liệu ra môi trường trong quá trình vận chuyể</w:t>
      </w:r>
      <w:r w:rsidR="000B3E91" w:rsidRPr="00EF0B32">
        <w:rPr>
          <w:color w:val="000000" w:themeColor="text1"/>
          <w:highlight w:val="green"/>
          <w:lang w:val="vi-VN"/>
        </w:rPr>
        <w:t>n;</w:t>
      </w:r>
    </w:p>
    <w:p w:rsidR="00870975" w:rsidRPr="00EF0B32" w:rsidRDefault="00870975" w:rsidP="00C45DD8">
      <w:pPr>
        <w:pStyle w:val="baocao"/>
        <w:spacing w:before="80"/>
        <w:rPr>
          <w:color w:val="000000" w:themeColor="text1"/>
          <w:highlight w:val="green"/>
          <w:lang w:val="en-US"/>
        </w:rPr>
      </w:pPr>
      <w:r w:rsidRPr="00EF0B32">
        <w:rPr>
          <w:color w:val="000000" w:themeColor="text1"/>
          <w:highlight w:val="green"/>
          <w:lang w:val="vi-VN"/>
        </w:rPr>
        <w:t>- Bố trí xe chở nước để tưới nước phun ẩm đoạn đường vào khu vực dự án, tuyến từ khu vực dự án ra các tuyến đường liên thôn, liên xã trong quá trình vận chuyển nguyên vật liệu phục vụ thi công dự án. Tần suất phun ẩm bình quân khoảng 2 lần/ngày, tăng tần suất lên 4 lần/ngày vào những ngày nắng nóng khô hanh, nhiều gió;</w:t>
      </w:r>
    </w:p>
    <w:p w:rsidR="00444C8B" w:rsidRPr="00EF0B32" w:rsidRDefault="00444C8B" w:rsidP="00C45DD8">
      <w:pPr>
        <w:pStyle w:val="2NIDUNG"/>
        <w:spacing w:before="80"/>
        <w:rPr>
          <w:color w:val="000000" w:themeColor="text1"/>
          <w:highlight w:val="green"/>
          <w:lang w:val="vi-VN"/>
        </w:rPr>
      </w:pPr>
      <w:r w:rsidRPr="00EF0B32">
        <w:rPr>
          <w:color w:val="000000" w:themeColor="text1"/>
          <w:highlight w:val="green"/>
          <w:lang w:val="vi-VN"/>
        </w:rPr>
        <w:t xml:space="preserve">- Nếu để xảy ra sự cố hư hỏng đoạn đường nào do quá trình vận chuyển vật liệu phục vụ thi công dự án gây ra thì chủ dự án sẽ phối hợp với đơn vị thi công tiến hành sửa chữa, khắc phục kịp thời để đảm bảo việc giao thông đi lại (đặc biệt là tuyến đường từ khu vực dự án ra </w:t>
      </w:r>
      <w:r w:rsidRPr="00EF0B32">
        <w:rPr>
          <w:color w:val="000000" w:themeColor="text1"/>
          <w:highlight w:val="green"/>
          <w:lang w:val="en-US"/>
        </w:rPr>
        <w:t xml:space="preserve">tuyến đường từ khu vực dự án ra </w:t>
      </w:r>
      <w:r w:rsidRPr="00EF0B32">
        <w:rPr>
          <w:color w:val="000000" w:themeColor="text1"/>
          <w:highlight w:val="green"/>
          <w:lang w:eastAsia="en-GB"/>
        </w:rPr>
        <w:t xml:space="preserve">đường </w:t>
      </w:r>
      <w:r w:rsidR="00995F07">
        <w:rPr>
          <w:color w:val="000000" w:themeColor="text1"/>
          <w:highlight w:val="green"/>
          <w:lang w:eastAsia="en-GB"/>
        </w:rPr>
        <w:t>Lê Lợi</w:t>
      </w:r>
      <w:r w:rsidRPr="00EF0B32">
        <w:rPr>
          <w:color w:val="000000" w:themeColor="text1"/>
          <w:highlight w:val="green"/>
          <w:lang w:val="vi-VN"/>
        </w:rPr>
        <w:t>);</w:t>
      </w:r>
    </w:p>
    <w:p w:rsidR="00870975" w:rsidRPr="00EF0B32" w:rsidRDefault="00870975" w:rsidP="00C45DD8">
      <w:pPr>
        <w:pStyle w:val="baocao"/>
        <w:spacing w:before="80"/>
        <w:rPr>
          <w:color w:val="000000" w:themeColor="text1"/>
          <w:highlight w:val="green"/>
          <w:lang w:val="vi-VN"/>
        </w:rPr>
      </w:pPr>
      <w:r w:rsidRPr="00EF0B32">
        <w:rPr>
          <w:color w:val="000000" w:themeColor="text1"/>
          <w:highlight w:val="green"/>
          <w:lang w:val="vi-VN"/>
        </w:rPr>
        <w:t xml:space="preserve">- Bố trí công nhân thường xuyên quét dọn, vệ sinh đất rơi vãi do xe vận chuyển gây ra, đặc biệt tại các nút giao cắt trên tuyến đường vận chuyển qua khu dân cư; </w:t>
      </w:r>
    </w:p>
    <w:p w:rsidR="00870975" w:rsidRPr="00EF0B32" w:rsidRDefault="00870975" w:rsidP="00C45DD8">
      <w:pPr>
        <w:pStyle w:val="baocao"/>
        <w:spacing w:before="80"/>
        <w:rPr>
          <w:color w:val="000000" w:themeColor="text1"/>
          <w:highlight w:val="green"/>
          <w:lang w:val="vi-VN"/>
        </w:rPr>
      </w:pPr>
      <w:r w:rsidRPr="00EF0B32">
        <w:rPr>
          <w:color w:val="000000" w:themeColor="text1"/>
          <w:highlight w:val="green"/>
          <w:lang w:val="vi-VN"/>
        </w:rPr>
        <w:t>- Phương tiện vận chuyển đất đi đổ thải phải hạn chế tối đa hiện tượng rơi vãi đất đá trong quá trình vận chuyển bằng cách không chở quá đầy thùng, phủ bạt thùng xe, di chuyển với tốc độ chậm, đối với đất bùn thì thùng xe phải kín đảm bảo bùn đất không bị chảy ra ngoài;</w:t>
      </w:r>
    </w:p>
    <w:p w:rsidR="00870975" w:rsidRPr="00EF0B32" w:rsidRDefault="00870975" w:rsidP="00C45DD8">
      <w:pPr>
        <w:pStyle w:val="baocao"/>
        <w:spacing w:before="80"/>
        <w:rPr>
          <w:color w:val="000000" w:themeColor="text1"/>
          <w:highlight w:val="green"/>
          <w:lang w:val="vi-VN"/>
        </w:rPr>
      </w:pPr>
      <w:r w:rsidRPr="00EF0B32">
        <w:rPr>
          <w:color w:val="000000" w:themeColor="text1"/>
          <w:highlight w:val="green"/>
          <w:lang w:val="vi-VN"/>
        </w:rPr>
        <w:t>- Sử dụng các phương tiện vận chuyển hiện đại, đăng kiểm, đảm bảo kiểm định chất lượng và thực hiện chế độ bảo dưỡng định kỳ nhằm giảm tiêu hao nhiên liệu, đồng thời giảm lượng khí thải phát sinh ra môi trường;</w:t>
      </w:r>
    </w:p>
    <w:p w:rsidR="00870975" w:rsidRPr="00EF0B32" w:rsidRDefault="00870975" w:rsidP="00C45DD8">
      <w:pPr>
        <w:pStyle w:val="baocao"/>
        <w:spacing w:before="80"/>
        <w:rPr>
          <w:color w:val="000000" w:themeColor="text1"/>
          <w:highlight w:val="green"/>
          <w:lang w:val="es-ES"/>
        </w:rPr>
      </w:pPr>
      <w:r w:rsidRPr="00EF0B32">
        <w:rPr>
          <w:color w:val="000000" w:themeColor="text1"/>
          <w:highlight w:val="green"/>
          <w:lang w:val="es-ES"/>
        </w:rPr>
        <w:lastRenderedPageBreak/>
        <w:t>- Tiếp nhận và phối hợp để giải quyết các khiếu nại (nếu có) của người dân địa phương về ô nhiễm không khí, hư hỏng tuyến đường,…và có các biện pháp khắc phục;</w:t>
      </w:r>
    </w:p>
    <w:p w:rsidR="00870975" w:rsidRPr="00CE4A53" w:rsidRDefault="00870975" w:rsidP="00C45DD8">
      <w:pPr>
        <w:pStyle w:val="baocao"/>
        <w:spacing w:before="80"/>
        <w:rPr>
          <w:color w:val="000000" w:themeColor="text1"/>
          <w:lang w:val="es-ES"/>
        </w:rPr>
      </w:pPr>
      <w:r w:rsidRPr="00EF0B32">
        <w:rPr>
          <w:color w:val="000000" w:themeColor="text1"/>
          <w:highlight w:val="green"/>
          <w:lang w:val="es-ES"/>
        </w:rPr>
        <w:t>- Lựa chọn các mỏ cung cấp nguyên, vật liệu gần nhất (đã được cấp phép về môi trường) để rút ngắn thời gian vận chuyển.</w:t>
      </w:r>
    </w:p>
    <w:p w:rsidR="003D7709" w:rsidRPr="00F11C3D" w:rsidRDefault="00265D75" w:rsidP="00C45DD8">
      <w:pPr>
        <w:pStyle w:val="VI"/>
        <w:spacing w:before="80"/>
        <w:rPr>
          <w:rFonts w:cs="Times New Roman"/>
          <w:color w:val="000000" w:themeColor="text1"/>
          <w:highlight w:val="green"/>
        </w:rPr>
      </w:pPr>
      <w:r w:rsidRPr="00F11C3D">
        <w:rPr>
          <w:rFonts w:cs="Times New Roman"/>
          <w:color w:val="000000" w:themeColor="text1"/>
          <w:highlight w:val="green"/>
        </w:rPr>
        <w:t>* Đối với</w:t>
      </w:r>
      <w:r w:rsidR="003D7709" w:rsidRPr="00F11C3D">
        <w:rPr>
          <w:rFonts w:cs="Times New Roman"/>
          <w:color w:val="000000" w:themeColor="text1"/>
          <w:highlight w:val="green"/>
        </w:rPr>
        <w:t xml:space="preserve"> bụi phát tán trên công trường</w:t>
      </w:r>
      <w:r w:rsidRPr="00F11C3D">
        <w:rPr>
          <w:rFonts w:cs="Times New Roman"/>
          <w:color w:val="000000" w:themeColor="text1"/>
          <w:highlight w:val="green"/>
        </w:rPr>
        <w:t xml:space="preserve"> từ quá trình </w:t>
      </w:r>
      <w:r w:rsidR="00843806" w:rsidRPr="00F11C3D">
        <w:rPr>
          <w:rFonts w:cs="Times New Roman"/>
          <w:color w:val="000000" w:themeColor="text1"/>
          <w:highlight w:val="green"/>
          <w:lang w:val="es-ES"/>
        </w:rPr>
        <w:t>đào đắp</w:t>
      </w:r>
      <w:r w:rsidRPr="00F11C3D">
        <w:rPr>
          <w:rFonts w:cs="Times New Roman"/>
          <w:color w:val="000000" w:themeColor="text1"/>
          <w:highlight w:val="green"/>
        </w:rPr>
        <w:t>, bãi tập kết vật liệu</w:t>
      </w:r>
    </w:p>
    <w:p w:rsidR="00870975" w:rsidRPr="00F11C3D" w:rsidRDefault="00870975" w:rsidP="00C45DD8">
      <w:pPr>
        <w:pStyle w:val="baocao"/>
        <w:spacing w:before="80"/>
        <w:rPr>
          <w:color w:val="000000" w:themeColor="text1"/>
          <w:highlight w:val="green"/>
          <w:lang w:val="vi-VN"/>
        </w:rPr>
      </w:pPr>
      <w:r w:rsidRPr="00F11C3D">
        <w:rPr>
          <w:color w:val="000000" w:themeColor="text1"/>
          <w:highlight w:val="green"/>
          <w:lang w:val="vi-VN"/>
        </w:rPr>
        <w:t>- Áp dụng biện pháp thi công đào, đắp đất làm tuyến đường theo hình</w:t>
      </w:r>
      <w:r w:rsidR="00F11C3D" w:rsidRPr="00F11C3D">
        <w:rPr>
          <w:color w:val="000000" w:themeColor="text1"/>
          <w:highlight w:val="green"/>
          <w:lang w:val="vi-VN"/>
        </w:rPr>
        <w:t xml:space="preserve"> thức cuốn chiếu, bắt đầu từ </w:t>
      </w:r>
      <w:r w:rsidR="00F11C3D" w:rsidRPr="00F11C3D">
        <w:rPr>
          <w:color w:val="000000" w:themeColor="text1"/>
          <w:highlight w:val="green"/>
        </w:rPr>
        <w:t>Bắc xuống</w:t>
      </w:r>
      <w:r w:rsidRPr="00F11C3D">
        <w:rPr>
          <w:color w:val="000000" w:themeColor="text1"/>
          <w:highlight w:val="green"/>
          <w:lang w:val="vi-VN"/>
        </w:rPr>
        <w:t xml:space="preserve"> Nam để hạn chế lượng b</w:t>
      </w:r>
      <w:r w:rsidR="00F11C3D" w:rsidRPr="00F11C3D">
        <w:rPr>
          <w:color w:val="000000" w:themeColor="text1"/>
          <w:highlight w:val="green"/>
          <w:lang w:val="vi-VN"/>
        </w:rPr>
        <w:t>ụi phát tán trên diện tích rộng;</w:t>
      </w:r>
    </w:p>
    <w:p w:rsidR="00870975" w:rsidRPr="00F11C3D" w:rsidRDefault="00870975" w:rsidP="00C45DD8">
      <w:pPr>
        <w:pStyle w:val="baocao"/>
        <w:spacing w:before="80"/>
        <w:rPr>
          <w:color w:val="000000" w:themeColor="text1"/>
          <w:highlight w:val="green"/>
          <w:lang w:val="vi-VN"/>
        </w:rPr>
      </w:pPr>
      <w:r w:rsidRPr="00F11C3D">
        <w:rPr>
          <w:color w:val="000000" w:themeColor="text1"/>
          <w:highlight w:val="green"/>
          <w:lang w:val="vi-VN"/>
        </w:rPr>
        <w:t>- Có kế hoạch cung cấp vật tư thích hợp để hạn chế khối lượng lớn nguyên vật liệu tập kết cùng một lúc. Lập kế hoạch xây dựng và bố trí nhân lực chính xác, tiến độ thi công hợp lý để tránh chồng chéo gi</w:t>
      </w:r>
      <w:r w:rsidR="00F11C3D" w:rsidRPr="00F11C3D">
        <w:rPr>
          <w:color w:val="000000" w:themeColor="text1"/>
          <w:highlight w:val="green"/>
          <w:lang w:val="vi-VN"/>
        </w:rPr>
        <w:t>ữa các quá trình thi công dự án;</w:t>
      </w:r>
    </w:p>
    <w:p w:rsidR="00A71646" w:rsidRPr="00F11C3D" w:rsidRDefault="00A71646" w:rsidP="00C45DD8">
      <w:pPr>
        <w:pStyle w:val="7NOIDUNG"/>
        <w:spacing w:before="80"/>
        <w:rPr>
          <w:color w:val="000000" w:themeColor="text1"/>
          <w:highlight w:val="green"/>
          <w:lang w:eastAsia="zh-CN"/>
        </w:rPr>
      </w:pPr>
      <w:r w:rsidRPr="00F11C3D">
        <w:rPr>
          <w:color w:val="000000" w:themeColor="text1"/>
          <w:highlight w:val="green"/>
        </w:rPr>
        <w:t xml:space="preserve">- </w:t>
      </w:r>
      <w:r w:rsidRPr="00F11C3D">
        <w:rPr>
          <w:color w:val="000000" w:themeColor="text1"/>
          <w:highlight w:val="green"/>
          <w:lang w:val="vi-VN" w:eastAsia="zh-CN"/>
        </w:rPr>
        <w:t>Sử dụng tôn</w:t>
      </w:r>
      <w:r w:rsidRPr="00F11C3D">
        <w:rPr>
          <w:color w:val="000000" w:themeColor="text1"/>
          <w:highlight w:val="green"/>
          <w:lang w:eastAsia="zh-CN"/>
        </w:rPr>
        <w:t xml:space="preserve"> </w:t>
      </w:r>
      <w:r w:rsidRPr="00F11C3D">
        <w:rPr>
          <w:color w:val="000000" w:themeColor="text1"/>
          <w:highlight w:val="green"/>
        </w:rPr>
        <w:t>sóng</w:t>
      </w:r>
      <w:r w:rsidRPr="00F11C3D">
        <w:rPr>
          <w:color w:val="000000" w:themeColor="text1"/>
          <w:highlight w:val="green"/>
          <w:lang w:eastAsia="zh-CN"/>
        </w:rPr>
        <w:t xml:space="preserve"> </w:t>
      </w:r>
      <w:r w:rsidRPr="00F11C3D">
        <w:rPr>
          <w:color w:val="000000" w:themeColor="text1"/>
          <w:highlight w:val="green"/>
          <w:lang w:val="vi-VN" w:eastAsia="zh-CN"/>
        </w:rPr>
        <w:t xml:space="preserve">cao </w:t>
      </w:r>
      <w:r w:rsidRPr="00F11C3D">
        <w:rPr>
          <w:color w:val="000000" w:themeColor="text1"/>
          <w:highlight w:val="green"/>
          <w:lang w:eastAsia="zh-CN"/>
        </w:rPr>
        <w:t>2,5</w:t>
      </w:r>
      <w:r w:rsidRPr="00F11C3D">
        <w:rPr>
          <w:color w:val="000000" w:themeColor="text1"/>
          <w:highlight w:val="green"/>
          <w:lang w:val="vi-VN" w:eastAsia="zh-CN"/>
        </w:rPr>
        <w:t xml:space="preserve">m </w:t>
      </w:r>
      <w:r w:rsidRPr="00F11C3D">
        <w:rPr>
          <w:color w:val="000000" w:themeColor="text1"/>
          <w:highlight w:val="green"/>
          <w:lang w:eastAsia="zh-CN"/>
        </w:rPr>
        <w:t xml:space="preserve">che </w:t>
      </w:r>
      <w:r w:rsidRPr="00F11C3D">
        <w:rPr>
          <w:color w:val="000000" w:themeColor="text1"/>
          <w:highlight w:val="green"/>
          <w:lang w:val="vi-VN" w:eastAsia="zh-CN"/>
        </w:rPr>
        <w:t xml:space="preserve">chắn </w:t>
      </w:r>
      <w:r w:rsidRPr="00F11C3D">
        <w:rPr>
          <w:color w:val="000000" w:themeColor="text1"/>
          <w:highlight w:val="green"/>
          <w:lang w:eastAsia="zh-CN"/>
        </w:rPr>
        <w:t xml:space="preserve">đối với các khu vực đi qua khu dân cư </w:t>
      </w:r>
      <w:r w:rsidR="00F11C3D" w:rsidRPr="00F11C3D">
        <w:rPr>
          <w:color w:val="000000" w:themeColor="text1"/>
          <w:highlight w:val="green"/>
          <w:lang w:eastAsia="zh-CN"/>
        </w:rPr>
        <w:t>TDP Bình Phúc</w:t>
      </w:r>
      <w:r w:rsidRPr="00F11C3D">
        <w:rPr>
          <w:color w:val="000000" w:themeColor="text1"/>
          <w:highlight w:val="green"/>
          <w:lang w:eastAsia="zh-CN"/>
        </w:rPr>
        <w:t>, đặc biệt là các hộ dân chưa có hàng rào ngăn</w:t>
      </w:r>
      <w:r w:rsidR="00F11C3D" w:rsidRPr="00F11C3D">
        <w:rPr>
          <w:color w:val="000000" w:themeColor="text1"/>
          <w:highlight w:val="green"/>
          <w:lang w:eastAsia="zh-CN"/>
        </w:rPr>
        <w:t xml:space="preserve"> cách với tuyến đường của dự án;</w:t>
      </w:r>
    </w:p>
    <w:p w:rsidR="00870975" w:rsidRPr="00F11C3D" w:rsidRDefault="00870975" w:rsidP="00C45DD8">
      <w:pPr>
        <w:pStyle w:val="baocao"/>
        <w:spacing w:before="80"/>
        <w:rPr>
          <w:color w:val="000000" w:themeColor="text1"/>
          <w:highlight w:val="green"/>
          <w:lang w:val="vi-VN"/>
        </w:rPr>
      </w:pPr>
      <w:r w:rsidRPr="00F11C3D">
        <w:rPr>
          <w:color w:val="000000" w:themeColor="text1"/>
          <w:highlight w:val="green"/>
          <w:lang w:val="vi-VN"/>
        </w:rPr>
        <w:t>- Vị trí tập kết nguyên vật liệu thi công ngoài việc thuận tiện cho quá trình thi công các hạng mục còn phải đảm bảo khoảng cách đến các khu dân cư để tránh sự phát tán bụi trong điều kiện gió lớn. Chiều cao bãi tập kết không được vượt qu</w:t>
      </w:r>
      <w:r w:rsidR="00F11C3D" w:rsidRPr="00F11C3D">
        <w:rPr>
          <w:color w:val="000000" w:themeColor="text1"/>
          <w:highlight w:val="green"/>
          <w:lang w:val="vi-VN"/>
        </w:rPr>
        <w:t>á 5m so với mặt bằng hiện trạng;</w:t>
      </w:r>
    </w:p>
    <w:p w:rsidR="00870975" w:rsidRPr="00F11C3D" w:rsidRDefault="00870975" w:rsidP="00C45DD8">
      <w:pPr>
        <w:pStyle w:val="baocao"/>
        <w:spacing w:before="80"/>
        <w:rPr>
          <w:color w:val="000000" w:themeColor="text1"/>
          <w:highlight w:val="green"/>
          <w:lang w:val="vi-VN"/>
        </w:rPr>
      </w:pPr>
      <w:r w:rsidRPr="00F11C3D">
        <w:rPr>
          <w:color w:val="000000" w:themeColor="text1"/>
          <w:highlight w:val="green"/>
          <w:lang w:val="vi-VN"/>
        </w:rPr>
        <w:t>- Quá trình đổ đất san đắp thi công các tuyến đường đến đâu sẽ bố trí các xe ủi, san gạt, lu để tiến hành san gạt và lu chặt đến đó nhằm hạn chế bụi cuốn trên bề mặt công trường;</w:t>
      </w:r>
    </w:p>
    <w:p w:rsidR="00870975" w:rsidRPr="00F11C3D" w:rsidRDefault="00870975" w:rsidP="00C45DD8">
      <w:pPr>
        <w:pStyle w:val="baocao"/>
        <w:spacing w:before="100"/>
        <w:rPr>
          <w:color w:val="000000" w:themeColor="text1"/>
          <w:highlight w:val="green"/>
          <w:lang w:val="vi-VN"/>
        </w:rPr>
      </w:pPr>
      <w:r w:rsidRPr="00F11C3D">
        <w:rPr>
          <w:color w:val="000000" w:themeColor="text1"/>
          <w:highlight w:val="green"/>
          <w:lang w:val="vi-VN"/>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rsidR="00870975" w:rsidRPr="00F11C3D" w:rsidRDefault="00870975" w:rsidP="00C45DD8">
      <w:pPr>
        <w:pStyle w:val="baocao"/>
        <w:spacing w:before="100"/>
        <w:rPr>
          <w:color w:val="000000" w:themeColor="text1"/>
          <w:highlight w:val="green"/>
          <w:lang w:val="vi-VN"/>
        </w:rPr>
      </w:pPr>
      <w:r w:rsidRPr="00F11C3D">
        <w:rPr>
          <w:color w:val="000000" w:themeColor="text1"/>
          <w:highlight w:val="green"/>
          <w:lang w:val="vi-VN"/>
        </w:rPr>
        <w:t>- Che chắn tạm thời các bãi chứa nguyên vật liệu trong quá trình thi công để hạn chế bụi phát tán ra môi trường xung quanh;</w:t>
      </w:r>
    </w:p>
    <w:p w:rsidR="00870975" w:rsidRPr="00F11C3D" w:rsidRDefault="00870975" w:rsidP="00C45DD8">
      <w:pPr>
        <w:pStyle w:val="baocao"/>
        <w:spacing w:before="100"/>
        <w:rPr>
          <w:color w:val="000000" w:themeColor="text1"/>
          <w:highlight w:val="green"/>
        </w:rPr>
      </w:pPr>
      <w:r w:rsidRPr="00F11C3D">
        <w:rPr>
          <w:color w:val="000000" w:themeColor="text1"/>
          <w:highlight w:val="green"/>
          <w:lang w:val="vi-VN"/>
        </w:rPr>
        <w:t>- Trang bị đầy đủ bảo hộ lao động cho công nhân làm việc trên công trường như: khẩu trang, kính bảo vệ mắt, mũ nón, áo quần bảo hộ,...</w:t>
      </w:r>
      <w:r w:rsidR="00F11C3D" w:rsidRPr="00F11C3D">
        <w:rPr>
          <w:color w:val="000000" w:themeColor="text1"/>
          <w:highlight w:val="green"/>
        </w:rPr>
        <w:t>;</w:t>
      </w:r>
    </w:p>
    <w:p w:rsidR="00870975" w:rsidRPr="00F11C3D" w:rsidRDefault="00132B40" w:rsidP="00C45DD8">
      <w:pPr>
        <w:pStyle w:val="7NOIDUNG"/>
        <w:spacing w:before="100"/>
        <w:rPr>
          <w:color w:val="000000" w:themeColor="text1"/>
          <w:highlight w:val="green"/>
        </w:rPr>
      </w:pPr>
      <w:r w:rsidRPr="00F11C3D">
        <w:rPr>
          <w:color w:val="000000" w:themeColor="text1"/>
          <w:highlight w:val="green"/>
        </w:rPr>
        <w:t>-</w:t>
      </w:r>
      <w:r w:rsidR="00870975" w:rsidRPr="00F11C3D">
        <w:rPr>
          <w:color w:val="000000" w:themeColor="text1"/>
          <w:highlight w:val="green"/>
        </w:rPr>
        <w:t xml:space="preserve"> Sử dụng nhựa đường từ các nhà máy sản xuất nhựa đường đã được cấp phép trên địa bàn, vận chuyển bằng xe chuyên dụng về Dự án để thi công các tuyến đường.</w:t>
      </w:r>
    </w:p>
    <w:p w:rsidR="003D7709" w:rsidRPr="00F11C3D" w:rsidRDefault="003D7709" w:rsidP="00C45DD8">
      <w:pPr>
        <w:pStyle w:val="VI"/>
        <w:spacing w:before="100"/>
        <w:rPr>
          <w:rFonts w:cs="Times New Roman"/>
          <w:color w:val="000000" w:themeColor="text1"/>
          <w:highlight w:val="green"/>
        </w:rPr>
      </w:pPr>
      <w:r w:rsidRPr="00F11C3D">
        <w:rPr>
          <w:rFonts w:cs="Times New Roman"/>
          <w:color w:val="000000" w:themeColor="text1"/>
          <w:highlight w:val="green"/>
        </w:rPr>
        <w:lastRenderedPageBreak/>
        <w:t>* Đối với bụi phát sinh trong quá trình rải đá dăm</w:t>
      </w:r>
      <w:r w:rsidR="00394883" w:rsidRPr="00F11C3D">
        <w:rPr>
          <w:rFonts w:cs="Times New Roman"/>
          <w:color w:val="000000" w:themeColor="text1"/>
          <w:highlight w:val="green"/>
        </w:rPr>
        <w:t xml:space="preserve"> thi công các tuyến đường và rải</w:t>
      </w:r>
      <w:r w:rsidRPr="00F11C3D">
        <w:rPr>
          <w:rFonts w:cs="Times New Roman"/>
          <w:color w:val="000000" w:themeColor="text1"/>
          <w:highlight w:val="green"/>
        </w:rPr>
        <w:t xml:space="preserve"> nhựa </w:t>
      </w:r>
    </w:p>
    <w:p w:rsidR="00870975" w:rsidRPr="00F11C3D" w:rsidRDefault="00870975" w:rsidP="00C45DD8">
      <w:pPr>
        <w:pStyle w:val="baocao"/>
        <w:spacing w:before="80"/>
        <w:rPr>
          <w:color w:val="000000" w:themeColor="text1"/>
          <w:highlight w:val="green"/>
        </w:rPr>
      </w:pPr>
      <w:r w:rsidRPr="00F11C3D">
        <w:rPr>
          <w:color w:val="000000" w:themeColor="text1"/>
          <w:highlight w:val="green"/>
        </w:rPr>
        <w:t>Như đã phân tích, đánh giá ở mục 3.2.1.1, các tuyến đường được rải nhựa đường, nhựa đường được vận chuyển trên các xe chuyên dụng từ các điểm cung cấp về khu vực dự án, không trực tiếp sản xuất trên công trường nên khí thải phát sinh từ hoạt động rải nhựa đường sẽ giảm thiểu đi rất nhiều so với việc sản xuất trực tiếp trên công trường, thêm vào đó, việc sử dụng xe rải nhựa đường sẽ giúp giảm thiểu tác động đến sức khỏe công nhân. Do đó, trong quá trình làm đường, tác động chính sẽ là bụi phát sinh từ hoạt động rải đá dăm. Vì vậy, Chủ đầu tư sẽ yêu cầu và giám sát đơn vị thi công thực hiện một số biện pháp như sau:</w:t>
      </w:r>
    </w:p>
    <w:p w:rsidR="00870975" w:rsidRPr="00F11C3D" w:rsidRDefault="00870975" w:rsidP="00C45DD8">
      <w:pPr>
        <w:pStyle w:val="baocao"/>
        <w:spacing w:before="80"/>
        <w:rPr>
          <w:color w:val="000000" w:themeColor="text1"/>
          <w:highlight w:val="green"/>
        </w:rPr>
      </w:pPr>
      <w:r w:rsidRPr="00F11C3D">
        <w:rPr>
          <w:color w:val="000000" w:themeColor="text1"/>
          <w:highlight w:val="green"/>
        </w:rPr>
        <w:t>+ Quá trình đổ đá dăm làm đường đến đâu sẽ bố trí các xe ủi, san gạt, lu để tiến hành san gạt và lu chặt đến đó nhằm hạn chế bụi cuốn trên bề mặt đường;</w:t>
      </w:r>
    </w:p>
    <w:p w:rsidR="00870975" w:rsidRPr="00F11C3D" w:rsidRDefault="00870975" w:rsidP="00C45DD8">
      <w:pPr>
        <w:pStyle w:val="baocao"/>
        <w:spacing w:before="80"/>
        <w:rPr>
          <w:color w:val="000000" w:themeColor="text1"/>
          <w:highlight w:val="green"/>
        </w:rPr>
      </w:pPr>
      <w:r w:rsidRPr="00F11C3D">
        <w:rPr>
          <w:color w:val="000000" w:themeColor="text1"/>
          <w:highlight w:val="green"/>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870975" w:rsidRPr="00F11C3D" w:rsidRDefault="00870975" w:rsidP="00C45DD8">
      <w:pPr>
        <w:pStyle w:val="baocao"/>
        <w:spacing w:before="80"/>
        <w:rPr>
          <w:color w:val="000000" w:themeColor="text1"/>
          <w:highlight w:val="green"/>
        </w:rPr>
      </w:pPr>
      <w:r w:rsidRPr="00F11C3D">
        <w:rPr>
          <w:color w:val="000000" w:themeColor="text1"/>
          <w:highlight w:val="green"/>
        </w:rPr>
        <w:t>+ Thực hiện thi công tuyến theo hình thức cuốn chiếu, thi công theo từng phân đoạn để hạn chế bụi và khí thải phát sinh từ hoạt động rải đá dăm, rải nhựa đường.</w:t>
      </w:r>
    </w:p>
    <w:p w:rsidR="00870975" w:rsidRPr="00F11C3D" w:rsidRDefault="00870975" w:rsidP="00C45DD8">
      <w:pPr>
        <w:pStyle w:val="baocao"/>
        <w:spacing w:before="80"/>
        <w:rPr>
          <w:color w:val="000000" w:themeColor="text1"/>
          <w:highlight w:val="green"/>
        </w:rPr>
      </w:pPr>
      <w:r w:rsidRPr="00F11C3D">
        <w:rPr>
          <w:color w:val="000000" w:themeColor="text1"/>
          <w:highlight w:val="green"/>
        </w:rPr>
        <w:t>+ Công nhân thi công trong quá trình rải đá dăm và rải nhựa đường sẽ được trang bị bảo hộ chống bụi như: áo quần, khẩu trang, mũ, găng tay,....</w:t>
      </w:r>
    </w:p>
    <w:p w:rsidR="00870975" w:rsidRPr="00F11C3D" w:rsidRDefault="00870975" w:rsidP="00C45DD8">
      <w:pPr>
        <w:pStyle w:val="VI"/>
        <w:spacing w:before="80"/>
        <w:rPr>
          <w:rFonts w:cs="Times New Roman"/>
          <w:color w:val="000000" w:themeColor="text1"/>
          <w:highlight w:val="green"/>
          <w:lang w:val="en-US"/>
        </w:rPr>
      </w:pPr>
      <w:r w:rsidRPr="00F11C3D">
        <w:rPr>
          <w:rFonts w:cs="Times New Roman"/>
          <w:color w:val="000000" w:themeColor="text1"/>
          <w:spacing w:val="-4"/>
          <w:highlight w:val="green"/>
        </w:rPr>
        <w:t xml:space="preserve">* Đối với bụi </w:t>
      </w:r>
      <w:r w:rsidRPr="00F11C3D">
        <w:rPr>
          <w:rFonts w:cs="Times New Roman"/>
          <w:color w:val="000000" w:themeColor="text1"/>
          <w:highlight w:val="green"/>
        </w:rPr>
        <w:t xml:space="preserve">hoạt động xả bụi đường để </w:t>
      </w:r>
      <w:r w:rsidRPr="00F11C3D">
        <w:rPr>
          <w:rFonts w:cs="Times New Roman"/>
          <w:color w:val="000000" w:themeColor="text1"/>
          <w:highlight w:val="green"/>
          <w:lang w:val="en-US"/>
        </w:rPr>
        <w:t>tưới lớp nhựa thấm bám</w:t>
      </w:r>
    </w:p>
    <w:p w:rsidR="00870975" w:rsidRPr="00F11C3D" w:rsidRDefault="00870975" w:rsidP="00C45DD8">
      <w:pPr>
        <w:pStyle w:val="baocao"/>
        <w:spacing w:before="80"/>
        <w:rPr>
          <w:color w:val="000000" w:themeColor="text1"/>
          <w:highlight w:val="green"/>
          <w:lang w:eastAsia="zh-CN"/>
        </w:rPr>
      </w:pPr>
      <w:r w:rsidRPr="00F11C3D">
        <w:rPr>
          <w:color w:val="000000" w:themeColor="text1"/>
          <w:highlight w:val="green"/>
          <w:lang w:eastAsia="zh-CN"/>
        </w:rPr>
        <w:t>- Trang bị đầy đủ bảo hộ lao động cho công nhân làm việc trên công trường như khẩu trang, kính bảo vệ mắt, mũ nón, áo quần bảo hộ,...</w:t>
      </w:r>
    </w:p>
    <w:p w:rsidR="00870975" w:rsidRPr="00F11C3D" w:rsidRDefault="00870975" w:rsidP="00C45DD8">
      <w:pPr>
        <w:pStyle w:val="baocao"/>
        <w:spacing w:before="80"/>
        <w:rPr>
          <w:color w:val="000000" w:themeColor="text1"/>
          <w:highlight w:val="green"/>
        </w:rPr>
      </w:pPr>
      <w:r w:rsidRPr="00F11C3D">
        <w:rPr>
          <w:color w:val="000000" w:themeColor="text1"/>
          <w:spacing w:val="-4"/>
          <w:highlight w:val="green"/>
        </w:rPr>
        <w:t>- Các đoạn qua khu dân cư k</w:t>
      </w:r>
      <w:r w:rsidRPr="00F11C3D">
        <w:rPr>
          <w:color w:val="000000" w:themeColor="text1"/>
          <w:highlight w:val="green"/>
        </w:rPr>
        <w:t>hông tiến hành xả bụi từ 19h tối đến 6h sáng hôm sau (đây là thời gian nghỉ ngơi của người dân).</w:t>
      </w:r>
    </w:p>
    <w:p w:rsidR="00F051ED" w:rsidRPr="00F11C3D" w:rsidRDefault="00F051ED" w:rsidP="00C45DD8">
      <w:pPr>
        <w:pStyle w:val="VI"/>
        <w:spacing w:before="80"/>
        <w:rPr>
          <w:rFonts w:cs="Times New Roman"/>
          <w:color w:val="000000" w:themeColor="text1"/>
          <w:highlight w:val="green"/>
        </w:rPr>
      </w:pPr>
      <w:r w:rsidRPr="00F11C3D">
        <w:rPr>
          <w:rFonts w:cs="Times New Roman"/>
          <w:color w:val="000000" w:themeColor="text1"/>
          <w:highlight w:val="green"/>
        </w:rPr>
        <w:t xml:space="preserve">* Đối với bụi phát tán trong quá trình thi công xây dựng các hạng mục </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Lập kế hoạch xây dựng và bố trí nhân lực, máy móc hợp lý để tránh chồng chéo giữa các quá trình thi công dự án.</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Trang bị đầy đủ bảo hộ lao động cho công nhân thi công như khẩu trang, kính bảo vệ mắt, mũ nón, áo quần bảo hộ,....</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xml:space="preserve">- Tăng cường tiến độ thi công ở khu vực tiếp giáp với các khu dân cư </w:t>
      </w:r>
      <w:r w:rsidRPr="00F11C3D">
        <w:rPr>
          <w:color w:val="000000" w:themeColor="text1"/>
          <w:highlight w:val="green"/>
          <w:lang w:val="en-US"/>
        </w:rPr>
        <w:t>ở đoạn đầu tuyến đường dự án</w:t>
      </w:r>
      <w:r w:rsidRPr="00F11C3D">
        <w:rPr>
          <w:color w:val="000000" w:themeColor="text1"/>
          <w:highlight w:val="green"/>
          <w:lang w:val="vi-VN"/>
        </w:rPr>
        <w:t>.</w:t>
      </w:r>
    </w:p>
    <w:p w:rsidR="003D7709" w:rsidRPr="00F11C3D" w:rsidRDefault="003D7709" w:rsidP="00C45DD8">
      <w:pPr>
        <w:pStyle w:val="VI"/>
        <w:spacing w:before="80"/>
        <w:rPr>
          <w:rFonts w:cs="Times New Roman"/>
          <w:color w:val="000000" w:themeColor="text1"/>
          <w:highlight w:val="green"/>
        </w:rPr>
      </w:pPr>
      <w:r w:rsidRPr="00F11C3D">
        <w:rPr>
          <w:rFonts w:cs="Times New Roman"/>
          <w:color w:val="000000" w:themeColor="text1"/>
          <w:highlight w:val="green"/>
        </w:rPr>
        <w:t>* Biện pháp giảm thiểu ô nhiễm đối với khí thải động cơ</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lastRenderedPageBreak/>
        <w:t>- Lựa chọn những nhà thầu thi công có phương tiện vận tải được cơ quan đăng kiểm cấp phép (đây là một tiêu chí trong đấu thầu thi công);</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Lựa chọn các phương tiện cơ giới đồng bộ, thường xuyên kiểm tra và bảo dưỡng các thiết bị máy móc.</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Không tập trung các phương tiện, máy móc, thiết bị hoạt động cùng lúc tại một địa điểm cố định để hạn chế ô nhiễm cục bộ;</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Thường xuyên bảo dưỡng, thay thế các chi tiết máy bị hỏng hóc để hạn chế thấp nhất mức tiêu hao nhiên liệu, tức là hạn chế lượng khí thải phát sinh;</w:t>
      </w:r>
    </w:p>
    <w:p w:rsidR="00F051ED" w:rsidRPr="00F11C3D" w:rsidRDefault="00F051ED" w:rsidP="00C45DD8">
      <w:pPr>
        <w:pStyle w:val="VI"/>
        <w:spacing w:before="100"/>
        <w:rPr>
          <w:rFonts w:cs="Times New Roman"/>
          <w:color w:val="000000" w:themeColor="text1"/>
          <w:highlight w:val="green"/>
        </w:rPr>
      </w:pPr>
      <w:r w:rsidRPr="00F11C3D">
        <w:rPr>
          <w:rFonts w:cs="Times New Roman"/>
          <w:color w:val="000000" w:themeColor="text1"/>
          <w:highlight w:val="green"/>
        </w:rPr>
        <w:t>* Biện pháp giảm thiểu ô nhiễm khí thải, mùi hôi từ các khu vực lán trại</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Xây dựng nội quy sinh hoạt, yêu cầu mọi người tuân thủ các biện pháp giữ gìn vệ sinh chung, đổ rác đúng nơi quy định;</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Bố trí thùng rác di động loại 100 lít tại khu vực sinh hoạt của công nhân để thu gom rác thải hằng ngày.</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Nhà vệ sinh lưu động tại lán trại phải được che chắn ngăn mùi, có nắp đậy, vị trí xa dân cư, sau khi hoàn thành công trình sẽ hoàn trả lại mặt bằng cho khu vực;</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Nghiêm cấm công nhân tham gia thi công không được phóng uế trên công trường để tránh gây mất mỹ quan và ảnh hưởng đến môi trường khu vực.</w:t>
      </w:r>
    </w:p>
    <w:p w:rsidR="00F051ED" w:rsidRPr="00F11C3D" w:rsidRDefault="00F051ED" w:rsidP="00C45DD8">
      <w:pPr>
        <w:pStyle w:val="VI"/>
        <w:spacing w:before="100"/>
        <w:rPr>
          <w:rFonts w:cs="Times New Roman"/>
          <w:color w:val="000000" w:themeColor="text1"/>
          <w:highlight w:val="green"/>
        </w:rPr>
      </w:pPr>
      <w:r w:rsidRPr="00F11C3D">
        <w:rPr>
          <w:rFonts w:cs="Times New Roman"/>
          <w:color w:val="000000" w:themeColor="text1"/>
          <w:highlight w:val="green"/>
        </w:rPr>
        <w:t>* Đối với mùi hôi do quá trình phân hủy các chất trong đất bùn hữu cơ và bụi tại vị trí đổ thải</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Chủ đầu tư đã làm việc với đơn vị có liên quan để bố trí vị trí đổ đất hữu cơ. Các biện pháp giảm thiểu bụi tại các khu vực này như sau:</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Đối với lượng đất hữu cơ sẽ được vận chuyển đến vị trí đổ đất ngay mà không được thải bỏ ra khu vực xung quanh Dự án để tránh làm mất mỹ quan, bụi khi đất khô và chiếm dụng diện tích;</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Lớp đất bùn ướt sẽ được cào thành đống rồi phơi ráo đạt độ ẩm phù hợp tại vị trí cách xa khu dân cư trong phạm vi dự án trước khi vận chuyển đến bãi đổ đất để tránh đất bùn, nước bùn rơi vãi gây ảnh hưởng đến người dân sống hai bên tuyến đường vận chuyển và người tham gia giao thông trên tuyến đường này;</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Tại khu vực đổ bỏ đất hữu cơ thì sẽ tiến hành san gạt ngay sau khi đổ để tránh sự chất đống gây bụi khi đất khô, có gió lớn và tạo mặt bằng phù hợp cho trồng cây;</w:t>
      </w:r>
      <w:r w:rsidRPr="00F11C3D">
        <w:rPr>
          <w:color w:val="000000" w:themeColor="text1"/>
          <w:highlight w:val="green"/>
        </w:rPr>
        <w:t xml:space="preserve"> đồng thời hạn chế được đất chảy tràn qua khu vực lân cận khi có mưa lớn hoăc lũ lụt.</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xml:space="preserve">- Phế thải xây dựng phải được đổ đúng nơi quy định, hướng dẫn của </w:t>
      </w:r>
      <w:r w:rsidR="002915FA" w:rsidRPr="00F11C3D">
        <w:rPr>
          <w:color w:val="000000" w:themeColor="text1"/>
          <w:highlight w:val="green"/>
          <w:lang w:val="en-US"/>
        </w:rPr>
        <w:t>đơn vị quản lý</w:t>
      </w:r>
      <w:r w:rsidRPr="00F11C3D">
        <w:rPr>
          <w:color w:val="000000" w:themeColor="text1"/>
          <w:highlight w:val="green"/>
          <w:lang w:val="vi-VN"/>
        </w:rPr>
        <w:t xml:space="preserve"> để đảm bảo vệ sinh môi trường khu vực.</w:t>
      </w:r>
    </w:p>
    <w:p w:rsidR="00F051ED" w:rsidRPr="00F11C3D" w:rsidRDefault="00F051ED" w:rsidP="00C45DD8">
      <w:pPr>
        <w:pStyle w:val="VI"/>
        <w:spacing w:before="100"/>
        <w:rPr>
          <w:rFonts w:cs="Times New Roman"/>
          <w:color w:val="000000" w:themeColor="text1"/>
          <w:highlight w:val="green"/>
        </w:rPr>
      </w:pPr>
      <w:r w:rsidRPr="00F11C3D">
        <w:rPr>
          <w:rFonts w:cs="Times New Roman"/>
          <w:color w:val="000000" w:themeColor="text1"/>
          <w:highlight w:val="green"/>
        </w:rPr>
        <w:t>* Yêu cầu bảo vệ môi trường</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t>- Thường xuyên theo dõi, đánh giá hiệu quả của các công trình, giải pháp bảo vệ môi trường, đảm bảo tuân thủ các tiêu chuẩn, quy chuẩn Việt Nam hiện hành, cụ thể:</w:t>
      </w:r>
    </w:p>
    <w:p w:rsidR="00F051ED" w:rsidRPr="00F11C3D" w:rsidRDefault="00F051ED" w:rsidP="00C45DD8">
      <w:pPr>
        <w:pStyle w:val="baocao"/>
        <w:spacing w:before="100"/>
        <w:rPr>
          <w:color w:val="000000" w:themeColor="text1"/>
          <w:highlight w:val="green"/>
          <w:lang w:val="vi-VN"/>
        </w:rPr>
      </w:pPr>
      <w:r w:rsidRPr="00F11C3D">
        <w:rPr>
          <w:color w:val="000000" w:themeColor="text1"/>
          <w:highlight w:val="green"/>
          <w:lang w:val="vi-VN"/>
        </w:rPr>
        <w:lastRenderedPageBreak/>
        <w:t>+ QCVN 05:2013/BTNMT - Quy chuẩn kỹ thuật quốc gia về chất lượng không khí xung quanh;</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QCVN 06:2009/BTNMT - Quy chuẩn kỹ thuật quốc gia về một số chất độc hại trong không khí xung quanh;</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QCVN 26:2010/BTNMT - Quy chuẩn kỹ thuật quốc gia về tiếng ồn;</w:t>
      </w:r>
    </w:p>
    <w:p w:rsidR="00F051ED" w:rsidRPr="00F11C3D" w:rsidRDefault="00F051ED" w:rsidP="00C45DD8">
      <w:pPr>
        <w:pStyle w:val="baocao"/>
        <w:spacing w:before="80"/>
        <w:rPr>
          <w:color w:val="000000" w:themeColor="text1"/>
          <w:highlight w:val="green"/>
          <w:lang w:val="vi-VN"/>
        </w:rPr>
      </w:pPr>
      <w:r w:rsidRPr="00F11C3D">
        <w:rPr>
          <w:color w:val="000000" w:themeColor="text1"/>
          <w:highlight w:val="green"/>
          <w:lang w:val="vi-VN"/>
        </w:rPr>
        <w:t>+ QCVN 27:2010/BTNMT - Quy chuẩn kỹ thuật quốc gia về độ rung;</w:t>
      </w:r>
    </w:p>
    <w:p w:rsidR="00F051ED" w:rsidRPr="00CE4A53" w:rsidRDefault="00F051ED" w:rsidP="00C45DD8">
      <w:pPr>
        <w:pStyle w:val="baocao"/>
        <w:spacing w:before="80"/>
        <w:rPr>
          <w:color w:val="000000" w:themeColor="text1"/>
          <w:lang w:val="vi-VN"/>
        </w:rPr>
      </w:pPr>
      <w:r w:rsidRPr="00F11C3D">
        <w:rPr>
          <w:color w:val="000000" w:themeColor="text1"/>
          <w:highlight w:val="green"/>
          <w:lang w:val="vi-VN"/>
        </w:rPr>
        <w:t>+ Quyết định số 3733/2002/QĐ-BYT ngày 10 tháng 10 năm 2002 của Bộ Y tế ban hành 21 tiêu chuẩn vệ sinh lao động, 05 nguyên tắc và 07 thông số vệ sinh lao động.</w:t>
      </w:r>
    </w:p>
    <w:p w:rsidR="007F2E5A" w:rsidRPr="00F11C3D" w:rsidRDefault="00BD6B97" w:rsidP="00C45DD8">
      <w:pPr>
        <w:pStyle w:val="V"/>
        <w:spacing w:before="80"/>
        <w:rPr>
          <w:rFonts w:cs="Times New Roman"/>
          <w:color w:val="000000" w:themeColor="text1"/>
          <w:highlight w:val="green"/>
          <w:lang w:val="vi-VN"/>
        </w:rPr>
      </w:pPr>
      <w:r w:rsidRPr="00F11C3D">
        <w:rPr>
          <w:rFonts w:cs="Times New Roman"/>
          <w:color w:val="000000" w:themeColor="text1"/>
          <w:highlight w:val="green"/>
          <w:lang w:val="vi-VN"/>
        </w:rPr>
        <w:t>3.2.2.2</w:t>
      </w:r>
      <w:r w:rsidR="007F2E5A" w:rsidRPr="00F11C3D">
        <w:rPr>
          <w:rFonts w:cs="Times New Roman"/>
          <w:color w:val="000000" w:themeColor="text1"/>
          <w:highlight w:val="green"/>
          <w:lang w:val="vi-VN"/>
        </w:rPr>
        <w:t>.</w:t>
      </w:r>
      <w:r w:rsidR="00C60AED" w:rsidRPr="00F11C3D">
        <w:rPr>
          <w:rFonts w:cs="Times New Roman"/>
          <w:color w:val="000000" w:themeColor="text1"/>
          <w:highlight w:val="green"/>
          <w:lang w:val="vi-VN"/>
        </w:rPr>
        <w:t xml:space="preserve"> </w:t>
      </w:r>
      <w:r w:rsidR="007F2E5A" w:rsidRPr="00F11C3D">
        <w:rPr>
          <w:rFonts w:cs="Times New Roman"/>
          <w:color w:val="000000" w:themeColor="text1"/>
          <w:highlight w:val="green"/>
          <w:lang w:val="vi-VN"/>
        </w:rPr>
        <w:t>Về công trình xử lý nước thải</w:t>
      </w:r>
    </w:p>
    <w:p w:rsidR="007F2E5A" w:rsidRPr="00F11C3D" w:rsidRDefault="007F2E5A" w:rsidP="00C45DD8">
      <w:pPr>
        <w:pStyle w:val="VI"/>
        <w:spacing w:before="80"/>
        <w:rPr>
          <w:rFonts w:cs="Times New Roman"/>
          <w:color w:val="000000" w:themeColor="text1"/>
          <w:highlight w:val="green"/>
        </w:rPr>
      </w:pPr>
      <w:r w:rsidRPr="00F11C3D">
        <w:rPr>
          <w:rFonts w:cs="Times New Roman"/>
          <w:color w:val="000000" w:themeColor="text1"/>
          <w:highlight w:val="green"/>
        </w:rPr>
        <w:t>* Nước thải sinh hoạt</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Tại khu vực lán trại trên công trường sử dụng 01 nhà vệ sinh lưu động đặt tại khu vực lán trại, sau khi kết thúc giai đoạn xây dựng Chủ Dự án hợp đồng với đơn vị có chức năng tiến hành bốc dỡ nhà vệ sinh lưu động.</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Thiết kế nhà vệ sinh lưu động như sau:</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Chiều dài: 0,95 m.</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Chiều rộng: 1,3 m.</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Chiều cao: 2,5 m.</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Dung tích bể nước sạch: 400 lít.</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Dung tích bể chứa chất thải: 500 lít.</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Nội thất: Quạt thông gió, đèn chiếu sáng bên trong, gương, lô cuốn giấy, vòi nước, công tắc.</w:t>
      </w:r>
    </w:p>
    <w:p w:rsidR="00DA2BA1" w:rsidRPr="00F11C3D" w:rsidRDefault="00DA2BA1" w:rsidP="00C45DD8">
      <w:pPr>
        <w:pStyle w:val="baocao"/>
        <w:spacing w:before="80"/>
        <w:rPr>
          <w:color w:val="000000" w:themeColor="text1"/>
          <w:highlight w:val="green"/>
          <w:lang w:val="vi-VN"/>
        </w:rPr>
      </w:pPr>
      <w:r w:rsidRPr="00F11C3D">
        <w:rPr>
          <w:color w:val="000000" w:themeColor="text1"/>
          <w:highlight w:val="green"/>
          <w:lang w:val="vi-VN"/>
        </w:rPr>
        <w:t>+ Vật liệu chế tạo bằng composite nên không bị han rỉ hay lão hóa, không bay màu.</w:t>
      </w:r>
    </w:p>
    <w:p w:rsidR="00DA2BA1" w:rsidRPr="00F11C3D" w:rsidRDefault="00DA2BA1" w:rsidP="00DA2BA1">
      <w:pPr>
        <w:pStyle w:val="ANORMAL"/>
        <w:jc w:val="center"/>
        <w:rPr>
          <w:color w:val="000000" w:themeColor="text1"/>
          <w:highlight w:val="green"/>
          <w:lang w:val="pl-PL"/>
        </w:rPr>
      </w:pPr>
      <w:r w:rsidRPr="00F11C3D">
        <w:rPr>
          <w:noProof/>
          <w:color w:val="000000" w:themeColor="text1"/>
          <w:highlight w:val="green"/>
          <w:lang w:val="en-GB" w:eastAsia="en-GB" w:bidi="ar-SA"/>
        </w:rPr>
        <w:lastRenderedPageBreak/>
        <w:drawing>
          <wp:inline distT="0" distB="0" distL="0" distR="0" wp14:anchorId="67B53683" wp14:editId="2DF9323B">
            <wp:extent cx="3217652" cy="3581080"/>
            <wp:effectExtent l="0" t="0" r="1905" b="635"/>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05446" cy="3678790"/>
                    </a:xfrm>
                    <a:prstGeom prst="rect">
                      <a:avLst/>
                    </a:prstGeom>
                    <a:noFill/>
                    <a:ln>
                      <a:noFill/>
                    </a:ln>
                  </pic:spPr>
                </pic:pic>
              </a:graphicData>
            </a:graphic>
          </wp:inline>
        </w:drawing>
      </w:r>
    </w:p>
    <w:p w:rsidR="00DA2BA1" w:rsidRPr="00F11C3D" w:rsidRDefault="00DA2BA1" w:rsidP="005F394B">
      <w:pPr>
        <w:pStyle w:val="10HNH"/>
        <w:rPr>
          <w:rFonts w:cs="Times New Roman"/>
          <w:color w:val="000000" w:themeColor="text1"/>
          <w:highlight w:val="green"/>
          <w:lang w:val="pl-PL"/>
        </w:rPr>
      </w:pPr>
      <w:bookmarkStart w:id="669" w:name="_Toc111845535"/>
      <w:bookmarkStart w:id="670" w:name="_Toc137408274"/>
      <w:bookmarkStart w:id="671" w:name="_Toc137408355"/>
      <w:r w:rsidRPr="00F11C3D">
        <w:rPr>
          <w:rFonts w:cs="Times New Roman"/>
          <w:color w:val="000000" w:themeColor="text1"/>
          <w:highlight w:val="green"/>
          <w:lang w:val="pl-PL"/>
        </w:rPr>
        <w:t>Hình</w:t>
      </w:r>
      <w:r w:rsidR="00233E74" w:rsidRPr="00F11C3D">
        <w:rPr>
          <w:rFonts w:cs="Times New Roman"/>
          <w:color w:val="000000" w:themeColor="text1"/>
          <w:highlight w:val="green"/>
          <w:lang w:val="pl-PL"/>
        </w:rPr>
        <w:t xml:space="preserve"> 3.</w:t>
      </w:r>
      <w:r w:rsidR="007014FD" w:rsidRPr="00F11C3D">
        <w:rPr>
          <w:rFonts w:cs="Times New Roman"/>
          <w:color w:val="000000" w:themeColor="text1"/>
          <w:highlight w:val="green"/>
          <w:lang w:val="pl-PL"/>
        </w:rPr>
        <w:t>1</w:t>
      </w:r>
      <w:r w:rsidR="00233E74" w:rsidRPr="00F11C3D">
        <w:rPr>
          <w:rFonts w:cs="Times New Roman"/>
          <w:color w:val="000000" w:themeColor="text1"/>
          <w:highlight w:val="green"/>
          <w:lang w:val="pl-PL"/>
        </w:rPr>
        <w:t>. Ả</w:t>
      </w:r>
      <w:r w:rsidRPr="00F11C3D">
        <w:rPr>
          <w:rFonts w:cs="Times New Roman"/>
          <w:color w:val="000000" w:themeColor="text1"/>
          <w:highlight w:val="green"/>
          <w:lang w:val="pl-PL"/>
        </w:rPr>
        <w:t>nh minh họa nhà vệ sinh di động</w:t>
      </w:r>
      <w:bookmarkEnd w:id="669"/>
      <w:bookmarkEnd w:id="670"/>
      <w:bookmarkEnd w:id="671"/>
    </w:p>
    <w:p w:rsidR="00DA2BA1" w:rsidRPr="00F11C3D" w:rsidRDefault="00DA2BA1" w:rsidP="003C2EC7">
      <w:pPr>
        <w:pStyle w:val="baocao"/>
        <w:spacing w:before="60"/>
        <w:rPr>
          <w:color w:val="000000" w:themeColor="text1"/>
          <w:highlight w:val="green"/>
          <w:lang w:val="pl-PL"/>
        </w:rPr>
      </w:pPr>
      <w:r w:rsidRPr="00F11C3D">
        <w:rPr>
          <w:color w:val="000000" w:themeColor="text1"/>
          <w:highlight w:val="green"/>
          <w:lang w:val="pl-PL"/>
        </w:rPr>
        <w:t>Nguyên lý hoạt động của nhà vệ sinh lưu động như sau:</w:t>
      </w:r>
    </w:p>
    <w:p w:rsidR="00DA2BA1" w:rsidRPr="00F11C3D" w:rsidRDefault="00DA2BA1" w:rsidP="003C2EC7">
      <w:pPr>
        <w:pStyle w:val="baocao"/>
        <w:spacing w:before="60"/>
        <w:rPr>
          <w:color w:val="000000" w:themeColor="text1"/>
          <w:highlight w:val="green"/>
          <w:lang w:val="pl-PL"/>
        </w:rPr>
      </w:pPr>
      <w:r w:rsidRPr="00F11C3D">
        <w:rPr>
          <w:color w:val="000000" w:themeColor="text1"/>
          <w:highlight w:val="green"/>
          <w:lang w:val="pl-PL"/>
        </w:rPr>
        <w:t xml:space="preserve">+ Nhà vệ sinh di động gồm 2 bộ phận chính: buồng và hầm nhà vệ sinh. </w:t>
      </w:r>
    </w:p>
    <w:p w:rsidR="00DA2BA1" w:rsidRPr="00F11C3D" w:rsidRDefault="00DA2BA1" w:rsidP="003C2EC7">
      <w:pPr>
        <w:pStyle w:val="baocao"/>
        <w:spacing w:before="60"/>
        <w:rPr>
          <w:color w:val="000000" w:themeColor="text1"/>
          <w:highlight w:val="green"/>
          <w:lang w:val="pl-PL"/>
        </w:rPr>
      </w:pPr>
      <w:r w:rsidRPr="00F11C3D">
        <w:rPr>
          <w:color w:val="000000" w:themeColor="text1"/>
          <w:highlight w:val="green"/>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F11C3D" w:rsidRDefault="00DA2BA1" w:rsidP="009F2613">
      <w:pPr>
        <w:pStyle w:val="baocao"/>
        <w:spacing w:before="80"/>
        <w:rPr>
          <w:color w:val="000000" w:themeColor="text1"/>
          <w:highlight w:val="green"/>
          <w:lang w:val="pl-PL"/>
        </w:rPr>
      </w:pPr>
      <w:r w:rsidRPr="00F11C3D">
        <w:rPr>
          <w:color w:val="000000" w:themeColor="text1"/>
          <w:highlight w:val="green"/>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F11C3D" w:rsidRDefault="00DA2BA1" w:rsidP="009F2613">
      <w:pPr>
        <w:pStyle w:val="baocao"/>
        <w:spacing w:before="80"/>
        <w:rPr>
          <w:color w:val="000000" w:themeColor="text1"/>
          <w:highlight w:val="green"/>
          <w:lang w:val="pl-PL"/>
        </w:rPr>
      </w:pPr>
      <w:r w:rsidRPr="00F11C3D">
        <w:rPr>
          <w:color w:val="000000" w:themeColor="text1"/>
          <w:highlight w:val="green"/>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F11C3D" w:rsidRDefault="00DA2BA1" w:rsidP="009F2613">
      <w:pPr>
        <w:pStyle w:val="baocao"/>
        <w:spacing w:before="80"/>
        <w:rPr>
          <w:color w:val="000000" w:themeColor="text1"/>
          <w:highlight w:val="green"/>
          <w:lang w:val="pl-PL"/>
        </w:rPr>
      </w:pPr>
      <w:r w:rsidRPr="00F11C3D">
        <w:rPr>
          <w:color w:val="000000" w:themeColor="text1"/>
          <w:highlight w:val="green"/>
          <w:lang w:val="pl-PL"/>
        </w:rPr>
        <w:t>- Giáo dục ý thức bảo vệ môi trường cho CBCNV, không phóng uế bừa bãi trên khu vực công trình và các khu vực lân cận.</w:t>
      </w:r>
    </w:p>
    <w:p w:rsidR="00A402B3" w:rsidRPr="00F11C3D" w:rsidRDefault="00A402B3" w:rsidP="009F2613">
      <w:pPr>
        <w:pStyle w:val="baocao"/>
        <w:spacing w:before="80"/>
        <w:rPr>
          <w:color w:val="000000" w:themeColor="text1"/>
          <w:highlight w:val="green"/>
          <w:lang w:val="pl-PL"/>
        </w:rPr>
      </w:pPr>
      <w:r w:rsidRPr="00F11C3D">
        <w:rPr>
          <w:color w:val="000000" w:themeColor="text1"/>
          <w:highlight w:val="green"/>
          <w:lang w:val="pl-PL"/>
        </w:rPr>
        <w:t xml:space="preserve">- Với nước thải chế biến thức ăn, rửa chén bát (nếu có): Được </w:t>
      </w:r>
      <w:r w:rsidR="00224920" w:rsidRPr="00F11C3D">
        <w:rPr>
          <w:color w:val="000000" w:themeColor="text1"/>
          <w:highlight w:val="green"/>
          <w:lang w:val="pl-PL"/>
        </w:rPr>
        <w:t>chứ</w:t>
      </w:r>
      <w:r w:rsidR="00465136" w:rsidRPr="00F11C3D">
        <w:rPr>
          <w:color w:val="000000" w:themeColor="text1"/>
          <w:highlight w:val="green"/>
          <w:lang w:val="pl-PL"/>
        </w:rPr>
        <w:t>a</w:t>
      </w:r>
      <w:r w:rsidR="00224920" w:rsidRPr="00F11C3D">
        <w:rPr>
          <w:color w:val="000000" w:themeColor="text1"/>
          <w:highlight w:val="green"/>
          <w:lang w:val="pl-PL"/>
        </w:rPr>
        <w:t xml:space="preserve"> trong</w:t>
      </w:r>
      <w:r w:rsidRPr="00F11C3D">
        <w:rPr>
          <w:color w:val="000000" w:themeColor="text1"/>
          <w:highlight w:val="green"/>
          <w:lang w:val="pl-PL"/>
        </w:rPr>
        <w:t xml:space="preserve"> hố lắng</w:t>
      </w:r>
      <w:r w:rsidR="00DA2BA1" w:rsidRPr="00F11C3D">
        <w:rPr>
          <w:color w:val="000000" w:themeColor="text1"/>
          <w:highlight w:val="green"/>
          <w:lang w:val="pl-PL"/>
        </w:rPr>
        <w:t xml:space="preserve"> có lớp cát lọc</w:t>
      </w:r>
      <w:r w:rsidR="00224920" w:rsidRPr="00F11C3D">
        <w:rPr>
          <w:color w:val="000000" w:themeColor="text1"/>
          <w:highlight w:val="green"/>
          <w:lang w:val="pl-PL"/>
        </w:rPr>
        <w:t xml:space="preserve"> </w:t>
      </w:r>
      <w:r w:rsidRPr="00F11C3D">
        <w:rPr>
          <w:color w:val="000000" w:themeColor="text1"/>
          <w:highlight w:val="green"/>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F11C3D" w:rsidRDefault="00A402B3" w:rsidP="009F2613">
      <w:pPr>
        <w:pStyle w:val="baocao"/>
        <w:spacing w:before="80"/>
        <w:rPr>
          <w:color w:val="000000" w:themeColor="text1"/>
          <w:highlight w:val="green"/>
          <w:lang w:val="pl-PL"/>
        </w:rPr>
      </w:pPr>
      <w:r w:rsidRPr="00F11C3D">
        <w:rPr>
          <w:color w:val="000000" w:themeColor="text1"/>
          <w:highlight w:val="green"/>
          <w:lang w:val="pl-PL"/>
        </w:rPr>
        <w:lastRenderedPageBreak/>
        <w:t>- Với nước rửa tay chân của công nhân có thành phần chủ yếu là đất cát, cặn lơ lửng nên không gây tác động môi trường đáng kể và có thể cho tự thấm vào đất qua một hố đào thể tích khoảng 2m</w:t>
      </w:r>
      <w:r w:rsidRPr="00F11C3D">
        <w:rPr>
          <w:color w:val="000000" w:themeColor="text1"/>
          <w:highlight w:val="green"/>
          <w:vertAlign w:val="superscript"/>
          <w:lang w:val="pl-PL"/>
        </w:rPr>
        <w:t>3</w:t>
      </w:r>
      <w:r w:rsidRPr="00F11C3D">
        <w:rPr>
          <w:color w:val="000000" w:themeColor="text1"/>
          <w:highlight w:val="green"/>
          <w:lang w:val="pl-PL"/>
        </w:rPr>
        <w:t xml:space="preserve"> ở khu vực tắm rửa của công nhân.</w:t>
      </w:r>
    </w:p>
    <w:p w:rsidR="00A402B3" w:rsidRPr="00F11C3D" w:rsidRDefault="00A402B3" w:rsidP="009F2613">
      <w:pPr>
        <w:pStyle w:val="baocao"/>
        <w:spacing w:before="80"/>
        <w:rPr>
          <w:color w:val="000000" w:themeColor="text1"/>
          <w:highlight w:val="green"/>
          <w:lang w:val="pl-PL"/>
        </w:rPr>
      </w:pPr>
      <w:r w:rsidRPr="00F11C3D">
        <w:rPr>
          <w:color w:val="000000" w:themeColor="text1"/>
          <w:highlight w:val="green"/>
          <w:lang w:val="pl-PL"/>
        </w:rPr>
        <w:t xml:space="preserve">- Bên cạnh đó, </w:t>
      </w:r>
      <w:r w:rsidR="00210BB6" w:rsidRPr="00F11C3D">
        <w:rPr>
          <w:color w:val="000000" w:themeColor="text1"/>
          <w:highlight w:val="green"/>
          <w:lang w:val="pl-PL"/>
        </w:rPr>
        <w:t xml:space="preserve">Chủ dự án khuyến khích </w:t>
      </w:r>
      <w:r w:rsidRPr="00F11C3D">
        <w:rPr>
          <w:color w:val="000000" w:themeColor="text1"/>
          <w:highlight w:val="green"/>
          <w:lang w:val="pl-PL"/>
        </w:rPr>
        <w:t>nhà thầu thi công ưu tiên tuyển dụng công nhân trong khu vực, có điều kiện tự túc ăn ở</w:t>
      </w:r>
      <w:r w:rsidR="000755A5" w:rsidRPr="00F11C3D">
        <w:rPr>
          <w:color w:val="000000" w:themeColor="text1"/>
          <w:highlight w:val="green"/>
          <w:lang w:val="pl-PL"/>
        </w:rPr>
        <w:t>. Tổ chức hợp lý nhân lực trong giai đoạn thi công. Ngoài ra còn tiến hành quả</w:t>
      </w:r>
      <w:r w:rsidR="00210BB6" w:rsidRPr="00F11C3D">
        <w:rPr>
          <w:color w:val="000000" w:themeColor="text1"/>
          <w:highlight w:val="green"/>
          <w:lang w:val="pl-PL"/>
        </w:rPr>
        <w:t>n lý, nâng cao ý thức</w:t>
      </w:r>
      <w:r w:rsidR="000755A5" w:rsidRPr="00F11C3D">
        <w:rPr>
          <w:color w:val="000000" w:themeColor="text1"/>
          <w:highlight w:val="green"/>
          <w:lang w:val="pl-PL"/>
        </w:rPr>
        <w:t xml:space="preserve"> sử dụng tiết kiệm nước, không cho chảy tràn ra khu vực xây dựng</w:t>
      </w:r>
      <w:r w:rsidR="00210BB6" w:rsidRPr="00F11C3D">
        <w:rPr>
          <w:color w:val="000000" w:themeColor="text1"/>
          <w:highlight w:val="green"/>
          <w:lang w:val="pl-PL"/>
        </w:rPr>
        <w:t>, bảo vệ môi trường</w:t>
      </w:r>
      <w:r w:rsidR="000755A5" w:rsidRPr="00F11C3D">
        <w:rPr>
          <w:color w:val="000000" w:themeColor="text1"/>
          <w:highlight w:val="green"/>
          <w:lang w:val="pl-PL"/>
        </w:rPr>
        <w:t>.</w:t>
      </w:r>
    </w:p>
    <w:p w:rsidR="006F3BE4" w:rsidRPr="00F11C3D" w:rsidRDefault="006F3BE4" w:rsidP="006F3BE4">
      <w:pPr>
        <w:pStyle w:val="baocao"/>
        <w:rPr>
          <w:color w:val="000000" w:themeColor="text1"/>
          <w:highlight w:val="green"/>
        </w:rPr>
      </w:pPr>
      <w:r w:rsidRPr="00F11C3D">
        <w:rPr>
          <w:color w:val="000000" w:themeColor="text1"/>
          <w:highlight w:val="green"/>
        </w:rPr>
        <w:t>Với các biện pháp thu gom này sẽ đảm bảo thu gom và xử lý nước thải sinh hoạt trong quá trình thi công, cũng như khi thời tiết có mưa bão.</w:t>
      </w:r>
    </w:p>
    <w:p w:rsidR="003D7709" w:rsidRPr="00F11C3D" w:rsidRDefault="003D7709" w:rsidP="003C2EC7">
      <w:pPr>
        <w:pStyle w:val="VI"/>
        <w:rPr>
          <w:rFonts w:cs="Times New Roman"/>
          <w:color w:val="000000" w:themeColor="text1"/>
          <w:highlight w:val="green"/>
        </w:rPr>
      </w:pPr>
      <w:r w:rsidRPr="00F11C3D">
        <w:rPr>
          <w:rFonts w:cs="Times New Roman"/>
          <w:color w:val="000000" w:themeColor="text1"/>
          <w:highlight w:val="green"/>
        </w:rPr>
        <w:t>* Nước thải xây dựng</w:t>
      </w:r>
      <w:r w:rsidR="00DA2BA1" w:rsidRPr="00F11C3D">
        <w:rPr>
          <w:rFonts w:cs="Times New Roman"/>
          <w:color w:val="000000" w:themeColor="text1"/>
          <w:highlight w:val="green"/>
        </w:rPr>
        <w:t>, xịt rửa</w:t>
      </w:r>
    </w:p>
    <w:p w:rsidR="006F3BE4" w:rsidRPr="00F11C3D" w:rsidRDefault="006F3BE4" w:rsidP="006F3BE4">
      <w:pPr>
        <w:pStyle w:val="baocao"/>
        <w:rPr>
          <w:color w:val="000000" w:themeColor="text1"/>
          <w:highlight w:val="green"/>
        </w:rPr>
      </w:pPr>
      <w:r w:rsidRPr="00F11C3D">
        <w:rPr>
          <w:color w:val="000000" w:themeColor="text1"/>
          <w:highlight w:val="green"/>
        </w:rPr>
        <w:t>- Không tập trung nguyên vật liệu, vật tư gần các tuyến thoát nước.</w:t>
      </w:r>
    </w:p>
    <w:p w:rsidR="006F3BE4" w:rsidRPr="00F11C3D" w:rsidRDefault="006F3BE4" w:rsidP="006F3BE4">
      <w:pPr>
        <w:pStyle w:val="baocao"/>
        <w:rPr>
          <w:color w:val="000000" w:themeColor="text1"/>
          <w:highlight w:val="green"/>
        </w:rPr>
      </w:pPr>
      <w:r w:rsidRPr="00F11C3D">
        <w:rPr>
          <w:color w:val="000000" w:themeColor="text1"/>
          <w:highlight w:val="green"/>
        </w:rPr>
        <w:t>- Lót đáy bằng các vật liệu như các tấm kim loại hay bạt lót nếu có các quá trình trộn vữa bê tông không sử dụng máy trộn.</w:t>
      </w:r>
    </w:p>
    <w:p w:rsidR="006F3BE4" w:rsidRPr="00F11C3D" w:rsidRDefault="006F3BE4" w:rsidP="006F3BE4">
      <w:pPr>
        <w:pStyle w:val="baocao"/>
        <w:rPr>
          <w:color w:val="000000" w:themeColor="text1"/>
          <w:highlight w:val="green"/>
        </w:rPr>
      </w:pPr>
      <w:r w:rsidRPr="00F11C3D">
        <w:rPr>
          <w:color w:val="000000" w:themeColor="text1"/>
          <w:highlight w:val="green"/>
        </w:rPr>
        <w:t>- Sử dụng các loại máy trộn tại các vị trí trộn vữa bê tông, xi măng để hạn chế nước trộn thấm vào đất, gây ảnh hưởng môi trường.</w:t>
      </w:r>
    </w:p>
    <w:p w:rsidR="006F3BE4" w:rsidRPr="00F11C3D" w:rsidRDefault="006F3BE4" w:rsidP="006F3BE4">
      <w:pPr>
        <w:pStyle w:val="baocao"/>
        <w:rPr>
          <w:color w:val="000000" w:themeColor="text1"/>
          <w:highlight w:val="green"/>
        </w:rPr>
      </w:pPr>
      <w:r w:rsidRPr="00F11C3D">
        <w:rPr>
          <w:color w:val="000000" w:themeColor="text1"/>
          <w:highlight w:val="green"/>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6F3BE4" w:rsidRPr="00F11C3D" w:rsidRDefault="006F3BE4" w:rsidP="00C45DD8">
      <w:pPr>
        <w:pStyle w:val="baocao"/>
        <w:spacing w:line="252" w:lineRule="auto"/>
        <w:rPr>
          <w:color w:val="000000" w:themeColor="text1"/>
          <w:highlight w:val="green"/>
        </w:rPr>
      </w:pPr>
      <w:r w:rsidRPr="00F11C3D">
        <w:rPr>
          <w:color w:val="000000" w:themeColor="text1"/>
          <w:highlight w:val="green"/>
        </w:rPr>
        <w:t>- Vào ngày có mưa bão, thời tiết bất thường sẽ tạm dừng hoạt động thi công để đảm bảo chất lượng thi công công trình cũng như xử lý lượng nước thải xây dựng triệt để.</w:t>
      </w:r>
    </w:p>
    <w:p w:rsidR="007F2E5A" w:rsidRPr="00F11C3D" w:rsidRDefault="007F2E5A" w:rsidP="00C45DD8">
      <w:pPr>
        <w:pStyle w:val="VI"/>
        <w:spacing w:line="252" w:lineRule="auto"/>
        <w:rPr>
          <w:rFonts w:cs="Times New Roman"/>
          <w:color w:val="000000" w:themeColor="text1"/>
          <w:highlight w:val="green"/>
        </w:rPr>
      </w:pPr>
      <w:r w:rsidRPr="00F11C3D">
        <w:rPr>
          <w:rFonts w:cs="Times New Roman"/>
          <w:color w:val="000000" w:themeColor="text1"/>
          <w:highlight w:val="green"/>
        </w:rPr>
        <w:t>*</w:t>
      </w:r>
      <w:r w:rsidR="00FD4791" w:rsidRPr="00F11C3D">
        <w:rPr>
          <w:rFonts w:cs="Times New Roman"/>
          <w:color w:val="000000" w:themeColor="text1"/>
          <w:highlight w:val="green"/>
        </w:rPr>
        <w:t xml:space="preserve"> </w:t>
      </w:r>
      <w:r w:rsidRPr="00F11C3D">
        <w:rPr>
          <w:rFonts w:cs="Times New Roman"/>
          <w:color w:val="000000" w:themeColor="text1"/>
          <w:highlight w:val="green"/>
        </w:rPr>
        <w:t>Nước mưa chảy tràn</w:t>
      </w:r>
    </w:p>
    <w:p w:rsidR="00E55D70" w:rsidRPr="00F11C3D" w:rsidRDefault="00E55D70" w:rsidP="00C45DD8">
      <w:pPr>
        <w:pStyle w:val="baocao"/>
        <w:spacing w:line="252" w:lineRule="auto"/>
        <w:rPr>
          <w:color w:val="000000" w:themeColor="text1"/>
          <w:spacing w:val="-2"/>
          <w:highlight w:val="green"/>
        </w:rPr>
      </w:pPr>
      <w:r w:rsidRPr="00F11C3D">
        <w:rPr>
          <w:color w:val="000000" w:themeColor="text1"/>
          <w:highlight w:val="green"/>
          <w:lang w:eastAsia="zh-CN"/>
        </w:rPr>
        <w:t xml:space="preserve">- Áp dụng biện pháp thi công đào, đắp và san lấp tạo mặt bằng theo hình thức cuốn chiếu, </w:t>
      </w:r>
      <w:r w:rsidRPr="00F11C3D">
        <w:rPr>
          <w:color w:val="000000" w:themeColor="text1"/>
          <w:spacing w:val="2"/>
          <w:highlight w:val="green"/>
        </w:rPr>
        <w:t>thi công đến đâu tiến hành san gạt, vận chuyển nguyên vật liệu về khu vực công trình đến đó</w:t>
      </w:r>
      <w:r w:rsidRPr="00F11C3D">
        <w:rPr>
          <w:color w:val="000000" w:themeColor="text1"/>
          <w:highlight w:val="green"/>
          <w:lang w:eastAsia="zh-CN"/>
        </w:rPr>
        <w:t xml:space="preserve">. Thi công xong đoạn này rồi mới tiếp tục thi công đoạn khác. </w:t>
      </w:r>
      <w:r w:rsidRPr="00F11C3D">
        <w:rPr>
          <w:color w:val="000000" w:themeColor="text1"/>
          <w:spacing w:val="-2"/>
          <w:highlight w:val="green"/>
        </w:rPr>
        <w:t>Việc thi công theo phương thức như trên sẽ hạn chế khối lượng đất hữu cơ do đào nền thi công đường, đồng thời hạn chế khối lượng đất vận chuyển về đắp đường vào cùng một lúc sẽ hạn chế lượng đất, cát bị nước mưa chảy tràn cuốn trôi vào một thời điểm.</w:t>
      </w:r>
    </w:p>
    <w:p w:rsidR="00E55D70" w:rsidRPr="00F11C3D" w:rsidRDefault="00E55D70" w:rsidP="00C45DD8">
      <w:pPr>
        <w:pStyle w:val="baocao"/>
        <w:spacing w:line="252" w:lineRule="auto"/>
        <w:rPr>
          <w:color w:val="000000" w:themeColor="text1"/>
          <w:highlight w:val="green"/>
        </w:rPr>
      </w:pPr>
      <w:r w:rsidRPr="00F11C3D">
        <w:rPr>
          <w:color w:val="000000" w:themeColor="text1"/>
          <w:spacing w:val="-2"/>
          <w:highlight w:val="green"/>
        </w:rPr>
        <w:t xml:space="preserve">- </w:t>
      </w:r>
      <w:r w:rsidRPr="00F11C3D">
        <w:rPr>
          <w:color w:val="000000" w:themeColor="text1"/>
          <w:highlight w:val="green"/>
        </w:rPr>
        <w:t xml:space="preserve">Không đổ thải bừa bãi, vun thành đống cao hai bên tuyến đường để </w:t>
      </w:r>
      <w:r w:rsidRPr="00F11C3D">
        <w:rPr>
          <w:color w:val="000000" w:themeColor="text1"/>
          <w:highlight w:val="green"/>
          <w:lang w:eastAsia="zh-CN"/>
        </w:rPr>
        <w:t>hạn chế bụi cuốn khi có gió hay nước mưa chảy tràn cuốn trôi bồi lấp đoạn đường đang thi công, ruộng lúa, ao hồ xung quanh hai bên tuyến đường thi công.</w:t>
      </w:r>
      <w:r w:rsidRPr="00F11C3D">
        <w:rPr>
          <w:color w:val="000000" w:themeColor="text1"/>
          <w:highlight w:val="green"/>
        </w:rPr>
        <w:t xml:space="preserve"> </w:t>
      </w:r>
    </w:p>
    <w:p w:rsidR="00E55D70" w:rsidRPr="00F11C3D" w:rsidRDefault="00E55D70" w:rsidP="00C45DD8">
      <w:pPr>
        <w:pStyle w:val="baocao"/>
        <w:spacing w:line="252" w:lineRule="auto"/>
        <w:rPr>
          <w:color w:val="000000" w:themeColor="text1"/>
          <w:highlight w:val="green"/>
          <w:lang w:val="it-IT"/>
        </w:rPr>
      </w:pPr>
      <w:r w:rsidRPr="00F11C3D">
        <w:rPr>
          <w:color w:val="000000" w:themeColor="text1"/>
          <w:highlight w:val="green"/>
          <w:lang w:val="it-IT"/>
        </w:rPr>
        <w:t>- Hạn chế các hoạt động đào đắp, thi công vào những ngày mưa để tránh hiện tượng trôi rữa chất ô nhiễm trên bề mặt, ảnh hưởng đến môi trường nước và gây mất mỹ quan khu vực</w:t>
      </w:r>
    </w:p>
    <w:p w:rsidR="00E55D70" w:rsidRPr="00F11C3D" w:rsidRDefault="00E55D70" w:rsidP="00C45DD8">
      <w:pPr>
        <w:pStyle w:val="baocao"/>
        <w:spacing w:line="252" w:lineRule="auto"/>
        <w:rPr>
          <w:color w:val="000000" w:themeColor="text1"/>
          <w:spacing w:val="-4"/>
          <w:highlight w:val="green"/>
        </w:rPr>
      </w:pPr>
      <w:r w:rsidRPr="00F11C3D">
        <w:rPr>
          <w:color w:val="000000" w:themeColor="text1"/>
          <w:spacing w:val="-4"/>
          <w:highlight w:val="green"/>
        </w:rPr>
        <w:t xml:space="preserve">- Các điểm tập kết vật liệu như xi măng, sắt thép, nhà chứa máy móc, thiết bị thi công sẽ được che chắn cẩn thận để tránh nước mưa cuốn theo dầu mỡ, chất rắn lơ lửng; </w:t>
      </w:r>
    </w:p>
    <w:p w:rsidR="00E55D70" w:rsidRPr="00F11C3D" w:rsidRDefault="00E55D70" w:rsidP="00C45DD8">
      <w:pPr>
        <w:pStyle w:val="baocao"/>
        <w:spacing w:line="252" w:lineRule="auto"/>
        <w:rPr>
          <w:color w:val="000000" w:themeColor="text1"/>
          <w:highlight w:val="green"/>
        </w:rPr>
      </w:pPr>
      <w:r w:rsidRPr="00F11C3D">
        <w:rPr>
          <w:color w:val="000000" w:themeColor="text1"/>
          <w:highlight w:val="green"/>
        </w:rPr>
        <w:lastRenderedPageBreak/>
        <w:t>- Thu gom dầu mỡ bôi trơn tại các bãi đổ xe, các địa điểm đặt thiết bị thi công để tái sử dụng hoặc bán tận dụng, tránh không để chảy tràn hoặc thải tự do ra công trường.</w:t>
      </w:r>
    </w:p>
    <w:p w:rsidR="00E55D70" w:rsidRPr="00F11C3D" w:rsidRDefault="00E55D70" w:rsidP="00C45DD8">
      <w:pPr>
        <w:pStyle w:val="baocao"/>
        <w:spacing w:line="252" w:lineRule="auto"/>
        <w:rPr>
          <w:color w:val="000000" w:themeColor="text1"/>
          <w:highlight w:val="green"/>
        </w:rPr>
      </w:pPr>
      <w:r w:rsidRPr="00F11C3D">
        <w:rPr>
          <w:color w:val="000000" w:themeColor="text1"/>
          <w:highlight w:val="green"/>
        </w:rPr>
        <w:t>- Các điểm tập kết vật liệu, nhà xe, nhà chứa thiết bị thi công, thùng đựng dầu mỡ thải sẽ được che chắn cẩn thận để tránh nước mưa cuốn theo dầu mỡ, chất rắn lơ lửng;</w:t>
      </w:r>
    </w:p>
    <w:p w:rsidR="00E55D70" w:rsidRPr="00F11C3D" w:rsidRDefault="00E55D70" w:rsidP="00C45DD8">
      <w:pPr>
        <w:pStyle w:val="baocao"/>
        <w:spacing w:line="252" w:lineRule="auto"/>
        <w:rPr>
          <w:color w:val="000000" w:themeColor="text1"/>
          <w:highlight w:val="green"/>
        </w:rPr>
      </w:pPr>
      <w:r w:rsidRPr="00F11C3D">
        <w:rPr>
          <w:color w:val="000000" w:themeColor="text1"/>
          <w:highlight w:val="green"/>
        </w:rPr>
        <w:t>- Các đoạn đi qua ruộng lúa, ao hồ nuôi trồng thủy sản sẽ tạo bờ đê cao hơn phía các khu vực xung quanh nhằm đảm bảo nước mưa không tràn ra 2 bên khu vực gây bồi lấp ruộng lúa ngoài diện tích dự án hay làm đục nước của ao hồ nuôi trồng thủy sản. Nước mưa sẽ được thu gom và thoát theo hệ thống thoát nước mưa của tuyến đường.</w:t>
      </w:r>
    </w:p>
    <w:p w:rsidR="00E55D70" w:rsidRPr="00F11C3D" w:rsidRDefault="00E55D70" w:rsidP="00C45DD8">
      <w:pPr>
        <w:pStyle w:val="baocao"/>
        <w:spacing w:line="252" w:lineRule="auto"/>
        <w:rPr>
          <w:color w:val="000000" w:themeColor="text1"/>
          <w:highlight w:val="green"/>
        </w:rPr>
      </w:pPr>
      <w:r w:rsidRPr="00F11C3D">
        <w:rPr>
          <w:color w:val="000000" w:themeColor="text1"/>
          <w:highlight w:val="green"/>
        </w:rPr>
        <w:t>- Tại các khu vực thấp trũng sẽ thi công cống thoát nước ngang cùng quá trình thi công nền đường để đảm bảo thoát nước các khu vực xung quanh Dự án mà không gây ngập úng.</w:t>
      </w:r>
    </w:p>
    <w:p w:rsidR="00E55D70" w:rsidRPr="00F11C3D" w:rsidRDefault="00E55D70" w:rsidP="00C45DD8">
      <w:pPr>
        <w:pStyle w:val="baocao"/>
        <w:spacing w:line="252" w:lineRule="auto"/>
        <w:rPr>
          <w:color w:val="000000" w:themeColor="text1"/>
          <w:highlight w:val="green"/>
        </w:rPr>
      </w:pPr>
      <w:r w:rsidRPr="00F11C3D">
        <w:rPr>
          <w:color w:val="000000" w:themeColor="text1"/>
          <w:highlight w:val="green"/>
        </w:rPr>
        <w:t xml:space="preserve">- </w:t>
      </w:r>
      <w:r w:rsidR="0041728A" w:rsidRPr="00F11C3D">
        <w:rPr>
          <w:color w:val="000000" w:themeColor="text1"/>
          <w:highlight w:val="green"/>
        </w:rPr>
        <w:t xml:space="preserve">Dự án có cắt ngang qua các tuyến mương đất tiêu nước, do đó </w:t>
      </w:r>
      <w:r w:rsidRPr="00F11C3D">
        <w:rPr>
          <w:color w:val="000000" w:themeColor="text1"/>
          <w:highlight w:val="green"/>
        </w:rPr>
        <w:t xml:space="preserve">trước khi đi vào thi công san lấp diện tích mương này, </w:t>
      </w:r>
      <w:r w:rsidR="0041728A" w:rsidRPr="00F11C3D">
        <w:rPr>
          <w:color w:val="000000" w:themeColor="text1"/>
          <w:highlight w:val="green"/>
        </w:rPr>
        <w:t>sẽ thi công các tuyến cống để đảm bảo</w:t>
      </w:r>
      <w:r w:rsidRPr="00F11C3D">
        <w:rPr>
          <w:color w:val="000000" w:themeColor="text1"/>
          <w:highlight w:val="green"/>
        </w:rPr>
        <w:t xml:space="preserve"> thoát nước mưa cho khu vực</w:t>
      </w:r>
      <w:r w:rsidR="0041728A" w:rsidRPr="00F11C3D">
        <w:rPr>
          <w:color w:val="000000" w:themeColor="text1"/>
          <w:highlight w:val="green"/>
        </w:rPr>
        <w:t xml:space="preserve"> ruộng lúa xung quanh dự án.</w:t>
      </w:r>
      <w:r w:rsidRPr="00F11C3D">
        <w:rPr>
          <w:color w:val="000000" w:themeColor="text1"/>
          <w:highlight w:val="green"/>
        </w:rPr>
        <w:t>.</w:t>
      </w:r>
    </w:p>
    <w:p w:rsidR="00E55D70" w:rsidRPr="00F11C3D" w:rsidRDefault="00E55D70" w:rsidP="00E55D70">
      <w:pPr>
        <w:pStyle w:val="baocao"/>
        <w:rPr>
          <w:color w:val="000000" w:themeColor="text1"/>
          <w:szCs w:val="28"/>
          <w:highlight w:val="green"/>
        </w:rPr>
      </w:pPr>
      <w:r w:rsidRPr="00F11C3D">
        <w:rPr>
          <w:color w:val="000000" w:themeColor="text1"/>
          <w:szCs w:val="28"/>
          <w:highlight w:val="green"/>
          <w:lang w:val="vi-VN"/>
        </w:rPr>
        <w:t xml:space="preserve">- Thi công cống thoát nước </w:t>
      </w:r>
      <w:r w:rsidRPr="00F11C3D">
        <w:rPr>
          <w:color w:val="000000" w:themeColor="text1"/>
          <w:szCs w:val="28"/>
          <w:highlight w:val="green"/>
        </w:rPr>
        <w:t>ngang</w:t>
      </w:r>
      <w:r w:rsidRPr="00F11C3D">
        <w:rPr>
          <w:color w:val="000000" w:themeColor="text1"/>
          <w:szCs w:val="28"/>
          <w:highlight w:val="green"/>
          <w:lang w:val="vi-VN"/>
        </w:rPr>
        <w:t xml:space="preserve"> và </w:t>
      </w:r>
      <w:r w:rsidRPr="00F11C3D">
        <w:rPr>
          <w:color w:val="000000" w:themeColor="text1"/>
          <w:szCs w:val="28"/>
          <w:highlight w:val="green"/>
        </w:rPr>
        <w:t>hệ thống thoát</w:t>
      </w:r>
      <w:r w:rsidRPr="00F11C3D">
        <w:rPr>
          <w:color w:val="000000" w:themeColor="text1"/>
          <w:szCs w:val="28"/>
          <w:highlight w:val="green"/>
          <w:lang w:val="vi-VN"/>
        </w:rPr>
        <w:t xml:space="preserve"> nước mặt đường đồng thời với công tác thi công nền đường. </w:t>
      </w:r>
    </w:p>
    <w:p w:rsidR="00693A34" w:rsidRPr="00F11C3D" w:rsidRDefault="00BD6B97" w:rsidP="00EF7733">
      <w:pPr>
        <w:pStyle w:val="V"/>
        <w:spacing w:before="60"/>
        <w:rPr>
          <w:rFonts w:cs="Times New Roman"/>
          <w:color w:val="000000" w:themeColor="text1"/>
          <w:highlight w:val="green"/>
          <w:lang w:val="pl-PL"/>
        </w:rPr>
      </w:pPr>
      <w:r w:rsidRPr="00F11C3D">
        <w:rPr>
          <w:rFonts w:cs="Times New Roman"/>
          <w:color w:val="000000" w:themeColor="text1"/>
          <w:highlight w:val="green"/>
          <w:lang w:val="pl-PL"/>
        </w:rPr>
        <w:t>3.2.2.3</w:t>
      </w:r>
      <w:r w:rsidR="00693A34" w:rsidRPr="00F11C3D">
        <w:rPr>
          <w:rFonts w:cs="Times New Roman"/>
          <w:color w:val="000000" w:themeColor="text1"/>
          <w:highlight w:val="green"/>
          <w:lang w:val="pl-PL"/>
        </w:rPr>
        <w:t>. Về công trì</w:t>
      </w:r>
      <w:r w:rsidR="007E327E" w:rsidRPr="00F11C3D">
        <w:rPr>
          <w:rFonts w:cs="Times New Roman"/>
          <w:color w:val="000000" w:themeColor="text1"/>
          <w:highlight w:val="green"/>
          <w:lang w:val="pl-PL"/>
        </w:rPr>
        <w:t>nh lưu giữ, xử lý chất thải rắn</w:t>
      </w:r>
      <w:r w:rsidR="00436C18" w:rsidRPr="00F11C3D">
        <w:rPr>
          <w:rFonts w:cs="Times New Roman"/>
          <w:color w:val="000000" w:themeColor="text1"/>
          <w:highlight w:val="green"/>
          <w:lang w:val="pl-PL"/>
        </w:rPr>
        <w:t xml:space="preserve"> thông thường</w:t>
      </w:r>
    </w:p>
    <w:p w:rsidR="00693A34" w:rsidRPr="00F11C3D" w:rsidRDefault="00693A34" w:rsidP="00EF7733">
      <w:pPr>
        <w:pStyle w:val="VI"/>
        <w:spacing w:before="60"/>
        <w:rPr>
          <w:rFonts w:cs="Times New Roman"/>
          <w:bCs/>
          <w:iCs/>
          <w:color w:val="000000" w:themeColor="text1"/>
          <w:highlight w:val="green"/>
        </w:rPr>
      </w:pPr>
      <w:r w:rsidRPr="00F11C3D">
        <w:rPr>
          <w:rFonts w:cs="Times New Roman"/>
          <w:color w:val="000000" w:themeColor="text1"/>
          <w:highlight w:val="green"/>
        </w:rPr>
        <w:t xml:space="preserve">* </w:t>
      </w:r>
      <w:r w:rsidR="00CC01EB" w:rsidRPr="00F11C3D">
        <w:rPr>
          <w:rFonts w:cs="Times New Roman"/>
          <w:color w:val="000000" w:themeColor="text1"/>
          <w:highlight w:val="green"/>
        </w:rPr>
        <w:t>Đối với chất thải rắn sinh hoạt</w:t>
      </w:r>
    </w:p>
    <w:p w:rsidR="00A03005" w:rsidRPr="00F11C3D" w:rsidRDefault="003D7709" w:rsidP="00EF7733">
      <w:pPr>
        <w:pStyle w:val="baocao"/>
        <w:spacing w:before="60"/>
        <w:rPr>
          <w:color w:val="000000" w:themeColor="text1"/>
          <w:highlight w:val="green"/>
          <w:lang w:val="vi-VN"/>
        </w:rPr>
      </w:pPr>
      <w:r w:rsidRPr="00F11C3D">
        <w:rPr>
          <w:color w:val="000000" w:themeColor="text1"/>
          <w:highlight w:val="green"/>
          <w:lang w:val="vi-VN"/>
        </w:rPr>
        <w:t>Chất thải sinh hoạt của công nhân</w:t>
      </w:r>
      <w:r w:rsidR="00896CE6" w:rsidRPr="00F11C3D">
        <w:rPr>
          <w:color w:val="000000" w:themeColor="text1"/>
          <w:highlight w:val="green"/>
          <w:lang w:val="vi-VN"/>
        </w:rPr>
        <w:t xml:space="preserve"> như đã trình bày</w:t>
      </w:r>
      <w:r w:rsidRPr="00F11C3D">
        <w:rPr>
          <w:color w:val="000000" w:themeColor="text1"/>
          <w:highlight w:val="green"/>
          <w:lang w:val="vi-VN"/>
        </w:rPr>
        <w:t xml:space="preserve"> có khối lượng không đáng kể. Tuy nhiên để đảm bảo vệ sinh môi trường, </w:t>
      </w:r>
      <w:r w:rsidR="00CE076A" w:rsidRPr="00F11C3D">
        <w:rPr>
          <w:color w:val="000000" w:themeColor="text1"/>
          <w:highlight w:val="green"/>
          <w:lang w:val="vi-VN"/>
        </w:rPr>
        <w:t>yêu cầu đơn vị thi công</w:t>
      </w:r>
      <w:r w:rsidRPr="00F11C3D">
        <w:rPr>
          <w:color w:val="000000" w:themeColor="text1"/>
          <w:highlight w:val="green"/>
          <w:lang w:val="vi-VN"/>
        </w:rPr>
        <w:t xml:space="preserve"> bố trí </w:t>
      </w:r>
      <w:r w:rsidR="005C0680" w:rsidRPr="00F11C3D">
        <w:rPr>
          <w:color w:val="000000" w:themeColor="text1"/>
          <w:highlight w:val="green"/>
          <w:lang w:val="vi-VN"/>
        </w:rPr>
        <w:t>02</w:t>
      </w:r>
      <w:r w:rsidR="004E0D1D" w:rsidRPr="00F11C3D">
        <w:rPr>
          <w:color w:val="000000" w:themeColor="text1"/>
          <w:highlight w:val="green"/>
          <w:lang w:val="vi-VN"/>
        </w:rPr>
        <w:t xml:space="preserve"> thùng rác</w:t>
      </w:r>
      <w:r w:rsidR="005F0759" w:rsidRPr="00F11C3D">
        <w:rPr>
          <w:color w:val="000000" w:themeColor="text1"/>
          <w:highlight w:val="green"/>
          <w:lang w:val="vi-VN"/>
        </w:rPr>
        <w:t xml:space="preserve"> di động</w:t>
      </w:r>
      <w:r w:rsidR="004E0D1D" w:rsidRPr="00F11C3D">
        <w:rPr>
          <w:color w:val="000000" w:themeColor="text1"/>
          <w:highlight w:val="green"/>
          <w:lang w:val="vi-VN"/>
        </w:rPr>
        <w:t xml:space="preserve"> </w:t>
      </w:r>
      <w:r w:rsidR="005C0680" w:rsidRPr="00F11C3D">
        <w:rPr>
          <w:color w:val="000000" w:themeColor="text1"/>
          <w:highlight w:val="green"/>
          <w:lang w:val="vi-VN"/>
        </w:rPr>
        <w:t>100</w:t>
      </w:r>
      <w:r w:rsidRPr="00F11C3D">
        <w:rPr>
          <w:color w:val="000000" w:themeColor="text1"/>
          <w:highlight w:val="green"/>
          <w:lang w:val="vi-VN"/>
        </w:rPr>
        <w:t>l có nắp đậy tại khu vực lán trại của công nhân để t</w:t>
      </w:r>
      <w:r w:rsidR="00CE076A" w:rsidRPr="00F11C3D">
        <w:rPr>
          <w:color w:val="000000" w:themeColor="text1"/>
          <w:highlight w:val="green"/>
          <w:lang w:val="vi-VN"/>
        </w:rPr>
        <w:t xml:space="preserve">hu gom </w:t>
      </w:r>
      <w:r w:rsidR="00896CE6" w:rsidRPr="00F11C3D">
        <w:rPr>
          <w:color w:val="000000" w:themeColor="text1"/>
          <w:highlight w:val="green"/>
          <w:lang w:val="vi-VN"/>
        </w:rPr>
        <w:t xml:space="preserve">chất thải vô cơ </w:t>
      </w:r>
      <w:r w:rsidR="00CE076A" w:rsidRPr="00F11C3D">
        <w:rPr>
          <w:color w:val="000000" w:themeColor="text1"/>
          <w:highlight w:val="green"/>
          <w:lang w:val="vi-VN"/>
        </w:rPr>
        <w:t xml:space="preserve">và hợp đồng với </w:t>
      </w:r>
      <w:r w:rsidR="00F11C3D" w:rsidRPr="00F11C3D">
        <w:rPr>
          <w:color w:val="000000" w:themeColor="text1"/>
          <w:highlight w:val="green"/>
        </w:rPr>
        <w:t>Công ty Cổ phần môi trường và Phát triển Đô thị Quảng Bình</w:t>
      </w:r>
      <w:r w:rsidRPr="00F11C3D">
        <w:rPr>
          <w:color w:val="000000" w:themeColor="text1"/>
          <w:highlight w:val="green"/>
          <w:lang w:val="vi-VN"/>
        </w:rPr>
        <w:t xml:space="preserve"> để vận chuyển trong ngày đến bãi rác chung để xử lý.</w:t>
      </w:r>
    </w:p>
    <w:p w:rsidR="000755A5" w:rsidRPr="00F11C3D" w:rsidRDefault="000755A5" w:rsidP="00EF7733">
      <w:pPr>
        <w:pStyle w:val="baocao"/>
        <w:spacing w:before="60"/>
        <w:rPr>
          <w:color w:val="000000" w:themeColor="text1"/>
          <w:highlight w:val="green"/>
          <w:lang w:val="vi-VN"/>
        </w:rPr>
      </w:pPr>
      <w:r w:rsidRPr="00F11C3D">
        <w:rPr>
          <w:color w:val="000000" w:themeColor="text1"/>
          <w:highlight w:val="green"/>
          <w:lang w:val="vi-VN"/>
        </w:rPr>
        <w:t>- Đối với rác thải hữ</w:t>
      </w:r>
      <w:r w:rsidR="00896CE6" w:rsidRPr="00F11C3D">
        <w:rPr>
          <w:color w:val="000000" w:themeColor="text1"/>
          <w:highlight w:val="green"/>
          <w:lang w:val="vi-VN"/>
        </w:rPr>
        <w:t>u cơ như</w:t>
      </w:r>
      <w:r w:rsidRPr="00F11C3D">
        <w:rPr>
          <w:color w:val="000000" w:themeColor="text1"/>
          <w:highlight w:val="green"/>
          <w:lang w:val="vi-VN"/>
        </w:rPr>
        <w:t xml:space="preserve"> thức ăn dư thừa</w:t>
      </w:r>
      <w:r w:rsidR="00896CE6" w:rsidRPr="00F11C3D">
        <w:rPr>
          <w:color w:val="000000" w:themeColor="text1"/>
          <w:highlight w:val="green"/>
          <w:lang w:val="vi-VN"/>
        </w:rPr>
        <w:t xml:space="preserve">, hoa quả hư hỏng,...: bố trí 01 thùng </w:t>
      </w:r>
      <w:r w:rsidR="005C0680" w:rsidRPr="00F11C3D">
        <w:rPr>
          <w:color w:val="000000" w:themeColor="text1"/>
          <w:highlight w:val="green"/>
          <w:lang w:val="vi-VN"/>
        </w:rPr>
        <w:t>rác</w:t>
      </w:r>
      <w:r w:rsidR="00896CE6" w:rsidRPr="00F11C3D">
        <w:rPr>
          <w:color w:val="000000" w:themeColor="text1"/>
          <w:highlight w:val="green"/>
          <w:lang w:val="vi-VN"/>
        </w:rPr>
        <w:t xml:space="preserve"> </w:t>
      </w:r>
      <w:r w:rsidR="00E51743" w:rsidRPr="00F11C3D">
        <w:rPr>
          <w:color w:val="000000" w:themeColor="text1"/>
          <w:highlight w:val="green"/>
          <w:lang w:val="vi-VN"/>
        </w:rPr>
        <w:t>10</w:t>
      </w:r>
      <w:r w:rsidR="005C0680" w:rsidRPr="00F11C3D">
        <w:rPr>
          <w:color w:val="000000" w:themeColor="text1"/>
          <w:highlight w:val="green"/>
          <w:lang w:val="vi-VN"/>
        </w:rPr>
        <w:t>0</w:t>
      </w:r>
      <w:r w:rsidR="00896CE6" w:rsidRPr="00F11C3D">
        <w:rPr>
          <w:color w:val="000000" w:themeColor="text1"/>
          <w:highlight w:val="green"/>
          <w:lang w:val="vi-VN"/>
        </w:rPr>
        <w:t xml:space="preserve"> lít để thu gom và</w:t>
      </w:r>
      <w:r w:rsidRPr="00F11C3D">
        <w:rPr>
          <w:color w:val="000000" w:themeColor="text1"/>
          <w:highlight w:val="green"/>
          <w:lang w:val="vi-VN"/>
        </w:rPr>
        <w:t xml:space="preserve"> cho các hộ chăn nuôi ở khu vực lân cận có nhu cầu; trường hợp không tận dụng đượ</w:t>
      </w:r>
      <w:r w:rsidR="00896CE6" w:rsidRPr="00F11C3D">
        <w:rPr>
          <w:color w:val="000000" w:themeColor="text1"/>
          <w:highlight w:val="green"/>
          <w:lang w:val="vi-VN"/>
        </w:rPr>
        <w:t>c thì</w:t>
      </w:r>
      <w:r w:rsidRPr="00F11C3D">
        <w:rPr>
          <w:color w:val="000000" w:themeColor="text1"/>
          <w:highlight w:val="green"/>
          <w:lang w:val="vi-VN"/>
        </w:rPr>
        <w:t xml:space="preserve"> thu gom và xử lý như chất thải sinh hoạt vô cơ khác;</w:t>
      </w:r>
    </w:p>
    <w:p w:rsidR="000755A5" w:rsidRPr="00F11C3D" w:rsidRDefault="000755A5" w:rsidP="00EF7733">
      <w:pPr>
        <w:pStyle w:val="baocao"/>
        <w:spacing w:before="60"/>
        <w:rPr>
          <w:color w:val="000000" w:themeColor="text1"/>
          <w:highlight w:val="green"/>
          <w:lang w:val="vi-VN"/>
        </w:rPr>
      </w:pPr>
      <w:r w:rsidRPr="00F11C3D">
        <w:rPr>
          <w:color w:val="000000" w:themeColor="text1"/>
          <w:highlight w:val="green"/>
          <w:lang w:val="vi-VN"/>
        </w:rPr>
        <w:t>- Tuyên truyền, giáo dục nâng cao ý thức bảo vệ môi trường cho cán bộ, công nhân xây dựng, không vứt rác bừa bãi mà tự thu gom vào các thùng chứa rác.</w:t>
      </w:r>
    </w:p>
    <w:p w:rsidR="006F3BE4" w:rsidRPr="00F11C3D" w:rsidRDefault="006F3BE4" w:rsidP="00EF7733">
      <w:pPr>
        <w:pStyle w:val="baocao"/>
        <w:spacing w:before="60"/>
        <w:rPr>
          <w:color w:val="000000" w:themeColor="text1"/>
          <w:highlight w:val="green"/>
        </w:rPr>
      </w:pPr>
      <w:r w:rsidRPr="00F11C3D">
        <w:rPr>
          <w:color w:val="000000" w:themeColor="text1"/>
          <w:highlight w:val="green"/>
        </w:rPr>
        <w:t>- Thực hiện phân loại chất thải rắn thông thường theo đúng quy định của Luật Bảo vệ môi trường, Nghị định 08/2022/NĐ-CP của Chính phủ, Thông tư 02/2022/TT-BTNMT để xác định biện pháp thu gom, xử lý theo đúng quy định.</w:t>
      </w:r>
    </w:p>
    <w:p w:rsidR="003D7709" w:rsidRPr="00F11C3D" w:rsidRDefault="003D7709" w:rsidP="00EF7733">
      <w:pPr>
        <w:pStyle w:val="VI"/>
        <w:spacing w:before="60"/>
        <w:rPr>
          <w:rFonts w:cs="Times New Roman"/>
          <w:color w:val="000000" w:themeColor="text1"/>
          <w:highlight w:val="green"/>
        </w:rPr>
      </w:pPr>
      <w:r w:rsidRPr="00F11C3D">
        <w:rPr>
          <w:rFonts w:cs="Times New Roman"/>
          <w:color w:val="000000" w:themeColor="text1"/>
          <w:highlight w:val="green"/>
        </w:rPr>
        <w:t>*</w:t>
      </w:r>
      <w:r w:rsidR="005728DA" w:rsidRPr="00F11C3D">
        <w:rPr>
          <w:rFonts w:cs="Times New Roman"/>
          <w:color w:val="000000" w:themeColor="text1"/>
          <w:highlight w:val="green"/>
        </w:rPr>
        <w:t xml:space="preserve"> </w:t>
      </w:r>
      <w:r w:rsidRPr="00F11C3D">
        <w:rPr>
          <w:rFonts w:cs="Times New Roman"/>
          <w:color w:val="000000" w:themeColor="text1"/>
          <w:highlight w:val="green"/>
        </w:rPr>
        <w:t>Biện pháp giảm thiểu đố</w:t>
      </w:r>
      <w:r w:rsidR="00FA7E5A" w:rsidRPr="00F11C3D">
        <w:rPr>
          <w:rFonts w:cs="Times New Roman"/>
          <w:color w:val="000000" w:themeColor="text1"/>
          <w:highlight w:val="green"/>
        </w:rPr>
        <w:t>i với chất thải xây dựng</w:t>
      </w:r>
    </w:p>
    <w:p w:rsidR="003D7709" w:rsidRPr="00F11C3D" w:rsidRDefault="003D7709" w:rsidP="00EF7733">
      <w:pPr>
        <w:pStyle w:val="baocao"/>
        <w:spacing w:before="60"/>
        <w:rPr>
          <w:color w:val="000000" w:themeColor="text1"/>
          <w:highlight w:val="green"/>
          <w:lang w:val="vi-VN"/>
        </w:rPr>
      </w:pPr>
      <w:r w:rsidRPr="00F11C3D">
        <w:rPr>
          <w:color w:val="000000" w:themeColor="text1"/>
          <w:highlight w:val="green"/>
          <w:lang w:val="vi-VN"/>
        </w:rPr>
        <w:t>+ Đối với các dạng sắt thép loại, vỏ bao xi măng,... được thu gom và bán cho các đơn vị thu mua tái chế;</w:t>
      </w:r>
    </w:p>
    <w:p w:rsidR="003D7709" w:rsidRPr="00F11C3D" w:rsidRDefault="003D7709" w:rsidP="00EF7733">
      <w:pPr>
        <w:pStyle w:val="baocao"/>
        <w:spacing w:before="60"/>
        <w:rPr>
          <w:color w:val="000000" w:themeColor="text1"/>
          <w:highlight w:val="green"/>
          <w:lang w:val="vi-VN"/>
        </w:rPr>
      </w:pPr>
      <w:r w:rsidRPr="00F11C3D">
        <w:rPr>
          <w:color w:val="000000" w:themeColor="text1"/>
          <w:highlight w:val="green"/>
          <w:lang w:val="vi-VN"/>
        </w:rPr>
        <w:t>+ Các loại không tận dụng được như bao bì rách nát có thể thu gom và xử lý chung theo phương thức xử lý rác thải sinh hoạt;</w:t>
      </w:r>
    </w:p>
    <w:p w:rsidR="003D7709" w:rsidRPr="00F11C3D" w:rsidRDefault="003D7709" w:rsidP="00C45DD8">
      <w:pPr>
        <w:pStyle w:val="baocao"/>
        <w:rPr>
          <w:color w:val="000000" w:themeColor="text1"/>
          <w:highlight w:val="green"/>
          <w:lang w:val="vi-VN"/>
        </w:rPr>
      </w:pPr>
      <w:r w:rsidRPr="00F11C3D">
        <w:rPr>
          <w:color w:val="000000" w:themeColor="text1"/>
          <w:highlight w:val="green"/>
          <w:lang w:val="vi-VN"/>
        </w:rPr>
        <w:lastRenderedPageBreak/>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F11C3D" w:rsidRDefault="003D7709" w:rsidP="00C45DD8">
      <w:pPr>
        <w:pStyle w:val="baocao"/>
        <w:rPr>
          <w:color w:val="000000" w:themeColor="text1"/>
          <w:highlight w:val="green"/>
          <w:lang w:val="vi-VN"/>
        </w:rPr>
      </w:pPr>
      <w:r w:rsidRPr="00F11C3D">
        <w:rPr>
          <w:color w:val="000000" w:themeColor="text1"/>
          <w:highlight w:val="green"/>
          <w:lang w:val="vi-VN"/>
        </w:rPr>
        <w:t>+ Đối với chất thải là đất đá rơi vãi trên các tuyến đường vận chuyển</w:t>
      </w:r>
      <w:r w:rsidR="00AB245D" w:rsidRPr="00F11C3D">
        <w:rPr>
          <w:color w:val="000000" w:themeColor="text1"/>
          <w:highlight w:val="green"/>
          <w:lang w:val="vi-VN"/>
        </w:rPr>
        <w:t>,</w:t>
      </w:r>
      <w:r w:rsidRPr="00F11C3D">
        <w:rPr>
          <w:color w:val="000000" w:themeColor="text1"/>
          <w:highlight w:val="green"/>
          <w:lang w:val="vi-VN"/>
        </w:rPr>
        <w:t xml:space="preserve"> </w:t>
      </w:r>
      <w:r w:rsidR="00CE076A" w:rsidRPr="00F11C3D">
        <w:rPr>
          <w:color w:val="000000" w:themeColor="text1"/>
          <w:highlight w:val="green"/>
          <w:lang w:val="vi-VN"/>
        </w:rPr>
        <w:t>Chủ đầu tư yêu cầu</w:t>
      </w:r>
      <w:r w:rsidR="00AB245D" w:rsidRPr="00F11C3D">
        <w:rPr>
          <w:color w:val="000000" w:themeColor="text1"/>
          <w:highlight w:val="green"/>
          <w:lang w:val="vi-VN"/>
        </w:rPr>
        <w:t xml:space="preserve"> đơn vị thi công cắt cử người dọn vệ sinh trên đoạn đường </w:t>
      </w:r>
      <w:r w:rsidRPr="00F11C3D">
        <w:rPr>
          <w:color w:val="000000" w:themeColor="text1"/>
          <w:highlight w:val="green"/>
          <w:lang w:val="vi-VN"/>
        </w:rPr>
        <w:t>qua khu vực dân cư (</w:t>
      </w:r>
      <w:r w:rsidR="00AB245D" w:rsidRPr="00F11C3D">
        <w:rPr>
          <w:color w:val="000000" w:themeColor="text1"/>
          <w:highlight w:val="green"/>
          <w:lang w:val="vi-VN"/>
        </w:rPr>
        <w:t xml:space="preserve">đặc biệt đối với đường </w:t>
      </w:r>
      <w:r w:rsidR="00B41C40" w:rsidRPr="00F11C3D">
        <w:rPr>
          <w:color w:val="000000" w:themeColor="text1"/>
          <w:highlight w:val="green"/>
          <w:lang w:val="vi-VN"/>
        </w:rPr>
        <w:t>từ khu vực dự án ra</w:t>
      </w:r>
      <w:r w:rsidR="00843806" w:rsidRPr="00F11C3D">
        <w:rPr>
          <w:color w:val="000000" w:themeColor="text1"/>
          <w:highlight w:val="green"/>
          <w:lang w:val="vi-VN"/>
        </w:rPr>
        <w:t xml:space="preserve"> </w:t>
      </w:r>
      <w:r w:rsidR="006B346F" w:rsidRPr="00F11C3D">
        <w:rPr>
          <w:color w:val="000000" w:themeColor="text1"/>
          <w:highlight w:val="green"/>
          <w:lang w:val="vi-VN"/>
        </w:rPr>
        <w:t>các tuyến đường liên thôn, liên xã</w:t>
      </w:r>
      <w:r w:rsidR="00AB245D" w:rsidRPr="00F11C3D">
        <w:rPr>
          <w:color w:val="000000" w:themeColor="text1"/>
          <w:highlight w:val="green"/>
          <w:lang w:val="vi-VN"/>
        </w:rPr>
        <w:t>)</w:t>
      </w:r>
      <w:r w:rsidRPr="00F11C3D">
        <w:rPr>
          <w:color w:val="000000" w:themeColor="text1"/>
          <w:highlight w:val="green"/>
          <w:lang w:val="vi-VN"/>
        </w:rPr>
        <w:t>;</w:t>
      </w:r>
    </w:p>
    <w:p w:rsidR="003D7709" w:rsidRPr="00F11C3D" w:rsidRDefault="003D7709" w:rsidP="00C45DD8">
      <w:pPr>
        <w:pStyle w:val="baocao"/>
        <w:spacing w:line="245" w:lineRule="auto"/>
        <w:rPr>
          <w:color w:val="000000" w:themeColor="text1"/>
          <w:highlight w:val="green"/>
          <w:lang w:val="vi-VN"/>
        </w:rPr>
      </w:pPr>
      <w:r w:rsidRPr="00F11C3D">
        <w:rPr>
          <w:color w:val="000000" w:themeColor="text1"/>
          <w:highlight w:val="green"/>
          <w:lang w:val="vi-VN"/>
        </w:rPr>
        <w:t xml:space="preserve">+ Tuyệt đối không để chất thải rắn bên ngoài khu vực dự án, vừa chiếm dụng đất, gây ô nhiễm </w:t>
      </w:r>
      <w:r w:rsidR="002D2739" w:rsidRPr="00F11C3D">
        <w:rPr>
          <w:color w:val="000000" w:themeColor="text1"/>
          <w:highlight w:val="green"/>
          <w:lang w:val="vi-VN"/>
        </w:rPr>
        <w:t>môi trường, mất mỹ quan khu vực;</w:t>
      </w:r>
    </w:p>
    <w:p w:rsidR="002D2739" w:rsidRPr="00F11C3D" w:rsidRDefault="002D2739" w:rsidP="00C45DD8">
      <w:pPr>
        <w:pStyle w:val="baocao"/>
        <w:spacing w:line="245" w:lineRule="auto"/>
        <w:rPr>
          <w:color w:val="000000" w:themeColor="text1"/>
          <w:highlight w:val="green"/>
          <w:lang w:val="vi-VN"/>
        </w:rPr>
      </w:pPr>
      <w:r w:rsidRPr="00F11C3D">
        <w:rPr>
          <w:color w:val="000000" w:themeColor="text1"/>
          <w:highlight w:val="green"/>
          <w:lang w:val="vi-VN"/>
        </w:rPr>
        <w:t>+ Chủ đầu tư thuê đơn vị tư vấn quản lý dự án và tư vấn giám sát</w:t>
      </w:r>
      <w:r w:rsidR="00CE076A" w:rsidRPr="00F11C3D">
        <w:rPr>
          <w:color w:val="000000" w:themeColor="text1"/>
          <w:highlight w:val="green"/>
          <w:lang w:val="vi-VN"/>
        </w:rPr>
        <w:t xml:space="preserve"> thi công</w:t>
      </w:r>
      <w:r w:rsidRPr="00F11C3D">
        <w:rPr>
          <w:color w:val="000000" w:themeColor="text1"/>
          <w:highlight w:val="green"/>
          <w:lang w:val="vi-VN"/>
        </w:rPr>
        <w:t xml:space="preserve"> giám sát việc thực hiện vệ sinh khu vực công trình và xung quanh dự án;</w:t>
      </w:r>
    </w:p>
    <w:p w:rsidR="003D7709" w:rsidRPr="00F11C3D" w:rsidRDefault="003D7709" w:rsidP="00C45DD8">
      <w:pPr>
        <w:pStyle w:val="baocao"/>
        <w:rPr>
          <w:color w:val="000000" w:themeColor="text1"/>
          <w:highlight w:val="green"/>
          <w:lang w:val="vi-VN"/>
        </w:rPr>
      </w:pPr>
      <w:r w:rsidRPr="00F11C3D">
        <w:rPr>
          <w:color w:val="000000" w:themeColor="text1"/>
          <w:highlight w:val="green"/>
          <w:lang w:val="vi-VN"/>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F11C3D">
        <w:rPr>
          <w:color w:val="000000" w:themeColor="text1"/>
          <w:highlight w:val="green"/>
          <w:lang w:val="vi-VN"/>
        </w:rPr>
        <w:t>ạt động xây dựng của dự án khác.</w:t>
      </w:r>
    </w:p>
    <w:p w:rsidR="00514CA7" w:rsidRPr="00F11C3D" w:rsidRDefault="00514CA7" w:rsidP="00C45DD8">
      <w:pPr>
        <w:pStyle w:val="VI"/>
        <w:spacing w:before="100"/>
        <w:rPr>
          <w:rFonts w:cs="Times New Roman"/>
          <w:color w:val="000000" w:themeColor="text1"/>
          <w:highlight w:val="green"/>
        </w:rPr>
      </w:pPr>
      <w:r w:rsidRPr="00F11C3D">
        <w:rPr>
          <w:rFonts w:cs="Times New Roman"/>
          <w:color w:val="000000" w:themeColor="text1"/>
          <w:highlight w:val="green"/>
        </w:rPr>
        <w:t>* Biện pháp giảm thiểu đối với lượng đất phong hóa, đất đào hữu cơ</w:t>
      </w:r>
    </w:p>
    <w:p w:rsidR="008663B0" w:rsidRPr="00F11C3D" w:rsidRDefault="00AE466A" w:rsidP="00C45DD8">
      <w:pPr>
        <w:pStyle w:val="baocao"/>
        <w:spacing w:before="100"/>
        <w:rPr>
          <w:color w:val="000000" w:themeColor="text1"/>
          <w:highlight w:val="green"/>
          <w:lang w:val="vi-VN"/>
        </w:rPr>
      </w:pPr>
      <w:r w:rsidRPr="00F11C3D">
        <w:rPr>
          <w:color w:val="000000" w:themeColor="text1"/>
          <w:highlight w:val="green"/>
          <w:lang w:val="en-US"/>
        </w:rPr>
        <w:t>-</w:t>
      </w:r>
      <w:r w:rsidR="00514CA7" w:rsidRPr="00F11C3D">
        <w:rPr>
          <w:color w:val="000000" w:themeColor="text1"/>
          <w:highlight w:val="green"/>
          <w:lang w:val="vi-VN"/>
        </w:rPr>
        <w:t xml:space="preserve"> 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w:t>
      </w:r>
      <w:r w:rsidR="006F3BE4" w:rsidRPr="00F11C3D">
        <w:rPr>
          <w:color w:val="000000" w:themeColor="text1"/>
          <w:highlight w:val="green"/>
          <w:lang w:val="vi-VN"/>
        </w:rPr>
        <w:t>Các lớp đất chuyên trồng lúa nước có tác động đến tầng đất mặt thì phải bóc riêng tầng đất mặt để sử dụng vào mục đích nông nghiệp.</w:t>
      </w:r>
    </w:p>
    <w:p w:rsidR="00EF7733" w:rsidRPr="00F11C3D" w:rsidRDefault="00EF7733" w:rsidP="00C45DD8">
      <w:pPr>
        <w:tabs>
          <w:tab w:val="left" w:leader="dot" w:pos="4320"/>
          <w:tab w:val="right" w:leader="dot" w:pos="8280"/>
        </w:tabs>
        <w:spacing w:before="100"/>
        <w:ind w:firstLine="567"/>
        <w:jc w:val="both"/>
        <w:rPr>
          <w:rFonts w:cs="Times New Roman"/>
          <w:color w:val="000000" w:themeColor="text1"/>
          <w:sz w:val="28"/>
          <w:highlight w:val="green"/>
        </w:rPr>
      </w:pPr>
      <w:r w:rsidRPr="00F11C3D">
        <w:rPr>
          <w:rFonts w:cs="Times New Roman"/>
          <w:color w:val="000000" w:themeColor="text1"/>
          <w:sz w:val="28"/>
          <w:highlight w:val="green"/>
        </w:rPr>
        <w:t>+ Với khối lượng đất mặt ruộng lúa được đổ lên bề mặt để tận dụng trồng cây nông nghiệp. Đảm bảo tầng đất mặt chuyên trồng lúa nước được sử dụng hiệu quả và theo đúng quy định tại Khoản 1,2, Điều 57, Luật Trồng trọt 2018 và Nghị định số 94/2019/NĐ-CP ngày 13 tháng 12 năm 2019 của Chính phủ quy định chi tiết một số điều của Luật trồng trọt về giống cây trồng và canh tác.</w:t>
      </w:r>
    </w:p>
    <w:p w:rsidR="00AE466A" w:rsidRPr="00F11C3D" w:rsidRDefault="00AE466A" w:rsidP="00EF7733">
      <w:pPr>
        <w:pStyle w:val="baocao"/>
        <w:spacing w:before="70"/>
        <w:rPr>
          <w:color w:val="000000" w:themeColor="text1"/>
          <w:highlight w:val="green"/>
          <w:lang w:val="en-US"/>
        </w:rPr>
      </w:pPr>
      <w:r w:rsidRPr="00F11C3D">
        <w:rPr>
          <w:color w:val="000000" w:themeColor="text1"/>
          <w:highlight w:val="green"/>
        </w:rPr>
        <w:t>+ 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 Cam kết đổ trọn trong phạm vi khu đất dưới sự chỉ dẫn của đơn vị quản lý, không gây tác động đến các đối tượng xung quanh.</w:t>
      </w:r>
      <w:r w:rsidRPr="00F11C3D">
        <w:rPr>
          <w:color w:val="000000" w:themeColor="text1"/>
          <w:highlight w:val="green"/>
          <w:lang w:val="en-US"/>
        </w:rPr>
        <w:t xml:space="preserve"> Nếu trong quá trình tập kết gây ảnh hưởng đến khu vực xung quanh, chủ dự án phải dừng thi công để khắc phục rồi mới được tiếp tục thi công tiếp.</w:t>
      </w:r>
    </w:p>
    <w:p w:rsidR="00AE466A" w:rsidRPr="00F11C3D" w:rsidRDefault="00AE466A" w:rsidP="00EF7733">
      <w:pPr>
        <w:pStyle w:val="baocao"/>
        <w:spacing w:before="70"/>
        <w:rPr>
          <w:color w:val="000000" w:themeColor="text1"/>
          <w:highlight w:val="green"/>
        </w:rPr>
      </w:pPr>
      <w:r w:rsidRPr="00F11C3D">
        <w:rPr>
          <w:color w:val="000000" w:themeColor="text1"/>
          <w:highlight w:val="green"/>
        </w:rPr>
        <w:t>+ Với bùn đất ướt ở khu vực dự án: Do thời điểm thực hiện hoạt động bốc đất bùn hữu cơ dự kiến diễn ra trong mùa khô nên lớp đất bùn sẽ được cào thành đống rồi phơi ráo nước trước khi bốc bỏ đi đổ ở vị trí đổ đất.</w:t>
      </w:r>
    </w:p>
    <w:p w:rsidR="00AE466A" w:rsidRPr="00F11C3D" w:rsidRDefault="00AE466A" w:rsidP="00EF7733">
      <w:pPr>
        <w:pStyle w:val="baocao"/>
        <w:spacing w:before="70"/>
        <w:rPr>
          <w:color w:val="000000" w:themeColor="text1"/>
          <w:highlight w:val="green"/>
        </w:rPr>
      </w:pPr>
      <w:r w:rsidRPr="00F11C3D">
        <w:rPr>
          <w:color w:val="000000" w:themeColor="text1"/>
          <w:highlight w:val="green"/>
        </w:rPr>
        <w:t xml:space="preserve">+ Thi công, san lấp tạo mặt bằng theo hình thức cuốn chiếu để giảm tải lượng đất hữu cơ cần bóc bỏ. </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lastRenderedPageBreak/>
        <w:t>+ Không được đổ đất đào hữu cơ bừa bãi trên bề mặt khu vực thi công để hạn chế các tác động do mùi, bụi khi thời tiết khu vực khô hanh, có gió hoặc bị cuốn trôi theo nước mưa chảy tràn khi thời tiết có mưa;</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 Không đổ đất hữu cơ ra môi trường xung quanh ở bên ngoài khu đất Dự án để tránh sự trượt lở, rửa trôi theo nước mưa chảy tràn ra ruộng lúa, ao nuôi của người dân.</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55141F" w:rsidRPr="00F11C3D" w:rsidRDefault="0055141F" w:rsidP="00EF7733">
      <w:pPr>
        <w:pStyle w:val="VI"/>
        <w:spacing w:before="80"/>
        <w:rPr>
          <w:rFonts w:cs="Times New Roman"/>
          <w:color w:val="000000" w:themeColor="text1"/>
          <w:highlight w:val="green"/>
        </w:rPr>
      </w:pPr>
      <w:r w:rsidRPr="00F11C3D">
        <w:rPr>
          <w:rFonts w:cs="Times New Roman"/>
          <w:color w:val="000000" w:themeColor="text1"/>
          <w:highlight w:val="green"/>
        </w:rPr>
        <w:t>* Đối với bùn, đất dính bám theo phương tiện vận chuyển:</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Chủ đầu tư sẽ yêu cầu đơn vị tư vấn quản lý dự án và tư vấn giám sát giám sát đơn vị thi công thực hiện:</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 Bố trí vòi nước xịt rửa sạch bánh xe từ công trường, bãi thải đi ra để giảm thiểu lượng bùn đất bám theo bánh xe gây dính bám trên đường, rải đá dăm từ điểm xịt rửa phương tiện vận chuyển đi ra khỏi khu vực Dự án cũng với mục đích tránh đất dính bám lại phương tiện vận chuyển sau khi đã rửa sạch;</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 Không chở quá tải trọng, quá khổ và có bạt che phủ thùng xe, đảm bảo thùng xe kín khi chở đất, cát san đắp cũng như đất hữu cơ đi đổ bỏ;</w:t>
      </w:r>
    </w:p>
    <w:p w:rsidR="00AE466A" w:rsidRPr="00F11C3D" w:rsidRDefault="00AE466A" w:rsidP="00EF7733">
      <w:pPr>
        <w:pStyle w:val="baocao"/>
        <w:spacing w:before="80"/>
        <w:rPr>
          <w:color w:val="000000" w:themeColor="text1"/>
          <w:highlight w:val="green"/>
        </w:rPr>
      </w:pPr>
      <w:r w:rsidRPr="00F11C3D">
        <w:rPr>
          <w:color w:val="000000" w:themeColor="text1"/>
          <w:highlight w:val="green"/>
        </w:rPr>
        <w:t>- Thu dọn vệ sinh nếu để xảy ra tình trạng bùn, đất rơi vãi do hoạt động vận chuyển của mình gây ra.</w:t>
      </w:r>
    </w:p>
    <w:p w:rsidR="00AE466A" w:rsidRPr="00F11C3D" w:rsidRDefault="00AE466A" w:rsidP="00C45DD8">
      <w:pPr>
        <w:pStyle w:val="baocao"/>
        <w:spacing w:before="100"/>
        <w:rPr>
          <w:color w:val="000000" w:themeColor="text1"/>
          <w:highlight w:val="green"/>
          <w:lang w:val="en-US"/>
        </w:rPr>
      </w:pPr>
      <w:r w:rsidRPr="00F11C3D">
        <w:rPr>
          <w:color w:val="000000" w:themeColor="text1"/>
          <w:highlight w:val="green"/>
        </w:rPr>
        <w:t>- Có chế tài xử phạt với các xe hợp đồng vận chuyển nếu xảy ra các vi phạm trong quá trình thương thảo hợp đồng vận chuyển.</w:t>
      </w:r>
    </w:p>
    <w:p w:rsidR="00436C18" w:rsidRPr="00F11C3D" w:rsidRDefault="00DE395A" w:rsidP="00C45DD8">
      <w:pPr>
        <w:pStyle w:val="VI"/>
        <w:spacing w:before="100"/>
        <w:rPr>
          <w:rFonts w:cs="Times New Roman"/>
          <w:color w:val="000000" w:themeColor="text1"/>
          <w:highlight w:val="green"/>
        </w:rPr>
      </w:pPr>
      <w:r w:rsidRPr="00F11C3D">
        <w:rPr>
          <w:rFonts w:cs="Times New Roman"/>
          <w:color w:val="000000" w:themeColor="text1"/>
          <w:highlight w:val="green"/>
        </w:rPr>
        <w:t>* Y</w:t>
      </w:r>
      <w:r w:rsidR="00436C18" w:rsidRPr="00F11C3D">
        <w:rPr>
          <w:rFonts w:cs="Times New Roman"/>
          <w:color w:val="000000" w:themeColor="text1"/>
          <w:highlight w:val="green"/>
        </w:rPr>
        <w:t>êu cầu về bảo vệ môi trường</w:t>
      </w:r>
    </w:p>
    <w:p w:rsidR="00436C18" w:rsidRPr="00CE4A53" w:rsidRDefault="00436C18" w:rsidP="00C45DD8">
      <w:pPr>
        <w:pStyle w:val="baocao"/>
        <w:spacing w:before="100"/>
        <w:rPr>
          <w:color w:val="000000" w:themeColor="text1"/>
          <w:lang w:val="vi-VN"/>
        </w:rPr>
      </w:pPr>
      <w:r w:rsidRPr="00F11C3D">
        <w:rPr>
          <w:color w:val="000000" w:themeColor="text1"/>
          <w:highlight w:val="green"/>
          <w:lang w:val="vi-VN"/>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D32057" w:rsidRPr="00F11C3D">
        <w:rPr>
          <w:color w:val="000000" w:themeColor="text1"/>
          <w:highlight w:val="green"/>
          <w:lang w:val="vi-VN"/>
        </w:rPr>
        <w:t>Nghị định 08/2022/NĐ-CP ngày 10/01/2022 của Chính phủ về Quy định chi tiết một số điều của Luật Bảo vệ môi trường</w:t>
      </w:r>
      <w:r w:rsidR="00EB3A5F" w:rsidRPr="00F11C3D">
        <w:rPr>
          <w:color w:val="000000" w:themeColor="text1"/>
          <w:highlight w:val="green"/>
          <w:lang w:val="en-US"/>
        </w:rPr>
        <w:t>,</w:t>
      </w:r>
      <w:r w:rsidR="00EB3A5F" w:rsidRPr="00F11C3D">
        <w:rPr>
          <w:color w:val="000000" w:themeColor="text1"/>
          <w:highlight w:val="green"/>
        </w:rPr>
        <w:t xml:space="preserve"> Thông tư 02/2022/TT-BTNMT </w:t>
      </w:r>
      <w:r w:rsidR="00EB3A5F" w:rsidRPr="00F11C3D">
        <w:rPr>
          <w:color w:val="000000" w:themeColor="text1"/>
          <w:highlight w:val="green"/>
          <w:lang w:val="vi-VN"/>
        </w:rPr>
        <w:t>ngày 10/01/2022 của Bộ Tài nguyên và Môi trường quy định chi tiết thi hành một số điều của Luật Bảo vệ môi trường</w:t>
      </w:r>
      <w:r w:rsidR="00EB3A5F" w:rsidRPr="00F11C3D">
        <w:rPr>
          <w:color w:val="000000" w:themeColor="text1"/>
          <w:highlight w:val="green"/>
        </w:rPr>
        <w:t>.</w:t>
      </w:r>
    </w:p>
    <w:p w:rsidR="00693A34" w:rsidRPr="00F11C3D" w:rsidRDefault="00BD6B97" w:rsidP="00EF7733">
      <w:pPr>
        <w:pStyle w:val="V"/>
        <w:spacing w:before="80"/>
        <w:rPr>
          <w:rFonts w:cs="Times New Roman"/>
          <w:color w:val="000000" w:themeColor="text1"/>
          <w:highlight w:val="green"/>
          <w:lang w:val="vi-VN"/>
        </w:rPr>
      </w:pPr>
      <w:r w:rsidRPr="00F11C3D">
        <w:rPr>
          <w:rFonts w:cs="Times New Roman"/>
          <w:color w:val="000000" w:themeColor="text1"/>
          <w:highlight w:val="green"/>
          <w:lang w:val="vi-VN"/>
        </w:rPr>
        <w:t>3.2.2.4</w:t>
      </w:r>
      <w:r w:rsidR="00436C18" w:rsidRPr="00F11C3D">
        <w:rPr>
          <w:rFonts w:cs="Times New Roman"/>
          <w:color w:val="000000" w:themeColor="text1"/>
          <w:highlight w:val="green"/>
          <w:lang w:val="vi-VN"/>
        </w:rPr>
        <w:t>.</w:t>
      </w:r>
      <w:r w:rsidR="00CC01EB" w:rsidRPr="00F11C3D">
        <w:rPr>
          <w:rFonts w:cs="Times New Roman"/>
          <w:color w:val="000000" w:themeColor="text1"/>
          <w:highlight w:val="green"/>
          <w:lang w:val="vi-VN"/>
        </w:rPr>
        <w:t xml:space="preserve"> Đối với chất thải nguy hại</w:t>
      </w:r>
    </w:p>
    <w:p w:rsidR="005C0680" w:rsidRPr="00F11C3D" w:rsidRDefault="00E51743" w:rsidP="00EF7733">
      <w:pPr>
        <w:pStyle w:val="baocao"/>
        <w:spacing w:before="80"/>
        <w:rPr>
          <w:color w:val="000000" w:themeColor="text1"/>
          <w:highlight w:val="green"/>
          <w:lang w:val="vi-VN"/>
        </w:rPr>
      </w:pPr>
      <w:r w:rsidRPr="00F11C3D">
        <w:rPr>
          <w:color w:val="000000" w:themeColor="text1"/>
          <w:highlight w:val="green"/>
          <w:lang w:val="vi-VN"/>
        </w:rPr>
        <w:t xml:space="preserve">- </w:t>
      </w:r>
      <w:r w:rsidR="005C0680" w:rsidRPr="00F11C3D">
        <w:rPr>
          <w:color w:val="000000" w:themeColor="text1"/>
          <w:highlight w:val="green"/>
          <w:lang w:val="vi-VN"/>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F11C3D">
        <w:rPr>
          <w:color w:val="000000" w:themeColor="text1"/>
          <w:highlight w:val="green"/>
          <w:lang w:val="vi-VN"/>
        </w:rPr>
        <w:t>Thông tư số 02/2022/TT-BTNMT ngày 10/01/2022 của Bộ Tài nguyên và Môi trường quy định chi tiết thi hành một số điều của Luật Bảo vệ môi trường</w:t>
      </w:r>
      <w:r w:rsidR="005C0680" w:rsidRPr="00F11C3D">
        <w:rPr>
          <w:color w:val="000000" w:themeColor="text1"/>
          <w:highlight w:val="green"/>
          <w:lang w:val="vi-VN"/>
        </w:rPr>
        <w:t xml:space="preserve">. </w:t>
      </w:r>
    </w:p>
    <w:p w:rsidR="005C0680" w:rsidRPr="00F11C3D" w:rsidRDefault="00E51743" w:rsidP="00EF7733">
      <w:pPr>
        <w:pStyle w:val="baocao"/>
        <w:spacing w:before="100"/>
        <w:rPr>
          <w:color w:val="000000" w:themeColor="text1"/>
          <w:highlight w:val="green"/>
          <w:lang w:val="vi-VN"/>
        </w:rPr>
      </w:pPr>
      <w:r w:rsidRPr="00F11C3D">
        <w:rPr>
          <w:color w:val="000000" w:themeColor="text1"/>
          <w:highlight w:val="green"/>
          <w:lang w:val="vi-VN"/>
        </w:rPr>
        <w:lastRenderedPageBreak/>
        <w:t xml:space="preserve">- </w:t>
      </w:r>
      <w:r w:rsidR="005C0680" w:rsidRPr="00F11C3D">
        <w:rPr>
          <w:color w:val="000000" w:themeColor="text1"/>
          <w:highlight w:val="green"/>
          <w:lang w:val="vi-VN"/>
        </w:rPr>
        <w:t>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w:t>
      </w:r>
      <w:r w:rsidR="007829B7" w:rsidRPr="00F11C3D">
        <w:rPr>
          <w:color w:val="000000" w:themeColor="text1"/>
          <w:highlight w:val="green"/>
          <w:lang w:val="en-US"/>
        </w:rPr>
        <w:t xml:space="preserve"> đặt tại khu vực lán trại</w:t>
      </w:r>
      <w:r w:rsidR="005C0680" w:rsidRPr="00F11C3D">
        <w:rPr>
          <w:color w:val="000000" w:themeColor="text1"/>
          <w:highlight w:val="green"/>
          <w:lang w:val="vi-VN"/>
        </w:rPr>
        <w:t xml:space="preserve">, vị trí lưu giữ phải có che chắn hạn chế tác động của gió, nước mưa chảy tràn rồi thuê các đơn vị có chức năng định kỳ thu gom và xử lý chất thải nguy hại theo đúng quy định trong </w:t>
      </w:r>
      <w:r w:rsidR="00B776E7" w:rsidRPr="00F11C3D">
        <w:rPr>
          <w:color w:val="000000" w:themeColor="text1"/>
          <w:highlight w:val="green"/>
          <w:lang w:val="vi-VN"/>
        </w:rPr>
        <w:t>Thông tư số 02/2022/TT-BTNMT ngày 10/01/2022 của Bộ Tài nguyên và Môi trường quy định chi tiết thi hành một số điều của Luật Bảo vệ môi trường</w:t>
      </w:r>
      <w:r w:rsidR="005C0680" w:rsidRPr="00F11C3D">
        <w:rPr>
          <w:color w:val="000000" w:themeColor="text1"/>
          <w:highlight w:val="green"/>
          <w:lang w:val="vi-VN"/>
        </w:rPr>
        <w:t xml:space="preserve">. </w:t>
      </w:r>
    </w:p>
    <w:p w:rsidR="005C0680" w:rsidRPr="00F11C3D" w:rsidRDefault="00E51743" w:rsidP="00EF7733">
      <w:pPr>
        <w:pStyle w:val="baocao"/>
        <w:spacing w:before="100"/>
        <w:rPr>
          <w:color w:val="000000" w:themeColor="text1"/>
          <w:highlight w:val="green"/>
          <w:lang w:val="es-ES"/>
        </w:rPr>
      </w:pPr>
      <w:r w:rsidRPr="00F11C3D">
        <w:rPr>
          <w:color w:val="000000" w:themeColor="text1"/>
          <w:highlight w:val="green"/>
          <w:lang w:val="es-ES"/>
        </w:rPr>
        <w:t xml:space="preserve">- </w:t>
      </w:r>
      <w:r w:rsidR="005C0680" w:rsidRPr="00F11C3D">
        <w:rPr>
          <w:color w:val="000000" w:themeColor="text1"/>
          <w:highlight w:val="green"/>
          <w:lang w:val="es-ES"/>
        </w:rPr>
        <w:t>Kiểm tra, nhắc nhở công nhân thu gom chất thải nguy hại đúng nơi quy định.</w:t>
      </w:r>
    </w:p>
    <w:p w:rsidR="00E45D59" w:rsidRPr="00CE4A53" w:rsidRDefault="00E51743" w:rsidP="00EF7733">
      <w:pPr>
        <w:pStyle w:val="noidung2"/>
        <w:spacing w:before="100" w:after="0"/>
        <w:rPr>
          <w:color w:val="000000" w:themeColor="text1"/>
          <w:lang w:val="es-ES"/>
        </w:rPr>
      </w:pPr>
      <w:r w:rsidRPr="00F11C3D">
        <w:rPr>
          <w:color w:val="000000" w:themeColor="text1"/>
          <w:highlight w:val="green"/>
          <w:lang w:val="es-ES"/>
        </w:rPr>
        <w:t xml:space="preserve">- </w:t>
      </w:r>
      <w:r w:rsidR="005C0680" w:rsidRPr="00F11C3D">
        <w:rPr>
          <w:color w:val="000000" w:themeColor="text1"/>
          <w:highlight w:val="green"/>
          <w:lang w:val="es-ES"/>
        </w:rPr>
        <w:t xml:space="preserve">Cam kết thu gom và xử lý chất thải nguy hại theo quy định tại </w:t>
      </w:r>
      <w:r w:rsidR="00B776E7" w:rsidRPr="00F11C3D">
        <w:rPr>
          <w:color w:val="000000" w:themeColor="text1"/>
          <w:highlight w:val="green"/>
          <w:lang w:val="es-ES"/>
        </w:rPr>
        <w:t>Thông tư số 02/2022/TT-BTNMT ngày 10/01/2022 của Bộ Tài nguyên và Môi trường quy định chi tiết thi hành một số điều của Luật Bảo vệ môi trường</w:t>
      </w:r>
      <w:r w:rsidR="005C0680" w:rsidRPr="00F11C3D">
        <w:rPr>
          <w:color w:val="000000" w:themeColor="text1"/>
          <w:highlight w:val="green"/>
          <w:lang w:val="es-ES"/>
        </w:rPr>
        <w:t>.</w:t>
      </w:r>
    </w:p>
    <w:p w:rsidR="004C41E8" w:rsidRPr="00F11C3D" w:rsidRDefault="004C41E8" w:rsidP="00C45DD8">
      <w:pPr>
        <w:pStyle w:val="V"/>
        <w:rPr>
          <w:rFonts w:cs="Times New Roman"/>
          <w:color w:val="000000" w:themeColor="text1"/>
          <w:highlight w:val="green"/>
          <w:lang w:val="es-ES"/>
        </w:rPr>
      </w:pPr>
      <w:r w:rsidRPr="00F11C3D">
        <w:rPr>
          <w:rFonts w:cs="Times New Roman"/>
          <w:color w:val="000000" w:themeColor="text1"/>
          <w:highlight w:val="green"/>
          <w:lang w:val="es-ES"/>
        </w:rPr>
        <w:t>3.2.2.5. Biện pháp giảm thiểu đến giao thông khu vực</w:t>
      </w:r>
    </w:p>
    <w:p w:rsidR="004C41E8" w:rsidRPr="00F11C3D" w:rsidRDefault="004C41E8" w:rsidP="00C45DD8">
      <w:pPr>
        <w:pStyle w:val="VI"/>
        <w:rPr>
          <w:rFonts w:eastAsia="Cordia New" w:cs="Times New Roman"/>
          <w:color w:val="000000" w:themeColor="text1"/>
          <w:highlight w:val="green"/>
          <w:lang w:eastAsia="zh-CN"/>
        </w:rPr>
      </w:pPr>
      <w:r w:rsidRPr="00F11C3D">
        <w:rPr>
          <w:rFonts w:cs="Times New Roman"/>
          <w:color w:val="000000" w:themeColor="text1"/>
          <w:highlight w:val="green"/>
        </w:rPr>
        <w:t xml:space="preserve">• </w:t>
      </w:r>
      <w:r w:rsidRPr="00F11C3D">
        <w:rPr>
          <w:rFonts w:eastAsia="Cordia New" w:cs="Times New Roman"/>
          <w:color w:val="000000" w:themeColor="text1"/>
          <w:highlight w:val="green"/>
          <w:lang w:eastAsia="zh-CN"/>
        </w:rPr>
        <w:t>Giao thông khu vực</w:t>
      </w:r>
    </w:p>
    <w:p w:rsidR="00AE466A" w:rsidRPr="00F11C3D" w:rsidRDefault="00AE466A" w:rsidP="00C45DD8">
      <w:pPr>
        <w:pStyle w:val="baocao"/>
        <w:rPr>
          <w:color w:val="000000" w:themeColor="text1"/>
          <w:highlight w:val="green"/>
        </w:rPr>
      </w:pPr>
      <w:r w:rsidRPr="00F11C3D">
        <w:rPr>
          <w:color w:val="000000" w:themeColor="text1"/>
          <w:highlight w:val="green"/>
        </w:rPr>
        <w:t>Chủ dự án sẽ yêu cầu đơn vị thi công thực hiện các biện pháp sau:</w:t>
      </w:r>
    </w:p>
    <w:p w:rsidR="00AE466A" w:rsidRPr="00F11C3D" w:rsidRDefault="00AE466A" w:rsidP="00C45DD8">
      <w:pPr>
        <w:pStyle w:val="baocao"/>
        <w:rPr>
          <w:color w:val="000000" w:themeColor="text1"/>
          <w:highlight w:val="green"/>
        </w:rPr>
      </w:pPr>
      <w:r w:rsidRPr="00F11C3D">
        <w:rPr>
          <w:color w:val="000000" w:themeColor="text1"/>
          <w:highlight w:val="green"/>
        </w:rPr>
        <w:t>- Bố trí các xe vận chuyển đất, vật liệu ra vào khu vực thi công với mật độ hợp lý, không tập trung quá nhiều cùng một lúc để tránh gây ùn tắc, mất an toàn giao thông;</w:t>
      </w:r>
    </w:p>
    <w:p w:rsidR="00AE466A" w:rsidRPr="00F11C3D" w:rsidRDefault="00AE466A" w:rsidP="00C45DD8">
      <w:pPr>
        <w:pStyle w:val="baocao"/>
        <w:rPr>
          <w:color w:val="000000" w:themeColor="text1"/>
          <w:highlight w:val="green"/>
        </w:rPr>
      </w:pPr>
      <w:r w:rsidRPr="00F11C3D">
        <w:rPr>
          <w:color w:val="000000" w:themeColor="text1"/>
          <w:highlight w:val="green"/>
        </w:rPr>
        <w:t>- Hạn chế vận chuyển vào thời gian cao điểm như 6h30-7h30, 10h30-11h30, 16h30-17h30 để hạn chế tác động cộng hưởng lên các tuyến đường giao thông.</w:t>
      </w:r>
    </w:p>
    <w:p w:rsidR="00AE466A" w:rsidRPr="00CE4A53" w:rsidRDefault="00AE466A" w:rsidP="00C45DD8">
      <w:pPr>
        <w:pStyle w:val="baocao"/>
        <w:rPr>
          <w:color w:val="000000" w:themeColor="text1"/>
        </w:rPr>
      </w:pPr>
      <w:r w:rsidRPr="00F11C3D">
        <w:rPr>
          <w:color w:val="000000" w:themeColor="text1"/>
          <w:highlight w:val="green"/>
        </w:rPr>
        <w:t>- Tập trung vận chuyển vào thời điểm từ 7h30 đến 10h30, 14h00 đến 16h30</w:t>
      </w:r>
      <w:r w:rsidRPr="00F11C3D">
        <w:rPr>
          <w:color w:val="000000" w:themeColor="text1"/>
          <w:highlight w:val="green"/>
          <w:lang w:val="en-US"/>
        </w:rPr>
        <w:t xml:space="preserve"> và từ 17h30 đến 21h00.</w:t>
      </w:r>
    </w:p>
    <w:p w:rsidR="00AE466A" w:rsidRPr="00F11C3D" w:rsidRDefault="00AE466A" w:rsidP="00C45DD8">
      <w:pPr>
        <w:pStyle w:val="baocao"/>
        <w:rPr>
          <w:color w:val="000000" w:themeColor="text1"/>
          <w:highlight w:val="green"/>
        </w:rPr>
      </w:pPr>
      <w:r w:rsidRPr="00F11C3D">
        <w:rPr>
          <w:color w:val="000000" w:themeColor="text1"/>
          <w:highlight w:val="green"/>
        </w:rPr>
        <w:t>- Yêu cầu công nhân lái xe chạy đúng tốc độ cho phép, đặc biệt là tại nút giao thông từ khu vực dự án ra</w:t>
      </w:r>
      <w:r w:rsidR="00444C8B" w:rsidRPr="00F11C3D">
        <w:rPr>
          <w:color w:val="000000" w:themeColor="text1"/>
          <w:highlight w:val="green"/>
          <w:lang w:eastAsia="en-GB"/>
        </w:rPr>
        <w:t xml:space="preserve"> đường </w:t>
      </w:r>
      <w:r w:rsidR="00F11C3D" w:rsidRPr="00F11C3D">
        <w:rPr>
          <w:color w:val="000000" w:themeColor="text1"/>
          <w:highlight w:val="green"/>
          <w:lang w:eastAsia="en-GB"/>
        </w:rPr>
        <w:t>Lê Lợi</w:t>
      </w:r>
      <w:r w:rsidR="00444C8B" w:rsidRPr="00F11C3D">
        <w:rPr>
          <w:color w:val="000000" w:themeColor="text1"/>
          <w:highlight w:val="green"/>
          <w:lang w:eastAsia="en-GB"/>
        </w:rPr>
        <w:t xml:space="preserve"> </w:t>
      </w:r>
      <w:r w:rsidRPr="00F11C3D">
        <w:rPr>
          <w:color w:val="000000" w:themeColor="text1"/>
          <w:highlight w:val="green"/>
        </w:rPr>
        <w:t>để đảm bảo an toàn giao thông;</w:t>
      </w:r>
    </w:p>
    <w:p w:rsidR="00AE466A" w:rsidRPr="00F11C3D" w:rsidRDefault="00AE466A" w:rsidP="00C45DD8">
      <w:pPr>
        <w:pStyle w:val="baocao"/>
        <w:rPr>
          <w:color w:val="000000" w:themeColor="text1"/>
          <w:highlight w:val="green"/>
        </w:rPr>
      </w:pPr>
      <w:r w:rsidRPr="00F11C3D">
        <w:rPr>
          <w:color w:val="000000" w:themeColor="text1"/>
          <w:highlight w:val="green"/>
        </w:rPr>
        <w:t xml:space="preserve">- Đoạn ngã ba giao giữa tuyến đường </w:t>
      </w:r>
      <w:r w:rsidR="00482333" w:rsidRPr="00F11C3D">
        <w:rPr>
          <w:color w:val="000000" w:themeColor="text1"/>
          <w:highlight w:val="green"/>
        </w:rPr>
        <w:t xml:space="preserve">vào dự án </w:t>
      </w:r>
      <w:r w:rsidRPr="00F11C3D">
        <w:rPr>
          <w:color w:val="000000" w:themeColor="text1"/>
          <w:highlight w:val="green"/>
        </w:rPr>
        <w:t xml:space="preserve">và tuyến </w:t>
      </w:r>
      <w:r w:rsidR="00444C8B" w:rsidRPr="00F11C3D">
        <w:rPr>
          <w:color w:val="000000" w:themeColor="text1"/>
          <w:highlight w:val="green"/>
          <w:lang w:eastAsia="en-GB"/>
        </w:rPr>
        <w:t xml:space="preserve">đường </w:t>
      </w:r>
      <w:r w:rsidR="00F11C3D" w:rsidRPr="00F11C3D">
        <w:rPr>
          <w:color w:val="000000" w:themeColor="text1"/>
          <w:highlight w:val="green"/>
          <w:lang w:eastAsia="en-GB"/>
        </w:rPr>
        <w:t xml:space="preserve">Lê Lợi </w:t>
      </w:r>
      <w:r w:rsidRPr="00F11C3D">
        <w:rPr>
          <w:color w:val="000000" w:themeColor="text1"/>
          <w:highlight w:val="green"/>
        </w:rPr>
        <w:t>cần bố trí công nhân điều tiết giao thông khi mật độ giao thông lớn để hạn chế nguy cơ gây tai nạn giao thông;</w:t>
      </w:r>
    </w:p>
    <w:p w:rsidR="00AE466A" w:rsidRPr="00F11C3D" w:rsidRDefault="00AE466A" w:rsidP="00C45DD8">
      <w:pPr>
        <w:pStyle w:val="baocao"/>
        <w:spacing w:before="90"/>
        <w:rPr>
          <w:color w:val="000000" w:themeColor="text1"/>
          <w:highlight w:val="green"/>
        </w:rPr>
      </w:pPr>
      <w:r w:rsidRPr="00F11C3D">
        <w:rPr>
          <w:color w:val="000000" w:themeColor="text1"/>
          <w:highlight w:val="green"/>
        </w:rPr>
        <w:t>- Có chế tài xử phạt đối với các xe hợp đồng vận chuyển nếu xảy ra vi phạm trong quá trình thương thảo hợp đồng;</w:t>
      </w:r>
    </w:p>
    <w:p w:rsidR="00AE466A" w:rsidRPr="00F11C3D" w:rsidRDefault="00AE466A" w:rsidP="00C45DD8">
      <w:pPr>
        <w:pStyle w:val="baocao"/>
        <w:spacing w:before="90"/>
        <w:rPr>
          <w:color w:val="000000" w:themeColor="text1"/>
          <w:highlight w:val="green"/>
        </w:rPr>
      </w:pPr>
      <w:r w:rsidRPr="00F11C3D">
        <w:rPr>
          <w:color w:val="000000" w:themeColor="text1"/>
          <w:highlight w:val="green"/>
        </w:rPr>
        <w:t>- Tăng cường giáo dục, tuyên truyền cho lái xe ý thức chấp hành các quy định an toàn giao thông, không uống rượu, chở quá tải trọng, lấn đường,...;</w:t>
      </w:r>
    </w:p>
    <w:p w:rsidR="00AE466A" w:rsidRPr="00F11C3D" w:rsidRDefault="00AE466A" w:rsidP="00C45DD8">
      <w:pPr>
        <w:pStyle w:val="baocao"/>
        <w:spacing w:before="90"/>
        <w:rPr>
          <w:color w:val="000000" w:themeColor="text1"/>
          <w:highlight w:val="green"/>
          <w:lang w:val="en-US" w:eastAsia="zh-CN"/>
        </w:rPr>
      </w:pPr>
      <w:r w:rsidRPr="00F11C3D">
        <w:rPr>
          <w:color w:val="000000" w:themeColor="text1"/>
          <w:highlight w:val="green"/>
          <w:lang w:val="vi-VN" w:eastAsia="zh-CN"/>
        </w:rPr>
        <w:t>- Thường xuyên cử cán bộ kiểm tra các hạ tầng kỹ thuật giao thông, nhanh chóng khắc phục những điểm hư hỏng dẫn đến tai nạn giao thông</w:t>
      </w:r>
      <w:r w:rsidRPr="00F11C3D">
        <w:rPr>
          <w:color w:val="000000" w:themeColor="text1"/>
          <w:highlight w:val="green"/>
          <w:lang w:val="en-US" w:eastAsia="zh-CN"/>
        </w:rPr>
        <w:t>;</w:t>
      </w:r>
    </w:p>
    <w:p w:rsidR="00AE466A" w:rsidRPr="00F11C3D" w:rsidRDefault="00AE466A" w:rsidP="00C45DD8">
      <w:pPr>
        <w:pStyle w:val="baocao"/>
        <w:spacing w:before="90"/>
        <w:rPr>
          <w:color w:val="000000" w:themeColor="text1"/>
          <w:highlight w:val="green"/>
        </w:rPr>
      </w:pPr>
      <w:r w:rsidRPr="00F11C3D">
        <w:rPr>
          <w:color w:val="000000" w:themeColor="text1"/>
          <w:highlight w:val="green"/>
        </w:rPr>
        <w:t>- Sử dụng các phương tiện vận chuyển và máy móc thi công đã được đăng kiểm theo quy định nhằm hạn chế sự cố hỏng các chi tiết máy móc gây tai nạn giao thông;</w:t>
      </w:r>
    </w:p>
    <w:p w:rsidR="00AE466A" w:rsidRPr="00F11C3D" w:rsidRDefault="00AE466A" w:rsidP="00C45DD8">
      <w:pPr>
        <w:pStyle w:val="baocao"/>
        <w:spacing w:before="90"/>
        <w:rPr>
          <w:color w:val="000000" w:themeColor="text1"/>
          <w:highlight w:val="green"/>
        </w:rPr>
      </w:pPr>
      <w:r w:rsidRPr="00F11C3D">
        <w:rPr>
          <w:color w:val="000000" w:themeColor="text1"/>
          <w:highlight w:val="green"/>
        </w:rPr>
        <w:t xml:space="preserve">- Khi xảy ra các sự cố về giao thông (tai nạn giao thông,…), phải kịp thời báo cáo với cảnh sát giao thông và chính quyền địa phương để có phương án phân </w:t>
      </w:r>
      <w:r w:rsidRPr="00F11C3D">
        <w:rPr>
          <w:color w:val="000000" w:themeColor="text1"/>
          <w:highlight w:val="green"/>
        </w:rPr>
        <w:lastRenderedPageBreak/>
        <w:t>luồng giao thông đảm bảo hoạt động giao thông được thông suốt và để giải quyết kịp thời sự cố giao thông.</w:t>
      </w:r>
    </w:p>
    <w:p w:rsidR="00514CA7" w:rsidRPr="00F11C3D" w:rsidRDefault="00514CA7" w:rsidP="00C45DD8">
      <w:pPr>
        <w:pStyle w:val="VI"/>
        <w:spacing w:before="90"/>
        <w:rPr>
          <w:rFonts w:cs="Times New Roman"/>
          <w:color w:val="000000" w:themeColor="text1"/>
          <w:highlight w:val="green"/>
        </w:rPr>
      </w:pPr>
      <w:r w:rsidRPr="00F11C3D">
        <w:rPr>
          <w:rFonts w:cs="Times New Roman"/>
          <w:color w:val="000000" w:themeColor="text1"/>
          <w:highlight w:val="green"/>
        </w:rPr>
        <w:t>• Hư hỏng tuyến đường</w:t>
      </w:r>
    </w:p>
    <w:p w:rsidR="00AE466A" w:rsidRPr="00F11C3D" w:rsidRDefault="00AE466A" w:rsidP="00C45DD8">
      <w:pPr>
        <w:pStyle w:val="baocao"/>
        <w:spacing w:before="90"/>
        <w:rPr>
          <w:color w:val="000000" w:themeColor="text1"/>
          <w:highlight w:val="green"/>
          <w:lang w:val="vi-VN"/>
        </w:rPr>
      </w:pPr>
      <w:r w:rsidRPr="00F11C3D">
        <w:rPr>
          <w:color w:val="000000" w:themeColor="text1"/>
          <w:highlight w:val="green"/>
          <w:lang w:val="vi-VN"/>
        </w:rPr>
        <w:t>- Yêu cầu chở đúng tải trọng quy định của phương tiện;</w:t>
      </w:r>
    </w:p>
    <w:p w:rsidR="00AE466A" w:rsidRPr="00F11C3D" w:rsidRDefault="00AE466A" w:rsidP="00C45DD8">
      <w:pPr>
        <w:pStyle w:val="baocao"/>
        <w:spacing w:before="90"/>
        <w:rPr>
          <w:color w:val="000000" w:themeColor="text1"/>
          <w:highlight w:val="green"/>
          <w:lang w:val="en-US"/>
        </w:rPr>
      </w:pPr>
      <w:r w:rsidRPr="00F11C3D">
        <w:rPr>
          <w:color w:val="000000" w:themeColor="text1"/>
          <w:highlight w:val="green"/>
          <w:lang w:val="vi-VN"/>
        </w:rPr>
        <w:t>- Sử dụng xe vận tải ≤10</w:t>
      </w:r>
      <w:r w:rsidRPr="00F11C3D">
        <w:rPr>
          <w:color w:val="000000" w:themeColor="text1"/>
          <w:highlight w:val="green"/>
          <w:lang w:val="en-US"/>
        </w:rPr>
        <w:t xml:space="preserve"> tấn</w:t>
      </w:r>
      <w:r w:rsidRPr="00F11C3D">
        <w:rPr>
          <w:color w:val="000000" w:themeColor="text1"/>
          <w:highlight w:val="green"/>
          <w:lang w:val="vi-VN"/>
        </w:rPr>
        <w:t xml:space="preserve"> để đảm bảo hạn chế hư hỏng các tuyến đường</w:t>
      </w:r>
      <w:r w:rsidRPr="00F11C3D">
        <w:rPr>
          <w:color w:val="000000" w:themeColor="text1"/>
          <w:highlight w:val="green"/>
          <w:lang w:val="en-US"/>
        </w:rPr>
        <w:t xml:space="preserve">, đặc biệt là tuyến đường từ </w:t>
      </w:r>
      <w:r w:rsidR="00444C8B" w:rsidRPr="00F11C3D">
        <w:rPr>
          <w:color w:val="000000" w:themeColor="text1"/>
          <w:highlight w:val="green"/>
          <w:lang w:eastAsia="en-GB"/>
        </w:rPr>
        <w:t xml:space="preserve">đường </w:t>
      </w:r>
      <w:r w:rsidR="00F11C3D" w:rsidRPr="00F11C3D">
        <w:rPr>
          <w:color w:val="000000" w:themeColor="text1"/>
          <w:highlight w:val="green"/>
          <w:lang w:eastAsia="en-GB"/>
        </w:rPr>
        <w:t>Lê Lợi</w:t>
      </w:r>
      <w:r w:rsidR="00444C8B" w:rsidRPr="00F11C3D">
        <w:rPr>
          <w:color w:val="000000" w:themeColor="text1"/>
          <w:highlight w:val="green"/>
          <w:lang w:eastAsia="en-GB"/>
        </w:rPr>
        <w:t xml:space="preserve"> </w:t>
      </w:r>
      <w:r w:rsidRPr="00F11C3D">
        <w:rPr>
          <w:color w:val="000000" w:themeColor="text1"/>
          <w:highlight w:val="green"/>
          <w:lang w:val="en-US"/>
        </w:rPr>
        <w:t xml:space="preserve">vào khu vực thi công dự án. Còn tuyến </w:t>
      </w:r>
      <w:r w:rsidR="00444C8B" w:rsidRPr="00F11C3D">
        <w:rPr>
          <w:color w:val="000000" w:themeColor="text1"/>
          <w:highlight w:val="green"/>
          <w:lang w:eastAsia="en-GB"/>
        </w:rPr>
        <w:t xml:space="preserve">đường </w:t>
      </w:r>
      <w:r w:rsidR="00F11C3D" w:rsidRPr="00F11C3D">
        <w:rPr>
          <w:color w:val="000000" w:themeColor="text1"/>
          <w:highlight w:val="green"/>
          <w:lang w:eastAsia="en-GB"/>
        </w:rPr>
        <w:t>Lê Lợi</w:t>
      </w:r>
      <w:r w:rsidR="00444C8B" w:rsidRPr="00F11C3D">
        <w:rPr>
          <w:color w:val="000000" w:themeColor="text1"/>
          <w:highlight w:val="green"/>
          <w:lang w:eastAsia="en-GB"/>
        </w:rPr>
        <w:t xml:space="preserve"> </w:t>
      </w:r>
      <w:r w:rsidRPr="00F11C3D">
        <w:rPr>
          <w:color w:val="000000" w:themeColor="text1"/>
          <w:highlight w:val="green"/>
          <w:lang w:val="en-US"/>
        </w:rPr>
        <w:t>có tải trọng &gt;10 tấn nên đảm bảo cho các phương tiện vận chuyển nguyên vật liệu của dự án.</w:t>
      </w:r>
    </w:p>
    <w:p w:rsidR="00AE466A" w:rsidRPr="00F11C3D" w:rsidRDefault="00AE466A" w:rsidP="00C45DD8">
      <w:pPr>
        <w:pStyle w:val="baocao"/>
        <w:spacing w:before="90"/>
        <w:rPr>
          <w:color w:val="000000" w:themeColor="text1"/>
          <w:highlight w:val="green"/>
          <w:lang w:val="vi-VN"/>
        </w:rPr>
      </w:pPr>
      <w:r w:rsidRPr="00F11C3D">
        <w:rPr>
          <w:color w:val="000000" w:themeColor="text1"/>
          <w:highlight w:val="green"/>
          <w:lang w:val="vi-VN"/>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AE466A" w:rsidRPr="00F11C3D" w:rsidRDefault="00AE466A" w:rsidP="00C45DD8">
      <w:pPr>
        <w:pStyle w:val="baocao"/>
        <w:spacing w:before="90"/>
        <w:rPr>
          <w:color w:val="000000" w:themeColor="text1"/>
          <w:highlight w:val="green"/>
          <w:lang w:val="vi-VN"/>
        </w:rPr>
      </w:pPr>
      <w:r w:rsidRPr="00F11C3D">
        <w:rPr>
          <w:color w:val="000000" w:themeColor="text1"/>
          <w:highlight w:val="green"/>
          <w:lang w:val="vi-VN"/>
        </w:rPr>
        <w:t>- Cam kết khắc phục, sửa chữa, hoàn trả nền đường theo hiện trạng ban đầu nếu để xảy ra các sự cố trên tuyến đường vận chuyển.</w:t>
      </w:r>
    </w:p>
    <w:p w:rsidR="00693A34" w:rsidRPr="00F11C3D" w:rsidRDefault="004C41E8" w:rsidP="00C45DD8">
      <w:pPr>
        <w:pStyle w:val="V"/>
        <w:spacing w:before="90"/>
        <w:rPr>
          <w:rFonts w:cs="Times New Roman"/>
          <w:color w:val="000000" w:themeColor="text1"/>
          <w:highlight w:val="green"/>
          <w:lang w:val="vi-VN"/>
        </w:rPr>
      </w:pPr>
      <w:r w:rsidRPr="00F11C3D">
        <w:rPr>
          <w:rFonts w:cs="Times New Roman"/>
          <w:color w:val="000000" w:themeColor="text1"/>
          <w:highlight w:val="green"/>
          <w:lang w:val="vi-VN"/>
        </w:rPr>
        <w:t>3.2.2.6</w:t>
      </w:r>
      <w:r w:rsidR="00693A34" w:rsidRPr="00F11C3D">
        <w:rPr>
          <w:rFonts w:cs="Times New Roman"/>
          <w:color w:val="000000" w:themeColor="text1"/>
          <w:highlight w:val="green"/>
          <w:lang w:val="vi-VN"/>
        </w:rPr>
        <w:t>. Các biện pháp bảo vệ môi trường khác</w:t>
      </w:r>
    </w:p>
    <w:p w:rsidR="00693A34" w:rsidRPr="00F11C3D" w:rsidRDefault="00693A34" w:rsidP="00C45DD8">
      <w:pPr>
        <w:pStyle w:val="VI"/>
        <w:spacing w:before="90"/>
        <w:rPr>
          <w:rFonts w:cs="Times New Roman"/>
          <w:color w:val="000000" w:themeColor="text1"/>
          <w:highlight w:val="green"/>
        </w:rPr>
      </w:pPr>
      <w:r w:rsidRPr="00F11C3D">
        <w:rPr>
          <w:rFonts w:cs="Times New Roman"/>
          <w:color w:val="000000" w:themeColor="text1"/>
          <w:highlight w:val="green"/>
        </w:rPr>
        <w:t>* Biện pháp giảm thiểu tiếng ồn, độ rung</w:t>
      </w:r>
    </w:p>
    <w:p w:rsidR="00433236" w:rsidRPr="00F11C3D" w:rsidRDefault="00433236" w:rsidP="00C45DD8">
      <w:pPr>
        <w:pStyle w:val="baocao"/>
        <w:spacing w:before="90"/>
        <w:rPr>
          <w:color w:val="000000" w:themeColor="text1"/>
          <w:highlight w:val="green"/>
          <w:lang w:val="vi-VN"/>
        </w:rPr>
      </w:pPr>
      <w:r w:rsidRPr="00F11C3D">
        <w:rPr>
          <w:color w:val="000000" w:themeColor="text1"/>
          <w:highlight w:val="green"/>
          <w:lang w:val="vi-VN"/>
        </w:rPr>
        <w:t>Để hạn chế ảnh hưởng của tiếng ồn, độ rung trong quá trình hoạt động đến sức khỏe công nhân trên công trường, đời sống hàng ngày của người dân, Chủ dự án sẽ thực hiện một số biện pháp giảm thiểu sau:</w:t>
      </w:r>
    </w:p>
    <w:p w:rsidR="00433236" w:rsidRPr="00F11C3D" w:rsidRDefault="00433236" w:rsidP="00C45DD8">
      <w:pPr>
        <w:pStyle w:val="baocao"/>
        <w:spacing w:before="90"/>
        <w:rPr>
          <w:color w:val="000000" w:themeColor="text1"/>
          <w:highlight w:val="green"/>
          <w:lang w:val="vi-VN"/>
        </w:rPr>
      </w:pPr>
      <w:r w:rsidRPr="00F11C3D">
        <w:rPr>
          <w:color w:val="000000" w:themeColor="text1"/>
          <w:highlight w:val="green"/>
          <w:lang w:val="vi-VN"/>
        </w:rPr>
        <w:t>- Sử dụng các máy móc, phương tiện đã được đăng kiểm định kỳ nhằm đảm bảo tiếng ồn nằm trong giới hạn cho phép;</w:t>
      </w:r>
    </w:p>
    <w:p w:rsidR="00433236" w:rsidRPr="00F11C3D" w:rsidRDefault="00433236" w:rsidP="008402D0">
      <w:pPr>
        <w:pStyle w:val="baocao"/>
        <w:spacing w:before="50"/>
        <w:rPr>
          <w:color w:val="000000" w:themeColor="text1"/>
          <w:highlight w:val="green"/>
          <w:lang w:val="vi-VN"/>
        </w:rPr>
      </w:pPr>
      <w:r w:rsidRPr="00F11C3D">
        <w:rPr>
          <w:color w:val="000000" w:themeColor="text1"/>
          <w:highlight w:val="green"/>
          <w:lang w:val="vi-VN"/>
        </w:rPr>
        <w:t>- Chú trọng chế độ bảo dưỡng thiết bị, máy móc bảo đảm các yêu cầu về cân bằng thiết bị nhằm hạn chế khả năng gây ồn do thiết bị thi công và vận chuyển sinh ra;</w:t>
      </w:r>
    </w:p>
    <w:p w:rsidR="00433236" w:rsidRPr="00F11C3D" w:rsidRDefault="00433236" w:rsidP="008402D0">
      <w:pPr>
        <w:pStyle w:val="baocao"/>
        <w:spacing w:before="50"/>
        <w:rPr>
          <w:color w:val="000000" w:themeColor="text1"/>
          <w:highlight w:val="green"/>
          <w:lang w:val="vi-VN"/>
        </w:rPr>
      </w:pPr>
      <w:r w:rsidRPr="00F11C3D">
        <w:rPr>
          <w:color w:val="000000" w:themeColor="text1"/>
          <w:highlight w:val="green"/>
          <w:lang w:val="vi-VN"/>
        </w:rPr>
        <w:t>- Bố trí lịch thi công hợp lý cho các đơn vị, tổ, nhóm công nhân thi công, nhất là ở các vị trí gây ồn lớn nhằm hạn chế các tác động đến sức khỏe người công nhân;</w:t>
      </w:r>
    </w:p>
    <w:p w:rsidR="00433236" w:rsidRPr="00F11C3D" w:rsidRDefault="00433236" w:rsidP="008402D0">
      <w:pPr>
        <w:pStyle w:val="baocao"/>
        <w:spacing w:before="50"/>
        <w:rPr>
          <w:color w:val="000000" w:themeColor="text1"/>
          <w:highlight w:val="green"/>
          <w:lang w:val="vi-VN"/>
        </w:rPr>
      </w:pPr>
      <w:r w:rsidRPr="00F11C3D">
        <w:rPr>
          <w:color w:val="000000" w:themeColor="text1"/>
          <w:highlight w:val="green"/>
          <w:lang w:val="vi-VN"/>
        </w:rPr>
        <w:t>- Công nhân làm việc ở những vị trí có độ ồn lớn sẽ trang bị mũ hoặc nút tai chống ồn nhằm đảm bảo sức khỏe cho công nhân làm việc;</w:t>
      </w:r>
    </w:p>
    <w:p w:rsidR="00433236" w:rsidRPr="00F11C3D" w:rsidRDefault="00433236" w:rsidP="008402D0">
      <w:pPr>
        <w:pStyle w:val="baocao"/>
        <w:spacing w:before="50"/>
        <w:rPr>
          <w:color w:val="000000" w:themeColor="text1"/>
          <w:highlight w:val="green"/>
          <w:lang w:val="vi-VN"/>
        </w:rPr>
      </w:pPr>
      <w:r w:rsidRPr="00F11C3D">
        <w:rPr>
          <w:color w:val="000000" w:themeColor="text1"/>
          <w:highlight w:val="green"/>
          <w:lang w:val="vi-VN"/>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433236" w:rsidRPr="00F11C3D" w:rsidRDefault="00433236" w:rsidP="008402D0">
      <w:pPr>
        <w:pStyle w:val="baocao"/>
        <w:spacing w:before="50"/>
        <w:rPr>
          <w:color w:val="000000" w:themeColor="text1"/>
          <w:highlight w:val="green"/>
          <w:lang w:val="nb-NO"/>
        </w:rPr>
      </w:pPr>
      <w:r w:rsidRPr="00F11C3D">
        <w:rPr>
          <w:color w:val="000000" w:themeColor="text1"/>
          <w:highlight w:val="green"/>
          <w:lang w:val="vi-VN"/>
        </w:rPr>
        <w:t>- Đối với các xe vận chuyển: Yêu cầu các lái xe phải chạy đúng tốc độ quy định khi vận chuyển nguyên vật liệu nhất là tại đoạn giao giữa tuyến đường từ khu vực dự án ra các tuyến đường liên thôn, liên xã, giảm tốc độ khi đi qua các khu vực tập trung đông dân cư và không sử dụng còi hơi khi đi qua các khu vực này.</w:t>
      </w:r>
    </w:p>
    <w:p w:rsidR="00693A34" w:rsidRPr="00F11C3D" w:rsidRDefault="00693A34" w:rsidP="008402D0">
      <w:pPr>
        <w:pStyle w:val="VI"/>
        <w:spacing w:before="60"/>
        <w:rPr>
          <w:rFonts w:cs="Times New Roman"/>
          <w:color w:val="000000" w:themeColor="text1"/>
          <w:highlight w:val="green"/>
        </w:rPr>
      </w:pPr>
      <w:r w:rsidRPr="00F11C3D">
        <w:rPr>
          <w:rFonts w:cs="Times New Roman"/>
          <w:color w:val="000000" w:themeColor="text1"/>
          <w:highlight w:val="green"/>
        </w:rPr>
        <w:t>* Giảm thiểu tác động tiêu cực đến kinh tế - xã hội</w:t>
      </w:r>
    </w:p>
    <w:p w:rsidR="00433236" w:rsidRPr="00F11C3D" w:rsidRDefault="00433236" w:rsidP="008402D0">
      <w:pPr>
        <w:pStyle w:val="baocao"/>
        <w:spacing w:before="60"/>
        <w:rPr>
          <w:color w:val="000000" w:themeColor="text1"/>
          <w:highlight w:val="green"/>
          <w:lang w:val="pt-BR"/>
        </w:rPr>
      </w:pPr>
      <w:r w:rsidRPr="00F11C3D">
        <w:rPr>
          <w:color w:val="000000" w:themeColor="text1"/>
          <w:highlight w:val="green"/>
          <w:lang w:val="vi-VN"/>
        </w:rPr>
        <w:t xml:space="preserve">- Tổ chức các cuộc họp phổ biến, tham vấn ý kiến cộng đồng về </w:t>
      </w:r>
      <w:r w:rsidRPr="00F11C3D">
        <w:rPr>
          <w:color w:val="000000" w:themeColor="text1"/>
          <w:highlight w:val="green"/>
          <w:lang w:val="pt-BR"/>
        </w:rPr>
        <w:t>D</w:t>
      </w:r>
      <w:r w:rsidRPr="00F11C3D">
        <w:rPr>
          <w:color w:val="000000" w:themeColor="text1"/>
          <w:highlight w:val="green"/>
          <w:lang w:val="vi-VN"/>
        </w:rPr>
        <w:t xml:space="preserve">ự án, nhằm nâng cao sự hiểu biết của người dân về </w:t>
      </w:r>
      <w:r w:rsidRPr="00F11C3D">
        <w:rPr>
          <w:color w:val="000000" w:themeColor="text1"/>
          <w:highlight w:val="green"/>
          <w:lang w:val="pt-BR"/>
        </w:rPr>
        <w:t>D</w:t>
      </w:r>
      <w:r w:rsidRPr="00F11C3D">
        <w:rPr>
          <w:color w:val="000000" w:themeColor="text1"/>
          <w:highlight w:val="green"/>
          <w:lang w:val="vi-VN"/>
        </w:rPr>
        <w:t xml:space="preserve">ự án, sự cần thiết và lợi ích của </w:t>
      </w:r>
      <w:r w:rsidRPr="00F11C3D">
        <w:rPr>
          <w:color w:val="000000" w:themeColor="text1"/>
          <w:highlight w:val="green"/>
          <w:lang w:val="pt-BR"/>
        </w:rPr>
        <w:t>D</w:t>
      </w:r>
      <w:r w:rsidRPr="00F11C3D">
        <w:rPr>
          <w:color w:val="000000" w:themeColor="text1"/>
          <w:highlight w:val="green"/>
          <w:lang w:val="vi-VN"/>
        </w:rPr>
        <w:t>ự án,...</w:t>
      </w:r>
      <w:r w:rsidRPr="00F11C3D">
        <w:rPr>
          <w:color w:val="000000" w:themeColor="text1"/>
          <w:highlight w:val="green"/>
          <w:lang w:val="pt-BR"/>
        </w:rPr>
        <w:t xml:space="preserve">; </w:t>
      </w:r>
    </w:p>
    <w:p w:rsidR="00433236" w:rsidRPr="00F11C3D" w:rsidRDefault="00433236" w:rsidP="008402D0">
      <w:pPr>
        <w:pStyle w:val="baocao"/>
        <w:spacing w:before="60"/>
        <w:rPr>
          <w:color w:val="000000" w:themeColor="text1"/>
          <w:highlight w:val="green"/>
          <w:lang w:val="pt-BR"/>
        </w:rPr>
      </w:pPr>
      <w:r w:rsidRPr="00F11C3D">
        <w:rPr>
          <w:color w:val="000000" w:themeColor="text1"/>
          <w:highlight w:val="green"/>
          <w:lang w:val="pt-BR"/>
        </w:rPr>
        <w:t xml:space="preserve">- Giữ mối liên hệ tốt với chính quyền địa phương và dân cư trong vùng để được thông báo và kết hợp giải quyết các vấn đề phát sinh, xung đột trong quá trình thực hiện Dự án; </w:t>
      </w:r>
    </w:p>
    <w:p w:rsidR="00433236" w:rsidRPr="00F11C3D" w:rsidRDefault="00433236" w:rsidP="008402D0">
      <w:pPr>
        <w:pStyle w:val="baocao"/>
        <w:spacing w:before="60"/>
        <w:rPr>
          <w:color w:val="000000" w:themeColor="text1"/>
          <w:highlight w:val="green"/>
          <w:lang w:val="pt-BR"/>
        </w:rPr>
      </w:pPr>
      <w:r w:rsidRPr="00F11C3D">
        <w:rPr>
          <w:color w:val="000000" w:themeColor="text1"/>
          <w:highlight w:val="green"/>
          <w:lang w:val="pt-BR"/>
        </w:rPr>
        <w:lastRenderedPageBreak/>
        <w:t>- Chấp hành đúng các luật và quy định của Nhà nước trong việc thuê nhân công lao động nghiệp vụ và lao động phổ thông;</w:t>
      </w:r>
      <w:r w:rsidR="008402D0" w:rsidRPr="00F11C3D">
        <w:rPr>
          <w:color w:val="000000" w:themeColor="text1"/>
          <w:highlight w:val="green"/>
          <w:lang w:val="pt-BR"/>
        </w:rPr>
        <w:t xml:space="preserve"> Ưu tiên sử dụng lao động địa phương trong quá trình thi công.</w:t>
      </w:r>
    </w:p>
    <w:p w:rsidR="00433236" w:rsidRPr="00F11C3D" w:rsidRDefault="00433236" w:rsidP="008402D0">
      <w:pPr>
        <w:pStyle w:val="baocao"/>
        <w:spacing w:before="60"/>
        <w:rPr>
          <w:color w:val="000000" w:themeColor="text1"/>
          <w:highlight w:val="green"/>
          <w:lang w:val="pt-BR"/>
        </w:rPr>
      </w:pPr>
      <w:r w:rsidRPr="00F11C3D">
        <w:rPr>
          <w:color w:val="000000" w:themeColor="text1"/>
          <w:highlight w:val="green"/>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433236" w:rsidRPr="00F11C3D" w:rsidRDefault="00433236" w:rsidP="008402D0">
      <w:pPr>
        <w:pStyle w:val="baocao"/>
        <w:spacing w:before="60"/>
        <w:rPr>
          <w:color w:val="000000" w:themeColor="text1"/>
          <w:highlight w:val="green"/>
          <w:lang w:val="nb-NO"/>
        </w:rPr>
      </w:pPr>
      <w:r w:rsidRPr="00F11C3D">
        <w:rPr>
          <w:color w:val="000000" w:themeColor="text1"/>
          <w:highlight w:val="green"/>
          <w:lang w:val="nb-NO"/>
        </w:rPr>
        <w:t>- Hỗ trợ chính quyền địa phương trong công tác phúc lợi nhằm tránh gây xung đột giữa chủ dự án với người dân và chính quyền địa phương;</w:t>
      </w:r>
    </w:p>
    <w:p w:rsidR="00433236" w:rsidRPr="00F11C3D" w:rsidRDefault="00433236" w:rsidP="008402D0">
      <w:pPr>
        <w:pStyle w:val="baocao"/>
        <w:spacing w:before="80"/>
        <w:rPr>
          <w:color w:val="000000" w:themeColor="text1"/>
          <w:highlight w:val="green"/>
          <w:lang w:val="nb-NO"/>
        </w:rPr>
      </w:pPr>
      <w:r w:rsidRPr="00F11C3D">
        <w:rPr>
          <w:color w:val="000000" w:themeColor="text1"/>
          <w:highlight w:val="green"/>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p>
    <w:p w:rsidR="00433236" w:rsidRPr="00F11C3D" w:rsidRDefault="00433236" w:rsidP="008402D0">
      <w:pPr>
        <w:pStyle w:val="baocao"/>
        <w:spacing w:before="80"/>
        <w:rPr>
          <w:color w:val="000000" w:themeColor="text1"/>
          <w:highlight w:val="green"/>
          <w:lang w:val="nb-NO"/>
        </w:rPr>
      </w:pPr>
      <w:r w:rsidRPr="00F11C3D">
        <w:rPr>
          <w:color w:val="000000" w:themeColor="text1"/>
          <w:highlight w:val="green"/>
          <w:lang w:val="nb-NO"/>
        </w:rPr>
        <w:t>- Thực hiện tốt công tác phòng chống dịch bệnh trong quá trình thực hiện dự án.</w:t>
      </w:r>
    </w:p>
    <w:p w:rsidR="008402D0" w:rsidRPr="00F11C3D" w:rsidRDefault="008402D0" w:rsidP="008402D0">
      <w:pPr>
        <w:pStyle w:val="baocao"/>
        <w:spacing w:before="80"/>
        <w:rPr>
          <w:bCs/>
          <w:color w:val="000000" w:themeColor="text1"/>
          <w:highlight w:val="green"/>
          <w:lang w:val="nb-NO"/>
        </w:rPr>
      </w:pPr>
      <w:r w:rsidRPr="00F11C3D">
        <w:rPr>
          <w:bCs/>
          <w:color w:val="000000" w:themeColor="text1"/>
          <w:highlight w:val="green"/>
          <w:lang w:val="nb-NO"/>
        </w:rPr>
        <w:t>- Đảm bảo tuân thủ các quy định của pháp luật về bảo vệ môi trường và an ninh địa phương trong quá trình thực hiện dự án, phải đảm bảo an toàn giao thông trong quá trình thi công công trình. Giữ gìn vệ sinh chung trong khu vực thực hiện dự án.</w:t>
      </w:r>
    </w:p>
    <w:p w:rsidR="00E1578A" w:rsidRPr="00F11C3D" w:rsidRDefault="00E1578A" w:rsidP="008402D0">
      <w:pPr>
        <w:pStyle w:val="baocao"/>
        <w:spacing w:before="80"/>
        <w:rPr>
          <w:color w:val="000000" w:themeColor="text1"/>
          <w:highlight w:val="green"/>
          <w:lang w:val="nb-NO"/>
        </w:rPr>
      </w:pPr>
      <w:r w:rsidRPr="00F11C3D">
        <w:rPr>
          <w:bCs/>
          <w:color w:val="000000" w:themeColor="text1"/>
          <w:highlight w:val="green"/>
          <w:lang w:val="nb-NO"/>
        </w:rPr>
        <w:t xml:space="preserve">- Dự án triển khai trên đất lúa nên </w:t>
      </w:r>
      <w:r w:rsidRPr="00F11C3D">
        <w:rPr>
          <w:color w:val="000000" w:themeColor="text1"/>
          <w:szCs w:val="28"/>
          <w:highlight w:val="green"/>
          <w:lang w:val="nb-NO"/>
        </w:rPr>
        <w:t>Chủ dự án sẽ phối hợp với cơ quan chức năng thực hiện việc chuyển đổi mục đích sử dụng đất lúa sang mục đích khác và thực hiện tốt việc đền bù giải phòng mặt bằng, hỗ trợ sinh kế cho người dân bị mất đất sản xuất.</w:t>
      </w:r>
    </w:p>
    <w:p w:rsidR="002F4445" w:rsidRPr="00F11C3D" w:rsidRDefault="00BE3ADE" w:rsidP="00C45DD8">
      <w:pPr>
        <w:pStyle w:val="VI"/>
        <w:spacing w:line="245" w:lineRule="auto"/>
        <w:rPr>
          <w:rFonts w:cs="Times New Roman"/>
          <w:color w:val="000000" w:themeColor="text1"/>
          <w:highlight w:val="green"/>
        </w:rPr>
      </w:pPr>
      <w:r w:rsidRPr="00F11C3D">
        <w:rPr>
          <w:rFonts w:cs="Times New Roman"/>
          <w:color w:val="000000" w:themeColor="text1"/>
          <w:highlight w:val="green"/>
        </w:rPr>
        <w:t xml:space="preserve">* </w:t>
      </w:r>
      <w:r w:rsidR="002F4445" w:rsidRPr="00F11C3D">
        <w:rPr>
          <w:rFonts w:cs="Times New Roman"/>
          <w:color w:val="000000" w:themeColor="text1"/>
          <w:highlight w:val="green"/>
        </w:rPr>
        <w:t xml:space="preserve">Giảm thiểu tác động đến hệ sinh thái </w:t>
      </w:r>
    </w:p>
    <w:p w:rsidR="002F4445" w:rsidRPr="00F11C3D" w:rsidRDefault="002F4445" w:rsidP="00C45DD8">
      <w:pPr>
        <w:pStyle w:val="baocao"/>
        <w:spacing w:line="245" w:lineRule="auto"/>
        <w:rPr>
          <w:color w:val="000000" w:themeColor="text1"/>
          <w:highlight w:val="green"/>
          <w:lang w:val="vi-VN"/>
        </w:rPr>
      </w:pPr>
      <w:r w:rsidRPr="00F11C3D">
        <w:rPr>
          <w:color w:val="000000" w:themeColor="text1"/>
          <w:highlight w:val="green"/>
          <w:lang w:val="vi-VN"/>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F11C3D">
        <w:rPr>
          <w:color w:val="000000" w:themeColor="text1"/>
          <w:highlight w:val="green"/>
          <w:lang w:val="vi-VN"/>
        </w:rPr>
        <w:t xml:space="preserve"> Trong đó, đáng chú ý là việc quản lý để tránh nước mưa chảy tràn cuốn theo dầu mỡ </w:t>
      </w:r>
      <w:r w:rsidR="002915FA" w:rsidRPr="00F11C3D">
        <w:rPr>
          <w:color w:val="000000" w:themeColor="text1"/>
          <w:highlight w:val="green"/>
          <w:lang w:val="vi-VN"/>
        </w:rPr>
        <w:t>xâm nhập ruộng lúa khu vực hai bên tuyến đường</w:t>
      </w:r>
      <w:r w:rsidR="004C02FF" w:rsidRPr="00F11C3D">
        <w:rPr>
          <w:color w:val="000000" w:themeColor="text1"/>
          <w:highlight w:val="green"/>
          <w:lang w:val="vi-VN"/>
        </w:rPr>
        <w:t xml:space="preserve"> dự án với công việc chính là che chắn không để nước mưa chảy tràn xâm nhập khu vực chứa dầu mỡ, máy móc thi công và thu dọn không để dầu mỡ rơi vãi trên nền công trường.</w:t>
      </w:r>
    </w:p>
    <w:p w:rsidR="00693A34" w:rsidRPr="00F11C3D" w:rsidRDefault="00436C18" w:rsidP="00C45DD8">
      <w:pPr>
        <w:pStyle w:val="VI"/>
        <w:spacing w:line="245" w:lineRule="auto"/>
        <w:rPr>
          <w:rFonts w:cs="Times New Roman"/>
          <w:color w:val="000000" w:themeColor="text1"/>
          <w:highlight w:val="green"/>
        </w:rPr>
      </w:pPr>
      <w:r w:rsidRPr="00F11C3D">
        <w:rPr>
          <w:rFonts w:cs="Times New Roman"/>
          <w:color w:val="000000" w:themeColor="text1"/>
          <w:highlight w:val="green"/>
        </w:rPr>
        <w:t>*</w:t>
      </w:r>
      <w:r w:rsidR="00693A34" w:rsidRPr="00F11C3D">
        <w:rPr>
          <w:rFonts w:cs="Times New Roman"/>
          <w:color w:val="000000" w:themeColor="text1"/>
          <w:highlight w:val="green"/>
        </w:rPr>
        <w:t xml:space="preserve"> Giảm thiểu các sự cố liên quan đến hoạt động của dự án</w:t>
      </w:r>
    </w:p>
    <w:p w:rsidR="00BD6B97" w:rsidRPr="00F11C3D" w:rsidRDefault="00BD6B97" w:rsidP="00C45DD8">
      <w:pPr>
        <w:pStyle w:val="VI"/>
        <w:spacing w:line="245" w:lineRule="auto"/>
        <w:rPr>
          <w:rFonts w:eastAsia="Cordia New" w:cs="Times New Roman"/>
          <w:color w:val="000000" w:themeColor="text1"/>
          <w:highlight w:val="green"/>
          <w:lang w:eastAsia="zh-CN"/>
        </w:rPr>
      </w:pPr>
      <w:r w:rsidRPr="00F11C3D">
        <w:rPr>
          <w:rFonts w:cs="Times New Roman"/>
          <w:b/>
          <w:color w:val="000000" w:themeColor="text1"/>
          <w:highlight w:val="green"/>
        </w:rPr>
        <w:t xml:space="preserve">• </w:t>
      </w:r>
      <w:r w:rsidRPr="00F11C3D">
        <w:rPr>
          <w:rFonts w:eastAsia="Cordia New" w:cs="Times New Roman"/>
          <w:color w:val="000000" w:themeColor="text1"/>
          <w:highlight w:val="green"/>
          <w:lang w:eastAsia="zh-CN"/>
        </w:rPr>
        <w:t>Sự cố</w:t>
      </w:r>
      <w:r w:rsidR="00E14C82" w:rsidRPr="00F11C3D">
        <w:rPr>
          <w:rFonts w:eastAsia="Cordia New" w:cs="Times New Roman"/>
          <w:color w:val="000000" w:themeColor="text1"/>
          <w:highlight w:val="green"/>
          <w:lang w:eastAsia="zh-CN"/>
        </w:rPr>
        <w:t xml:space="preserve"> bom mìn</w:t>
      </w:r>
    </w:p>
    <w:p w:rsidR="00BD6B97" w:rsidRPr="00F11C3D" w:rsidRDefault="00BD6B97" w:rsidP="00C45DD8">
      <w:pPr>
        <w:pStyle w:val="baocao"/>
        <w:spacing w:line="245" w:lineRule="auto"/>
        <w:rPr>
          <w:color w:val="000000" w:themeColor="text1"/>
          <w:highlight w:val="green"/>
          <w:lang w:val="nb-NO"/>
        </w:rPr>
      </w:pPr>
      <w:r w:rsidRPr="00F11C3D">
        <w:rPr>
          <w:color w:val="000000" w:themeColor="text1"/>
          <w:highlight w:val="green"/>
          <w:lang w:val="nb-NO"/>
        </w:rPr>
        <w:t>- Trước khi thi công</w:t>
      </w:r>
      <w:r w:rsidR="00E312BC" w:rsidRPr="00F11C3D">
        <w:rPr>
          <w:color w:val="000000" w:themeColor="text1"/>
          <w:highlight w:val="green"/>
          <w:lang w:val="nb-NO"/>
        </w:rPr>
        <w:t xml:space="preserve"> chủ dự án sẽ thuê đơn vị có chức năng rà phá bom mìn</w:t>
      </w:r>
      <w:r w:rsidRPr="00F11C3D">
        <w:rPr>
          <w:color w:val="000000" w:themeColor="text1"/>
          <w:highlight w:val="green"/>
          <w:lang w:val="nb-NO"/>
        </w:rPr>
        <w:t xml:space="preserve"> thực hiện việ</w:t>
      </w:r>
      <w:r w:rsidR="00786057" w:rsidRPr="00F11C3D">
        <w:rPr>
          <w:color w:val="000000" w:themeColor="text1"/>
          <w:highlight w:val="green"/>
          <w:lang w:val="nb-NO"/>
        </w:rPr>
        <w:t>c rà</w:t>
      </w:r>
      <w:r w:rsidRPr="00F11C3D">
        <w:rPr>
          <w:color w:val="000000" w:themeColor="text1"/>
          <w:highlight w:val="green"/>
          <w:lang w:val="nb-NO"/>
        </w:rPr>
        <w:t xml:space="preserve"> phá bom mìn trên toàn bộ diện tích dự án</w:t>
      </w:r>
      <w:r w:rsidR="00E312BC" w:rsidRPr="00F11C3D">
        <w:rPr>
          <w:color w:val="000000" w:themeColor="text1"/>
          <w:highlight w:val="green"/>
          <w:lang w:val="nb-NO"/>
        </w:rPr>
        <w:t>.</w:t>
      </w:r>
    </w:p>
    <w:p w:rsidR="00BD6B97" w:rsidRPr="00F11C3D" w:rsidRDefault="00BD6B97" w:rsidP="00C45DD8">
      <w:pPr>
        <w:pStyle w:val="baocao"/>
        <w:spacing w:line="245" w:lineRule="auto"/>
        <w:rPr>
          <w:color w:val="000000" w:themeColor="text1"/>
          <w:highlight w:val="green"/>
          <w:lang w:val="nb-NO"/>
        </w:rPr>
      </w:pPr>
      <w:r w:rsidRPr="00F11C3D">
        <w:rPr>
          <w:color w:val="000000" w:themeColor="text1"/>
          <w:highlight w:val="green"/>
          <w:lang w:val="nb-NO"/>
        </w:rPr>
        <w:t xml:space="preserve">- Việc rà phá bom mìn phải được thực hiện kỹ lưỡng, </w:t>
      </w:r>
      <w:r w:rsidR="00E312BC" w:rsidRPr="00F11C3D">
        <w:rPr>
          <w:color w:val="000000" w:themeColor="text1"/>
          <w:highlight w:val="green"/>
          <w:lang w:val="nb-NO"/>
        </w:rPr>
        <w:t xml:space="preserve">đúng quy định </w:t>
      </w:r>
      <w:r w:rsidRPr="00F11C3D">
        <w:rPr>
          <w:color w:val="000000" w:themeColor="text1"/>
          <w:highlight w:val="green"/>
          <w:lang w:val="nb-NO"/>
        </w:rPr>
        <w:t>tránh tình trạng bom mìn nằm sâu trong lòng đất gây nguy hiểm cho công tác đào đất sau này.</w:t>
      </w:r>
    </w:p>
    <w:p w:rsidR="00BD6B97" w:rsidRPr="00F11C3D" w:rsidRDefault="00BD6B97" w:rsidP="00C45DD8">
      <w:pPr>
        <w:pStyle w:val="baocao"/>
        <w:spacing w:line="245" w:lineRule="auto"/>
        <w:rPr>
          <w:color w:val="000000" w:themeColor="text1"/>
          <w:highlight w:val="green"/>
          <w:lang w:val="nb-NO"/>
        </w:rPr>
      </w:pPr>
      <w:r w:rsidRPr="00F11C3D">
        <w:rPr>
          <w:color w:val="000000" w:themeColor="text1"/>
          <w:highlight w:val="green"/>
          <w:lang w:val="nb-NO"/>
        </w:rPr>
        <w:t>- Bom mìn khi phát hiện cần phải xử lý theo quy định, không tự ý xử lý khi không được sự cho phép của cơ quan chức năng.</w:t>
      </w:r>
    </w:p>
    <w:p w:rsidR="00433236" w:rsidRPr="00F11C3D" w:rsidRDefault="00433236" w:rsidP="00C45DD8">
      <w:pPr>
        <w:pStyle w:val="VI"/>
        <w:spacing w:line="245" w:lineRule="auto"/>
        <w:rPr>
          <w:rFonts w:eastAsia="Cordia New" w:cs="Times New Roman"/>
          <w:color w:val="000000" w:themeColor="text1"/>
          <w:highlight w:val="green"/>
          <w:lang w:eastAsia="zh-CN"/>
        </w:rPr>
      </w:pPr>
      <w:r w:rsidRPr="00F11C3D">
        <w:rPr>
          <w:rFonts w:cs="Times New Roman"/>
          <w:b/>
          <w:color w:val="000000" w:themeColor="text1"/>
          <w:highlight w:val="green"/>
        </w:rPr>
        <w:t xml:space="preserve">• </w:t>
      </w:r>
      <w:r w:rsidRPr="00F11C3D">
        <w:rPr>
          <w:rFonts w:eastAsia="Cordia New" w:cs="Times New Roman"/>
          <w:color w:val="000000" w:themeColor="text1"/>
          <w:highlight w:val="green"/>
          <w:lang w:eastAsia="zh-CN"/>
        </w:rPr>
        <w:t>Tai nạn lao động</w:t>
      </w:r>
    </w:p>
    <w:p w:rsidR="00433236" w:rsidRPr="00F11C3D" w:rsidRDefault="00433236" w:rsidP="00C45DD8">
      <w:pPr>
        <w:pStyle w:val="baocao"/>
        <w:spacing w:line="245" w:lineRule="auto"/>
        <w:rPr>
          <w:color w:val="000000" w:themeColor="text1"/>
          <w:highlight w:val="green"/>
        </w:rPr>
      </w:pPr>
      <w:r w:rsidRPr="00F11C3D">
        <w:rPr>
          <w:color w:val="000000" w:themeColor="text1"/>
          <w:highlight w:val="green"/>
        </w:rPr>
        <w:lastRenderedPageBreak/>
        <w:t>- Thành lập bộ phận chuyên trách về an toàn lao động, vệ sinh môi trường, cử cán bộ có chuyên môn phụ trách công tác này.</w:t>
      </w:r>
    </w:p>
    <w:p w:rsidR="00433236" w:rsidRPr="00F11C3D" w:rsidRDefault="00433236" w:rsidP="00C45DD8">
      <w:pPr>
        <w:pStyle w:val="baocao"/>
        <w:spacing w:line="245" w:lineRule="auto"/>
        <w:rPr>
          <w:color w:val="000000" w:themeColor="text1"/>
          <w:highlight w:val="green"/>
        </w:rPr>
      </w:pPr>
      <w:r w:rsidRPr="00F11C3D">
        <w:rPr>
          <w:color w:val="000000" w:themeColor="text1"/>
          <w:highlight w:val="green"/>
        </w:rPr>
        <w:t>- Cán bộ, công nhân được phổ biến kỹ thuật về nội quy an toàn lao động, vận hành thiết bị, các phương tiện máy móc được kiểm tra về độ an toàn thường xuyên.</w:t>
      </w:r>
    </w:p>
    <w:p w:rsidR="00433236" w:rsidRPr="00F11C3D" w:rsidRDefault="00433236" w:rsidP="00C45DD8">
      <w:pPr>
        <w:pStyle w:val="baocao"/>
        <w:spacing w:line="245" w:lineRule="auto"/>
        <w:rPr>
          <w:color w:val="000000" w:themeColor="text1"/>
          <w:highlight w:val="green"/>
        </w:rPr>
      </w:pPr>
      <w:r w:rsidRPr="00F11C3D">
        <w:rPr>
          <w:color w:val="000000" w:themeColor="text1"/>
          <w:highlight w:val="green"/>
        </w:rPr>
        <w:t>- Vào những ngày nắng nóng, điều kiện thời tiết xấu, sẽ bố trí thời gian nghỉ ngơi hợp lý cho công nhân, đảm bảo sức khỏe và an toàn trong lao động.</w:t>
      </w:r>
    </w:p>
    <w:p w:rsidR="00433236" w:rsidRPr="00F11C3D" w:rsidRDefault="00433236" w:rsidP="00C45DD8">
      <w:pPr>
        <w:pStyle w:val="baocao"/>
        <w:spacing w:line="245" w:lineRule="auto"/>
        <w:rPr>
          <w:bCs/>
          <w:color w:val="000000" w:themeColor="text1"/>
          <w:spacing w:val="-4"/>
          <w:highlight w:val="green"/>
        </w:rPr>
      </w:pPr>
      <w:r w:rsidRPr="00F11C3D">
        <w:rPr>
          <w:color w:val="000000" w:themeColor="text1"/>
          <w:spacing w:val="-4"/>
          <w:highlight w:val="green"/>
        </w:rPr>
        <w:t xml:space="preserve">- </w:t>
      </w:r>
      <w:r w:rsidRPr="00F11C3D">
        <w:rPr>
          <w:bCs/>
          <w:color w:val="000000" w:themeColor="text1"/>
          <w:spacing w:val="-4"/>
          <w:highlight w:val="green"/>
        </w:rPr>
        <w:t>Dự án sẽ tuân thủ nghiêm ngặt và h</w:t>
      </w:r>
      <w:r w:rsidRPr="00F11C3D">
        <w:rPr>
          <w:bCs/>
          <w:color w:val="000000" w:themeColor="text1"/>
          <w:spacing w:val="-4"/>
          <w:highlight w:val="green"/>
        </w:rPr>
        <w:softHyphen/>
        <w:t>ướng dẫn thực hiện các qui phạm kỹ thuật an toàn trong xây dựng đư</w:t>
      </w:r>
      <w:r w:rsidRPr="00F11C3D">
        <w:rPr>
          <w:bCs/>
          <w:color w:val="000000" w:themeColor="text1"/>
          <w:spacing w:val="-4"/>
          <w:highlight w:val="green"/>
        </w:rPr>
        <w:softHyphen/>
        <w:t>ợc qui định tại QCVN 18:2014/BXD - Quy chuẩn kỹ thuật quốc gia về an toàn trong xây dựng, từ thiết kế đến thi công, cũng nh</w:t>
      </w:r>
      <w:r w:rsidRPr="00F11C3D">
        <w:rPr>
          <w:bCs/>
          <w:color w:val="000000" w:themeColor="text1"/>
          <w:spacing w:val="-4"/>
          <w:highlight w:val="green"/>
        </w:rPr>
        <w:softHyphen/>
        <w:t>ư các điều kiện, biện pháp khắc phục, ứng cứu trong trường hợp có sự cố xảy ra.</w:t>
      </w:r>
    </w:p>
    <w:p w:rsidR="00433236" w:rsidRPr="00F11C3D" w:rsidRDefault="00433236" w:rsidP="00C45DD8">
      <w:pPr>
        <w:pStyle w:val="baocao"/>
        <w:spacing w:line="245" w:lineRule="auto"/>
        <w:rPr>
          <w:color w:val="000000" w:themeColor="text1"/>
          <w:highlight w:val="green"/>
        </w:rPr>
      </w:pPr>
      <w:r w:rsidRPr="00F11C3D">
        <w:rPr>
          <w:color w:val="000000" w:themeColor="text1"/>
          <w:highlight w:val="green"/>
        </w:rPr>
        <w:t>- Trang bị đầy đủ trang thiết bị bảo hộ lao động cho công nhân xây dựng ở các vị trí làm việc khác.</w:t>
      </w:r>
    </w:p>
    <w:p w:rsidR="00433236" w:rsidRPr="00F11C3D" w:rsidRDefault="00433236" w:rsidP="00C45DD8">
      <w:pPr>
        <w:pStyle w:val="baocao"/>
        <w:spacing w:line="245" w:lineRule="auto"/>
        <w:rPr>
          <w:color w:val="000000" w:themeColor="text1"/>
          <w:highlight w:val="green"/>
        </w:rPr>
      </w:pPr>
      <w:r w:rsidRPr="00F11C3D">
        <w:rPr>
          <w:color w:val="000000" w:themeColor="text1"/>
          <w:highlight w:val="green"/>
        </w:rPr>
        <w:t>- Lập phương án và đặt tủ thuốc cứu thương tại công trường để thực hiện việc sơ cứu những người bị tai nạn hoặc đau ốm trước khi đưa đến các phòng khám hoặc bệnh viện địa phương để điều trị.</w:t>
      </w:r>
    </w:p>
    <w:p w:rsidR="00433236" w:rsidRPr="00F11C3D" w:rsidRDefault="00433236" w:rsidP="00C45DD8">
      <w:pPr>
        <w:pStyle w:val="VI"/>
        <w:spacing w:line="245" w:lineRule="auto"/>
        <w:rPr>
          <w:rFonts w:eastAsia="Cordia New" w:cs="Times New Roman"/>
          <w:color w:val="000000" w:themeColor="text1"/>
          <w:highlight w:val="green"/>
          <w:lang w:eastAsia="zh-CN"/>
        </w:rPr>
      </w:pPr>
      <w:r w:rsidRPr="00F11C3D">
        <w:rPr>
          <w:rFonts w:cs="Times New Roman"/>
          <w:b/>
          <w:color w:val="000000" w:themeColor="text1"/>
          <w:highlight w:val="green"/>
        </w:rPr>
        <w:t>•</w:t>
      </w:r>
      <w:r w:rsidRPr="00F11C3D">
        <w:rPr>
          <w:rFonts w:eastAsia="Cordia New" w:cs="Times New Roman"/>
          <w:color w:val="000000" w:themeColor="text1"/>
          <w:highlight w:val="green"/>
          <w:lang w:eastAsia="zh-CN"/>
        </w:rPr>
        <w:t xml:space="preserve"> Biện pháp sự cố tai nạn giao thông</w:t>
      </w:r>
    </w:p>
    <w:p w:rsidR="00433236" w:rsidRPr="00F11C3D" w:rsidRDefault="00433236" w:rsidP="00C45DD8">
      <w:pPr>
        <w:pStyle w:val="baocao"/>
        <w:spacing w:line="245" w:lineRule="auto"/>
        <w:rPr>
          <w:rFonts w:eastAsia="Cordia New"/>
          <w:color w:val="000000" w:themeColor="text1"/>
          <w:highlight w:val="green"/>
          <w:lang w:eastAsia="zh-CN"/>
        </w:rPr>
      </w:pPr>
      <w:r w:rsidRPr="00F11C3D">
        <w:rPr>
          <w:rFonts w:eastAsia="Cordia New"/>
          <w:color w:val="000000" w:themeColor="text1"/>
          <w:highlight w:val="green"/>
          <w:lang w:eastAsia="zh-CN"/>
        </w:rPr>
        <w:t>- Lắp đèn, biển báo nguy hiểm; biển báo giảm tốc độ, biển chỉ dẫn tại khu vực thi công và lân cận.</w:t>
      </w:r>
    </w:p>
    <w:p w:rsidR="00433236" w:rsidRPr="00F11C3D" w:rsidRDefault="00433236" w:rsidP="00C45DD8">
      <w:pPr>
        <w:pStyle w:val="baocao"/>
        <w:spacing w:line="245" w:lineRule="auto"/>
        <w:rPr>
          <w:rFonts w:eastAsia="Cordia New"/>
          <w:color w:val="000000" w:themeColor="text1"/>
          <w:highlight w:val="green"/>
          <w:lang w:eastAsia="zh-CN"/>
        </w:rPr>
      </w:pPr>
      <w:r w:rsidRPr="00F11C3D">
        <w:rPr>
          <w:rFonts w:eastAsia="Cordia New"/>
          <w:color w:val="000000" w:themeColor="text1"/>
          <w:highlight w:val="green"/>
          <w:lang w:eastAsia="zh-CN"/>
        </w:rPr>
        <w:t xml:space="preserve">- Các xe vận chuyển không chở quá tải trọng. </w:t>
      </w:r>
    </w:p>
    <w:p w:rsidR="00433236" w:rsidRPr="00F11C3D" w:rsidRDefault="00433236" w:rsidP="00433236">
      <w:pPr>
        <w:pStyle w:val="baocao"/>
        <w:rPr>
          <w:rFonts w:eastAsia="Cordia New"/>
          <w:color w:val="000000" w:themeColor="text1"/>
          <w:highlight w:val="green"/>
          <w:lang w:eastAsia="zh-CN"/>
        </w:rPr>
      </w:pPr>
      <w:r w:rsidRPr="00F11C3D">
        <w:rPr>
          <w:rFonts w:eastAsia="Cordia New"/>
          <w:color w:val="000000" w:themeColor="text1"/>
          <w:highlight w:val="green"/>
          <w:lang w:eastAsia="zh-CN"/>
        </w:rPr>
        <w:t>- Bố trí lịch vận chuyển hợp lý để tránh tập trung quá đông phương tiện vận chuyển vào một thời điểm và tránh vận chuyển qua khu dân cư vào giờ cao điểm (khoảng từ 7 - 8h và 17 – 18h).</w:t>
      </w:r>
    </w:p>
    <w:p w:rsidR="00433236" w:rsidRPr="00F11C3D" w:rsidRDefault="00433236" w:rsidP="00433236">
      <w:pPr>
        <w:pStyle w:val="baocao"/>
        <w:spacing w:before="100"/>
        <w:rPr>
          <w:rFonts w:eastAsia="Cordia New"/>
          <w:color w:val="000000" w:themeColor="text1"/>
          <w:highlight w:val="green"/>
          <w:lang w:eastAsia="zh-CN"/>
        </w:rPr>
      </w:pPr>
      <w:r w:rsidRPr="00F11C3D">
        <w:rPr>
          <w:rFonts w:eastAsia="Cordia New"/>
          <w:color w:val="000000" w:themeColor="text1"/>
          <w:highlight w:val="green"/>
          <w:lang w:eastAsia="zh-CN"/>
        </w:rPr>
        <w:t>- Quy định tốc độ xe ra vào khu vực thi công phù hợp với tốc độ quy định của Dự án khoảng 10 km/h.</w:t>
      </w:r>
    </w:p>
    <w:p w:rsidR="00433236" w:rsidRPr="00F11C3D" w:rsidRDefault="00433236" w:rsidP="00C45DD8">
      <w:pPr>
        <w:pStyle w:val="baocao"/>
        <w:rPr>
          <w:rFonts w:eastAsia="Cordia New"/>
          <w:color w:val="000000" w:themeColor="text1"/>
          <w:highlight w:val="green"/>
          <w:lang w:eastAsia="zh-CN"/>
        </w:rPr>
      </w:pPr>
      <w:r w:rsidRPr="00F11C3D">
        <w:rPr>
          <w:rFonts w:eastAsia="Cordia New"/>
          <w:color w:val="000000" w:themeColor="text1"/>
          <w:highlight w:val="green"/>
          <w:lang w:eastAsia="zh-CN"/>
        </w:rPr>
        <w:t>- Đảm bảo các xe phục vụ Dự án có đăng kiểm do Cục Đăng kiểm Việt Nam cấp.</w:t>
      </w:r>
    </w:p>
    <w:p w:rsidR="00433236" w:rsidRPr="00F11C3D" w:rsidRDefault="00433236" w:rsidP="00C45DD8">
      <w:pPr>
        <w:pStyle w:val="baocao"/>
        <w:rPr>
          <w:rFonts w:eastAsia="Cordia New"/>
          <w:color w:val="000000" w:themeColor="text1"/>
          <w:highlight w:val="green"/>
          <w:lang w:eastAsia="zh-CN"/>
        </w:rPr>
      </w:pPr>
      <w:r w:rsidRPr="00F11C3D">
        <w:rPr>
          <w:rFonts w:eastAsia="Cordia New"/>
          <w:color w:val="000000" w:themeColor="text1"/>
          <w:highlight w:val="green"/>
          <w:lang w:eastAsia="zh-CN"/>
        </w:rPr>
        <w:t xml:space="preserve">- Người lái và điều khiển ô tô, máy thi công phải qua đào tạo có giấy phép lái xe và chứng chỉ quy định. </w:t>
      </w:r>
    </w:p>
    <w:p w:rsidR="00433236" w:rsidRPr="00F11C3D" w:rsidRDefault="00433236" w:rsidP="00C45DD8">
      <w:pPr>
        <w:pStyle w:val="baocao"/>
        <w:rPr>
          <w:rFonts w:eastAsia="Cordia New"/>
          <w:color w:val="000000" w:themeColor="text1"/>
          <w:highlight w:val="green"/>
          <w:lang w:eastAsia="zh-CN"/>
        </w:rPr>
      </w:pPr>
      <w:r w:rsidRPr="00F11C3D">
        <w:rPr>
          <w:rFonts w:eastAsia="Cordia New"/>
          <w:color w:val="000000" w:themeColor="text1"/>
          <w:highlight w:val="green"/>
          <w:lang w:eastAsia="zh-CN"/>
        </w:rPr>
        <w:t>-Thường xuyên kiểm tra bảo dưỡng các xe vận chuyển.</w:t>
      </w:r>
    </w:p>
    <w:p w:rsidR="00433236" w:rsidRPr="00F11C3D" w:rsidRDefault="00433236" w:rsidP="00C45DD8">
      <w:pPr>
        <w:pStyle w:val="VI"/>
        <w:rPr>
          <w:rFonts w:eastAsia="Cordia New" w:cs="Times New Roman"/>
          <w:color w:val="000000" w:themeColor="text1"/>
          <w:highlight w:val="green"/>
          <w:lang w:eastAsia="zh-CN"/>
        </w:rPr>
      </w:pPr>
      <w:r w:rsidRPr="00F11C3D">
        <w:rPr>
          <w:rFonts w:cs="Times New Roman"/>
          <w:b/>
          <w:color w:val="000000" w:themeColor="text1"/>
          <w:highlight w:val="green"/>
        </w:rPr>
        <w:t xml:space="preserve">• </w:t>
      </w:r>
      <w:r w:rsidRPr="00F11C3D">
        <w:rPr>
          <w:rFonts w:eastAsia="Cordia New" w:cs="Times New Roman"/>
          <w:color w:val="000000" w:themeColor="text1"/>
          <w:highlight w:val="green"/>
          <w:lang w:eastAsia="zh-CN"/>
        </w:rPr>
        <w:t>Sự cố cháy nổ</w:t>
      </w:r>
    </w:p>
    <w:p w:rsidR="00433236" w:rsidRPr="00F11C3D" w:rsidRDefault="00433236" w:rsidP="00C45DD8">
      <w:pPr>
        <w:pStyle w:val="baocao"/>
        <w:rPr>
          <w:color w:val="000000" w:themeColor="text1"/>
          <w:highlight w:val="green"/>
        </w:rPr>
      </w:pPr>
      <w:r w:rsidRPr="00F11C3D">
        <w:rPr>
          <w:color w:val="000000" w:themeColor="text1"/>
          <w:highlight w:val="green"/>
        </w:rPr>
        <w:t>- Tuân thủ các quy định nghiêm ngặt trong việc sử dụng lửa tại những nơi dễ cháy nổ.</w:t>
      </w:r>
    </w:p>
    <w:p w:rsidR="00433236" w:rsidRPr="00F11C3D" w:rsidRDefault="00433236" w:rsidP="00C45DD8">
      <w:pPr>
        <w:pStyle w:val="baocao"/>
        <w:rPr>
          <w:color w:val="000000" w:themeColor="text1"/>
          <w:highlight w:val="green"/>
        </w:rPr>
      </w:pPr>
      <w:r w:rsidRPr="00F11C3D">
        <w:rPr>
          <w:color w:val="000000" w:themeColor="text1"/>
          <w:highlight w:val="green"/>
        </w:rPr>
        <w:t>- Tuyên truyền cho toàn bộ công nhân làm việc chấp hành mọi nội quy về cháy nổ trong xây dựng cũng như trong sinh hoạt.</w:t>
      </w:r>
    </w:p>
    <w:p w:rsidR="00433236" w:rsidRPr="00F11C3D" w:rsidRDefault="00433236" w:rsidP="00C45DD8">
      <w:pPr>
        <w:pStyle w:val="baocao"/>
        <w:rPr>
          <w:color w:val="000000" w:themeColor="text1"/>
          <w:highlight w:val="green"/>
        </w:rPr>
      </w:pPr>
      <w:r w:rsidRPr="00F11C3D">
        <w:rPr>
          <w:color w:val="000000" w:themeColor="text1"/>
          <w:highlight w:val="green"/>
        </w:rPr>
        <w:t>- Trong xây dựng, phải sử dụng các bình chứa nhiên liệu như bình ga, bình nén khí đạt tiêu chuẩn, các máy móc thiết bị trong thi công sử dụng đúng công suất.</w:t>
      </w:r>
    </w:p>
    <w:p w:rsidR="00433236" w:rsidRPr="00F11C3D" w:rsidRDefault="00433236" w:rsidP="00C45DD8">
      <w:pPr>
        <w:pStyle w:val="baocao"/>
        <w:rPr>
          <w:color w:val="000000" w:themeColor="text1"/>
          <w:highlight w:val="green"/>
        </w:rPr>
      </w:pPr>
      <w:r w:rsidRPr="00F11C3D">
        <w:rPr>
          <w:color w:val="000000" w:themeColor="text1"/>
          <w:highlight w:val="green"/>
        </w:rPr>
        <w:lastRenderedPageBreak/>
        <w:t>- Trong lán trại, hệ thống dây điện cần phải bố trí thích hợp, chất lượng tốt tránh tình trạng chập nổ do quá tải.</w:t>
      </w:r>
    </w:p>
    <w:p w:rsidR="00433236" w:rsidRPr="00F11C3D" w:rsidRDefault="00433236" w:rsidP="00C45DD8">
      <w:pPr>
        <w:pStyle w:val="baocao"/>
        <w:rPr>
          <w:color w:val="000000" w:themeColor="text1"/>
          <w:highlight w:val="green"/>
        </w:rPr>
      </w:pPr>
      <w:r w:rsidRPr="00F11C3D">
        <w:rPr>
          <w:color w:val="000000" w:themeColor="text1"/>
          <w:highlight w:val="green"/>
        </w:rPr>
        <w:t>- Nên sử dụng các loại vật liệu khó cháy làm lán trại như sắt thép, tôn, vệ sinh bếp nấu sạch sẽ, sử dụng nhiên liệu để nấu nướng an toàn.</w:t>
      </w:r>
    </w:p>
    <w:p w:rsidR="00433236" w:rsidRPr="00F11C3D" w:rsidRDefault="00433236" w:rsidP="00C45DD8">
      <w:pPr>
        <w:pStyle w:val="baocao"/>
        <w:rPr>
          <w:color w:val="000000" w:themeColor="text1"/>
          <w:highlight w:val="green"/>
        </w:rPr>
      </w:pPr>
      <w:r w:rsidRPr="00F11C3D">
        <w:rPr>
          <w:color w:val="000000" w:themeColor="text1"/>
          <w:highlight w:val="green"/>
        </w:rPr>
        <w:t>- Lắp đặt các cầu giao ngắt điện, khóa ga và các bình chữa cháy trong lán trại.</w:t>
      </w:r>
    </w:p>
    <w:p w:rsidR="00433236" w:rsidRPr="00F11C3D" w:rsidRDefault="00433236" w:rsidP="00C45DD8">
      <w:pPr>
        <w:pStyle w:val="baocao"/>
        <w:rPr>
          <w:color w:val="000000" w:themeColor="text1"/>
          <w:highlight w:val="green"/>
        </w:rPr>
      </w:pPr>
      <w:r w:rsidRPr="00F11C3D">
        <w:rPr>
          <w:color w:val="000000" w:themeColor="text1"/>
          <w:highlight w:val="green"/>
        </w:rPr>
        <w:t>- Phối hợp với Cảnh sát phòng cháy chữa cháy xây dựng phương án phòng cháy chữa cháy cho dự án khi đi vào xây dựng.</w:t>
      </w:r>
    </w:p>
    <w:p w:rsidR="00433236" w:rsidRPr="00F11C3D" w:rsidRDefault="00433236" w:rsidP="00C45DD8">
      <w:pPr>
        <w:pStyle w:val="VI"/>
        <w:rPr>
          <w:rFonts w:cs="Times New Roman"/>
          <w:color w:val="000000" w:themeColor="text1"/>
          <w:highlight w:val="green"/>
          <w:lang w:eastAsia="zh-CN"/>
        </w:rPr>
      </w:pPr>
      <w:r w:rsidRPr="00F11C3D">
        <w:rPr>
          <w:rFonts w:cs="Times New Roman"/>
          <w:b/>
          <w:color w:val="000000" w:themeColor="text1"/>
          <w:highlight w:val="green"/>
        </w:rPr>
        <w:t xml:space="preserve">• </w:t>
      </w:r>
      <w:r w:rsidRPr="00F11C3D">
        <w:rPr>
          <w:rFonts w:cs="Times New Roman"/>
          <w:color w:val="000000" w:themeColor="text1"/>
          <w:highlight w:val="green"/>
          <w:lang w:eastAsia="zh-CN"/>
        </w:rPr>
        <w:t xml:space="preserve">Sự cố thiên tai, ngập lụt: </w:t>
      </w:r>
    </w:p>
    <w:p w:rsidR="00433236" w:rsidRPr="00F11C3D" w:rsidRDefault="00433236" w:rsidP="00C45DD8">
      <w:pPr>
        <w:pStyle w:val="baocao"/>
        <w:rPr>
          <w:color w:val="000000" w:themeColor="text1"/>
          <w:highlight w:val="green"/>
          <w:lang w:eastAsia="zh-CN"/>
        </w:rPr>
      </w:pPr>
      <w:r w:rsidRPr="00F11C3D">
        <w:rPr>
          <w:color w:val="000000" w:themeColor="text1"/>
          <w:highlight w:val="green"/>
        </w:rPr>
        <w:t>Thiết kế của Dự án đã tính đến cao độ ngập lụt lớn nhất của khu vực. Tuy nhiên, với sự biến đổi thất thường của thời tiết hoặc quá trình tổ chức thi công chưa hợp lý có thể gây ngập lụt cục bộ làm ảnh hưởng đến chất lượng công trình. Do đó, một số biện pháp sau sẽ giúp giảm thiểu tác động do thời tiết:</w:t>
      </w:r>
    </w:p>
    <w:p w:rsidR="00433236" w:rsidRPr="00F11C3D" w:rsidRDefault="00433236" w:rsidP="00C45DD8">
      <w:pPr>
        <w:pStyle w:val="baocao"/>
        <w:rPr>
          <w:color w:val="000000" w:themeColor="text1"/>
          <w:highlight w:val="green"/>
        </w:rPr>
      </w:pPr>
      <w:r w:rsidRPr="00F11C3D">
        <w:rPr>
          <w:color w:val="000000" w:themeColor="text1"/>
          <w:highlight w:val="green"/>
        </w:rPr>
        <w:t>- Đẩy nhanh tiến độ san nền trước mùa mưa;</w:t>
      </w:r>
    </w:p>
    <w:p w:rsidR="00433236" w:rsidRPr="00F11C3D" w:rsidRDefault="00433236" w:rsidP="00C45DD8">
      <w:pPr>
        <w:pStyle w:val="baocao"/>
        <w:rPr>
          <w:color w:val="000000" w:themeColor="text1"/>
          <w:highlight w:val="green"/>
        </w:rPr>
      </w:pPr>
      <w:r w:rsidRPr="00F11C3D">
        <w:rPr>
          <w:color w:val="000000" w:themeColor="text1"/>
          <w:highlight w:val="green"/>
        </w:rPr>
        <w:t xml:space="preserve">- Thực hiện phương án hệ thống thoát nước tạm như đã trình bày trong quá trình thi công, đặc biệt có các tuyến mương tạm thu thoát nước cho khu dân cư </w:t>
      </w:r>
      <w:r w:rsidR="00FA11EB" w:rsidRPr="00F11C3D">
        <w:rPr>
          <w:color w:val="000000" w:themeColor="text1"/>
          <w:highlight w:val="green"/>
        </w:rPr>
        <w:t>gần dự án</w:t>
      </w:r>
      <w:r w:rsidRPr="00F11C3D">
        <w:rPr>
          <w:color w:val="000000" w:themeColor="text1"/>
          <w:highlight w:val="green"/>
        </w:rPr>
        <w:t>;</w:t>
      </w:r>
    </w:p>
    <w:p w:rsidR="00433236" w:rsidRPr="00F11C3D" w:rsidRDefault="00433236" w:rsidP="00C45DD8">
      <w:pPr>
        <w:pStyle w:val="baocao"/>
        <w:rPr>
          <w:color w:val="000000" w:themeColor="text1"/>
          <w:highlight w:val="green"/>
        </w:rPr>
      </w:pPr>
      <w:r w:rsidRPr="00F11C3D">
        <w:rPr>
          <w:color w:val="000000" w:themeColor="text1"/>
          <w:highlight w:val="green"/>
        </w:rPr>
        <w:t>- Tránh sự cố 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433236" w:rsidRPr="00F11C3D" w:rsidRDefault="00433236" w:rsidP="0041728A">
      <w:pPr>
        <w:pStyle w:val="baocao"/>
        <w:spacing w:before="90"/>
        <w:rPr>
          <w:color w:val="000000" w:themeColor="text1"/>
          <w:highlight w:val="green"/>
        </w:rPr>
      </w:pPr>
      <w:r w:rsidRPr="00F11C3D">
        <w:rPr>
          <w:color w:val="000000" w:themeColor="text1"/>
          <w:highlight w:val="green"/>
        </w:rPr>
        <w:t>- Ưu tiên thi công đường bao quanh và mương thoát nước chạy dọc các trục đường để đảm bảo thu và thoát nước cho khu vực đồng thời hạn chế sự cuốn trôi đất và nguyên vật liệu thi công từ khu đất Dự án gây bồi lấp khu vực xung quanh dự án;</w:t>
      </w:r>
    </w:p>
    <w:p w:rsidR="00433236" w:rsidRPr="00F11C3D" w:rsidRDefault="00433236" w:rsidP="0041728A">
      <w:pPr>
        <w:pStyle w:val="baocao"/>
        <w:spacing w:before="90"/>
        <w:rPr>
          <w:color w:val="000000" w:themeColor="text1"/>
          <w:highlight w:val="green"/>
        </w:rPr>
      </w:pPr>
      <w:r w:rsidRPr="00F11C3D">
        <w:rPr>
          <w:color w:val="000000" w:themeColor="text1"/>
          <w:highlight w:val="green"/>
        </w:rPr>
        <w:t>- Xây dựng phương án di chuyển thiết bị, máy móc thi công và nguyên vật liệu xây dựng khi có sự bất thường về thời tiết như bão, mưa lớn gây ngập lụt khu vực;</w:t>
      </w:r>
    </w:p>
    <w:p w:rsidR="00433236" w:rsidRPr="00F11C3D" w:rsidRDefault="00433236" w:rsidP="0041728A">
      <w:pPr>
        <w:pStyle w:val="baocao"/>
        <w:spacing w:before="90"/>
        <w:rPr>
          <w:color w:val="000000" w:themeColor="text1"/>
          <w:highlight w:val="green"/>
        </w:rPr>
      </w:pPr>
      <w:r w:rsidRPr="00F11C3D">
        <w:rPr>
          <w:color w:val="000000" w:themeColor="text1"/>
          <w:highlight w:val="green"/>
        </w:rPr>
        <w:t>- Không tiến hành thi công trong những ngày mưa lớn, gió bão, giông sét;</w:t>
      </w:r>
    </w:p>
    <w:p w:rsidR="00433236" w:rsidRPr="00F11C3D" w:rsidRDefault="00433236" w:rsidP="0041728A">
      <w:pPr>
        <w:pStyle w:val="baocao"/>
        <w:spacing w:before="90"/>
        <w:rPr>
          <w:color w:val="000000" w:themeColor="text1"/>
          <w:highlight w:val="green"/>
        </w:rPr>
      </w:pPr>
      <w:r w:rsidRPr="00F11C3D">
        <w:rPr>
          <w:color w:val="000000" w:themeColor="text1"/>
          <w:highlight w:val="green"/>
        </w:rPr>
        <w:t>- Lắp đặt cột thu sét tạm ở khu vực lán trại.</w:t>
      </w:r>
    </w:p>
    <w:p w:rsidR="00433236" w:rsidRPr="00F11C3D" w:rsidRDefault="00433236" w:rsidP="0041728A">
      <w:pPr>
        <w:pStyle w:val="baocao"/>
        <w:spacing w:before="90"/>
        <w:rPr>
          <w:color w:val="000000" w:themeColor="text1"/>
          <w:highlight w:val="green"/>
        </w:rPr>
      </w:pPr>
      <w:r w:rsidRPr="00F11C3D">
        <w:rPr>
          <w:color w:val="000000" w:themeColor="text1"/>
          <w:highlight w:val="green"/>
        </w:rPr>
        <w:t>- Thường xuyên kiểm tra hệ thống xử lý nước thải của công nhân để phát hiện kịp thời những hư hỏng và có hướng khắc phục. Đặc biệt là trước, trong và sau môi mùa mưa bão hoặc những trận mưa lớn. Khi xảy ra sự cố vỡ đường ống nước thải phải kịp thời khắc phục để hạn chế ảnh hưởng đến môi trường xung quanh.</w:t>
      </w:r>
    </w:p>
    <w:p w:rsidR="00433236" w:rsidRPr="00F11C3D" w:rsidRDefault="00433236" w:rsidP="0041728A">
      <w:pPr>
        <w:pStyle w:val="VI"/>
        <w:spacing w:before="90"/>
        <w:rPr>
          <w:rFonts w:eastAsia="Cordia New" w:cs="Times New Roman"/>
          <w:color w:val="000000" w:themeColor="text1"/>
          <w:highlight w:val="green"/>
          <w:lang w:val="en-US" w:eastAsia="zh-CN"/>
        </w:rPr>
      </w:pPr>
      <w:r w:rsidRPr="00F11C3D">
        <w:rPr>
          <w:rFonts w:cs="Times New Roman"/>
          <w:b/>
          <w:color w:val="000000" w:themeColor="text1"/>
          <w:highlight w:val="green"/>
        </w:rPr>
        <w:t xml:space="preserve">• </w:t>
      </w:r>
      <w:r w:rsidRPr="00F11C3D">
        <w:rPr>
          <w:rFonts w:eastAsia="Cordia New" w:cs="Times New Roman"/>
          <w:color w:val="000000" w:themeColor="text1"/>
          <w:highlight w:val="green"/>
          <w:lang w:eastAsia="zh-CN"/>
        </w:rPr>
        <w:t>Đối với sự cố sạt lở đất</w:t>
      </w:r>
      <w:r w:rsidR="0041728A" w:rsidRPr="00F11C3D">
        <w:rPr>
          <w:rFonts w:eastAsia="Cordia New" w:cs="Times New Roman"/>
          <w:color w:val="000000" w:themeColor="text1"/>
          <w:highlight w:val="green"/>
          <w:lang w:val="en-US" w:eastAsia="zh-CN"/>
        </w:rPr>
        <w:t>, hư hỏng các công trình của nhà dân</w:t>
      </w:r>
    </w:p>
    <w:p w:rsidR="00433236" w:rsidRPr="00F11C3D" w:rsidRDefault="00433236" w:rsidP="0041728A">
      <w:pPr>
        <w:pStyle w:val="11NOIDUNG"/>
        <w:spacing w:before="90"/>
        <w:rPr>
          <w:rFonts w:eastAsia="MS Mincho"/>
          <w:color w:val="000000" w:themeColor="text1"/>
          <w:highlight w:val="green"/>
        </w:rPr>
      </w:pPr>
      <w:r w:rsidRPr="00F11C3D">
        <w:rPr>
          <w:rFonts w:eastAsia="MS Mincho"/>
          <w:color w:val="000000" w:themeColor="text1"/>
          <w:highlight w:val="green"/>
        </w:rPr>
        <w:t>Thực hiện các biện pháp phòng ngừa sau:</w:t>
      </w:r>
    </w:p>
    <w:p w:rsidR="00433236" w:rsidRPr="00F11C3D" w:rsidRDefault="00433236" w:rsidP="0041728A">
      <w:pPr>
        <w:pStyle w:val="11NOIDUNG"/>
        <w:spacing w:before="90"/>
        <w:rPr>
          <w:rFonts w:eastAsia="MS Mincho"/>
          <w:color w:val="000000" w:themeColor="text1"/>
          <w:highlight w:val="green"/>
        </w:rPr>
      </w:pPr>
      <w:r w:rsidRPr="00F11C3D">
        <w:rPr>
          <w:rFonts w:eastAsia="MS Mincho"/>
          <w:color w:val="000000" w:themeColor="text1"/>
          <w:highlight w:val="green"/>
        </w:rPr>
        <w:t>- Không thi công san gạt nền vào những ngày mưa;</w:t>
      </w:r>
    </w:p>
    <w:p w:rsidR="00433236" w:rsidRPr="00F11C3D" w:rsidRDefault="00433236" w:rsidP="0041728A">
      <w:pPr>
        <w:pStyle w:val="11NOIDUNG"/>
        <w:spacing w:before="90"/>
        <w:rPr>
          <w:color w:val="000000" w:themeColor="text1"/>
          <w:highlight w:val="green"/>
        </w:rPr>
      </w:pPr>
      <w:r w:rsidRPr="00F11C3D">
        <w:rPr>
          <w:rFonts w:eastAsia="MS Mincho"/>
          <w:color w:val="000000" w:themeColor="text1"/>
          <w:highlight w:val="green"/>
        </w:rPr>
        <w:t>- T</w:t>
      </w:r>
      <w:r w:rsidRPr="00F11C3D">
        <w:rPr>
          <w:color w:val="000000" w:themeColor="text1"/>
          <w:highlight w:val="green"/>
        </w:rPr>
        <w:t xml:space="preserve">rong quá trình thi công dự án, thi công san gạt nền đến đâu thì lu lèn chặt đến đó; tạo mái taluy với độ dốc 1:1,5 ở các vị trí ranh giới khu đất dự án. Ngoài </w:t>
      </w:r>
      <w:r w:rsidRPr="00F11C3D">
        <w:rPr>
          <w:color w:val="000000" w:themeColor="text1"/>
          <w:highlight w:val="green"/>
        </w:rPr>
        <w:lastRenderedPageBreak/>
        <w:t>ra, chủ dự án sẽ thực hiện trồng cỏ dọc các mái taluy để hạn chế khả năng sạt lỡ gây ảnh hưởng đến diện tích ruộng lúa xung quanh khu vực thực hiện dự án.</w:t>
      </w:r>
    </w:p>
    <w:p w:rsidR="0041728A" w:rsidRPr="00F11C3D" w:rsidRDefault="0041728A" w:rsidP="00433236">
      <w:pPr>
        <w:pStyle w:val="11NOIDUNG"/>
        <w:rPr>
          <w:rFonts w:eastAsia="MS Mincho"/>
          <w:color w:val="000000" w:themeColor="text1"/>
          <w:highlight w:val="green"/>
        </w:rPr>
      </w:pPr>
      <w:r w:rsidRPr="00F11C3D">
        <w:rPr>
          <w:color w:val="000000" w:themeColor="text1"/>
          <w:highlight w:val="green"/>
        </w:rPr>
        <w:t xml:space="preserve">- Nếu hoạt động thi công của dự án gây hư hỏng các công trình nhà dân (đặc biệt là hệ thống hàng rào của nhà dân đoạn </w:t>
      </w:r>
      <w:r w:rsidR="00444C8B" w:rsidRPr="00F11C3D">
        <w:rPr>
          <w:color w:val="000000" w:themeColor="text1"/>
          <w:highlight w:val="green"/>
        </w:rPr>
        <w:t>đầu tuyến</w:t>
      </w:r>
      <w:r w:rsidRPr="00F11C3D">
        <w:rPr>
          <w:color w:val="000000" w:themeColor="text1"/>
          <w:highlight w:val="green"/>
        </w:rPr>
        <w:t>). Chủ dự án và đơn vị thi công phải tiến hành dừng thi công, thực hiện khắc phục và đền bù thiệt hại cho người dân rồi mới được tiếp tục thi công.</w:t>
      </w:r>
    </w:p>
    <w:p w:rsidR="00433236" w:rsidRPr="00F11C3D" w:rsidRDefault="00433236" w:rsidP="00433236">
      <w:pPr>
        <w:pStyle w:val="11NOIDUNG"/>
        <w:rPr>
          <w:color w:val="000000" w:themeColor="text1"/>
          <w:highlight w:val="green"/>
        </w:rPr>
      </w:pPr>
      <w:r w:rsidRPr="00F11C3D">
        <w:rPr>
          <w:color w:val="000000" w:themeColor="text1"/>
          <w:highlight w:val="green"/>
        </w:rPr>
        <w:t>- Thường xuyên giám sát các lái xe đổ đất, cát thực hiện đổ đúng vị trí;</w:t>
      </w:r>
    </w:p>
    <w:p w:rsidR="00433236" w:rsidRPr="00F11C3D" w:rsidRDefault="00433236" w:rsidP="00433236">
      <w:pPr>
        <w:pStyle w:val="11NOIDUNG"/>
        <w:rPr>
          <w:color w:val="000000" w:themeColor="text1"/>
          <w:highlight w:val="green"/>
        </w:rPr>
      </w:pPr>
      <w:r w:rsidRPr="00F11C3D">
        <w:rPr>
          <w:color w:val="000000" w:themeColor="text1"/>
          <w:highlight w:val="green"/>
        </w:rPr>
        <w:t xml:space="preserve">- Ưu tiên thi công hệ thống thoát nước tại các khu vực đã san nền để đảm bảo khả năng thoát nước hết cho khu vực khi có mưa; </w:t>
      </w:r>
    </w:p>
    <w:p w:rsidR="00433236" w:rsidRPr="00F11C3D" w:rsidRDefault="00433236" w:rsidP="00433236">
      <w:pPr>
        <w:pStyle w:val="11NOIDUNG"/>
        <w:rPr>
          <w:color w:val="000000" w:themeColor="text1"/>
          <w:highlight w:val="green"/>
        </w:rPr>
      </w:pPr>
      <w:r w:rsidRPr="00F11C3D">
        <w:rPr>
          <w:color w:val="000000" w:themeColor="text1"/>
          <w:highlight w:val="green"/>
        </w:rPr>
        <w:t>- Nạo vét mương thoát, cống thoát nếu để chất thải xây dựng xâm nhập ảnh hưởng đến khả năng tiêu thoát nước của khu vực.</w:t>
      </w:r>
    </w:p>
    <w:p w:rsidR="00BD6B97" w:rsidRPr="00F11C3D" w:rsidRDefault="004C41E8" w:rsidP="0041728A">
      <w:pPr>
        <w:pStyle w:val="V"/>
        <w:spacing w:before="80"/>
        <w:rPr>
          <w:rFonts w:eastAsia="MS Mincho" w:cs="Times New Roman"/>
          <w:color w:val="000000" w:themeColor="text1"/>
          <w:highlight w:val="green"/>
          <w:lang w:val="nb-NO" w:bidi="ar-SA"/>
        </w:rPr>
      </w:pPr>
      <w:r w:rsidRPr="00F11C3D">
        <w:rPr>
          <w:rFonts w:eastAsia="MS Mincho" w:cs="Times New Roman"/>
          <w:color w:val="000000" w:themeColor="text1"/>
          <w:highlight w:val="green"/>
          <w:lang w:val="nb-NO" w:bidi="ar-SA"/>
        </w:rPr>
        <w:t>3.2.2.7</w:t>
      </w:r>
      <w:r w:rsidR="00BD6B97" w:rsidRPr="00F11C3D">
        <w:rPr>
          <w:rFonts w:eastAsia="MS Mincho" w:cs="Times New Roman"/>
          <w:color w:val="000000" w:themeColor="text1"/>
          <w:highlight w:val="green"/>
          <w:lang w:val="nb-NO" w:bidi="ar-SA"/>
        </w:rPr>
        <w:t xml:space="preserve">. Biện pháp giảm thiểu tác động tiêu cực tại bãi </w:t>
      </w:r>
      <w:r w:rsidR="0013115D" w:rsidRPr="00F11C3D">
        <w:rPr>
          <w:rFonts w:eastAsia="MS Mincho" w:cs="Times New Roman"/>
          <w:color w:val="000000" w:themeColor="text1"/>
          <w:highlight w:val="green"/>
          <w:lang w:val="nb-NO" w:bidi="ar-SA"/>
        </w:rPr>
        <w:t>đổ đất</w:t>
      </w:r>
    </w:p>
    <w:p w:rsidR="00433236" w:rsidRPr="00F11C3D" w:rsidRDefault="00433236" w:rsidP="0041728A">
      <w:pPr>
        <w:pStyle w:val="baocao"/>
        <w:spacing w:before="80"/>
        <w:rPr>
          <w:color w:val="000000" w:themeColor="text1"/>
          <w:highlight w:val="green"/>
          <w:lang w:val="nb-NO"/>
        </w:rPr>
      </w:pPr>
      <w:bookmarkStart w:id="672" w:name="_Toc112010937"/>
      <w:r w:rsidRPr="00F11C3D">
        <w:rPr>
          <w:color w:val="000000" w:themeColor="text1"/>
          <w:highlight w:val="green"/>
          <w:lang w:val="nb-NO"/>
        </w:rPr>
        <w:t>Trong quá trình đổ đất để giảm thiểu các tác động tiêu cực tại khu vực đổ, đại diện chủ đầu tư sẽ thực hiện một số biện pháp sau:</w:t>
      </w:r>
    </w:p>
    <w:p w:rsidR="00433236" w:rsidRPr="00F11C3D" w:rsidRDefault="00433236" w:rsidP="0041728A">
      <w:pPr>
        <w:pStyle w:val="baocao"/>
        <w:spacing w:before="80"/>
        <w:rPr>
          <w:color w:val="000000" w:themeColor="text1"/>
          <w:highlight w:val="green"/>
          <w:lang w:val="nb-NO"/>
        </w:rPr>
      </w:pPr>
      <w:r w:rsidRPr="00F11C3D">
        <w:rPr>
          <w:color w:val="000000" w:themeColor="text1"/>
          <w:highlight w:val="green"/>
          <w:lang w:val="nb-NO"/>
        </w:rPr>
        <w:t>- Vận chuyển đất bóc hữu cơ khi phần đất này có độ ẩm phù hợp để không làm khả năng phát sinh bụi hoặc rò rỉ nước bùn thải trên tuyến đường cũng như tại bãi đổ.</w:t>
      </w:r>
    </w:p>
    <w:p w:rsidR="00433236" w:rsidRPr="00F11C3D" w:rsidRDefault="00433236" w:rsidP="0041728A">
      <w:pPr>
        <w:pStyle w:val="baocao"/>
        <w:spacing w:before="80"/>
        <w:rPr>
          <w:color w:val="000000" w:themeColor="text1"/>
          <w:highlight w:val="green"/>
          <w:lang w:val="nb-NO"/>
        </w:rPr>
      </w:pPr>
      <w:r w:rsidRPr="00F11C3D">
        <w:rPr>
          <w:color w:val="000000" w:themeColor="text1"/>
          <w:highlight w:val="green"/>
          <w:lang w:val="nb-NO"/>
        </w:rPr>
        <w:t>- Đất được vận chuyển đến đổ trọn trong khuôn viên, không đổ tràn ra ngoài khu vực bãi. Nếu khi đổ đất tràn ra ngoài khu vực sẽ bố trí công nhân đến thu gom đất ngoài khu vực đưa đến đổ trong khu vực bãi đất;</w:t>
      </w:r>
      <w:r w:rsidR="00CA60FA" w:rsidRPr="00F11C3D">
        <w:rPr>
          <w:color w:val="000000" w:themeColor="text1"/>
          <w:highlight w:val="green"/>
          <w:lang w:val="nb-NO"/>
        </w:rPr>
        <w:t xml:space="preserve"> Đồng thời, không thực hiện vận chuyển đổ thải vào những ngày mưa để hạn chế đất đổ thải cuốn theo nước mưa chảy tràn gây ảnh hưởng đến khu vực xung quanh.</w:t>
      </w:r>
    </w:p>
    <w:p w:rsidR="00433236" w:rsidRPr="00F11C3D" w:rsidRDefault="00433236" w:rsidP="00C45DD8">
      <w:pPr>
        <w:pStyle w:val="baocao"/>
        <w:spacing w:line="247" w:lineRule="auto"/>
        <w:rPr>
          <w:color w:val="000000" w:themeColor="text1"/>
          <w:highlight w:val="green"/>
          <w:lang w:val="nb-NO"/>
        </w:rPr>
      </w:pPr>
      <w:r w:rsidRPr="00F11C3D">
        <w:rPr>
          <w:color w:val="000000" w:themeColor="text1"/>
          <w:highlight w:val="green"/>
          <w:lang w:val="nb-NO"/>
        </w:rPr>
        <w:t>- Bố trí người thu dọn lượng đất phong hóa rơi vãi trên các tuyến đường vận chuyển. Đặc biệt là tuyến đường ra vào bãi đổ đất phong hóa.</w:t>
      </w:r>
    </w:p>
    <w:p w:rsidR="00433236" w:rsidRPr="00F11C3D" w:rsidRDefault="00433236" w:rsidP="00C45DD8">
      <w:pPr>
        <w:pStyle w:val="baocao1"/>
        <w:spacing w:line="247" w:lineRule="auto"/>
        <w:rPr>
          <w:color w:val="000000" w:themeColor="text1"/>
          <w:highlight w:val="green"/>
          <w:lang w:val="nb-NO"/>
        </w:rPr>
      </w:pPr>
      <w:r w:rsidRPr="00F11C3D">
        <w:rPr>
          <w:color w:val="000000" w:themeColor="text1"/>
          <w:highlight w:val="green"/>
          <w:lang w:val="nb-NO"/>
        </w:rPr>
        <w:t>- Tưới nước phun ẩm trên các tuyến đường đoạn qua khu dân cư. Ngày thường phun ẩm 2 lần/ngày, khi thời tiết khô nóng có gió Tây Nam hoạt động mạnh tiến hành phun ẩm với tần suất 4 lần/ngày (6h; 11h – 13h; 17h).</w:t>
      </w:r>
    </w:p>
    <w:p w:rsidR="00433236" w:rsidRPr="00F11C3D" w:rsidRDefault="00433236" w:rsidP="00C45DD8">
      <w:pPr>
        <w:pStyle w:val="baocao"/>
        <w:spacing w:line="247" w:lineRule="auto"/>
        <w:rPr>
          <w:color w:val="000000" w:themeColor="text1"/>
          <w:highlight w:val="green"/>
          <w:lang w:val="nb-NO"/>
        </w:rPr>
      </w:pPr>
      <w:r w:rsidRPr="00F11C3D">
        <w:rPr>
          <w:color w:val="000000" w:themeColor="text1"/>
          <w:highlight w:val="green"/>
          <w:lang w:val="nb-NO"/>
        </w:rPr>
        <w:t>- Bố trí điểm xịt rửa bánh xe tại cửa ra vào bãi đổ đất.</w:t>
      </w:r>
    </w:p>
    <w:p w:rsidR="00433236" w:rsidRPr="00F11C3D" w:rsidRDefault="00433236" w:rsidP="00C45DD8">
      <w:pPr>
        <w:pStyle w:val="baocao"/>
        <w:spacing w:line="247" w:lineRule="auto"/>
        <w:rPr>
          <w:color w:val="000000" w:themeColor="text1"/>
          <w:highlight w:val="green"/>
          <w:lang w:val="nb-NO"/>
        </w:rPr>
      </w:pPr>
      <w:r w:rsidRPr="00F11C3D">
        <w:rPr>
          <w:color w:val="000000" w:themeColor="text1"/>
          <w:highlight w:val="green"/>
          <w:lang w:val="nb-NO"/>
        </w:rPr>
        <w:t>- Quá trình đổ đất đến đâu sẽ tiến hành sa</w:t>
      </w:r>
      <w:r w:rsidR="00CA60FA" w:rsidRPr="00F11C3D">
        <w:rPr>
          <w:color w:val="000000" w:themeColor="text1"/>
          <w:highlight w:val="green"/>
          <w:lang w:val="nb-NO"/>
        </w:rPr>
        <w:t>n gạt, lu lèn tạo mặt bằng cho khu vực đến đó, để hạn chế đất phong hóa chảy tràn qua khu vực xung quanh khi có mưa.</w:t>
      </w:r>
    </w:p>
    <w:p w:rsidR="00433236" w:rsidRPr="00CE4A53" w:rsidRDefault="00433236" w:rsidP="00C45DD8">
      <w:pPr>
        <w:pStyle w:val="baocao"/>
        <w:spacing w:line="247" w:lineRule="auto"/>
        <w:rPr>
          <w:color w:val="000000" w:themeColor="text1"/>
          <w:lang w:val="nb-NO"/>
        </w:rPr>
      </w:pPr>
      <w:r w:rsidRPr="00F11C3D">
        <w:rPr>
          <w:color w:val="000000" w:themeColor="text1"/>
          <w:highlight w:val="green"/>
          <w:lang w:val="nb-NO"/>
        </w:rPr>
        <w:t>- Vào những ngày nắng nóng, khô hanh có gió Tây Nam hoạt động Chủ đầu tư sẽ tiến hành phun ẩm tại bãi đổ đất này nhằm hạn chế bụi cuốn ảnh hưởng đến khu vực xung quanh. Ngày thường sẽ phun ẩm 2 lần/ ngày, khi thời tiết khô nóng có gió Tây Nam hoạt động sẽ tiến hành phun ẩm 4 lần/ngày (6h, 11h – 13h, 17h).</w:t>
      </w:r>
    </w:p>
    <w:p w:rsidR="00C97138" w:rsidRPr="00CE4A53" w:rsidRDefault="00C97138" w:rsidP="00C45DD8">
      <w:pPr>
        <w:pStyle w:val="II"/>
        <w:spacing w:line="247" w:lineRule="auto"/>
        <w:rPr>
          <w:rFonts w:eastAsia="MS Mincho" w:cs="Times New Roman"/>
          <w:color w:val="000000" w:themeColor="text1"/>
          <w:lang w:val="nb-NO" w:bidi="ar-SA"/>
        </w:rPr>
      </w:pPr>
      <w:bookmarkStart w:id="673" w:name="_Toc130419198"/>
      <w:r w:rsidRPr="00CE4A53">
        <w:rPr>
          <w:rFonts w:eastAsia="MS Mincho" w:cs="Times New Roman"/>
          <w:color w:val="000000" w:themeColor="text1"/>
          <w:lang w:bidi="ar-SA"/>
        </w:rPr>
        <w:t>3.</w:t>
      </w:r>
      <w:r w:rsidR="004D4ECC" w:rsidRPr="00CE4A53">
        <w:rPr>
          <w:rFonts w:eastAsia="MS Mincho" w:cs="Times New Roman"/>
          <w:color w:val="000000" w:themeColor="text1"/>
          <w:lang w:bidi="ar-SA"/>
        </w:rPr>
        <w:t>3</w:t>
      </w:r>
      <w:r w:rsidRPr="00CE4A53">
        <w:rPr>
          <w:rFonts w:eastAsia="MS Mincho" w:cs="Times New Roman"/>
          <w:color w:val="000000" w:themeColor="text1"/>
          <w:lang w:bidi="ar-SA"/>
        </w:rPr>
        <w:t xml:space="preserve">. Đánh giá tác động và đề xuất các biện pháp, công trình bảo vệ môi trường trong giai đoạn dự án đi vào </w:t>
      </w:r>
      <w:r w:rsidR="00712F25" w:rsidRPr="00CE4A53">
        <w:rPr>
          <w:rFonts w:eastAsia="MS Mincho" w:cs="Times New Roman"/>
          <w:color w:val="000000" w:themeColor="text1"/>
          <w:lang w:val="nb-NO" w:bidi="ar-SA"/>
        </w:rPr>
        <w:t>hoạt động</w:t>
      </w:r>
      <w:bookmarkEnd w:id="672"/>
      <w:bookmarkEnd w:id="673"/>
    </w:p>
    <w:p w:rsidR="00E11CBD" w:rsidRPr="00CE4A53" w:rsidRDefault="00E11CBD" w:rsidP="00C45DD8">
      <w:pPr>
        <w:pStyle w:val="III"/>
        <w:spacing w:line="247" w:lineRule="auto"/>
        <w:rPr>
          <w:rFonts w:cs="Times New Roman"/>
          <w:color w:val="000000" w:themeColor="text1"/>
        </w:rPr>
      </w:pPr>
      <w:bookmarkStart w:id="674" w:name="_Toc475710847"/>
      <w:bookmarkStart w:id="675" w:name="_Toc475711261"/>
      <w:bookmarkStart w:id="676" w:name="_Toc17098401"/>
      <w:bookmarkStart w:id="677" w:name="_Toc17098690"/>
      <w:bookmarkStart w:id="678" w:name="_Toc49841607"/>
      <w:bookmarkStart w:id="679" w:name="_Toc71499955"/>
      <w:bookmarkStart w:id="680" w:name="_Toc110324501"/>
      <w:bookmarkStart w:id="681" w:name="_Toc118145224"/>
      <w:bookmarkStart w:id="682" w:name="_Toc120372034"/>
      <w:bookmarkStart w:id="683" w:name="_Toc130419199"/>
      <w:bookmarkStart w:id="684" w:name="_Toc112010942"/>
      <w:bookmarkEnd w:id="666"/>
      <w:r w:rsidRPr="00CE4A53">
        <w:rPr>
          <w:rFonts w:cs="Times New Roman"/>
          <w:color w:val="000000" w:themeColor="text1"/>
        </w:rPr>
        <w:t xml:space="preserve">3.3.1. </w:t>
      </w:r>
      <w:bookmarkEnd w:id="674"/>
      <w:bookmarkEnd w:id="675"/>
      <w:r w:rsidRPr="00CE4A53">
        <w:rPr>
          <w:rFonts w:cs="Times New Roman"/>
          <w:color w:val="000000" w:themeColor="text1"/>
        </w:rPr>
        <w:t>Đánh giá, dự báo các tác động</w:t>
      </w:r>
      <w:bookmarkEnd w:id="676"/>
      <w:bookmarkEnd w:id="677"/>
      <w:bookmarkEnd w:id="678"/>
      <w:bookmarkEnd w:id="679"/>
      <w:bookmarkEnd w:id="680"/>
      <w:bookmarkEnd w:id="681"/>
      <w:bookmarkEnd w:id="682"/>
      <w:bookmarkEnd w:id="683"/>
    </w:p>
    <w:p w:rsidR="00E11CBD" w:rsidRPr="00CE4A53" w:rsidRDefault="00E11CBD" w:rsidP="00C45DD8">
      <w:pPr>
        <w:pStyle w:val="baocao"/>
        <w:spacing w:line="247" w:lineRule="auto"/>
        <w:rPr>
          <w:color w:val="000000" w:themeColor="text1"/>
        </w:rPr>
      </w:pPr>
      <w:bookmarkStart w:id="685" w:name="_Toc277839477"/>
      <w:bookmarkStart w:id="686" w:name="_Toc277839868"/>
      <w:bookmarkStart w:id="687" w:name="_Toc301439038"/>
      <w:bookmarkStart w:id="688" w:name="_Toc301439323"/>
      <w:bookmarkStart w:id="689" w:name="_Toc151477523"/>
      <w:bookmarkStart w:id="690" w:name="_Toc160331259"/>
      <w:bookmarkStart w:id="691" w:name="_Toc160345129"/>
      <w:bookmarkStart w:id="692" w:name="_Toc160961299"/>
      <w:bookmarkStart w:id="693" w:name="_Toc161037020"/>
      <w:bookmarkStart w:id="694" w:name="_Toc161040132"/>
      <w:bookmarkStart w:id="695" w:name="_Toc534647537"/>
      <w:r w:rsidRPr="00CE4A53">
        <w:rPr>
          <w:color w:val="000000" w:themeColor="text1"/>
        </w:rPr>
        <w:lastRenderedPageBreak/>
        <w:t xml:space="preserve">Khi Dự án đi vào sử dụng, các tác động đến môi trường, kinh tế - xã hội chủ yếu là những tác động tích cực, tuy nhiên cũng tồn tại những tác động tiêu cực, cụ thể như sau: </w:t>
      </w:r>
    </w:p>
    <w:p w:rsidR="00E11CBD" w:rsidRPr="00CE4A53" w:rsidRDefault="00E11CBD" w:rsidP="00C45DD8">
      <w:pPr>
        <w:pStyle w:val="V"/>
        <w:spacing w:line="247" w:lineRule="auto"/>
        <w:rPr>
          <w:rFonts w:cs="Times New Roman"/>
          <w:color w:val="000000" w:themeColor="text1"/>
          <w:lang w:val="vi-VN"/>
        </w:rPr>
      </w:pPr>
      <w:bookmarkStart w:id="696" w:name="_Toc72453393"/>
      <w:bookmarkStart w:id="697" w:name="_Toc99910091"/>
      <w:bookmarkStart w:id="698" w:name="_Toc110324502"/>
      <w:bookmarkStart w:id="699" w:name="_Toc448392683"/>
      <w:bookmarkStart w:id="700" w:name="_Toc448393714"/>
      <w:bookmarkStart w:id="701" w:name="_Toc71278115"/>
      <w:bookmarkStart w:id="702" w:name="_Toc71499956"/>
      <w:bookmarkStart w:id="703" w:name="_Toc72453389"/>
      <w:r w:rsidRPr="00CE4A53">
        <w:rPr>
          <w:rFonts w:cs="Times New Roman"/>
          <w:color w:val="000000" w:themeColor="text1"/>
          <w:lang w:val="vi-VN"/>
        </w:rPr>
        <w:t>3.</w:t>
      </w:r>
      <w:r w:rsidRPr="00CE4A53">
        <w:rPr>
          <w:rFonts w:cs="Times New Roman"/>
          <w:color w:val="000000" w:themeColor="text1"/>
        </w:rPr>
        <w:t>3</w:t>
      </w:r>
      <w:r w:rsidRPr="00CE4A53">
        <w:rPr>
          <w:rFonts w:cs="Times New Roman"/>
          <w:color w:val="000000" w:themeColor="text1"/>
          <w:lang w:val="vi-VN"/>
        </w:rPr>
        <w:t>.1.</w:t>
      </w:r>
      <w:r w:rsidRPr="00CE4A53">
        <w:rPr>
          <w:rFonts w:cs="Times New Roman"/>
          <w:color w:val="000000" w:themeColor="text1"/>
        </w:rPr>
        <w:t>1</w:t>
      </w:r>
      <w:r w:rsidRPr="00CE4A53">
        <w:rPr>
          <w:rFonts w:cs="Times New Roman"/>
          <w:color w:val="000000" w:themeColor="text1"/>
          <w:lang w:val="vi-VN"/>
        </w:rPr>
        <w:t>. Tác động do nước mưa chảy tràn</w:t>
      </w:r>
      <w:bookmarkEnd w:id="696"/>
      <w:bookmarkEnd w:id="697"/>
      <w:bookmarkEnd w:id="698"/>
    </w:p>
    <w:p w:rsidR="00433236" w:rsidRPr="00CE4A53" w:rsidRDefault="00433236" w:rsidP="00C45DD8">
      <w:pPr>
        <w:pStyle w:val="baocao"/>
        <w:spacing w:line="247" w:lineRule="auto"/>
        <w:rPr>
          <w:color w:val="000000" w:themeColor="text1"/>
        </w:rPr>
      </w:pPr>
      <w:bookmarkStart w:id="704" w:name="_Toc99910093"/>
      <w:bookmarkStart w:id="705" w:name="_Toc110324504"/>
      <w:r w:rsidRPr="00CE4A53">
        <w:rPr>
          <w:color w:val="000000" w:themeColor="text1"/>
        </w:rPr>
        <w:t>Nguồn thải này chỉ xuất hiện khi thời tiết khu vực có mưa, tải lượng phụ thuộc vào lượng mưa của khu vực, do đó thay đổi theo mùa, theo ngày và diện tích khu vực thực hiện dự án. Thành phần các chất ô nhiễm trong nguồn thải phụ thuộc vào tính chất bề mặt công trường thi công.</w:t>
      </w:r>
    </w:p>
    <w:p w:rsidR="00433236" w:rsidRPr="00CE4A53" w:rsidRDefault="00433236" w:rsidP="00C45DD8">
      <w:pPr>
        <w:pStyle w:val="baocao"/>
        <w:spacing w:line="247" w:lineRule="auto"/>
        <w:rPr>
          <w:color w:val="000000" w:themeColor="text1"/>
        </w:rPr>
      </w:pPr>
      <w:bookmarkStart w:id="706" w:name="_Toc72453394"/>
      <w:bookmarkStart w:id="707" w:name="_Toc99910092"/>
      <w:bookmarkStart w:id="708" w:name="_Toc110324503"/>
      <w:bookmarkStart w:id="709" w:name="_Toc120372089"/>
      <w:r w:rsidRPr="00CE4A53">
        <w:rPr>
          <w:color w:val="000000" w:themeColor="text1"/>
        </w:rPr>
        <w:t>Tính toán lưu lượng nước mưa dựa trên số liệu thủy văn khu vực và công thức tính toán theo  TCVN 7957-2008:</w:t>
      </w:r>
    </w:p>
    <w:p w:rsidR="00433236" w:rsidRPr="00CE4A53" w:rsidRDefault="00433236" w:rsidP="00C45DD8">
      <w:pPr>
        <w:pStyle w:val="baocao"/>
        <w:spacing w:line="247" w:lineRule="auto"/>
        <w:rPr>
          <w:color w:val="000000" w:themeColor="text1"/>
          <w:lang w:val="it-IT"/>
        </w:rPr>
      </w:pPr>
      <w:r w:rsidRPr="00CE4A53">
        <w:rPr>
          <w:color w:val="000000" w:themeColor="text1"/>
        </w:rPr>
        <w:t>Cường độ mưa tính toán</w:t>
      </w:r>
      <w:r w:rsidRPr="00CE4A53">
        <w:rPr>
          <w:color w:val="000000" w:themeColor="text1"/>
          <w:lang w:val="it-IT"/>
        </w:rPr>
        <w:t xml:space="preserve"> được xác định theo công thức:</w:t>
      </w:r>
    </w:p>
    <w:p w:rsidR="00433236" w:rsidRPr="00CE4A53" w:rsidRDefault="00433236" w:rsidP="00C45DD8">
      <w:pPr>
        <w:pStyle w:val="baocao"/>
        <w:spacing w:line="247" w:lineRule="auto"/>
        <w:rPr>
          <w:color w:val="000000" w:themeColor="text1"/>
          <w:lang w:val="pt-BR"/>
        </w:rPr>
      </w:pPr>
      <w:r w:rsidRPr="00CE4A53">
        <w:rPr>
          <w:color w:val="000000" w:themeColor="text1"/>
          <w:lang w:val="pt-BR"/>
        </w:rPr>
        <w:t>q=</w:t>
      </w:r>
      <w:r w:rsidRPr="00CE4A53">
        <w:rPr>
          <w:noProof/>
          <w:color w:val="000000" w:themeColor="text1"/>
          <w:position w:val="-30"/>
          <w:lang w:eastAsia="en-GB"/>
        </w:rPr>
        <w:drawing>
          <wp:inline distT="0" distB="0" distL="0" distR="0" wp14:anchorId="4C08D7D3" wp14:editId="0A4CA40E">
            <wp:extent cx="882650" cy="4451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445135"/>
                    </a:xfrm>
                    <a:prstGeom prst="rect">
                      <a:avLst/>
                    </a:prstGeom>
                    <a:noFill/>
                    <a:ln>
                      <a:noFill/>
                    </a:ln>
                  </pic:spPr>
                </pic:pic>
              </a:graphicData>
            </a:graphic>
          </wp:inline>
        </w:drawing>
      </w:r>
      <w:r w:rsidRPr="00CE4A53">
        <w:rPr>
          <w:color w:val="000000" w:themeColor="text1"/>
          <w:lang w:val="pt-BR"/>
        </w:rPr>
        <w:t xml:space="preserve"> (l/</w:t>
      </w:r>
      <w:r w:rsidRPr="00CE4A53">
        <w:rPr>
          <w:color w:val="000000" w:themeColor="text1"/>
          <w:vertAlign w:val="subscript"/>
          <w:lang w:val="pt-BR"/>
        </w:rPr>
        <w:t>s-ha</w:t>
      </w:r>
      <w:r w:rsidRPr="00CE4A53">
        <w:rPr>
          <w:color w:val="000000" w:themeColor="text1"/>
          <w:lang w:val="pt-BR"/>
        </w:rPr>
        <w:t>) = 349,4 (l/</w:t>
      </w:r>
      <w:r w:rsidRPr="00CE4A53">
        <w:rPr>
          <w:color w:val="000000" w:themeColor="text1"/>
          <w:vertAlign w:val="subscript"/>
          <w:lang w:val="pt-BR"/>
        </w:rPr>
        <w:t>s-ha</w:t>
      </w:r>
      <w:r w:rsidRPr="00CE4A53">
        <w:rPr>
          <w:color w:val="000000" w:themeColor="text1"/>
          <w:lang w:val="pt-BR"/>
        </w:rPr>
        <w:t xml:space="preserve">) </w:t>
      </w:r>
    </w:p>
    <w:p w:rsidR="00433236" w:rsidRPr="00CE4A53" w:rsidRDefault="00433236" w:rsidP="00C45DD8">
      <w:pPr>
        <w:pStyle w:val="baocao"/>
        <w:spacing w:line="247" w:lineRule="auto"/>
        <w:rPr>
          <w:color w:val="000000" w:themeColor="text1"/>
        </w:rPr>
      </w:pPr>
      <w:r w:rsidRPr="00CE4A53">
        <w:rPr>
          <w:color w:val="000000" w:themeColor="text1"/>
        </w:rPr>
        <w:t xml:space="preserve">Trong đó: </w:t>
      </w:r>
    </w:p>
    <w:p w:rsidR="00433236" w:rsidRPr="00CE4A53" w:rsidRDefault="00433236" w:rsidP="00C45DD8">
      <w:pPr>
        <w:pStyle w:val="baocao"/>
        <w:spacing w:line="247" w:lineRule="auto"/>
        <w:rPr>
          <w:color w:val="000000" w:themeColor="text1"/>
        </w:rPr>
      </w:pPr>
      <w:r w:rsidRPr="00CE4A53">
        <w:rPr>
          <w:color w:val="000000" w:themeColor="text1"/>
        </w:rPr>
        <w:t xml:space="preserve">- Các hệ số A, b, n, P là các thông số đã cho để tính toán cho Quảng Bình, theo tiêu chuẩn TCXDVN-7957:2008 ( sử dụng giá trị trung bình của Vinh và Huế),  như sau: </w:t>
      </w:r>
    </w:p>
    <w:p w:rsidR="00433236" w:rsidRPr="00CE4A53" w:rsidRDefault="00433236" w:rsidP="00C45DD8">
      <w:pPr>
        <w:pStyle w:val="baocao"/>
        <w:spacing w:line="247" w:lineRule="auto"/>
        <w:rPr>
          <w:color w:val="000000" w:themeColor="text1"/>
        </w:rPr>
      </w:pPr>
      <w:r w:rsidRPr="00CE4A53">
        <w:rPr>
          <w:color w:val="000000" w:themeColor="text1"/>
        </w:rPr>
        <w:t>A = 2520; C = 0,55; b = 16; n = 0,62</w:t>
      </w:r>
    </w:p>
    <w:p w:rsidR="00433236" w:rsidRPr="00CE4A53" w:rsidRDefault="00433236" w:rsidP="00C45DD8">
      <w:pPr>
        <w:pStyle w:val="baocao"/>
        <w:spacing w:line="247" w:lineRule="auto"/>
        <w:rPr>
          <w:color w:val="000000" w:themeColor="text1"/>
        </w:rPr>
      </w:pPr>
      <w:r w:rsidRPr="00CE4A53">
        <w:rPr>
          <w:color w:val="000000" w:themeColor="text1"/>
        </w:rPr>
        <w:t>t: Thời gian mưa tính toán được xác định theo công thức:</w:t>
      </w:r>
    </w:p>
    <w:p w:rsidR="00433236" w:rsidRPr="00CE4A53" w:rsidRDefault="00433236" w:rsidP="00C45DD8">
      <w:pPr>
        <w:pStyle w:val="baocao"/>
        <w:spacing w:line="247" w:lineRule="auto"/>
        <w:rPr>
          <w:color w:val="000000" w:themeColor="text1"/>
        </w:rPr>
      </w:pPr>
      <w:r w:rsidRPr="00CE4A53">
        <w:rPr>
          <w:color w:val="000000" w:themeColor="text1"/>
        </w:rPr>
        <w:t>Với bán kính lưu vực thoát nước xa nhất là 250m,  tính toán sơ bộ thời gian mưa tính toán khoảng 15 phút.</w:t>
      </w:r>
    </w:p>
    <w:p w:rsidR="00433236" w:rsidRPr="00CE4A53" w:rsidRDefault="00433236" w:rsidP="00433236">
      <w:pPr>
        <w:pStyle w:val="baocao"/>
        <w:rPr>
          <w:color w:val="000000" w:themeColor="text1"/>
        </w:rPr>
      </w:pPr>
      <w:r w:rsidRPr="00CE4A53">
        <w:rPr>
          <w:color w:val="000000" w:themeColor="text1"/>
        </w:rPr>
        <w:t>- P: Chu kỳ mưa. Căn cứ vào đặc điểm vùng thoát nước mưa là vùng có địa hình bàng phẳng mặt đường bê tông với diện tích lưu vực thoát nước mưa tính toán nhỏ hơn 150ha. Do đó ta lấy chu kỳ tràn cống P = 2.</w:t>
      </w:r>
    </w:p>
    <w:p w:rsidR="00433236" w:rsidRPr="00CE4A53" w:rsidRDefault="00433236" w:rsidP="00433236">
      <w:pPr>
        <w:pStyle w:val="baocao"/>
        <w:rPr>
          <w:color w:val="000000" w:themeColor="text1"/>
        </w:rPr>
      </w:pPr>
      <w:r w:rsidRPr="00CE4A53">
        <w:rPr>
          <w:color w:val="000000" w:themeColor="text1"/>
        </w:rPr>
        <w:t>Lưu lựợng nước mưa tính toán theo công thức:</w:t>
      </w:r>
    </w:p>
    <w:p w:rsidR="00433236" w:rsidRPr="00CE4A53" w:rsidRDefault="00433236" w:rsidP="00433236">
      <w:pPr>
        <w:pStyle w:val="baocao"/>
        <w:rPr>
          <w:color w:val="000000" w:themeColor="text1"/>
        </w:rPr>
      </w:pPr>
      <w:r w:rsidRPr="00CE4A53">
        <w:rPr>
          <w:color w:val="000000" w:themeColor="text1"/>
        </w:rPr>
        <w:t>Q</w:t>
      </w:r>
      <w:r w:rsidRPr="00CE4A53">
        <w:rPr>
          <w:color w:val="000000" w:themeColor="text1"/>
          <w:vertAlign w:val="subscript"/>
        </w:rPr>
        <w:t>tt</w:t>
      </w:r>
      <w:r w:rsidRPr="00CE4A53">
        <w:rPr>
          <w:color w:val="000000" w:themeColor="text1"/>
        </w:rPr>
        <w:t xml:space="preserve"> =  C </w:t>
      </w:r>
      <w:r w:rsidRPr="00CE4A53">
        <w:rPr>
          <w:noProof/>
          <w:color w:val="000000" w:themeColor="text1"/>
          <w:lang w:eastAsia="en-GB"/>
        </w:rPr>
        <w:drawing>
          <wp:inline distT="0" distB="0" distL="0" distR="0" wp14:anchorId="393E5DDD" wp14:editId="28A3CAA4">
            <wp:extent cx="112395" cy="129540"/>
            <wp:effectExtent l="0" t="0" r="190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CE4A53">
        <w:rPr>
          <w:color w:val="000000" w:themeColor="text1"/>
        </w:rPr>
        <w:t xml:space="preserve"> q </w:t>
      </w:r>
      <w:r w:rsidRPr="00CE4A53">
        <w:rPr>
          <w:noProof/>
          <w:color w:val="000000" w:themeColor="text1"/>
          <w:lang w:eastAsia="en-GB"/>
        </w:rPr>
        <w:drawing>
          <wp:inline distT="0" distB="0" distL="0" distR="0" wp14:anchorId="2EA1C9E0" wp14:editId="0FCA571E">
            <wp:extent cx="112395" cy="129540"/>
            <wp:effectExtent l="0" t="0" r="190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CE4A53">
        <w:rPr>
          <w:color w:val="000000" w:themeColor="text1"/>
        </w:rPr>
        <w:t xml:space="preserve"> F .</w:t>
      </w:r>
    </w:p>
    <w:p w:rsidR="00433236" w:rsidRPr="00CE4A53" w:rsidRDefault="00433236" w:rsidP="00433236">
      <w:pPr>
        <w:pStyle w:val="baocao"/>
        <w:rPr>
          <w:color w:val="000000" w:themeColor="text1"/>
        </w:rPr>
      </w:pPr>
      <w:r w:rsidRPr="00CE4A53">
        <w:rPr>
          <w:color w:val="000000" w:themeColor="text1"/>
        </w:rPr>
        <w:tab/>
        <w:t>Trong đó:</w:t>
      </w:r>
      <w:r w:rsidRPr="00CE4A53">
        <w:rPr>
          <w:color w:val="000000" w:themeColor="text1"/>
        </w:rPr>
        <w:tab/>
      </w:r>
      <w:r w:rsidRPr="00CE4A53">
        <w:rPr>
          <w:color w:val="000000" w:themeColor="text1"/>
        </w:rPr>
        <w:tab/>
      </w:r>
      <w:r w:rsidRPr="00CE4A53">
        <w:rPr>
          <w:color w:val="000000" w:themeColor="text1"/>
        </w:rPr>
        <w:tab/>
      </w:r>
      <w:r w:rsidRPr="00CE4A53">
        <w:rPr>
          <w:color w:val="000000" w:themeColor="text1"/>
        </w:rPr>
        <w:tab/>
      </w:r>
    </w:p>
    <w:p w:rsidR="00433236" w:rsidRPr="00CE4A53" w:rsidRDefault="00433236" w:rsidP="00433236">
      <w:pPr>
        <w:pStyle w:val="baocao"/>
        <w:rPr>
          <w:color w:val="000000" w:themeColor="text1"/>
        </w:rPr>
      </w:pPr>
      <w:r w:rsidRPr="00CE4A53">
        <w:rPr>
          <w:color w:val="000000" w:themeColor="text1"/>
        </w:rPr>
        <w:t>q: Cường độ mưa tính toán (l/s.ha).</w:t>
      </w:r>
    </w:p>
    <w:p w:rsidR="00433236" w:rsidRPr="00CE4A53" w:rsidRDefault="00433236" w:rsidP="00433236">
      <w:pPr>
        <w:pStyle w:val="baocao"/>
        <w:rPr>
          <w:color w:val="000000" w:themeColor="text1"/>
        </w:rPr>
      </w:pPr>
      <w:r w:rsidRPr="00CE4A53">
        <w:rPr>
          <w:color w:val="000000" w:themeColor="text1"/>
        </w:rPr>
        <w:t>C: Hệ số dòng chảy, C = 0,7 (địa hình đường nhựa)</w:t>
      </w:r>
    </w:p>
    <w:bookmarkEnd w:id="706"/>
    <w:bookmarkEnd w:id="707"/>
    <w:bookmarkEnd w:id="708"/>
    <w:bookmarkEnd w:id="709"/>
    <w:p w:rsidR="00444C8B" w:rsidRPr="00CE4A53" w:rsidRDefault="00444C8B" w:rsidP="00444C8B">
      <w:pPr>
        <w:pStyle w:val="7NOIDUNG"/>
        <w:spacing w:before="100"/>
        <w:rPr>
          <w:color w:val="000000" w:themeColor="text1"/>
        </w:rPr>
      </w:pPr>
      <w:r w:rsidRPr="00CE4A53">
        <w:rPr>
          <w:color w:val="000000" w:themeColor="text1"/>
        </w:rPr>
        <w:t xml:space="preserve">F: Diện tích thu nước tính toán. F = </w:t>
      </w:r>
      <w:r w:rsidR="009B78EB" w:rsidRPr="00CE4A53">
        <w:rPr>
          <w:color w:val="000000" w:themeColor="text1"/>
        </w:rPr>
        <w:t>13.490</w:t>
      </w:r>
      <w:r w:rsidR="009B78EB" w:rsidRPr="00CE4A53">
        <w:rPr>
          <w:b/>
          <w:color w:val="000000" w:themeColor="text1"/>
        </w:rPr>
        <w:t xml:space="preserve"> </w:t>
      </w:r>
      <w:r w:rsidRPr="00CE4A53">
        <w:rPr>
          <w:color w:val="000000" w:themeColor="text1"/>
          <w:lang w:val="sq-AL"/>
        </w:rPr>
        <w:t>m</w:t>
      </w:r>
      <w:r w:rsidRPr="00CE4A53">
        <w:rPr>
          <w:color w:val="000000" w:themeColor="text1"/>
          <w:vertAlign w:val="superscript"/>
          <w:lang w:val="sq-AL"/>
        </w:rPr>
        <w:t>2</w:t>
      </w:r>
    </w:p>
    <w:p w:rsidR="00444C8B" w:rsidRPr="00CE4A53" w:rsidRDefault="00444C8B" w:rsidP="00444C8B">
      <w:pPr>
        <w:pStyle w:val="2NIDUNG"/>
        <w:rPr>
          <w:color w:val="000000" w:themeColor="text1"/>
        </w:rPr>
      </w:pPr>
      <w:r w:rsidRPr="00CE4A53">
        <w:rPr>
          <w:color w:val="000000" w:themeColor="text1"/>
        </w:rPr>
        <w:t xml:space="preserve">Thay các giá trị trên vào công thức, xác định được lưu lượng nước mưa chảy tràn lớn nhất qua khu vực dự án như sau: </w:t>
      </w:r>
    </w:p>
    <w:p w:rsidR="00444C8B" w:rsidRPr="00CE4A53" w:rsidRDefault="00444C8B" w:rsidP="00444C8B">
      <w:pPr>
        <w:pStyle w:val="9BNG"/>
        <w:rPr>
          <w:rFonts w:cs="Times New Roman"/>
          <w:color w:val="000000" w:themeColor="text1"/>
        </w:rPr>
      </w:pPr>
      <w:bookmarkStart w:id="710" w:name="_Toc123611327"/>
      <w:bookmarkStart w:id="711" w:name="_Toc126371617"/>
      <w:r w:rsidRPr="00CE4A53">
        <w:rPr>
          <w:rFonts w:cs="Times New Roman"/>
          <w:color w:val="000000" w:themeColor="text1"/>
        </w:rPr>
        <w:t>Bảng 3.</w:t>
      </w:r>
      <w:r w:rsidRPr="00CE4A53">
        <w:rPr>
          <w:rFonts w:cs="Times New Roman"/>
          <w:color w:val="000000" w:themeColor="text1"/>
          <w:lang w:val="en-US"/>
        </w:rPr>
        <w:t>25</w:t>
      </w:r>
      <w:r w:rsidRPr="00CE4A53">
        <w:rPr>
          <w:rFonts w:cs="Times New Roman"/>
          <w:color w:val="000000" w:themeColor="text1"/>
        </w:rPr>
        <w:t>: Tải lượng nước mưa trong giai đoạn hoàn thành</w:t>
      </w:r>
      <w:bookmarkEnd w:id="710"/>
      <w:bookmarkEnd w:id="7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885"/>
        <w:gridCol w:w="1369"/>
        <w:gridCol w:w="1575"/>
        <w:gridCol w:w="1497"/>
        <w:gridCol w:w="1662"/>
      </w:tblGrid>
      <w:tr w:rsidR="005748D0" w:rsidRPr="00CE4A53" w:rsidTr="00C84AC1">
        <w:trPr>
          <w:trHeight w:val="678"/>
        </w:trPr>
        <w:tc>
          <w:tcPr>
            <w:tcW w:w="305" w:type="pct"/>
            <w:vAlign w:val="center"/>
          </w:tcPr>
          <w:p w:rsidR="00444C8B" w:rsidRPr="00CE4A53" w:rsidRDefault="00444C8B" w:rsidP="00C84AC1">
            <w:pPr>
              <w:ind w:right="-11"/>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TT</w:t>
            </w:r>
          </w:p>
        </w:tc>
        <w:tc>
          <w:tcPr>
            <w:tcW w:w="1507" w:type="pct"/>
            <w:vAlign w:val="center"/>
          </w:tcPr>
          <w:p w:rsidR="00444C8B" w:rsidRPr="00CE4A53" w:rsidRDefault="00444C8B" w:rsidP="00C84AC1">
            <w:pPr>
              <w:ind w:right="-94"/>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Khu vực</w:t>
            </w:r>
          </w:p>
        </w:tc>
        <w:tc>
          <w:tcPr>
            <w:tcW w:w="715" w:type="pct"/>
            <w:vAlign w:val="center"/>
          </w:tcPr>
          <w:p w:rsidR="00444C8B" w:rsidRPr="00CE4A53" w:rsidRDefault="00444C8B" w:rsidP="00C84AC1">
            <w:pPr>
              <w:ind w:right="-94"/>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Diện tích (ha)</w:t>
            </w:r>
          </w:p>
        </w:tc>
        <w:tc>
          <w:tcPr>
            <w:tcW w:w="823" w:type="pct"/>
            <w:vAlign w:val="center"/>
          </w:tcPr>
          <w:p w:rsidR="00444C8B" w:rsidRPr="00CE4A53" w:rsidRDefault="00444C8B" w:rsidP="00C84AC1">
            <w:pPr>
              <w:ind w:left="-57" w:right="-57"/>
              <w:jc w:val="center"/>
              <w:rPr>
                <w:rFonts w:cs="Times New Roman"/>
                <w:b/>
                <w:iCs/>
                <w:color w:val="000000" w:themeColor="text1"/>
                <w:sz w:val="26"/>
                <w:szCs w:val="26"/>
                <w:lang w:val="nl-NL"/>
              </w:rPr>
            </w:pPr>
            <w:r w:rsidRPr="00CE4A53">
              <w:rPr>
                <w:rFonts w:cs="Times New Roman"/>
                <w:b/>
                <w:iCs/>
                <w:color w:val="000000" w:themeColor="text1"/>
                <w:sz w:val="26"/>
                <w:szCs w:val="26"/>
                <w:lang w:val="nl-NL"/>
              </w:rPr>
              <w:t xml:space="preserve">Hệ số dòng chảy bề mặt </w:t>
            </w:r>
          </w:p>
        </w:tc>
        <w:tc>
          <w:tcPr>
            <w:tcW w:w="782" w:type="pct"/>
            <w:vAlign w:val="center"/>
          </w:tcPr>
          <w:p w:rsidR="00444C8B" w:rsidRPr="00CE4A53" w:rsidRDefault="00444C8B" w:rsidP="00C84AC1">
            <w:pPr>
              <w:ind w:left="-57" w:right="-57"/>
              <w:jc w:val="center"/>
              <w:rPr>
                <w:rFonts w:cs="Times New Roman"/>
                <w:b/>
                <w:iCs/>
                <w:color w:val="000000" w:themeColor="text1"/>
                <w:spacing w:val="-6"/>
                <w:sz w:val="26"/>
                <w:szCs w:val="26"/>
                <w:lang w:val="nl-NL"/>
              </w:rPr>
            </w:pPr>
            <w:r w:rsidRPr="00CE4A53">
              <w:rPr>
                <w:rFonts w:cs="Times New Roman"/>
                <w:b/>
                <w:iCs/>
                <w:color w:val="000000" w:themeColor="text1"/>
                <w:spacing w:val="-6"/>
                <w:sz w:val="26"/>
                <w:szCs w:val="26"/>
                <w:lang w:val="nl-NL"/>
              </w:rPr>
              <w:t>Lượng mưa (mm/ng.đ)</w:t>
            </w:r>
          </w:p>
        </w:tc>
        <w:tc>
          <w:tcPr>
            <w:tcW w:w="868" w:type="pct"/>
            <w:vAlign w:val="center"/>
          </w:tcPr>
          <w:p w:rsidR="00444C8B" w:rsidRPr="00CE4A53" w:rsidRDefault="00444C8B" w:rsidP="00C84AC1">
            <w:pPr>
              <w:ind w:left="-57" w:right="-57"/>
              <w:jc w:val="center"/>
              <w:rPr>
                <w:rFonts w:cs="Times New Roman"/>
                <w:b/>
                <w:iCs/>
                <w:color w:val="000000" w:themeColor="text1"/>
                <w:spacing w:val="-4"/>
                <w:sz w:val="26"/>
                <w:szCs w:val="26"/>
                <w:lang w:val="nl-NL"/>
              </w:rPr>
            </w:pPr>
            <w:r w:rsidRPr="00CE4A53">
              <w:rPr>
                <w:rFonts w:cs="Times New Roman"/>
                <w:b/>
                <w:iCs/>
                <w:color w:val="000000" w:themeColor="text1"/>
                <w:spacing w:val="-4"/>
                <w:sz w:val="26"/>
                <w:szCs w:val="26"/>
                <w:lang w:val="nl-NL"/>
              </w:rPr>
              <w:t>Lượng mưa (lít/s)</w:t>
            </w:r>
          </w:p>
        </w:tc>
      </w:tr>
      <w:tr w:rsidR="005748D0" w:rsidRPr="00CE4A53" w:rsidTr="00C84AC1">
        <w:trPr>
          <w:trHeight w:val="350"/>
        </w:trPr>
        <w:tc>
          <w:tcPr>
            <w:tcW w:w="305" w:type="pct"/>
            <w:vAlign w:val="center"/>
          </w:tcPr>
          <w:p w:rsidR="00444C8B" w:rsidRPr="00CE4A53" w:rsidRDefault="00444C8B" w:rsidP="00C84AC1">
            <w:pPr>
              <w:ind w:right="-11"/>
              <w:jc w:val="center"/>
              <w:rPr>
                <w:rFonts w:cs="Times New Roman"/>
                <w:iCs/>
                <w:color w:val="000000" w:themeColor="text1"/>
                <w:sz w:val="26"/>
                <w:szCs w:val="26"/>
                <w:lang w:val="nl-NL"/>
              </w:rPr>
            </w:pPr>
            <w:r w:rsidRPr="00CE4A53">
              <w:rPr>
                <w:rFonts w:cs="Times New Roman"/>
                <w:iCs/>
                <w:color w:val="000000" w:themeColor="text1"/>
                <w:sz w:val="26"/>
                <w:szCs w:val="26"/>
                <w:lang w:val="nl-NL"/>
              </w:rPr>
              <w:t>1</w:t>
            </w:r>
          </w:p>
        </w:tc>
        <w:tc>
          <w:tcPr>
            <w:tcW w:w="1507" w:type="pct"/>
            <w:vAlign w:val="center"/>
          </w:tcPr>
          <w:p w:rsidR="00444C8B" w:rsidRPr="00CE4A53" w:rsidRDefault="00444C8B" w:rsidP="00C84AC1">
            <w:pPr>
              <w:ind w:right="-94"/>
              <w:jc w:val="both"/>
              <w:rPr>
                <w:rFonts w:cs="Times New Roman"/>
                <w:iCs/>
                <w:color w:val="000000" w:themeColor="text1"/>
                <w:sz w:val="26"/>
                <w:szCs w:val="26"/>
                <w:lang w:val="nl-NL"/>
              </w:rPr>
            </w:pPr>
            <w:r w:rsidRPr="00CE4A53">
              <w:rPr>
                <w:rFonts w:cs="Times New Roman"/>
                <w:iCs/>
                <w:color w:val="000000" w:themeColor="text1"/>
                <w:sz w:val="26"/>
                <w:szCs w:val="26"/>
                <w:lang w:val="nl-NL"/>
              </w:rPr>
              <w:t>Khu vực dự án</w:t>
            </w:r>
          </w:p>
        </w:tc>
        <w:tc>
          <w:tcPr>
            <w:tcW w:w="715" w:type="pct"/>
            <w:vAlign w:val="center"/>
          </w:tcPr>
          <w:p w:rsidR="00444C8B" w:rsidRPr="00CE4A53" w:rsidRDefault="009B78EB" w:rsidP="00E32170">
            <w:pPr>
              <w:spacing w:line="288" w:lineRule="auto"/>
              <w:ind w:right="-94"/>
              <w:jc w:val="center"/>
              <w:rPr>
                <w:rFonts w:cs="Times New Roman"/>
                <w:iCs/>
                <w:color w:val="000000" w:themeColor="text1"/>
                <w:sz w:val="26"/>
                <w:szCs w:val="26"/>
                <w:lang w:val="nl-NL"/>
              </w:rPr>
            </w:pPr>
            <w:r w:rsidRPr="00CE4A53">
              <w:rPr>
                <w:rFonts w:cs="Times New Roman"/>
                <w:color w:val="000000" w:themeColor="text1"/>
              </w:rPr>
              <w:t>1</w:t>
            </w:r>
            <w:r w:rsidR="00E32170" w:rsidRPr="00CE4A53">
              <w:rPr>
                <w:rFonts w:cs="Times New Roman"/>
                <w:color w:val="000000" w:themeColor="text1"/>
              </w:rPr>
              <w:t>,</w:t>
            </w:r>
            <w:r w:rsidRPr="00CE4A53">
              <w:rPr>
                <w:rFonts w:cs="Times New Roman"/>
                <w:color w:val="000000" w:themeColor="text1"/>
              </w:rPr>
              <w:t>349</w:t>
            </w:r>
          </w:p>
        </w:tc>
        <w:tc>
          <w:tcPr>
            <w:tcW w:w="823" w:type="pct"/>
            <w:vAlign w:val="center"/>
          </w:tcPr>
          <w:p w:rsidR="00444C8B" w:rsidRPr="00CE4A53" w:rsidRDefault="00444C8B" w:rsidP="00C84AC1">
            <w:pPr>
              <w:spacing w:line="288" w:lineRule="auto"/>
              <w:ind w:right="-94"/>
              <w:jc w:val="center"/>
              <w:rPr>
                <w:rFonts w:cs="Times New Roman"/>
                <w:iCs/>
                <w:color w:val="000000" w:themeColor="text1"/>
                <w:sz w:val="26"/>
                <w:szCs w:val="26"/>
                <w:lang w:val="nl-NL"/>
              </w:rPr>
            </w:pPr>
            <w:r w:rsidRPr="00CE4A53">
              <w:rPr>
                <w:rFonts w:cs="Times New Roman"/>
                <w:iCs/>
                <w:color w:val="000000" w:themeColor="text1"/>
                <w:sz w:val="26"/>
                <w:szCs w:val="26"/>
                <w:lang w:val="nl-NL"/>
              </w:rPr>
              <w:t>0,7</w:t>
            </w:r>
          </w:p>
        </w:tc>
        <w:tc>
          <w:tcPr>
            <w:tcW w:w="782" w:type="pct"/>
            <w:vAlign w:val="center"/>
          </w:tcPr>
          <w:p w:rsidR="00444C8B" w:rsidRPr="00CE4A53" w:rsidRDefault="00444C8B" w:rsidP="00C84AC1">
            <w:pPr>
              <w:pStyle w:val="1NIDUNGBNG"/>
              <w:rPr>
                <w:rFonts w:cs="Times New Roman"/>
                <w:iCs/>
                <w:color w:val="000000" w:themeColor="text1"/>
                <w:lang w:val="nl-NL"/>
              </w:rPr>
            </w:pPr>
            <w:r w:rsidRPr="00CE4A53">
              <w:rPr>
                <w:rFonts w:cs="Times New Roman"/>
                <w:color w:val="000000" w:themeColor="text1"/>
                <w:lang w:val="pt-BR"/>
              </w:rPr>
              <w:t>349,4</w:t>
            </w:r>
          </w:p>
        </w:tc>
        <w:tc>
          <w:tcPr>
            <w:tcW w:w="868" w:type="pct"/>
            <w:vAlign w:val="center"/>
          </w:tcPr>
          <w:p w:rsidR="00444C8B" w:rsidRPr="00CE4A53" w:rsidRDefault="009B78EB" w:rsidP="00C84AC1">
            <w:pPr>
              <w:pStyle w:val="1NIDUNGBNG"/>
              <w:rPr>
                <w:rFonts w:cs="Times New Roman"/>
                <w:color w:val="000000" w:themeColor="text1"/>
              </w:rPr>
            </w:pPr>
            <w:r w:rsidRPr="00CE4A53">
              <w:rPr>
                <w:rFonts w:cs="Times New Roman"/>
                <w:color w:val="000000" w:themeColor="text1"/>
              </w:rPr>
              <w:t>330</w:t>
            </w:r>
          </w:p>
        </w:tc>
      </w:tr>
      <w:tr w:rsidR="005748D0" w:rsidRPr="00CE4A53" w:rsidTr="00C84AC1">
        <w:trPr>
          <w:trHeight w:val="330"/>
        </w:trPr>
        <w:tc>
          <w:tcPr>
            <w:tcW w:w="305" w:type="pct"/>
            <w:tcBorders>
              <w:bottom w:val="single" w:sz="4" w:space="0" w:color="auto"/>
            </w:tcBorders>
            <w:vAlign w:val="center"/>
          </w:tcPr>
          <w:p w:rsidR="00444C8B" w:rsidRPr="00CE4A53" w:rsidRDefault="00444C8B" w:rsidP="00C84AC1">
            <w:pPr>
              <w:ind w:right="-11"/>
              <w:jc w:val="center"/>
              <w:rPr>
                <w:rFonts w:cs="Times New Roman"/>
                <w:iCs/>
                <w:color w:val="000000" w:themeColor="text1"/>
                <w:sz w:val="26"/>
                <w:szCs w:val="26"/>
                <w:lang w:val="nl-NL"/>
              </w:rPr>
            </w:pPr>
          </w:p>
        </w:tc>
        <w:tc>
          <w:tcPr>
            <w:tcW w:w="1507" w:type="pct"/>
            <w:tcBorders>
              <w:bottom w:val="single" w:sz="4" w:space="0" w:color="auto"/>
            </w:tcBorders>
            <w:vAlign w:val="center"/>
          </w:tcPr>
          <w:p w:rsidR="00444C8B" w:rsidRPr="00CE4A53" w:rsidRDefault="00444C8B" w:rsidP="00C84AC1">
            <w:pPr>
              <w:ind w:right="-94"/>
              <w:jc w:val="both"/>
              <w:rPr>
                <w:rFonts w:cs="Times New Roman"/>
                <w:b/>
                <w:iCs/>
                <w:color w:val="000000" w:themeColor="text1"/>
                <w:spacing w:val="-6"/>
                <w:sz w:val="26"/>
                <w:szCs w:val="26"/>
                <w:lang w:val="nl-NL"/>
              </w:rPr>
            </w:pPr>
            <w:r w:rsidRPr="00CE4A53">
              <w:rPr>
                <w:rFonts w:cs="Times New Roman"/>
                <w:b/>
                <w:iCs/>
                <w:color w:val="000000" w:themeColor="text1"/>
                <w:spacing w:val="-6"/>
                <w:sz w:val="26"/>
                <w:szCs w:val="26"/>
                <w:lang w:val="nl-NL"/>
              </w:rPr>
              <w:t>Tổng</w:t>
            </w:r>
          </w:p>
        </w:tc>
        <w:tc>
          <w:tcPr>
            <w:tcW w:w="715"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823"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782" w:type="pct"/>
            <w:tcBorders>
              <w:bottom w:val="single" w:sz="4" w:space="0" w:color="auto"/>
            </w:tcBorders>
            <w:vAlign w:val="center"/>
          </w:tcPr>
          <w:p w:rsidR="00444C8B" w:rsidRPr="00CE4A53" w:rsidRDefault="00444C8B" w:rsidP="00C84AC1">
            <w:pPr>
              <w:spacing w:line="288" w:lineRule="auto"/>
              <w:ind w:right="-94"/>
              <w:jc w:val="center"/>
              <w:rPr>
                <w:rFonts w:cs="Times New Roman"/>
                <w:b/>
                <w:iCs/>
                <w:color w:val="000000" w:themeColor="text1"/>
                <w:sz w:val="26"/>
                <w:szCs w:val="26"/>
                <w:lang w:val="nl-NL"/>
              </w:rPr>
            </w:pPr>
          </w:p>
        </w:tc>
        <w:tc>
          <w:tcPr>
            <w:tcW w:w="868" w:type="pct"/>
            <w:tcBorders>
              <w:bottom w:val="single" w:sz="4" w:space="0" w:color="auto"/>
            </w:tcBorders>
            <w:vAlign w:val="center"/>
          </w:tcPr>
          <w:p w:rsidR="00444C8B" w:rsidRPr="00CE4A53" w:rsidRDefault="009B78EB" w:rsidP="00C84AC1">
            <w:pPr>
              <w:pStyle w:val="1NIDUNGBNG"/>
              <w:rPr>
                <w:rFonts w:cs="Times New Roman"/>
                <w:b/>
                <w:color w:val="000000" w:themeColor="text1"/>
              </w:rPr>
            </w:pPr>
            <w:r w:rsidRPr="00CE4A53">
              <w:rPr>
                <w:rFonts w:cs="Times New Roman"/>
                <w:b/>
                <w:color w:val="000000" w:themeColor="text1"/>
              </w:rPr>
              <w:t>330</w:t>
            </w:r>
          </w:p>
        </w:tc>
      </w:tr>
    </w:tbl>
    <w:p w:rsidR="00444C8B" w:rsidRPr="00CE4A53" w:rsidRDefault="00444C8B" w:rsidP="00444C8B">
      <w:pPr>
        <w:pStyle w:val="ngun0"/>
        <w:rPr>
          <w:rFonts w:cs="Times New Roman"/>
          <w:color w:val="000000" w:themeColor="text1"/>
          <w:szCs w:val="24"/>
          <w:lang w:val="nl-NL" w:eastAsia="en-GB"/>
        </w:rPr>
      </w:pPr>
      <w:r w:rsidRPr="00CE4A53">
        <w:rPr>
          <w:rFonts w:cs="Times New Roman"/>
          <w:color w:val="000000" w:themeColor="text1"/>
          <w:lang w:val="nl-NL" w:eastAsia="en-GB"/>
        </w:rPr>
        <w:t>(Nguồn: Mạng lưới thoát nước – Tiến sỹ Nguyễn Trung Việt – Trần Thị Mỹ Diệu)</w:t>
      </w:r>
    </w:p>
    <w:p w:rsidR="00433236" w:rsidRPr="00CE4A53" w:rsidRDefault="00433236" w:rsidP="00C45DD8">
      <w:pPr>
        <w:pStyle w:val="baocao"/>
        <w:spacing w:line="247" w:lineRule="auto"/>
        <w:rPr>
          <w:color w:val="000000" w:themeColor="text1"/>
        </w:rPr>
      </w:pPr>
      <w:r w:rsidRPr="00CE4A53">
        <w:rPr>
          <w:color w:val="000000" w:themeColor="text1"/>
        </w:rPr>
        <w:t xml:space="preserve">Nước mưa chảy tràn sẽ cuốn trôi các chất bẩn có trên bề mặt đường, đặc biệt là dầu mỡ rơi vãi trên tuyến đường, cầu </w:t>
      </w:r>
      <w:r w:rsidRPr="00CE4A53">
        <w:rPr>
          <w:i/>
          <w:color w:val="000000" w:themeColor="text1"/>
        </w:rPr>
        <w:t>(khi có phương tiện hư hỏng cần sửa chữa)</w:t>
      </w:r>
      <w:r w:rsidRPr="00CE4A53">
        <w:rPr>
          <w:color w:val="000000" w:themeColor="text1"/>
        </w:rPr>
        <w:t xml:space="preserve"> gây bồi lấp các cống thoát nước, dầu mỡ gây ô nhiễm môi trường đất, nước mặt mương thuỷ lợi, ruộng lúa,....</w:t>
      </w:r>
    </w:p>
    <w:p w:rsidR="00433236" w:rsidRPr="00CE4A53" w:rsidRDefault="00433236" w:rsidP="00C45DD8">
      <w:pPr>
        <w:pStyle w:val="baocao"/>
        <w:spacing w:line="247" w:lineRule="auto"/>
        <w:rPr>
          <w:color w:val="000000" w:themeColor="text1"/>
        </w:rPr>
      </w:pPr>
      <w:r w:rsidRPr="00CE4A53">
        <w:rPr>
          <w:color w:val="000000" w:themeColor="text1"/>
        </w:rPr>
        <w:t>Tuy nhiên, do bề mặt trục đường được nhựa hóa nên tải lượng đất, cát và các chất bẩn khác phát sinh trên tuyến đường là không đáng kể nếu công tác vệ sinh được thực hiện thường xuyên trên trục đường và ý thức về vệ sinh và bảo vệ môi trường của người tham gia giao thông được nâng cao. Nước mưa chảy tràn trên tuyến đường sẽ được thu gom về rãnh thoát nước dọc hai bên tuyến đường. Sau đó chảy về các cống thoát nước đã được bố trí trên tuyến đường nên các tác động do nước mưa chảy tràn trên tuyến đường không đáng kể.</w:t>
      </w:r>
    </w:p>
    <w:p w:rsidR="00E11CBD" w:rsidRPr="00CE4A53" w:rsidRDefault="00E11CBD" w:rsidP="00C45DD8">
      <w:pPr>
        <w:pStyle w:val="V"/>
        <w:spacing w:line="247" w:lineRule="auto"/>
        <w:rPr>
          <w:rFonts w:cs="Times New Roman"/>
          <w:color w:val="000000" w:themeColor="text1"/>
        </w:rPr>
      </w:pPr>
      <w:r w:rsidRPr="00CE4A53">
        <w:rPr>
          <w:rFonts w:cs="Times New Roman"/>
          <w:color w:val="000000" w:themeColor="text1"/>
        </w:rPr>
        <w:t>3.3.1.2. Nguồn gây tác động đến môi trường không khí</w:t>
      </w:r>
      <w:bookmarkEnd w:id="699"/>
      <w:bookmarkEnd w:id="700"/>
      <w:bookmarkEnd w:id="701"/>
      <w:bookmarkEnd w:id="702"/>
      <w:bookmarkEnd w:id="703"/>
      <w:bookmarkEnd w:id="704"/>
      <w:bookmarkEnd w:id="705"/>
    </w:p>
    <w:p w:rsidR="00E11CBD" w:rsidRPr="00CE4A53" w:rsidRDefault="00E11CBD" w:rsidP="00C45DD8">
      <w:pPr>
        <w:pStyle w:val="baocao1"/>
        <w:spacing w:line="247" w:lineRule="auto"/>
        <w:rPr>
          <w:color w:val="000000" w:themeColor="text1"/>
        </w:rPr>
      </w:pPr>
      <w:r w:rsidRPr="00CE4A53">
        <w:rPr>
          <w:color w:val="000000" w:themeColor="text1"/>
        </w:rPr>
        <w:t xml:space="preserve">Tác nhân gây ô nhiễm không khí trong quá trình Dự án đi vào hoạt động yếu sinh ra do hoạt động của các phương tiện giao thông lưu thông trên tuyến đường, bao gồm: </w:t>
      </w:r>
    </w:p>
    <w:p w:rsidR="00E11CBD" w:rsidRPr="00CE4A53" w:rsidRDefault="00E11CBD" w:rsidP="00C45DD8">
      <w:pPr>
        <w:pStyle w:val="VI"/>
        <w:spacing w:line="247" w:lineRule="auto"/>
        <w:rPr>
          <w:rFonts w:cs="Times New Roman"/>
          <w:color w:val="000000" w:themeColor="text1"/>
        </w:rPr>
      </w:pPr>
      <w:bookmarkStart w:id="712" w:name="_Toc311707174"/>
      <w:bookmarkStart w:id="713" w:name="_Toc311708864"/>
      <w:bookmarkStart w:id="714" w:name="_Toc324508267"/>
      <w:bookmarkStart w:id="715" w:name="_Toc448392684"/>
      <w:bookmarkStart w:id="716" w:name="_Toc448393715"/>
      <w:bookmarkStart w:id="717" w:name="_Toc71278116"/>
      <w:bookmarkStart w:id="718" w:name="_Toc71499957"/>
      <w:r w:rsidRPr="00CE4A53">
        <w:rPr>
          <w:rFonts w:cs="Times New Roman"/>
          <w:color w:val="000000" w:themeColor="text1"/>
        </w:rPr>
        <w:t xml:space="preserve">* Đối với bụi cuốn trên các tuyến đường: </w:t>
      </w:r>
    </w:p>
    <w:p w:rsidR="00E11CBD" w:rsidRPr="00CE4A53" w:rsidRDefault="00E11CBD" w:rsidP="00C45DD8">
      <w:pPr>
        <w:pStyle w:val="baocao"/>
        <w:spacing w:line="247" w:lineRule="auto"/>
        <w:rPr>
          <w:color w:val="000000" w:themeColor="text1"/>
        </w:rPr>
      </w:pPr>
      <w:r w:rsidRPr="00CE4A53">
        <w:rPr>
          <w:color w:val="000000" w:themeColor="text1"/>
        </w:rPr>
        <w:t xml:space="preserve">Bụi cuốn do các phương tiện tham gia giao thông trên Dự án: bề mặt nền đường được nhựa hóa nên bụi cuốn do các phương tiện giao thông được dự báo là không đáng kể, nằm trong giới hạn cho phép theo QCVN 05:2013/BTNMT - Quy chuẩn kỹ thuật quốc gia về chất lượng không khí xung quanh. </w:t>
      </w:r>
    </w:p>
    <w:p w:rsidR="00E11CBD" w:rsidRPr="00CE4A53" w:rsidRDefault="00E11CBD" w:rsidP="00C45DD8">
      <w:pPr>
        <w:pStyle w:val="VI"/>
        <w:spacing w:line="247" w:lineRule="auto"/>
        <w:rPr>
          <w:rFonts w:cs="Times New Roman"/>
          <w:color w:val="000000" w:themeColor="text1"/>
        </w:rPr>
      </w:pPr>
      <w:r w:rsidRPr="00CE4A53">
        <w:rPr>
          <w:rFonts w:cs="Times New Roman"/>
          <w:color w:val="000000" w:themeColor="text1"/>
        </w:rPr>
        <w:t xml:space="preserve">* Đối với khí thải động cơ: </w:t>
      </w:r>
    </w:p>
    <w:p w:rsidR="00E11CBD" w:rsidRPr="00CE4A53" w:rsidRDefault="00E11CBD" w:rsidP="00E11CBD">
      <w:pPr>
        <w:pStyle w:val="baocao"/>
        <w:rPr>
          <w:i/>
          <w:color w:val="000000" w:themeColor="text1"/>
        </w:rPr>
      </w:pPr>
      <w:r w:rsidRPr="00CE4A53">
        <w:rPr>
          <w:color w:val="000000" w:themeColor="text1"/>
        </w:rPr>
        <w:t>Theo báo cáo “Nghiên cứu các biện pháp kiểm soát ô nhiễm không khí giao thông đường bộ” do Viện KH&amp;CN môi trường thực hiện cho thấy lượng nhiên liệu tiêu thụ trung bình tính cho các loại xe gắn máy 2 và 3 bánh là 0,03 l/km, cho các loại ôtô chạy xăng là 0,15 l/km, các loại ôtô chạy bằng dầu là 0,3 l/km.</w:t>
      </w:r>
    </w:p>
    <w:p w:rsidR="00E11CBD" w:rsidRPr="00CE4A53" w:rsidRDefault="00E11CBD" w:rsidP="00E11CBD">
      <w:pPr>
        <w:pStyle w:val="baocao"/>
        <w:rPr>
          <w:color w:val="000000" w:themeColor="text1"/>
        </w:rPr>
      </w:pPr>
      <w:r w:rsidRPr="00CE4A53">
        <w:rPr>
          <w:color w:val="000000" w:themeColor="text1"/>
        </w:rPr>
        <w:t>Thành phần khí thải của các phương tiện giao thông bao gồm: CO</w:t>
      </w:r>
      <w:r w:rsidRPr="00CE4A53">
        <w:rPr>
          <w:color w:val="000000" w:themeColor="text1"/>
          <w:vertAlign w:val="subscript"/>
        </w:rPr>
        <w:t>x</w:t>
      </w:r>
      <w:r w:rsidRPr="00CE4A53">
        <w:rPr>
          <w:color w:val="000000" w:themeColor="text1"/>
        </w:rPr>
        <w:t>, NO</w:t>
      </w:r>
      <w:r w:rsidRPr="00CE4A53">
        <w:rPr>
          <w:color w:val="000000" w:themeColor="text1"/>
          <w:vertAlign w:val="subscript"/>
        </w:rPr>
        <w:t>x</w:t>
      </w:r>
      <w:r w:rsidRPr="00CE4A53">
        <w:rPr>
          <w:color w:val="000000" w:themeColor="text1"/>
        </w:rPr>
        <w:t>, SO</w:t>
      </w:r>
      <w:r w:rsidRPr="00CE4A53">
        <w:rPr>
          <w:color w:val="000000" w:themeColor="text1"/>
          <w:vertAlign w:val="subscript"/>
        </w:rPr>
        <w:t>x</w:t>
      </w:r>
      <w:r w:rsidRPr="00CE4A53">
        <w:rPr>
          <w:color w:val="000000" w:themeColor="text1"/>
        </w:rPr>
        <w:t>, C</w:t>
      </w:r>
      <w:r w:rsidRPr="00CE4A53">
        <w:rPr>
          <w:color w:val="000000" w:themeColor="text1"/>
          <w:vertAlign w:val="subscript"/>
        </w:rPr>
        <w:t>x</w:t>
      </w:r>
      <w:r w:rsidRPr="00CE4A53">
        <w:rPr>
          <w:color w:val="000000" w:themeColor="text1"/>
        </w:rPr>
        <w:t>H</w:t>
      </w:r>
      <w:r w:rsidRPr="00CE4A53">
        <w:rPr>
          <w:color w:val="000000" w:themeColor="text1"/>
          <w:vertAlign w:val="subscript"/>
        </w:rPr>
        <w:t>y</w:t>
      </w:r>
      <w:r w:rsidRPr="00CE4A53">
        <w:rPr>
          <w:color w:val="000000" w:themeColor="text1"/>
        </w:rPr>
        <w:t xml:space="preserve">, Aldehyd... Hệ số ô nhiễm do các xe chạy xăng tạo ra được trình bày trong bảng </w:t>
      </w:r>
      <w:bookmarkStart w:id="719" w:name="_Toc489883210"/>
      <w:bookmarkStart w:id="720" w:name="_Toc178647912"/>
      <w:r w:rsidRPr="00CE4A53">
        <w:rPr>
          <w:color w:val="000000" w:themeColor="text1"/>
        </w:rPr>
        <w:t>sau:</w:t>
      </w:r>
    </w:p>
    <w:p w:rsidR="00E11CBD" w:rsidRPr="00CE4A53" w:rsidRDefault="00E11CBD" w:rsidP="00E11CBD">
      <w:pPr>
        <w:pStyle w:val="Thutubang"/>
        <w:rPr>
          <w:rFonts w:cs="Times New Roman"/>
          <w:color w:val="000000" w:themeColor="text1"/>
        </w:rPr>
      </w:pPr>
      <w:bookmarkStart w:id="721" w:name="_Toc231110717"/>
      <w:bookmarkStart w:id="722" w:name="_Toc234825088"/>
      <w:bookmarkStart w:id="723" w:name="_Toc430700126"/>
      <w:bookmarkStart w:id="724" w:name="_Toc514225992"/>
      <w:bookmarkStart w:id="725" w:name="_Toc514988303"/>
      <w:bookmarkStart w:id="726" w:name="_Toc516619622"/>
      <w:bookmarkStart w:id="727" w:name="_Toc516858545"/>
      <w:bookmarkStart w:id="728" w:name="_Toc11767184"/>
      <w:bookmarkStart w:id="729" w:name="_Toc17098403"/>
      <w:bookmarkStart w:id="730" w:name="_Toc17098692"/>
      <w:bookmarkStart w:id="731" w:name="_Toc17724596"/>
      <w:bookmarkStart w:id="732" w:name="_Toc23318387"/>
      <w:bookmarkStart w:id="733" w:name="_Toc47450919"/>
      <w:bookmarkStart w:id="734" w:name="_Toc47860901"/>
      <w:bookmarkStart w:id="735" w:name="_Toc49841608"/>
      <w:bookmarkStart w:id="736" w:name="_Toc72453390"/>
      <w:bookmarkStart w:id="737" w:name="_Toc99910094"/>
      <w:bookmarkStart w:id="738" w:name="_Toc110324505"/>
      <w:bookmarkStart w:id="739" w:name="_Toc120372090"/>
      <w:bookmarkStart w:id="740" w:name="_Toc137408385"/>
      <w:r w:rsidRPr="00CE4A53">
        <w:rPr>
          <w:rFonts w:cs="Times New Roman"/>
          <w:color w:val="000000" w:themeColor="text1"/>
        </w:rPr>
        <w:t>Bảng 3.</w:t>
      </w:r>
      <w:r w:rsidRPr="00CE4A53">
        <w:rPr>
          <w:rFonts w:cs="Times New Roman"/>
          <w:color w:val="000000" w:themeColor="text1"/>
          <w:lang w:val="en-US"/>
        </w:rPr>
        <w:t>26</w:t>
      </w:r>
      <w:r w:rsidRPr="00CE4A53">
        <w:rPr>
          <w:rFonts w:cs="Times New Roman"/>
          <w:color w:val="000000" w:themeColor="text1"/>
        </w:rPr>
        <w:t>: Hệ số ô nhiễm của xe chạy xăng</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5748D0" w:rsidRPr="00CE4A53" w:rsidTr="00564B83">
        <w:trPr>
          <w:trHeight w:val="617"/>
          <w:jc w:val="center"/>
        </w:trPr>
        <w:tc>
          <w:tcPr>
            <w:tcW w:w="1058" w:type="dxa"/>
            <w:vAlign w:val="center"/>
          </w:tcPr>
          <w:p w:rsidR="00E11CBD" w:rsidRPr="00CE4A53" w:rsidRDefault="00E11CBD" w:rsidP="00564B83">
            <w:pPr>
              <w:pStyle w:val="chu"/>
              <w:widowControl w:val="0"/>
              <w:spacing w:before="0" w:after="0" w:line="288" w:lineRule="auto"/>
              <w:ind w:firstLine="0"/>
              <w:jc w:val="center"/>
              <w:rPr>
                <w:color w:val="000000" w:themeColor="text1"/>
                <w:sz w:val="26"/>
                <w:szCs w:val="26"/>
                <w:lang w:val="pt-BR"/>
              </w:rPr>
            </w:pPr>
            <w:r w:rsidRPr="00CE4A53">
              <w:rPr>
                <w:color w:val="000000" w:themeColor="text1"/>
                <w:sz w:val="26"/>
                <w:szCs w:val="26"/>
                <w:lang w:val="pt-BR"/>
              </w:rPr>
              <w:t>TT</w:t>
            </w:r>
          </w:p>
        </w:tc>
        <w:tc>
          <w:tcPr>
            <w:tcW w:w="3375" w:type="dxa"/>
            <w:vAlign w:val="center"/>
          </w:tcPr>
          <w:p w:rsidR="00E11CBD" w:rsidRPr="00CE4A53" w:rsidRDefault="00E11CBD" w:rsidP="00564B83">
            <w:pPr>
              <w:pStyle w:val="chu"/>
              <w:widowControl w:val="0"/>
              <w:spacing w:before="0" w:after="0" w:line="288" w:lineRule="auto"/>
              <w:ind w:firstLine="0"/>
              <w:jc w:val="center"/>
              <w:rPr>
                <w:color w:val="000000" w:themeColor="text1"/>
                <w:sz w:val="26"/>
                <w:szCs w:val="26"/>
                <w:lang w:val="pt-BR"/>
              </w:rPr>
            </w:pPr>
            <w:r w:rsidRPr="00CE4A53">
              <w:rPr>
                <w:color w:val="000000" w:themeColor="text1"/>
                <w:sz w:val="26"/>
                <w:szCs w:val="26"/>
                <w:lang w:val="pt-BR"/>
              </w:rPr>
              <w:t>Chất ô nhiễm</w:t>
            </w:r>
          </w:p>
        </w:tc>
        <w:tc>
          <w:tcPr>
            <w:tcW w:w="4631" w:type="dxa"/>
            <w:vAlign w:val="center"/>
          </w:tcPr>
          <w:p w:rsidR="00E11CBD" w:rsidRPr="00CE4A53" w:rsidRDefault="00E11CBD" w:rsidP="00564B83">
            <w:pPr>
              <w:pStyle w:val="chu"/>
              <w:widowControl w:val="0"/>
              <w:spacing w:before="0" w:after="0" w:line="288" w:lineRule="auto"/>
              <w:ind w:firstLine="0"/>
              <w:jc w:val="center"/>
              <w:rPr>
                <w:color w:val="000000" w:themeColor="text1"/>
                <w:sz w:val="26"/>
                <w:szCs w:val="26"/>
                <w:lang w:val="pt-BR"/>
              </w:rPr>
            </w:pPr>
            <w:r w:rsidRPr="00CE4A53">
              <w:rPr>
                <w:color w:val="000000" w:themeColor="text1"/>
                <w:sz w:val="26"/>
                <w:szCs w:val="26"/>
                <w:lang w:val="pt-BR"/>
              </w:rPr>
              <w:t xml:space="preserve">Hệ số ô nhiễm </w:t>
            </w:r>
          </w:p>
          <w:p w:rsidR="00E11CBD" w:rsidRPr="00CE4A53" w:rsidRDefault="00E11CBD" w:rsidP="00564B83">
            <w:pPr>
              <w:pStyle w:val="chu"/>
              <w:widowControl w:val="0"/>
              <w:spacing w:before="0" w:after="0" w:line="288" w:lineRule="auto"/>
              <w:ind w:firstLine="0"/>
              <w:jc w:val="center"/>
              <w:rPr>
                <w:color w:val="000000" w:themeColor="text1"/>
                <w:sz w:val="26"/>
                <w:szCs w:val="26"/>
                <w:lang w:val="pt-BR"/>
              </w:rPr>
            </w:pPr>
            <w:r w:rsidRPr="00CE4A53">
              <w:rPr>
                <w:color w:val="000000" w:themeColor="text1"/>
                <w:sz w:val="26"/>
                <w:szCs w:val="26"/>
                <w:lang w:val="pt-BR"/>
              </w:rPr>
              <w:t>(kg/1.000 lít xăng)</w:t>
            </w:r>
          </w:p>
        </w:tc>
      </w:tr>
      <w:tr w:rsidR="005748D0" w:rsidRPr="00CE4A53" w:rsidTr="00564B83">
        <w:trPr>
          <w:trHeight w:val="129"/>
          <w:jc w:val="center"/>
        </w:trPr>
        <w:tc>
          <w:tcPr>
            <w:tcW w:w="1058"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1</w:t>
            </w:r>
          </w:p>
        </w:tc>
        <w:tc>
          <w:tcPr>
            <w:tcW w:w="3375"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CO</w:t>
            </w:r>
          </w:p>
        </w:tc>
        <w:tc>
          <w:tcPr>
            <w:tcW w:w="4631"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291</w:t>
            </w:r>
          </w:p>
        </w:tc>
      </w:tr>
      <w:tr w:rsidR="005748D0" w:rsidRPr="00CE4A53" w:rsidTr="00564B83">
        <w:trPr>
          <w:trHeight w:val="206"/>
          <w:jc w:val="center"/>
        </w:trPr>
        <w:tc>
          <w:tcPr>
            <w:tcW w:w="1058"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2</w:t>
            </w:r>
          </w:p>
        </w:tc>
        <w:tc>
          <w:tcPr>
            <w:tcW w:w="3375"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vertAlign w:val="subscript"/>
                <w:lang w:val="pt-BR"/>
              </w:rPr>
            </w:pPr>
            <w:r w:rsidRPr="00CE4A53">
              <w:rPr>
                <w:b w:val="0"/>
                <w:color w:val="000000" w:themeColor="text1"/>
                <w:sz w:val="26"/>
                <w:szCs w:val="26"/>
                <w:lang w:val="pt-BR"/>
              </w:rPr>
              <w:t>C</w:t>
            </w:r>
            <w:r w:rsidRPr="00CE4A53">
              <w:rPr>
                <w:b w:val="0"/>
                <w:color w:val="000000" w:themeColor="text1"/>
                <w:sz w:val="26"/>
                <w:szCs w:val="26"/>
                <w:vertAlign w:val="subscript"/>
                <w:lang w:val="pt-BR"/>
              </w:rPr>
              <w:t>x</w:t>
            </w:r>
            <w:r w:rsidRPr="00CE4A53">
              <w:rPr>
                <w:b w:val="0"/>
                <w:color w:val="000000" w:themeColor="text1"/>
                <w:sz w:val="26"/>
                <w:szCs w:val="26"/>
                <w:lang w:val="pt-BR"/>
              </w:rPr>
              <w:t>H</w:t>
            </w:r>
            <w:r w:rsidRPr="00CE4A53">
              <w:rPr>
                <w:b w:val="0"/>
                <w:color w:val="000000" w:themeColor="text1"/>
                <w:sz w:val="26"/>
                <w:szCs w:val="26"/>
                <w:vertAlign w:val="subscript"/>
                <w:lang w:val="pt-BR"/>
              </w:rPr>
              <w:t>y</w:t>
            </w:r>
          </w:p>
        </w:tc>
        <w:tc>
          <w:tcPr>
            <w:tcW w:w="4631"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33,2</w:t>
            </w:r>
          </w:p>
        </w:tc>
      </w:tr>
      <w:tr w:rsidR="005748D0" w:rsidRPr="00CE4A53" w:rsidTr="00564B83">
        <w:trPr>
          <w:trHeight w:val="299"/>
          <w:jc w:val="center"/>
        </w:trPr>
        <w:tc>
          <w:tcPr>
            <w:tcW w:w="1058"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3</w:t>
            </w:r>
          </w:p>
        </w:tc>
        <w:tc>
          <w:tcPr>
            <w:tcW w:w="3375"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NO</w:t>
            </w:r>
            <w:r w:rsidRPr="00CE4A53">
              <w:rPr>
                <w:b w:val="0"/>
                <w:color w:val="000000" w:themeColor="text1"/>
                <w:sz w:val="26"/>
                <w:szCs w:val="26"/>
                <w:vertAlign w:val="subscript"/>
                <w:lang w:val="pt-BR"/>
              </w:rPr>
              <w:t>x</w:t>
            </w:r>
          </w:p>
        </w:tc>
        <w:tc>
          <w:tcPr>
            <w:tcW w:w="4631"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11,3</w:t>
            </w:r>
          </w:p>
        </w:tc>
      </w:tr>
      <w:tr w:rsidR="005748D0" w:rsidRPr="00CE4A53" w:rsidTr="00564B83">
        <w:trPr>
          <w:trHeight w:val="265"/>
          <w:jc w:val="center"/>
        </w:trPr>
        <w:tc>
          <w:tcPr>
            <w:tcW w:w="1058"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4</w:t>
            </w:r>
          </w:p>
        </w:tc>
        <w:tc>
          <w:tcPr>
            <w:tcW w:w="3375"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SO</w:t>
            </w:r>
            <w:r w:rsidRPr="00CE4A53">
              <w:rPr>
                <w:b w:val="0"/>
                <w:color w:val="000000" w:themeColor="text1"/>
                <w:sz w:val="26"/>
                <w:szCs w:val="26"/>
                <w:vertAlign w:val="subscript"/>
                <w:lang w:val="pt-BR"/>
              </w:rPr>
              <w:t>2</w:t>
            </w:r>
          </w:p>
        </w:tc>
        <w:tc>
          <w:tcPr>
            <w:tcW w:w="4631" w:type="dxa"/>
            <w:vAlign w:val="center"/>
          </w:tcPr>
          <w:p w:rsidR="00E11CBD" w:rsidRPr="00CE4A53" w:rsidRDefault="00E11CBD" w:rsidP="00564B83">
            <w:pPr>
              <w:pStyle w:val="chu"/>
              <w:widowControl w:val="0"/>
              <w:spacing w:before="0" w:after="0" w:line="288" w:lineRule="auto"/>
              <w:ind w:firstLine="0"/>
              <w:jc w:val="center"/>
              <w:rPr>
                <w:b w:val="0"/>
                <w:color w:val="000000" w:themeColor="text1"/>
                <w:sz w:val="26"/>
                <w:szCs w:val="26"/>
                <w:lang w:val="pt-BR"/>
              </w:rPr>
            </w:pPr>
            <w:r w:rsidRPr="00CE4A53">
              <w:rPr>
                <w:b w:val="0"/>
                <w:color w:val="000000" w:themeColor="text1"/>
                <w:sz w:val="26"/>
                <w:szCs w:val="26"/>
                <w:lang w:val="pt-BR"/>
              </w:rPr>
              <w:t>0,9</w:t>
            </w:r>
          </w:p>
        </w:tc>
      </w:tr>
    </w:tbl>
    <w:p w:rsidR="00E11CBD" w:rsidRPr="00CE4A53" w:rsidRDefault="00E11CBD" w:rsidP="00E11CBD">
      <w:pPr>
        <w:pStyle w:val="Heading4"/>
        <w:rPr>
          <w:color w:val="000000" w:themeColor="text1"/>
          <w:lang w:val="pt-BR"/>
        </w:rPr>
      </w:pPr>
      <w:r w:rsidRPr="00CE4A53">
        <w:rPr>
          <w:color w:val="000000" w:themeColor="text1"/>
          <w:lang w:val="pt-BR"/>
        </w:rPr>
        <w:tab/>
        <w:t>Nguồn: Tổ chức Y tế Thế giới (WHO), 1993.</w:t>
      </w:r>
    </w:p>
    <w:p w:rsidR="00E11CBD" w:rsidRPr="00CE4A53" w:rsidRDefault="00E11CBD" w:rsidP="00E11CBD">
      <w:pPr>
        <w:pStyle w:val="Thutubang"/>
        <w:rPr>
          <w:rFonts w:cs="Times New Roman"/>
          <w:color w:val="000000" w:themeColor="text1"/>
        </w:rPr>
      </w:pPr>
      <w:bookmarkStart w:id="741" w:name="_Toc231110718"/>
      <w:bookmarkStart w:id="742" w:name="_Toc234825089"/>
      <w:bookmarkStart w:id="743" w:name="_Toc430700127"/>
      <w:bookmarkStart w:id="744" w:name="_Toc514225993"/>
      <w:bookmarkStart w:id="745" w:name="_Toc514988304"/>
      <w:bookmarkStart w:id="746" w:name="_Toc516619623"/>
      <w:bookmarkStart w:id="747" w:name="_Toc516858546"/>
      <w:bookmarkStart w:id="748" w:name="_Toc11767185"/>
      <w:bookmarkStart w:id="749" w:name="_Toc17098404"/>
      <w:bookmarkStart w:id="750" w:name="_Toc17098693"/>
      <w:bookmarkStart w:id="751" w:name="_Toc17724597"/>
      <w:bookmarkStart w:id="752" w:name="_Toc23318388"/>
      <w:bookmarkStart w:id="753" w:name="_Toc47450920"/>
      <w:bookmarkStart w:id="754" w:name="_Toc47860902"/>
      <w:bookmarkStart w:id="755" w:name="_Toc49841609"/>
      <w:bookmarkStart w:id="756" w:name="_Toc72453391"/>
      <w:bookmarkStart w:id="757" w:name="_Toc99910095"/>
      <w:bookmarkStart w:id="758" w:name="_Toc110324506"/>
      <w:bookmarkStart w:id="759" w:name="_Toc120372091"/>
      <w:bookmarkStart w:id="760" w:name="_Toc137408386"/>
      <w:r w:rsidRPr="00CE4A53">
        <w:rPr>
          <w:rFonts w:cs="Times New Roman"/>
          <w:color w:val="000000" w:themeColor="text1"/>
        </w:rPr>
        <w:t>Bảng 3.</w:t>
      </w:r>
      <w:r w:rsidRPr="00CE4A53">
        <w:rPr>
          <w:rFonts w:cs="Times New Roman"/>
          <w:color w:val="000000" w:themeColor="text1"/>
          <w:lang w:val="en-US"/>
        </w:rPr>
        <w:t>27</w:t>
      </w:r>
      <w:r w:rsidRPr="00CE4A53">
        <w:rPr>
          <w:rFonts w:cs="Times New Roman"/>
          <w:color w:val="000000" w:themeColor="text1"/>
        </w:rPr>
        <w:t>: Tải lượng các chất ô nhiễm phát sinh từ hoạt động giao thông</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44"/>
        <w:gridCol w:w="2828"/>
        <w:gridCol w:w="3320"/>
      </w:tblGrid>
      <w:tr w:rsidR="005748D0" w:rsidRPr="00CE4A53" w:rsidTr="00564B83">
        <w:trPr>
          <w:trHeight w:val="692"/>
          <w:tblHeader/>
          <w:jc w:val="center"/>
        </w:trPr>
        <w:tc>
          <w:tcPr>
            <w:tcW w:w="534" w:type="dxa"/>
            <w:vAlign w:val="center"/>
          </w:tcPr>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lastRenderedPageBreak/>
              <w:t>TT</w:t>
            </w:r>
          </w:p>
        </w:tc>
        <w:tc>
          <w:tcPr>
            <w:tcW w:w="2144" w:type="dxa"/>
            <w:vAlign w:val="center"/>
          </w:tcPr>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t>Chất ô nhiễm</w:t>
            </w:r>
          </w:p>
        </w:tc>
        <w:tc>
          <w:tcPr>
            <w:tcW w:w="2828" w:type="dxa"/>
            <w:vAlign w:val="center"/>
          </w:tcPr>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t>Tải lượng ô nhiễm</w:t>
            </w:r>
          </w:p>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t>(kg/ngày)</w:t>
            </w:r>
          </w:p>
        </w:tc>
        <w:tc>
          <w:tcPr>
            <w:tcW w:w="3320" w:type="dxa"/>
            <w:vAlign w:val="center"/>
          </w:tcPr>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t>Tải lượng ô nhiễm</w:t>
            </w:r>
          </w:p>
          <w:p w:rsidR="00E11CBD" w:rsidRPr="00CE4A53" w:rsidRDefault="00E11CBD" w:rsidP="00564B83">
            <w:pPr>
              <w:pStyle w:val="chu"/>
              <w:widowControl w:val="0"/>
              <w:spacing w:before="0" w:after="0"/>
              <w:ind w:left="-113" w:right="-113" w:firstLine="0"/>
              <w:jc w:val="center"/>
              <w:rPr>
                <w:color w:val="000000" w:themeColor="text1"/>
                <w:sz w:val="26"/>
                <w:szCs w:val="26"/>
                <w:lang w:val="pt-BR"/>
              </w:rPr>
            </w:pPr>
            <w:r w:rsidRPr="00CE4A53">
              <w:rPr>
                <w:color w:val="000000" w:themeColor="text1"/>
                <w:sz w:val="26"/>
                <w:szCs w:val="26"/>
                <w:lang w:val="pt-BR"/>
              </w:rPr>
              <w:t>(mg/s)</w:t>
            </w:r>
          </w:p>
        </w:tc>
      </w:tr>
      <w:tr w:rsidR="005748D0" w:rsidRPr="00CE4A53" w:rsidTr="00564B83">
        <w:trPr>
          <w:trHeight w:val="198"/>
          <w:jc w:val="center"/>
        </w:trPr>
        <w:tc>
          <w:tcPr>
            <w:tcW w:w="53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1</w:t>
            </w:r>
          </w:p>
        </w:tc>
        <w:tc>
          <w:tcPr>
            <w:tcW w:w="214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CO</w:t>
            </w:r>
          </w:p>
        </w:tc>
        <w:tc>
          <w:tcPr>
            <w:tcW w:w="2828"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920,47</w:t>
            </w:r>
          </w:p>
        </w:tc>
        <w:tc>
          <w:tcPr>
            <w:tcW w:w="3320"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10.653,61</w:t>
            </w:r>
          </w:p>
        </w:tc>
      </w:tr>
      <w:tr w:rsidR="005748D0" w:rsidRPr="00CE4A53" w:rsidTr="00564B83">
        <w:trPr>
          <w:trHeight w:val="80"/>
          <w:jc w:val="center"/>
        </w:trPr>
        <w:tc>
          <w:tcPr>
            <w:tcW w:w="53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2</w:t>
            </w:r>
          </w:p>
        </w:tc>
        <w:tc>
          <w:tcPr>
            <w:tcW w:w="214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vertAlign w:val="subscript"/>
                <w:lang w:val="pt-BR"/>
              </w:rPr>
            </w:pPr>
            <w:r w:rsidRPr="00CE4A53">
              <w:rPr>
                <w:b w:val="0"/>
                <w:color w:val="000000" w:themeColor="text1"/>
                <w:sz w:val="26"/>
                <w:szCs w:val="26"/>
                <w:lang w:val="pt-BR"/>
              </w:rPr>
              <w:t>C</w:t>
            </w:r>
            <w:r w:rsidRPr="00CE4A53">
              <w:rPr>
                <w:b w:val="0"/>
                <w:color w:val="000000" w:themeColor="text1"/>
                <w:sz w:val="26"/>
                <w:szCs w:val="26"/>
                <w:vertAlign w:val="subscript"/>
                <w:lang w:val="pt-BR"/>
              </w:rPr>
              <w:t>x</w:t>
            </w:r>
            <w:r w:rsidRPr="00CE4A53">
              <w:rPr>
                <w:b w:val="0"/>
                <w:color w:val="000000" w:themeColor="text1"/>
                <w:sz w:val="26"/>
                <w:szCs w:val="26"/>
                <w:lang w:val="pt-BR"/>
              </w:rPr>
              <w:t>H</w:t>
            </w:r>
            <w:r w:rsidRPr="00CE4A53">
              <w:rPr>
                <w:b w:val="0"/>
                <w:color w:val="000000" w:themeColor="text1"/>
                <w:sz w:val="26"/>
                <w:szCs w:val="26"/>
                <w:vertAlign w:val="subscript"/>
                <w:lang w:val="pt-BR"/>
              </w:rPr>
              <w:t>y</w:t>
            </w:r>
          </w:p>
        </w:tc>
        <w:tc>
          <w:tcPr>
            <w:tcW w:w="2828"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105,02</w:t>
            </w:r>
          </w:p>
        </w:tc>
        <w:tc>
          <w:tcPr>
            <w:tcW w:w="3320"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1.215,46</w:t>
            </w:r>
          </w:p>
        </w:tc>
      </w:tr>
      <w:tr w:rsidR="005748D0" w:rsidRPr="00CE4A53" w:rsidTr="00564B83">
        <w:trPr>
          <w:trHeight w:val="377"/>
          <w:jc w:val="center"/>
        </w:trPr>
        <w:tc>
          <w:tcPr>
            <w:tcW w:w="53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3</w:t>
            </w:r>
          </w:p>
        </w:tc>
        <w:tc>
          <w:tcPr>
            <w:tcW w:w="214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NO</w:t>
            </w:r>
            <w:r w:rsidRPr="00CE4A53">
              <w:rPr>
                <w:b w:val="0"/>
                <w:color w:val="000000" w:themeColor="text1"/>
                <w:sz w:val="26"/>
                <w:szCs w:val="26"/>
                <w:vertAlign w:val="subscript"/>
                <w:lang w:val="pt-BR"/>
              </w:rPr>
              <w:t>x</w:t>
            </w:r>
          </w:p>
        </w:tc>
        <w:tc>
          <w:tcPr>
            <w:tcW w:w="2828"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35,74</w:t>
            </w:r>
          </w:p>
        </w:tc>
        <w:tc>
          <w:tcPr>
            <w:tcW w:w="3320"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413,70</w:t>
            </w:r>
          </w:p>
        </w:tc>
      </w:tr>
      <w:tr w:rsidR="005748D0" w:rsidRPr="00CE4A53" w:rsidTr="00564B83">
        <w:trPr>
          <w:trHeight w:val="355"/>
          <w:jc w:val="center"/>
        </w:trPr>
        <w:tc>
          <w:tcPr>
            <w:tcW w:w="53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4</w:t>
            </w:r>
          </w:p>
        </w:tc>
        <w:tc>
          <w:tcPr>
            <w:tcW w:w="2144" w:type="dxa"/>
            <w:vAlign w:val="center"/>
          </w:tcPr>
          <w:p w:rsidR="00E11CBD" w:rsidRPr="00CE4A53" w:rsidRDefault="00E11CBD" w:rsidP="00564B83">
            <w:pPr>
              <w:pStyle w:val="chu"/>
              <w:widowControl w:val="0"/>
              <w:spacing w:before="0" w:after="0"/>
              <w:ind w:left="-113" w:right="-113" w:firstLine="0"/>
              <w:jc w:val="center"/>
              <w:rPr>
                <w:b w:val="0"/>
                <w:color w:val="000000" w:themeColor="text1"/>
                <w:sz w:val="26"/>
                <w:szCs w:val="26"/>
                <w:lang w:val="pt-BR"/>
              </w:rPr>
            </w:pPr>
            <w:r w:rsidRPr="00CE4A53">
              <w:rPr>
                <w:b w:val="0"/>
                <w:color w:val="000000" w:themeColor="text1"/>
                <w:sz w:val="26"/>
                <w:szCs w:val="26"/>
                <w:lang w:val="pt-BR"/>
              </w:rPr>
              <w:t>SO</w:t>
            </w:r>
            <w:r w:rsidRPr="00CE4A53">
              <w:rPr>
                <w:b w:val="0"/>
                <w:color w:val="000000" w:themeColor="text1"/>
                <w:sz w:val="26"/>
                <w:szCs w:val="26"/>
                <w:vertAlign w:val="subscript"/>
                <w:lang w:val="pt-BR"/>
              </w:rPr>
              <w:t>2</w:t>
            </w:r>
          </w:p>
        </w:tc>
        <w:tc>
          <w:tcPr>
            <w:tcW w:w="2828"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2,85</w:t>
            </w:r>
          </w:p>
        </w:tc>
        <w:tc>
          <w:tcPr>
            <w:tcW w:w="3320" w:type="dxa"/>
            <w:vAlign w:val="center"/>
          </w:tcPr>
          <w:p w:rsidR="00E11CBD" w:rsidRPr="00CE4A53" w:rsidRDefault="00E11CBD" w:rsidP="00564B83">
            <w:pPr>
              <w:widowControl w:val="0"/>
              <w:jc w:val="center"/>
              <w:rPr>
                <w:rFonts w:cs="Times New Roman"/>
                <w:color w:val="000000" w:themeColor="text1"/>
                <w:sz w:val="26"/>
                <w:szCs w:val="26"/>
              </w:rPr>
            </w:pPr>
            <w:r w:rsidRPr="00CE4A53">
              <w:rPr>
                <w:rFonts w:cs="Times New Roman"/>
                <w:color w:val="000000" w:themeColor="text1"/>
                <w:sz w:val="26"/>
                <w:szCs w:val="26"/>
              </w:rPr>
              <w:t>32,95</w:t>
            </w:r>
          </w:p>
        </w:tc>
      </w:tr>
    </w:tbl>
    <w:p w:rsidR="00E11CBD" w:rsidRPr="00CE4A53" w:rsidRDefault="00E11CBD" w:rsidP="00E11CBD">
      <w:pPr>
        <w:pStyle w:val="baocao"/>
        <w:rPr>
          <w:color w:val="000000" w:themeColor="text1"/>
        </w:rPr>
      </w:pPr>
      <w:bookmarkStart w:id="761" w:name="_Toc489883211"/>
      <w:r w:rsidRPr="00CE4A53">
        <w:rPr>
          <w:color w:val="000000" w:themeColor="text1"/>
        </w:rPr>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bookmarkEnd w:id="761"/>
    </w:p>
    <w:bookmarkStart w:id="762" w:name="_Toc489883212"/>
    <w:bookmarkEnd w:id="762"/>
    <w:p w:rsidR="00E11CBD" w:rsidRPr="00CE4A53" w:rsidRDefault="00E11CBD" w:rsidP="00E11CBD">
      <w:pPr>
        <w:pStyle w:val="baocao"/>
        <w:rPr>
          <w:color w:val="000000" w:themeColor="text1"/>
        </w:rPr>
      </w:pPr>
      <w:r w:rsidRPr="00CE4A53">
        <w:rPr>
          <w:color w:val="000000" w:themeColor="text1"/>
          <w:position w:val="-30"/>
        </w:rPr>
        <w:object w:dxaOrig="5179" w:dyaOrig="1080">
          <v:shape id="_x0000_i1031" type="#_x0000_t75" style="width:258pt;height:54.75pt" o:ole="">
            <v:imagedata r:id="rId45" o:title=""/>
          </v:shape>
          <o:OLEObject Type="Embed" ProgID="Equation.3" ShapeID="_x0000_i1031" DrawAspect="Content" ObjectID="_1756886882" r:id="rId46"/>
        </w:object>
      </w:r>
    </w:p>
    <w:p w:rsidR="00E11CBD" w:rsidRPr="00CE4A53" w:rsidRDefault="00E11CBD" w:rsidP="00E11CBD">
      <w:pPr>
        <w:pStyle w:val="baocao"/>
        <w:rPr>
          <w:color w:val="000000" w:themeColor="text1"/>
        </w:rPr>
      </w:pPr>
      <w:bookmarkStart w:id="763" w:name="_Toc489883213"/>
      <w:r w:rsidRPr="00CE4A53">
        <w:rPr>
          <w:color w:val="000000" w:themeColor="text1"/>
        </w:rPr>
        <w:t>Trong đó:</w:t>
      </w:r>
      <w:bookmarkEnd w:id="763"/>
    </w:p>
    <w:p w:rsidR="00E11CBD" w:rsidRPr="00CE4A53" w:rsidRDefault="00E11CBD" w:rsidP="00E11CBD">
      <w:pPr>
        <w:pStyle w:val="baocao"/>
        <w:rPr>
          <w:color w:val="000000" w:themeColor="text1"/>
        </w:rPr>
      </w:pPr>
      <w:r w:rsidRPr="00CE4A53">
        <w:rPr>
          <w:color w:val="000000" w:themeColor="text1"/>
        </w:rPr>
        <w:t>- C: Nồng độ các chất ô nhiễm, mg/m³.</w:t>
      </w:r>
    </w:p>
    <w:p w:rsidR="00E11CBD" w:rsidRPr="00CE4A53" w:rsidRDefault="00E11CBD" w:rsidP="00E11CBD">
      <w:pPr>
        <w:pStyle w:val="baocao"/>
        <w:rPr>
          <w:color w:val="000000" w:themeColor="text1"/>
        </w:rPr>
      </w:pPr>
      <w:r w:rsidRPr="00CE4A53">
        <w:rPr>
          <w:color w:val="000000" w:themeColor="text1"/>
        </w:rPr>
        <w:t>- E: Tải lượng chất ô nhiễm từ nguồn thải, mg/m/s.</w:t>
      </w:r>
    </w:p>
    <w:p w:rsidR="00E11CBD" w:rsidRPr="00CE4A53" w:rsidRDefault="00E11CBD" w:rsidP="00E11CBD">
      <w:pPr>
        <w:pStyle w:val="baocao"/>
        <w:rPr>
          <w:color w:val="000000" w:themeColor="text1"/>
        </w:rPr>
      </w:pPr>
      <w:r w:rsidRPr="00CE4A53">
        <w:rPr>
          <w:color w:val="000000" w:themeColor="text1"/>
        </w:rPr>
        <w:t>- z: Độ cao của điểm tính toán: 1m.</w:t>
      </w:r>
    </w:p>
    <w:p w:rsidR="00E11CBD" w:rsidRPr="00CE4A53" w:rsidRDefault="00E11CBD" w:rsidP="00E11CBD">
      <w:pPr>
        <w:pStyle w:val="baocao"/>
        <w:rPr>
          <w:color w:val="000000" w:themeColor="text1"/>
        </w:rPr>
      </w:pPr>
      <w:r w:rsidRPr="00CE4A53">
        <w:rPr>
          <w:color w:val="000000" w:themeColor="text1"/>
        </w:rPr>
        <w:t>- S</w:t>
      </w:r>
      <w:r w:rsidRPr="00CE4A53">
        <w:rPr>
          <w:color w:val="000000" w:themeColor="text1"/>
          <w:vertAlign w:val="subscript"/>
        </w:rPr>
        <w:t>z</w:t>
      </w:r>
      <w:r w:rsidRPr="00CE4A53">
        <w:rPr>
          <w:color w:val="000000" w:themeColor="text1"/>
        </w:rPr>
        <w:t>: Hệ số khuyếch tán theo phương z theo chiều gió.</w:t>
      </w:r>
    </w:p>
    <w:bookmarkStart w:id="764" w:name="_Toc489883214"/>
    <w:p w:rsidR="00E11CBD" w:rsidRPr="00CE4A53" w:rsidRDefault="00E11CBD" w:rsidP="00E11CBD">
      <w:pPr>
        <w:pStyle w:val="baocao"/>
        <w:rPr>
          <w:color w:val="000000" w:themeColor="text1"/>
          <w:spacing w:val="-6"/>
        </w:rPr>
      </w:pPr>
      <w:r w:rsidRPr="00CE4A53">
        <w:rPr>
          <w:color w:val="000000" w:themeColor="text1"/>
          <w:spacing w:val="-6"/>
          <w:position w:val="-10"/>
        </w:rPr>
        <w:object w:dxaOrig="1620" w:dyaOrig="360">
          <v:shape id="_x0000_i1032" type="#_x0000_t75" style="width:81pt;height:18pt" o:ole="">
            <v:imagedata r:id="rId47" o:title=""/>
          </v:shape>
          <o:OLEObject Type="Embed" ProgID="Equation.3" ShapeID="_x0000_i1032" DrawAspect="Content" ObjectID="_1756886883" r:id="rId48"/>
        </w:object>
      </w:r>
      <w:r w:rsidRPr="00CE4A53">
        <w:rPr>
          <w:color w:val="000000" w:themeColor="text1"/>
          <w:spacing w:val="-6"/>
        </w:rPr>
        <w:t>, X là khoảng cách của các điểm tính theo chiều gió so với nguồn thải</w:t>
      </w:r>
      <w:bookmarkEnd w:id="764"/>
      <w:r w:rsidRPr="00CE4A53">
        <w:rPr>
          <w:color w:val="000000" w:themeColor="text1"/>
          <w:spacing w:val="-6"/>
        </w:rPr>
        <w:t>.</w:t>
      </w:r>
    </w:p>
    <w:p w:rsidR="00E11CBD" w:rsidRPr="00CE4A53" w:rsidRDefault="00E11CBD" w:rsidP="00E11CBD">
      <w:pPr>
        <w:pStyle w:val="baocao"/>
        <w:rPr>
          <w:color w:val="000000" w:themeColor="text1"/>
        </w:rPr>
      </w:pPr>
      <w:r w:rsidRPr="00CE4A53">
        <w:rPr>
          <w:color w:val="000000" w:themeColor="text1"/>
        </w:rPr>
        <w:t>- U: Tốc độ gió trung bình của khu vực, U = 3 m/s.</w:t>
      </w:r>
    </w:p>
    <w:p w:rsidR="00E11CBD" w:rsidRPr="00CE4A53" w:rsidRDefault="00E11CBD" w:rsidP="00E11CBD">
      <w:pPr>
        <w:pStyle w:val="baocao"/>
        <w:rPr>
          <w:color w:val="000000" w:themeColor="text1"/>
        </w:rPr>
      </w:pPr>
      <w:r w:rsidRPr="00CE4A53">
        <w:rPr>
          <w:color w:val="000000" w:themeColor="text1"/>
        </w:rPr>
        <w:t>- h: Độ cao so với mặt đất, m.</w:t>
      </w:r>
    </w:p>
    <w:p w:rsidR="00E11CBD" w:rsidRPr="00CE4A53" w:rsidRDefault="00E11CBD" w:rsidP="00E11CBD">
      <w:pPr>
        <w:pStyle w:val="baocao"/>
        <w:rPr>
          <w:color w:val="000000" w:themeColor="text1"/>
        </w:rPr>
      </w:pPr>
      <w:r w:rsidRPr="00CE4A53">
        <w:rPr>
          <w:color w:val="000000" w:themeColor="text1"/>
        </w:rPr>
        <w:t>Từ đó tính được nồng độ các chất ô nhiễm trong không khí tại các khoảng cách nguồn thải 5m, 10m, 20m xuôi theo chiều gió. Cụ thể nồng độ các chất SO</w:t>
      </w:r>
      <w:r w:rsidRPr="00CE4A53">
        <w:rPr>
          <w:color w:val="000000" w:themeColor="text1"/>
          <w:vertAlign w:val="subscript"/>
        </w:rPr>
        <w:t>2</w:t>
      </w:r>
      <w:r w:rsidRPr="00CE4A53">
        <w:rPr>
          <w:color w:val="000000" w:themeColor="text1"/>
        </w:rPr>
        <w:t>, NO</w:t>
      </w:r>
      <w:r w:rsidRPr="00CE4A53">
        <w:rPr>
          <w:color w:val="000000" w:themeColor="text1"/>
          <w:vertAlign w:val="subscript"/>
        </w:rPr>
        <w:t>x</w:t>
      </w:r>
      <w:r w:rsidRPr="00CE4A53">
        <w:rPr>
          <w:color w:val="000000" w:themeColor="text1"/>
        </w:rPr>
        <w:t>, CO, C</w:t>
      </w:r>
      <w:r w:rsidRPr="00CE4A53">
        <w:rPr>
          <w:color w:val="000000" w:themeColor="text1"/>
          <w:vertAlign w:val="subscript"/>
        </w:rPr>
        <w:t>x</w:t>
      </w:r>
      <w:r w:rsidRPr="00CE4A53">
        <w:rPr>
          <w:color w:val="000000" w:themeColor="text1"/>
        </w:rPr>
        <w:t>H</w:t>
      </w:r>
      <w:r w:rsidRPr="00CE4A53">
        <w:rPr>
          <w:color w:val="000000" w:themeColor="text1"/>
          <w:vertAlign w:val="subscript"/>
        </w:rPr>
        <w:t>y</w:t>
      </w:r>
      <w:r w:rsidRPr="00CE4A53">
        <w:rPr>
          <w:color w:val="000000" w:themeColor="text1"/>
        </w:rPr>
        <w:t>, trong không khí tại các khoảng cách 5m, 10m, 20m xuôi theo chiều gió.</w:t>
      </w:r>
    </w:p>
    <w:p w:rsidR="00E11CBD" w:rsidRPr="00CE4A53" w:rsidRDefault="00E11CBD" w:rsidP="00E11CBD">
      <w:pPr>
        <w:pStyle w:val="Thutubang"/>
        <w:rPr>
          <w:rFonts w:cs="Times New Roman"/>
          <w:color w:val="000000" w:themeColor="text1"/>
        </w:rPr>
      </w:pPr>
      <w:bookmarkStart w:id="765" w:name="_Toc231110719"/>
      <w:bookmarkStart w:id="766" w:name="_Toc234825090"/>
      <w:bookmarkStart w:id="767" w:name="_Toc430700128"/>
      <w:bookmarkStart w:id="768" w:name="_Toc514225994"/>
      <w:bookmarkStart w:id="769" w:name="_Toc514988305"/>
      <w:bookmarkStart w:id="770" w:name="_Toc516619624"/>
      <w:bookmarkStart w:id="771" w:name="_Toc516858547"/>
      <w:bookmarkStart w:id="772" w:name="_Toc11767186"/>
      <w:bookmarkStart w:id="773" w:name="_Toc17098405"/>
      <w:bookmarkStart w:id="774" w:name="_Toc17098694"/>
      <w:bookmarkStart w:id="775" w:name="_Toc17724598"/>
      <w:bookmarkStart w:id="776" w:name="_Toc23318389"/>
      <w:bookmarkStart w:id="777" w:name="_Toc47450921"/>
      <w:bookmarkStart w:id="778" w:name="_Toc47860903"/>
      <w:bookmarkStart w:id="779" w:name="_Toc49841610"/>
      <w:bookmarkStart w:id="780" w:name="_Toc72453392"/>
      <w:bookmarkStart w:id="781" w:name="_Toc99910096"/>
      <w:bookmarkStart w:id="782" w:name="_Toc110324507"/>
      <w:bookmarkStart w:id="783" w:name="_Toc120372092"/>
      <w:bookmarkStart w:id="784" w:name="_Toc137408387"/>
      <w:r w:rsidRPr="00CE4A53">
        <w:rPr>
          <w:rFonts w:cs="Times New Roman"/>
          <w:color w:val="000000" w:themeColor="text1"/>
        </w:rPr>
        <w:t>Bảng 3.</w:t>
      </w:r>
      <w:r w:rsidRPr="00CE4A53">
        <w:rPr>
          <w:rFonts w:cs="Times New Roman"/>
          <w:color w:val="000000" w:themeColor="text1"/>
          <w:lang w:val="en-US"/>
        </w:rPr>
        <w:t>28</w:t>
      </w:r>
      <w:r w:rsidRPr="00CE4A53">
        <w:rPr>
          <w:rFonts w:cs="Times New Roman"/>
          <w:color w:val="000000" w:themeColor="text1"/>
        </w:rPr>
        <w:t>: Nồng độ các chất ô nhiễm tại các khoảng cách khác nhau</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949"/>
        <w:gridCol w:w="709"/>
        <w:gridCol w:w="709"/>
        <w:gridCol w:w="709"/>
        <w:gridCol w:w="1039"/>
        <w:gridCol w:w="1039"/>
        <w:gridCol w:w="1040"/>
        <w:gridCol w:w="2003"/>
      </w:tblGrid>
      <w:tr w:rsidR="005748D0" w:rsidRPr="00CE4A53" w:rsidTr="00564B83">
        <w:trPr>
          <w:trHeight w:val="546"/>
          <w:jc w:val="center"/>
        </w:trPr>
        <w:tc>
          <w:tcPr>
            <w:tcW w:w="1112" w:type="dxa"/>
            <w:vMerge w:val="restart"/>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rPr>
              <w:t>Thông số ô nhiễm</w:t>
            </w:r>
          </w:p>
        </w:tc>
        <w:tc>
          <w:tcPr>
            <w:tcW w:w="949" w:type="dxa"/>
            <w:vMerge w:val="restart"/>
            <w:vAlign w:val="center"/>
          </w:tcPr>
          <w:p w:rsidR="00E11CBD" w:rsidRPr="00CE4A53" w:rsidRDefault="00E11CBD" w:rsidP="00564B83">
            <w:pPr>
              <w:pStyle w:val="chuvietCharChar"/>
              <w:widowControl w:val="0"/>
              <w:spacing w:before="0" w:after="0"/>
              <w:ind w:firstLine="0"/>
              <w:jc w:val="center"/>
              <w:rPr>
                <w:b/>
                <w:color w:val="000000" w:themeColor="text1"/>
                <w:sz w:val="26"/>
                <w:szCs w:val="26"/>
              </w:rPr>
            </w:pPr>
            <w:r w:rsidRPr="00CE4A53">
              <w:rPr>
                <w:b/>
                <w:color w:val="000000" w:themeColor="text1"/>
                <w:sz w:val="26"/>
                <w:szCs w:val="26"/>
              </w:rPr>
              <w:t>E</w:t>
            </w:r>
          </w:p>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rPr>
              <w:t>mg/m/s</w:t>
            </w:r>
          </w:p>
        </w:tc>
        <w:tc>
          <w:tcPr>
            <w:tcW w:w="709" w:type="dxa"/>
            <w:vMerge w:val="restart"/>
            <w:vAlign w:val="center"/>
          </w:tcPr>
          <w:p w:rsidR="00E11CBD" w:rsidRPr="00CE4A53" w:rsidRDefault="00E11CBD" w:rsidP="00564B83">
            <w:pPr>
              <w:pStyle w:val="chuvietCharChar"/>
              <w:widowControl w:val="0"/>
              <w:spacing w:before="0" w:after="0"/>
              <w:ind w:firstLine="0"/>
              <w:jc w:val="center"/>
              <w:rPr>
                <w:b/>
                <w:color w:val="000000" w:themeColor="text1"/>
                <w:sz w:val="26"/>
                <w:szCs w:val="26"/>
              </w:rPr>
            </w:pPr>
            <w:r w:rsidRPr="00CE4A53">
              <w:rPr>
                <w:b/>
                <w:color w:val="000000" w:themeColor="text1"/>
                <w:sz w:val="26"/>
                <w:szCs w:val="26"/>
              </w:rPr>
              <w:t>z</w:t>
            </w:r>
          </w:p>
          <w:p w:rsidR="00E11CBD" w:rsidRPr="00CE4A53" w:rsidRDefault="00E11CBD" w:rsidP="00564B83">
            <w:pPr>
              <w:pStyle w:val="chuvietCharChar"/>
              <w:widowControl w:val="0"/>
              <w:spacing w:before="0" w:after="0"/>
              <w:ind w:firstLine="0"/>
              <w:jc w:val="center"/>
              <w:rPr>
                <w:b/>
                <w:color w:val="000000" w:themeColor="text1"/>
                <w:sz w:val="26"/>
                <w:szCs w:val="26"/>
              </w:rPr>
            </w:pPr>
            <w:r w:rsidRPr="00CE4A53">
              <w:rPr>
                <w:b/>
                <w:color w:val="000000" w:themeColor="text1"/>
                <w:sz w:val="26"/>
                <w:szCs w:val="26"/>
              </w:rPr>
              <w:t>(m)</w:t>
            </w:r>
          </w:p>
        </w:tc>
        <w:tc>
          <w:tcPr>
            <w:tcW w:w="709" w:type="dxa"/>
            <w:vMerge w:val="restart"/>
            <w:vAlign w:val="center"/>
          </w:tcPr>
          <w:p w:rsidR="00E11CBD" w:rsidRPr="00CE4A53" w:rsidRDefault="00E11CBD" w:rsidP="00564B83">
            <w:pPr>
              <w:pStyle w:val="chuvietCharChar"/>
              <w:widowControl w:val="0"/>
              <w:spacing w:before="0" w:after="0"/>
              <w:ind w:firstLine="0"/>
              <w:jc w:val="center"/>
              <w:rPr>
                <w:b/>
                <w:color w:val="000000" w:themeColor="text1"/>
                <w:sz w:val="26"/>
                <w:szCs w:val="26"/>
              </w:rPr>
            </w:pPr>
            <w:r w:rsidRPr="00CE4A53">
              <w:rPr>
                <w:b/>
                <w:color w:val="000000" w:themeColor="text1"/>
                <w:sz w:val="26"/>
                <w:szCs w:val="26"/>
              </w:rPr>
              <w:t>H</w:t>
            </w:r>
          </w:p>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rPr>
              <w:t>(m)</w:t>
            </w:r>
          </w:p>
        </w:tc>
        <w:tc>
          <w:tcPr>
            <w:tcW w:w="709" w:type="dxa"/>
            <w:vMerge w:val="restart"/>
            <w:vAlign w:val="center"/>
          </w:tcPr>
          <w:p w:rsidR="00E11CBD" w:rsidRPr="00CE4A53" w:rsidRDefault="00E11CBD" w:rsidP="00564B83">
            <w:pPr>
              <w:widowControl w:val="0"/>
              <w:jc w:val="center"/>
              <w:rPr>
                <w:rFonts w:cs="Times New Roman"/>
                <w:b/>
                <w:color w:val="000000" w:themeColor="text1"/>
                <w:sz w:val="26"/>
                <w:szCs w:val="26"/>
              </w:rPr>
            </w:pPr>
            <w:r w:rsidRPr="00CE4A53">
              <w:rPr>
                <w:rFonts w:cs="Times New Roman"/>
                <w:b/>
                <w:color w:val="000000" w:themeColor="text1"/>
                <w:sz w:val="26"/>
                <w:szCs w:val="26"/>
              </w:rPr>
              <w:t>U</w:t>
            </w:r>
          </w:p>
          <w:p w:rsidR="00E11CBD" w:rsidRPr="00CE4A53" w:rsidRDefault="00E11CBD" w:rsidP="00564B83">
            <w:pPr>
              <w:widowControl w:val="0"/>
              <w:jc w:val="center"/>
              <w:rPr>
                <w:rFonts w:cs="Times New Roman"/>
                <w:b/>
                <w:color w:val="000000" w:themeColor="text1"/>
                <w:sz w:val="26"/>
                <w:szCs w:val="26"/>
              </w:rPr>
            </w:pPr>
            <w:r w:rsidRPr="00CE4A53">
              <w:rPr>
                <w:rFonts w:cs="Times New Roman"/>
                <w:b/>
                <w:color w:val="000000" w:themeColor="text1"/>
                <w:sz w:val="26"/>
                <w:szCs w:val="26"/>
              </w:rPr>
              <w:t>(m)</w:t>
            </w:r>
          </w:p>
        </w:tc>
        <w:tc>
          <w:tcPr>
            <w:tcW w:w="3118" w:type="dxa"/>
            <w:gridSpan w:val="3"/>
            <w:vAlign w:val="center"/>
          </w:tcPr>
          <w:p w:rsidR="00E11CBD" w:rsidRPr="00CE4A53" w:rsidRDefault="00E11CBD" w:rsidP="00564B83">
            <w:pPr>
              <w:pStyle w:val="chu"/>
              <w:widowControl w:val="0"/>
              <w:spacing w:before="0" w:after="0"/>
              <w:ind w:firstLine="0"/>
              <w:jc w:val="center"/>
              <w:rPr>
                <w:color w:val="000000" w:themeColor="text1"/>
                <w:sz w:val="26"/>
                <w:szCs w:val="26"/>
              </w:rPr>
            </w:pPr>
            <w:r w:rsidRPr="00CE4A53">
              <w:rPr>
                <w:color w:val="000000" w:themeColor="text1"/>
                <w:sz w:val="26"/>
                <w:szCs w:val="26"/>
              </w:rPr>
              <w:t>C (mg/m³)</w:t>
            </w:r>
          </w:p>
        </w:tc>
        <w:tc>
          <w:tcPr>
            <w:tcW w:w="2003" w:type="dxa"/>
            <w:vMerge w:val="restart"/>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lang w:val="pt-BR"/>
              </w:rPr>
              <w:t>QCVN 05/2013</w:t>
            </w:r>
          </w:p>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lang w:val="pt-BR"/>
              </w:rPr>
              <w:t>(mg/m</w:t>
            </w:r>
            <w:r w:rsidRPr="00CE4A53">
              <w:rPr>
                <w:color w:val="000000" w:themeColor="text1"/>
                <w:sz w:val="26"/>
                <w:szCs w:val="26"/>
                <w:vertAlign w:val="superscript"/>
                <w:lang w:val="pt-BR"/>
              </w:rPr>
              <w:t>3</w:t>
            </w:r>
            <w:r w:rsidRPr="00CE4A53">
              <w:rPr>
                <w:color w:val="000000" w:themeColor="text1"/>
                <w:sz w:val="26"/>
                <w:szCs w:val="26"/>
                <w:lang w:val="pt-BR"/>
              </w:rPr>
              <w:t>)</w:t>
            </w:r>
          </w:p>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lang w:val="pt-BR"/>
              </w:rPr>
              <w:t>Trung bình 1h</w:t>
            </w:r>
          </w:p>
        </w:tc>
      </w:tr>
      <w:tr w:rsidR="005748D0" w:rsidRPr="00CE4A53" w:rsidTr="00564B83">
        <w:trPr>
          <w:trHeight w:val="819"/>
          <w:jc w:val="center"/>
        </w:trPr>
        <w:tc>
          <w:tcPr>
            <w:tcW w:w="1112" w:type="dxa"/>
            <w:vMerge/>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p>
        </w:tc>
        <w:tc>
          <w:tcPr>
            <w:tcW w:w="949" w:type="dxa"/>
            <w:vMerge/>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p>
        </w:tc>
        <w:tc>
          <w:tcPr>
            <w:tcW w:w="1039" w:type="dxa"/>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rPr>
              <w:t>5m</w:t>
            </w:r>
          </w:p>
        </w:tc>
        <w:tc>
          <w:tcPr>
            <w:tcW w:w="1039" w:type="dxa"/>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lang w:val="pt-BR"/>
              </w:rPr>
              <w:t>10m</w:t>
            </w:r>
          </w:p>
        </w:tc>
        <w:tc>
          <w:tcPr>
            <w:tcW w:w="1040" w:type="dxa"/>
            <w:vAlign w:val="center"/>
          </w:tcPr>
          <w:p w:rsidR="00E11CBD" w:rsidRPr="00CE4A53" w:rsidRDefault="00E11CBD" w:rsidP="00564B83">
            <w:pPr>
              <w:pStyle w:val="chu"/>
              <w:widowControl w:val="0"/>
              <w:spacing w:before="0" w:after="0"/>
              <w:ind w:firstLine="0"/>
              <w:jc w:val="center"/>
              <w:rPr>
                <w:color w:val="000000" w:themeColor="text1"/>
                <w:sz w:val="26"/>
                <w:szCs w:val="26"/>
                <w:lang w:val="pt-BR"/>
              </w:rPr>
            </w:pPr>
            <w:r w:rsidRPr="00CE4A53">
              <w:rPr>
                <w:color w:val="000000" w:themeColor="text1"/>
                <w:sz w:val="26"/>
                <w:szCs w:val="26"/>
                <w:lang w:val="pt-BR"/>
              </w:rPr>
              <w:t>20m</w:t>
            </w:r>
          </w:p>
        </w:tc>
        <w:tc>
          <w:tcPr>
            <w:tcW w:w="2003" w:type="dxa"/>
            <w:vMerge/>
          </w:tcPr>
          <w:p w:rsidR="00E11CBD" w:rsidRPr="00CE4A53" w:rsidRDefault="00E11CBD" w:rsidP="00564B83">
            <w:pPr>
              <w:pStyle w:val="chu"/>
              <w:widowControl w:val="0"/>
              <w:spacing w:before="0" w:after="0"/>
              <w:ind w:firstLine="0"/>
              <w:jc w:val="center"/>
              <w:rPr>
                <w:color w:val="000000" w:themeColor="text1"/>
                <w:sz w:val="26"/>
                <w:szCs w:val="26"/>
                <w:lang w:val="pt-BR"/>
              </w:rPr>
            </w:pPr>
          </w:p>
        </w:tc>
      </w:tr>
      <w:tr w:rsidR="005748D0" w:rsidRPr="00CE4A53" w:rsidTr="00564B83">
        <w:trPr>
          <w:jc w:val="center"/>
        </w:trPr>
        <w:tc>
          <w:tcPr>
            <w:tcW w:w="1112" w:type="dxa"/>
            <w:vAlign w:val="center"/>
          </w:tcPr>
          <w:p w:rsidR="00E11CBD" w:rsidRPr="00CE4A53" w:rsidRDefault="00E11CBD" w:rsidP="00564B83">
            <w:pPr>
              <w:pStyle w:val="chu"/>
              <w:widowControl w:val="0"/>
              <w:spacing w:before="0" w:after="0"/>
              <w:ind w:firstLine="0"/>
              <w:rPr>
                <w:b w:val="0"/>
                <w:color w:val="000000" w:themeColor="text1"/>
                <w:sz w:val="26"/>
                <w:szCs w:val="26"/>
                <w:lang w:val="pt-BR"/>
              </w:rPr>
            </w:pPr>
            <w:r w:rsidRPr="00CE4A53">
              <w:rPr>
                <w:b w:val="0"/>
                <w:color w:val="000000" w:themeColor="text1"/>
                <w:sz w:val="26"/>
                <w:szCs w:val="26"/>
              </w:rPr>
              <w:t>CO</w:t>
            </w:r>
          </w:p>
        </w:tc>
        <w:tc>
          <w:tcPr>
            <w:tcW w:w="94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0,25</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rPr>
              <w:t>1</w:t>
            </w:r>
          </w:p>
        </w:tc>
        <w:tc>
          <w:tcPr>
            <w:tcW w:w="709" w:type="dxa"/>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3</w:t>
            </w:r>
          </w:p>
        </w:tc>
        <w:tc>
          <w:tcPr>
            <w:tcW w:w="103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0,08</w:t>
            </w:r>
          </w:p>
        </w:tc>
        <w:tc>
          <w:tcPr>
            <w:tcW w:w="103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0,03</w:t>
            </w:r>
          </w:p>
        </w:tc>
        <w:tc>
          <w:tcPr>
            <w:tcW w:w="1040"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0,02</w:t>
            </w:r>
          </w:p>
        </w:tc>
        <w:tc>
          <w:tcPr>
            <w:tcW w:w="2003" w:type="dxa"/>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30</w:t>
            </w:r>
          </w:p>
        </w:tc>
      </w:tr>
      <w:tr w:rsidR="005748D0" w:rsidRPr="00CE4A53" w:rsidTr="00564B83">
        <w:trPr>
          <w:jc w:val="center"/>
        </w:trPr>
        <w:tc>
          <w:tcPr>
            <w:tcW w:w="1112" w:type="dxa"/>
            <w:vAlign w:val="center"/>
          </w:tcPr>
          <w:p w:rsidR="00E11CBD" w:rsidRPr="00CE4A53" w:rsidRDefault="00E11CBD" w:rsidP="00564B83">
            <w:pPr>
              <w:pStyle w:val="chu"/>
              <w:widowControl w:val="0"/>
              <w:spacing w:before="0" w:after="0"/>
              <w:ind w:firstLine="0"/>
              <w:rPr>
                <w:b w:val="0"/>
                <w:color w:val="000000" w:themeColor="text1"/>
                <w:sz w:val="26"/>
                <w:szCs w:val="26"/>
                <w:lang w:val="pt-BR"/>
              </w:rPr>
            </w:pPr>
            <w:r w:rsidRPr="00CE4A53">
              <w:rPr>
                <w:b w:val="0"/>
                <w:color w:val="000000" w:themeColor="text1"/>
                <w:sz w:val="26"/>
                <w:szCs w:val="26"/>
              </w:rPr>
              <w:t>C</w:t>
            </w:r>
            <w:r w:rsidRPr="00CE4A53">
              <w:rPr>
                <w:b w:val="0"/>
                <w:color w:val="000000" w:themeColor="text1"/>
                <w:sz w:val="26"/>
                <w:szCs w:val="26"/>
                <w:vertAlign w:val="subscript"/>
              </w:rPr>
              <w:t>x</w:t>
            </w:r>
            <w:r w:rsidRPr="00CE4A53">
              <w:rPr>
                <w:b w:val="0"/>
                <w:color w:val="000000" w:themeColor="text1"/>
                <w:sz w:val="26"/>
                <w:szCs w:val="26"/>
              </w:rPr>
              <w:t>H</w:t>
            </w:r>
            <w:r w:rsidRPr="00CE4A53">
              <w:rPr>
                <w:b w:val="0"/>
                <w:color w:val="000000" w:themeColor="text1"/>
                <w:sz w:val="26"/>
                <w:szCs w:val="26"/>
                <w:vertAlign w:val="subscript"/>
              </w:rPr>
              <w:t>y</w:t>
            </w:r>
          </w:p>
        </w:tc>
        <w:tc>
          <w:tcPr>
            <w:tcW w:w="94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0,03</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rPr>
              <w:t>1</w:t>
            </w:r>
          </w:p>
        </w:tc>
        <w:tc>
          <w:tcPr>
            <w:tcW w:w="709" w:type="dxa"/>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3</w:t>
            </w:r>
          </w:p>
        </w:tc>
        <w:tc>
          <w:tcPr>
            <w:tcW w:w="103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0,008</w:t>
            </w:r>
          </w:p>
        </w:tc>
        <w:tc>
          <w:tcPr>
            <w:tcW w:w="103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0,003</w:t>
            </w:r>
          </w:p>
        </w:tc>
        <w:tc>
          <w:tcPr>
            <w:tcW w:w="1040"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0,002</w:t>
            </w:r>
          </w:p>
        </w:tc>
        <w:tc>
          <w:tcPr>
            <w:tcW w:w="2003" w:type="dxa"/>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w:t>
            </w:r>
          </w:p>
        </w:tc>
      </w:tr>
      <w:tr w:rsidR="005748D0" w:rsidRPr="00CE4A53" w:rsidTr="00564B83">
        <w:trPr>
          <w:jc w:val="center"/>
        </w:trPr>
        <w:tc>
          <w:tcPr>
            <w:tcW w:w="1112" w:type="dxa"/>
            <w:vAlign w:val="center"/>
          </w:tcPr>
          <w:p w:rsidR="00E11CBD" w:rsidRPr="00CE4A53" w:rsidRDefault="00E11CBD" w:rsidP="00564B83">
            <w:pPr>
              <w:pStyle w:val="chu"/>
              <w:widowControl w:val="0"/>
              <w:spacing w:before="0" w:after="0"/>
              <w:ind w:firstLine="0"/>
              <w:rPr>
                <w:b w:val="0"/>
                <w:color w:val="000000" w:themeColor="text1"/>
                <w:sz w:val="26"/>
                <w:szCs w:val="26"/>
                <w:lang w:val="pt-BR"/>
              </w:rPr>
            </w:pPr>
            <w:r w:rsidRPr="00CE4A53">
              <w:rPr>
                <w:b w:val="0"/>
                <w:color w:val="000000" w:themeColor="text1"/>
                <w:sz w:val="26"/>
                <w:szCs w:val="26"/>
              </w:rPr>
              <w:t>NO</w:t>
            </w:r>
            <w:r w:rsidRPr="00CE4A53">
              <w:rPr>
                <w:b w:val="0"/>
                <w:color w:val="000000" w:themeColor="text1"/>
                <w:sz w:val="26"/>
                <w:szCs w:val="26"/>
                <w:vertAlign w:val="subscript"/>
              </w:rPr>
              <w:t>x</w:t>
            </w:r>
          </w:p>
        </w:tc>
        <w:tc>
          <w:tcPr>
            <w:tcW w:w="94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3</w:t>
            </w:r>
          </w:p>
        </w:tc>
        <w:tc>
          <w:tcPr>
            <w:tcW w:w="103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0,004</w:t>
            </w:r>
          </w:p>
        </w:tc>
        <w:tc>
          <w:tcPr>
            <w:tcW w:w="103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0,002</w:t>
            </w:r>
          </w:p>
        </w:tc>
        <w:tc>
          <w:tcPr>
            <w:tcW w:w="1040"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0,001</w:t>
            </w:r>
          </w:p>
        </w:tc>
        <w:tc>
          <w:tcPr>
            <w:tcW w:w="2003" w:type="dxa"/>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0,2</w:t>
            </w:r>
          </w:p>
        </w:tc>
      </w:tr>
      <w:tr w:rsidR="005748D0" w:rsidRPr="00CE4A53" w:rsidTr="00564B83">
        <w:trPr>
          <w:jc w:val="center"/>
        </w:trPr>
        <w:tc>
          <w:tcPr>
            <w:tcW w:w="1112" w:type="dxa"/>
            <w:vAlign w:val="center"/>
          </w:tcPr>
          <w:p w:rsidR="00E11CBD" w:rsidRPr="00CE4A53" w:rsidRDefault="00E11CBD" w:rsidP="00564B83">
            <w:pPr>
              <w:pStyle w:val="chu"/>
              <w:widowControl w:val="0"/>
              <w:spacing w:before="0" w:after="0"/>
              <w:ind w:firstLine="0"/>
              <w:rPr>
                <w:b w:val="0"/>
                <w:color w:val="000000" w:themeColor="text1"/>
                <w:sz w:val="26"/>
                <w:szCs w:val="26"/>
                <w:lang w:val="pt-BR"/>
              </w:rPr>
            </w:pPr>
            <w:r w:rsidRPr="00CE4A53">
              <w:rPr>
                <w:b w:val="0"/>
                <w:color w:val="000000" w:themeColor="text1"/>
                <w:sz w:val="26"/>
                <w:szCs w:val="26"/>
              </w:rPr>
              <w:t>SO</w:t>
            </w:r>
            <w:r w:rsidRPr="00CE4A53">
              <w:rPr>
                <w:b w:val="0"/>
                <w:color w:val="000000" w:themeColor="text1"/>
                <w:sz w:val="26"/>
                <w:szCs w:val="26"/>
                <w:vertAlign w:val="subscript"/>
              </w:rPr>
              <w:t>2</w:t>
            </w:r>
          </w:p>
        </w:tc>
        <w:tc>
          <w:tcPr>
            <w:tcW w:w="949" w:type="dxa"/>
            <w:vAlign w:val="center"/>
          </w:tcPr>
          <w:p w:rsidR="00E11CBD" w:rsidRPr="00CE4A53" w:rsidRDefault="00E11CBD" w:rsidP="00564B83">
            <w:pPr>
              <w:widowControl w:val="0"/>
              <w:jc w:val="center"/>
              <w:rPr>
                <w:rFonts w:cs="Times New Roman"/>
                <w:color w:val="000000" w:themeColor="text1"/>
              </w:rPr>
            </w:pPr>
            <w:r w:rsidRPr="00CE4A53">
              <w:rPr>
                <w:rFonts w:cs="Times New Roman"/>
                <w:color w:val="000000" w:themeColor="text1"/>
              </w:rPr>
              <w:t>0,001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rPr>
              <w:t>1</w:t>
            </w:r>
          </w:p>
        </w:tc>
        <w:tc>
          <w:tcPr>
            <w:tcW w:w="70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3</w:t>
            </w:r>
          </w:p>
        </w:tc>
        <w:tc>
          <w:tcPr>
            <w:tcW w:w="103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0,0004</w:t>
            </w:r>
          </w:p>
        </w:tc>
        <w:tc>
          <w:tcPr>
            <w:tcW w:w="1039"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0,0002</w:t>
            </w:r>
          </w:p>
        </w:tc>
        <w:tc>
          <w:tcPr>
            <w:tcW w:w="1040" w:type="dxa"/>
            <w:vAlign w:val="center"/>
          </w:tcPr>
          <w:p w:rsidR="00E11CBD" w:rsidRPr="00CE4A53" w:rsidRDefault="00E11CBD" w:rsidP="00564B83">
            <w:pPr>
              <w:pStyle w:val="chu"/>
              <w:widowControl w:val="0"/>
              <w:spacing w:before="0" w:after="0"/>
              <w:ind w:firstLine="0"/>
              <w:jc w:val="center"/>
              <w:rPr>
                <w:b w:val="0"/>
                <w:color w:val="000000" w:themeColor="text1"/>
                <w:sz w:val="24"/>
              </w:rPr>
            </w:pPr>
            <w:r w:rsidRPr="00CE4A53">
              <w:rPr>
                <w:b w:val="0"/>
                <w:color w:val="000000" w:themeColor="text1"/>
                <w:sz w:val="24"/>
              </w:rPr>
              <w:t>0,0001</w:t>
            </w:r>
          </w:p>
        </w:tc>
        <w:tc>
          <w:tcPr>
            <w:tcW w:w="2003" w:type="dxa"/>
          </w:tcPr>
          <w:p w:rsidR="00E11CBD" w:rsidRPr="00CE4A53" w:rsidRDefault="00E11CBD" w:rsidP="00564B83">
            <w:pPr>
              <w:pStyle w:val="chu"/>
              <w:widowControl w:val="0"/>
              <w:spacing w:before="0" w:after="0"/>
              <w:ind w:firstLine="0"/>
              <w:jc w:val="center"/>
              <w:rPr>
                <w:b w:val="0"/>
                <w:color w:val="000000" w:themeColor="text1"/>
                <w:sz w:val="24"/>
                <w:lang w:val="pt-BR"/>
              </w:rPr>
            </w:pPr>
            <w:r w:rsidRPr="00CE4A53">
              <w:rPr>
                <w:b w:val="0"/>
                <w:color w:val="000000" w:themeColor="text1"/>
                <w:sz w:val="24"/>
                <w:lang w:val="pt-BR"/>
              </w:rPr>
              <w:t>0,35</w:t>
            </w:r>
          </w:p>
        </w:tc>
      </w:tr>
    </w:tbl>
    <w:p w:rsidR="00E11CBD" w:rsidRPr="00CE4A53" w:rsidRDefault="00E11CBD" w:rsidP="00E11CBD">
      <w:pPr>
        <w:pStyle w:val="baocao"/>
        <w:rPr>
          <w:color w:val="000000" w:themeColor="text1"/>
          <w:lang w:val="vi-VN"/>
        </w:rPr>
      </w:pPr>
      <w:r w:rsidRPr="00CE4A53">
        <w:rPr>
          <w:color w:val="000000" w:themeColor="text1"/>
        </w:rPr>
        <w:t>Theo bảng tính toán ở trên cho thấy ở khoảng cách 5m, 10m, 20m so với nguồn thải thì nồng độ các chất ô nhiễm như SO</w:t>
      </w:r>
      <w:r w:rsidRPr="00CE4A53">
        <w:rPr>
          <w:color w:val="000000" w:themeColor="text1"/>
          <w:vertAlign w:val="subscript"/>
        </w:rPr>
        <w:t>2</w:t>
      </w:r>
      <w:r w:rsidRPr="00CE4A53">
        <w:rPr>
          <w:color w:val="000000" w:themeColor="text1"/>
        </w:rPr>
        <w:t>, NO</w:t>
      </w:r>
      <w:r w:rsidRPr="00CE4A53">
        <w:rPr>
          <w:color w:val="000000" w:themeColor="text1"/>
          <w:vertAlign w:val="subscript"/>
        </w:rPr>
        <w:t>x</w:t>
      </w:r>
      <w:r w:rsidRPr="00CE4A53">
        <w:rPr>
          <w:color w:val="000000" w:themeColor="text1"/>
        </w:rPr>
        <w:t xml:space="preserve">, CO đều dưới tiêu chuẩn cho phép (áp dụng mức trung bình 1h) theo </w:t>
      </w:r>
      <w:r w:rsidRPr="00CE4A53">
        <w:rPr>
          <w:color w:val="000000" w:themeColor="text1"/>
          <w:lang w:val="vi-VN"/>
        </w:rPr>
        <w:t>QCVN 05:2013/BTNMT</w:t>
      </w:r>
      <w:r w:rsidRPr="00CE4A53">
        <w:rPr>
          <w:color w:val="000000" w:themeColor="text1"/>
        </w:rPr>
        <w:t>. Cho nên</w:t>
      </w:r>
      <w:r w:rsidRPr="00CE4A53">
        <w:rPr>
          <w:b/>
          <w:color w:val="000000" w:themeColor="text1"/>
        </w:rPr>
        <w:t xml:space="preserve"> </w:t>
      </w:r>
      <w:r w:rsidRPr="00CE4A53">
        <w:rPr>
          <w:color w:val="000000" w:themeColor="text1"/>
        </w:rPr>
        <w:t xml:space="preserve">ảnh </w:t>
      </w:r>
      <w:r w:rsidRPr="00CE4A53">
        <w:rPr>
          <w:color w:val="000000" w:themeColor="text1"/>
        </w:rPr>
        <w:lastRenderedPageBreak/>
        <w:t>hưởng của các chất ô nhiễm này theo các h</w:t>
      </w:r>
      <w:r w:rsidR="00E44404">
        <w:rPr>
          <w:color w:val="000000" w:themeColor="text1"/>
        </w:rPr>
        <w:t>ướng gió trong khu vực Dự án là</w:t>
      </w:r>
      <w:r w:rsidRPr="00CE4A53">
        <w:rPr>
          <w:color w:val="000000" w:themeColor="text1"/>
        </w:rPr>
        <w:t xml:space="preserve"> rất nhỏ và không đáng kể.</w:t>
      </w:r>
    </w:p>
    <w:p w:rsidR="00E11CBD" w:rsidRPr="00CE4A53" w:rsidRDefault="00E11CBD" w:rsidP="00E11CBD">
      <w:pPr>
        <w:pStyle w:val="V"/>
        <w:rPr>
          <w:rFonts w:cs="Times New Roman"/>
          <w:color w:val="000000" w:themeColor="text1"/>
          <w:lang w:val="vi-VN"/>
        </w:rPr>
      </w:pPr>
      <w:bookmarkStart w:id="785" w:name="_Toc301439039"/>
      <w:bookmarkStart w:id="786" w:name="_Toc301439324"/>
      <w:bookmarkStart w:id="787" w:name="_Toc311707175"/>
      <w:bookmarkStart w:id="788" w:name="_Toc311708865"/>
      <w:bookmarkStart w:id="789" w:name="_Toc324508268"/>
      <w:bookmarkStart w:id="790" w:name="_Toc448392685"/>
      <w:bookmarkStart w:id="791" w:name="_Toc448393716"/>
      <w:bookmarkStart w:id="792" w:name="_Toc277839478"/>
      <w:bookmarkStart w:id="793" w:name="_Toc277839869"/>
      <w:bookmarkEnd w:id="685"/>
      <w:bookmarkEnd w:id="686"/>
      <w:bookmarkEnd w:id="687"/>
      <w:bookmarkEnd w:id="688"/>
      <w:bookmarkEnd w:id="712"/>
      <w:bookmarkEnd w:id="713"/>
      <w:bookmarkEnd w:id="714"/>
      <w:bookmarkEnd w:id="715"/>
      <w:bookmarkEnd w:id="716"/>
      <w:bookmarkEnd w:id="717"/>
      <w:bookmarkEnd w:id="718"/>
      <w:r w:rsidRPr="00CE4A53">
        <w:rPr>
          <w:rFonts w:cs="Times New Roman"/>
          <w:color w:val="000000" w:themeColor="text1"/>
          <w:lang w:val="vi-VN"/>
        </w:rPr>
        <w:t>3.</w:t>
      </w:r>
      <w:r w:rsidRPr="00CE4A53">
        <w:rPr>
          <w:rFonts w:cs="Times New Roman"/>
          <w:color w:val="000000" w:themeColor="text1"/>
        </w:rPr>
        <w:t>3</w:t>
      </w:r>
      <w:r w:rsidRPr="00CE4A53">
        <w:rPr>
          <w:rFonts w:cs="Times New Roman"/>
          <w:color w:val="000000" w:themeColor="text1"/>
          <w:lang w:val="vi-VN"/>
        </w:rPr>
        <w:t>.1.3. Tác động do chất thải rắn</w:t>
      </w:r>
      <w:bookmarkEnd w:id="785"/>
      <w:bookmarkEnd w:id="786"/>
      <w:bookmarkEnd w:id="787"/>
      <w:bookmarkEnd w:id="788"/>
      <w:bookmarkEnd w:id="789"/>
      <w:bookmarkEnd w:id="790"/>
      <w:bookmarkEnd w:id="791"/>
      <w:r w:rsidRPr="00CE4A53">
        <w:rPr>
          <w:rFonts w:cs="Times New Roman"/>
          <w:color w:val="000000" w:themeColor="text1"/>
          <w:lang w:val="vi-VN"/>
        </w:rPr>
        <w:t xml:space="preserve"> </w:t>
      </w:r>
      <w:bookmarkEnd w:id="792"/>
      <w:bookmarkEnd w:id="793"/>
    </w:p>
    <w:p w:rsidR="00E11CBD" w:rsidRPr="00CE4A53" w:rsidRDefault="00E11CBD" w:rsidP="00E11CBD">
      <w:pPr>
        <w:pStyle w:val="baocao"/>
        <w:rPr>
          <w:color w:val="000000" w:themeColor="text1"/>
        </w:rPr>
      </w:pPr>
      <w:r w:rsidRPr="00CE4A53">
        <w:rPr>
          <w:color w:val="000000" w:themeColor="text1"/>
        </w:rPr>
        <w:t>Khi tuyến đường đi vào hoạt động, chất thải rắn sẽ phát sinh từ những nguồn sau:</w:t>
      </w:r>
    </w:p>
    <w:p w:rsidR="00E11CBD" w:rsidRPr="00CE4A53" w:rsidRDefault="00E11CBD" w:rsidP="00E11CBD">
      <w:pPr>
        <w:pStyle w:val="baocao"/>
        <w:rPr>
          <w:color w:val="000000" w:themeColor="text1"/>
        </w:rPr>
      </w:pPr>
      <w:r w:rsidRPr="00CE4A53">
        <w:rPr>
          <w:color w:val="000000" w:themeColor="text1"/>
        </w:rPr>
        <w:t xml:space="preserve">- Đất, cát, bụi bám trên bánh xe từ phương tiện giao thông làm tăng hàm lượng bụi trên mặt đường, khi có xe cộ chạy qua làm bụi cuốn gây ảnh hưởng đến hoạt động của các phương tiện giao thông cùng tham gia trên tuyến đường. </w:t>
      </w:r>
    </w:p>
    <w:p w:rsidR="00E11CBD" w:rsidRPr="00CE4A53" w:rsidRDefault="00E11CBD" w:rsidP="00E11CBD">
      <w:pPr>
        <w:pStyle w:val="baocao"/>
        <w:rPr>
          <w:color w:val="000000" w:themeColor="text1"/>
          <w:spacing w:val="-2"/>
        </w:rPr>
      </w:pPr>
      <w:r w:rsidRPr="00CE4A53">
        <w:rPr>
          <w:color w:val="000000" w:themeColor="text1"/>
        </w:rPr>
        <w:t xml:space="preserve">- Khi tuyến đường </w:t>
      </w:r>
      <w:r w:rsidRPr="00CE4A53">
        <w:rPr>
          <w:color w:val="000000" w:themeColor="text1"/>
          <w:spacing w:val="-2"/>
        </w:rPr>
        <w:t>hoàn thành sẽ hình thành các khu dân cư và các dịch vụ du lịch, vui chơi,… dọc tuyến đường, làm phát sinh chất thải rắn, chủ yếu là rác thải sinh hoạt như: Bao bì nilon, giấy, chai nhựa, hộp đựng thức ăn, thức ăn dư thừa,… Tải lượng này khó ước lượng và tính toán do phụ thuộc vào số cơ sở dịch vụ, số lượng nhà dân,… Nguồn thải nếu không được thu gom sẽ làm mất mỹ quan khu vực tuyến đường và khu vực lân cận hai bên tuyến đường.</w:t>
      </w:r>
    </w:p>
    <w:p w:rsidR="00E11CBD" w:rsidRPr="00CE4A53" w:rsidRDefault="00E11CBD" w:rsidP="00E11CBD">
      <w:pPr>
        <w:pStyle w:val="baocao"/>
        <w:rPr>
          <w:color w:val="000000" w:themeColor="text1"/>
          <w:spacing w:val="-2"/>
        </w:rPr>
      </w:pPr>
      <w:bookmarkStart w:id="794" w:name="_Toc430700133"/>
      <w:bookmarkStart w:id="795" w:name="_Toc448393717"/>
      <w:bookmarkEnd w:id="689"/>
      <w:bookmarkEnd w:id="690"/>
      <w:bookmarkEnd w:id="691"/>
      <w:bookmarkEnd w:id="692"/>
      <w:bookmarkEnd w:id="693"/>
      <w:bookmarkEnd w:id="694"/>
      <w:bookmarkEnd w:id="695"/>
      <w:r w:rsidRPr="00CE4A53">
        <w:rPr>
          <w:color w:val="000000" w:themeColor="text1"/>
          <w:spacing w:val="-2"/>
        </w:rPr>
        <w:t xml:space="preserve">- Chất thải rắn: Chủ yếu là rác thải sinh hoạt như: Bao bì nilon, giấy, chai nhựa, hộp đựng thức ăn, thức ăn dư thừa,… từ người dân. </w:t>
      </w:r>
      <w:r w:rsidRPr="00CE4A53">
        <w:rPr>
          <w:color w:val="000000" w:themeColor="text1"/>
        </w:rPr>
        <w:t>Lượng rác thải phát sinh trong ngày khó ước tính và mức độ ô nhiễm cao do chứa nhiều vi khuẩn gây bệnh, khi bị tích tụ lâu ngày sẽ bốc mùi hôi thối khó chịu ảnh hưởng đến người dân. Bên cạnh đó nếu không được thu gom xử lý thì những ngày trời mưa lớn hoặc gió to sẽ cuốn theo các rác thải làm mất mỹ quan khu vực. Vì vậy, Chủ đầu tư cùng với đơn vị quản lý tuyến đường, chính quyền địa phương cần có biện pháp xử lý thích hợp để giảm thiểu nguồn gây tác động này.</w:t>
      </w:r>
    </w:p>
    <w:p w:rsidR="00E11CBD" w:rsidRPr="00CE4A53" w:rsidRDefault="00E11CBD" w:rsidP="00E11CBD">
      <w:pPr>
        <w:pStyle w:val="V"/>
        <w:rPr>
          <w:rFonts w:cs="Times New Roman"/>
          <w:color w:val="000000" w:themeColor="text1"/>
          <w:lang w:val="vi-VN"/>
        </w:rPr>
      </w:pPr>
      <w:bookmarkStart w:id="796" w:name="_Toc448392687"/>
      <w:bookmarkStart w:id="797" w:name="_Toc448393718"/>
      <w:bookmarkEnd w:id="794"/>
      <w:bookmarkEnd w:id="795"/>
      <w:r w:rsidRPr="00CE4A53">
        <w:rPr>
          <w:rFonts w:cs="Times New Roman"/>
          <w:color w:val="000000" w:themeColor="text1"/>
          <w:lang w:val="vi-VN"/>
        </w:rPr>
        <w:t>3.</w:t>
      </w:r>
      <w:r w:rsidRPr="00CE4A53">
        <w:rPr>
          <w:rFonts w:cs="Times New Roman"/>
          <w:color w:val="000000" w:themeColor="text1"/>
        </w:rPr>
        <w:t>3</w:t>
      </w:r>
      <w:r w:rsidRPr="00CE4A53">
        <w:rPr>
          <w:rFonts w:cs="Times New Roman"/>
          <w:color w:val="000000" w:themeColor="text1"/>
          <w:lang w:val="vi-VN"/>
        </w:rPr>
        <w:t>.</w:t>
      </w:r>
      <w:r w:rsidRPr="00CE4A53">
        <w:rPr>
          <w:rFonts w:cs="Times New Roman"/>
          <w:color w:val="000000" w:themeColor="text1"/>
        </w:rPr>
        <w:t>1</w:t>
      </w:r>
      <w:r w:rsidRPr="00CE4A53">
        <w:rPr>
          <w:rFonts w:cs="Times New Roman"/>
          <w:color w:val="000000" w:themeColor="text1"/>
          <w:lang w:val="vi-VN"/>
        </w:rPr>
        <w:t>.4. Tác động do tiếng ồn, độ rung</w:t>
      </w:r>
      <w:bookmarkEnd w:id="796"/>
      <w:bookmarkEnd w:id="797"/>
    </w:p>
    <w:p w:rsidR="00E11CBD" w:rsidRPr="00CE4A53" w:rsidRDefault="00E11CBD" w:rsidP="00E11CBD">
      <w:pPr>
        <w:pStyle w:val="baocao"/>
        <w:rPr>
          <w:color w:val="000000" w:themeColor="text1"/>
        </w:rPr>
      </w:pPr>
      <w:bookmarkStart w:id="798" w:name="_GoBack"/>
      <w:r w:rsidRPr="00CE4A53">
        <w:rPr>
          <w:color w:val="000000" w:themeColor="text1"/>
        </w:rPr>
        <w:t xml:space="preserve">Tiếng ồn và độ rung trong giai đoạn tuyến đường đi vào hoạt động có thể sinh ra bởi hoạt động của các phương tiện lưu thông trên tuyến đường. Mức ồn gây ra khó tính toán được, nó phụ thuộc vào nhiều yếu tố: Lưu lượng xe, vận tốc xe, tính năng kỹ thuật xe, công trình kiến trúc hai bên tuyến đường, khoảng cách từ dòng xe đến đối tượng chịu ảnh hưởng,... </w:t>
      </w:r>
      <w:bookmarkEnd w:id="798"/>
      <w:r w:rsidRPr="00CE4A53">
        <w:rPr>
          <w:color w:val="000000" w:themeColor="text1"/>
        </w:rPr>
        <w:t>Độ ồn của một số phương tiện giao thông lưu thông trên tuyến đường như sau:</w:t>
      </w:r>
    </w:p>
    <w:p w:rsidR="00E11CBD" w:rsidRPr="00CE4A53" w:rsidRDefault="00E11CBD" w:rsidP="00E11CBD">
      <w:pPr>
        <w:pStyle w:val="Thutubang"/>
        <w:rPr>
          <w:rFonts w:cs="Times New Roman"/>
          <w:color w:val="000000" w:themeColor="text1"/>
        </w:rPr>
      </w:pPr>
      <w:bookmarkStart w:id="799" w:name="_Toc448392688"/>
      <w:bookmarkStart w:id="800" w:name="_Toc448393719"/>
      <w:bookmarkStart w:id="801" w:name="_Toc71278117"/>
      <w:bookmarkStart w:id="802" w:name="_Toc71499958"/>
      <w:bookmarkStart w:id="803" w:name="_Toc72453395"/>
      <w:bookmarkStart w:id="804" w:name="_Toc99910097"/>
      <w:bookmarkStart w:id="805" w:name="_Toc110324508"/>
      <w:bookmarkStart w:id="806" w:name="_Toc120372093"/>
      <w:bookmarkStart w:id="807" w:name="_Toc137408388"/>
      <w:r w:rsidRPr="00CE4A53">
        <w:rPr>
          <w:rFonts w:cs="Times New Roman"/>
          <w:color w:val="000000" w:themeColor="text1"/>
        </w:rPr>
        <w:t>Bảng 3.</w:t>
      </w:r>
      <w:r w:rsidRPr="00CE4A53">
        <w:rPr>
          <w:rFonts w:cs="Times New Roman"/>
          <w:color w:val="000000" w:themeColor="text1"/>
          <w:lang w:val="en-US"/>
        </w:rPr>
        <w:t>29</w:t>
      </w:r>
      <w:r w:rsidRPr="00CE4A53">
        <w:rPr>
          <w:rFonts w:cs="Times New Roman"/>
          <w:color w:val="000000" w:themeColor="text1"/>
        </w:rPr>
        <w:t>. Mức độ tiếng ồn của một số phương tiện giao thông</w:t>
      </w:r>
      <w:bookmarkEnd w:id="799"/>
      <w:bookmarkEnd w:id="800"/>
      <w:bookmarkEnd w:id="801"/>
      <w:bookmarkEnd w:id="802"/>
      <w:bookmarkEnd w:id="803"/>
      <w:bookmarkEnd w:id="804"/>
      <w:bookmarkEnd w:id="805"/>
      <w:bookmarkEnd w:id="806"/>
      <w:bookmarkEnd w:id="807"/>
    </w:p>
    <w:tbl>
      <w:tblPr>
        <w:tblW w:w="7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3182"/>
        <w:gridCol w:w="3111"/>
      </w:tblGrid>
      <w:tr w:rsidR="005748D0" w:rsidRPr="00CE4A53" w:rsidTr="00564B83">
        <w:trPr>
          <w:trHeight w:val="85"/>
          <w:tblHeader/>
          <w:jc w:val="center"/>
        </w:trPr>
        <w:tc>
          <w:tcPr>
            <w:tcW w:w="733" w:type="dxa"/>
            <w:vAlign w:val="center"/>
          </w:tcPr>
          <w:p w:rsidR="00E11CBD" w:rsidRPr="00CE4A53" w:rsidRDefault="00E11CBD" w:rsidP="00564B83">
            <w:pPr>
              <w:widowControl w:val="0"/>
              <w:spacing w:line="288" w:lineRule="auto"/>
              <w:jc w:val="center"/>
              <w:rPr>
                <w:rFonts w:cs="Times New Roman"/>
                <w:b/>
                <w:bCs/>
                <w:color w:val="000000" w:themeColor="text1"/>
                <w:sz w:val="26"/>
              </w:rPr>
            </w:pPr>
            <w:r w:rsidRPr="00CE4A53">
              <w:rPr>
                <w:rFonts w:cs="Times New Roman"/>
                <w:b/>
                <w:bCs/>
                <w:color w:val="000000" w:themeColor="text1"/>
                <w:sz w:val="26"/>
              </w:rPr>
              <w:t>TT</w:t>
            </w:r>
          </w:p>
        </w:tc>
        <w:tc>
          <w:tcPr>
            <w:tcW w:w="3182" w:type="dxa"/>
            <w:vAlign w:val="center"/>
          </w:tcPr>
          <w:p w:rsidR="00E11CBD" w:rsidRPr="00CE4A53" w:rsidRDefault="00E11CBD" w:rsidP="00564B83">
            <w:pPr>
              <w:widowControl w:val="0"/>
              <w:spacing w:line="288" w:lineRule="auto"/>
              <w:jc w:val="center"/>
              <w:rPr>
                <w:rFonts w:cs="Times New Roman"/>
                <w:b/>
                <w:bCs/>
                <w:color w:val="000000" w:themeColor="text1"/>
                <w:sz w:val="26"/>
              </w:rPr>
            </w:pPr>
            <w:r w:rsidRPr="00CE4A53">
              <w:rPr>
                <w:rFonts w:cs="Times New Roman"/>
                <w:b/>
                <w:bCs/>
                <w:color w:val="000000" w:themeColor="text1"/>
                <w:sz w:val="26"/>
              </w:rPr>
              <w:t>Loại phương tiện</w:t>
            </w:r>
          </w:p>
        </w:tc>
        <w:tc>
          <w:tcPr>
            <w:tcW w:w="3111" w:type="dxa"/>
            <w:vAlign w:val="center"/>
          </w:tcPr>
          <w:p w:rsidR="00E11CBD" w:rsidRPr="00CE4A53" w:rsidRDefault="00E11CBD" w:rsidP="00564B83">
            <w:pPr>
              <w:pStyle w:val="Char1CharCharCharCharCharCharCharCharCharCharCharCharCharCharCharChar1CharChar4"/>
              <w:spacing w:line="288" w:lineRule="auto"/>
              <w:jc w:val="center"/>
              <w:rPr>
                <w:b/>
                <w:color w:val="000000" w:themeColor="text1"/>
                <w:sz w:val="26"/>
              </w:rPr>
            </w:pPr>
            <w:r w:rsidRPr="00CE4A53">
              <w:rPr>
                <w:b/>
                <w:color w:val="000000" w:themeColor="text1"/>
                <w:sz w:val="26"/>
              </w:rPr>
              <w:t>Mức độ tiếng ồn</w:t>
            </w:r>
          </w:p>
        </w:tc>
      </w:tr>
      <w:tr w:rsidR="005748D0" w:rsidRPr="00CE4A53" w:rsidTr="00564B83">
        <w:trPr>
          <w:trHeight w:val="155"/>
          <w:jc w:val="center"/>
        </w:trPr>
        <w:tc>
          <w:tcPr>
            <w:tcW w:w="733" w:type="dxa"/>
            <w:vAlign w:val="center"/>
          </w:tcPr>
          <w:p w:rsidR="00E11CBD" w:rsidRPr="00CE4A53" w:rsidRDefault="00E11CBD" w:rsidP="00564B83">
            <w:pPr>
              <w:widowControl w:val="0"/>
              <w:tabs>
                <w:tab w:val="left" w:pos="360"/>
              </w:tabs>
              <w:spacing w:line="288" w:lineRule="auto"/>
              <w:jc w:val="center"/>
              <w:rPr>
                <w:rFonts w:cs="Times New Roman"/>
                <w:color w:val="000000" w:themeColor="text1"/>
                <w:sz w:val="26"/>
              </w:rPr>
            </w:pPr>
            <w:r w:rsidRPr="00CE4A53">
              <w:rPr>
                <w:rFonts w:cs="Times New Roman"/>
                <w:color w:val="000000" w:themeColor="text1"/>
                <w:sz w:val="26"/>
              </w:rPr>
              <w:t>1</w:t>
            </w:r>
          </w:p>
        </w:tc>
        <w:tc>
          <w:tcPr>
            <w:tcW w:w="3182"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Xe máy</w:t>
            </w:r>
          </w:p>
        </w:tc>
        <w:tc>
          <w:tcPr>
            <w:tcW w:w="3111"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70 - 90</w:t>
            </w:r>
          </w:p>
        </w:tc>
      </w:tr>
      <w:tr w:rsidR="005748D0" w:rsidRPr="00CE4A53" w:rsidTr="00564B83">
        <w:trPr>
          <w:trHeight w:val="178"/>
          <w:jc w:val="center"/>
        </w:trPr>
        <w:tc>
          <w:tcPr>
            <w:tcW w:w="733" w:type="dxa"/>
            <w:vAlign w:val="center"/>
          </w:tcPr>
          <w:p w:rsidR="00E11CBD" w:rsidRPr="00CE4A53" w:rsidRDefault="00E11CBD" w:rsidP="00564B83">
            <w:pPr>
              <w:widowControl w:val="0"/>
              <w:tabs>
                <w:tab w:val="left" w:pos="360"/>
              </w:tabs>
              <w:spacing w:line="288" w:lineRule="auto"/>
              <w:jc w:val="center"/>
              <w:rPr>
                <w:rFonts w:cs="Times New Roman"/>
                <w:color w:val="000000" w:themeColor="text1"/>
                <w:sz w:val="26"/>
              </w:rPr>
            </w:pPr>
            <w:r w:rsidRPr="00CE4A53">
              <w:rPr>
                <w:rFonts w:cs="Times New Roman"/>
                <w:color w:val="000000" w:themeColor="text1"/>
                <w:sz w:val="26"/>
              </w:rPr>
              <w:t>2</w:t>
            </w:r>
          </w:p>
        </w:tc>
        <w:tc>
          <w:tcPr>
            <w:tcW w:w="3182"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Xe ô tô nhỏ</w:t>
            </w:r>
          </w:p>
        </w:tc>
        <w:tc>
          <w:tcPr>
            <w:tcW w:w="3111"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70 - 85</w:t>
            </w:r>
          </w:p>
        </w:tc>
      </w:tr>
      <w:tr w:rsidR="005748D0" w:rsidRPr="00CE4A53" w:rsidTr="00564B83">
        <w:trPr>
          <w:trHeight w:val="85"/>
          <w:jc w:val="center"/>
        </w:trPr>
        <w:tc>
          <w:tcPr>
            <w:tcW w:w="733" w:type="dxa"/>
            <w:vAlign w:val="center"/>
          </w:tcPr>
          <w:p w:rsidR="00E11CBD" w:rsidRPr="00CE4A53" w:rsidRDefault="00E11CBD" w:rsidP="00564B83">
            <w:pPr>
              <w:widowControl w:val="0"/>
              <w:tabs>
                <w:tab w:val="left" w:pos="360"/>
              </w:tabs>
              <w:spacing w:line="288" w:lineRule="auto"/>
              <w:jc w:val="center"/>
              <w:rPr>
                <w:rFonts w:cs="Times New Roman"/>
                <w:color w:val="000000" w:themeColor="text1"/>
                <w:sz w:val="26"/>
              </w:rPr>
            </w:pPr>
            <w:r w:rsidRPr="00CE4A53">
              <w:rPr>
                <w:rFonts w:cs="Times New Roman"/>
                <w:color w:val="000000" w:themeColor="text1"/>
                <w:sz w:val="26"/>
              </w:rPr>
              <w:t>3</w:t>
            </w:r>
          </w:p>
        </w:tc>
        <w:tc>
          <w:tcPr>
            <w:tcW w:w="3182"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Xe ô tô lớn</w:t>
            </w:r>
          </w:p>
        </w:tc>
        <w:tc>
          <w:tcPr>
            <w:tcW w:w="3111"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75 - 90</w:t>
            </w:r>
          </w:p>
        </w:tc>
      </w:tr>
      <w:tr w:rsidR="005748D0" w:rsidRPr="00CE4A53" w:rsidTr="00564B83">
        <w:trPr>
          <w:trHeight w:val="85"/>
          <w:jc w:val="center"/>
        </w:trPr>
        <w:tc>
          <w:tcPr>
            <w:tcW w:w="733" w:type="dxa"/>
            <w:vAlign w:val="center"/>
          </w:tcPr>
          <w:p w:rsidR="00E11CBD" w:rsidRPr="00CE4A53" w:rsidRDefault="00E11CBD" w:rsidP="00564B83">
            <w:pPr>
              <w:widowControl w:val="0"/>
              <w:tabs>
                <w:tab w:val="left" w:pos="360"/>
              </w:tabs>
              <w:spacing w:line="288" w:lineRule="auto"/>
              <w:jc w:val="center"/>
              <w:rPr>
                <w:rFonts w:cs="Times New Roman"/>
                <w:color w:val="000000" w:themeColor="text1"/>
                <w:sz w:val="26"/>
              </w:rPr>
            </w:pPr>
            <w:r w:rsidRPr="00CE4A53">
              <w:rPr>
                <w:rFonts w:cs="Times New Roman"/>
                <w:color w:val="000000" w:themeColor="text1"/>
                <w:sz w:val="26"/>
              </w:rPr>
              <w:t>4</w:t>
            </w:r>
          </w:p>
        </w:tc>
        <w:tc>
          <w:tcPr>
            <w:tcW w:w="3182"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Xe chở rác</w:t>
            </w:r>
          </w:p>
        </w:tc>
        <w:tc>
          <w:tcPr>
            <w:tcW w:w="3111"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82 – 88</w:t>
            </w:r>
          </w:p>
        </w:tc>
      </w:tr>
      <w:tr w:rsidR="005748D0" w:rsidRPr="00CE4A53" w:rsidTr="00564B83">
        <w:trPr>
          <w:trHeight w:val="85"/>
          <w:jc w:val="center"/>
        </w:trPr>
        <w:tc>
          <w:tcPr>
            <w:tcW w:w="733" w:type="dxa"/>
            <w:vAlign w:val="center"/>
          </w:tcPr>
          <w:p w:rsidR="00E11CBD" w:rsidRPr="00CE4A53" w:rsidRDefault="00E11CBD" w:rsidP="00564B83">
            <w:pPr>
              <w:widowControl w:val="0"/>
              <w:tabs>
                <w:tab w:val="left" w:pos="360"/>
              </w:tabs>
              <w:spacing w:line="288" w:lineRule="auto"/>
              <w:jc w:val="center"/>
              <w:rPr>
                <w:rFonts w:cs="Times New Roman"/>
                <w:color w:val="000000" w:themeColor="text1"/>
                <w:sz w:val="26"/>
              </w:rPr>
            </w:pPr>
            <w:r w:rsidRPr="00CE4A53">
              <w:rPr>
                <w:rFonts w:cs="Times New Roman"/>
                <w:color w:val="000000" w:themeColor="text1"/>
                <w:sz w:val="26"/>
              </w:rPr>
              <w:t>5</w:t>
            </w:r>
          </w:p>
        </w:tc>
        <w:tc>
          <w:tcPr>
            <w:tcW w:w="3182"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Xe tải</w:t>
            </w:r>
          </w:p>
        </w:tc>
        <w:tc>
          <w:tcPr>
            <w:tcW w:w="3111" w:type="dxa"/>
            <w:vAlign w:val="center"/>
          </w:tcPr>
          <w:p w:rsidR="00E11CBD" w:rsidRPr="00CE4A53" w:rsidRDefault="00E11CBD" w:rsidP="00564B83">
            <w:pPr>
              <w:widowControl w:val="0"/>
              <w:spacing w:line="288" w:lineRule="auto"/>
              <w:jc w:val="center"/>
              <w:rPr>
                <w:rFonts w:cs="Times New Roman"/>
                <w:color w:val="000000" w:themeColor="text1"/>
                <w:sz w:val="26"/>
              </w:rPr>
            </w:pPr>
            <w:r w:rsidRPr="00CE4A53">
              <w:rPr>
                <w:rFonts w:cs="Times New Roman"/>
                <w:color w:val="000000" w:themeColor="text1"/>
                <w:sz w:val="26"/>
              </w:rPr>
              <w:t>70 – 96</w:t>
            </w:r>
          </w:p>
        </w:tc>
      </w:tr>
    </w:tbl>
    <w:p w:rsidR="00E11CBD" w:rsidRPr="00CE4A53" w:rsidRDefault="00E11CBD" w:rsidP="00E11CBD">
      <w:pPr>
        <w:widowControl w:val="0"/>
        <w:spacing w:line="288" w:lineRule="auto"/>
        <w:ind w:firstLine="720"/>
        <w:jc w:val="both"/>
        <w:rPr>
          <w:rFonts w:cs="Times New Roman"/>
          <w:i/>
          <w:color w:val="000000" w:themeColor="text1"/>
        </w:rPr>
      </w:pPr>
      <w:r w:rsidRPr="00CE4A53">
        <w:rPr>
          <w:rFonts w:cs="Times New Roman"/>
          <w:i/>
          <w:color w:val="000000" w:themeColor="text1"/>
        </w:rPr>
        <w:t xml:space="preserve">                                                                    Nguồn: Tổng cục Dịch vụ - Mỹ</w:t>
      </w:r>
    </w:p>
    <w:p w:rsidR="00E11CBD" w:rsidRPr="00CE4A53" w:rsidRDefault="00E11CBD" w:rsidP="00E11CBD">
      <w:pPr>
        <w:pStyle w:val="baocao"/>
        <w:rPr>
          <w:bCs/>
          <w:color w:val="000000" w:themeColor="text1"/>
        </w:rPr>
      </w:pPr>
      <w:r w:rsidRPr="00CE4A53">
        <w:rPr>
          <w:bCs/>
          <w:color w:val="000000" w:themeColor="text1"/>
        </w:rPr>
        <w:t xml:space="preserve">Nhìn chung, tiếng ồn phát sinh từ các phương tiện giao thông trên tuyến đường dự báo sẽ vượt mức cho phép theo </w:t>
      </w:r>
      <w:r w:rsidRPr="00CE4A53">
        <w:rPr>
          <w:color w:val="000000" w:themeColor="text1"/>
        </w:rPr>
        <w:t xml:space="preserve">QCVN 26:2010/BTNMT - Quy chuẩn kỹ thuật quốc gia về tiếng ồn áp dụng cho khu vực thông thường: khách sạn, khu </w:t>
      </w:r>
      <w:r w:rsidRPr="00CE4A53">
        <w:rPr>
          <w:color w:val="000000" w:themeColor="text1"/>
        </w:rPr>
        <w:lastRenderedPageBreak/>
        <w:t xml:space="preserve">dân cư, trụ sở hành chính </w:t>
      </w:r>
      <w:r w:rsidRPr="00CE4A53">
        <w:rPr>
          <w:i/>
          <w:color w:val="000000" w:themeColor="text1"/>
        </w:rPr>
        <w:t>(Từ 6h đến 21h ≤ 70 dBA</w:t>
      </w:r>
      <w:r w:rsidRPr="00CE4A53">
        <w:rPr>
          <w:color w:val="000000" w:themeColor="text1"/>
        </w:rPr>
        <w:t>). Tuy nhiên, tác động này không liên tục và người dân chỉ tập trung sinh sống đoạn cuối tuyến đường nên ảnh hưởng từ nguồn gây tác động này không đáng kể.</w:t>
      </w:r>
    </w:p>
    <w:p w:rsidR="00E11CBD" w:rsidRPr="00CE4A53" w:rsidRDefault="00E11CBD" w:rsidP="00E11CBD">
      <w:pPr>
        <w:pStyle w:val="V"/>
        <w:rPr>
          <w:rFonts w:cs="Times New Roman"/>
          <w:color w:val="000000" w:themeColor="text1"/>
          <w:lang w:val="cs-CZ"/>
        </w:rPr>
      </w:pPr>
      <w:bookmarkStart w:id="808" w:name="_Toc71278119"/>
      <w:bookmarkStart w:id="809" w:name="_Toc71499960"/>
      <w:bookmarkStart w:id="810" w:name="_Toc72453397"/>
      <w:bookmarkStart w:id="811" w:name="_Toc99910098"/>
      <w:bookmarkStart w:id="812" w:name="_Toc110324509"/>
      <w:r w:rsidRPr="00CE4A53">
        <w:rPr>
          <w:rFonts w:cs="Times New Roman"/>
          <w:color w:val="000000" w:themeColor="text1"/>
          <w:lang w:val="cs-CZ"/>
        </w:rPr>
        <w:t>3.3.1.5. Tác động do các rủi ro và sự cố môi trường trong giai đoạn tuyến đường đi vào hoạt động</w:t>
      </w:r>
      <w:bookmarkEnd w:id="808"/>
      <w:bookmarkEnd w:id="809"/>
      <w:bookmarkEnd w:id="810"/>
      <w:bookmarkEnd w:id="811"/>
      <w:bookmarkEnd w:id="812"/>
    </w:p>
    <w:p w:rsidR="00E11CBD" w:rsidRPr="00CE4A53" w:rsidRDefault="00E11CBD" w:rsidP="00C45DD8">
      <w:pPr>
        <w:pStyle w:val="V"/>
        <w:spacing w:line="247" w:lineRule="auto"/>
        <w:rPr>
          <w:rFonts w:cs="Times New Roman"/>
          <w:color w:val="000000" w:themeColor="text1"/>
          <w:lang w:val="vi-VN"/>
        </w:rPr>
      </w:pPr>
      <w:bookmarkStart w:id="813" w:name="_Toc277839494"/>
      <w:bookmarkStart w:id="814" w:name="_Toc277839885"/>
      <w:bookmarkStart w:id="815" w:name="_Toc301439042"/>
      <w:bookmarkStart w:id="816" w:name="_Toc301439327"/>
      <w:bookmarkStart w:id="817" w:name="_Toc301874509"/>
      <w:bookmarkStart w:id="818" w:name="_Toc304361555"/>
      <w:bookmarkStart w:id="819" w:name="_Toc304363292"/>
      <w:bookmarkStart w:id="820" w:name="_Toc311012619"/>
      <w:bookmarkStart w:id="821" w:name="_Toc311707192"/>
      <w:bookmarkStart w:id="822" w:name="_Toc311708882"/>
      <w:bookmarkStart w:id="823" w:name="_Toc324508284"/>
      <w:bookmarkStart w:id="824" w:name="_Toc448392696"/>
      <w:bookmarkStart w:id="825" w:name="_Toc448393727"/>
      <w:bookmarkStart w:id="826" w:name="_Toc71278120"/>
      <w:bookmarkStart w:id="827" w:name="_Toc71499961"/>
      <w:bookmarkStart w:id="828" w:name="_Toc72453398"/>
      <w:bookmarkStart w:id="829" w:name="_Toc99910099"/>
      <w:bookmarkStart w:id="830" w:name="_Toc110324510"/>
      <w:r w:rsidRPr="00CE4A53">
        <w:rPr>
          <w:rFonts w:cs="Times New Roman"/>
          <w:color w:val="000000" w:themeColor="text1"/>
          <w:lang w:val="vi-VN"/>
        </w:rPr>
        <w:t>* Mất an toàn giao thông</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rsidR="00E11CBD" w:rsidRPr="00CE4A53" w:rsidRDefault="00E11CBD" w:rsidP="00C45DD8">
      <w:pPr>
        <w:pStyle w:val="baocao"/>
        <w:spacing w:line="247" w:lineRule="auto"/>
        <w:rPr>
          <w:color w:val="000000" w:themeColor="text1"/>
        </w:rPr>
      </w:pPr>
      <w:r w:rsidRPr="00CE4A53">
        <w:rPr>
          <w:color w:val="000000" w:themeColor="text1"/>
        </w:rPr>
        <w:t>- Khi Dự án hoàn thiện và được đưa vào sử dụng, mật độ và lưu lượng các phương tiện lưu thông trên tuyến đường sẽ tăng lên dẫn đến nguy cơ mất an toàn giao thông tăng cao khi các phương tiện tham gia giao thông không chấp hành luật lệ an toàn giao thông, gây tổn thất về người và phương tiện. Đây là mối nguy hiểm có thể xảy ra bất cứ lúc nào đối với người tham gia giao thông. Vì vậy chủ đầu tư sẽ phối hợp với đơn vị quản lý tuyến đường sẽ có những phương án đảm bảo an toàn giao thông trong quá trình vận chuyển nguyên vật liệu thi công xây dựng dự án.</w:t>
      </w:r>
    </w:p>
    <w:p w:rsidR="00E11CBD" w:rsidRPr="00CE4A53" w:rsidRDefault="00E11CBD" w:rsidP="00C45DD8">
      <w:pPr>
        <w:pStyle w:val="baocao"/>
        <w:spacing w:line="247" w:lineRule="auto"/>
        <w:rPr>
          <w:bCs/>
          <w:color w:val="000000" w:themeColor="text1"/>
        </w:rPr>
      </w:pPr>
      <w:r w:rsidRPr="00CE4A53">
        <w:rPr>
          <w:bCs/>
          <w:color w:val="000000" w:themeColor="text1"/>
        </w:rPr>
        <w:t>- Khi tuyến đường đi vào hoạt động, các công trình được xây dựng dọc theo hai bên trục đường, nếu không được quy hoạch phù hợp, tai n</w:t>
      </w:r>
      <w:r w:rsidRPr="00CE4A53">
        <w:rPr>
          <w:color w:val="000000" w:themeColor="text1"/>
        </w:rPr>
        <w:t>ạn</w:t>
      </w:r>
      <w:r w:rsidRPr="00CE4A53">
        <w:rPr>
          <w:bCs/>
          <w:color w:val="000000" w:themeColor="text1"/>
        </w:rPr>
        <w:t xml:space="preserve"> giao th</w:t>
      </w:r>
      <w:r w:rsidRPr="00CE4A53">
        <w:rPr>
          <w:color w:val="000000" w:themeColor="text1"/>
        </w:rPr>
        <w:t>ô</w:t>
      </w:r>
      <w:r w:rsidRPr="00CE4A53">
        <w:rPr>
          <w:bCs/>
          <w:color w:val="000000" w:themeColor="text1"/>
        </w:rPr>
        <w:t>ng c</w:t>
      </w:r>
      <w:r w:rsidRPr="00CE4A53">
        <w:rPr>
          <w:color w:val="000000" w:themeColor="text1"/>
        </w:rPr>
        <w:t>ó</w:t>
      </w:r>
      <w:r w:rsidRPr="00CE4A53">
        <w:rPr>
          <w:bCs/>
          <w:color w:val="000000" w:themeColor="text1"/>
        </w:rPr>
        <w:t xml:space="preserve"> th</w:t>
      </w:r>
      <w:r w:rsidRPr="00CE4A53">
        <w:rPr>
          <w:color w:val="000000" w:themeColor="text1"/>
        </w:rPr>
        <w:t>ể</w:t>
      </w:r>
      <w:r w:rsidRPr="00CE4A53">
        <w:rPr>
          <w:bCs/>
          <w:color w:val="000000" w:themeColor="text1"/>
        </w:rPr>
        <w:t xml:space="preserve"> x</w:t>
      </w:r>
      <w:r w:rsidRPr="00CE4A53">
        <w:rPr>
          <w:color w:val="000000" w:themeColor="text1"/>
        </w:rPr>
        <w:t>ả</w:t>
      </w:r>
      <w:r w:rsidRPr="00CE4A53">
        <w:rPr>
          <w:bCs/>
          <w:color w:val="000000" w:themeColor="text1"/>
        </w:rPr>
        <w:t>y ra do l</w:t>
      </w:r>
      <w:r w:rsidRPr="00CE4A53">
        <w:rPr>
          <w:color w:val="000000" w:themeColor="text1"/>
        </w:rPr>
        <w:t>á</w:t>
      </w:r>
      <w:r w:rsidRPr="00CE4A53">
        <w:rPr>
          <w:bCs/>
          <w:color w:val="000000" w:themeColor="text1"/>
        </w:rPr>
        <w:t>i xe b</w:t>
      </w:r>
      <w:r w:rsidRPr="00CE4A53">
        <w:rPr>
          <w:color w:val="000000" w:themeColor="text1"/>
        </w:rPr>
        <w:t>ị</w:t>
      </w:r>
      <w:r w:rsidRPr="00CE4A53">
        <w:rPr>
          <w:bCs/>
          <w:color w:val="000000" w:themeColor="text1"/>
        </w:rPr>
        <w:t xml:space="preserve"> che khu</w:t>
      </w:r>
      <w:r w:rsidRPr="00CE4A53">
        <w:rPr>
          <w:color w:val="000000" w:themeColor="text1"/>
        </w:rPr>
        <w:t>ất</w:t>
      </w:r>
      <w:r w:rsidRPr="00CE4A53">
        <w:rPr>
          <w:bCs/>
          <w:color w:val="000000" w:themeColor="text1"/>
        </w:rPr>
        <w:t xml:space="preserve"> t</w:t>
      </w:r>
      <w:r w:rsidRPr="00CE4A53">
        <w:rPr>
          <w:color w:val="000000" w:themeColor="text1"/>
        </w:rPr>
        <w:t>ầ</w:t>
      </w:r>
      <w:r w:rsidRPr="00CE4A53">
        <w:rPr>
          <w:bCs/>
          <w:color w:val="000000" w:themeColor="text1"/>
        </w:rPr>
        <w:t>m nh</w:t>
      </w:r>
      <w:r w:rsidRPr="00CE4A53">
        <w:rPr>
          <w:color w:val="000000" w:themeColor="text1"/>
        </w:rPr>
        <w:t>ì</w:t>
      </w:r>
      <w:r w:rsidRPr="00CE4A53">
        <w:rPr>
          <w:bCs/>
          <w:color w:val="000000" w:themeColor="text1"/>
        </w:rPr>
        <w:t>n, do lưu lượng giao thông tăng, do ý thức giao thông của người dân dọc tuyến đường.</w:t>
      </w:r>
    </w:p>
    <w:p w:rsidR="00E11CBD" w:rsidRPr="00CE4A53" w:rsidRDefault="00E11CBD" w:rsidP="00C45DD8">
      <w:pPr>
        <w:pStyle w:val="V"/>
        <w:spacing w:line="247" w:lineRule="auto"/>
        <w:rPr>
          <w:rFonts w:cs="Times New Roman"/>
          <w:color w:val="000000" w:themeColor="text1"/>
        </w:rPr>
      </w:pPr>
      <w:bookmarkStart w:id="831" w:name="_Toc277839496"/>
      <w:bookmarkStart w:id="832" w:name="_Toc277839887"/>
      <w:bookmarkStart w:id="833" w:name="_Toc301439043"/>
      <w:bookmarkStart w:id="834" w:name="_Toc301439328"/>
      <w:bookmarkStart w:id="835" w:name="_Toc301874510"/>
      <w:bookmarkStart w:id="836" w:name="_Toc304361556"/>
      <w:bookmarkStart w:id="837" w:name="_Toc304363293"/>
      <w:bookmarkStart w:id="838" w:name="_Toc311012620"/>
      <w:bookmarkStart w:id="839" w:name="_Toc311707193"/>
      <w:bookmarkStart w:id="840" w:name="_Toc311708883"/>
      <w:bookmarkStart w:id="841" w:name="_Toc324508285"/>
      <w:bookmarkStart w:id="842" w:name="_Toc448392697"/>
      <w:bookmarkStart w:id="843" w:name="_Toc448393728"/>
      <w:bookmarkStart w:id="844" w:name="_Toc71278121"/>
      <w:bookmarkStart w:id="845" w:name="_Toc110324511"/>
      <w:bookmarkStart w:id="846" w:name="_Toc71499963"/>
      <w:bookmarkStart w:id="847" w:name="_Toc72453400"/>
      <w:bookmarkStart w:id="848" w:name="_Toc99910100"/>
      <w:r w:rsidRPr="00CE4A53">
        <w:rPr>
          <w:rFonts w:cs="Times New Roman"/>
          <w:color w:val="000000" w:themeColor="text1"/>
          <w:lang w:val="vi-VN"/>
        </w:rPr>
        <w:t>* Sự cố sụt lún, rạn nứt nền đường</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Pr="00CE4A53">
        <w:rPr>
          <w:rFonts w:cs="Times New Roman"/>
          <w:color w:val="000000" w:themeColor="text1"/>
        </w:rPr>
        <w:t>, cầu</w:t>
      </w:r>
      <w:bookmarkEnd w:id="845"/>
      <w:r w:rsidRPr="00CE4A53">
        <w:rPr>
          <w:rFonts w:cs="Times New Roman"/>
          <w:color w:val="000000" w:themeColor="text1"/>
        </w:rPr>
        <w:t xml:space="preserve"> </w:t>
      </w:r>
      <w:bookmarkEnd w:id="846"/>
      <w:bookmarkEnd w:id="847"/>
      <w:bookmarkEnd w:id="848"/>
    </w:p>
    <w:p w:rsidR="00E11CBD" w:rsidRPr="00CE4A53" w:rsidRDefault="00E11CBD" w:rsidP="00C45DD8">
      <w:pPr>
        <w:pStyle w:val="baocao"/>
        <w:spacing w:line="247" w:lineRule="auto"/>
        <w:rPr>
          <w:color w:val="000000" w:themeColor="text1"/>
        </w:rPr>
      </w:pPr>
      <w:r w:rsidRPr="00CE4A53">
        <w:rPr>
          <w:color w:val="000000" w:themeColor="text1"/>
        </w:rPr>
        <w:t>Sự cố này có thể xảy ra do công tác thi công nền đường không đảm bảo các yêu cầu về kỹ thuật đã được phê duyệt hoặc có có thể do thời tiết xảy ra mưa lớn kéo dài, bão lũ,… cũng như việc tính toán khả năng thoát lũ cho khu vực không đúng với thực tế tình hình mưa lũ của các khu vực này dẫn đến thi công các cầu, cống hẹp hoặc thi công không đảm bảo gây nguy cơ sụt lún, rạn nứt nền đường và hệ thống cầu, cống trên các đoạn đường.</w:t>
      </w:r>
    </w:p>
    <w:p w:rsidR="00E11CBD" w:rsidRPr="00CE4A53" w:rsidRDefault="00E11CBD" w:rsidP="00E11CBD">
      <w:pPr>
        <w:pStyle w:val="V"/>
        <w:rPr>
          <w:rFonts w:cs="Times New Roman"/>
          <w:color w:val="000000" w:themeColor="text1"/>
        </w:rPr>
      </w:pPr>
      <w:r w:rsidRPr="00CE4A53">
        <w:rPr>
          <w:rFonts w:cs="Times New Roman"/>
          <w:color w:val="000000" w:themeColor="text1"/>
        </w:rPr>
        <w:t xml:space="preserve">* Sự cố vỡ cống thoát nước mưa </w:t>
      </w:r>
    </w:p>
    <w:p w:rsidR="00E11CBD" w:rsidRPr="00CE4A53" w:rsidRDefault="00E11CBD" w:rsidP="00E11CBD">
      <w:pPr>
        <w:pStyle w:val="baocao"/>
        <w:rPr>
          <w:color w:val="000000" w:themeColor="text1"/>
        </w:rPr>
      </w:pPr>
      <w:r w:rsidRPr="00CE4A53">
        <w:rPr>
          <w:color w:val="000000" w:themeColor="text1"/>
        </w:rPr>
        <w:t>Sự cố này có thể xảy ra với nguyên nhân do các cống thoát nước mưa không đạt chất lượng và quá trình thi công không đảm bảo các yêu cầu về kỹ thuật đã được phê duyệt hoặc cống nhỏ hơn lưu lượng nước mưa cần thoát của khu vực, do nền đường sụt lún, lũ lụt, thiên tai….</w:t>
      </w:r>
    </w:p>
    <w:p w:rsidR="00E11CBD" w:rsidRPr="00CE4A53" w:rsidRDefault="00E11CBD" w:rsidP="00E11CBD">
      <w:pPr>
        <w:pStyle w:val="baocao"/>
        <w:rPr>
          <w:color w:val="000000" w:themeColor="text1"/>
        </w:rPr>
      </w:pPr>
      <w:r w:rsidRPr="00CE4A53">
        <w:rPr>
          <w:color w:val="000000" w:themeColor="text1"/>
        </w:rPr>
        <w:t xml:space="preserve">Sự cố này xảy ra, nước mưa sẽ chảy tràn ra xung quanh gây ngập úng khu vực, xói mòn cục bộ tại nơi vỡ ống, ảnh hưởng đến chất lượng tuyến đường. Bên cạnh đó, dọc hai bên tuyến đường chủ yếu là rộng lúa, ao hồ nuôi trồng thuỷ sản, nước mưa không thoát được gây ngập úng, ảnh hưởng đến sản lượng và năng suất, thu nhập của người dân. </w:t>
      </w:r>
    </w:p>
    <w:p w:rsidR="00E11CBD" w:rsidRPr="00CE4A53" w:rsidRDefault="00E11CBD" w:rsidP="00E11CBD">
      <w:pPr>
        <w:pStyle w:val="baocao"/>
        <w:rPr>
          <w:rFonts w:eastAsia="MS Mincho"/>
          <w:color w:val="000000" w:themeColor="text1"/>
        </w:rPr>
      </w:pPr>
      <w:r w:rsidRPr="00CE4A53">
        <w:rPr>
          <w:color w:val="000000" w:themeColor="text1"/>
        </w:rPr>
        <w:t>Vỡ cống nước đoạn qua khu dân cư sẽ gây lụt, ngập đường, ảnh hưởng đến tham gia giao thông, sinh hoạt của người dân.</w:t>
      </w:r>
    </w:p>
    <w:p w:rsidR="00E11CBD" w:rsidRPr="00CE4A53" w:rsidRDefault="00E11CBD" w:rsidP="00E11CBD">
      <w:pPr>
        <w:pStyle w:val="IV"/>
        <w:rPr>
          <w:rFonts w:cs="Times New Roman"/>
          <w:color w:val="000000" w:themeColor="text1"/>
          <w:lang w:val="vi-VN"/>
        </w:rPr>
      </w:pPr>
      <w:bookmarkStart w:id="849" w:name="_Toc49841621"/>
      <w:bookmarkStart w:id="850" w:name="_Toc71499964"/>
      <w:bookmarkStart w:id="851" w:name="_Toc110324512"/>
      <w:bookmarkStart w:id="852" w:name="_Toc120372035"/>
      <w:r w:rsidRPr="00CE4A53">
        <w:rPr>
          <w:rFonts w:cs="Times New Roman"/>
          <w:color w:val="000000" w:themeColor="text1"/>
          <w:lang w:val="vi-VN"/>
        </w:rPr>
        <w:t>3.</w:t>
      </w:r>
      <w:r w:rsidRPr="00CE4A53">
        <w:rPr>
          <w:rFonts w:cs="Times New Roman"/>
          <w:color w:val="000000" w:themeColor="text1"/>
        </w:rPr>
        <w:t>3</w:t>
      </w:r>
      <w:r w:rsidRPr="00CE4A53">
        <w:rPr>
          <w:rFonts w:cs="Times New Roman"/>
          <w:color w:val="000000" w:themeColor="text1"/>
          <w:lang w:val="vi-VN"/>
        </w:rPr>
        <w:t>.2. Các biện pháp, công trình bảo vệ môi trường đề xuất thực hiện</w:t>
      </w:r>
      <w:bookmarkEnd w:id="849"/>
      <w:bookmarkEnd w:id="850"/>
      <w:bookmarkEnd w:id="851"/>
      <w:bookmarkEnd w:id="852"/>
    </w:p>
    <w:p w:rsidR="00E11CBD" w:rsidRPr="00CE4A53" w:rsidRDefault="00E11CBD" w:rsidP="00E11CBD">
      <w:pPr>
        <w:pStyle w:val="V"/>
        <w:rPr>
          <w:rFonts w:cs="Times New Roman"/>
          <w:color w:val="000000" w:themeColor="text1"/>
          <w:lang w:val="vi-VN"/>
        </w:rPr>
      </w:pPr>
      <w:bookmarkStart w:id="853" w:name="_Toc448392719"/>
      <w:bookmarkStart w:id="854" w:name="_Toc448393750"/>
      <w:bookmarkStart w:id="855" w:name="_Toc71278124"/>
      <w:bookmarkStart w:id="856" w:name="_Toc71499966"/>
      <w:bookmarkStart w:id="857" w:name="_Toc72453403"/>
      <w:bookmarkStart w:id="858" w:name="_Toc99910102"/>
      <w:bookmarkStart w:id="859" w:name="_Toc110324513"/>
      <w:bookmarkStart w:id="860" w:name="_Toc452990197"/>
      <w:bookmarkStart w:id="861" w:name="_Toc484422177"/>
      <w:bookmarkStart w:id="862" w:name="_Toc508886701"/>
      <w:bookmarkStart w:id="863" w:name="_Toc43275836"/>
      <w:bookmarkStart w:id="864" w:name="_Toc46129351"/>
      <w:bookmarkStart w:id="865" w:name="_Toc46135840"/>
      <w:bookmarkStart w:id="866" w:name="_Toc46737102"/>
      <w:bookmarkStart w:id="867" w:name="_Toc47860914"/>
      <w:bookmarkStart w:id="868" w:name="_Toc49841622"/>
      <w:bookmarkStart w:id="869" w:name="_Toc71278123"/>
      <w:bookmarkStart w:id="870" w:name="_Toc71499965"/>
      <w:bookmarkStart w:id="871" w:name="_Toc72453402"/>
      <w:r w:rsidRPr="00CE4A53">
        <w:rPr>
          <w:rFonts w:cs="Times New Roman"/>
          <w:color w:val="000000" w:themeColor="text1"/>
        </w:rPr>
        <w:t>3.3.2.1</w:t>
      </w:r>
      <w:r w:rsidRPr="00CE4A53">
        <w:rPr>
          <w:rFonts w:cs="Times New Roman"/>
          <w:color w:val="000000" w:themeColor="text1"/>
          <w:lang w:val="vi-VN"/>
        </w:rPr>
        <w:t>. Giảm thiểu ô nhiễm do nước mưa chảy tràn</w:t>
      </w:r>
      <w:bookmarkEnd w:id="853"/>
      <w:bookmarkEnd w:id="854"/>
      <w:bookmarkEnd w:id="855"/>
      <w:bookmarkEnd w:id="856"/>
      <w:bookmarkEnd w:id="857"/>
      <w:bookmarkEnd w:id="858"/>
      <w:bookmarkEnd w:id="859"/>
      <w:r w:rsidRPr="00CE4A53">
        <w:rPr>
          <w:rFonts w:cs="Times New Roman"/>
          <w:color w:val="000000" w:themeColor="text1"/>
          <w:lang w:val="vi-VN"/>
        </w:rPr>
        <w:t xml:space="preserve"> </w:t>
      </w:r>
    </w:p>
    <w:p w:rsidR="00E11CBD" w:rsidRPr="00CE4A53" w:rsidRDefault="00E11CBD" w:rsidP="00E11CBD">
      <w:pPr>
        <w:pStyle w:val="baocao"/>
        <w:rPr>
          <w:color w:val="000000" w:themeColor="text1"/>
        </w:rPr>
      </w:pPr>
      <w:r w:rsidRPr="00CE4A53">
        <w:rPr>
          <w:color w:val="000000" w:themeColor="text1"/>
        </w:rPr>
        <w:lastRenderedPageBreak/>
        <w:t>- Đảm bảo thi công các hạng mục thoát nước dọc các trục đường, hệ thống cống thoát nước mưa bề mặt đường và các cống thoát nước mưa địa hình bản theo đúng thiết kế đã được duyệt để đảm bảo thoát hết nước trên tuyến đường và khu vực xung quanh nhằm không gây ứ đọng nước hoặc gây ngập úng xung quanh tuyến đường.</w:t>
      </w:r>
    </w:p>
    <w:p w:rsidR="00E11CBD" w:rsidRPr="00CE4A53" w:rsidRDefault="00E11CBD" w:rsidP="00E11CBD">
      <w:pPr>
        <w:pStyle w:val="baocao"/>
        <w:rPr>
          <w:color w:val="000000" w:themeColor="text1"/>
        </w:rPr>
      </w:pPr>
      <w:r w:rsidRPr="00CE4A53">
        <w:rPr>
          <w:color w:val="000000" w:themeColor="text1"/>
        </w:rPr>
        <w:t>- Giao cho Đơn vị quản lý tuyến đường bố trí công nhân nạo vét các hố ga, cống thoát nước trên trục đường sau mỗi trận mưa lớn để đảm bảo thoát nước tốt khi có mưa lớn xảy ra.</w:t>
      </w:r>
    </w:p>
    <w:p w:rsidR="00E11CBD" w:rsidRPr="00CE4A53" w:rsidRDefault="00E11CBD" w:rsidP="00E11CBD">
      <w:pPr>
        <w:pStyle w:val="baocao"/>
        <w:rPr>
          <w:color w:val="000000" w:themeColor="text1"/>
        </w:rPr>
      </w:pPr>
      <w:r w:rsidRPr="00CE4A53">
        <w:rPr>
          <w:color w:val="000000" w:themeColor="text1"/>
        </w:rPr>
        <w:t>- Thường xuyên kiểm tra chất lượng tuyến đường, phát hiện và đắp bù những vị trí lề đường, mái taluy bị xói mòn.</w:t>
      </w:r>
    </w:p>
    <w:p w:rsidR="00E11CBD" w:rsidRPr="00CE4A53" w:rsidRDefault="00E11CBD" w:rsidP="00E11CBD">
      <w:pPr>
        <w:pStyle w:val="baocao"/>
        <w:rPr>
          <w:color w:val="000000" w:themeColor="text1"/>
        </w:rPr>
      </w:pPr>
      <w:r w:rsidRPr="00CE4A53">
        <w:rPr>
          <w:color w:val="000000" w:themeColor="text1"/>
        </w:rPr>
        <w:t>- Hệ thống thoát nước dọc ngang của Dự án đã được trình bày tại mục</w:t>
      </w:r>
      <w:r w:rsidRPr="00CE4A53">
        <w:rPr>
          <w:bCs/>
          <w:color w:val="000000" w:themeColor="text1"/>
        </w:rPr>
        <w:t xml:space="preserve"> c, 3.2.2.2</w:t>
      </w:r>
      <w:r w:rsidRPr="00CE4A53">
        <w:rPr>
          <w:color w:val="000000" w:themeColor="text1"/>
        </w:rPr>
        <w:t>.</w:t>
      </w:r>
    </w:p>
    <w:p w:rsidR="00E11CBD" w:rsidRPr="00CE4A53" w:rsidRDefault="00E11CBD" w:rsidP="00E11CBD">
      <w:pPr>
        <w:pStyle w:val="V"/>
        <w:rPr>
          <w:rFonts w:cs="Times New Roman"/>
          <w:color w:val="000000" w:themeColor="text1"/>
        </w:rPr>
      </w:pPr>
      <w:bookmarkStart w:id="872" w:name="_Toc99910103"/>
      <w:bookmarkStart w:id="873" w:name="_Toc110324514"/>
      <w:r w:rsidRPr="00CE4A53">
        <w:rPr>
          <w:rFonts w:cs="Times New Roman"/>
          <w:color w:val="000000" w:themeColor="text1"/>
          <w:lang w:val="vi-VN"/>
        </w:rPr>
        <w:t>3.</w:t>
      </w:r>
      <w:r w:rsidRPr="00CE4A53">
        <w:rPr>
          <w:rFonts w:cs="Times New Roman"/>
          <w:color w:val="000000" w:themeColor="text1"/>
        </w:rPr>
        <w:t>3</w:t>
      </w:r>
      <w:r w:rsidRPr="00CE4A53">
        <w:rPr>
          <w:rFonts w:cs="Times New Roman"/>
          <w:color w:val="000000" w:themeColor="text1"/>
          <w:lang w:val="vi-VN"/>
        </w:rPr>
        <w:t>.</w:t>
      </w:r>
      <w:r w:rsidRPr="00CE4A53">
        <w:rPr>
          <w:rFonts w:cs="Times New Roman"/>
          <w:color w:val="000000" w:themeColor="text1"/>
        </w:rPr>
        <w:t>2</w:t>
      </w:r>
      <w:r w:rsidRPr="00CE4A53">
        <w:rPr>
          <w:rFonts w:cs="Times New Roman"/>
          <w:color w:val="000000" w:themeColor="text1"/>
          <w:lang w:val="vi-VN"/>
        </w:rPr>
        <w:t>.</w:t>
      </w:r>
      <w:r w:rsidRPr="00CE4A53">
        <w:rPr>
          <w:rFonts w:cs="Times New Roman"/>
          <w:color w:val="000000" w:themeColor="text1"/>
        </w:rPr>
        <w:t>2</w:t>
      </w:r>
      <w:r w:rsidRPr="00CE4A53">
        <w:rPr>
          <w:rFonts w:cs="Times New Roman"/>
          <w:color w:val="000000" w:themeColor="text1"/>
          <w:lang w:val="vi-VN"/>
        </w:rPr>
        <w:t xml:space="preserve">. Giảm thiểu tác động </w:t>
      </w:r>
      <w:r w:rsidRPr="00CE4A53">
        <w:rPr>
          <w:rFonts w:cs="Times New Roman"/>
          <w:color w:val="000000" w:themeColor="text1"/>
        </w:rPr>
        <w:t>đến môi trường không khí</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433236" w:rsidRPr="00CE4A53" w:rsidRDefault="00433236" w:rsidP="00433236">
      <w:pPr>
        <w:pStyle w:val="baocao"/>
        <w:rPr>
          <w:color w:val="000000" w:themeColor="text1"/>
        </w:rPr>
      </w:pPr>
      <w:bookmarkStart w:id="874" w:name="_Toc430700162"/>
      <w:bookmarkStart w:id="875" w:name="_Toc146338708"/>
      <w:bookmarkStart w:id="876" w:name="_Toc430700163"/>
      <w:bookmarkStart w:id="877" w:name="_Toc146338709"/>
      <w:r w:rsidRPr="00CE4A53">
        <w:rPr>
          <w:color w:val="000000" w:themeColor="text1"/>
        </w:rPr>
        <w:t>Khi Dự án được đưa vào sử dụng thì nguồn gây ô nhiễm chính đến môi trường không khí khu vực là bụi và khí thải động cơ phát sinh từ các phương tiện lưu thông trên tuyến đường này. Các biện pháp đề xuất sau đây sẽ góp phần giảm thiểu các tác động đến môi trường không khí khu vực, bao gồm:</w:t>
      </w:r>
    </w:p>
    <w:p w:rsidR="00433236" w:rsidRPr="00CE4A53" w:rsidRDefault="00433236" w:rsidP="00433236">
      <w:pPr>
        <w:pStyle w:val="baocao"/>
        <w:rPr>
          <w:color w:val="000000" w:themeColor="text1"/>
        </w:rPr>
      </w:pPr>
      <w:r w:rsidRPr="00CE4A53">
        <w:rPr>
          <w:color w:val="000000" w:themeColor="text1"/>
        </w:rPr>
        <w:t>- Trồng vành đai cây xanh hai bên dọc theo hành lang vỉa hè: Cây xanh không những giúp hấp thu bụi, khí độc, tiếng ồn mà còn góp phần tạo cảnh quan cho tuyến đường nói riêng và khu vực nói chung. Lựa chọn những loại cây phù hợp với điều kiện khí hậu, thổ nhưỡng của khu vực;</w:t>
      </w:r>
    </w:p>
    <w:p w:rsidR="00433236" w:rsidRPr="00CE4A53" w:rsidRDefault="00433236" w:rsidP="00433236">
      <w:pPr>
        <w:pStyle w:val="baocao"/>
        <w:rPr>
          <w:color w:val="000000" w:themeColor="text1"/>
        </w:rPr>
      </w:pPr>
      <w:r w:rsidRPr="00CE4A53">
        <w:rPr>
          <w:color w:val="000000" w:themeColor="text1"/>
        </w:rPr>
        <w:t>- Cấm các loại xe không đạt tiêu chuẩn theo quy định hiện hành của nhà nước đi vào tuyến đường.</w:t>
      </w:r>
    </w:p>
    <w:p w:rsidR="00433236" w:rsidRPr="00CE4A53" w:rsidRDefault="00433236" w:rsidP="00433236">
      <w:pPr>
        <w:pStyle w:val="baocao"/>
        <w:rPr>
          <w:color w:val="000000" w:themeColor="text1"/>
        </w:rPr>
      </w:pPr>
      <w:r w:rsidRPr="00CE4A53">
        <w:rPr>
          <w:color w:val="000000" w:themeColor="text1"/>
        </w:rPr>
        <w:t xml:space="preserve">+ Lắp đặt các loại biển báo để quy định tốc độ, trọng tải của các loại phương tiện khi lưu thông trên tuyến đường này; </w:t>
      </w:r>
    </w:p>
    <w:p w:rsidR="00433236" w:rsidRPr="00CE4A53" w:rsidRDefault="00433236" w:rsidP="00433236">
      <w:pPr>
        <w:pStyle w:val="baocao"/>
        <w:rPr>
          <w:color w:val="000000" w:themeColor="text1"/>
          <w:spacing w:val="-4"/>
        </w:rPr>
      </w:pPr>
      <w:r w:rsidRPr="00CE4A53">
        <w:rPr>
          <w:color w:val="000000" w:themeColor="text1"/>
          <w:spacing w:val="-4"/>
        </w:rPr>
        <w:t>+ Xây dựng các loại pano, áp phích phổ biến cho người dân tham gia giao thông về trách nhiệm bảo vệ môi trường trong quá trình tham gia giao thông;</w:t>
      </w:r>
    </w:p>
    <w:p w:rsidR="00433236" w:rsidRPr="00CE4A53" w:rsidRDefault="00433236" w:rsidP="00433236">
      <w:pPr>
        <w:pStyle w:val="baocao"/>
        <w:rPr>
          <w:color w:val="000000" w:themeColor="text1"/>
          <w:spacing w:val="-4"/>
        </w:rPr>
      </w:pPr>
      <w:r w:rsidRPr="00CE4A53">
        <w:rPr>
          <w:color w:val="000000" w:themeColor="text1"/>
          <w:spacing w:val="-4"/>
        </w:rPr>
        <w:t>+ Thường xuyên bảo dưỡng tuyến đường để đảm bảo chất lượng tốt.</w:t>
      </w:r>
    </w:p>
    <w:bookmarkEnd w:id="874"/>
    <w:p w:rsidR="00E11CBD" w:rsidRPr="00CE4A53" w:rsidRDefault="00E11CBD" w:rsidP="00E11CBD">
      <w:pPr>
        <w:pStyle w:val="V"/>
        <w:rPr>
          <w:rFonts w:cs="Times New Roman"/>
          <w:color w:val="000000" w:themeColor="text1"/>
          <w:lang w:val="vi-VN"/>
        </w:rPr>
      </w:pPr>
      <w:r w:rsidRPr="00CE4A53">
        <w:rPr>
          <w:rFonts w:cs="Times New Roman"/>
          <w:color w:val="000000" w:themeColor="text1"/>
          <w:spacing w:val="-10"/>
        </w:rPr>
        <w:t>3.3.2.3</w:t>
      </w:r>
      <w:r w:rsidRPr="00CE4A53">
        <w:rPr>
          <w:rFonts w:cs="Times New Roman"/>
          <w:color w:val="000000" w:themeColor="text1"/>
          <w:lang w:val="vi-VN"/>
        </w:rPr>
        <w:t>. Biện pháp phòng ngừa, giảm thiểu tác động do chất thải rắn</w:t>
      </w:r>
      <w:bookmarkEnd w:id="875"/>
      <w:bookmarkEnd w:id="876"/>
    </w:p>
    <w:p w:rsidR="00433236" w:rsidRPr="00CE4A53" w:rsidRDefault="00433236" w:rsidP="00433236">
      <w:pPr>
        <w:pStyle w:val="baocao"/>
        <w:rPr>
          <w:color w:val="000000" w:themeColor="text1"/>
        </w:rPr>
      </w:pPr>
      <w:bookmarkStart w:id="878" w:name="_Toc430700164"/>
      <w:bookmarkStart w:id="879" w:name="_Toc448392721"/>
      <w:bookmarkStart w:id="880" w:name="_Toc448393752"/>
      <w:bookmarkStart w:id="881" w:name="_Toc71278125"/>
      <w:bookmarkStart w:id="882" w:name="_Toc71499967"/>
      <w:bookmarkStart w:id="883" w:name="_Toc72453404"/>
      <w:bookmarkStart w:id="884" w:name="_Toc99910104"/>
      <w:bookmarkStart w:id="885" w:name="_Toc110324515"/>
      <w:bookmarkEnd w:id="877"/>
      <w:r w:rsidRPr="00CE4A53">
        <w:rPr>
          <w:color w:val="000000" w:themeColor="text1"/>
        </w:rPr>
        <w:t>- Tuyên truyền, giáo dục người dân sống hai bên tuyến đường ý thức giữ gìn vệ sinh chung, không vứt rác bừa bãi làm mất mỹ quan trên tuyến đường và khu vực lân cận;</w:t>
      </w:r>
    </w:p>
    <w:p w:rsidR="00433236" w:rsidRPr="00CE4A53" w:rsidRDefault="00433236" w:rsidP="00433236">
      <w:pPr>
        <w:pStyle w:val="baocao"/>
        <w:rPr>
          <w:color w:val="000000" w:themeColor="text1"/>
        </w:rPr>
      </w:pPr>
      <w:r w:rsidRPr="00CE4A53">
        <w:rPr>
          <w:color w:val="000000" w:themeColor="text1"/>
        </w:rPr>
        <w:t>- Giao cho chính quyền các xã nơi có tuyến đường đi qua làm việc với các cụm dân cư tập trung sinh sống dọc theo tuyến thành lập các tổ tự quản về bảo vệ môi trường để quản lý, thu gom rác thải và giử gìn vệ sinh chung;</w:t>
      </w:r>
    </w:p>
    <w:p w:rsidR="00433236" w:rsidRPr="00CE4A53" w:rsidRDefault="00433236" w:rsidP="00433236">
      <w:pPr>
        <w:pStyle w:val="baocao"/>
        <w:rPr>
          <w:color w:val="000000" w:themeColor="text1"/>
        </w:rPr>
      </w:pPr>
      <w:r w:rsidRPr="00CE4A53">
        <w:rPr>
          <w:color w:val="000000" w:themeColor="text1"/>
        </w:rPr>
        <w:t>- Nghiêm cấm các hàng quán tự phát kinh doanh trên vĩa hè tuyến đường để hạn chế lượng rác phát sinh và làm mất mỹ quan đường phố;</w:t>
      </w:r>
    </w:p>
    <w:p w:rsidR="00E11CBD" w:rsidRPr="00CE4A53" w:rsidRDefault="00E11CBD" w:rsidP="00E11CBD">
      <w:pPr>
        <w:pStyle w:val="V"/>
        <w:rPr>
          <w:rFonts w:cs="Times New Roman"/>
          <w:color w:val="000000" w:themeColor="text1"/>
          <w:lang w:val="vi-VN"/>
        </w:rPr>
      </w:pPr>
      <w:r w:rsidRPr="00CE4A53">
        <w:rPr>
          <w:rFonts w:cs="Times New Roman"/>
          <w:color w:val="000000" w:themeColor="text1"/>
        </w:rPr>
        <w:t>3.3.2.4</w:t>
      </w:r>
      <w:r w:rsidRPr="00CE4A53">
        <w:rPr>
          <w:rFonts w:cs="Times New Roman"/>
          <w:color w:val="000000" w:themeColor="text1"/>
          <w:lang w:val="vi-VN"/>
        </w:rPr>
        <w:t>. Giảm thiểu tác động do tiếng ồn</w:t>
      </w:r>
      <w:bookmarkEnd w:id="878"/>
      <w:bookmarkEnd w:id="879"/>
      <w:bookmarkEnd w:id="880"/>
      <w:bookmarkEnd w:id="881"/>
      <w:bookmarkEnd w:id="882"/>
      <w:bookmarkEnd w:id="883"/>
      <w:bookmarkEnd w:id="884"/>
      <w:bookmarkEnd w:id="885"/>
      <w:r w:rsidRPr="00CE4A53">
        <w:rPr>
          <w:rFonts w:cs="Times New Roman"/>
          <w:color w:val="000000" w:themeColor="text1"/>
          <w:lang w:val="vi-VN"/>
        </w:rPr>
        <w:t xml:space="preserve"> </w:t>
      </w:r>
    </w:p>
    <w:p w:rsidR="00E11CBD" w:rsidRPr="00CE4A53" w:rsidRDefault="00E11CBD" w:rsidP="00E11CBD">
      <w:pPr>
        <w:pStyle w:val="baocao"/>
        <w:rPr>
          <w:color w:val="000000" w:themeColor="text1"/>
        </w:rPr>
      </w:pPr>
      <w:r w:rsidRPr="00CE4A53">
        <w:rPr>
          <w:color w:val="000000" w:themeColor="text1"/>
        </w:rPr>
        <w:lastRenderedPageBreak/>
        <w:t>- Lập biển cấm đối với một số loại xe quá khổ, xe chở các vật liệu có khả năng gây ô nhiễm bụi, khí thải và tiếng ồn lớn. Hạn chế hoạt động của các phương tiện sau 22h.</w:t>
      </w:r>
    </w:p>
    <w:p w:rsidR="00E11CBD" w:rsidRPr="00CE4A53" w:rsidRDefault="00E11CBD" w:rsidP="00C45DD8">
      <w:pPr>
        <w:pStyle w:val="baocao"/>
        <w:spacing w:line="247" w:lineRule="auto"/>
        <w:rPr>
          <w:color w:val="000000" w:themeColor="text1"/>
        </w:rPr>
      </w:pPr>
      <w:r w:rsidRPr="00CE4A53">
        <w:rPr>
          <w:color w:val="000000" w:themeColor="text1"/>
        </w:rPr>
        <w:t xml:space="preserve">- Trên các nút giao nhau sẽ bố trí các biển báo, gờ giảm tốc,… theo hướng dẫn. </w:t>
      </w:r>
    </w:p>
    <w:p w:rsidR="00E11CBD" w:rsidRPr="00CE4A53" w:rsidRDefault="00E11CBD" w:rsidP="00C45DD8">
      <w:pPr>
        <w:pStyle w:val="baocao"/>
        <w:spacing w:line="247" w:lineRule="auto"/>
        <w:rPr>
          <w:bCs/>
          <w:color w:val="000000" w:themeColor="text1"/>
          <w:szCs w:val="28"/>
        </w:rPr>
      </w:pPr>
      <w:r w:rsidRPr="00CE4A53">
        <w:rPr>
          <w:bCs/>
          <w:color w:val="000000" w:themeColor="text1"/>
          <w:szCs w:val="28"/>
        </w:rPr>
        <w:t xml:space="preserve">+ Trải nhựa đường như thiết kế đã được phê duyệt </w:t>
      </w:r>
      <w:r w:rsidRPr="00CE4A53">
        <w:rPr>
          <w:bCs/>
          <w:i/>
          <w:color w:val="000000" w:themeColor="text1"/>
          <w:szCs w:val="28"/>
        </w:rPr>
        <w:t>(đảm bảo ổn định về nền đường và chất lượng mặt đường)</w:t>
      </w:r>
      <w:r w:rsidRPr="00CE4A53">
        <w:rPr>
          <w:bCs/>
          <w:color w:val="000000" w:themeColor="text1"/>
          <w:szCs w:val="28"/>
        </w:rPr>
        <w:t xml:space="preserve"> sẽ góp phần giảm thiểu tiếng ồn;</w:t>
      </w:r>
    </w:p>
    <w:p w:rsidR="00E11CBD" w:rsidRPr="00CE4A53" w:rsidRDefault="00E11CBD" w:rsidP="00C45DD8">
      <w:pPr>
        <w:pStyle w:val="V"/>
        <w:spacing w:line="247" w:lineRule="auto"/>
        <w:rPr>
          <w:rFonts w:cs="Times New Roman"/>
          <w:color w:val="000000" w:themeColor="text1"/>
          <w:lang w:eastAsia="zh-CN"/>
        </w:rPr>
      </w:pPr>
      <w:r w:rsidRPr="00CE4A53">
        <w:rPr>
          <w:rFonts w:cs="Times New Roman"/>
          <w:color w:val="000000" w:themeColor="text1"/>
        </w:rPr>
        <w:t>3.3.2.5</w:t>
      </w:r>
      <w:r w:rsidRPr="00CE4A53">
        <w:rPr>
          <w:rFonts w:cs="Times New Roman"/>
          <w:color w:val="000000" w:themeColor="text1"/>
          <w:lang w:eastAsia="zh-CN"/>
        </w:rPr>
        <w:t>. Đảm bảo cấp nước tưới tiêu và tiêu thoát nước mưa trong quá trình hoạt động</w:t>
      </w:r>
    </w:p>
    <w:p w:rsidR="00E11CBD" w:rsidRPr="00CE4A53" w:rsidRDefault="00E11CBD" w:rsidP="00C45DD8">
      <w:pPr>
        <w:pStyle w:val="baocao"/>
        <w:spacing w:line="247" w:lineRule="auto"/>
        <w:rPr>
          <w:bCs/>
          <w:color w:val="000000" w:themeColor="text1"/>
          <w:spacing w:val="-8"/>
        </w:rPr>
      </w:pPr>
      <w:r w:rsidRPr="00CE4A53">
        <w:rPr>
          <w:color w:val="000000" w:themeColor="text1"/>
          <w:lang w:val="pt-BR"/>
        </w:rPr>
        <w:t>- Thực hiện các biện pháp thoát nước mưa chảy tràn như đã nêu tại mục đánh giá trong giai đoạn thi công.</w:t>
      </w:r>
    </w:p>
    <w:p w:rsidR="00E11CBD" w:rsidRPr="00CE4A53" w:rsidRDefault="00E11CBD" w:rsidP="00C45DD8">
      <w:pPr>
        <w:pStyle w:val="V"/>
        <w:spacing w:line="247" w:lineRule="auto"/>
        <w:rPr>
          <w:rFonts w:cs="Times New Roman"/>
          <w:color w:val="000000" w:themeColor="text1"/>
          <w:lang w:val="vi-VN"/>
        </w:rPr>
      </w:pPr>
      <w:bookmarkStart w:id="886" w:name="_Toc71278126"/>
      <w:bookmarkStart w:id="887" w:name="_Toc71499968"/>
      <w:bookmarkStart w:id="888" w:name="_Toc72453407"/>
      <w:bookmarkStart w:id="889" w:name="_Toc99910106"/>
      <w:bookmarkStart w:id="890" w:name="_Toc110324516"/>
      <w:r w:rsidRPr="00CE4A53">
        <w:rPr>
          <w:rFonts w:cs="Times New Roman"/>
          <w:color w:val="000000" w:themeColor="text1"/>
        </w:rPr>
        <w:t xml:space="preserve">3.3.2.6. </w:t>
      </w:r>
      <w:r w:rsidRPr="00CE4A53">
        <w:rPr>
          <w:rFonts w:cs="Times New Roman"/>
          <w:color w:val="000000" w:themeColor="text1"/>
          <w:lang w:val="vi-VN"/>
        </w:rPr>
        <w:t xml:space="preserve">Giảm thiểu rủi ro, sự cố trong giai đoạn </w:t>
      </w:r>
      <w:r w:rsidRPr="00CE4A53">
        <w:rPr>
          <w:rFonts w:cs="Times New Roman"/>
          <w:color w:val="000000" w:themeColor="text1"/>
        </w:rPr>
        <w:t>Dự án</w:t>
      </w:r>
      <w:r w:rsidRPr="00CE4A53">
        <w:rPr>
          <w:rFonts w:cs="Times New Roman"/>
          <w:color w:val="000000" w:themeColor="text1"/>
          <w:lang w:val="vi-VN"/>
        </w:rPr>
        <w:t xml:space="preserve"> đi vào hoạt động</w:t>
      </w:r>
      <w:bookmarkEnd w:id="886"/>
      <w:bookmarkEnd w:id="887"/>
      <w:bookmarkEnd w:id="888"/>
      <w:bookmarkEnd w:id="889"/>
      <w:bookmarkEnd w:id="890"/>
    </w:p>
    <w:p w:rsidR="00E11CBD" w:rsidRPr="00CE4A53" w:rsidRDefault="00E11CBD" w:rsidP="00C45DD8">
      <w:pPr>
        <w:pStyle w:val="VI"/>
        <w:spacing w:line="247" w:lineRule="auto"/>
        <w:rPr>
          <w:rFonts w:cs="Times New Roman"/>
          <w:b/>
          <w:bCs/>
          <w:color w:val="000000" w:themeColor="text1"/>
        </w:rPr>
      </w:pPr>
      <w:bookmarkStart w:id="891" w:name="_Toc448392732"/>
      <w:bookmarkStart w:id="892" w:name="_Toc448393763"/>
      <w:bookmarkStart w:id="893" w:name="_Toc71278127"/>
      <w:r w:rsidRPr="00CE4A53">
        <w:rPr>
          <w:rFonts w:cs="Times New Roman"/>
          <w:color w:val="000000" w:themeColor="text1"/>
        </w:rPr>
        <w:t>* Đảm bảo an toàn giao thông</w:t>
      </w:r>
      <w:bookmarkEnd w:id="891"/>
      <w:bookmarkEnd w:id="892"/>
      <w:bookmarkEnd w:id="893"/>
    </w:p>
    <w:p w:rsidR="00433236" w:rsidRPr="00CE4A53" w:rsidRDefault="00433236" w:rsidP="00C45DD8">
      <w:pPr>
        <w:pStyle w:val="baocao"/>
        <w:spacing w:line="247" w:lineRule="auto"/>
        <w:rPr>
          <w:color w:val="000000" w:themeColor="text1"/>
        </w:rPr>
      </w:pPr>
      <w:r w:rsidRPr="00CE4A53">
        <w:rPr>
          <w:color w:val="000000" w:themeColor="text1"/>
        </w:rPr>
        <w:t xml:space="preserve">Sau khi tuyến đường hoàn thành, Chủ đầu tư bàn giao cho </w:t>
      </w:r>
      <w:r w:rsidR="00482333" w:rsidRPr="00CE4A53">
        <w:rPr>
          <w:color w:val="000000" w:themeColor="text1"/>
        </w:rPr>
        <w:t xml:space="preserve">chính quyền địa phương </w:t>
      </w:r>
      <w:r w:rsidRPr="00CE4A53">
        <w:rPr>
          <w:color w:val="000000" w:themeColor="text1"/>
        </w:rPr>
        <w:t xml:space="preserve">trực tiếp quản lý tuyến đường và sẽ thực hiện một số biện pháp giảm thiểu như sau: </w:t>
      </w:r>
    </w:p>
    <w:p w:rsidR="00433236" w:rsidRPr="00CE4A53" w:rsidRDefault="00433236" w:rsidP="00C45DD8">
      <w:pPr>
        <w:pStyle w:val="baocao"/>
        <w:spacing w:line="247" w:lineRule="auto"/>
        <w:rPr>
          <w:rFonts w:eastAsia="MS Mincho"/>
          <w:color w:val="000000" w:themeColor="text1"/>
        </w:rPr>
      </w:pPr>
      <w:r w:rsidRPr="00CE4A53">
        <w:rPr>
          <w:rFonts w:eastAsia="MS Mincho"/>
          <w:color w:val="000000" w:themeColor="text1"/>
        </w:rPr>
        <w:t>- Lắp đặt và thường xuyên kiểm tra, duy tuy, bảo dưỡng các biển báo tại các đoạn giao nhau giữa tuyến đường với các tuyến đường khác;</w:t>
      </w:r>
    </w:p>
    <w:p w:rsidR="00433236" w:rsidRPr="00CE4A53" w:rsidRDefault="00433236" w:rsidP="00C45DD8">
      <w:pPr>
        <w:pStyle w:val="baocao"/>
        <w:spacing w:line="247" w:lineRule="auto"/>
        <w:rPr>
          <w:rFonts w:eastAsia="MS Mincho"/>
          <w:color w:val="000000" w:themeColor="text1"/>
        </w:rPr>
      </w:pPr>
      <w:r w:rsidRPr="00CE4A53">
        <w:rPr>
          <w:rFonts w:eastAsia="MS Mincho"/>
          <w:color w:val="000000" w:themeColor="text1"/>
        </w:rPr>
        <w:t>- Lắp bảng hướng dẫn về tốc độ;</w:t>
      </w:r>
    </w:p>
    <w:p w:rsidR="00433236" w:rsidRPr="00CE4A53" w:rsidRDefault="00433236" w:rsidP="00C45DD8">
      <w:pPr>
        <w:pStyle w:val="baocao"/>
        <w:spacing w:line="247" w:lineRule="auto"/>
        <w:rPr>
          <w:rFonts w:eastAsia="MS Mincho"/>
          <w:color w:val="000000" w:themeColor="text1"/>
        </w:rPr>
      </w:pPr>
      <w:r w:rsidRPr="00CE4A53">
        <w:rPr>
          <w:rFonts w:eastAsia="MS Mincho"/>
          <w:color w:val="000000" w:themeColor="text1"/>
        </w:rPr>
        <w:t>- Sơn kẻ phân làn xe theo suốt dọc tuyến. Sơn kẻ báo hiệu mặt đường ở các vị trí nút giao.</w:t>
      </w:r>
    </w:p>
    <w:p w:rsidR="00433236" w:rsidRPr="00CE4A53" w:rsidRDefault="00433236" w:rsidP="00C45DD8">
      <w:pPr>
        <w:pStyle w:val="baocao"/>
        <w:spacing w:line="247" w:lineRule="auto"/>
        <w:rPr>
          <w:color w:val="000000" w:themeColor="text1"/>
        </w:rPr>
      </w:pPr>
      <w:r w:rsidRPr="00CE4A53">
        <w:rPr>
          <w:color w:val="000000" w:themeColor="text1"/>
        </w:rPr>
        <w:t>- Bố trí cán bộ, công nhân tăng cường công tác kiểm tra trên tuyến trước và sau mưa lũ để phát hiện kịp thời các sự cố (phát hiện các vết nứt nền đường,…) để kịp thời khắc phục và xử lý nhằm đảm bảo an toàn cho tuyến đường.</w:t>
      </w:r>
    </w:p>
    <w:p w:rsidR="00433236" w:rsidRPr="00CE4A53" w:rsidRDefault="00433236" w:rsidP="00433236">
      <w:pPr>
        <w:pStyle w:val="baocao"/>
        <w:rPr>
          <w:color w:val="000000" w:themeColor="text1"/>
        </w:rPr>
      </w:pPr>
      <w:bookmarkStart w:id="894" w:name="_Toc448392733"/>
      <w:bookmarkStart w:id="895" w:name="_Toc448393764"/>
      <w:bookmarkStart w:id="896" w:name="_Toc71278128"/>
      <w:r w:rsidRPr="00CE4A53">
        <w:rPr>
          <w:color w:val="000000" w:themeColor="text1"/>
        </w:rPr>
        <w:t>- Kiến nghị cơ quan quản lý chức năng có quy hoạch hợp lý khu vực phía Bắc tuyến đường nhằm đảm bảo cảnh quan chung của khu vực, cũng như thuận lợi trong quản lý các vấn đề vệ sinh, an toàn giao thông dọc trục đường.</w:t>
      </w:r>
      <w:bookmarkEnd w:id="894"/>
      <w:bookmarkEnd w:id="895"/>
      <w:bookmarkEnd w:id="896"/>
      <w:r w:rsidRPr="00CE4A53">
        <w:rPr>
          <w:color w:val="000000" w:themeColor="text1"/>
        </w:rPr>
        <w:t xml:space="preserve"> </w:t>
      </w:r>
    </w:p>
    <w:p w:rsidR="00433236" w:rsidRPr="00CE4A53" w:rsidRDefault="00433236" w:rsidP="00433236">
      <w:pPr>
        <w:pStyle w:val="VI"/>
        <w:rPr>
          <w:rFonts w:cs="Times New Roman"/>
          <w:b/>
          <w:bCs/>
          <w:color w:val="000000" w:themeColor="text1"/>
          <w:lang w:val="en-US"/>
        </w:rPr>
      </w:pPr>
      <w:bookmarkStart w:id="897" w:name="_Toc448392734"/>
      <w:bookmarkStart w:id="898" w:name="_Toc448393765"/>
      <w:bookmarkStart w:id="899" w:name="_Toc71278129"/>
      <w:r w:rsidRPr="00CE4A53">
        <w:rPr>
          <w:rFonts w:cs="Times New Roman"/>
          <w:color w:val="000000" w:themeColor="text1"/>
        </w:rPr>
        <w:t>* Sự cố lũ lụt, sụt lún, rạn nứt nền đường</w:t>
      </w:r>
      <w:bookmarkEnd w:id="897"/>
      <w:bookmarkEnd w:id="898"/>
      <w:bookmarkEnd w:id="899"/>
      <w:r w:rsidRPr="00CE4A53">
        <w:rPr>
          <w:rFonts w:cs="Times New Roman"/>
          <w:color w:val="000000" w:themeColor="text1"/>
          <w:lang w:val="en-US"/>
        </w:rPr>
        <w:t>.</w:t>
      </w:r>
    </w:p>
    <w:p w:rsidR="00433236" w:rsidRPr="00CE4A53" w:rsidRDefault="00433236" w:rsidP="00433236">
      <w:pPr>
        <w:pStyle w:val="baocao"/>
        <w:rPr>
          <w:color w:val="000000" w:themeColor="text1"/>
        </w:rPr>
      </w:pPr>
      <w:bookmarkStart w:id="900" w:name="_Toc448392735"/>
      <w:bookmarkStart w:id="901" w:name="_Toc448393766"/>
      <w:bookmarkStart w:id="902" w:name="_Toc71278130"/>
      <w:bookmarkStart w:id="903" w:name="_Toc447610238"/>
      <w:r w:rsidRPr="00CE4A53">
        <w:rPr>
          <w:color w:val="000000" w:themeColor="text1"/>
        </w:rPr>
        <w:t>- Chủ đầu tư giám sát đơn vị thi công theo đúng thiết kế đã được phê duyệt trong quá trình thi công;</w:t>
      </w:r>
      <w:bookmarkEnd w:id="900"/>
      <w:bookmarkEnd w:id="901"/>
      <w:bookmarkEnd w:id="902"/>
    </w:p>
    <w:p w:rsidR="00433236" w:rsidRPr="00CE4A53" w:rsidRDefault="00433236" w:rsidP="00433236">
      <w:pPr>
        <w:pStyle w:val="baocao"/>
        <w:rPr>
          <w:color w:val="000000" w:themeColor="text1"/>
        </w:rPr>
      </w:pPr>
      <w:bookmarkStart w:id="904" w:name="_Toc448392736"/>
      <w:bookmarkStart w:id="905" w:name="_Toc448393767"/>
      <w:bookmarkStart w:id="906" w:name="_Toc71278131"/>
      <w:r w:rsidRPr="00CE4A53">
        <w:rPr>
          <w:color w:val="000000" w:themeColor="text1"/>
        </w:rPr>
        <w:t>- Đơn vị quản lý tuyến đường thường xuyên kiểm tra nền đường, hệ thống thoát nước, hệ thống báo hiệu đường bộ,… Đặc biệt là sau những ngày mưa to, bão lụt để kịp thời phát hiện những hư hỏng xảy ra để có biện pháp khắc phục.</w:t>
      </w:r>
      <w:bookmarkEnd w:id="903"/>
      <w:bookmarkEnd w:id="904"/>
      <w:bookmarkEnd w:id="905"/>
      <w:bookmarkEnd w:id="906"/>
    </w:p>
    <w:p w:rsidR="00433236" w:rsidRPr="00CE4A53" w:rsidRDefault="00433236" w:rsidP="00433236">
      <w:pPr>
        <w:pStyle w:val="baocao"/>
        <w:rPr>
          <w:color w:val="000000" w:themeColor="text1"/>
        </w:rPr>
      </w:pPr>
      <w:r w:rsidRPr="00CE4A53">
        <w:rPr>
          <w:color w:val="000000" w:themeColor="text1"/>
        </w:rPr>
        <w:t>- Các đoạn nền đường đắp cao thường xuyên bị ngập lụt, các đoạn 2 đầu cống thiết kế gia cố bằng đá hộc xây VXM có M100 dày 25cm trên 1 lớp lót giấy dầu, chân khay bằng bê tông M150  sâu 1,5m, các đoạn còn lại gia cố trồng cỏ.</w:t>
      </w:r>
    </w:p>
    <w:p w:rsidR="00E11CBD" w:rsidRPr="00CE4A53" w:rsidRDefault="00E11CBD" w:rsidP="00E11CBD">
      <w:pPr>
        <w:pStyle w:val="VI"/>
        <w:rPr>
          <w:rFonts w:cs="Times New Roman"/>
          <w:color w:val="000000" w:themeColor="text1"/>
        </w:rPr>
      </w:pPr>
      <w:r w:rsidRPr="00CE4A53">
        <w:rPr>
          <w:rFonts w:cs="Times New Roman"/>
          <w:color w:val="000000" w:themeColor="text1"/>
        </w:rPr>
        <w:t xml:space="preserve">* Giảm thiểu sự cố vỡ cống thoát nước mưa </w:t>
      </w:r>
    </w:p>
    <w:p w:rsidR="00433236" w:rsidRPr="00CE4A53" w:rsidRDefault="00433236" w:rsidP="00433236">
      <w:pPr>
        <w:pStyle w:val="baocao"/>
        <w:rPr>
          <w:color w:val="000000" w:themeColor="text1"/>
        </w:rPr>
      </w:pPr>
      <w:r w:rsidRPr="00CE4A53">
        <w:rPr>
          <w:color w:val="000000" w:themeColor="text1"/>
        </w:rPr>
        <w:lastRenderedPageBreak/>
        <w:t>- Chủ đầu tư giám sát đơn vị thi công theo đúng thiết kế, kỹ thuật,… các loại cống cũng như quá trình thi công đã được phê duyệt;</w:t>
      </w:r>
    </w:p>
    <w:p w:rsidR="00433236" w:rsidRPr="00CE4A53" w:rsidRDefault="00433236" w:rsidP="00433236">
      <w:pPr>
        <w:pStyle w:val="baocao"/>
        <w:rPr>
          <w:color w:val="000000" w:themeColor="text1"/>
        </w:rPr>
      </w:pPr>
      <w:r w:rsidRPr="00CE4A53">
        <w:rPr>
          <w:color w:val="000000" w:themeColor="text1"/>
        </w:rPr>
        <w:t>- Với hệ thống thoát nước mưa ngang và dọc của tuyến đường như đã nêu tại mục c, 3.2.2.2 sẽ đảm bảo khả năng thoát nước mưa cho dự án và khu vực.</w:t>
      </w:r>
    </w:p>
    <w:p w:rsidR="00433236" w:rsidRPr="00CE4A53" w:rsidRDefault="00433236" w:rsidP="00433236">
      <w:pPr>
        <w:pStyle w:val="baocao"/>
        <w:rPr>
          <w:color w:val="000000" w:themeColor="text1"/>
        </w:rPr>
      </w:pPr>
      <w:r w:rsidRPr="00CE4A53">
        <w:rPr>
          <w:color w:val="000000" w:themeColor="text1"/>
        </w:rPr>
        <w:t>- Đơn vị quản lý tuyến đường thường xuyên kiểm tra nền đường, hệ thống thoát nước,... Đặc biệt là trước và sau những ngày mưa to, bão lụt để kịp thời phát hiện những hư hỏng xảy ra để có biện pháp khắc phục.</w:t>
      </w:r>
    </w:p>
    <w:p w:rsidR="00433236" w:rsidRPr="00CE4A53" w:rsidRDefault="00433236" w:rsidP="00433236">
      <w:pPr>
        <w:pStyle w:val="baocao"/>
        <w:rPr>
          <w:color w:val="000000" w:themeColor="text1"/>
        </w:rPr>
      </w:pPr>
      <w:r w:rsidRPr="00CE4A53">
        <w:rPr>
          <w:color w:val="000000" w:themeColor="text1"/>
        </w:rPr>
        <w:t>- Khi phát hiện có sự cố sẽ đưa ra biện pháp khắc phục kịp thời nhằm hạn chế các tác động tiêu cực đến mức tối đa do sự cố này gây ra.</w:t>
      </w:r>
    </w:p>
    <w:p w:rsidR="00C97138" w:rsidRPr="00CE4A53" w:rsidRDefault="00C97138" w:rsidP="001F1A44">
      <w:pPr>
        <w:pStyle w:val="II"/>
        <w:spacing w:before="100"/>
        <w:rPr>
          <w:rFonts w:cs="Times New Roman"/>
          <w:color w:val="000000" w:themeColor="text1"/>
          <w:lang w:eastAsia="en-GB"/>
        </w:rPr>
      </w:pPr>
      <w:bookmarkStart w:id="907" w:name="_Toc130419200"/>
      <w:r w:rsidRPr="00CE4A53">
        <w:rPr>
          <w:rFonts w:cs="Times New Roman"/>
          <w:color w:val="000000" w:themeColor="text1"/>
          <w:lang w:eastAsia="en-GB"/>
        </w:rPr>
        <w:t>3.3. Tổ chức thực hiện các công trình, biện pháp bảo vệ môi trường</w:t>
      </w:r>
      <w:bookmarkEnd w:id="684"/>
      <w:bookmarkEnd w:id="907"/>
    </w:p>
    <w:p w:rsidR="009E3D83" w:rsidRPr="00CE4A53" w:rsidRDefault="009E3D83" w:rsidP="001F1A44">
      <w:pPr>
        <w:pStyle w:val="baocao"/>
        <w:spacing w:before="100"/>
        <w:rPr>
          <w:color w:val="000000" w:themeColor="text1"/>
          <w:lang w:val="sq-AL" w:eastAsia="zh-CN"/>
        </w:rPr>
      </w:pPr>
      <w:r w:rsidRPr="00CE4A53">
        <w:rPr>
          <w:color w:val="000000" w:themeColor="text1"/>
          <w:lang w:val="sq-AL"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CE4A53" w:rsidRDefault="009E3D83" w:rsidP="004A70F6">
      <w:pPr>
        <w:pStyle w:val="baocao"/>
        <w:rPr>
          <w:color w:val="000000" w:themeColor="text1"/>
          <w:lang w:val="sq-AL" w:eastAsia="zh-CN"/>
        </w:rPr>
      </w:pPr>
      <w:r w:rsidRPr="00CE4A53">
        <w:rPr>
          <w:color w:val="000000" w:themeColor="text1"/>
          <w:lang w:val="sq-AL" w:eastAsia="zh-CN"/>
        </w:rPr>
        <w:t>Trong giai đoạn thi công dự án, Chủ đầu tư sẽ thực thi các biện pháp giảm thiểu ô nhiễm môi trường đã đề ra trong phần chương 4 của báo cáo đánh giá tác động môi trường này.</w:t>
      </w:r>
    </w:p>
    <w:p w:rsidR="009E3D83" w:rsidRPr="00CE4A53" w:rsidRDefault="009E3D83" w:rsidP="004A70F6">
      <w:pPr>
        <w:pStyle w:val="baocao"/>
        <w:rPr>
          <w:color w:val="000000" w:themeColor="text1"/>
          <w:lang w:val="sq-AL" w:eastAsia="zh-CN"/>
        </w:rPr>
      </w:pPr>
      <w:r w:rsidRPr="00CE4A53">
        <w:rPr>
          <w:color w:val="000000" w:themeColor="text1"/>
          <w:lang w:val="sq-AL" w:eastAsia="zh-CN"/>
        </w:rPr>
        <w:t xml:space="preserve">Trong giai đoạn hoạt động, UBND </w:t>
      </w:r>
      <w:r w:rsidR="00A87FE5">
        <w:rPr>
          <w:color w:val="000000" w:themeColor="text1"/>
          <w:lang w:val="sq-AL"/>
        </w:rPr>
        <w:t>phường Đức Ninh Đông</w:t>
      </w:r>
      <w:r w:rsidR="003C48D8" w:rsidRPr="00CE4A53">
        <w:rPr>
          <w:color w:val="000000" w:themeColor="text1"/>
          <w:lang w:val="sq-AL"/>
        </w:rPr>
        <w:t xml:space="preserve"> </w:t>
      </w:r>
      <w:r w:rsidRPr="00CE4A53">
        <w:rPr>
          <w:color w:val="000000" w:themeColor="text1"/>
          <w:lang w:val="sq-AL" w:eastAsia="zh-CN"/>
        </w:rPr>
        <w:t>(hoặc UBND ủy quyền lạ</w:t>
      </w:r>
      <w:r w:rsidR="00F1266E" w:rsidRPr="00CE4A53">
        <w:rPr>
          <w:color w:val="000000" w:themeColor="text1"/>
          <w:lang w:val="sq-AL" w:eastAsia="zh-CN"/>
        </w:rPr>
        <w:t>i cho tổ dân phố</w:t>
      </w:r>
      <w:r w:rsidRPr="00CE4A53">
        <w:rPr>
          <w:color w:val="000000" w:themeColor="text1"/>
          <w:lang w:val="sq-AL" w:eastAsia="zh-CN"/>
        </w:rPr>
        <w:t xml:space="preserve"> trực tiếp quản lý dự án) sẽ quản lý, giám sát.</w:t>
      </w:r>
    </w:p>
    <w:p w:rsidR="009E3D83" w:rsidRPr="00CE4A53" w:rsidRDefault="009E3D83" w:rsidP="004A70F6">
      <w:pPr>
        <w:pStyle w:val="baocao"/>
        <w:rPr>
          <w:color w:val="000000" w:themeColor="text1"/>
          <w:lang w:val="sq-AL" w:eastAsia="zh-CN"/>
        </w:rPr>
      </w:pPr>
      <w:r w:rsidRPr="00CE4A53">
        <w:rPr>
          <w:color w:val="000000" w:themeColor="text1"/>
          <w:lang w:val="sq-AL"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both"/>
              <w:rPr>
                <w:rFonts w:cs="Times New Roman"/>
                <w:b/>
                <w:bCs/>
                <w:iCs/>
                <w:color w:val="000000" w:themeColor="text1"/>
                <w:sz w:val="26"/>
                <w:szCs w:val="26"/>
              </w:rPr>
            </w:pPr>
            <w:r w:rsidRPr="00CE4A53">
              <w:rPr>
                <w:rFonts w:cs="Times New Roman"/>
                <w:b/>
                <w:bCs/>
                <w:iCs/>
                <w:color w:val="000000" w:themeColor="text1"/>
                <w:sz w:val="26"/>
                <w:szCs w:val="26"/>
              </w:rPr>
              <w:t>TT</w:t>
            </w:r>
          </w:p>
        </w:tc>
        <w:tc>
          <w:tcPr>
            <w:tcW w:w="2753" w:type="pct"/>
            <w:vAlign w:val="center"/>
          </w:tcPr>
          <w:p w:rsidR="009E3D83" w:rsidRPr="00CE4A53" w:rsidRDefault="009E3D83" w:rsidP="000E361E">
            <w:pPr>
              <w:tabs>
                <w:tab w:val="left" w:pos="567"/>
              </w:tabs>
              <w:spacing w:line="269" w:lineRule="auto"/>
              <w:jc w:val="center"/>
              <w:rPr>
                <w:rFonts w:cs="Times New Roman"/>
                <w:b/>
                <w:bCs/>
                <w:iCs/>
                <w:color w:val="000000" w:themeColor="text1"/>
                <w:sz w:val="26"/>
                <w:szCs w:val="26"/>
              </w:rPr>
            </w:pPr>
            <w:r w:rsidRPr="00CE4A53">
              <w:rPr>
                <w:rFonts w:cs="Times New Roman"/>
                <w:b/>
                <w:bCs/>
                <w:iCs/>
                <w:color w:val="000000" w:themeColor="text1"/>
                <w:sz w:val="26"/>
                <w:szCs w:val="26"/>
              </w:rPr>
              <w:t>Nội dung công việc</w:t>
            </w:r>
          </w:p>
        </w:tc>
        <w:tc>
          <w:tcPr>
            <w:tcW w:w="974" w:type="pct"/>
            <w:vAlign w:val="center"/>
          </w:tcPr>
          <w:p w:rsidR="009E3D83" w:rsidRPr="00CE4A53" w:rsidRDefault="009E3D83" w:rsidP="000E361E">
            <w:pPr>
              <w:tabs>
                <w:tab w:val="left" w:pos="567"/>
              </w:tabs>
              <w:spacing w:line="269" w:lineRule="auto"/>
              <w:jc w:val="center"/>
              <w:rPr>
                <w:rFonts w:cs="Times New Roman"/>
                <w:b/>
                <w:bCs/>
                <w:iCs/>
                <w:color w:val="000000" w:themeColor="text1"/>
                <w:sz w:val="26"/>
                <w:szCs w:val="26"/>
              </w:rPr>
            </w:pPr>
            <w:r w:rsidRPr="00CE4A53">
              <w:rPr>
                <w:rFonts w:cs="Times New Roman"/>
                <w:b/>
                <w:bCs/>
                <w:iCs/>
                <w:color w:val="000000" w:themeColor="text1"/>
                <w:sz w:val="26"/>
                <w:szCs w:val="26"/>
              </w:rPr>
              <w:t>Thời gian thực hiện</w:t>
            </w:r>
          </w:p>
        </w:tc>
        <w:tc>
          <w:tcPr>
            <w:tcW w:w="912" w:type="pct"/>
            <w:vAlign w:val="center"/>
          </w:tcPr>
          <w:p w:rsidR="009E3D83" w:rsidRPr="00CE4A53" w:rsidRDefault="009E3D83" w:rsidP="000E361E">
            <w:pPr>
              <w:tabs>
                <w:tab w:val="left" w:pos="567"/>
              </w:tabs>
              <w:spacing w:line="269" w:lineRule="auto"/>
              <w:jc w:val="center"/>
              <w:rPr>
                <w:rFonts w:cs="Times New Roman"/>
                <w:b/>
                <w:bCs/>
                <w:iCs/>
                <w:color w:val="000000" w:themeColor="text1"/>
                <w:sz w:val="26"/>
                <w:szCs w:val="26"/>
              </w:rPr>
            </w:pPr>
            <w:r w:rsidRPr="00CE4A53">
              <w:rPr>
                <w:rFonts w:cs="Times New Roman"/>
                <w:b/>
                <w:bCs/>
                <w:iCs/>
                <w:color w:val="000000" w:themeColor="text1"/>
                <w:sz w:val="26"/>
                <w:szCs w:val="26"/>
              </w:rPr>
              <w:t>Kinh phí (1.000VNĐ)</w:t>
            </w:r>
          </w:p>
        </w:tc>
      </w:tr>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1</w:t>
            </w:r>
          </w:p>
        </w:tc>
        <w:tc>
          <w:tcPr>
            <w:tcW w:w="2753" w:type="pct"/>
            <w:vAlign w:val="center"/>
          </w:tcPr>
          <w:p w:rsidR="009E3D83" w:rsidRPr="00CE4A53" w:rsidRDefault="009E3D83" w:rsidP="000E361E">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Trang bị bảo hộ lao động</w:t>
            </w:r>
          </w:p>
        </w:tc>
        <w:tc>
          <w:tcPr>
            <w:tcW w:w="974" w:type="pct"/>
            <w:vMerge w:val="restart"/>
            <w:vAlign w:val="center"/>
          </w:tcPr>
          <w:p w:rsidR="009E3D83" w:rsidRPr="00CE4A53" w:rsidRDefault="009E3D83" w:rsidP="000E361E">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Từ khi khởi công cho đến khi hoàn thành xây dựng các hạng mục công trình của dự án</w:t>
            </w:r>
          </w:p>
        </w:tc>
        <w:tc>
          <w:tcPr>
            <w:tcW w:w="912" w:type="pct"/>
            <w:vAlign w:val="center"/>
          </w:tcPr>
          <w:p w:rsidR="009E3D83" w:rsidRPr="00CE4A53" w:rsidRDefault="009E3D83"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10.000</w:t>
            </w:r>
          </w:p>
        </w:tc>
      </w:tr>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2</w:t>
            </w:r>
          </w:p>
        </w:tc>
        <w:tc>
          <w:tcPr>
            <w:tcW w:w="2753" w:type="pct"/>
            <w:vAlign w:val="center"/>
          </w:tcPr>
          <w:p w:rsidR="009E3D83" w:rsidRPr="00CE4A53" w:rsidRDefault="009E3D83" w:rsidP="0027541A">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 xml:space="preserve">Nhà vệ sinh </w:t>
            </w:r>
            <w:r w:rsidR="0027541A" w:rsidRPr="00CE4A53">
              <w:rPr>
                <w:rFonts w:cs="Times New Roman"/>
                <w:bCs/>
                <w:iCs/>
                <w:color w:val="000000" w:themeColor="text1"/>
                <w:sz w:val="26"/>
                <w:szCs w:val="26"/>
              </w:rPr>
              <w:t>lưu động</w:t>
            </w:r>
          </w:p>
        </w:tc>
        <w:tc>
          <w:tcPr>
            <w:tcW w:w="974" w:type="pct"/>
            <w:vMerge/>
            <w:vAlign w:val="center"/>
          </w:tcPr>
          <w:p w:rsidR="009E3D83" w:rsidRPr="00CE4A53"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CE4A53" w:rsidRDefault="0027541A"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5</w:t>
            </w:r>
            <w:r w:rsidR="009E3D83" w:rsidRPr="00CE4A53">
              <w:rPr>
                <w:rFonts w:cs="Times New Roman"/>
                <w:bCs/>
                <w:iCs/>
                <w:color w:val="000000" w:themeColor="text1"/>
                <w:sz w:val="26"/>
                <w:szCs w:val="26"/>
              </w:rPr>
              <w:t>.000</w:t>
            </w:r>
          </w:p>
        </w:tc>
      </w:tr>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3</w:t>
            </w:r>
          </w:p>
        </w:tc>
        <w:tc>
          <w:tcPr>
            <w:tcW w:w="2753" w:type="pct"/>
            <w:vAlign w:val="center"/>
          </w:tcPr>
          <w:p w:rsidR="009E3D83" w:rsidRPr="00CE4A53" w:rsidRDefault="009E3D83" w:rsidP="000E361E">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Thùng chứa rác thải sinh hoạt</w:t>
            </w:r>
          </w:p>
        </w:tc>
        <w:tc>
          <w:tcPr>
            <w:tcW w:w="974" w:type="pct"/>
            <w:vMerge/>
            <w:vAlign w:val="center"/>
          </w:tcPr>
          <w:p w:rsidR="009E3D83" w:rsidRPr="00CE4A53"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CE4A53" w:rsidRDefault="009E3D83"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500</w:t>
            </w:r>
          </w:p>
        </w:tc>
      </w:tr>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4</w:t>
            </w:r>
          </w:p>
        </w:tc>
        <w:tc>
          <w:tcPr>
            <w:tcW w:w="2753" w:type="pct"/>
            <w:vAlign w:val="center"/>
          </w:tcPr>
          <w:p w:rsidR="009E3D83" w:rsidRPr="00CE4A53" w:rsidRDefault="009E3D83" w:rsidP="000E361E">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Hệ thống biển báo</w:t>
            </w:r>
          </w:p>
        </w:tc>
        <w:tc>
          <w:tcPr>
            <w:tcW w:w="974" w:type="pct"/>
            <w:vMerge/>
            <w:vAlign w:val="center"/>
          </w:tcPr>
          <w:p w:rsidR="009E3D83" w:rsidRPr="00CE4A53"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CE4A53" w:rsidRDefault="009E3D83"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1.500</w:t>
            </w:r>
          </w:p>
        </w:tc>
      </w:tr>
      <w:tr w:rsidR="005748D0" w:rsidRPr="00CE4A53" w:rsidTr="00973132">
        <w:trPr>
          <w:trHeight w:val="397"/>
          <w:jc w:val="center"/>
        </w:trPr>
        <w:tc>
          <w:tcPr>
            <w:tcW w:w="361" w:type="pct"/>
            <w:vAlign w:val="center"/>
          </w:tcPr>
          <w:p w:rsidR="009E3D83" w:rsidRPr="00CE4A53" w:rsidRDefault="009E3D83"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5</w:t>
            </w:r>
          </w:p>
        </w:tc>
        <w:tc>
          <w:tcPr>
            <w:tcW w:w="2753" w:type="pct"/>
            <w:vAlign w:val="center"/>
          </w:tcPr>
          <w:p w:rsidR="009E3D83" w:rsidRPr="00CE4A53" w:rsidRDefault="009E3D83" w:rsidP="003C48D8">
            <w:pPr>
              <w:pStyle w:val="bangbieu"/>
              <w:jc w:val="both"/>
              <w:rPr>
                <w:rFonts w:cs="Times New Roman"/>
                <w:bCs/>
                <w:color w:val="000000" w:themeColor="text1"/>
              </w:rPr>
            </w:pPr>
            <w:r w:rsidRPr="00CE4A53">
              <w:rPr>
                <w:rFonts w:cs="Times New Roman"/>
                <w:bCs/>
                <w:color w:val="000000" w:themeColor="text1"/>
              </w:rPr>
              <w:t xml:space="preserve">Hợp đồng thu gom rác thải với </w:t>
            </w:r>
            <w:r w:rsidR="00F275AC" w:rsidRPr="00F275AC">
              <w:rPr>
                <w:rFonts w:cs="Times New Roman"/>
                <w:color w:val="000000" w:themeColor="text1"/>
              </w:rPr>
              <w:t>Công ty Cổ phần môi trường và PTĐT Quảng Bình</w:t>
            </w:r>
          </w:p>
        </w:tc>
        <w:tc>
          <w:tcPr>
            <w:tcW w:w="974" w:type="pct"/>
            <w:vMerge/>
            <w:vAlign w:val="center"/>
          </w:tcPr>
          <w:p w:rsidR="009E3D83" w:rsidRPr="00CE4A53"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CE4A53" w:rsidRDefault="009E3D83"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5.000</w:t>
            </w:r>
          </w:p>
        </w:tc>
      </w:tr>
      <w:tr w:rsidR="005748D0" w:rsidRPr="00CE4A53" w:rsidTr="00973132">
        <w:trPr>
          <w:trHeight w:val="397"/>
          <w:jc w:val="center"/>
        </w:trPr>
        <w:tc>
          <w:tcPr>
            <w:tcW w:w="361" w:type="pct"/>
            <w:vAlign w:val="center"/>
          </w:tcPr>
          <w:p w:rsidR="009E3D83" w:rsidRPr="00CE4A53" w:rsidRDefault="001E05B2" w:rsidP="000E361E">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6</w:t>
            </w:r>
          </w:p>
        </w:tc>
        <w:tc>
          <w:tcPr>
            <w:tcW w:w="2753" w:type="pct"/>
            <w:vAlign w:val="center"/>
          </w:tcPr>
          <w:p w:rsidR="009E3D83" w:rsidRPr="00CE4A53" w:rsidRDefault="009E3D83" w:rsidP="000E361E">
            <w:pPr>
              <w:tabs>
                <w:tab w:val="left" w:pos="567"/>
              </w:tabs>
              <w:spacing w:line="269" w:lineRule="auto"/>
              <w:jc w:val="both"/>
              <w:rPr>
                <w:rFonts w:cs="Times New Roman"/>
                <w:bCs/>
                <w:iCs/>
                <w:color w:val="000000" w:themeColor="text1"/>
                <w:sz w:val="26"/>
                <w:szCs w:val="26"/>
              </w:rPr>
            </w:pPr>
            <w:r w:rsidRPr="00CE4A53">
              <w:rPr>
                <w:rFonts w:cs="Times New Roman"/>
                <w:bCs/>
                <w:iCs/>
                <w:color w:val="000000" w:themeColor="text1"/>
                <w:sz w:val="26"/>
                <w:szCs w:val="26"/>
              </w:rPr>
              <w:t>Chi phí nhân lực quản lý môi trường</w:t>
            </w:r>
          </w:p>
        </w:tc>
        <w:tc>
          <w:tcPr>
            <w:tcW w:w="974" w:type="pct"/>
            <w:vMerge/>
            <w:vAlign w:val="center"/>
          </w:tcPr>
          <w:p w:rsidR="009E3D83" w:rsidRPr="00CE4A53"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CE4A53" w:rsidRDefault="009E3D83" w:rsidP="00C04CCF">
            <w:pPr>
              <w:tabs>
                <w:tab w:val="left" w:pos="567"/>
              </w:tabs>
              <w:spacing w:line="269" w:lineRule="auto"/>
              <w:jc w:val="center"/>
              <w:rPr>
                <w:rFonts w:cs="Times New Roman"/>
                <w:bCs/>
                <w:iCs/>
                <w:color w:val="000000" w:themeColor="text1"/>
                <w:sz w:val="26"/>
                <w:szCs w:val="26"/>
              </w:rPr>
            </w:pPr>
            <w:r w:rsidRPr="00CE4A53">
              <w:rPr>
                <w:rFonts w:cs="Times New Roman"/>
                <w:bCs/>
                <w:iCs/>
                <w:color w:val="000000" w:themeColor="text1"/>
                <w:sz w:val="26"/>
                <w:szCs w:val="26"/>
              </w:rPr>
              <w:t>10.000</w:t>
            </w:r>
          </w:p>
        </w:tc>
      </w:tr>
    </w:tbl>
    <w:p w:rsidR="00C97138" w:rsidRPr="00CE4A53" w:rsidRDefault="00C97138" w:rsidP="004A70F6">
      <w:pPr>
        <w:pStyle w:val="II"/>
        <w:rPr>
          <w:rFonts w:cs="Times New Roman"/>
          <w:color w:val="000000" w:themeColor="text1"/>
          <w:lang w:eastAsia="en-GB"/>
        </w:rPr>
      </w:pPr>
      <w:bookmarkStart w:id="908" w:name="_Toc112010943"/>
      <w:bookmarkStart w:id="909" w:name="_Toc130419201"/>
      <w:r w:rsidRPr="00CE4A53">
        <w:rPr>
          <w:rFonts w:cs="Times New Roman"/>
          <w:color w:val="000000" w:themeColor="text1"/>
          <w:lang w:eastAsia="en-GB"/>
        </w:rPr>
        <w:t>3.4. Nhận xét về mức độ chi tiết, độ tin cậy của các kết quả</w:t>
      </w:r>
      <w:r w:rsidR="00DC4BF9" w:rsidRPr="00CE4A53">
        <w:rPr>
          <w:rFonts w:cs="Times New Roman"/>
          <w:color w:val="000000" w:themeColor="text1"/>
          <w:lang w:eastAsia="en-GB"/>
        </w:rPr>
        <w:t xml:space="preserve"> nhận dạng,</w:t>
      </w:r>
      <w:r w:rsidRPr="00CE4A53">
        <w:rPr>
          <w:rFonts w:cs="Times New Roman"/>
          <w:color w:val="000000" w:themeColor="text1"/>
          <w:lang w:eastAsia="en-GB"/>
        </w:rPr>
        <w:t xml:space="preserve"> đánh giá, dự báo</w:t>
      </w:r>
      <w:bookmarkEnd w:id="908"/>
      <w:bookmarkEnd w:id="909"/>
    </w:p>
    <w:p w:rsidR="009E3D83" w:rsidRPr="00CE4A53" w:rsidRDefault="009E3D83" w:rsidP="004A70F6">
      <w:pPr>
        <w:pStyle w:val="baocao"/>
        <w:rPr>
          <w:color w:val="000000" w:themeColor="text1"/>
          <w:szCs w:val="28"/>
          <w:lang w:val="sq-AL"/>
        </w:rPr>
      </w:pPr>
      <w:r w:rsidRPr="00CE4A53">
        <w:rPr>
          <w:color w:val="000000" w:themeColor="text1"/>
          <w:lang w:val="sq-AL"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CE4A53">
        <w:rPr>
          <w:color w:val="000000" w:themeColor="text1"/>
          <w:szCs w:val="28"/>
          <w:lang w:val="sq-AL"/>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
        <w:gridCol w:w="1629"/>
        <w:gridCol w:w="7346"/>
      </w:tblGrid>
      <w:tr w:rsidR="005748D0" w:rsidRPr="00CE4A53" w:rsidTr="001F1A44">
        <w:trPr>
          <w:trHeight w:val="404"/>
          <w:tblHeader/>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ind w:left="-148" w:right="-102"/>
              <w:jc w:val="center"/>
              <w:rPr>
                <w:rFonts w:cs="Times New Roman"/>
                <w:b/>
                <w:bCs/>
                <w:color w:val="000000" w:themeColor="text1"/>
                <w:sz w:val="26"/>
                <w:szCs w:val="26"/>
                <w:lang w:val="nl-NL"/>
              </w:rPr>
            </w:pPr>
            <w:r w:rsidRPr="00CE4A53">
              <w:rPr>
                <w:rFonts w:cs="Times New Roman"/>
                <w:b/>
                <w:bCs/>
                <w:color w:val="000000" w:themeColor="text1"/>
                <w:sz w:val="26"/>
                <w:szCs w:val="26"/>
                <w:lang w:val="vi-VN"/>
              </w:rPr>
              <w:lastRenderedPageBreak/>
              <w:br w:type="page"/>
            </w:r>
            <w:r w:rsidRPr="00CE4A53">
              <w:rPr>
                <w:rFonts w:cs="Times New Roman"/>
                <w:b/>
                <w:bCs/>
                <w:color w:val="000000" w:themeColor="text1"/>
                <w:sz w:val="26"/>
                <w:szCs w:val="26"/>
                <w:lang w:val="nl-NL"/>
              </w:rPr>
              <w:t>TT</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ind w:left="-148" w:right="-102"/>
              <w:jc w:val="center"/>
              <w:rPr>
                <w:rFonts w:cs="Times New Roman"/>
                <w:b/>
                <w:bCs/>
                <w:color w:val="000000" w:themeColor="text1"/>
                <w:sz w:val="26"/>
                <w:szCs w:val="26"/>
                <w:lang w:val="nl-NL"/>
              </w:rPr>
            </w:pPr>
            <w:r w:rsidRPr="00CE4A53">
              <w:rPr>
                <w:rFonts w:cs="Times New Roman"/>
                <w:b/>
                <w:bCs/>
                <w:color w:val="000000" w:themeColor="text1"/>
                <w:sz w:val="26"/>
                <w:szCs w:val="26"/>
                <w:lang w:val="nl-NL"/>
              </w:rPr>
              <w:t>Phương pháp</w:t>
            </w:r>
          </w:p>
        </w:tc>
        <w:tc>
          <w:tcPr>
            <w:tcW w:w="7346"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center"/>
              <w:rPr>
                <w:rFonts w:cs="Times New Roman"/>
                <w:b/>
                <w:bCs/>
                <w:color w:val="000000" w:themeColor="text1"/>
                <w:sz w:val="26"/>
                <w:szCs w:val="26"/>
                <w:lang w:val="nl-NL"/>
              </w:rPr>
            </w:pPr>
            <w:r w:rsidRPr="00CE4A53">
              <w:rPr>
                <w:rFonts w:cs="Times New Roman"/>
                <w:b/>
                <w:bCs/>
                <w:color w:val="000000" w:themeColor="text1"/>
                <w:sz w:val="26"/>
                <w:szCs w:val="26"/>
                <w:lang w:val="nl-NL"/>
              </w:rPr>
              <w:t>Mức độ tin cậy</w:t>
            </w:r>
          </w:p>
        </w:tc>
      </w:tr>
      <w:tr w:rsidR="005748D0" w:rsidRPr="00CE4A53" w:rsidTr="00B135A1">
        <w:trPr>
          <w:trHeight w:val="415"/>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1</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làm việc nhóm</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5748D0" w:rsidRPr="00CE4A53" w:rsidTr="006E018C">
        <w:trPr>
          <w:trHeight w:val="1863"/>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2</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rPr>
            </w:pPr>
            <w:r w:rsidRPr="00CE4A53">
              <w:rPr>
                <w:rFonts w:cs="Times New Roman"/>
                <w:bCs/>
                <w:color w:val="000000" w:themeColor="text1"/>
                <w:sz w:val="26"/>
                <w:szCs w:val="26"/>
              </w:rPr>
              <w:t>Phương pháp thu thập thông tin</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rPr>
            </w:pPr>
            <w:r w:rsidRPr="00CE4A53">
              <w:rPr>
                <w:rFonts w:cs="Times New Roman"/>
                <w:bCs/>
                <w:color w:val="000000" w:themeColor="text1"/>
                <w:sz w:val="26"/>
                <w:szCs w:val="26"/>
              </w:rPr>
              <w:t>- Các tài liệu đảm bảo nguồn gốc xuất xứ, nội dung có độ tin cậy cao và đã được công nhận rộng rãi.</w:t>
            </w:r>
          </w:p>
          <w:p w:rsidR="009E3D83" w:rsidRPr="00CE4A53" w:rsidRDefault="009E3D83" w:rsidP="000E361E">
            <w:pPr>
              <w:widowControl w:val="0"/>
              <w:spacing w:line="269" w:lineRule="auto"/>
              <w:jc w:val="both"/>
              <w:rPr>
                <w:rFonts w:cs="Times New Roman"/>
                <w:bCs/>
                <w:color w:val="000000" w:themeColor="text1"/>
                <w:sz w:val="26"/>
                <w:szCs w:val="26"/>
              </w:rPr>
            </w:pPr>
            <w:r w:rsidRPr="00CE4A53">
              <w:rPr>
                <w:rFonts w:cs="Times New Roman"/>
                <w:bCs/>
                <w:color w:val="000000" w:themeColor="text1"/>
                <w:sz w:val="26"/>
                <w:szCs w:val="26"/>
              </w:rPr>
              <w:t xml:space="preserve">- Đảm bảo điều kiện để cộng đồng dân cư, chính quyền, đoàn thể tại địa phương - nơi thực hiện dự án tham gia họp, lấy ý kiến góp ý cho Báo cáo. </w:t>
            </w:r>
          </w:p>
        </w:tc>
      </w:tr>
      <w:tr w:rsidR="005748D0" w:rsidRPr="00CE4A53" w:rsidTr="006E018C">
        <w:trPr>
          <w:trHeight w:val="1462"/>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3</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khảo sát</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5748D0" w:rsidRPr="00CE4A53" w:rsidTr="008E05E5">
        <w:trPr>
          <w:trHeight w:val="708"/>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4</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tính toán</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sử dụng các lập luận lý thuyết và công thức thực nghiệm mang tính chính xác và thực tiễn cao.</w:t>
            </w:r>
          </w:p>
        </w:tc>
      </w:tr>
      <w:tr w:rsidR="005748D0" w:rsidRPr="00CE4A53"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5</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đo đạc</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5748D0" w:rsidRPr="00CE4A53"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6</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Phương pháp đánh giá nhanh, dự báo</w:t>
            </w:r>
          </w:p>
        </w:tc>
        <w:tc>
          <w:tcPr>
            <w:tcW w:w="7346" w:type="dxa"/>
            <w:tcBorders>
              <w:top w:val="single" w:sz="4" w:space="0" w:color="auto"/>
              <w:left w:val="single" w:sz="4" w:space="0" w:color="auto"/>
              <w:bottom w:val="single" w:sz="4" w:space="0" w:color="auto"/>
              <w:right w:val="single" w:sz="4" w:space="0" w:color="auto"/>
            </w:tcBorders>
          </w:tcPr>
          <w:p w:rsidR="009E3D83" w:rsidRPr="00CE4A53" w:rsidRDefault="009E3D83" w:rsidP="000E361E">
            <w:pPr>
              <w:widowControl w:val="0"/>
              <w:spacing w:line="269" w:lineRule="auto"/>
              <w:jc w:val="both"/>
              <w:rPr>
                <w:rFonts w:cs="Times New Roman"/>
                <w:bCs/>
                <w:color w:val="000000" w:themeColor="text1"/>
                <w:sz w:val="26"/>
                <w:szCs w:val="26"/>
                <w:lang w:val="nl-NL"/>
              </w:rPr>
            </w:pPr>
            <w:r w:rsidRPr="00CE4A53">
              <w:rPr>
                <w:rFonts w:cs="Times New Roman"/>
                <w:bCs/>
                <w:color w:val="000000" w:themeColor="text1"/>
                <w:sz w:val="26"/>
                <w:szCs w:val="26"/>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7F6478" w:rsidRPr="00CE4A53"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lang w:val="nl-NL"/>
        </w:rPr>
      </w:pPr>
      <w:r w:rsidRPr="00CE4A53">
        <w:rPr>
          <w:rFonts w:ascii="Times New Roman" w:hAnsi="Times New Roman" w:cs="Times New Roman"/>
          <w:b w:val="0"/>
          <w:bCs w:val="0"/>
          <w:color w:val="000000" w:themeColor="text1"/>
          <w:spacing w:val="-4"/>
          <w:lang w:val="vi-VN"/>
        </w:rPr>
        <w:br w:type="page"/>
      </w:r>
      <w:bookmarkStart w:id="910" w:name="_Toc199669201"/>
      <w:bookmarkStart w:id="911" w:name="_Toc278959571"/>
      <w:bookmarkStart w:id="912" w:name="_Toc435621342"/>
      <w:bookmarkStart w:id="913" w:name="_Toc440552965"/>
      <w:bookmarkStart w:id="914" w:name="_Toc440553226"/>
      <w:bookmarkStart w:id="915" w:name="_Toc464562036"/>
      <w:bookmarkStart w:id="916" w:name="_Toc206422370"/>
      <w:bookmarkEnd w:id="910"/>
    </w:p>
    <w:p w:rsidR="007F6478" w:rsidRPr="00CE4A53"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CE4A53" w:rsidSect="009C5BDA">
          <w:headerReference w:type="default" r:id="rId49"/>
          <w:footerReference w:type="default" r:id="rId50"/>
          <w:pgSz w:w="11907" w:h="16840" w:code="9"/>
          <w:pgMar w:top="1134" w:right="851" w:bottom="1134" w:left="1701" w:header="567" w:footer="397" w:gutter="0"/>
          <w:cols w:space="720"/>
          <w:docGrid w:linePitch="360"/>
        </w:sectPr>
      </w:pPr>
      <w:bookmarkStart w:id="917" w:name="_Toc26972220"/>
      <w:bookmarkStart w:id="918" w:name="_Toc26436966"/>
    </w:p>
    <w:p w:rsidR="00DC4BF9" w:rsidRPr="00CE4A53" w:rsidRDefault="00DC4BF9" w:rsidP="00DC4BF9">
      <w:pPr>
        <w:pStyle w:val="I0"/>
        <w:rPr>
          <w:rFonts w:cs="Times New Roman"/>
          <w:color w:val="000000" w:themeColor="text1"/>
        </w:rPr>
      </w:pPr>
      <w:bookmarkStart w:id="919" w:name="_Toc112010944"/>
      <w:bookmarkStart w:id="920" w:name="_Toc130419202"/>
      <w:r w:rsidRPr="00CE4A53">
        <w:rPr>
          <w:rFonts w:cs="Times New Roman"/>
          <w:color w:val="000000" w:themeColor="text1"/>
        </w:rPr>
        <w:lastRenderedPageBreak/>
        <w:t>Chương 4</w:t>
      </w:r>
      <w:bookmarkEnd w:id="919"/>
      <w:bookmarkEnd w:id="920"/>
      <w:r w:rsidRPr="00CE4A53">
        <w:rPr>
          <w:rFonts w:cs="Times New Roman"/>
          <w:color w:val="000000" w:themeColor="text1"/>
        </w:rPr>
        <w:t xml:space="preserve"> </w:t>
      </w:r>
    </w:p>
    <w:p w:rsidR="00DC4BF9" w:rsidRPr="00CE4A53" w:rsidRDefault="00DC4BF9" w:rsidP="00DC4BF9">
      <w:pPr>
        <w:pStyle w:val="I0"/>
        <w:rPr>
          <w:rFonts w:cs="Times New Roman"/>
          <w:color w:val="000000" w:themeColor="text1"/>
        </w:rPr>
      </w:pPr>
      <w:bookmarkStart w:id="921" w:name="_Toc93931142"/>
      <w:bookmarkStart w:id="922" w:name="_Toc112010945"/>
      <w:bookmarkStart w:id="923" w:name="_Toc130419203"/>
      <w:r w:rsidRPr="00CE4A53">
        <w:rPr>
          <w:rFonts w:cs="Times New Roman"/>
          <w:color w:val="000000" w:themeColor="text1"/>
        </w:rPr>
        <w:t>PHƯƠNG ÁN CẢI TẠO, PHỤC HỒI MÔI TRƯỜNG</w:t>
      </w:r>
      <w:bookmarkEnd w:id="921"/>
      <w:r w:rsidRPr="00CE4A53">
        <w:rPr>
          <w:rFonts w:cs="Times New Roman"/>
          <w:color w:val="000000" w:themeColor="text1"/>
        </w:rPr>
        <w:t>, PHƯƠNG ÁN BỒI HOÀN ĐA DẠNG SINH HỌC</w:t>
      </w:r>
      <w:bookmarkEnd w:id="922"/>
      <w:bookmarkEnd w:id="923"/>
    </w:p>
    <w:p w:rsidR="00DC4BF9" w:rsidRPr="00CE4A53" w:rsidRDefault="00DC4BF9" w:rsidP="00DC4BF9">
      <w:pPr>
        <w:pStyle w:val="baocao"/>
        <w:rPr>
          <w:color w:val="000000" w:themeColor="text1"/>
          <w:lang w:val="pt-BR"/>
        </w:rPr>
      </w:pPr>
      <w:r w:rsidRPr="00CE4A53">
        <w:rPr>
          <w:color w:val="000000" w:themeColor="text1"/>
          <w:lang w:val="pt-BR"/>
        </w:rPr>
        <w:t>(Dự án không thuộc hạng mục phải thực hiện Phương án cải tạo, phục hồi môi trường, phương án bồi hoàn đa dạng sinh học)</w:t>
      </w:r>
    </w:p>
    <w:p w:rsidR="00DC4BF9" w:rsidRPr="00CE4A53" w:rsidRDefault="00DC4BF9">
      <w:pPr>
        <w:rPr>
          <w:rStyle w:val="Heading1Char1"/>
          <w:rFonts w:cs="Times New Roman"/>
          <w:iCs w:val="0"/>
          <w:color w:val="000000" w:themeColor="text1"/>
          <w:kern w:val="16"/>
          <w:lang w:val="vi-VN"/>
        </w:rPr>
      </w:pPr>
      <w:r w:rsidRPr="00CE4A53">
        <w:rPr>
          <w:rStyle w:val="Heading1Char1"/>
          <w:rFonts w:cs="Times New Roman"/>
          <w:b w:val="0"/>
          <w:color w:val="000000" w:themeColor="text1"/>
          <w:lang w:val="vi-VN"/>
        </w:rPr>
        <w:br w:type="page"/>
      </w:r>
    </w:p>
    <w:p w:rsidR="001266BF" w:rsidRPr="00CE4A53" w:rsidRDefault="001266BF" w:rsidP="00DC4BF9">
      <w:pPr>
        <w:pStyle w:val="I0"/>
        <w:rPr>
          <w:rStyle w:val="Heading1Char1"/>
          <w:rFonts w:cs="Times New Roman"/>
          <w:b/>
          <w:bCs w:val="0"/>
          <w:iCs/>
          <w:color w:val="000000" w:themeColor="text1"/>
          <w:sz w:val="28"/>
          <w:szCs w:val="28"/>
          <w:lang w:val="pt-BR"/>
        </w:rPr>
      </w:pPr>
      <w:bookmarkStart w:id="924" w:name="_Toc112010946"/>
      <w:bookmarkStart w:id="925" w:name="_Toc130419204"/>
      <w:r w:rsidRPr="00CE4A53">
        <w:rPr>
          <w:rStyle w:val="Heading1Char1"/>
          <w:rFonts w:cs="Times New Roman"/>
          <w:b/>
          <w:bCs w:val="0"/>
          <w:iCs/>
          <w:color w:val="000000" w:themeColor="text1"/>
          <w:sz w:val="28"/>
          <w:szCs w:val="28"/>
          <w:lang w:val="pt-BR"/>
        </w:rPr>
        <w:lastRenderedPageBreak/>
        <w:t xml:space="preserve">Chương </w:t>
      </w:r>
      <w:bookmarkEnd w:id="917"/>
      <w:r w:rsidR="00DC4BF9" w:rsidRPr="00CE4A53">
        <w:rPr>
          <w:rStyle w:val="Heading1Char1"/>
          <w:rFonts w:cs="Times New Roman"/>
          <w:b/>
          <w:bCs w:val="0"/>
          <w:iCs/>
          <w:color w:val="000000" w:themeColor="text1"/>
          <w:sz w:val="28"/>
          <w:szCs w:val="28"/>
          <w:lang w:val="pt-BR"/>
        </w:rPr>
        <w:t>5</w:t>
      </w:r>
      <w:bookmarkEnd w:id="924"/>
      <w:bookmarkEnd w:id="925"/>
    </w:p>
    <w:p w:rsidR="001266BF" w:rsidRPr="00CE4A53" w:rsidRDefault="001266BF" w:rsidP="00DC4BF9">
      <w:pPr>
        <w:pStyle w:val="I0"/>
        <w:rPr>
          <w:rFonts w:cs="Times New Roman"/>
          <w:color w:val="000000" w:themeColor="text1"/>
        </w:rPr>
      </w:pPr>
      <w:r w:rsidRPr="00CE4A53">
        <w:rPr>
          <w:rStyle w:val="Heading1Char1"/>
          <w:rFonts w:cs="Times New Roman"/>
          <w:b/>
          <w:bCs w:val="0"/>
          <w:iCs/>
          <w:color w:val="000000" w:themeColor="text1"/>
          <w:sz w:val="28"/>
          <w:szCs w:val="28"/>
          <w:lang w:val="pt-BR"/>
        </w:rPr>
        <w:t xml:space="preserve"> </w:t>
      </w:r>
      <w:bookmarkStart w:id="926" w:name="_Toc26972221"/>
      <w:bookmarkStart w:id="927" w:name="_Toc112010947"/>
      <w:bookmarkStart w:id="928" w:name="_Toc130419205"/>
      <w:r w:rsidRPr="00CE4A53">
        <w:rPr>
          <w:rStyle w:val="Heading1Char1"/>
          <w:rFonts w:cs="Times New Roman"/>
          <w:b/>
          <w:bCs w:val="0"/>
          <w:iCs/>
          <w:color w:val="000000" w:themeColor="text1"/>
          <w:sz w:val="28"/>
          <w:szCs w:val="28"/>
          <w:lang w:val="pt-BR"/>
        </w:rPr>
        <w:t>CHƯƠNG TRÌNH QUẢN LÝ GIÁM SÁT MÔI TRƯỜNG</w:t>
      </w:r>
      <w:bookmarkEnd w:id="926"/>
      <w:bookmarkEnd w:id="927"/>
      <w:bookmarkEnd w:id="928"/>
      <w:r w:rsidRPr="00CE4A53">
        <w:rPr>
          <w:rFonts w:cs="Times New Roman"/>
          <w:color w:val="000000" w:themeColor="text1"/>
        </w:rPr>
        <w:t xml:space="preserve"> </w:t>
      </w:r>
    </w:p>
    <w:p w:rsidR="001266BF" w:rsidRPr="00CE4A53" w:rsidRDefault="00DC4BF9" w:rsidP="004A70F6">
      <w:pPr>
        <w:pStyle w:val="II"/>
        <w:rPr>
          <w:rFonts w:cs="Times New Roman"/>
          <w:color w:val="000000" w:themeColor="text1"/>
        </w:rPr>
      </w:pPr>
      <w:bookmarkStart w:id="929" w:name="_TOC129683029"/>
      <w:bookmarkStart w:id="930" w:name="_TOC130192838"/>
      <w:bookmarkStart w:id="931" w:name="_TOC130193587"/>
      <w:bookmarkStart w:id="932" w:name="_TOC130193924"/>
      <w:bookmarkStart w:id="933" w:name="_TOC130195261"/>
      <w:bookmarkStart w:id="934" w:name="_TOC130200073"/>
      <w:bookmarkStart w:id="935" w:name="_TOC158455622"/>
      <w:bookmarkStart w:id="936" w:name="_TOC158456395"/>
      <w:bookmarkStart w:id="937" w:name="_TOC158456509"/>
      <w:bookmarkStart w:id="938" w:name="_TOC158456601"/>
      <w:bookmarkStart w:id="939" w:name="_TOC158536933"/>
      <w:bookmarkStart w:id="940" w:name="_TOC158537025"/>
      <w:bookmarkStart w:id="941" w:name="_TOC167004773"/>
      <w:bookmarkStart w:id="942" w:name="_TOC167004865"/>
      <w:bookmarkStart w:id="943" w:name="_TOC167585010"/>
      <w:bookmarkStart w:id="944" w:name="_TOC167585136"/>
      <w:bookmarkStart w:id="945" w:name="_TOC167585248"/>
      <w:bookmarkStart w:id="946" w:name="_TOC174927793"/>
      <w:bookmarkStart w:id="947" w:name="_TOC177358430"/>
      <w:bookmarkStart w:id="948" w:name="_TOC177376593"/>
      <w:bookmarkStart w:id="949" w:name="_TOC177870942"/>
      <w:bookmarkStart w:id="950" w:name="_TOC177871165"/>
      <w:bookmarkStart w:id="951" w:name="_TOC179106293"/>
      <w:bookmarkStart w:id="952" w:name="_TOC196618428"/>
      <w:bookmarkStart w:id="953" w:name="_TOC196618712"/>
      <w:bookmarkStart w:id="954" w:name="_TOC196618944"/>
      <w:bookmarkStart w:id="955" w:name="_TOC196619051"/>
      <w:bookmarkStart w:id="956" w:name="_TOC196619158"/>
      <w:bookmarkStart w:id="957" w:name="_TOC196619266"/>
      <w:bookmarkStart w:id="958" w:name="_TOC219171223"/>
      <w:bookmarkStart w:id="959" w:name="_TOC219171676"/>
      <w:bookmarkStart w:id="960" w:name="_TOC221504370"/>
      <w:bookmarkStart w:id="961" w:name="_TOC222103039"/>
      <w:bookmarkStart w:id="962" w:name="_TOC222797358"/>
      <w:bookmarkStart w:id="963" w:name="_Toc228696896"/>
      <w:bookmarkStart w:id="964" w:name="_Toc232922594"/>
      <w:bookmarkStart w:id="965" w:name="_Toc240960339"/>
      <w:bookmarkStart w:id="966" w:name="_Toc280181988"/>
      <w:bookmarkStart w:id="967" w:name="_Toc294727473"/>
      <w:bookmarkStart w:id="968" w:name="_Toc298163385"/>
      <w:bookmarkStart w:id="969" w:name="_Toc320867824"/>
      <w:bookmarkStart w:id="970" w:name="_Toc321986845"/>
      <w:bookmarkStart w:id="971" w:name="_Toc321987178"/>
      <w:bookmarkStart w:id="972" w:name="_Toc321987344"/>
      <w:bookmarkStart w:id="973" w:name="_Toc321987511"/>
      <w:bookmarkStart w:id="974" w:name="_Toc321987678"/>
      <w:bookmarkStart w:id="975" w:name="_Toc322526245"/>
      <w:bookmarkStart w:id="976" w:name="_Toc324322871"/>
      <w:bookmarkStart w:id="977" w:name="_Toc326742442"/>
      <w:bookmarkStart w:id="978" w:name="_Toc326917034"/>
      <w:bookmarkStart w:id="979" w:name="_Toc327271821"/>
      <w:bookmarkStart w:id="980" w:name="_Toc329028934"/>
      <w:bookmarkStart w:id="981" w:name="_Toc333306304"/>
      <w:bookmarkStart w:id="982" w:name="_Toc333926581"/>
      <w:bookmarkStart w:id="983" w:name="_Toc346631084"/>
      <w:bookmarkStart w:id="984" w:name="_Toc351058724"/>
      <w:bookmarkStart w:id="985" w:name="_Toc397778019"/>
      <w:bookmarkStart w:id="986" w:name="_Toc398248102"/>
      <w:bookmarkStart w:id="987" w:name="_Toc398626041"/>
      <w:bookmarkStart w:id="988" w:name="_Toc398943679"/>
      <w:bookmarkStart w:id="989" w:name="_Toc398944138"/>
      <w:bookmarkStart w:id="990" w:name="_Toc398944359"/>
      <w:bookmarkStart w:id="991" w:name="_Toc399315987"/>
      <w:bookmarkStart w:id="992" w:name="_Toc17098435"/>
      <w:bookmarkStart w:id="993" w:name="_Toc17098724"/>
      <w:bookmarkStart w:id="994" w:name="_Toc17724627"/>
      <w:bookmarkStart w:id="995" w:name="_Toc21449016"/>
      <w:bookmarkStart w:id="996" w:name="_Toc22808477"/>
      <w:bookmarkStart w:id="997" w:name="_Toc26972222"/>
      <w:bookmarkStart w:id="998" w:name="_Toc112010948"/>
      <w:bookmarkStart w:id="999" w:name="_Toc130419206"/>
      <w:r w:rsidRPr="00CE4A53">
        <w:rPr>
          <w:rFonts w:cs="Times New Roman"/>
          <w:color w:val="000000" w:themeColor="text1"/>
        </w:rPr>
        <w:t>5</w:t>
      </w:r>
      <w:r w:rsidR="001266BF" w:rsidRPr="00CE4A53">
        <w:rPr>
          <w:rFonts w:cs="Times New Roman"/>
          <w:color w:val="000000" w:themeColor="text1"/>
        </w:rPr>
        <w:t xml:space="preserve">.1. </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sidR="001266BF" w:rsidRPr="00CE4A53">
        <w:rPr>
          <w:rFonts w:cs="Times New Roman"/>
          <w:color w:val="000000" w:themeColor="text1"/>
        </w:rPr>
        <w:t>Chương trình quản lý môi trường</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sidR="001266BF" w:rsidRPr="00CE4A53">
        <w:rPr>
          <w:rFonts w:cs="Times New Roman"/>
          <w:color w:val="000000" w:themeColor="text1"/>
        </w:rPr>
        <w:t xml:space="preserve"> của chủ dự án</w:t>
      </w:r>
      <w:bookmarkEnd w:id="996"/>
      <w:bookmarkEnd w:id="997"/>
      <w:bookmarkEnd w:id="998"/>
      <w:bookmarkEnd w:id="999"/>
    </w:p>
    <w:p w:rsidR="009E3D83" w:rsidRPr="00CE4A53" w:rsidRDefault="009E3D83" w:rsidP="004A70F6">
      <w:pPr>
        <w:pStyle w:val="baocao"/>
        <w:rPr>
          <w:color w:val="000000" w:themeColor="text1"/>
          <w:lang w:val="sq-AL"/>
        </w:rPr>
      </w:pPr>
      <w:r w:rsidRPr="00CE4A53">
        <w:rPr>
          <w:color w:val="000000" w:themeColor="text1"/>
          <w:lang w:val="sq-AL"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CE4A53" w:rsidRDefault="009E3D83" w:rsidP="000E361E">
      <w:pPr>
        <w:widowControl w:val="0"/>
        <w:spacing w:line="269" w:lineRule="auto"/>
        <w:ind w:firstLine="562"/>
        <w:outlineLvl w:val="0"/>
        <w:rPr>
          <w:rFonts w:cs="Times New Roman"/>
          <w:b/>
          <w:bCs/>
          <w:i/>
          <w:color w:val="000000" w:themeColor="text1"/>
          <w:kern w:val="32"/>
          <w:sz w:val="28"/>
          <w:lang w:val="vi-VN"/>
        </w:rPr>
        <w:sectPr w:rsidR="009E3D83" w:rsidRPr="00CE4A53" w:rsidSect="009C5BDA">
          <w:headerReference w:type="default" r:id="rId51"/>
          <w:footerReference w:type="default" r:id="rId52"/>
          <w:pgSz w:w="11907" w:h="16840" w:code="9"/>
          <w:pgMar w:top="1242" w:right="851" w:bottom="1134" w:left="1701" w:header="709" w:footer="397" w:gutter="0"/>
          <w:cols w:space="708"/>
          <w:docGrid w:linePitch="360"/>
        </w:sectPr>
      </w:pPr>
      <w:bookmarkStart w:id="1000" w:name="_Toc277836173"/>
      <w:bookmarkStart w:id="1001" w:name="_Toc277836444"/>
      <w:bookmarkStart w:id="1002" w:name="_Toc277839555"/>
      <w:bookmarkStart w:id="1003" w:name="_Toc277839946"/>
      <w:bookmarkStart w:id="1004" w:name="_Toc301439100"/>
      <w:bookmarkStart w:id="1005" w:name="_Toc301439385"/>
      <w:bookmarkStart w:id="1006" w:name="_Toc301874564"/>
      <w:bookmarkStart w:id="1007" w:name="_Toc304361610"/>
      <w:bookmarkStart w:id="1008" w:name="_Toc304363348"/>
      <w:bookmarkStart w:id="1009" w:name="_Toc311040065"/>
      <w:bookmarkStart w:id="1010" w:name="_Toc318114801"/>
      <w:bookmarkStart w:id="1011" w:name="_Toc333777842"/>
      <w:bookmarkStart w:id="1012" w:name="_Toc335189581"/>
      <w:bookmarkStart w:id="1013" w:name="_Toc335268395"/>
      <w:bookmarkStart w:id="1014" w:name="_Toc336368450"/>
      <w:bookmarkStart w:id="1015" w:name="_Toc336460860"/>
      <w:bookmarkStart w:id="1016" w:name="_Toc337414918"/>
      <w:bookmarkStart w:id="1017" w:name="_Toc410313052"/>
      <w:bookmarkStart w:id="1018" w:name="_Toc430700174"/>
      <w:bookmarkStart w:id="1019" w:name="_Toc514226035"/>
      <w:bookmarkStart w:id="1020" w:name="_Toc514988358"/>
    </w:p>
    <w:p w:rsidR="009E3D83" w:rsidRPr="00CE4A53" w:rsidRDefault="009E3D83" w:rsidP="004A70F6">
      <w:pPr>
        <w:pStyle w:val="Thutubang"/>
        <w:rPr>
          <w:rFonts w:cs="Times New Roman"/>
          <w:color w:val="000000" w:themeColor="text1"/>
        </w:rPr>
      </w:pPr>
      <w:bookmarkStart w:id="1021" w:name="_Toc27380692"/>
      <w:bookmarkStart w:id="1022" w:name="_Toc27382253"/>
      <w:bookmarkStart w:id="1023" w:name="_Toc137408389"/>
      <w:r w:rsidRPr="00CE4A53">
        <w:rPr>
          <w:rFonts w:cs="Times New Roman"/>
          <w:color w:val="000000" w:themeColor="text1"/>
        </w:rPr>
        <w:lastRenderedPageBreak/>
        <w:t>Bảng 4.1: Chương trình quản lý môi trường</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tbl>
      <w:tblPr>
        <w:tblW w:w="155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370"/>
        <w:gridCol w:w="2250"/>
        <w:gridCol w:w="3580"/>
        <w:gridCol w:w="1835"/>
        <w:gridCol w:w="1539"/>
        <w:gridCol w:w="1767"/>
        <w:gridCol w:w="1507"/>
      </w:tblGrid>
      <w:tr w:rsidR="005748D0" w:rsidRPr="00CE4A53" w:rsidTr="00765B23">
        <w:trPr>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ind w:left="-94" w:right="-108"/>
              <w:jc w:val="center"/>
              <w:rPr>
                <w:rFonts w:cs="Times New Roman"/>
                <w:b/>
                <w:color w:val="000000" w:themeColor="text1"/>
                <w:sz w:val="26"/>
                <w:szCs w:val="26"/>
                <w:lang w:val="vi-VN"/>
              </w:rPr>
            </w:pPr>
            <w:r w:rsidRPr="00CE4A53">
              <w:rPr>
                <w:rFonts w:cs="Times New Roman"/>
                <w:b/>
                <w:color w:val="000000" w:themeColor="text1"/>
                <w:sz w:val="26"/>
                <w:szCs w:val="26"/>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lang w:val="vi-VN"/>
              </w:rPr>
            </w:pPr>
            <w:r w:rsidRPr="00CE4A53">
              <w:rPr>
                <w:rFonts w:cs="Times New Roman"/>
                <w:b/>
                <w:color w:val="000000" w:themeColor="text1"/>
                <w:sz w:val="26"/>
                <w:szCs w:val="26"/>
                <w:lang w:val="vi-VN"/>
              </w:rPr>
              <w:t>Các hoạt động của dự án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lang w:val="vi-VN"/>
              </w:rPr>
            </w:pPr>
            <w:r w:rsidRPr="00CE4A53">
              <w:rPr>
                <w:rFonts w:cs="Times New Roman"/>
                <w:b/>
                <w:color w:val="000000" w:themeColor="text1"/>
                <w:sz w:val="26"/>
                <w:szCs w:val="26"/>
                <w:lang w:val="vi-VN"/>
              </w:rPr>
              <w:t>Các tác động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lang w:val="vi-VN"/>
              </w:rPr>
            </w:pPr>
            <w:r w:rsidRPr="00CE4A53">
              <w:rPr>
                <w:rFonts w:cs="Times New Roman"/>
                <w:b/>
                <w:color w:val="000000" w:themeColor="text1"/>
                <w:sz w:val="26"/>
                <w:szCs w:val="26"/>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pStyle w:val="a"/>
              <w:spacing w:before="0" w:after="0" w:line="288" w:lineRule="auto"/>
              <w:jc w:val="center"/>
              <w:rPr>
                <w:b/>
                <w:color w:val="000000" w:themeColor="text1"/>
                <w:sz w:val="26"/>
                <w:szCs w:val="26"/>
                <w:lang w:val="vi-VN"/>
              </w:rPr>
            </w:pPr>
            <w:r w:rsidRPr="00CE4A53">
              <w:rPr>
                <w:b/>
                <w:color w:val="000000" w:themeColor="text1"/>
                <w:sz w:val="26"/>
                <w:szCs w:val="26"/>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lang w:val="vi-VN"/>
              </w:rPr>
            </w:pPr>
            <w:r w:rsidRPr="00CE4A53">
              <w:rPr>
                <w:rFonts w:cs="Times New Roman"/>
                <w:b/>
                <w:color w:val="000000" w:themeColor="text1"/>
                <w:sz w:val="26"/>
                <w:szCs w:val="26"/>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lang w:val="vi-VN"/>
              </w:rPr>
            </w:pPr>
            <w:r w:rsidRPr="00CE4A53">
              <w:rPr>
                <w:rFonts w:cs="Times New Roman"/>
                <w:b/>
                <w:color w:val="000000" w:themeColor="text1"/>
                <w:sz w:val="26"/>
                <w:szCs w:val="26"/>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center"/>
              <w:rPr>
                <w:rFonts w:cs="Times New Roman"/>
                <w:b/>
                <w:color w:val="000000" w:themeColor="text1"/>
                <w:sz w:val="26"/>
                <w:szCs w:val="26"/>
              </w:rPr>
            </w:pPr>
            <w:r w:rsidRPr="00CE4A53">
              <w:rPr>
                <w:rFonts w:cs="Times New Roman"/>
                <w:b/>
                <w:color w:val="000000" w:themeColor="text1"/>
                <w:sz w:val="26"/>
                <w:szCs w:val="26"/>
              </w:rPr>
              <w:t>Trách nhiệm giám sát</w:t>
            </w:r>
          </w:p>
        </w:tc>
      </w:tr>
      <w:tr w:rsidR="005748D0" w:rsidRPr="00CE4A53"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r w:rsidRPr="00CE4A53">
              <w:rPr>
                <w:rFonts w:cs="Times New Roman"/>
                <w:b/>
                <w:color w:val="000000" w:themeColor="text1"/>
                <w:sz w:val="26"/>
                <w:szCs w:val="26"/>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ind w:right="-26"/>
              <w:jc w:val="both"/>
              <w:rPr>
                <w:rFonts w:cs="Times New Roman"/>
                <w:color w:val="000000" w:themeColor="text1"/>
                <w:sz w:val="26"/>
                <w:szCs w:val="26"/>
              </w:rPr>
            </w:pPr>
            <w:r w:rsidRPr="00CE4A53">
              <w:rPr>
                <w:rFonts w:cs="Times New Roman"/>
                <w:bCs/>
                <w:color w:val="000000" w:themeColor="text1"/>
                <w:sz w:val="26"/>
                <w:szCs w:val="26"/>
              </w:rPr>
              <w:t xml:space="preserve">Đền bù cho các đối tượng bị ảnh hưởng </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keepLines/>
              <w:widowControl w:val="0"/>
              <w:spacing w:line="288" w:lineRule="auto"/>
              <w:jc w:val="both"/>
              <w:rPr>
                <w:rFonts w:cs="Times New Roman"/>
                <w:color w:val="000000" w:themeColor="text1"/>
                <w:sz w:val="26"/>
                <w:szCs w:val="26"/>
              </w:rPr>
            </w:pPr>
            <w:r w:rsidRPr="00CE4A53">
              <w:rPr>
                <w:rFonts w:cs="Times New Roman"/>
                <w:color w:val="000000" w:themeColor="text1"/>
                <w:sz w:val="26"/>
                <w:szCs w:val="26"/>
              </w:rPr>
              <w:t>Có thể xảy ra mâu thuẫn xã hội nếu việc áp giá đền bù không thỏa đáng hay thực hiện đến bù không đúng quy trình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r w:rsidRPr="00CE4A53">
              <w:rPr>
                <w:rFonts w:cs="Times New Roman"/>
                <w:bCs/>
                <w:color w:val="000000" w:themeColor="text1"/>
                <w:sz w:val="26"/>
                <w:szCs w:val="26"/>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Chủ đầu tư và chính quyền địa phương</w:t>
            </w:r>
          </w:p>
        </w:tc>
      </w:tr>
      <w:tr w:rsidR="005748D0" w:rsidRPr="00CE4A53"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r w:rsidRPr="00CE4A53">
              <w:rPr>
                <w:rFonts w:cs="Times New Roman"/>
                <w:b/>
                <w:color w:val="000000" w:themeColor="text1"/>
                <w:sz w:val="26"/>
                <w:szCs w:val="26"/>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Hoạt động vận chuyển nguyên vật liệu</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xml:space="preserve">- Tác động đến môi trường không khí bởi tiếng ồn, bụi và khí thải từ các phương tiện vận chuyển </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Ảnh hưởng đến giao thông, sự cố tai nạn giao thông.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r w:rsidRPr="00CE4A53">
              <w:rPr>
                <w:rFonts w:cs="Times New Roman"/>
                <w:bCs/>
                <w:color w:val="000000" w:themeColor="text1"/>
                <w:sz w:val="26"/>
                <w:szCs w:val="26"/>
              </w:rPr>
              <w:t>- Thu dọn nền đường có đất đá rơi vãi.</w:t>
            </w:r>
          </w:p>
          <w:p w:rsidR="009E3D83" w:rsidRPr="00CE4A53" w:rsidRDefault="009E3D83" w:rsidP="000E361E">
            <w:pPr>
              <w:spacing w:line="288" w:lineRule="auto"/>
              <w:jc w:val="both"/>
              <w:rPr>
                <w:rFonts w:cs="Times New Roman"/>
                <w:bCs/>
                <w:color w:val="000000" w:themeColor="text1"/>
                <w:sz w:val="26"/>
                <w:szCs w:val="26"/>
              </w:rPr>
            </w:pPr>
            <w:r w:rsidRPr="00CE4A53">
              <w:rPr>
                <w:rFonts w:cs="Times New Roman"/>
                <w:bCs/>
                <w:color w:val="000000" w:themeColor="text1"/>
                <w:sz w:val="26"/>
                <w:szCs w:val="26"/>
              </w:rPr>
              <w:t>- Phương tiện vận chuyển được đăng kiểm an toàn kỹ thuật môi trường.</w:t>
            </w:r>
          </w:p>
          <w:p w:rsidR="009E3D83" w:rsidRPr="00CE4A53" w:rsidRDefault="009E3D83" w:rsidP="000E361E">
            <w:pPr>
              <w:spacing w:line="288" w:lineRule="auto"/>
              <w:jc w:val="both"/>
              <w:rPr>
                <w:rFonts w:cs="Times New Roman"/>
                <w:bCs/>
                <w:color w:val="000000" w:themeColor="text1"/>
                <w:sz w:val="26"/>
                <w:szCs w:val="26"/>
              </w:rPr>
            </w:pPr>
            <w:r w:rsidRPr="00CE4A53">
              <w:rPr>
                <w:rFonts w:cs="Times New Roman"/>
                <w:bCs/>
                <w:color w:val="000000" w:themeColor="text1"/>
                <w:sz w:val="26"/>
                <w:szCs w:val="26"/>
              </w:rPr>
              <w:t>- Che phủ bạt thùng xe.</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bCs/>
                <w:color w:val="000000" w:themeColor="text1"/>
                <w:sz w:val="26"/>
                <w:szCs w:val="26"/>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keepLines/>
              <w:widowControl w:val="0"/>
              <w:spacing w:line="288" w:lineRule="auto"/>
              <w:jc w:val="both"/>
              <w:rPr>
                <w:rFonts w:cs="Times New Roman"/>
                <w:bCs/>
                <w:color w:val="000000" w:themeColor="text1"/>
                <w:sz w:val="26"/>
                <w:szCs w:val="26"/>
              </w:rPr>
            </w:pPr>
            <w:r w:rsidRPr="00CE4A53">
              <w:rPr>
                <w:rFonts w:cs="Times New Roman"/>
                <w:bCs/>
                <w:color w:val="000000" w:themeColor="text1"/>
                <w:sz w:val="26"/>
                <w:szCs w:val="26"/>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ind w:firstLine="17"/>
              <w:jc w:val="both"/>
              <w:rPr>
                <w:rFonts w:cs="Times New Roman"/>
                <w:color w:val="000000" w:themeColor="text1"/>
                <w:sz w:val="26"/>
                <w:szCs w:val="26"/>
              </w:rPr>
            </w:pPr>
            <w:r w:rsidRPr="00CE4A53">
              <w:rPr>
                <w:rFonts w:cs="Times New Roman"/>
                <w:color w:val="000000" w:themeColor="text1"/>
                <w:sz w:val="26"/>
                <w:szCs w:val="26"/>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ind w:hanging="7"/>
              <w:jc w:val="both"/>
              <w:rPr>
                <w:rFonts w:cs="Times New Roman"/>
                <w:color w:val="000000" w:themeColor="text1"/>
                <w:sz w:val="26"/>
                <w:szCs w:val="26"/>
              </w:rPr>
            </w:pPr>
            <w:r w:rsidRPr="00CE4A53">
              <w:rPr>
                <w:rFonts w:cs="Times New Roman"/>
                <w:color w:val="000000" w:themeColor="text1"/>
                <w:sz w:val="26"/>
                <w:szCs w:val="26"/>
              </w:rPr>
              <w:t>Đơn vị tư vấn giám sát</w:t>
            </w:r>
            <w:r w:rsidR="003371F5" w:rsidRPr="00CE4A53">
              <w:rPr>
                <w:rFonts w:cs="Times New Roman"/>
                <w:color w:val="000000" w:themeColor="text1"/>
                <w:sz w:val="26"/>
                <w:szCs w:val="26"/>
              </w:rPr>
              <w:t xml:space="preserve"> do</w:t>
            </w:r>
            <w:r w:rsidRPr="00CE4A53">
              <w:rPr>
                <w:rFonts w:cs="Times New Roman"/>
                <w:color w:val="000000" w:themeColor="text1"/>
                <w:sz w:val="26"/>
                <w:szCs w:val="26"/>
              </w:rPr>
              <w:t xml:space="preserve"> Chủ đầu tư thuê</w:t>
            </w:r>
          </w:p>
        </w:tc>
      </w:tr>
      <w:tr w:rsidR="005748D0" w:rsidRPr="00CE4A53" w:rsidTr="00765B23">
        <w:trPr>
          <w:trHeight w:val="210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Hoạt động thi công xây dựng các hạng mục công trình của dự án</w:t>
            </w:r>
          </w:p>
        </w:tc>
        <w:tc>
          <w:tcPr>
            <w:tcW w:w="2250" w:type="dxa"/>
            <w:tcBorders>
              <w:top w:val="single" w:sz="4" w:space="0" w:color="auto"/>
              <w:left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Tác động đến môi trường không khí do tiếng ồn bụi và khí thải phương tiện thi công</w:t>
            </w:r>
          </w:p>
        </w:tc>
        <w:tc>
          <w:tcPr>
            <w:tcW w:w="3580" w:type="dxa"/>
            <w:tcBorders>
              <w:top w:val="single" w:sz="4" w:space="0" w:color="auto"/>
              <w:left w:val="single" w:sz="4" w:space="0" w:color="auto"/>
              <w:right w:val="single" w:sz="4" w:space="0" w:color="auto"/>
            </w:tcBorders>
            <w:vAlign w:val="center"/>
          </w:tcPr>
          <w:p w:rsidR="009E3D83" w:rsidRPr="00CE4A53" w:rsidRDefault="009E3D83" w:rsidP="000E361E">
            <w:pPr>
              <w:tabs>
                <w:tab w:val="left" w:pos="3300"/>
              </w:tabs>
              <w:spacing w:line="288" w:lineRule="auto"/>
              <w:jc w:val="both"/>
              <w:rPr>
                <w:rFonts w:cs="Times New Roman"/>
                <w:color w:val="000000" w:themeColor="text1"/>
                <w:sz w:val="26"/>
                <w:szCs w:val="26"/>
              </w:rPr>
            </w:pPr>
            <w:r w:rsidRPr="00CE4A53">
              <w:rPr>
                <w:rFonts w:cs="Times New Roman"/>
                <w:color w:val="000000" w:themeColor="text1"/>
                <w:sz w:val="26"/>
                <w:szCs w:val="26"/>
              </w:rPr>
              <w:t>- Thực hiện vệ sinh môi trường, che chắn nguyên vật liệu.</w:t>
            </w:r>
          </w:p>
          <w:p w:rsidR="009E3D83" w:rsidRPr="00CE4A53" w:rsidRDefault="009E3D83" w:rsidP="000E361E">
            <w:pPr>
              <w:tabs>
                <w:tab w:val="left" w:pos="3300"/>
              </w:tabs>
              <w:spacing w:line="288" w:lineRule="auto"/>
              <w:jc w:val="both"/>
              <w:rPr>
                <w:rFonts w:cs="Times New Roman"/>
                <w:color w:val="000000" w:themeColor="text1"/>
                <w:sz w:val="26"/>
                <w:szCs w:val="26"/>
              </w:rPr>
            </w:pPr>
            <w:r w:rsidRPr="00CE4A53">
              <w:rPr>
                <w:rFonts w:cs="Times New Roman"/>
                <w:color w:val="000000" w:themeColor="text1"/>
                <w:sz w:val="26"/>
                <w:szCs w:val="26"/>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keepLines/>
              <w:widowControl w:val="0"/>
              <w:spacing w:line="288" w:lineRule="auto"/>
              <w:jc w:val="both"/>
              <w:rPr>
                <w:rFonts w:cs="Times New Roman"/>
                <w:bCs/>
                <w:color w:val="000000" w:themeColor="text1"/>
                <w:sz w:val="26"/>
                <w:szCs w:val="26"/>
              </w:rPr>
            </w:pPr>
            <w:r w:rsidRPr="00CE4A53">
              <w:rPr>
                <w:rFonts w:cs="Times New Roman"/>
                <w:bCs/>
                <w:color w:val="000000" w:themeColor="text1"/>
                <w:sz w:val="26"/>
                <w:szCs w:val="26"/>
              </w:rPr>
              <w:t>- Chi phí giám sát môi trường: 15 triệu/đợt.</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bCs/>
                <w:color w:val="000000" w:themeColor="text1"/>
                <w:sz w:val="26"/>
                <w:szCs w:val="26"/>
              </w:rPr>
              <w:t>- Hợp đồng xử lý rác: 5 triệu</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Trang bị bảo hộ lao động: 10 triệu;</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Hệ thống biển báo: 1,5 triệu;</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Thùng rác: 0,5 triệu;</w:t>
            </w:r>
          </w:p>
          <w:p w:rsidR="009E3D83" w:rsidRPr="00CE4A53" w:rsidRDefault="0027541A"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Nhà vệ sinh lưu động</w:t>
            </w:r>
            <w:r w:rsidR="009E3D83" w:rsidRPr="00CE4A53">
              <w:rPr>
                <w:rFonts w:cs="Times New Roman"/>
                <w:color w:val="000000" w:themeColor="text1"/>
                <w:sz w:val="26"/>
                <w:szCs w:val="26"/>
              </w:rPr>
              <w:t xml:space="preserve">: </w:t>
            </w:r>
            <w:r w:rsidRPr="00CE4A53">
              <w:rPr>
                <w:rFonts w:cs="Times New Roman"/>
                <w:color w:val="000000" w:themeColor="text1"/>
                <w:sz w:val="26"/>
                <w:szCs w:val="26"/>
              </w:rPr>
              <w:t>5</w:t>
            </w:r>
            <w:r w:rsidR="009E3D83" w:rsidRPr="00CE4A53">
              <w:rPr>
                <w:rFonts w:cs="Times New Roman"/>
                <w:color w:val="000000" w:themeColor="text1"/>
                <w:sz w:val="26"/>
                <w:szCs w:val="26"/>
              </w:rPr>
              <w:t xml:space="preserve"> triệu;</w:t>
            </w:r>
          </w:p>
          <w:p w:rsidR="009E3D83" w:rsidRPr="00CE4A53" w:rsidRDefault="009E3D83" w:rsidP="000E361E">
            <w:pPr>
              <w:spacing w:line="288" w:lineRule="auto"/>
              <w:jc w:val="both"/>
              <w:rPr>
                <w:rFonts w:cs="Times New Roman"/>
                <w:bCs/>
                <w:color w:val="000000" w:themeColor="text1"/>
                <w:sz w:val="26"/>
                <w:szCs w:val="26"/>
              </w:rPr>
            </w:pPr>
            <w:r w:rsidRPr="00CE4A53">
              <w:rPr>
                <w:rFonts w:cs="Times New Roman"/>
                <w:color w:val="000000" w:themeColor="text1"/>
                <w:sz w:val="26"/>
                <w:szCs w:val="26"/>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ind w:firstLine="17"/>
              <w:jc w:val="both"/>
              <w:rPr>
                <w:rFonts w:cs="Times New Roman"/>
                <w:color w:val="000000" w:themeColor="text1"/>
                <w:sz w:val="26"/>
                <w:szCs w:val="26"/>
              </w:rPr>
            </w:pPr>
            <w:r w:rsidRPr="00CE4A53">
              <w:rPr>
                <w:rFonts w:cs="Times New Roman"/>
                <w:color w:val="000000" w:themeColor="text1"/>
                <w:sz w:val="26"/>
                <w:szCs w:val="26"/>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B36C6">
            <w:pPr>
              <w:spacing w:line="288" w:lineRule="auto"/>
              <w:ind w:hanging="7"/>
              <w:jc w:val="both"/>
              <w:rPr>
                <w:rFonts w:cs="Times New Roman"/>
                <w:color w:val="000000" w:themeColor="text1"/>
                <w:sz w:val="26"/>
                <w:szCs w:val="26"/>
              </w:rPr>
            </w:pPr>
            <w:r w:rsidRPr="00CE4A53">
              <w:rPr>
                <w:rFonts w:cs="Times New Roman"/>
                <w:color w:val="000000" w:themeColor="text1"/>
                <w:sz w:val="26"/>
                <w:szCs w:val="26"/>
              </w:rPr>
              <w:t>Đơn vị tư vấn giám sát</w:t>
            </w:r>
            <w:r w:rsidR="003371F5" w:rsidRPr="00CE4A53">
              <w:rPr>
                <w:rFonts w:cs="Times New Roman"/>
                <w:color w:val="000000" w:themeColor="text1"/>
                <w:sz w:val="26"/>
                <w:szCs w:val="26"/>
              </w:rPr>
              <w:t xml:space="preserve"> do</w:t>
            </w:r>
            <w:r w:rsidRPr="00CE4A53">
              <w:rPr>
                <w:rFonts w:cs="Times New Roman"/>
                <w:color w:val="000000" w:themeColor="text1"/>
                <w:sz w:val="26"/>
                <w:szCs w:val="26"/>
              </w:rPr>
              <w:t xml:space="preserve"> Chủ đầu tư thuê và chính quyền </w:t>
            </w:r>
            <w:r w:rsidR="000B36C6">
              <w:rPr>
                <w:rFonts w:cs="Times New Roman"/>
                <w:color w:val="000000" w:themeColor="text1"/>
              </w:rPr>
              <w:t>phường</w:t>
            </w:r>
            <w:r w:rsidR="003C48D8" w:rsidRPr="00CE4A53">
              <w:rPr>
                <w:rFonts w:cs="Times New Roman"/>
                <w:color w:val="000000" w:themeColor="text1"/>
              </w:rPr>
              <w:t xml:space="preserve"> </w:t>
            </w:r>
          </w:p>
        </w:tc>
      </w:tr>
      <w:tr w:rsidR="005748D0" w:rsidRPr="00CE4A53"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 xml:space="preserve">- Chất thải rắn ảnh hưởng đến môi trường và mỹ quan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Tận dụng tất cả các phế liệu xây dựng vào các mục đích khác nhau;</w:t>
            </w:r>
          </w:p>
          <w:p w:rsidR="009E3D83" w:rsidRPr="00CE4A53" w:rsidRDefault="009E3D83" w:rsidP="00A7542E">
            <w:pPr>
              <w:pStyle w:val="bangbieu"/>
              <w:jc w:val="both"/>
              <w:rPr>
                <w:rFonts w:cs="Times New Roman"/>
                <w:color w:val="000000" w:themeColor="text1"/>
              </w:rPr>
            </w:pPr>
            <w:r w:rsidRPr="00CE4A53">
              <w:rPr>
                <w:rFonts w:cs="Times New Roman"/>
                <w:color w:val="000000" w:themeColor="text1"/>
              </w:rPr>
              <w:t xml:space="preserve">- Hợp đồng xử lý rác thải không tái sử dụng được với </w:t>
            </w:r>
            <w:r w:rsidR="000B36C6">
              <w:rPr>
                <w:rFonts w:cs="Times New Roman"/>
                <w:color w:val="000000" w:themeColor="text1"/>
              </w:rPr>
              <w:t>Công ty Cổ phần môi trường và Phát triển đô thị</w:t>
            </w:r>
          </w:p>
          <w:p w:rsidR="009E3D83" w:rsidRPr="00CE4A53" w:rsidRDefault="009E3D83" w:rsidP="000E361E">
            <w:pPr>
              <w:spacing w:line="288" w:lineRule="auto"/>
              <w:jc w:val="both"/>
              <w:rPr>
                <w:rFonts w:cs="Times New Roman"/>
                <w:bCs/>
                <w:iCs/>
                <w:color w:val="000000" w:themeColor="text1"/>
                <w:sz w:val="26"/>
                <w:szCs w:val="26"/>
              </w:rPr>
            </w:pPr>
            <w:r w:rsidRPr="00CE4A53">
              <w:rPr>
                <w:rFonts w:cs="Times New Roman"/>
                <w:bCs/>
                <w:iCs/>
                <w:color w:val="000000" w:themeColor="text1"/>
                <w:sz w:val="26"/>
                <w:szCs w:val="26"/>
              </w:rPr>
              <w:t>- Lựa chọn vị trí đổ bỏ đất hữu cơ dư hợp lý;</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bCs/>
                <w:iCs/>
                <w:color w:val="000000" w:themeColor="text1"/>
                <w:sz w:val="26"/>
                <w:szCs w:val="26"/>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r>
      <w:tr w:rsidR="005748D0" w:rsidRPr="00CE4A53"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Các tác động do chất thải nguy hại</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70761C"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Bả</w:t>
            </w:r>
            <w:r w:rsidR="009E3D83" w:rsidRPr="00CE4A53">
              <w:rPr>
                <w:rFonts w:cs="Times New Roman"/>
                <w:color w:val="000000" w:themeColor="text1"/>
                <w:sz w:val="26"/>
                <w:szCs w:val="26"/>
              </w:rPr>
              <w:t xml:space="preserve">o dưỡng, thay dầu cho phương tiện vận chuyển tại các cơ sở sửa chữa có đăng ký chủ nguồn thải nguy hại; </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lastRenderedPageBreak/>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r>
      <w:tr w:rsidR="005748D0" w:rsidRPr="00CE4A53"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 Các sự cố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Thực hiện tốt việc quản lý cán bộ, công nhân thi công.</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Giáo dục, tuyên truyền ý thức chấp hành quy tắc an toàn trong lao động.</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Phối hợp và chuẩn bị các phương án ứng cứu sự cố an toàn giao thông, cháy nổ.</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Quản lý không để các nguồn thải xâm nhập khu vực ngoài phạm vi dự án.</w:t>
            </w:r>
          </w:p>
          <w:p w:rsidR="009E3D83" w:rsidRPr="00CE4A53" w:rsidRDefault="009E3D83" w:rsidP="000E361E">
            <w:pPr>
              <w:spacing w:line="288" w:lineRule="auto"/>
              <w:jc w:val="both"/>
              <w:rPr>
                <w:rFonts w:cs="Times New Roman"/>
                <w:color w:val="000000" w:themeColor="text1"/>
                <w:sz w:val="26"/>
                <w:szCs w:val="26"/>
              </w:rPr>
            </w:pPr>
            <w:r w:rsidRPr="00CE4A53">
              <w:rPr>
                <w:rFonts w:cs="Times New Roman"/>
                <w:color w:val="000000" w:themeColor="text1"/>
                <w:sz w:val="26"/>
                <w:szCs w:val="26"/>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r>
      <w:tr w:rsidR="005748D0" w:rsidRPr="00CE4A53"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64" w:lineRule="auto"/>
              <w:rPr>
                <w:rFonts w:cs="Times New Roman"/>
                <w:color w:val="000000" w:themeColor="text1"/>
                <w:sz w:val="26"/>
                <w:szCs w:val="26"/>
              </w:rPr>
            </w:pPr>
            <w:r w:rsidRPr="00CE4A53">
              <w:rPr>
                <w:rFonts w:cs="Times New Roman"/>
                <w:color w:val="000000" w:themeColor="text1"/>
                <w:sz w:val="26"/>
                <w:szCs w:val="26"/>
              </w:rPr>
              <w:t xml:space="preserve">- Tác động đến môi trường kinh tế </w:t>
            </w:r>
            <w:r w:rsidRPr="00CE4A53">
              <w:rPr>
                <w:rFonts w:cs="Times New Roman"/>
                <w:color w:val="000000" w:themeColor="text1"/>
                <w:sz w:val="26"/>
                <w:szCs w:val="26"/>
              </w:rPr>
              <w:lastRenderedPageBreak/>
              <w:t xml:space="preserve">- xã hội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64" w:lineRule="auto"/>
              <w:jc w:val="both"/>
              <w:rPr>
                <w:rFonts w:cs="Times New Roman"/>
                <w:color w:val="000000" w:themeColor="text1"/>
                <w:sz w:val="26"/>
                <w:szCs w:val="26"/>
              </w:rPr>
            </w:pPr>
            <w:r w:rsidRPr="00CE4A53">
              <w:rPr>
                <w:rFonts w:cs="Times New Roman"/>
                <w:color w:val="000000" w:themeColor="text1"/>
                <w:sz w:val="26"/>
                <w:szCs w:val="26"/>
              </w:rPr>
              <w:lastRenderedPageBreak/>
              <w:t xml:space="preserve">- Thực hiện tốt công tác vệ sinh môi trường, chấp hành đúng </w:t>
            </w:r>
            <w:r w:rsidRPr="00CE4A53">
              <w:rPr>
                <w:rFonts w:cs="Times New Roman"/>
                <w:color w:val="000000" w:themeColor="text1"/>
                <w:sz w:val="26"/>
                <w:szCs w:val="26"/>
              </w:rPr>
              <w:lastRenderedPageBreak/>
              <w:t>quy định an toàn giao thông.</w:t>
            </w:r>
          </w:p>
          <w:p w:rsidR="009E3D83" w:rsidRPr="00CE4A53" w:rsidRDefault="009E3D83" w:rsidP="000E361E">
            <w:pPr>
              <w:spacing w:line="264" w:lineRule="auto"/>
              <w:jc w:val="both"/>
              <w:rPr>
                <w:rFonts w:cs="Times New Roman"/>
                <w:color w:val="000000" w:themeColor="text1"/>
                <w:sz w:val="26"/>
                <w:szCs w:val="26"/>
              </w:rPr>
            </w:pPr>
            <w:r w:rsidRPr="00CE4A53">
              <w:rPr>
                <w:rFonts w:cs="Times New Roman"/>
                <w:color w:val="000000" w:themeColor="text1"/>
                <w:sz w:val="26"/>
                <w:szCs w:val="26"/>
              </w:rPr>
              <w:t>- Tăng cường quản lý cán bộ, công nhân thi công để tránh va chạm với người dân địa phương.</w:t>
            </w:r>
          </w:p>
          <w:p w:rsidR="009E3D83" w:rsidRPr="00CE4A53" w:rsidRDefault="009E3D83" w:rsidP="000E361E">
            <w:pPr>
              <w:spacing w:line="264" w:lineRule="auto"/>
              <w:jc w:val="both"/>
              <w:rPr>
                <w:rFonts w:cs="Times New Roman"/>
                <w:color w:val="000000" w:themeColor="text1"/>
                <w:sz w:val="26"/>
                <w:szCs w:val="26"/>
              </w:rPr>
            </w:pPr>
            <w:r w:rsidRPr="00CE4A53">
              <w:rPr>
                <w:rFonts w:cs="Times New Roman"/>
                <w:color w:val="000000" w:themeColor="text1"/>
                <w:sz w:val="26"/>
                <w:szCs w:val="26"/>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r>
      <w:tr w:rsidR="005748D0" w:rsidRPr="00CE4A53" w:rsidTr="00765B23">
        <w:trPr>
          <w:trHeight w:val="2041"/>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
                <w:color w:val="000000" w:themeColor="text1"/>
                <w:sz w:val="26"/>
                <w:szCs w:val="26"/>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Hoạt động sinh hoạt của cán bộ, công nhân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 Phát sinh nước thải;</w:t>
            </w:r>
          </w:p>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 Phát sinh chất thải rắn sinh hoạt, vệ sinh.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rPr>
                <w:rFonts w:cs="Times New Roman"/>
                <w:color w:val="000000" w:themeColor="text1"/>
                <w:sz w:val="26"/>
                <w:szCs w:val="26"/>
              </w:rPr>
            </w:pPr>
            <w:r w:rsidRPr="00CE4A53">
              <w:rPr>
                <w:rFonts w:cs="Times New Roman"/>
                <w:color w:val="000000" w:themeColor="text1"/>
                <w:sz w:val="26"/>
                <w:szCs w:val="26"/>
              </w:rPr>
              <w:t xml:space="preserve">- </w:t>
            </w:r>
            <w:r w:rsidR="003371F5" w:rsidRPr="00CE4A53">
              <w:rPr>
                <w:rFonts w:cs="Times New Roman"/>
                <w:color w:val="000000" w:themeColor="text1"/>
                <w:sz w:val="26"/>
                <w:szCs w:val="26"/>
              </w:rPr>
              <w:t>Xây dựng</w:t>
            </w:r>
            <w:r w:rsidRPr="00CE4A53">
              <w:rPr>
                <w:rFonts w:cs="Times New Roman"/>
                <w:color w:val="000000" w:themeColor="text1"/>
                <w:sz w:val="26"/>
                <w:szCs w:val="26"/>
              </w:rPr>
              <w:t xml:space="preserve"> nhà vệ sinh </w:t>
            </w:r>
            <w:r w:rsidR="0027541A" w:rsidRPr="00CE4A53">
              <w:rPr>
                <w:rFonts w:cs="Times New Roman"/>
                <w:color w:val="000000" w:themeColor="text1"/>
                <w:sz w:val="26"/>
                <w:szCs w:val="26"/>
              </w:rPr>
              <w:t>lưu động</w:t>
            </w:r>
            <w:r w:rsidRPr="00CE4A53">
              <w:rPr>
                <w:rFonts w:cs="Times New Roman"/>
                <w:color w:val="000000" w:themeColor="text1"/>
                <w:sz w:val="26"/>
                <w:szCs w:val="26"/>
              </w:rPr>
              <w:t xml:space="preserve"> trên công trường;</w:t>
            </w:r>
          </w:p>
          <w:p w:rsidR="009E3D83" w:rsidRPr="00CE4A53" w:rsidRDefault="009E3D83" w:rsidP="00F275AC">
            <w:pPr>
              <w:spacing w:line="288" w:lineRule="auto"/>
              <w:rPr>
                <w:rFonts w:cs="Times New Roman"/>
                <w:color w:val="000000" w:themeColor="text1"/>
                <w:sz w:val="26"/>
                <w:szCs w:val="26"/>
              </w:rPr>
            </w:pPr>
            <w:r w:rsidRPr="00CE4A53">
              <w:rPr>
                <w:rFonts w:cs="Times New Roman"/>
                <w:color w:val="000000" w:themeColor="text1"/>
                <w:sz w:val="26"/>
                <w:szCs w:val="26"/>
              </w:rPr>
              <w:t xml:space="preserve">- </w:t>
            </w:r>
            <w:r w:rsidRPr="00CE4A53">
              <w:rPr>
                <w:rFonts w:cs="Times New Roman"/>
                <w:bCs/>
                <w:iCs/>
                <w:color w:val="000000" w:themeColor="text1"/>
                <w:sz w:val="26"/>
                <w:szCs w:val="26"/>
              </w:rPr>
              <w:t xml:space="preserve">Hợp đồng xử lý rác thải sinh hoạt với </w:t>
            </w:r>
            <w:r w:rsidR="00F275AC">
              <w:rPr>
                <w:rFonts w:cs="Times New Roman"/>
                <w:color w:val="000000" w:themeColor="text1"/>
                <w:sz w:val="26"/>
                <w:szCs w:val="26"/>
              </w:rPr>
              <w:t>Công ty Cổ phần môi trường và PTĐT Quảng Bình</w:t>
            </w:r>
            <w:r w:rsidRPr="00CE4A53">
              <w:rPr>
                <w:rFonts w:cs="Times New Roman"/>
                <w:color w:val="000000" w:themeColor="text1"/>
                <w:sz w:val="26"/>
                <w:szCs w:val="26"/>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CE4A53" w:rsidRDefault="009E3D83" w:rsidP="000E361E">
            <w:pPr>
              <w:spacing w:line="288" w:lineRule="auto"/>
              <w:jc w:val="both"/>
              <w:rPr>
                <w:rFonts w:cs="Times New Roman"/>
                <w:color w:val="000000" w:themeColor="text1"/>
                <w:sz w:val="26"/>
                <w:szCs w:val="26"/>
              </w:rPr>
            </w:pPr>
          </w:p>
        </w:tc>
      </w:tr>
    </w:tbl>
    <w:p w:rsidR="001266BF" w:rsidRPr="00CE4A53" w:rsidRDefault="001266BF" w:rsidP="000E361E">
      <w:pPr>
        <w:spacing w:before="120" w:after="120"/>
        <w:rPr>
          <w:rFonts w:cs="Times New Roman"/>
          <w:color w:val="000000" w:themeColor="text1"/>
          <w:sz w:val="26"/>
          <w:szCs w:val="26"/>
        </w:rPr>
        <w:sectPr w:rsidR="001266BF" w:rsidRPr="00CE4A53" w:rsidSect="003641B5">
          <w:headerReference w:type="default" r:id="rId53"/>
          <w:footerReference w:type="default" r:id="rId54"/>
          <w:pgSz w:w="16840" w:h="11907" w:orient="landscape" w:code="9"/>
          <w:pgMar w:top="1564" w:right="851" w:bottom="1134" w:left="1701" w:header="1135" w:footer="397" w:gutter="0"/>
          <w:cols w:space="720"/>
          <w:docGrid w:linePitch="360"/>
        </w:sectPr>
      </w:pPr>
    </w:p>
    <w:p w:rsidR="001266BF" w:rsidRPr="00CE4A53" w:rsidRDefault="00DC4BF9" w:rsidP="004A70F6">
      <w:pPr>
        <w:pStyle w:val="II"/>
        <w:rPr>
          <w:rFonts w:cs="Times New Roman"/>
          <w:color w:val="000000" w:themeColor="text1"/>
        </w:rPr>
      </w:pPr>
      <w:bookmarkStart w:id="1024" w:name="_Toc398248103"/>
      <w:bookmarkStart w:id="1025" w:name="_Toc398626042"/>
      <w:bookmarkStart w:id="1026" w:name="_Toc398943680"/>
      <w:bookmarkStart w:id="1027" w:name="_Toc398944139"/>
      <w:bookmarkStart w:id="1028" w:name="_Toc398944360"/>
      <w:bookmarkStart w:id="1029" w:name="_Toc399315988"/>
      <w:bookmarkStart w:id="1030" w:name="_Toc17098437"/>
      <w:bookmarkStart w:id="1031" w:name="_Toc17098726"/>
      <w:bookmarkStart w:id="1032" w:name="_Toc17724629"/>
      <w:bookmarkStart w:id="1033" w:name="_Toc21449017"/>
      <w:bookmarkStart w:id="1034" w:name="_Toc22808478"/>
      <w:bookmarkStart w:id="1035" w:name="_Toc26972224"/>
      <w:bookmarkStart w:id="1036" w:name="_Toc112010949"/>
      <w:bookmarkStart w:id="1037" w:name="_Toc130419207"/>
      <w:r w:rsidRPr="00CE4A53">
        <w:rPr>
          <w:rFonts w:cs="Times New Roman"/>
          <w:color w:val="000000" w:themeColor="text1"/>
        </w:rPr>
        <w:lastRenderedPageBreak/>
        <w:t>5</w:t>
      </w:r>
      <w:r w:rsidR="001266BF" w:rsidRPr="00CE4A53">
        <w:rPr>
          <w:rFonts w:cs="Times New Roman"/>
          <w:color w:val="000000" w:themeColor="text1"/>
        </w:rPr>
        <w:t xml:space="preserve">.2. Chương trình </w:t>
      </w:r>
      <w:r w:rsidRPr="00CE4A53">
        <w:rPr>
          <w:rFonts w:cs="Times New Roman"/>
          <w:color w:val="000000" w:themeColor="text1"/>
        </w:rPr>
        <w:t xml:space="preserve">quan trắc, </w:t>
      </w:r>
      <w:r w:rsidR="001266BF" w:rsidRPr="00CE4A53">
        <w:rPr>
          <w:rFonts w:cs="Times New Roman"/>
          <w:color w:val="000000" w:themeColor="text1"/>
        </w:rPr>
        <w:t>giám sát môi trường</w:t>
      </w:r>
      <w:bookmarkEnd w:id="1024"/>
      <w:bookmarkEnd w:id="1025"/>
      <w:bookmarkEnd w:id="1026"/>
      <w:bookmarkEnd w:id="1027"/>
      <w:bookmarkEnd w:id="1028"/>
      <w:bookmarkEnd w:id="1029"/>
      <w:bookmarkEnd w:id="1030"/>
      <w:bookmarkEnd w:id="1031"/>
      <w:bookmarkEnd w:id="1032"/>
      <w:bookmarkEnd w:id="1033"/>
      <w:bookmarkEnd w:id="1034"/>
      <w:bookmarkEnd w:id="1035"/>
      <w:r w:rsidRPr="00CE4A53">
        <w:rPr>
          <w:rFonts w:cs="Times New Roman"/>
          <w:color w:val="000000" w:themeColor="text1"/>
        </w:rPr>
        <w:t xml:space="preserve"> của chủ dự án</w:t>
      </w:r>
      <w:bookmarkEnd w:id="1036"/>
      <w:bookmarkEnd w:id="1037"/>
    </w:p>
    <w:p w:rsidR="00151462" w:rsidRPr="00CE4A53" w:rsidRDefault="00151462" w:rsidP="00151462">
      <w:pPr>
        <w:pStyle w:val="V"/>
        <w:rPr>
          <w:rFonts w:cs="Times New Roman"/>
          <w:color w:val="000000" w:themeColor="text1"/>
          <w:lang w:val="sq-AL"/>
        </w:rPr>
      </w:pPr>
      <w:bookmarkStart w:id="1038" w:name="0.1__Toc129683031"/>
      <w:bookmarkStart w:id="1039" w:name="0.1__Toc130192840"/>
      <w:bookmarkStart w:id="1040" w:name="0.1__Toc130193589"/>
      <w:bookmarkStart w:id="1041" w:name="0.1__Toc130193926"/>
      <w:bookmarkStart w:id="1042" w:name="0.1__Toc130195263"/>
      <w:bookmarkStart w:id="1043" w:name="0.1__Toc130200075"/>
      <w:bookmarkStart w:id="1044" w:name="0.1__Toc158455624"/>
      <w:bookmarkStart w:id="1045" w:name="0.1__Toc158456397"/>
      <w:bookmarkStart w:id="1046" w:name="0.1__Toc158456511"/>
      <w:bookmarkStart w:id="1047" w:name="0.1__Toc158456603"/>
      <w:bookmarkStart w:id="1048" w:name="0.1__Toc158536935"/>
      <w:bookmarkStart w:id="1049" w:name="0.1__Toc158537027"/>
      <w:bookmarkStart w:id="1050" w:name="0.1__Toc167004775"/>
      <w:bookmarkStart w:id="1051" w:name="0.1__Toc167004867"/>
      <w:bookmarkStart w:id="1052" w:name="0.1__Toc167585012"/>
      <w:bookmarkStart w:id="1053" w:name="0.1__Toc167585138"/>
      <w:bookmarkStart w:id="1054" w:name="0.1__Toc167585250"/>
      <w:bookmarkStart w:id="1055" w:name="0.1__Toc174927795"/>
      <w:bookmarkStart w:id="1056" w:name="0.1__Toc177358432"/>
      <w:bookmarkStart w:id="1057" w:name="0.1__Toc177376595"/>
      <w:bookmarkStart w:id="1058" w:name="0.1__Toc177870944"/>
      <w:bookmarkStart w:id="1059" w:name="0.1__Toc177871167"/>
      <w:bookmarkStart w:id="1060" w:name="0.1__Toc179106295"/>
      <w:bookmarkStart w:id="1061" w:name="0.1__Toc196618430"/>
      <w:bookmarkStart w:id="1062" w:name="0.1__Toc196618714"/>
      <w:bookmarkStart w:id="1063" w:name="0.1__Toc196618946"/>
      <w:bookmarkStart w:id="1064" w:name="0.1__Toc196619053"/>
      <w:bookmarkStart w:id="1065" w:name="0.1__Toc196619160"/>
      <w:bookmarkStart w:id="1066" w:name="0.1__Toc196619268"/>
      <w:bookmarkStart w:id="1067" w:name="0.1__Toc219171225"/>
      <w:bookmarkStart w:id="1068" w:name="0.1__Toc219171678"/>
      <w:bookmarkStart w:id="1069" w:name="0.1__Toc221504372"/>
      <w:bookmarkStart w:id="1070" w:name="0.1__Toc222103041"/>
      <w:bookmarkStart w:id="1071" w:name="0.1__Toc222797360"/>
      <w:bookmarkStart w:id="1072" w:name="0.1__Toc228696898"/>
      <w:bookmarkStart w:id="1073" w:name="0.1__Toc232922596"/>
      <w:bookmarkStart w:id="1074" w:name="0.1__Toc240960341"/>
      <w:bookmarkStart w:id="1075" w:name="_Toc288808467"/>
      <w:bookmarkStart w:id="1076" w:name="_Toc292873313"/>
      <w:bookmarkStart w:id="1077" w:name="_Toc294388488"/>
      <w:bookmarkStart w:id="1078" w:name="_Toc301012646"/>
      <w:bookmarkStart w:id="1079" w:name="_Toc301014229"/>
      <w:bookmarkStart w:id="1080" w:name="_Toc123862928"/>
      <w:bookmarkStart w:id="1081" w:name="_Toc123863973"/>
      <w:bookmarkStart w:id="1082" w:name="_Toc123864442"/>
      <w:bookmarkStart w:id="1083" w:name="_Toc123865180"/>
      <w:bookmarkStart w:id="1084" w:name="_Toc123877033"/>
      <w:bookmarkStart w:id="1085" w:name="_Toc123877562"/>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sidRPr="00CE4A53">
        <w:rPr>
          <w:rFonts w:cs="Times New Roman"/>
          <w:color w:val="000000" w:themeColor="text1"/>
          <w:lang w:val="sq-AL"/>
        </w:rPr>
        <w:t>5.2.1. Trong giai đoạn thi công</w:t>
      </w:r>
    </w:p>
    <w:p w:rsidR="00151462" w:rsidRPr="00CE4A53" w:rsidRDefault="00151462" w:rsidP="00151462">
      <w:pPr>
        <w:pStyle w:val="baocao1"/>
        <w:rPr>
          <w:color w:val="000000" w:themeColor="text1"/>
          <w:lang w:val="sq-AL"/>
        </w:rPr>
      </w:pPr>
      <w:r w:rsidRPr="00CE4A53">
        <w:rPr>
          <w:color w:val="000000" w:themeColor="text1"/>
          <w:lang w:val="sq-AL"/>
        </w:rPr>
        <w:t xml:space="preserve">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w:t>
      </w:r>
    </w:p>
    <w:p w:rsidR="00151462" w:rsidRPr="00CE4A53" w:rsidRDefault="00151462" w:rsidP="00151462">
      <w:pPr>
        <w:pStyle w:val="baocao1"/>
        <w:rPr>
          <w:color w:val="000000" w:themeColor="text1"/>
          <w:lang w:val="sq-AL"/>
        </w:rPr>
      </w:pPr>
      <w:r w:rsidRPr="00CE4A53">
        <w:rPr>
          <w:color w:val="000000" w:themeColor="text1"/>
          <w:lang w:val="sq-AL"/>
        </w:rPr>
        <w:t>Ở đây hoạt động giám sát chất lượng môi trường liên quan đến Chủ đầu tư nằm ở giai đoạn thi công xây dựng Dự án với các nội dung cụ thể như sau:</w:t>
      </w:r>
    </w:p>
    <w:p w:rsidR="00151462" w:rsidRPr="00CE4A53" w:rsidRDefault="00151462" w:rsidP="00151462">
      <w:pPr>
        <w:pStyle w:val="VI"/>
        <w:rPr>
          <w:rFonts w:cs="Times New Roman"/>
          <w:color w:val="000000" w:themeColor="text1"/>
        </w:rPr>
      </w:pPr>
      <w:bookmarkStart w:id="1086" w:name="_Toc129683033"/>
      <w:bookmarkStart w:id="1087" w:name="_Toc130192842"/>
      <w:bookmarkStart w:id="1088" w:name="_Toc130193590"/>
      <w:bookmarkStart w:id="1089" w:name="_Toc130193927"/>
      <w:bookmarkStart w:id="1090" w:name="_Toc130195264"/>
      <w:bookmarkStart w:id="1091" w:name="_Toc130200076"/>
      <w:bookmarkStart w:id="1092" w:name="_Toc158455625"/>
      <w:bookmarkStart w:id="1093" w:name="_Toc158456398"/>
      <w:bookmarkStart w:id="1094" w:name="_Toc158456512"/>
      <w:bookmarkStart w:id="1095" w:name="_Toc158456604"/>
      <w:bookmarkStart w:id="1096" w:name="_Toc158536936"/>
      <w:bookmarkStart w:id="1097" w:name="_Toc158537028"/>
      <w:bookmarkStart w:id="1098" w:name="_Toc167004776"/>
      <w:bookmarkStart w:id="1099" w:name="_Toc167004868"/>
      <w:bookmarkStart w:id="1100" w:name="_Toc167585013"/>
      <w:bookmarkStart w:id="1101" w:name="_Toc167585139"/>
      <w:bookmarkStart w:id="1102" w:name="_Toc167585251"/>
      <w:bookmarkStart w:id="1103" w:name="_Toc174927796"/>
      <w:bookmarkStart w:id="1104" w:name="_Toc177358433"/>
      <w:bookmarkStart w:id="1105" w:name="_Toc177376596"/>
      <w:bookmarkStart w:id="1106" w:name="_Toc177870945"/>
      <w:bookmarkStart w:id="1107" w:name="_Toc177871168"/>
      <w:bookmarkStart w:id="1108" w:name="_Toc179106296"/>
      <w:bookmarkStart w:id="1109" w:name="_Toc196618431"/>
      <w:bookmarkStart w:id="1110" w:name="_Toc196618715"/>
      <w:bookmarkStart w:id="1111" w:name="_Toc196618947"/>
      <w:bookmarkStart w:id="1112" w:name="_Toc196619054"/>
      <w:bookmarkStart w:id="1113" w:name="_Toc196619161"/>
      <w:bookmarkStart w:id="1114" w:name="_Toc196619269"/>
      <w:bookmarkStart w:id="1115" w:name="_Toc219171226"/>
      <w:bookmarkStart w:id="1116" w:name="_Toc219171679"/>
      <w:bookmarkStart w:id="1117" w:name="_Toc221504373"/>
      <w:bookmarkStart w:id="1118" w:name="_Toc222103042"/>
      <w:bookmarkStart w:id="1119" w:name="_Toc222797361"/>
      <w:bookmarkStart w:id="1120" w:name="_Toc223315658"/>
      <w:bookmarkStart w:id="1121" w:name="_Toc226946758"/>
      <w:bookmarkStart w:id="1122" w:name="_Toc227032676"/>
      <w:bookmarkStart w:id="1123" w:name="_Toc227135062"/>
      <w:bookmarkStart w:id="1124" w:name="_Toc241973965"/>
      <w:bookmarkStart w:id="1125" w:name="_Toc249343331"/>
      <w:bookmarkStart w:id="1126" w:name="_Toc249343440"/>
      <w:bookmarkStart w:id="1127" w:name="_Toc249343513"/>
      <w:bookmarkStart w:id="1128" w:name="_Toc249343619"/>
      <w:bookmarkStart w:id="1129" w:name="_Toc249770693"/>
      <w:bookmarkStart w:id="1130" w:name="_Toc250014005"/>
      <w:bookmarkStart w:id="1131" w:name="_Toc252806361"/>
      <w:bookmarkStart w:id="1132" w:name="_Toc397778021"/>
      <w:bookmarkStart w:id="1133" w:name="_Toc398248104"/>
      <w:bookmarkStart w:id="1134" w:name="_Toc398626043"/>
      <w:bookmarkStart w:id="1135" w:name="_Toc398943681"/>
      <w:bookmarkStart w:id="1136" w:name="_Toc398944140"/>
      <w:bookmarkStart w:id="1137" w:name="_Toc398944361"/>
      <w:bookmarkStart w:id="1138" w:name="_Toc399315989"/>
      <w:bookmarkStart w:id="1139" w:name="_Toc452990217"/>
      <w:bookmarkStart w:id="1140" w:name="_Toc491951901"/>
      <w:bookmarkEnd w:id="1075"/>
      <w:bookmarkEnd w:id="1076"/>
      <w:bookmarkEnd w:id="1077"/>
      <w:bookmarkEnd w:id="1078"/>
      <w:bookmarkEnd w:id="1079"/>
      <w:bookmarkEnd w:id="1080"/>
      <w:bookmarkEnd w:id="1081"/>
      <w:bookmarkEnd w:id="1082"/>
      <w:bookmarkEnd w:id="1083"/>
      <w:bookmarkEnd w:id="1084"/>
      <w:bookmarkEnd w:id="1085"/>
      <w:r w:rsidRPr="00CE4A53">
        <w:rPr>
          <w:rFonts w:cs="Times New Roman"/>
          <w:color w:val="000000" w:themeColor="text1"/>
        </w:rPr>
        <w:t xml:space="preserve">a. </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CE4A53">
        <w:rPr>
          <w:rFonts w:cs="Times New Roman"/>
          <w:color w:val="000000" w:themeColor="text1"/>
        </w:rPr>
        <w:t xml:space="preserve">Giám sát </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sidRPr="00CE4A53">
        <w:rPr>
          <w:rFonts w:cs="Times New Roman"/>
          <w:color w:val="000000" w:themeColor="text1"/>
        </w:rPr>
        <w:t>chất lượng không khí, tiếng ồn</w:t>
      </w:r>
      <w:bookmarkEnd w:id="1140"/>
    </w:p>
    <w:p w:rsidR="00151462" w:rsidRPr="00CE4A53" w:rsidRDefault="00151462" w:rsidP="00151462">
      <w:pPr>
        <w:pStyle w:val="baocao1"/>
        <w:rPr>
          <w:color w:val="000000" w:themeColor="text1"/>
          <w:lang w:val="nb-NO"/>
        </w:rPr>
      </w:pPr>
      <w:r w:rsidRPr="00CE4A53">
        <w:rPr>
          <w:color w:val="000000" w:themeColor="text1"/>
          <w:lang w:val="nb-NO"/>
        </w:rPr>
        <w:t>- Chỉ tiêu giám sát: Nhiệt độ, NO</w:t>
      </w:r>
      <w:r w:rsidRPr="00CE4A53">
        <w:rPr>
          <w:color w:val="000000" w:themeColor="text1"/>
          <w:vertAlign w:val="subscript"/>
          <w:lang w:val="nb-NO"/>
        </w:rPr>
        <w:t>2</w:t>
      </w:r>
      <w:r w:rsidRPr="00CE4A53">
        <w:rPr>
          <w:color w:val="000000" w:themeColor="text1"/>
          <w:lang w:val="nb-NO"/>
        </w:rPr>
        <w:t xml:space="preserve"> , SO</w:t>
      </w:r>
      <w:r w:rsidRPr="00CE4A53">
        <w:rPr>
          <w:color w:val="000000" w:themeColor="text1"/>
          <w:vertAlign w:val="subscript"/>
          <w:lang w:val="nb-NO"/>
        </w:rPr>
        <w:t>2</w:t>
      </w:r>
      <w:r w:rsidRPr="00CE4A53">
        <w:rPr>
          <w:color w:val="000000" w:themeColor="text1"/>
          <w:lang w:val="nb-NO"/>
        </w:rPr>
        <w:t>, CO, bụi, tiếng ồn,</w:t>
      </w:r>
      <w:r w:rsidR="00561ADC" w:rsidRPr="00CE4A53">
        <w:rPr>
          <w:color w:val="000000" w:themeColor="text1"/>
          <w:lang w:val="nb-NO"/>
        </w:rPr>
        <w:t xml:space="preserve"> Độ rung</w:t>
      </w:r>
    </w:p>
    <w:p w:rsidR="00151462" w:rsidRPr="00CE4A53" w:rsidRDefault="00151462" w:rsidP="00151462">
      <w:pPr>
        <w:pStyle w:val="baocao1"/>
        <w:rPr>
          <w:color w:val="000000" w:themeColor="text1"/>
          <w:lang w:val="nb-NO"/>
        </w:rPr>
      </w:pPr>
      <w:r w:rsidRPr="00CE4A53">
        <w:rPr>
          <w:color w:val="000000" w:themeColor="text1"/>
          <w:lang w:val="nb-NO"/>
        </w:rPr>
        <w:t xml:space="preserve">- Vị trí giám sát: </w:t>
      </w:r>
    </w:p>
    <w:p w:rsidR="00151462" w:rsidRPr="00CE4A53" w:rsidRDefault="00151462" w:rsidP="00151462">
      <w:pPr>
        <w:pStyle w:val="baocao1"/>
        <w:rPr>
          <w:b/>
          <w:color w:val="000000" w:themeColor="text1"/>
          <w:lang w:val="nb-NO" w:eastAsia="vi-VN"/>
        </w:rPr>
      </w:pPr>
      <w:r w:rsidRPr="00CE4A53">
        <w:rPr>
          <w:b/>
          <w:color w:val="000000" w:themeColor="text1"/>
          <w:lang w:val="nb-NO" w:eastAsia="vi-VN"/>
        </w:rPr>
        <w:t xml:space="preserve">+ K1: </w:t>
      </w:r>
      <w:r w:rsidRPr="00CE4A53">
        <w:rPr>
          <w:color w:val="000000" w:themeColor="text1"/>
          <w:lang w:val="nb-NO" w:eastAsia="vi-VN"/>
        </w:rPr>
        <w:t xml:space="preserve">Tại </w:t>
      </w:r>
      <w:r w:rsidR="00433236" w:rsidRPr="00CE4A53">
        <w:rPr>
          <w:color w:val="000000" w:themeColor="text1"/>
          <w:lang w:val="nb-NO" w:eastAsia="vi-VN"/>
        </w:rPr>
        <w:t>điểm đầu</w:t>
      </w:r>
      <w:r w:rsidR="00CE5D88" w:rsidRPr="00CE4A53">
        <w:rPr>
          <w:color w:val="000000" w:themeColor="text1"/>
          <w:lang w:val="nb-NO" w:eastAsia="vi-VN"/>
        </w:rPr>
        <w:t xml:space="preserve"> tuyến đường dự án</w:t>
      </w:r>
      <w:r w:rsidRPr="00CE4A53">
        <w:rPr>
          <w:color w:val="000000" w:themeColor="text1"/>
          <w:lang w:val="nb-NO" w:eastAsia="vi-VN"/>
        </w:rPr>
        <w:t xml:space="preserve">. </w:t>
      </w:r>
    </w:p>
    <w:p w:rsidR="00151462" w:rsidRPr="00CE4A53" w:rsidRDefault="00151462" w:rsidP="00151462">
      <w:pPr>
        <w:pStyle w:val="baocao1"/>
        <w:rPr>
          <w:b/>
          <w:color w:val="000000" w:themeColor="text1"/>
          <w:lang w:val="nb-NO" w:eastAsia="vi-VN"/>
        </w:rPr>
      </w:pPr>
      <w:r w:rsidRPr="00CE4A53">
        <w:rPr>
          <w:b/>
          <w:color w:val="000000" w:themeColor="text1"/>
          <w:lang w:val="nb-NO" w:eastAsia="vi-VN"/>
        </w:rPr>
        <w:t>+ K</w:t>
      </w:r>
      <w:r w:rsidR="0009794D" w:rsidRPr="00CE4A53">
        <w:rPr>
          <w:b/>
          <w:color w:val="000000" w:themeColor="text1"/>
          <w:lang w:val="nb-NO" w:eastAsia="vi-VN"/>
        </w:rPr>
        <w:t>2</w:t>
      </w:r>
      <w:r w:rsidRPr="00CE4A53">
        <w:rPr>
          <w:b/>
          <w:color w:val="000000" w:themeColor="text1"/>
          <w:lang w:val="nb-NO" w:eastAsia="vi-VN"/>
        </w:rPr>
        <w:t xml:space="preserve">: </w:t>
      </w:r>
      <w:r w:rsidRPr="00CE4A53">
        <w:rPr>
          <w:color w:val="000000" w:themeColor="text1"/>
          <w:lang w:val="nb-NO" w:eastAsia="vi-VN"/>
        </w:rPr>
        <w:t xml:space="preserve">Tại </w:t>
      </w:r>
      <w:r w:rsidR="00433236" w:rsidRPr="00CE4A53">
        <w:rPr>
          <w:color w:val="000000" w:themeColor="text1"/>
          <w:lang w:val="nb-NO" w:eastAsia="vi-VN"/>
        </w:rPr>
        <w:t>điểm cuối</w:t>
      </w:r>
      <w:r w:rsidR="00CE5D88" w:rsidRPr="00CE4A53">
        <w:rPr>
          <w:color w:val="000000" w:themeColor="text1"/>
          <w:lang w:val="nb-NO" w:eastAsia="vi-VN"/>
        </w:rPr>
        <w:t xml:space="preserve"> tuyến đường</w:t>
      </w:r>
      <w:r w:rsidRPr="00CE4A53">
        <w:rPr>
          <w:color w:val="000000" w:themeColor="text1"/>
          <w:lang w:val="nb-NO" w:eastAsia="vi-VN"/>
        </w:rPr>
        <w:t xml:space="preserve"> dự án. </w:t>
      </w:r>
    </w:p>
    <w:p w:rsidR="00151462" w:rsidRPr="00CE4A53" w:rsidRDefault="00151462" w:rsidP="00151462">
      <w:pPr>
        <w:pStyle w:val="baocao1"/>
        <w:rPr>
          <w:color w:val="000000" w:themeColor="text1"/>
          <w:lang w:val="vi-VN"/>
        </w:rPr>
      </w:pPr>
      <w:r w:rsidRPr="00CE4A53">
        <w:rPr>
          <w:color w:val="000000" w:themeColor="text1"/>
          <w:lang w:val="vi-VN"/>
        </w:rPr>
        <w:t>- Tần suất giám sát: 6 tháng/lần</w:t>
      </w:r>
      <w:r w:rsidR="00442D64" w:rsidRPr="00CE4A53">
        <w:rPr>
          <w:color w:val="000000" w:themeColor="text1"/>
          <w:lang w:val="nb-NO"/>
        </w:rPr>
        <w:t xml:space="preserve"> hoặc</w:t>
      </w:r>
      <w:r w:rsidRPr="00CE4A53">
        <w:rPr>
          <w:color w:val="000000" w:themeColor="text1"/>
          <w:lang w:val="vi-VN"/>
        </w:rPr>
        <w:t xml:space="preserve"> khi có sự cố, hoặc theo yêu cầu của cơ quan quản lý Nhà nước về môi tr</w:t>
      </w:r>
      <w:r w:rsidRPr="00CE4A53">
        <w:rPr>
          <w:color w:val="000000" w:themeColor="text1"/>
          <w:lang w:val="vi-VN"/>
        </w:rPr>
        <w:softHyphen/>
        <w:t>ường.</w:t>
      </w:r>
    </w:p>
    <w:p w:rsidR="00151462" w:rsidRPr="00CE4A53" w:rsidRDefault="00151462" w:rsidP="00151462">
      <w:pPr>
        <w:pStyle w:val="baocao1"/>
        <w:rPr>
          <w:color w:val="000000" w:themeColor="text1"/>
          <w:lang w:val="vi-VN"/>
        </w:rPr>
      </w:pPr>
      <w:r w:rsidRPr="00CE4A53">
        <w:rPr>
          <w:color w:val="000000" w:themeColor="text1"/>
          <w:lang w:val="vi-VN"/>
        </w:rPr>
        <w:t>- Quy chuẩn áp dụng:</w:t>
      </w:r>
    </w:p>
    <w:p w:rsidR="00151462" w:rsidRPr="00CE4A53" w:rsidRDefault="00151462" w:rsidP="00151462">
      <w:pPr>
        <w:pStyle w:val="baocao1"/>
        <w:rPr>
          <w:color w:val="000000" w:themeColor="text1"/>
          <w:lang w:val="vi-VN"/>
        </w:rPr>
      </w:pPr>
      <w:r w:rsidRPr="00CE4A53">
        <w:rPr>
          <w:color w:val="000000" w:themeColor="text1"/>
          <w:lang w:val="vi-VN"/>
        </w:rPr>
        <w:t>+ QCVN 05 : 2013/BTNMT - Quy chuẩn kỹ thuật quốc gia về chất l</w:t>
      </w:r>
      <w:r w:rsidRPr="00CE4A53">
        <w:rPr>
          <w:color w:val="000000" w:themeColor="text1"/>
          <w:lang w:val="vi-VN"/>
        </w:rPr>
        <w:softHyphen/>
        <w:t>ượng không khí xung quanh.</w:t>
      </w:r>
    </w:p>
    <w:p w:rsidR="00151462" w:rsidRPr="00CE4A53" w:rsidRDefault="00151462" w:rsidP="00151462">
      <w:pPr>
        <w:pStyle w:val="baocao1"/>
        <w:rPr>
          <w:color w:val="000000" w:themeColor="text1"/>
          <w:lang w:val="vi-VN"/>
        </w:rPr>
      </w:pPr>
      <w:r w:rsidRPr="00CE4A53">
        <w:rPr>
          <w:color w:val="000000" w:themeColor="text1"/>
          <w:lang w:val="vi-VN"/>
        </w:rPr>
        <w:t>+ QCVN 06 : 2009/BTNMT - Quy chuẩn kỹ thuật quốc gia về một số chất độc hại trong không khí xung quanh.</w:t>
      </w:r>
    </w:p>
    <w:p w:rsidR="00151462" w:rsidRPr="00CE4A53" w:rsidRDefault="00151462" w:rsidP="00151462">
      <w:pPr>
        <w:pStyle w:val="baocao1"/>
        <w:rPr>
          <w:color w:val="000000" w:themeColor="text1"/>
          <w:lang w:val="vi-VN"/>
        </w:rPr>
      </w:pPr>
      <w:r w:rsidRPr="00CE4A53">
        <w:rPr>
          <w:color w:val="000000" w:themeColor="text1"/>
          <w:lang w:val="vi-VN"/>
        </w:rPr>
        <w:t>+ QCVN 26 : 2010/BTNMT - Quy chuẩn kỹ thuật Quốc gia về tiếng ồn.</w:t>
      </w:r>
    </w:p>
    <w:p w:rsidR="001536E8" w:rsidRPr="00CE4A53" w:rsidRDefault="001536E8" w:rsidP="001536E8">
      <w:pPr>
        <w:pStyle w:val="VI"/>
        <w:rPr>
          <w:rFonts w:cs="Times New Roman"/>
          <w:color w:val="000000" w:themeColor="text1"/>
        </w:rPr>
      </w:pPr>
      <w:bookmarkStart w:id="1141" w:name="_Toc484422195"/>
      <w:bookmarkStart w:id="1142" w:name="_Toc508886715"/>
      <w:bookmarkStart w:id="1143" w:name="_Toc98317120"/>
      <w:r w:rsidRPr="00CE4A53">
        <w:rPr>
          <w:rFonts w:cs="Times New Roman"/>
          <w:color w:val="000000" w:themeColor="text1"/>
        </w:rPr>
        <w:t xml:space="preserve">b. Giám sát </w:t>
      </w:r>
      <w:bookmarkEnd w:id="1141"/>
      <w:bookmarkEnd w:id="1142"/>
      <w:bookmarkEnd w:id="1143"/>
      <w:r w:rsidRPr="00CE4A53">
        <w:rPr>
          <w:rFonts w:cs="Times New Roman"/>
          <w:color w:val="000000" w:themeColor="text1"/>
        </w:rPr>
        <w:t>công tác thu gom và xử lý chất thải rắn thông thường</w:t>
      </w:r>
    </w:p>
    <w:p w:rsidR="001536E8" w:rsidRPr="00CE4A53" w:rsidRDefault="001536E8" w:rsidP="001536E8">
      <w:pPr>
        <w:pStyle w:val="baocao"/>
        <w:rPr>
          <w:color w:val="000000" w:themeColor="text1"/>
        </w:rPr>
      </w:pPr>
      <w:bookmarkStart w:id="1144" w:name="_Toc484422197"/>
      <w:bookmarkStart w:id="1145" w:name="_Toc508886717"/>
      <w:bookmarkStart w:id="1146" w:name="_Toc98317123"/>
      <w:r w:rsidRPr="00CE4A53">
        <w:rPr>
          <w:color w:val="000000" w:themeColor="text1"/>
        </w:rPr>
        <w:t xml:space="preserve">- Thông số giám sát: khối lượng, vị trí. </w:t>
      </w:r>
    </w:p>
    <w:p w:rsidR="001536E8" w:rsidRPr="00CE4A53" w:rsidRDefault="001536E8" w:rsidP="001536E8">
      <w:pPr>
        <w:pStyle w:val="baocao"/>
        <w:rPr>
          <w:color w:val="000000" w:themeColor="text1"/>
        </w:rPr>
      </w:pPr>
      <w:r w:rsidRPr="00CE4A53">
        <w:rPr>
          <w:color w:val="000000" w:themeColor="text1"/>
        </w:rPr>
        <w:t>- Vị trí giám sát: khu vực lưu giữ chất thải rắn sinh hoạt, 02 bãi chứa đất hữu cơ.</w:t>
      </w:r>
    </w:p>
    <w:p w:rsidR="001536E8" w:rsidRPr="00CE4A53" w:rsidRDefault="001536E8" w:rsidP="001536E8">
      <w:pPr>
        <w:pStyle w:val="baocao"/>
        <w:rPr>
          <w:color w:val="000000" w:themeColor="text1"/>
        </w:rPr>
      </w:pPr>
      <w:r w:rsidRPr="00CE4A53">
        <w:rPr>
          <w:color w:val="000000" w:themeColor="text1"/>
        </w:rPr>
        <w:t>- Tần suất giám sát: thường xuyên và liên tục trong quá trình thi công.</w:t>
      </w:r>
    </w:p>
    <w:p w:rsidR="001536E8" w:rsidRPr="00CE4A53" w:rsidRDefault="001536E8" w:rsidP="001536E8">
      <w:pPr>
        <w:pStyle w:val="baocao"/>
        <w:rPr>
          <w:color w:val="000000" w:themeColor="text1"/>
        </w:rPr>
      </w:pPr>
      <w:r w:rsidRPr="00CE4A53">
        <w:rPr>
          <w:color w:val="000000" w:themeColor="text1"/>
        </w:rPr>
        <w:t xml:space="preserve">- Quy định áp dụng: Theo văn bản, hợp đồng của chính quyền địa phương và các đơn vị liên quan. </w:t>
      </w:r>
    </w:p>
    <w:p w:rsidR="001536E8" w:rsidRPr="00CE4A53" w:rsidRDefault="001536E8" w:rsidP="001536E8">
      <w:pPr>
        <w:pStyle w:val="VI"/>
        <w:rPr>
          <w:rFonts w:cs="Times New Roman"/>
          <w:color w:val="000000" w:themeColor="text1"/>
        </w:rPr>
      </w:pPr>
      <w:r w:rsidRPr="00CE4A53">
        <w:rPr>
          <w:rFonts w:cs="Times New Roman"/>
          <w:color w:val="000000" w:themeColor="text1"/>
        </w:rPr>
        <w:t>c. Giám sát công tác thu gom và xử lý CTNH</w:t>
      </w:r>
    </w:p>
    <w:p w:rsidR="001536E8" w:rsidRPr="00CE4A53" w:rsidRDefault="001536E8" w:rsidP="001536E8">
      <w:pPr>
        <w:pStyle w:val="baocao"/>
        <w:rPr>
          <w:color w:val="000000" w:themeColor="text1"/>
        </w:rPr>
      </w:pPr>
      <w:r w:rsidRPr="00CE4A53">
        <w:rPr>
          <w:color w:val="000000" w:themeColor="text1"/>
        </w:rPr>
        <w:t>- Thông số giám sát: khối lượng, chủng loại và hóa đơn, chứng từ giao</w:t>
      </w:r>
      <w:r w:rsidRPr="00CE4A53">
        <w:rPr>
          <w:color w:val="000000" w:themeColor="text1"/>
        </w:rPr>
        <w:br/>
        <w:t xml:space="preserve">nhận chất thải. </w:t>
      </w:r>
    </w:p>
    <w:p w:rsidR="001536E8" w:rsidRPr="00CE4A53" w:rsidRDefault="001536E8" w:rsidP="001536E8">
      <w:pPr>
        <w:pStyle w:val="baocao"/>
        <w:rPr>
          <w:color w:val="000000" w:themeColor="text1"/>
        </w:rPr>
      </w:pPr>
      <w:r w:rsidRPr="00CE4A53">
        <w:rPr>
          <w:color w:val="000000" w:themeColor="text1"/>
        </w:rPr>
        <w:t>- Vị trí giám sát: khu vực lưu giữ chất thải rắn sinh hoạt, chất thải rắn công</w:t>
      </w:r>
      <w:r w:rsidRPr="00CE4A53">
        <w:rPr>
          <w:color w:val="000000" w:themeColor="text1"/>
        </w:rPr>
        <w:br/>
        <w:t>nghiệp thông thường, chất thải nguy hại.</w:t>
      </w:r>
    </w:p>
    <w:p w:rsidR="001536E8" w:rsidRPr="00CE4A53" w:rsidRDefault="001536E8" w:rsidP="001536E8">
      <w:pPr>
        <w:pStyle w:val="baocao"/>
        <w:rPr>
          <w:color w:val="000000" w:themeColor="text1"/>
        </w:rPr>
      </w:pPr>
      <w:r w:rsidRPr="00CE4A53">
        <w:rPr>
          <w:color w:val="000000" w:themeColor="text1"/>
        </w:rPr>
        <w:t>- Tần suất giám sát: thường xuyên và liên tục.</w:t>
      </w:r>
    </w:p>
    <w:p w:rsidR="001536E8" w:rsidRPr="00CE4A53" w:rsidRDefault="001536E8" w:rsidP="001536E8">
      <w:pPr>
        <w:pStyle w:val="baocao"/>
        <w:rPr>
          <w:color w:val="000000" w:themeColor="text1"/>
        </w:rPr>
      </w:pPr>
      <w:r w:rsidRPr="00CE4A53">
        <w:rPr>
          <w:color w:val="000000" w:themeColor="text1"/>
        </w:rPr>
        <w:t xml:space="preserve">- Quy định áp dụng: Thông tư số 02/2022/TT-BTNMT ngày 10/01/2022 của Bộ Tài nguyên và Môi trường về Quy định chi tiết một số điều của Luật bảo vệ môi trường và các văn bản pháp luật hiện hành có liên quan. </w:t>
      </w:r>
    </w:p>
    <w:p w:rsidR="001536E8" w:rsidRPr="00CE4A53" w:rsidRDefault="001536E8" w:rsidP="001536E8">
      <w:pPr>
        <w:pStyle w:val="VI"/>
        <w:rPr>
          <w:rFonts w:cs="Times New Roman"/>
          <w:color w:val="000000" w:themeColor="text1"/>
        </w:rPr>
      </w:pPr>
      <w:bookmarkStart w:id="1147" w:name="_Toc110324533"/>
      <w:r w:rsidRPr="00CE4A53">
        <w:rPr>
          <w:rFonts w:cs="Times New Roman"/>
          <w:color w:val="000000" w:themeColor="text1"/>
        </w:rPr>
        <w:lastRenderedPageBreak/>
        <w:t xml:space="preserve">d. </w:t>
      </w:r>
      <w:bookmarkEnd w:id="1144"/>
      <w:bookmarkEnd w:id="1145"/>
      <w:bookmarkEnd w:id="1146"/>
      <w:r w:rsidRPr="00CE4A53">
        <w:rPr>
          <w:rFonts w:cs="Times New Roman"/>
          <w:color w:val="000000" w:themeColor="text1"/>
        </w:rPr>
        <w:t>Giám sát các vấn đề môi trường khác</w:t>
      </w:r>
      <w:bookmarkEnd w:id="1147"/>
    </w:p>
    <w:p w:rsidR="001536E8" w:rsidRPr="00CE4A53" w:rsidRDefault="001536E8" w:rsidP="001536E8">
      <w:pPr>
        <w:pStyle w:val="baocao"/>
        <w:rPr>
          <w:color w:val="000000" w:themeColor="text1"/>
        </w:rPr>
      </w:pPr>
      <w:r w:rsidRPr="00CE4A53">
        <w:rPr>
          <w:color w:val="000000" w:themeColor="text1"/>
        </w:rPr>
        <w:t>- Vị trí giám sát: toàn bộ khu vực Dự án.</w:t>
      </w:r>
    </w:p>
    <w:p w:rsidR="001536E8" w:rsidRPr="00CE4A53" w:rsidRDefault="001536E8" w:rsidP="001536E8">
      <w:pPr>
        <w:pStyle w:val="baocao"/>
        <w:rPr>
          <w:color w:val="000000" w:themeColor="text1"/>
        </w:rPr>
      </w:pPr>
      <w:r w:rsidRPr="00CE4A53">
        <w:rPr>
          <w:color w:val="000000" w:themeColor="text1"/>
        </w:rPr>
        <w:t>- Nội dung giám sát: các biện pháp phòng ngừa, giảm thiểu theo Báo cáo đánh giá tác động môi trường được phê duyệt.</w:t>
      </w:r>
    </w:p>
    <w:p w:rsidR="001536E8" w:rsidRPr="00CE4A53" w:rsidRDefault="001536E8" w:rsidP="001536E8">
      <w:pPr>
        <w:pStyle w:val="baocao"/>
        <w:rPr>
          <w:color w:val="000000" w:themeColor="text1"/>
        </w:rPr>
      </w:pPr>
      <w:r w:rsidRPr="00CE4A53">
        <w:rPr>
          <w:color w:val="000000" w:themeColor="text1"/>
        </w:rPr>
        <w:t>- Tần suất giám sát: thường xuyên và liên tục.</w:t>
      </w:r>
    </w:p>
    <w:p w:rsidR="00151462" w:rsidRPr="00CE4A53" w:rsidRDefault="00151462" w:rsidP="00151462">
      <w:pPr>
        <w:pStyle w:val="V"/>
        <w:rPr>
          <w:rFonts w:cs="Times New Roman"/>
          <w:color w:val="000000" w:themeColor="text1"/>
          <w:lang w:val="vi-VN"/>
        </w:rPr>
      </w:pPr>
      <w:r w:rsidRPr="00CE4A53">
        <w:rPr>
          <w:rFonts w:cs="Times New Roman"/>
          <w:color w:val="000000" w:themeColor="text1"/>
          <w:lang w:val="vi-VN"/>
        </w:rPr>
        <w:t>5.2.2. Trong giai đoạn hoạt động</w:t>
      </w:r>
    </w:p>
    <w:p w:rsidR="00151462" w:rsidRPr="00CE4A53" w:rsidRDefault="00151462" w:rsidP="00151462">
      <w:pPr>
        <w:pStyle w:val="baocao"/>
        <w:rPr>
          <w:color w:val="000000" w:themeColor="text1"/>
          <w:lang w:val="vi-VN"/>
        </w:rPr>
      </w:pPr>
      <w:r w:rsidRPr="00CE4A53">
        <w:rPr>
          <w:color w:val="000000" w:themeColor="text1"/>
          <w:lang w:val="vi-VN"/>
        </w:rPr>
        <w:t>Theo quy định tại Khoản 2, điều 97, và Khoản 3, Điều 98, Nghị định 08/2022/NĐ-CP và các phụ lục XXVIII và Phụ lục XXIX ban hành kèm theo Nghị định 02/2022/NĐ-CP , Dự án không thuộc đối tượng quan trắc định kỳ các thành phần môi trường.</w:t>
      </w:r>
    </w:p>
    <w:p w:rsidR="00145C29" w:rsidRPr="00CE4A53" w:rsidRDefault="00145C29">
      <w:pPr>
        <w:rPr>
          <w:rStyle w:val="Heading1Char1"/>
          <w:rFonts w:cs="Times New Roman"/>
          <w:iCs w:val="0"/>
          <w:color w:val="000000" w:themeColor="text1"/>
          <w:kern w:val="16"/>
          <w:lang w:val="vi-VN"/>
        </w:rPr>
      </w:pPr>
      <w:r w:rsidRPr="00CE4A53">
        <w:rPr>
          <w:rStyle w:val="Heading1Char1"/>
          <w:rFonts w:cs="Times New Roman"/>
          <w:b w:val="0"/>
          <w:color w:val="000000" w:themeColor="text1"/>
          <w:lang w:val="vi-VN"/>
        </w:rPr>
        <w:br w:type="page"/>
      </w:r>
    </w:p>
    <w:p w:rsidR="00C97138" w:rsidRPr="00CE4A53" w:rsidRDefault="00C97138" w:rsidP="004A70F6">
      <w:pPr>
        <w:pStyle w:val="I0"/>
        <w:rPr>
          <w:rStyle w:val="Heading1Char1"/>
          <w:rFonts w:cs="Times New Roman"/>
          <w:b/>
          <w:color w:val="000000" w:themeColor="text1"/>
          <w:lang w:val="vi-VN"/>
        </w:rPr>
      </w:pPr>
      <w:bookmarkStart w:id="1148" w:name="_Toc112010951"/>
      <w:bookmarkStart w:id="1149" w:name="_Toc130419208"/>
      <w:r w:rsidRPr="00CE4A53">
        <w:rPr>
          <w:rStyle w:val="Heading1Char1"/>
          <w:rFonts w:cs="Times New Roman"/>
          <w:b/>
          <w:color w:val="000000" w:themeColor="text1"/>
          <w:lang w:val="vi-VN"/>
        </w:rPr>
        <w:lastRenderedPageBreak/>
        <w:t xml:space="preserve">Chương </w:t>
      </w:r>
      <w:bookmarkEnd w:id="911"/>
      <w:bookmarkEnd w:id="912"/>
      <w:bookmarkEnd w:id="913"/>
      <w:bookmarkEnd w:id="914"/>
      <w:bookmarkEnd w:id="915"/>
      <w:bookmarkEnd w:id="918"/>
      <w:r w:rsidR="00DC4BF9" w:rsidRPr="00CE4A53">
        <w:rPr>
          <w:rStyle w:val="Heading1Char1"/>
          <w:rFonts w:cs="Times New Roman"/>
          <w:b/>
          <w:color w:val="000000" w:themeColor="text1"/>
          <w:lang w:val="vi-VN"/>
        </w:rPr>
        <w:t>5</w:t>
      </w:r>
      <w:bookmarkEnd w:id="1148"/>
      <w:bookmarkEnd w:id="1149"/>
    </w:p>
    <w:p w:rsidR="00C97138" w:rsidRPr="00CE4A53" w:rsidRDefault="00C97138" w:rsidP="004A70F6">
      <w:pPr>
        <w:pStyle w:val="I0"/>
        <w:rPr>
          <w:rStyle w:val="Heading1Char1"/>
          <w:rFonts w:cs="Times New Roman"/>
          <w:b/>
          <w:color w:val="000000" w:themeColor="text1"/>
          <w:lang w:val="vi-VN"/>
        </w:rPr>
      </w:pPr>
      <w:bookmarkStart w:id="1150" w:name="_Toc26436967"/>
      <w:bookmarkStart w:id="1151" w:name="_Toc112010952"/>
      <w:bookmarkStart w:id="1152" w:name="_Toc130419209"/>
      <w:bookmarkEnd w:id="916"/>
      <w:r w:rsidRPr="00CE4A53">
        <w:rPr>
          <w:rStyle w:val="Heading1Char1"/>
          <w:rFonts w:cs="Times New Roman"/>
          <w:b/>
          <w:color w:val="000000" w:themeColor="text1"/>
          <w:lang w:val="vi-VN"/>
        </w:rPr>
        <w:t>KẾT QUẢ THAM VẤN</w:t>
      </w:r>
      <w:bookmarkEnd w:id="1150"/>
      <w:bookmarkEnd w:id="1151"/>
      <w:bookmarkEnd w:id="1152"/>
    </w:p>
    <w:p w:rsidR="002A6EE0" w:rsidRPr="00CE4A53" w:rsidRDefault="002A6EE0" w:rsidP="002A6EE0">
      <w:pPr>
        <w:pStyle w:val="II"/>
        <w:rPr>
          <w:rFonts w:cs="Times New Roman"/>
          <w:color w:val="000000" w:themeColor="text1"/>
        </w:rPr>
      </w:pPr>
      <w:bookmarkStart w:id="1153" w:name="_Toc105512467"/>
      <w:bookmarkStart w:id="1154" w:name="_Toc118145235"/>
      <w:bookmarkStart w:id="1155" w:name="_Toc120372046"/>
      <w:bookmarkStart w:id="1156" w:name="_Toc123611285"/>
      <w:bookmarkStart w:id="1157" w:name="_Toc130419210"/>
      <w:bookmarkStart w:id="1158" w:name="_Toc93931175"/>
      <w:r w:rsidRPr="00CE4A53">
        <w:rPr>
          <w:rFonts w:cs="Times New Roman"/>
          <w:color w:val="000000" w:themeColor="text1"/>
        </w:rPr>
        <w:t>I. THAM VẤN CỘNG ĐỒNG</w:t>
      </w:r>
      <w:bookmarkEnd w:id="1153"/>
      <w:bookmarkEnd w:id="1154"/>
      <w:bookmarkEnd w:id="1155"/>
      <w:bookmarkEnd w:id="1156"/>
      <w:bookmarkEnd w:id="1157"/>
    </w:p>
    <w:p w:rsidR="002A6EE0" w:rsidRPr="00CE4A53" w:rsidRDefault="002A6EE0" w:rsidP="002A6EE0">
      <w:pPr>
        <w:pStyle w:val="III"/>
        <w:rPr>
          <w:rFonts w:cs="Times New Roman"/>
          <w:color w:val="000000" w:themeColor="text1"/>
        </w:rPr>
      </w:pPr>
      <w:bookmarkStart w:id="1159" w:name="_Toc105512468"/>
      <w:bookmarkStart w:id="1160" w:name="_Toc123611286"/>
      <w:bookmarkStart w:id="1161" w:name="_Toc130419211"/>
      <w:r w:rsidRPr="00CE4A53">
        <w:rPr>
          <w:rFonts w:cs="Times New Roman"/>
          <w:color w:val="000000" w:themeColor="text1"/>
        </w:rPr>
        <w:t>6.1. Qúa trình tổ chức thực hiện tham vấn cộng đồng</w:t>
      </w:r>
      <w:bookmarkEnd w:id="1159"/>
      <w:bookmarkEnd w:id="1160"/>
      <w:bookmarkEnd w:id="1161"/>
    </w:p>
    <w:p w:rsidR="002A6EE0" w:rsidRPr="00CE4A53" w:rsidRDefault="002A6EE0" w:rsidP="002A6EE0">
      <w:pPr>
        <w:pStyle w:val="V"/>
        <w:rPr>
          <w:rFonts w:cs="Times New Roman"/>
          <w:color w:val="000000" w:themeColor="text1"/>
        </w:rPr>
      </w:pPr>
      <w:bookmarkStart w:id="1162" w:name="_Toc105512469"/>
      <w:r w:rsidRPr="00CE4A53">
        <w:rPr>
          <w:rFonts w:cs="Times New Roman"/>
          <w:color w:val="000000" w:themeColor="text1"/>
        </w:rPr>
        <w:t>6.1.1. Tham vấn thông qua đăng tải trên trang thông tin điện tử:</w:t>
      </w:r>
      <w:bookmarkEnd w:id="1162"/>
    </w:p>
    <w:p w:rsidR="002A6EE0" w:rsidRPr="00CE4A53" w:rsidRDefault="000B36C6" w:rsidP="002A6EE0">
      <w:pPr>
        <w:pStyle w:val="baocao"/>
        <w:rPr>
          <w:color w:val="000000" w:themeColor="text1"/>
          <w:lang w:val="ve-ZA"/>
        </w:rPr>
      </w:pPr>
      <w:r>
        <w:rPr>
          <w:color w:val="000000" w:themeColor="text1"/>
        </w:rPr>
        <w:t>Đang thực hiện</w:t>
      </w:r>
    </w:p>
    <w:p w:rsidR="002A6EE0" w:rsidRPr="00CE4A53" w:rsidRDefault="002A6EE0" w:rsidP="002A6EE0">
      <w:pPr>
        <w:pStyle w:val="V"/>
        <w:rPr>
          <w:rFonts w:cs="Times New Roman"/>
          <w:color w:val="000000" w:themeColor="text1"/>
        </w:rPr>
      </w:pPr>
      <w:bookmarkStart w:id="1163" w:name="_Toc105512470"/>
      <w:r w:rsidRPr="00CE4A53">
        <w:rPr>
          <w:rFonts w:cs="Times New Roman"/>
          <w:color w:val="000000" w:themeColor="text1"/>
        </w:rPr>
        <w:t>6.1.2. Tham vấn bằng tổ chức họp lấy ý kiến</w:t>
      </w:r>
      <w:bookmarkEnd w:id="1163"/>
    </w:p>
    <w:p w:rsidR="000B36C6" w:rsidRDefault="000B36C6" w:rsidP="003436C0">
      <w:pPr>
        <w:pStyle w:val="I0"/>
        <w:rPr>
          <w:rStyle w:val="Heading1Char1"/>
          <w:rFonts w:cs="Times New Roman"/>
          <w:b/>
          <w:bCs w:val="0"/>
          <w:iCs/>
          <w:color w:val="000000" w:themeColor="text1"/>
          <w:sz w:val="28"/>
          <w:szCs w:val="28"/>
          <w:lang w:val="pt-BR"/>
        </w:rPr>
      </w:pPr>
      <w:bookmarkStart w:id="1164" w:name="_Toc409167033"/>
      <w:bookmarkStart w:id="1165" w:name="_Toc464562043"/>
      <w:bookmarkStart w:id="1166" w:name="_Toc20987966"/>
      <w:bookmarkStart w:id="1167" w:name="_Toc26436973"/>
      <w:bookmarkStart w:id="1168" w:name="_Toc101205302"/>
      <w:bookmarkStart w:id="1169" w:name="_Toc130419213"/>
      <w:bookmarkEnd w:id="1158"/>
      <w:r>
        <w:rPr>
          <w:rStyle w:val="Heading1Char1"/>
          <w:rFonts w:cs="Times New Roman"/>
          <w:b/>
          <w:bCs w:val="0"/>
          <w:iCs/>
          <w:color w:val="000000" w:themeColor="text1"/>
          <w:sz w:val="28"/>
          <w:szCs w:val="28"/>
          <w:lang w:val="pt-BR"/>
        </w:rPr>
        <w:br w:type="page"/>
      </w:r>
    </w:p>
    <w:p w:rsidR="00C97138" w:rsidRPr="00CE4A53" w:rsidRDefault="00C97138" w:rsidP="003436C0">
      <w:pPr>
        <w:pStyle w:val="I0"/>
        <w:rPr>
          <w:rStyle w:val="Heading1Char1"/>
          <w:rFonts w:cs="Times New Roman"/>
          <w:b/>
          <w:bCs w:val="0"/>
          <w:iCs/>
          <w:color w:val="000000" w:themeColor="text1"/>
          <w:sz w:val="28"/>
          <w:szCs w:val="28"/>
          <w:lang w:val="pt-BR"/>
        </w:rPr>
      </w:pPr>
      <w:r w:rsidRPr="00CE4A53">
        <w:rPr>
          <w:rStyle w:val="Heading1Char1"/>
          <w:rFonts w:cs="Times New Roman"/>
          <w:b/>
          <w:bCs w:val="0"/>
          <w:iCs/>
          <w:color w:val="000000" w:themeColor="text1"/>
          <w:sz w:val="28"/>
          <w:szCs w:val="28"/>
          <w:lang w:val="pt-BR"/>
        </w:rPr>
        <w:lastRenderedPageBreak/>
        <w:t>KẾT LUẬN, KIẾN NGHỊ VÀ CAM KẾT</w:t>
      </w:r>
      <w:bookmarkEnd w:id="1164"/>
      <w:bookmarkEnd w:id="1165"/>
      <w:bookmarkEnd w:id="1166"/>
      <w:bookmarkEnd w:id="1167"/>
      <w:bookmarkEnd w:id="1168"/>
      <w:bookmarkEnd w:id="1169"/>
    </w:p>
    <w:p w:rsidR="00C97138" w:rsidRPr="00CE4A53" w:rsidRDefault="00C97138" w:rsidP="00BE02DE">
      <w:pPr>
        <w:pStyle w:val="II"/>
        <w:spacing w:before="100"/>
        <w:rPr>
          <w:rStyle w:val="Heading1Char1"/>
          <w:rFonts w:cs="Times New Roman"/>
          <w:b/>
          <w:bCs w:val="0"/>
          <w:iCs w:val="0"/>
          <w:color w:val="000000" w:themeColor="text1"/>
          <w:sz w:val="28"/>
          <w:szCs w:val="28"/>
          <w:lang w:val="sq-AL"/>
        </w:rPr>
      </w:pPr>
      <w:bookmarkStart w:id="1170" w:name="_Toc464562044"/>
      <w:bookmarkStart w:id="1171" w:name="_Toc20987967"/>
      <w:bookmarkStart w:id="1172" w:name="_Toc26436974"/>
      <w:bookmarkStart w:id="1173" w:name="_Toc101205303"/>
      <w:bookmarkStart w:id="1174" w:name="_Toc112010953"/>
      <w:bookmarkStart w:id="1175" w:name="_Toc130419214"/>
      <w:bookmarkStart w:id="1176" w:name="_Toc171742137"/>
      <w:bookmarkStart w:id="1177" w:name="_Toc202684509"/>
      <w:bookmarkStart w:id="1178" w:name="_Toc202684633"/>
      <w:bookmarkStart w:id="1179" w:name="_Toc202684719"/>
      <w:bookmarkStart w:id="1180" w:name="_Toc202684881"/>
      <w:bookmarkStart w:id="1181" w:name="_Toc203789255"/>
      <w:bookmarkStart w:id="1182" w:name="_Toc205019891"/>
      <w:bookmarkStart w:id="1183" w:name="_Toc205082948"/>
      <w:bookmarkStart w:id="1184" w:name="_Toc205107628"/>
      <w:bookmarkStart w:id="1185" w:name="_Toc205112957"/>
      <w:bookmarkStart w:id="1186" w:name="_Toc206227210"/>
      <w:bookmarkStart w:id="1187" w:name="_Toc207526835"/>
      <w:bookmarkStart w:id="1188" w:name="_Toc238976898"/>
      <w:r w:rsidRPr="00CE4A53">
        <w:rPr>
          <w:rStyle w:val="Heading1Char1"/>
          <w:rFonts w:cs="Times New Roman"/>
          <w:b/>
          <w:bCs w:val="0"/>
          <w:iCs w:val="0"/>
          <w:color w:val="000000" w:themeColor="text1"/>
          <w:sz w:val="28"/>
          <w:szCs w:val="28"/>
          <w:lang w:val="sq-AL"/>
        </w:rPr>
        <w:t>1. Kết luận</w:t>
      </w:r>
      <w:bookmarkEnd w:id="1170"/>
      <w:bookmarkEnd w:id="1171"/>
      <w:bookmarkEnd w:id="1172"/>
      <w:bookmarkEnd w:id="1173"/>
      <w:bookmarkEnd w:id="1174"/>
      <w:bookmarkEnd w:id="1175"/>
    </w:p>
    <w:p w:rsidR="000B36C6" w:rsidRPr="000B36C6" w:rsidRDefault="000B36C6" w:rsidP="000B36C6">
      <w:pPr>
        <w:pStyle w:val="baocao"/>
        <w:spacing w:before="100"/>
        <w:rPr>
          <w:color w:val="000000" w:themeColor="text1"/>
          <w:lang w:val="pt-BR"/>
        </w:rPr>
      </w:pPr>
      <w:r w:rsidRPr="000B36C6">
        <w:rPr>
          <w:color w:val="000000" w:themeColor="text1"/>
          <w:lang w:val="pt-BR"/>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0B36C6" w:rsidRPr="000B36C6" w:rsidRDefault="000B36C6" w:rsidP="000B36C6">
      <w:pPr>
        <w:pStyle w:val="baocao"/>
        <w:spacing w:before="100"/>
        <w:rPr>
          <w:color w:val="000000" w:themeColor="text1"/>
          <w:lang w:val="pt-BR"/>
        </w:rPr>
      </w:pPr>
      <w:r w:rsidRPr="000B36C6">
        <w:rPr>
          <w:color w:val="000000" w:themeColor="text1"/>
          <w:lang w:val="pt-BR"/>
        </w:rPr>
        <w:t>- 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rsidR="000B36C6" w:rsidRPr="000B36C6" w:rsidRDefault="000B36C6" w:rsidP="000B36C6">
      <w:pPr>
        <w:pStyle w:val="baocao"/>
        <w:spacing w:before="100"/>
        <w:rPr>
          <w:color w:val="000000" w:themeColor="text1"/>
          <w:lang w:val="pt-BR"/>
        </w:rPr>
      </w:pPr>
      <w:r w:rsidRPr="000B36C6">
        <w:rPr>
          <w:color w:val="000000" w:themeColor="text1"/>
          <w:lang w:val="pt-BR"/>
        </w:rPr>
        <w:t>Giai đoạn hoạt động của Dự án trong tương lai nhìn chung không gây ảnh hưởng lớn cho môi trường xung quanh nếu thực hiện tốt việc vệ sinh, thu dọn rác thải hàng ngày.</w:t>
      </w:r>
    </w:p>
    <w:p w:rsidR="000B36C6" w:rsidRPr="000B36C6" w:rsidRDefault="000B36C6" w:rsidP="000B36C6">
      <w:pPr>
        <w:pStyle w:val="baocao"/>
        <w:spacing w:before="100"/>
        <w:rPr>
          <w:color w:val="000000" w:themeColor="text1"/>
          <w:lang w:val="pt-BR"/>
        </w:rPr>
      </w:pPr>
      <w:r w:rsidRPr="000B36C6">
        <w:rPr>
          <w:color w:val="000000" w:themeColor="text1"/>
          <w:lang w:val="pt-BR"/>
        </w:rPr>
        <w:t>Hoạt động của Dự án phù hợp với định hướng phát triển kinh tế - xã hội của thành phố Đồng Hới, góp phần vào sự phát triển kinh tế, văn hóa, xã hội chung của tỉnh.</w:t>
      </w:r>
    </w:p>
    <w:p w:rsidR="00C97138" w:rsidRPr="00CE4A53" w:rsidRDefault="000B36C6" w:rsidP="000B36C6">
      <w:pPr>
        <w:pStyle w:val="baocao"/>
        <w:spacing w:before="100"/>
        <w:rPr>
          <w:color w:val="000000" w:themeColor="text1"/>
          <w:lang w:val="pt-BR"/>
        </w:rPr>
      </w:pPr>
      <w:r w:rsidRPr="000B36C6">
        <w:rPr>
          <w:color w:val="000000" w:themeColor="text1"/>
          <w:lang w:val="pt-BR"/>
        </w:rPr>
        <w:t>Chủ đầu tư cam kết sẽ thực hiện tốt các biện pháp bảo vệ môi trường trong quá trình thực hiện Dự án.</w:t>
      </w:r>
    </w:p>
    <w:p w:rsidR="00C97138" w:rsidRPr="00CE4A53" w:rsidRDefault="00C97138" w:rsidP="00BE02DE">
      <w:pPr>
        <w:pStyle w:val="II"/>
        <w:spacing w:before="100"/>
        <w:rPr>
          <w:rStyle w:val="Heading1Char1"/>
          <w:rFonts w:cs="Times New Roman"/>
          <w:b/>
          <w:bCs w:val="0"/>
          <w:iCs w:val="0"/>
          <w:color w:val="000000" w:themeColor="text1"/>
          <w:sz w:val="28"/>
          <w:szCs w:val="28"/>
          <w:lang w:val="sq-AL"/>
        </w:rPr>
      </w:pPr>
      <w:bookmarkStart w:id="1189" w:name="_Toc464562045"/>
      <w:bookmarkStart w:id="1190" w:name="_Toc20987968"/>
      <w:bookmarkStart w:id="1191" w:name="_Toc26436975"/>
      <w:bookmarkStart w:id="1192" w:name="_Toc112010954"/>
      <w:bookmarkStart w:id="1193" w:name="_Toc130419215"/>
      <w:bookmarkStart w:id="1194" w:name="_Toc238976899"/>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CE4A53">
        <w:rPr>
          <w:rStyle w:val="Heading1Char1"/>
          <w:rFonts w:cs="Times New Roman"/>
          <w:b/>
          <w:bCs w:val="0"/>
          <w:iCs w:val="0"/>
          <w:color w:val="000000" w:themeColor="text1"/>
          <w:sz w:val="28"/>
          <w:szCs w:val="28"/>
          <w:lang w:val="sq-AL"/>
        </w:rPr>
        <w:t>2. Kiến nghị</w:t>
      </w:r>
      <w:bookmarkEnd w:id="1189"/>
      <w:bookmarkEnd w:id="1190"/>
      <w:bookmarkEnd w:id="1191"/>
      <w:bookmarkEnd w:id="1192"/>
      <w:bookmarkEnd w:id="1193"/>
    </w:p>
    <w:p w:rsidR="00A25205" w:rsidRPr="00CE4A53" w:rsidRDefault="000B36C6" w:rsidP="00BE02DE">
      <w:pPr>
        <w:pStyle w:val="baocao"/>
        <w:spacing w:before="100"/>
        <w:rPr>
          <w:color w:val="000000" w:themeColor="text1"/>
          <w:kern w:val="32"/>
          <w:lang w:val="vi-VN"/>
        </w:rPr>
      </w:pPr>
      <w:bookmarkStart w:id="1195" w:name="_Toc464562046"/>
      <w:bookmarkStart w:id="1196" w:name="_Toc20987969"/>
      <w:bookmarkStart w:id="1197" w:name="_Toc26436976"/>
      <w:bookmarkEnd w:id="1194"/>
      <w:r w:rsidRPr="000B36C6">
        <w:rPr>
          <w:color w:val="000000" w:themeColor="text1"/>
          <w:lang w:val="vi-VN"/>
        </w:rPr>
        <w:t>UBND thành phố Đồng Hới kính đề nghị Sở Tài nguyên và Môi trường sớm thẩm định Báo cáo đánh giá tác động môi trường dự án: “Trung tâm Văn hóa thể thao thành phố Đồng Hới” để trình UBND tỉnh phê duyệt nhằm tạo điều kiện cho Dự án triển khai, mang lại lợi ích kinh tế - xã hội to lớn cho người dân địa phương nói riêng và tỉnh Quảng Bình nói chung.</w:t>
      </w:r>
    </w:p>
    <w:p w:rsidR="00C97138" w:rsidRPr="00CE4A53" w:rsidRDefault="00C97138" w:rsidP="00BE02DE">
      <w:pPr>
        <w:pStyle w:val="II"/>
        <w:spacing w:before="100"/>
        <w:rPr>
          <w:rStyle w:val="Heading1Char1"/>
          <w:rFonts w:cs="Times New Roman"/>
          <w:b/>
          <w:bCs w:val="0"/>
          <w:iCs w:val="0"/>
          <w:color w:val="000000" w:themeColor="text1"/>
          <w:sz w:val="28"/>
          <w:szCs w:val="28"/>
          <w:lang w:val="sq-AL"/>
        </w:rPr>
      </w:pPr>
      <w:bookmarkStart w:id="1198" w:name="_Toc112010955"/>
      <w:bookmarkStart w:id="1199" w:name="_Toc130419216"/>
      <w:r w:rsidRPr="00CE4A53">
        <w:rPr>
          <w:rStyle w:val="Heading1Char1"/>
          <w:rFonts w:cs="Times New Roman"/>
          <w:b/>
          <w:bCs w:val="0"/>
          <w:iCs w:val="0"/>
          <w:color w:val="000000" w:themeColor="text1"/>
          <w:sz w:val="28"/>
          <w:szCs w:val="28"/>
          <w:lang w:val="sq-AL"/>
        </w:rPr>
        <w:t>3. Cam kết</w:t>
      </w:r>
      <w:bookmarkEnd w:id="1195"/>
      <w:bookmarkEnd w:id="1196"/>
      <w:bookmarkEnd w:id="1197"/>
      <w:bookmarkEnd w:id="1198"/>
      <w:bookmarkEnd w:id="1199"/>
    </w:p>
    <w:p w:rsidR="000B36C6" w:rsidRPr="000B36C6" w:rsidRDefault="000B36C6" w:rsidP="000B36C6">
      <w:pPr>
        <w:pStyle w:val="baocao"/>
        <w:rPr>
          <w:color w:val="000000" w:themeColor="text1"/>
          <w:lang w:val="vi-VN"/>
        </w:rPr>
      </w:pPr>
      <w:r w:rsidRPr="000B36C6">
        <w:rPr>
          <w:color w:val="000000" w:themeColor="text1"/>
          <w:lang w:val="vi-VN"/>
        </w:rPr>
        <w:t xml:space="preserve">- UBND thành phố Đồng Hới sẽ yêu cầu nhà thầu cam kết rõ trong hợp đồng thuê đơn vị thực hiện thi công dự án là sẽ thực hiện tốt các biện pháp bảo vệ môi trường trong quá trình thi công dự án.  </w:t>
      </w:r>
    </w:p>
    <w:p w:rsidR="000B36C6" w:rsidRPr="000B36C6" w:rsidRDefault="000B36C6" w:rsidP="000B36C6">
      <w:pPr>
        <w:pStyle w:val="baocao"/>
        <w:rPr>
          <w:color w:val="000000" w:themeColor="text1"/>
          <w:lang w:val="vi-VN"/>
        </w:rPr>
      </w:pPr>
      <w:r w:rsidRPr="000B36C6">
        <w:rPr>
          <w:color w:val="000000" w:themeColor="text1"/>
          <w:lang w:val="vi-VN"/>
        </w:rPr>
        <w:t>- Chịu trách nhiệm trước pháp luật nếu vi phạm các công ước Quốc tế, các Tiêu chuẩn, quy chuẩn của Việt Nam về môi trường.</w:t>
      </w:r>
    </w:p>
    <w:p w:rsidR="000B36C6" w:rsidRPr="000B36C6" w:rsidRDefault="000B36C6" w:rsidP="000B36C6">
      <w:pPr>
        <w:pStyle w:val="baocao"/>
        <w:rPr>
          <w:color w:val="000000" w:themeColor="text1"/>
          <w:lang w:val="vi-VN"/>
        </w:rPr>
      </w:pPr>
      <w:r w:rsidRPr="000B36C6">
        <w:rPr>
          <w:color w:val="000000" w:themeColor="text1"/>
          <w:lang w:val="vi-VN"/>
        </w:rPr>
        <w:t>- Cam kết về các giải pháp, biện pháp bảo vệ môi trường sẽ thực hiện và hoàn thành trong các giai đoạn chuẩn bị, xây dựng, cũng như khi dự án đi vào vận hành chính thức như đã nêu trong báo cáo.</w:t>
      </w:r>
    </w:p>
    <w:p w:rsidR="000B36C6" w:rsidRPr="000B36C6" w:rsidRDefault="000B36C6" w:rsidP="000B36C6">
      <w:pPr>
        <w:pStyle w:val="baocao"/>
        <w:rPr>
          <w:color w:val="000000" w:themeColor="text1"/>
          <w:lang w:val="vi-VN"/>
        </w:rPr>
      </w:pPr>
      <w:r w:rsidRPr="000B36C6">
        <w:rPr>
          <w:color w:val="000000" w:themeColor="text1"/>
          <w:lang w:val="vi-VN"/>
        </w:rPr>
        <w:t>- Bồi thường và khắc phục ô nhiễm môi trường trong trường hợp các sự cố, rủi ro môi trường xảy ra do triển khai dự án.</w:t>
      </w:r>
    </w:p>
    <w:p w:rsidR="000B36C6" w:rsidRPr="000B36C6" w:rsidRDefault="000B36C6" w:rsidP="000B36C6">
      <w:pPr>
        <w:pStyle w:val="baocao"/>
        <w:rPr>
          <w:color w:val="000000" w:themeColor="text1"/>
          <w:lang w:val="vi-VN"/>
        </w:rPr>
      </w:pPr>
      <w:r w:rsidRPr="000B36C6">
        <w:rPr>
          <w:color w:val="000000" w:themeColor="text1"/>
          <w:lang w:val="vi-VN"/>
        </w:rPr>
        <w:t>- Cam kết trong quá trình thi công, nếu xảy ra sự cố hư hỏng các công trình do quá trình thi công gây nên, Chủ đầu tư sẽ bồi thường theo quy định của pháp luật.</w:t>
      </w:r>
    </w:p>
    <w:p w:rsidR="000B36C6" w:rsidRPr="000B36C6" w:rsidRDefault="000B36C6" w:rsidP="000B36C6">
      <w:pPr>
        <w:pStyle w:val="baocao"/>
        <w:rPr>
          <w:color w:val="000000" w:themeColor="text1"/>
          <w:lang w:val="vi-VN"/>
        </w:rPr>
      </w:pPr>
      <w:r w:rsidRPr="000B36C6">
        <w:rPr>
          <w:color w:val="000000" w:themeColor="text1"/>
          <w:lang w:val="vi-VN"/>
        </w:rPr>
        <w:t xml:space="preserve">- Thực hiện đầy đủ, nghiêm túc các biện pháp bảo vệ môi trường như đã cam kết trong Báo cáo đánh giá tác động môi trường để giảm thiểu tối đa ô nhiễm bụi, </w:t>
      </w:r>
      <w:r w:rsidRPr="000B36C6">
        <w:rPr>
          <w:color w:val="000000" w:themeColor="text1"/>
          <w:lang w:val="vi-VN"/>
        </w:rPr>
        <w:lastRenderedPageBreak/>
        <w:t>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0B36C6" w:rsidRPr="000B36C6" w:rsidRDefault="000B36C6" w:rsidP="000B36C6">
      <w:pPr>
        <w:pStyle w:val="baocao"/>
        <w:rPr>
          <w:color w:val="000000" w:themeColor="text1"/>
          <w:lang w:val="vi-VN"/>
        </w:rPr>
      </w:pPr>
      <w:r w:rsidRPr="000B36C6">
        <w:rPr>
          <w:color w:val="000000" w:themeColor="text1"/>
          <w:lang w:val="vi-VN"/>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CE4A53" w:rsidRDefault="000B36C6" w:rsidP="000B36C6">
      <w:pPr>
        <w:pStyle w:val="baocao"/>
        <w:rPr>
          <w:color w:val="000000" w:themeColor="text1"/>
          <w:lang w:val="vi-VN"/>
        </w:rPr>
      </w:pPr>
      <w:r w:rsidRPr="000B36C6">
        <w:rPr>
          <w:color w:val="000000" w:themeColor="text1"/>
          <w:lang w:val="vi-VN"/>
        </w:rPr>
        <w:t>- Thực hiện chế độ thông tin, báo cáo theo quy định tại Nghị định 08/2022/NĐ-CP ngày 10 tháng 01 năm 2022 của Chính phủ quy định chi tiết một số điều của Luật Bảo vệ môi trường.</w:t>
      </w:r>
    </w:p>
    <w:p w:rsidR="00B776E7" w:rsidRPr="00CE4A53" w:rsidRDefault="00B776E7" w:rsidP="004A70F6">
      <w:pPr>
        <w:pStyle w:val="baocao"/>
        <w:rPr>
          <w:color w:val="000000" w:themeColor="text1"/>
          <w:lang w:val="vi-VN"/>
        </w:rPr>
      </w:pPr>
    </w:p>
    <w:p w:rsidR="00AD5D72" w:rsidRPr="00CE4A53" w:rsidRDefault="00AD5D72" w:rsidP="000E361E">
      <w:pPr>
        <w:spacing w:before="120" w:after="120"/>
        <w:ind w:firstLine="562"/>
        <w:jc w:val="both"/>
        <w:rPr>
          <w:rFonts w:cs="Times New Roman"/>
          <w:color w:val="000000" w:themeColor="text1"/>
          <w:spacing w:val="8"/>
          <w:sz w:val="26"/>
          <w:szCs w:val="26"/>
          <w:lang w:val="vi-VN"/>
        </w:rPr>
      </w:pPr>
    </w:p>
    <w:p w:rsidR="00C97138" w:rsidRPr="00CE4A53" w:rsidRDefault="00C97138" w:rsidP="000E361E">
      <w:pPr>
        <w:pStyle w:val="ACHNG"/>
        <w:spacing w:before="120"/>
        <w:rPr>
          <w:color w:val="000000" w:themeColor="text1"/>
          <w:lang w:bidi="ar-SA"/>
        </w:rPr>
      </w:pPr>
      <w:r w:rsidRPr="00CE4A53">
        <w:rPr>
          <w:color w:val="000000" w:themeColor="text1"/>
        </w:rPr>
        <w:br w:type="page"/>
      </w:r>
      <w:bookmarkStart w:id="1200" w:name="_Toc313016445"/>
      <w:bookmarkStart w:id="1201" w:name="_Toc98004097"/>
      <w:bookmarkStart w:id="1202" w:name="_Toc112010956"/>
      <w:bookmarkStart w:id="1203" w:name="_Toc213667484"/>
      <w:bookmarkStart w:id="1204" w:name="_Toc214155001"/>
      <w:bookmarkStart w:id="1205" w:name="_Toc214155206"/>
      <w:bookmarkStart w:id="1206" w:name="_Toc214156910"/>
      <w:bookmarkStart w:id="1207" w:name="_Toc220072816"/>
      <w:r w:rsidRPr="00CE4A53">
        <w:rPr>
          <w:color w:val="000000" w:themeColor="text1"/>
          <w:lang w:bidi="ar-SA"/>
        </w:rPr>
        <w:lastRenderedPageBreak/>
        <w:t>CÁC TÀI LIỆU, DỮ LIỆU THAM KHẢO</w:t>
      </w:r>
      <w:bookmarkEnd w:id="1200"/>
      <w:bookmarkEnd w:id="1201"/>
      <w:bookmarkEnd w:id="1202"/>
    </w:p>
    <w:bookmarkEnd w:id="1203"/>
    <w:bookmarkEnd w:id="1204"/>
    <w:bookmarkEnd w:id="1205"/>
    <w:bookmarkEnd w:id="1206"/>
    <w:bookmarkEnd w:id="1207"/>
    <w:p w:rsidR="00C97138" w:rsidRPr="00CE4A53" w:rsidRDefault="00C97138" w:rsidP="000E361E">
      <w:pPr>
        <w:tabs>
          <w:tab w:val="left" w:pos="540"/>
        </w:tabs>
        <w:spacing w:before="120" w:after="120"/>
        <w:ind w:firstLine="562"/>
        <w:jc w:val="both"/>
        <w:rPr>
          <w:rFonts w:cs="Times New Roman"/>
          <w:bCs/>
          <w:color w:val="000000" w:themeColor="text1"/>
          <w:sz w:val="26"/>
          <w:szCs w:val="26"/>
          <w:lang w:val="vi-VN"/>
        </w:rPr>
      </w:pPr>
      <w:r w:rsidRPr="00CE4A53">
        <w:rPr>
          <w:rFonts w:cs="Times New Roman"/>
          <w:bCs/>
          <w:color w:val="000000" w:themeColor="text1"/>
          <w:sz w:val="26"/>
          <w:szCs w:val="26"/>
          <w:lang w:val="vi-VN"/>
        </w:rPr>
        <w:t xml:space="preserve">(1). </w:t>
      </w:r>
      <w:r w:rsidRPr="00CE4A53">
        <w:rPr>
          <w:rFonts w:eastAsia=".VnTime" w:cs="Times New Roman"/>
          <w:color w:val="000000" w:themeColor="text1"/>
          <w:sz w:val="26"/>
          <w:szCs w:val="26"/>
          <w:lang w:val="vi-VN"/>
        </w:rPr>
        <w:t>TS. Nguyễn Đức Lý, KS Ngô Hải Dương, KS Nguyễn Đại (đồng chủ biên)</w:t>
      </w:r>
      <w:r w:rsidRPr="00CE4A53">
        <w:rPr>
          <w:rFonts w:cs="Times New Roman"/>
          <w:bCs/>
          <w:color w:val="000000" w:themeColor="text1"/>
          <w:sz w:val="26"/>
          <w:szCs w:val="26"/>
          <w:lang w:val="vi-VN"/>
        </w:rPr>
        <w:t xml:space="preserve">. </w:t>
      </w:r>
      <w:r w:rsidRPr="00CE4A53">
        <w:rPr>
          <w:rFonts w:cs="Times New Roman"/>
          <w:bCs/>
          <w:i/>
          <w:color w:val="000000" w:themeColor="text1"/>
          <w:sz w:val="26"/>
          <w:szCs w:val="26"/>
          <w:lang w:val="vi-VN"/>
        </w:rPr>
        <w:t>Khí hậu và Thủy văn tỉnh Quảng Bình (2013)</w:t>
      </w:r>
      <w:r w:rsidRPr="00CE4A53">
        <w:rPr>
          <w:rFonts w:cs="Times New Roman"/>
          <w:bCs/>
          <w:color w:val="000000" w:themeColor="text1"/>
          <w:sz w:val="26"/>
          <w:szCs w:val="26"/>
          <w:lang w:val="vi-VN"/>
        </w:rPr>
        <w:t xml:space="preserve">. NXB KHKT. </w:t>
      </w:r>
    </w:p>
    <w:p w:rsidR="00C97138" w:rsidRPr="00CE4A53" w:rsidRDefault="00C97138" w:rsidP="000E361E">
      <w:pPr>
        <w:tabs>
          <w:tab w:val="left" w:pos="900"/>
        </w:tabs>
        <w:spacing w:before="120" w:after="120"/>
        <w:ind w:firstLine="562"/>
        <w:jc w:val="both"/>
        <w:rPr>
          <w:rFonts w:cs="Times New Roman"/>
          <w:color w:val="000000" w:themeColor="text1"/>
          <w:spacing w:val="-8"/>
          <w:sz w:val="26"/>
          <w:szCs w:val="26"/>
          <w:lang w:val="vi-VN"/>
        </w:rPr>
      </w:pPr>
      <w:r w:rsidRPr="00CE4A53">
        <w:rPr>
          <w:rFonts w:cs="Times New Roman"/>
          <w:bCs/>
          <w:color w:val="000000" w:themeColor="text1"/>
          <w:sz w:val="26"/>
          <w:szCs w:val="26"/>
          <w:lang w:val="vi-VN"/>
        </w:rPr>
        <w:t>(</w:t>
      </w:r>
      <w:bookmarkStart w:id="1208" w:name="_TOC219171150"/>
      <w:bookmarkStart w:id="1209" w:name="_TOC219171613"/>
      <w:bookmarkStart w:id="1210" w:name="_TOC221504307"/>
      <w:bookmarkStart w:id="1211" w:name="_TOC222102976"/>
      <w:bookmarkStart w:id="1212" w:name="_TOC222797295"/>
      <w:r w:rsidRPr="00CE4A53">
        <w:rPr>
          <w:rFonts w:cs="Times New Roman"/>
          <w:bCs/>
          <w:color w:val="000000" w:themeColor="text1"/>
          <w:sz w:val="26"/>
          <w:szCs w:val="26"/>
          <w:lang w:val="vi-VN"/>
        </w:rPr>
        <w:t>2)</w:t>
      </w:r>
      <w:r w:rsidRPr="00CE4A53">
        <w:rPr>
          <w:rFonts w:cs="Times New Roman"/>
          <w:color w:val="000000" w:themeColor="text1"/>
          <w:spacing w:val="-8"/>
          <w:sz w:val="26"/>
          <w:szCs w:val="26"/>
          <w:lang w:val="vi-VN"/>
        </w:rPr>
        <w:t>. Số liệu về điều kiện tự nhiên, địa hình, địa chất, khí hậu, thủy văn của khu vực thực hiện dự án;</w:t>
      </w:r>
    </w:p>
    <w:p w:rsidR="00C97138" w:rsidRPr="00CE4A53" w:rsidRDefault="00C97138" w:rsidP="000E361E">
      <w:pPr>
        <w:tabs>
          <w:tab w:val="num" w:pos="1083"/>
        </w:tabs>
        <w:spacing w:before="120" w:after="120"/>
        <w:ind w:firstLine="562"/>
        <w:jc w:val="both"/>
        <w:rPr>
          <w:rFonts w:cs="Times New Roman"/>
          <w:bCs/>
          <w:color w:val="000000" w:themeColor="text1"/>
          <w:sz w:val="26"/>
          <w:szCs w:val="26"/>
          <w:lang w:val="vi-VN"/>
        </w:rPr>
      </w:pPr>
      <w:r w:rsidRPr="00CE4A53">
        <w:rPr>
          <w:rFonts w:cs="Times New Roman"/>
          <w:bCs/>
          <w:color w:val="000000" w:themeColor="text1"/>
          <w:sz w:val="26"/>
          <w:szCs w:val="26"/>
          <w:lang w:val="vi-VN"/>
        </w:rPr>
        <w:t xml:space="preserve">(3). Phạm Ngọc Đăng. </w:t>
      </w:r>
      <w:r w:rsidRPr="00CE4A53">
        <w:rPr>
          <w:rFonts w:cs="Times New Roman"/>
          <w:bCs/>
          <w:i/>
          <w:color w:val="000000" w:themeColor="text1"/>
          <w:sz w:val="26"/>
          <w:szCs w:val="26"/>
          <w:lang w:val="vi-VN"/>
        </w:rPr>
        <w:t>Môi trường không khí</w:t>
      </w:r>
      <w:r w:rsidRPr="00CE4A53">
        <w:rPr>
          <w:rFonts w:cs="Times New Roman"/>
          <w:bCs/>
          <w:color w:val="000000" w:themeColor="text1"/>
          <w:sz w:val="26"/>
          <w:szCs w:val="26"/>
          <w:lang w:val="vi-VN"/>
        </w:rPr>
        <w:t xml:space="preserve"> </w:t>
      </w:r>
      <w:r w:rsidRPr="00CE4A53">
        <w:rPr>
          <w:rFonts w:cs="Times New Roman"/>
          <w:bCs/>
          <w:i/>
          <w:color w:val="000000" w:themeColor="text1"/>
          <w:sz w:val="26"/>
          <w:szCs w:val="26"/>
          <w:lang w:val="vi-VN"/>
        </w:rPr>
        <w:t>(2003)</w:t>
      </w:r>
      <w:r w:rsidRPr="00CE4A53">
        <w:rPr>
          <w:rFonts w:cs="Times New Roman"/>
          <w:bCs/>
          <w:color w:val="000000" w:themeColor="text1"/>
          <w:sz w:val="26"/>
          <w:szCs w:val="26"/>
          <w:lang w:val="vi-VN"/>
        </w:rPr>
        <w:t>. NXB KHKT.</w:t>
      </w:r>
    </w:p>
    <w:p w:rsidR="00C97138" w:rsidRPr="00CE4A53" w:rsidRDefault="00C97138" w:rsidP="000E361E">
      <w:pPr>
        <w:tabs>
          <w:tab w:val="num" w:pos="540"/>
        </w:tabs>
        <w:spacing w:before="120" w:after="120"/>
        <w:ind w:firstLine="562"/>
        <w:jc w:val="both"/>
        <w:rPr>
          <w:rFonts w:cs="Times New Roman"/>
          <w:color w:val="000000" w:themeColor="text1"/>
          <w:sz w:val="26"/>
          <w:szCs w:val="26"/>
          <w:lang w:val="vi-VN"/>
        </w:rPr>
      </w:pPr>
      <w:r w:rsidRPr="00CE4A53">
        <w:rPr>
          <w:rFonts w:cs="Times New Roman"/>
          <w:color w:val="000000" w:themeColor="text1"/>
          <w:sz w:val="26"/>
          <w:szCs w:val="26"/>
          <w:lang w:val="vi-VN"/>
        </w:rPr>
        <w:t>(4). Một số báo cáo ĐTM của các dự án đầu tư tương tự đã được thực hiện trên địa bàn tỉnh để tham khảo.</w:t>
      </w:r>
    </w:p>
    <w:p w:rsidR="00C97138" w:rsidRPr="00CE4A53" w:rsidRDefault="00C97138" w:rsidP="000E361E">
      <w:pPr>
        <w:tabs>
          <w:tab w:val="num" w:pos="1083"/>
        </w:tabs>
        <w:spacing w:before="120" w:after="120"/>
        <w:ind w:firstLine="562"/>
        <w:jc w:val="both"/>
        <w:rPr>
          <w:rFonts w:cs="Times New Roman"/>
          <w:bCs/>
          <w:color w:val="000000" w:themeColor="text1"/>
          <w:sz w:val="26"/>
          <w:szCs w:val="26"/>
          <w:lang w:val="vi-VN"/>
        </w:rPr>
      </w:pPr>
      <w:r w:rsidRPr="00CE4A53">
        <w:rPr>
          <w:rFonts w:cs="Times New Roman"/>
          <w:bCs/>
          <w:color w:val="000000" w:themeColor="text1"/>
          <w:sz w:val="26"/>
          <w:szCs w:val="26"/>
          <w:lang w:val="vi-VN"/>
        </w:rPr>
        <w:t xml:space="preserve">(5). TS. Lê Đình Thành. </w:t>
      </w:r>
      <w:r w:rsidRPr="00CE4A53">
        <w:rPr>
          <w:rFonts w:cs="Times New Roman"/>
          <w:bCs/>
          <w:i/>
          <w:color w:val="000000" w:themeColor="text1"/>
          <w:sz w:val="26"/>
          <w:szCs w:val="26"/>
          <w:lang w:val="vi-VN"/>
        </w:rPr>
        <w:t>Kiến thức cơ bản về đánh giá tác động môi trường các Dự án phát triển</w:t>
      </w:r>
      <w:r w:rsidRPr="00CE4A53">
        <w:rPr>
          <w:rFonts w:cs="Times New Roman"/>
          <w:bCs/>
          <w:color w:val="000000" w:themeColor="text1"/>
          <w:sz w:val="26"/>
          <w:szCs w:val="26"/>
          <w:lang w:val="vi-VN"/>
        </w:rPr>
        <w:t>, Hà Nội 2/2000.</w:t>
      </w:r>
    </w:p>
    <w:p w:rsidR="00C97138" w:rsidRPr="00CE4A53" w:rsidRDefault="00C97138" w:rsidP="000E361E">
      <w:pPr>
        <w:tabs>
          <w:tab w:val="num" w:pos="1083"/>
        </w:tabs>
        <w:spacing w:before="120" w:after="120"/>
        <w:ind w:firstLine="562"/>
        <w:jc w:val="both"/>
        <w:rPr>
          <w:rFonts w:cs="Times New Roman"/>
          <w:bCs/>
          <w:color w:val="000000" w:themeColor="text1"/>
          <w:sz w:val="26"/>
          <w:szCs w:val="26"/>
          <w:lang w:val="vi-VN"/>
        </w:rPr>
      </w:pPr>
      <w:r w:rsidRPr="00CE4A53">
        <w:rPr>
          <w:rFonts w:cs="Times New Roman"/>
          <w:bCs/>
          <w:color w:val="000000" w:themeColor="text1"/>
          <w:sz w:val="26"/>
          <w:szCs w:val="26"/>
          <w:lang w:val="vi-VN"/>
        </w:rPr>
        <w:t xml:space="preserve">(6). Lê Thạc Cán và cộng sự. </w:t>
      </w:r>
      <w:r w:rsidRPr="00CE4A53">
        <w:rPr>
          <w:rFonts w:cs="Times New Roman"/>
          <w:bCs/>
          <w:i/>
          <w:color w:val="000000" w:themeColor="text1"/>
          <w:sz w:val="26"/>
          <w:szCs w:val="26"/>
          <w:lang w:val="vi-VN"/>
        </w:rPr>
        <w:t>Đánh giá tác động môi trường. Phương pháp luận và kinh nghiệm thực tiễn (1993)</w:t>
      </w:r>
      <w:r w:rsidRPr="00CE4A53">
        <w:rPr>
          <w:rFonts w:cs="Times New Roman"/>
          <w:bCs/>
          <w:color w:val="000000" w:themeColor="text1"/>
          <w:sz w:val="26"/>
          <w:szCs w:val="26"/>
          <w:lang w:val="vi-VN"/>
        </w:rPr>
        <w:t>. NXB KHKT.</w:t>
      </w:r>
    </w:p>
    <w:p w:rsidR="005E7CBA" w:rsidRPr="00CE4A53" w:rsidRDefault="00F2720E" w:rsidP="000E361E">
      <w:pPr>
        <w:tabs>
          <w:tab w:val="num" w:pos="1083"/>
        </w:tabs>
        <w:spacing w:before="120" w:after="120"/>
        <w:ind w:firstLine="562"/>
        <w:jc w:val="both"/>
        <w:rPr>
          <w:rFonts w:cs="Times New Roman"/>
          <w:bCs/>
          <w:color w:val="000000" w:themeColor="text1"/>
          <w:sz w:val="26"/>
          <w:szCs w:val="26"/>
          <w:lang w:val="en-GB"/>
        </w:rPr>
      </w:pPr>
      <w:r w:rsidRPr="00CE4A53">
        <w:rPr>
          <w:rFonts w:cs="Times New Roman"/>
          <w:bCs/>
          <w:color w:val="000000" w:themeColor="text1"/>
          <w:sz w:val="26"/>
          <w:szCs w:val="26"/>
          <w:lang w:val="vi-VN"/>
        </w:rPr>
        <w:t xml:space="preserve">(7). GS.TS. Trần Ngọc Chấn. </w:t>
      </w:r>
      <w:r w:rsidRPr="00CE4A53">
        <w:rPr>
          <w:rFonts w:cs="Times New Roman"/>
          <w:bCs/>
          <w:i/>
          <w:color w:val="000000" w:themeColor="text1"/>
          <w:sz w:val="26"/>
          <w:szCs w:val="26"/>
          <w:lang w:val="vi-VN"/>
        </w:rPr>
        <w:t>Ô nh</w:t>
      </w:r>
      <w:r w:rsidR="005E7CBA" w:rsidRPr="00CE4A53">
        <w:rPr>
          <w:rFonts w:cs="Times New Roman"/>
          <w:bCs/>
          <w:i/>
          <w:color w:val="000000" w:themeColor="text1"/>
          <w:sz w:val="26"/>
          <w:szCs w:val="26"/>
          <w:lang w:val="vi-VN"/>
        </w:rPr>
        <w:t>iễm không khí và xử lý khí thải</w:t>
      </w:r>
      <w:r w:rsidR="005E7CBA" w:rsidRPr="00CE4A53">
        <w:rPr>
          <w:rFonts w:cs="Times New Roman"/>
          <w:bCs/>
          <w:color w:val="000000" w:themeColor="text1"/>
          <w:sz w:val="26"/>
          <w:szCs w:val="26"/>
          <w:lang w:val="vi-VN"/>
        </w:rPr>
        <w:t xml:space="preserve">. </w:t>
      </w:r>
      <w:r w:rsidR="005E7CBA" w:rsidRPr="00CE4A53">
        <w:rPr>
          <w:rFonts w:cs="Times New Roman"/>
          <w:bCs/>
          <w:color w:val="000000" w:themeColor="text1"/>
          <w:sz w:val="26"/>
          <w:szCs w:val="26"/>
          <w:lang w:val="en-GB"/>
        </w:rPr>
        <w:t>NXB Khoa học và Kỹ thuật Hà Nội.</w:t>
      </w:r>
    </w:p>
    <w:bookmarkEnd w:id="1208"/>
    <w:bookmarkEnd w:id="1209"/>
    <w:bookmarkEnd w:id="1210"/>
    <w:bookmarkEnd w:id="1211"/>
    <w:bookmarkEnd w:id="1212"/>
    <w:p w:rsidR="00C97138" w:rsidRPr="00CE4A53" w:rsidRDefault="00C97138" w:rsidP="000E361E">
      <w:pPr>
        <w:tabs>
          <w:tab w:val="num" w:pos="540"/>
        </w:tabs>
        <w:spacing w:before="120" w:after="120"/>
        <w:ind w:firstLine="562"/>
        <w:jc w:val="both"/>
        <w:rPr>
          <w:rFonts w:cs="Times New Roman"/>
          <w:color w:val="000000" w:themeColor="text1"/>
          <w:sz w:val="26"/>
          <w:szCs w:val="26"/>
          <w:lang w:val="vi-VN"/>
        </w:rPr>
      </w:pPr>
    </w:p>
    <w:p w:rsidR="00902E98" w:rsidRPr="00CE4A53" w:rsidRDefault="00902E98" w:rsidP="000E361E">
      <w:pPr>
        <w:widowControl w:val="0"/>
        <w:spacing w:before="120" w:after="120"/>
        <w:jc w:val="both"/>
        <w:rPr>
          <w:rFonts w:cs="Times New Roman"/>
          <w:color w:val="000000" w:themeColor="text1"/>
          <w:sz w:val="26"/>
          <w:szCs w:val="26"/>
          <w:lang w:val="vi-VN"/>
        </w:rPr>
      </w:pPr>
    </w:p>
    <w:sectPr w:rsidR="00902E98" w:rsidRPr="00CE4A53" w:rsidSect="007C3426">
      <w:headerReference w:type="default" r:id="rId55"/>
      <w:footerReference w:type="default" r:id="rId56"/>
      <w:pgSz w:w="11907" w:h="16840" w:code="9"/>
      <w:pgMar w:top="1134" w:right="851" w:bottom="1134" w:left="1701"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F9B" w:rsidRDefault="00C95F9B">
      <w:r>
        <w:separator/>
      </w:r>
    </w:p>
  </w:endnote>
  <w:endnote w:type="continuationSeparator" w:id="0">
    <w:p w:rsidR="00C95F9B" w:rsidRDefault="00C9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panose1 w:val="00000000000000000000"/>
    <w:charset w:val="00"/>
    <w:family w:val="roman"/>
    <w:notTrueType/>
    <w:pitch w:val="variable"/>
    <w:sig w:usb0="00000003" w:usb1="00000000" w:usb2="00000000" w:usb3="00000000" w:csb0="00000001"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37DC" w:rsidRDefault="00AA37DC" w:rsidP="00C21E9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p>
  <w:p w:rsidR="00AA37DC" w:rsidRPr="00E52BA0" w:rsidRDefault="00AA37DC"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11</w:t>
    </w:r>
    <w:r w:rsidRPr="00AF5FA0">
      <w:rPr>
        <w:rStyle w:val="PageNumber"/>
        <w: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p>
  <w:p w:rsidR="00AA37DC" w:rsidRPr="00E52BA0" w:rsidRDefault="00AA37DC"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12</w:t>
    </w:r>
    <w:r w:rsidRPr="00AF5FA0">
      <w:rPr>
        <w:rStyle w:val="PageNumber"/>
        <w:i/>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F35C8">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r>
      <w:rPr>
        <w:rStyle w:val="PageNumber"/>
        <w:szCs w:val="24"/>
        <w:lang w:val="en-US"/>
      </w:rPr>
      <w:t xml:space="preserve">      </w:t>
    </w:r>
  </w:p>
  <w:p w:rsidR="00AA37DC" w:rsidRPr="00DA4B22" w:rsidRDefault="00AA37DC"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98</w:t>
    </w:r>
    <w:r w:rsidRPr="00AF5FA0">
      <w:rPr>
        <w:rStyle w:val="PageNumber"/>
        <w:i/>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p>
  <w:p w:rsidR="00AA37DC" w:rsidRPr="00DA4B22" w:rsidRDefault="00AA37DC"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104</w:t>
    </w:r>
    <w:r w:rsidRPr="00AF5FA0">
      <w:rPr>
        <w:rStyle w:val="PageNumber"/>
        <w:i/>
      </w:rPr>
      <w:fldChar w:fldCharType="end"/>
    </w:r>
  </w:p>
  <w:p w:rsidR="00AA37DC" w:rsidRPr="00CB2C76" w:rsidRDefault="00AA37DC" w:rsidP="00CB2C76">
    <w:pPr>
      <w:pStyle w:val="Header"/>
      <w:tabs>
        <w:tab w:val="clear" w:pos="8640"/>
        <w:tab w:val="left" w:pos="300"/>
        <w:tab w:val="right" w:pos="9072"/>
      </w:tabs>
      <w:rPr>
        <w:b/>
        <w:i/>
        <w:sz w:val="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p>
  <w:p w:rsidR="00AA37DC" w:rsidRPr="00DA4B22" w:rsidRDefault="00AA37DC"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106</w:t>
    </w:r>
    <w:r w:rsidRPr="00AF5FA0">
      <w:rPr>
        <w:rStyle w:val="PageNumber"/>
        <w:i/>
      </w:rPr>
      <w:fldChar w:fldCharType="end"/>
    </w:r>
  </w:p>
  <w:p w:rsidR="00AA37DC" w:rsidRPr="00CB2C76" w:rsidRDefault="00AA37DC" w:rsidP="00CB2C76">
    <w:pPr>
      <w:pStyle w:val="Header"/>
      <w:tabs>
        <w:tab w:val="clear" w:pos="8640"/>
        <w:tab w:val="left" w:pos="300"/>
        <w:tab w:val="right" w:pos="9072"/>
      </w:tabs>
      <w:rPr>
        <w:b/>
        <w:i/>
        <w:sz w:val="4"/>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r>
      <w:rPr>
        <w:rStyle w:val="PageNumber"/>
        <w:szCs w:val="24"/>
        <w:lang w:val="en-US"/>
      </w:rPr>
      <w:t xml:space="preserve">    </w:t>
    </w:r>
  </w:p>
  <w:p w:rsidR="00AA37DC" w:rsidRPr="00DA4B22" w:rsidRDefault="00AA37DC"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96FCC">
      <w:rPr>
        <w:rStyle w:val="PageNumber"/>
        <w:i/>
        <w:noProof/>
      </w:rPr>
      <w:t>114</w:t>
    </w:r>
    <w:r w:rsidRPr="00AF5FA0">
      <w:rPr>
        <w:rStyle w:val="PageNumber"/>
        <w:i/>
      </w:rPr>
      <w:fldChar w:fldCharType="end"/>
    </w:r>
  </w:p>
  <w:p w:rsidR="00AA37DC" w:rsidRPr="00CB2C76" w:rsidRDefault="00AA37DC"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F9B" w:rsidRDefault="00C95F9B">
      <w:r>
        <w:separator/>
      </w:r>
    </w:p>
  </w:footnote>
  <w:footnote w:type="continuationSeparator" w:id="0">
    <w:p w:rsidR="00C95F9B" w:rsidRDefault="00C95F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Pr="00585BEA" w:rsidRDefault="00AA37DC" w:rsidP="00AF5FA0">
    <w:pPr>
      <w:pStyle w:val="Header"/>
      <w:pBdr>
        <w:bottom w:val="single" w:sz="4" w:space="4" w:color="auto"/>
      </w:pBdr>
      <w:tabs>
        <w:tab w:val="clear" w:pos="8640"/>
        <w:tab w:val="right" w:pos="9180"/>
      </w:tabs>
      <w:ind w:right="6"/>
      <w:jc w:val="both"/>
      <w:rPr>
        <w:rStyle w:val="PageNumber"/>
        <w:szCs w:val="24"/>
      </w:rPr>
    </w:pPr>
    <w:r w:rsidRPr="005248CA">
      <w:rPr>
        <w:rFonts w:cs="Times New Roman"/>
        <w:i/>
        <w:noProof/>
        <w:spacing w:val="4"/>
        <w:szCs w:val="26"/>
      </w:rPr>
      <w:t>Báo cáo</w:t>
    </w:r>
    <w:r w:rsidRPr="005248CA">
      <w:rPr>
        <w:rFonts w:cs="Times New Roman"/>
        <w:i/>
        <w:spacing w:val="4"/>
        <w:szCs w:val="26"/>
      </w:rPr>
      <w:t xml:space="preserve"> </w:t>
    </w:r>
    <w:r>
      <w:rPr>
        <w:rFonts w:cs="Times New Roman"/>
        <w:i/>
        <w:spacing w:val="4"/>
        <w:szCs w:val="26"/>
        <w:lang w:val="en-GB"/>
      </w:rPr>
      <w:t>Đánh giá tác động môi trường</w:t>
    </w:r>
    <w:r w:rsidRPr="005248CA">
      <w:rPr>
        <w:rFonts w:cs="Times New Roman"/>
        <w:i/>
        <w:spacing w:val="4"/>
        <w:szCs w:val="26"/>
      </w:rPr>
      <w:t xml:space="preserve"> </w:t>
    </w:r>
    <w:r w:rsidRPr="005248CA">
      <w:rPr>
        <w:rFonts w:cs="Times New Roman"/>
        <w:i/>
        <w:spacing w:val="4"/>
        <w:szCs w:val="26"/>
        <w:lang w:val="en-GB"/>
      </w:rPr>
      <w:t>d</w:t>
    </w:r>
    <w:r w:rsidRPr="005248CA">
      <w:rPr>
        <w:rFonts w:cs="Times New Roman"/>
        <w:i/>
        <w:spacing w:val="4"/>
        <w:szCs w:val="26"/>
      </w:rPr>
      <w:t>ự án</w:t>
    </w:r>
    <w:r w:rsidRPr="00D612A1">
      <w:rPr>
        <w:rFonts w:cs="Times New Roman"/>
        <w:i/>
        <w:spacing w:val="4"/>
        <w:szCs w:val="26"/>
        <w:lang w:val="en-GB"/>
      </w:rPr>
      <w:t xml:space="preserve">: </w:t>
    </w:r>
    <w:r w:rsidRPr="007C0130">
      <w:rPr>
        <w:rFonts w:cs="Times New Roman"/>
        <w:i/>
        <w:spacing w:val="4"/>
        <w:szCs w:val="26"/>
      </w:rPr>
      <w:t>Đường Nguyễn Phong Sắc, phường Đức Ninh Đông (vào TDP Bình Phúc)</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Default="00AA37DC"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AA37DC" w:rsidRDefault="00AA37DC"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AA37DC" w:rsidRDefault="00AA37DC"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AA37DC" w:rsidRPr="00D612A1" w:rsidRDefault="00AA37DC" w:rsidP="00AF5FA0">
    <w:pPr>
      <w:pStyle w:val="Header"/>
      <w:pBdr>
        <w:bottom w:val="single" w:sz="4" w:space="4" w:color="auto"/>
      </w:pBdr>
      <w:tabs>
        <w:tab w:val="clear" w:pos="8640"/>
        <w:tab w:val="right" w:pos="9180"/>
      </w:tabs>
      <w:ind w:right="6"/>
      <w:jc w:val="both"/>
      <w:rPr>
        <w:szCs w:val="24"/>
        <w:lang w:val="en-US"/>
      </w:rPr>
    </w:pPr>
    <w:r w:rsidRPr="005C02D3">
      <w:rPr>
        <w:rFonts w:cs="Times New Roman"/>
        <w:i/>
        <w:noProof/>
        <w:spacing w:val="4"/>
        <w:szCs w:val="26"/>
      </w:rPr>
      <w:t>Báo cáo</w:t>
    </w:r>
    <w:r w:rsidRPr="005C02D3">
      <w:rPr>
        <w:rFonts w:cs="Times New Roman"/>
        <w:i/>
        <w:spacing w:val="4"/>
        <w:szCs w:val="26"/>
      </w:rPr>
      <w:t xml:space="preserve"> ĐTM </w:t>
    </w:r>
    <w:r w:rsidRPr="005C02D3">
      <w:rPr>
        <w:rFonts w:cs="Times New Roman"/>
        <w:i/>
        <w:spacing w:val="4"/>
        <w:szCs w:val="26"/>
        <w:lang w:val="en-GB"/>
      </w:rPr>
      <w:t>d</w:t>
    </w:r>
    <w:r w:rsidRPr="005C02D3">
      <w:rPr>
        <w:rFonts w:cs="Times New Roman"/>
        <w:i/>
        <w:spacing w:val="4"/>
        <w:szCs w:val="26"/>
      </w:rPr>
      <w:t>ự án:</w:t>
    </w:r>
    <w:r>
      <w:rPr>
        <w:rFonts w:cs="Times New Roman"/>
        <w:i/>
        <w:spacing w:val="4"/>
        <w:szCs w:val="26"/>
      </w:rPr>
      <w:t xml:space="preserve"> </w:t>
    </w:r>
    <w:r w:rsidRPr="007C0130">
      <w:rPr>
        <w:rFonts w:cs="Times New Roman"/>
        <w:i/>
        <w:spacing w:val="4"/>
        <w:szCs w:val="26"/>
      </w:rPr>
      <w:t>Đường Nguyễn Phong Sắc, phường Đức Ninh Đông (vào TDP Bình Phúc)</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Pr="005C02D3" w:rsidRDefault="00AA37DC" w:rsidP="00AF5FA0">
    <w:pPr>
      <w:pStyle w:val="Header"/>
      <w:pBdr>
        <w:bottom w:val="single" w:sz="4" w:space="4" w:color="auto"/>
      </w:pBdr>
      <w:tabs>
        <w:tab w:val="clear" w:pos="8640"/>
        <w:tab w:val="right" w:pos="9180"/>
      </w:tabs>
      <w:ind w:right="6"/>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Đ</w:t>
    </w:r>
    <w:r>
      <w:rPr>
        <w:rFonts w:cs="Times New Roman"/>
        <w:i/>
        <w:spacing w:val="4"/>
        <w:szCs w:val="26"/>
        <w:lang w:val="en-GB"/>
      </w:rPr>
      <w:t>ánh giá tác động môi trường</w:t>
    </w:r>
    <w:r w:rsidRPr="005C02D3">
      <w:rPr>
        <w:rFonts w:cs="Times New Roman"/>
        <w:i/>
        <w:spacing w:val="4"/>
        <w:szCs w:val="26"/>
      </w:rPr>
      <w:t xml:space="preserve"> </w:t>
    </w:r>
    <w:r w:rsidRPr="005C02D3">
      <w:rPr>
        <w:rFonts w:cs="Times New Roman"/>
        <w:i/>
        <w:spacing w:val="4"/>
        <w:szCs w:val="26"/>
        <w:lang w:val="en-GB"/>
      </w:rPr>
      <w:t>d</w:t>
    </w:r>
    <w:r w:rsidRPr="005C02D3">
      <w:rPr>
        <w:rFonts w:cs="Times New Roman"/>
        <w:i/>
        <w:spacing w:val="4"/>
        <w:szCs w:val="26"/>
      </w:rPr>
      <w:t>ự án:</w:t>
    </w:r>
    <w:r>
      <w:rPr>
        <w:rFonts w:cs="Times New Roman"/>
        <w:i/>
        <w:spacing w:val="4"/>
        <w:szCs w:val="26"/>
      </w:rPr>
      <w:t xml:space="preserve"> </w:t>
    </w:r>
    <w:r w:rsidRPr="007C0130">
      <w:rPr>
        <w:rFonts w:cs="Times New Roman"/>
        <w:i/>
        <w:spacing w:val="4"/>
        <w:szCs w:val="26"/>
      </w:rPr>
      <w:t>Đường Nguyễn Phong Sắc, phường Đức Ninh Đông (vào TDP Bình Phúc)</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Pr="00DA2E49" w:rsidRDefault="00AA37DC" w:rsidP="00396F8B">
    <w:pPr>
      <w:pStyle w:val="Header"/>
      <w:pBdr>
        <w:bottom w:val="single" w:sz="4" w:space="4" w:color="auto"/>
      </w:pBdr>
      <w:tabs>
        <w:tab w:val="clear" w:pos="8640"/>
        <w:tab w:val="right" w:pos="9180"/>
      </w:tabs>
      <w:ind w:right="6"/>
      <w:jc w:val="both"/>
      <w:rPr>
        <w:rFonts w:cs="Times New Roman"/>
        <w:i/>
        <w:spacing w:val="4"/>
        <w:szCs w:val="26"/>
        <w:lang w:val="en-GB"/>
      </w:rPr>
    </w:pPr>
    <w:r w:rsidRPr="00DA2E49">
      <w:rPr>
        <w:rFonts w:cs="Times New Roman"/>
        <w:i/>
        <w:noProof/>
        <w:spacing w:val="4"/>
        <w:szCs w:val="26"/>
      </w:rPr>
      <w:t>Báo cáo</w:t>
    </w:r>
    <w:r w:rsidRPr="00DA2E49">
      <w:rPr>
        <w:rFonts w:cs="Times New Roman"/>
        <w:i/>
        <w:spacing w:val="4"/>
        <w:szCs w:val="26"/>
      </w:rPr>
      <w:t xml:space="preserve"> ĐTM </w:t>
    </w:r>
    <w:r w:rsidRPr="00DA2E49">
      <w:rPr>
        <w:rFonts w:cs="Times New Roman"/>
        <w:i/>
        <w:spacing w:val="4"/>
        <w:szCs w:val="26"/>
        <w:lang w:val="en-US"/>
      </w:rPr>
      <w:t>d</w:t>
    </w:r>
    <w:r w:rsidRPr="00DA2E49">
      <w:rPr>
        <w:rFonts w:cs="Times New Roman"/>
        <w:i/>
        <w:spacing w:val="4"/>
        <w:szCs w:val="26"/>
      </w:rPr>
      <w:t xml:space="preserve">ự án: </w:t>
    </w:r>
    <w:r w:rsidRPr="000B36C6">
      <w:rPr>
        <w:rFonts w:cs="Times New Roman"/>
        <w:i/>
        <w:spacing w:val="4"/>
        <w:szCs w:val="26"/>
      </w:rPr>
      <w:t>Đường Nguyễn Phong Sắc, phường Đức Ninh Đông (vào TDP Bình Phúc)</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Pr="00D17F22" w:rsidRDefault="00AA37DC" w:rsidP="00D17F22">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Pr="000B36C6">
      <w:rPr>
        <w:rFonts w:cs="Times New Roman"/>
        <w:i/>
        <w:spacing w:val="4"/>
        <w:szCs w:val="26"/>
      </w:rPr>
      <w:t>Đường Nguyễn Phong Sắc, phường Đức Ninh Đông (vào TDP Bình Phúc)</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C" w:rsidRPr="00DA2E49" w:rsidRDefault="00AA37DC" w:rsidP="00D17F22">
    <w:pPr>
      <w:pStyle w:val="Header"/>
      <w:pBdr>
        <w:bottom w:val="single" w:sz="4" w:space="4" w:color="auto"/>
      </w:pBdr>
      <w:tabs>
        <w:tab w:val="clear" w:pos="8640"/>
        <w:tab w:val="right" w:pos="9180"/>
      </w:tabs>
      <w:ind w:right="6"/>
      <w:jc w:val="both"/>
      <w:rPr>
        <w:rFonts w:cs="Times New Roman"/>
        <w:i/>
        <w:spacing w:val="4"/>
        <w:szCs w:val="26"/>
        <w:lang w:val="en-GB"/>
      </w:rPr>
    </w:pPr>
    <w:r w:rsidRPr="00DA2E49">
      <w:rPr>
        <w:rFonts w:cs="Times New Roman"/>
        <w:i/>
        <w:noProof/>
        <w:spacing w:val="4"/>
        <w:szCs w:val="26"/>
      </w:rPr>
      <w:t>Báo cáo</w:t>
    </w:r>
    <w:r w:rsidRPr="00DA2E49">
      <w:rPr>
        <w:rFonts w:cs="Times New Roman"/>
        <w:i/>
        <w:spacing w:val="4"/>
        <w:szCs w:val="26"/>
      </w:rPr>
      <w:t xml:space="preserve"> ĐTM </w:t>
    </w:r>
    <w:r w:rsidRPr="00DA2E49">
      <w:rPr>
        <w:rFonts w:cs="Times New Roman"/>
        <w:i/>
        <w:spacing w:val="4"/>
        <w:szCs w:val="26"/>
        <w:lang w:val="en-US"/>
      </w:rPr>
      <w:t>d</w:t>
    </w:r>
    <w:r w:rsidRPr="00DA2E49">
      <w:rPr>
        <w:rFonts w:cs="Times New Roman"/>
        <w:i/>
        <w:spacing w:val="4"/>
        <w:szCs w:val="26"/>
      </w:rPr>
      <w:t xml:space="preserve">ự án: </w:t>
    </w:r>
    <w:r w:rsidRPr="000B36C6">
      <w:rPr>
        <w:rFonts w:cs="Times New Roman"/>
        <w:i/>
        <w:spacing w:val="4"/>
        <w:szCs w:val="26"/>
      </w:rPr>
      <w:t>Đường Nguyễn Phong Sắc, phường Đức Ninh Đông (vào TDP Bình Phúc)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E5D4217"/>
    <w:multiLevelType w:val="multilevel"/>
    <w:tmpl w:val="47F6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90142"/>
    <w:multiLevelType w:val="multilevel"/>
    <w:tmpl w:val="BB8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F086B"/>
    <w:multiLevelType w:val="multilevel"/>
    <w:tmpl w:val="3558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5" w15:restartNumberingAfterBreak="0">
    <w:nsid w:val="1C994CCB"/>
    <w:multiLevelType w:val="hybridMultilevel"/>
    <w:tmpl w:val="F27048CA"/>
    <w:lvl w:ilvl="0" w:tplc="7E2823CE">
      <w:start w:val="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0"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2" w15:restartNumberingAfterBreak="0">
    <w:nsid w:val="460F00AF"/>
    <w:multiLevelType w:val="hybridMultilevel"/>
    <w:tmpl w:val="5936D356"/>
    <w:lvl w:ilvl="0" w:tplc="813E9ED2">
      <w:numFmt w:val="bullet"/>
      <w:lvlText w:val="-"/>
      <w:lvlJc w:val="left"/>
      <w:pPr>
        <w:tabs>
          <w:tab w:val="num" w:pos="765"/>
        </w:tabs>
        <w:ind w:left="765"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46AC7126"/>
    <w:multiLevelType w:val="hybridMultilevel"/>
    <w:tmpl w:val="DEE453B2"/>
    <w:lvl w:ilvl="0" w:tplc="007E4726">
      <w:start w:val="5"/>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5"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D26092"/>
    <w:multiLevelType w:val="multilevel"/>
    <w:tmpl w:val="D36C4FCA"/>
    <w:styleLink w:val="ghach-"/>
    <w:lvl w:ilvl="0">
      <w:start w:val="3"/>
      <w:numFmt w:val="bullet"/>
      <w:lvlText w:val="–"/>
      <w:lvlJc w:val="left"/>
      <w:pPr>
        <w:tabs>
          <w:tab w:val="num" w:pos="567"/>
        </w:tabs>
        <w:ind w:left="0" w:firstLine="284"/>
      </w:pPr>
      <w:rPr>
        <w:rFonts w:ascii="Times New Roman" w:hAnsi="Times New Roman" w:cs="Times New Roman" w:hint="default"/>
        <w:sz w:val="26"/>
      </w:rPr>
    </w:lvl>
    <w:lvl w:ilvl="1">
      <w:start w:val="1"/>
      <w:numFmt w:val="bullet"/>
      <w:lvlText w:val="+"/>
      <w:lvlJc w:val="left"/>
      <w:pPr>
        <w:tabs>
          <w:tab w:val="num" w:pos="1004"/>
        </w:tabs>
        <w:ind w:left="153" w:firstLine="567"/>
      </w:pPr>
      <w:rPr>
        <w:rFonts w:ascii="Times New Roman" w:hAnsi="Times New Roman" w:cs="Times New Roman" w:hint="default"/>
      </w:rPr>
    </w:lvl>
    <w:lvl w:ilvl="2">
      <w:start w:val="1"/>
      <w:numFmt w:val="bullet"/>
      <w:lvlText w:val=""/>
      <w:lvlJc w:val="left"/>
      <w:pPr>
        <w:tabs>
          <w:tab w:val="num" w:pos="1135"/>
        </w:tabs>
        <w:ind w:left="1" w:firstLine="851"/>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ED6314"/>
    <w:multiLevelType w:val="hybridMultilevel"/>
    <w:tmpl w:val="D040D46A"/>
    <w:lvl w:ilvl="0" w:tplc="011E4E9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4C7F72"/>
    <w:multiLevelType w:val="hybridMultilevel"/>
    <w:tmpl w:val="25A81E6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05538AC"/>
    <w:multiLevelType w:val="hybridMultilevel"/>
    <w:tmpl w:val="24F2CDEC"/>
    <w:lvl w:ilvl="0" w:tplc="FFFFFFFF">
      <w:numFmt w:val="bullet"/>
      <w:lvlText w:val="-"/>
      <w:lvlJc w:val="left"/>
      <w:pPr>
        <w:tabs>
          <w:tab w:val="num" w:pos="1123"/>
        </w:tabs>
        <w:ind w:left="131" w:firstLine="709"/>
      </w:pPr>
      <w:rPr>
        <w:rFonts w:ascii=".VnTime" w:eastAsia="Times New Roman" w:hAnsi=".VnTime" w:cs="Times New Roman" w:hint="default"/>
      </w:rPr>
    </w:lvl>
    <w:lvl w:ilvl="1" w:tplc="FFFFFFFF">
      <w:start w:val="1"/>
      <w:numFmt w:val="bullet"/>
      <w:lvlText w:val="o"/>
      <w:lvlJc w:val="left"/>
      <w:pPr>
        <w:tabs>
          <w:tab w:val="num" w:pos="1647"/>
        </w:tabs>
        <w:ind w:left="1647" w:hanging="360"/>
      </w:pPr>
      <w:rPr>
        <w:rFonts w:ascii="Courier New" w:hAnsi="Courier New" w:hint="default"/>
      </w:rPr>
    </w:lvl>
    <w:lvl w:ilvl="2" w:tplc="FFFFFFFF">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71047C6E"/>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F322BA"/>
    <w:multiLevelType w:val="multilevel"/>
    <w:tmpl w:val="DBC2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467F5F"/>
    <w:multiLevelType w:val="multilevel"/>
    <w:tmpl w:val="7DC6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5"/>
  </w:num>
  <w:num w:numId="4">
    <w:abstractNumId w:val="0"/>
  </w:num>
  <w:num w:numId="5">
    <w:abstractNumId w:val="11"/>
  </w:num>
  <w:num w:numId="6">
    <w:abstractNumId w:val="21"/>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4"/>
  </w:num>
  <w:num w:numId="11">
    <w:abstractNumId w:val="7"/>
  </w:num>
  <w:num w:numId="12">
    <w:abstractNumId w:val="23"/>
  </w:num>
  <w:num w:numId="13">
    <w:abstractNumId w:val="19"/>
  </w:num>
  <w:num w:numId="14">
    <w:abstractNumId w:val="2"/>
  </w:num>
  <w:num w:numId="15">
    <w:abstractNumId w:val="16"/>
  </w:num>
  <w:num w:numId="16">
    <w:abstractNumId w:val="22"/>
  </w:num>
  <w:num w:numId="17">
    <w:abstractNumId w:val="12"/>
  </w:num>
  <w:num w:numId="18">
    <w:abstractNumId w:val="3"/>
  </w:num>
  <w:num w:numId="19">
    <w:abstractNumId w:val="13"/>
  </w:num>
  <w:num w:numId="20">
    <w:abstractNumId w:val="20"/>
  </w:num>
  <w:num w:numId="21">
    <w:abstractNumId w:val="18"/>
  </w:num>
  <w:num w:numId="22">
    <w:abstractNumId w:val="1"/>
  </w:num>
  <w:num w:numId="23">
    <w:abstractNumId w:val="17"/>
  </w:num>
  <w:num w:numId="2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528"/>
    <w:rsid w:val="0000156F"/>
    <w:rsid w:val="0000160E"/>
    <w:rsid w:val="0000162C"/>
    <w:rsid w:val="0000189A"/>
    <w:rsid w:val="00001D36"/>
    <w:rsid w:val="00001E72"/>
    <w:rsid w:val="00001F52"/>
    <w:rsid w:val="0000210D"/>
    <w:rsid w:val="000022DE"/>
    <w:rsid w:val="000022F3"/>
    <w:rsid w:val="00002391"/>
    <w:rsid w:val="00002841"/>
    <w:rsid w:val="00002E46"/>
    <w:rsid w:val="00002EB6"/>
    <w:rsid w:val="000030AD"/>
    <w:rsid w:val="00003195"/>
    <w:rsid w:val="00003285"/>
    <w:rsid w:val="000033D4"/>
    <w:rsid w:val="0000363F"/>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17A"/>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0C1E"/>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713"/>
    <w:rsid w:val="00012AE3"/>
    <w:rsid w:val="00012FCC"/>
    <w:rsid w:val="000130AA"/>
    <w:rsid w:val="000132F0"/>
    <w:rsid w:val="000134FE"/>
    <w:rsid w:val="00013892"/>
    <w:rsid w:val="00013951"/>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163"/>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427"/>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18A"/>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8A9"/>
    <w:rsid w:val="000369D1"/>
    <w:rsid w:val="00036E6B"/>
    <w:rsid w:val="00037032"/>
    <w:rsid w:val="000375EB"/>
    <w:rsid w:val="00037905"/>
    <w:rsid w:val="00037A8B"/>
    <w:rsid w:val="00037CE3"/>
    <w:rsid w:val="0004013A"/>
    <w:rsid w:val="000401C6"/>
    <w:rsid w:val="00040203"/>
    <w:rsid w:val="000402F3"/>
    <w:rsid w:val="00040704"/>
    <w:rsid w:val="00040B3B"/>
    <w:rsid w:val="00040C35"/>
    <w:rsid w:val="00040DBE"/>
    <w:rsid w:val="00040EB9"/>
    <w:rsid w:val="00041006"/>
    <w:rsid w:val="00041293"/>
    <w:rsid w:val="000412A8"/>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610"/>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1EC1"/>
    <w:rsid w:val="00051F9D"/>
    <w:rsid w:val="00052203"/>
    <w:rsid w:val="0005225D"/>
    <w:rsid w:val="0005234A"/>
    <w:rsid w:val="00052518"/>
    <w:rsid w:val="00052689"/>
    <w:rsid w:val="00052701"/>
    <w:rsid w:val="00052A60"/>
    <w:rsid w:val="00052CE4"/>
    <w:rsid w:val="00052DCF"/>
    <w:rsid w:val="00053046"/>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1B4"/>
    <w:rsid w:val="00062242"/>
    <w:rsid w:val="00062275"/>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67F75"/>
    <w:rsid w:val="000700C6"/>
    <w:rsid w:val="000701FE"/>
    <w:rsid w:val="000705CE"/>
    <w:rsid w:val="00070802"/>
    <w:rsid w:val="00070A65"/>
    <w:rsid w:val="00070B9A"/>
    <w:rsid w:val="00070C35"/>
    <w:rsid w:val="00070F73"/>
    <w:rsid w:val="00071382"/>
    <w:rsid w:val="00071631"/>
    <w:rsid w:val="000719D4"/>
    <w:rsid w:val="00071C28"/>
    <w:rsid w:val="00071DB4"/>
    <w:rsid w:val="00071E77"/>
    <w:rsid w:val="000722D9"/>
    <w:rsid w:val="00072373"/>
    <w:rsid w:val="00072443"/>
    <w:rsid w:val="00072619"/>
    <w:rsid w:val="000727A3"/>
    <w:rsid w:val="000727CA"/>
    <w:rsid w:val="00072ABB"/>
    <w:rsid w:val="00072ACE"/>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C0F"/>
    <w:rsid w:val="00076EF9"/>
    <w:rsid w:val="00076F4F"/>
    <w:rsid w:val="00076FB7"/>
    <w:rsid w:val="00076FBA"/>
    <w:rsid w:val="00077032"/>
    <w:rsid w:val="00077219"/>
    <w:rsid w:val="00077BD4"/>
    <w:rsid w:val="00077C88"/>
    <w:rsid w:val="00077F26"/>
    <w:rsid w:val="00080112"/>
    <w:rsid w:val="00080A62"/>
    <w:rsid w:val="00080A97"/>
    <w:rsid w:val="00080B81"/>
    <w:rsid w:val="00080CB8"/>
    <w:rsid w:val="00080E0F"/>
    <w:rsid w:val="00080F3D"/>
    <w:rsid w:val="00080FBC"/>
    <w:rsid w:val="00080FFF"/>
    <w:rsid w:val="0008135A"/>
    <w:rsid w:val="0008146B"/>
    <w:rsid w:val="000814CE"/>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701"/>
    <w:rsid w:val="0008389E"/>
    <w:rsid w:val="00083900"/>
    <w:rsid w:val="0008390B"/>
    <w:rsid w:val="00083919"/>
    <w:rsid w:val="00083AA7"/>
    <w:rsid w:val="00083D7C"/>
    <w:rsid w:val="00083E3D"/>
    <w:rsid w:val="00083F4D"/>
    <w:rsid w:val="00083FD1"/>
    <w:rsid w:val="00084130"/>
    <w:rsid w:val="0008436F"/>
    <w:rsid w:val="0008444D"/>
    <w:rsid w:val="00084636"/>
    <w:rsid w:val="00084E23"/>
    <w:rsid w:val="00084FD4"/>
    <w:rsid w:val="000855DF"/>
    <w:rsid w:val="0008582E"/>
    <w:rsid w:val="000858DD"/>
    <w:rsid w:val="00085B00"/>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5EC"/>
    <w:rsid w:val="000906DE"/>
    <w:rsid w:val="0009078D"/>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CE4"/>
    <w:rsid w:val="00091E1E"/>
    <w:rsid w:val="00091FA8"/>
    <w:rsid w:val="00092588"/>
    <w:rsid w:val="000927B9"/>
    <w:rsid w:val="000929E9"/>
    <w:rsid w:val="00092AC7"/>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37C"/>
    <w:rsid w:val="000959B9"/>
    <w:rsid w:val="00095AA7"/>
    <w:rsid w:val="00095BB9"/>
    <w:rsid w:val="00095BC9"/>
    <w:rsid w:val="00095FB9"/>
    <w:rsid w:val="0009607F"/>
    <w:rsid w:val="0009611D"/>
    <w:rsid w:val="00096126"/>
    <w:rsid w:val="00096686"/>
    <w:rsid w:val="00096B9B"/>
    <w:rsid w:val="00096C1B"/>
    <w:rsid w:val="00096D22"/>
    <w:rsid w:val="00097290"/>
    <w:rsid w:val="00097824"/>
    <w:rsid w:val="0009794D"/>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3FB"/>
    <w:rsid w:val="000A1516"/>
    <w:rsid w:val="000A165A"/>
    <w:rsid w:val="000A191E"/>
    <w:rsid w:val="000A19D3"/>
    <w:rsid w:val="000A1A6E"/>
    <w:rsid w:val="000A1A9F"/>
    <w:rsid w:val="000A1B5F"/>
    <w:rsid w:val="000A1D17"/>
    <w:rsid w:val="000A1D3D"/>
    <w:rsid w:val="000A211D"/>
    <w:rsid w:val="000A2268"/>
    <w:rsid w:val="000A2375"/>
    <w:rsid w:val="000A23C8"/>
    <w:rsid w:val="000A2744"/>
    <w:rsid w:val="000A2A1D"/>
    <w:rsid w:val="000A2A4C"/>
    <w:rsid w:val="000A2C9A"/>
    <w:rsid w:val="000A2CD3"/>
    <w:rsid w:val="000A2EFD"/>
    <w:rsid w:val="000A3127"/>
    <w:rsid w:val="000A34DD"/>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696"/>
    <w:rsid w:val="000A5891"/>
    <w:rsid w:val="000A5914"/>
    <w:rsid w:val="000A5C8C"/>
    <w:rsid w:val="000A5CD0"/>
    <w:rsid w:val="000A5D32"/>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A"/>
    <w:rsid w:val="000B259C"/>
    <w:rsid w:val="000B2BBA"/>
    <w:rsid w:val="000B2C60"/>
    <w:rsid w:val="000B30D0"/>
    <w:rsid w:val="000B30EF"/>
    <w:rsid w:val="000B36C6"/>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EBE"/>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9C"/>
    <w:rsid w:val="000D1CA2"/>
    <w:rsid w:val="000D1F87"/>
    <w:rsid w:val="000D20F2"/>
    <w:rsid w:val="000D2154"/>
    <w:rsid w:val="000D2661"/>
    <w:rsid w:val="000D2778"/>
    <w:rsid w:val="000D2E09"/>
    <w:rsid w:val="000D2E34"/>
    <w:rsid w:val="000D2E70"/>
    <w:rsid w:val="000D2F33"/>
    <w:rsid w:val="000D30F2"/>
    <w:rsid w:val="000D31EB"/>
    <w:rsid w:val="000D32EC"/>
    <w:rsid w:val="000D3500"/>
    <w:rsid w:val="000D369D"/>
    <w:rsid w:val="000D3AA4"/>
    <w:rsid w:val="000D3B7B"/>
    <w:rsid w:val="000D3C5F"/>
    <w:rsid w:val="000D3D24"/>
    <w:rsid w:val="000D3DBC"/>
    <w:rsid w:val="000D3E1D"/>
    <w:rsid w:val="000D4318"/>
    <w:rsid w:val="000D45C6"/>
    <w:rsid w:val="000D4CF1"/>
    <w:rsid w:val="000D4E42"/>
    <w:rsid w:val="000D4F33"/>
    <w:rsid w:val="000D5012"/>
    <w:rsid w:val="000D573E"/>
    <w:rsid w:val="000D57F4"/>
    <w:rsid w:val="000D58FB"/>
    <w:rsid w:val="000D5A81"/>
    <w:rsid w:val="000D5C92"/>
    <w:rsid w:val="000D5E12"/>
    <w:rsid w:val="000D5ECA"/>
    <w:rsid w:val="000D5F4C"/>
    <w:rsid w:val="000D5F98"/>
    <w:rsid w:val="000D6208"/>
    <w:rsid w:val="000D6314"/>
    <w:rsid w:val="000D6415"/>
    <w:rsid w:val="000D655B"/>
    <w:rsid w:val="000D6570"/>
    <w:rsid w:val="000D663C"/>
    <w:rsid w:val="000D67A3"/>
    <w:rsid w:val="000D6879"/>
    <w:rsid w:val="000D6917"/>
    <w:rsid w:val="000D6961"/>
    <w:rsid w:val="000D6A39"/>
    <w:rsid w:val="000D6B6A"/>
    <w:rsid w:val="000D6C07"/>
    <w:rsid w:val="000D6E82"/>
    <w:rsid w:val="000D71C1"/>
    <w:rsid w:val="000D71DC"/>
    <w:rsid w:val="000D7294"/>
    <w:rsid w:val="000D72D7"/>
    <w:rsid w:val="000D730B"/>
    <w:rsid w:val="000D73B0"/>
    <w:rsid w:val="000D76DF"/>
    <w:rsid w:val="000D772A"/>
    <w:rsid w:val="000D791F"/>
    <w:rsid w:val="000D797F"/>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BEC"/>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DBD"/>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839"/>
    <w:rsid w:val="000E7937"/>
    <w:rsid w:val="000E7AEF"/>
    <w:rsid w:val="000E7D3F"/>
    <w:rsid w:val="000E7F81"/>
    <w:rsid w:val="000F0036"/>
    <w:rsid w:val="000F0358"/>
    <w:rsid w:val="000F0501"/>
    <w:rsid w:val="000F0BA2"/>
    <w:rsid w:val="000F0BAC"/>
    <w:rsid w:val="000F0C25"/>
    <w:rsid w:val="000F0DFC"/>
    <w:rsid w:val="000F0E30"/>
    <w:rsid w:val="000F103E"/>
    <w:rsid w:val="000F10AA"/>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2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0F79E7"/>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DD2"/>
    <w:rsid w:val="00104ED5"/>
    <w:rsid w:val="001050A8"/>
    <w:rsid w:val="0010521D"/>
    <w:rsid w:val="00105226"/>
    <w:rsid w:val="0010546E"/>
    <w:rsid w:val="00105470"/>
    <w:rsid w:val="00105539"/>
    <w:rsid w:val="0010561A"/>
    <w:rsid w:val="001056B3"/>
    <w:rsid w:val="00105764"/>
    <w:rsid w:val="0010581C"/>
    <w:rsid w:val="00105A1F"/>
    <w:rsid w:val="00105B43"/>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D8C"/>
    <w:rsid w:val="00110F33"/>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A1F"/>
    <w:rsid w:val="00112C3C"/>
    <w:rsid w:val="00112DE3"/>
    <w:rsid w:val="00112FAD"/>
    <w:rsid w:val="001133FB"/>
    <w:rsid w:val="0011360A"/>
    <w:rsid w:val="001137C8"/>
    <w:rsid w:val="0011389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57"/>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B1E"/>
    <w:rsid w:val="00122D67"/>
    <w:rsid w:val="00122DE1"/>
    <w:rsid w:val="001231A0"/>
    <w:rsid w:val="00123691"/>
    <w:rsid w:val="00123773"/>
    <w:rsid w:val="001237BF"/>
    <w:rsid w:val="001237DB"/>
    <w:rsid w:val="00123880"/>
    <w:rsid w:val="001239A9"/>
    <w:rsid w:val="00123A06"/>
    <w:rsid w:val="00123ED7"/>
    <w:rsid w:val="00124159"/>
    <w:rsid w:val="0012422E"/>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218B"/>
    <w:rsid w:val="001321D0"/>
    <w:rsid w:val="0013236B"/>
    <w:rsid w:val="001324EC"/>
    <w:rsid w:val="00132542"/>
    <w:rsid w:val="001326A5"/>
    <w:rsid w:val="00132948"/>
    <w:rsid w:val="00132B40"/>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124"/>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C29"/>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77B"/>
    <w:rsid w:val="00150958"/>
    <w:rsid w:val="00150B78"/>
    <w:rsid w:val="00150ED0"/>
    <w:rsid w:val="00151357"/>
    <w:rsid w:val="00151462"/>
    <w:rsid w:val="001518EA"/>
    <w:rsid w:val="00151A44"/>
    <w:rsid w:val="00151DD7"/>
    <w:rsid w:val="0015256A"/>
    <w:rsid w:val="001529DD"/>
    <w:rsid w:val="00152A54"/>
    <w:rsid w:val="00152BCA"/>
    <w:rsid w:val="00152E32"/>
    <w:rsid w:val="00152F5E"/>
    <w:rsid w:val="00153081"/>
    <w:rsid w:val="00153195"/>
    <w:rsid w:val="001536A0"/>
    <w:rsid w:val="001536E8"/>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6E4"/>
    <w:rsid w:val="00155731"/>
    <w:rsid w:val="001559AD"/>
    <w:rsid w:val="00155CD5"/>
    <w:rsid w:val="00155EBB"/>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15"/>
    <w:rsid w:val="001610C1"/>
    <w:rsid w:val="001610EE"/>
    <w:rsid w:val="00161598"/>
    <w:rsid w:val="00161836"/>
    <w:rsid w:val="00161851"/>
    <w:rsid w:val="00161886"/>
    <w:rsid w:val="00161B34"/>
    <w:rsid w:val="00161CAC"/>
    <w:rsid w:val="00161FA4"/>
    <w:rsid w:val="001621E9"/>
    <w:rsid w:val="0016223F"/>
    <w:rsid w:val="00162539"/>
    <w:rsid w:val="00162716"/>
    <w:rsid w:val="00162B71"/>
    <w:rsid w:val="00162D4C"/>
    <w:rsid w:val="00162D57"/>
    <w:rsid w:val="00162DBF"/>
    <w:rsid w:val="00162FC9"/>
    <w:rsid w:val="00163100"/>
    <w:rsid w:val="00163143"/>
    <w:rsid w:val="00163202"/>
    <w:rsid w:val="00163606"/>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9B3"/>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626"/>
    <w:rsid w:val="001737AA"/>
    <w:rsid w:val="00173B28"/>
    <w:rsid w:val="00173D6C"/>
    <w:rsid w:val="001741D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16F"/>
    <w:rsid w:val="0018120E"/>
    <w:rsid w:val="00181239"/>
    <w:rsid w:val="00181337"/>
    <w:rsid w:val="0018134B"/>
    <w:rsid w:val="001815BA"/>
    <w:rsid w:val="00181639"/>
    <w:rsid w:val="001817BA"/>
    <w:rsid w:val="00181C36"/>
    <w:rsid w:val="00181F73"/>
    <w:rsid w:val="0018215A"/>
    <w:rsid w:val="00182168"/>
    <w:rsid w:val="00182173"/>
    <w:rsid w:val="001822F0"/>
    <w:rsid w:val="001823B7"/>
    <w:rsid w:val="0018253F"/>
    <w:rsid w:val="00182754"/>
    <w:rsid w:val="00182835"/>
    <w:rsid w:val="0018289A"/>
    <w:rsid w:val="00182BF2"/>
    <w:rsid w:val="00182EA6"/>
    <w:rsid w:val="00182FA8"/>
    <w:rsid w:val="00182FFF"/>
    <w:rsid w:val="00183337"/>
    <w:rsid w:val="00183713"/>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9C0"/>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B4E"/>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2C0A"/>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309"/>
    <w:rsid w:val="001A59C5"/>
    <w:rsid w:val="001A59EE"/>
    <w:rsid w:val="001A5A0D"/>
    <w:rsid w:val="001A5F18"/>
    <w:rsid w:val="001A61EB"/>
    <w:rsid w:val="001A6454"/>
    <w:rsid w:val="001A692A"/>
    <w:rsid w:val="001A6988"/>
    <w:rsid w:val="001A6ECB"/>
    <w:rsid w:val="001A6F7D"/>
    <w:rsid w:val="001A7045"/>
    <w:rsid w:val="001A728D"/>
    <w:rsid w:val="001A73B1"/>
    <w:rsid w:val="001A74B2"/>
    <w:rsid w:val="001A7975"/>
    <w:rsid w:val="001A7ACB"/>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59"/>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8B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5F29"/>
    <w:rsid w:val="001D605C"/>
    <w:rsid w:val="001D630B"/>
    <w:rsid w:val="001D64B0"/>
    <w:rsid w:val="001D6645"/>
    <w:rsid w:val="001D685B"/>
    <w:rsid w:val="001D6A03"/>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B2"/>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0E0"/>
    <w:rsid w:val="001F04A8"/>
    <w:rsid w:val="001F0627"/>
    <w:rsid w:val="001F0731"/>
    <w:rsid w:val="001F092A"/>
    <w:rsid w:val="001F0BBA"/>
    <w:rsid w:val="001F0F1A"/>
    <w:rsid w:val="001F0FD5"/>
    <w:rsid w:val="001F1226"/>
    <w:rsid w:val="001F12A9"/>
    <w:rsid w:val="001F13F1"/>
    <w:rsid w:val="001F1689"/>
    <w:rsid w:val="001F1A44"/>
    <w:rsid w:val="001F1CAF"/>
    <w:rsid w:val="001F1D6C"/>
    <w:rsid w:val="001F2031"/>
    <w:rsid w:val="001F2164"/>
    <w:rsid w:val="001F22F0"/>
    <w:rsid w:val="001F2370"/>
    <w:rsid w:val="001F25A4"/>
    <w:rsid w:val="001F281C"/>
    <w:rsid w:val="001F28AD"/>
    <w:rsid w:val="001F28F1"/>
    <w:rsid w:val="001F28F2"/>
    <w:rsid w:val="001F298D"/>
    <w:rsid w:val="001F2B38"/>
    <w:rsid w:val="001F2D1F"/>
    <w:rsid w:val="001F310B"/>
    <w:rsid w:val="001F3113"/>
    <w:rsid w:val="001F32C6"/>
    <w:rsid w:val="001F3335"/>
    <w:rsid w:val="001F38FC"/>
    <w:rsid w:val="001F3927"/>
    <w:rsid w:val="001F3AE1"/>
    <w:rsid w:val="001F3B27"/>
    <w:rsid w:val="001F3E6B"/>
    <w:rsid w:val="001F3F6C"/>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4"/>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0F33"/>
    <w:rsid w:val="00201240"/>
    <w:rsid w:val="002013F8"/>
    <w:rsid w:val="0020163D"/>
    <w:rsid w:val="0020164D"/>
    <w:rsid w:val="00201808"/>
    <w:rsid w:val="0020185F"/>
    <w:rsid w:val="002018EA"/>
    <w:rsid w:val="00201911"/>
    <w:rsid w:val="00201948"/>
    <w:rsid w:val="00201A5D"/>
    <w:rsid w:val="00201C48"/>
    <w:rsid w:val="00201E4A"/>
    <w:rsid w:val="00201E60"/>
    <w:rsid w:val="00201E9E"/>
    <w:rsid w:val="00201F15"/>
    <w:rsid w:val="00202280"/>
    <w:rsid w:val="00202339"/>
    <w:rsid w:val="00202448"/>
    <w:rsid w:val="00202777"/>
    <w:rsid w:val="0020291C"/>
    <w:rsid w:val="00202FB7"/>
    <w:rsid w:val="0020301F"/>
    <w:rsid w:val="002033B4"/>
    <w:rsid w:val="002033EB"/>
    <w:rsid w:val="002033F2"/>
    <w:rsid w:val="0020358F"/>
    <w:rsid w:val="002035E3"/>
    <w:rsid w:val="00203666"/>
    <w:rsid w:val="0020376C"/>
    <w:rsid w:val="002039CD"/>
    <w:rsid w:val="00203EA2"/>
    <w:rsid w:val="0020406E"/>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BD7"/>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0E11"/>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CB7"/>
    <w:rsid w:val="00216D8B"/>
    <w:rsid w:val="002171E3"/>
    <w:rsid w:val="002173F7"/>
    <w:rsid w:val="00217454"/>
    <w:rsid w:val="00217482"/>
    <w:rsid w:val="002174ED"/>
    <w:rsid w:val="00217646"/>
    <w:rsid w:val="00217699"/>
    <w:rsid w:val="0021792B"/>
    <w:rsid w:val="002179D2"/>
    <w:rsid w:val="00217DF6"/>
    <w:rsid w:val="00217EA9"/>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6B"/>
    <w:rsid w:val="00225FE0"/>
    <w:rsid w:val="002261FB"/>
    <w:rsid w:val="002263D0"/>
    <w:rsid w:val="00226476"/>
    <w:rsid w:val="0022647F"/>
    <w:rsid w:val="002264E4"/>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0C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DFF"/>
    <w:rsid w:val="00233E6B"/>
    <w:rsid w:val="00233E74"/>
    <w:rsid w:val="00233E79"/>
    <w:rsid w:val="0023418D"/>
    <w:rsid w:val="002344C6"/>
    <w:rsid w:val="00234502"/>
    <w:rsid w:val="00234572"/>
    <w:rsid w:val="002346A1"/>
    <w:rsid w:val="002347B7"/>
    <w:rsid w:val="00234CB9"/>
    <w:rsid w:val="002356B5"/>
    <w:rsid w:val="00235752"/>
    <w:rsid w:val="002358C2"/>
    <w:rsid w:val="00235AFA"/>
    <w:rsid w:val="00235D18"/>
    <w:rsid w:val="00235DD7"/>
    <w:rsid w:val="00235DF8"/>
    <w:rsid w:val="0023647A"/>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6D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46"/>
    <w:rsid w:val="0024599D"/>
    <w:rsid w:val="002459A4"/>
    <w:rsid w:val="00245EC9"/>
    <w:rsid w:val="002460AE"/>
    <w:rsid w:val="002462DE"/>
    <w:rsid w:val="002463AC"/>
    <w:rsid w:val="002463E2"/>
    <w:rsid w:val="00246497"/>
    <w:rsid w:val="002464A3"/>
    <w:rsid w:val="00246603"/>
    <w:rsid w:val="00246C15"/>
    <w:rsid w:val="00246DDF"/>
    <w:rsid w:val="00246DE5"/>
    <w:rsid w:val="00246E43"/>
    <w:rsid w:val="00247334"/>
    <w:rsid w:val="00247572"/>
    <w:rsid w:val="0024768D"/>
    <w:rsid w:val="002476E0"/>
    <w:rsid w:val="00247786"/>
    <w:rsid w:val="00247D06"/>
    <w:rsid w:val="00250329"/>
    <w:rsid w:val="0025035D"/>
    <w:rsid w:val="002503AD"/>
    <w:rsid w:val="00250407"/>
    <w:rsid w:val="0025069B"/>
    <w:rsid w:val="00250A17"/>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60E1"/>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61"/>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8D6"/>
    <w:rsid w:val="00265993"/>
    <w:rsid w:val="00265B8E"/>
    <w:rsid w:val="00265CEB"/>
    <w:rsid w:val="00265D19"/>
    <w:rsid w:val="00265D75"/>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345"/>
    <w:rsid w:val="002709C9"/>
    <w:rsid w:val="00270D0A"/>
    <w:rsid w:val="00270DDB"/>
    <w:rsid w:val="00270FEA"/>
    <w:rsid w:val="00271088"/>
    <w:rsid w:val="002710AB"/>
    <w:rsid w:val="0027163B"/>
    <w:rsid w:val="00271725"/>
    <w:rsid w:val="00271749"/>
    <w:rsid w:val="00271872"/>
    <w:rsid w:val="002718F5"/>
    <w:rsid w:val="002719AF"/>
    <w:rsid w:val="00271A59"/>
    <w:rsid w:val="00271B5C"/>
    <w:rsid w:val="00271BA3"/>
    <w:rsid w:val="00271D3C"/>
    <w:rsid w:val="00271F06"/>
    <w:rsid w:val="0027203B"/>
    <w:rsid w:val="002720DA"/>
    <w:rsid w:val="00272170"/>
    <w:rsid w:val="002722C2"/>
    <w:rsid w:val="002725AF"/>
    <w:rsid w:val="00272600"/>
    <w:rsid w:val="002727F7"/>
    <w:rsid w:val="002728FF"/>
    <w:rsid w:val="00272913"/>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2C"/>
    <w:rsid w:val="00274EB2"/>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231"/>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94A"/>
    <w:rsid w:val="002849D1"/>
    <w:rsid w:val="00284AEA"/>
    <w:rsid w:val="00284DDF"/>
    <w:rsid w:val="00284F4E"/>
    <w:rsid w:val="00285002"/>
    <w:rsid w:val="002852C3"/>
    <w:rsid w:val="0028537E"/>
    <w:rsid w:val="00285473"/>
    <w:rsid w:val="002854CF"/>
    <w:rsid w:val="0028556D"/>
    <w:rsid w:val="002858E7"/>
    <w:rsid w:val="00285A6B"/>
    <w:rsid w:val="00285D6D"/>
    <w:rsid w:val="00285E0E"/>
    <w:rsid w:val="00285E9C"/>
    <w:rsid w:val="00285FFC"/>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5F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CD9"/>
    <w:rsid w:val="002A4CF9"/>
    <w:rsid w:val="002A4D58"/>
    <w:rsid w:val="002A4E94"/>
    <w:rsid w:val="002A508B"/>
    <w:rsid w:val="002A5427"/>
    <w:rsid w:val="002A58A7"/>
    <w:rsid w:val="002A59EF"/>
    <w:rsid w:val="002A5CDF"/>
    <w:rsid w:val="002A64CD"/>
    <w:rsid w:val="002A6572"/>
    <w:rsid w:val="002A695D"/>
    <w:rsid w:val="002A6B01"/>
    <w:rsid w:val="002A6E4B"/>
    <w:rsid w:val="002A6EE0"/>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C3E"/>
    <w:rsid w:val="002B1DDB"/>
    <w:rsid w:val="002B1DF0"/>
    <w:rsid w:val="002B1EE0"/>
    <w:rsid w:val="002B1F13"/>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EFD"/>
    <w:rsid w:val="002C0F10"/>
    <w:rsid w:val="002C11B3"/>
    <w:rsid w:val="002C142E"/>
    <w:rsid w:val="002C15B6"/>
    <w:rsid w:val="002C15B9"/>
    <w:rsid w:val="002C182A"/>
    <w:rsid w:val="002C1BBC"/>
    <w:rsid w:val="002C1D47"/>
    <w:rsid w:val="002C1D67"/>
    <w:rsid w:val="002C1F25"/>
    <w:rsid w:val="002C2122"/>
    <w:rsid w:val="002C21DE"/>
    <w:rsid w:val="002C220F"/>
    <w:rsid w:val="002C2399"/>
    <w:rsid w:val="002C239C"/>
    <w:rsid w:val="002C2438"/>
    <w:rsid w:val="002C2546"/>
    <w:rsid w:val="002C2597"/>
    <w:rsid w:val="002C2840"/>
    <w:rsid w:val="002C2AAC"/>
    <w:rsid w:val="002C2ACE"/>
    <w:rsid w:val="002C2C75"/>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999"/>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C69"/>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D29"/>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07"/>
    <w:rsid w:val="002E41D2"/>
    <w:rsid w:val="002E42FE"/>
    <w:rsid w:val="002E4588"/>
    <w:rsid w:val="002E4721"/>
    <w:rsid w:val="002E4B65"/>
    <w:rsid w:val="002E4BAD"/>
    <w:rsid w:val="002E4C14"/>
    <w:rsid w:val="002E4CB6"/>
    <w:rsid w:val="002E4F5A"/>
    <w:rsid w:val="002E5818"/>
    <w:rsid w:val="002E5C9E"/>
    <w:rsid w:val="002E5CE4"/>
    <w:rsid w:val="002E6183"/>
    <w:rsid w:val="002E62B5"/>
    <w:rsid w:val="002E63DB"/>
    <w:rsid w:val="002E6851"/>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77"/>
    <w:rsid w:val="002E7DA7"/>
    <w:rsid w:val="002F003C"/>
    <w:rsid w:val="002F0B1C"/>
    <w:rsid w:val="002F0D08"/>
    <w:rsid w:val="002F0D81"/>
    <w:rsid w:val="002F0DE6"/>
    <w:rsid w:val="002F0E83"/>
    <w:rsid w:val="002F0F92"/>
    <w:rsid w:val="002F1281"/>
    <w:rsid w:val="002F158C"/>
    <w:rsid w:val="002F1710"/>
    <w:rsid w:val="002F171D"/>
    <w:rsid w:val="002F189D"/>
    <w:rsid w:val="002F20E3"/>
    <w:rsid w:val="002F2664"/>
    <w:rsid w:val="002F2802"/>
    <w:rsid w:val="002F2BAD"/>
    <w:rsid w:val="002F2C94"/>
    <w:rsid w:val="002F2CDB"/>
    <w:rsid w:val="002F2D8B"/>
    <w:rsid w:val="002F2F26"/>
    <w:rsid w:val="002F3191"/>
    <w:rsid w:val="002F31F5"/>
    <w:rsid w:val="002F31F6"/>
    <w:rsid w:val="002F3408"/>
    <w:rsid w:val="002F36E5"/>
    <w:rsid w:val="002F3CB8"/>
    <w:rsid w:val="002F3D25"/>
    <w:rsid w:val="002F3F0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8E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0"/>
    <w:rsid w:val="00305DB2"/>
    <w:rsid w:val="00305F5D"/>
    <w:rsid w:val="00305F70"/>
    <w:rsid w:val="00305FDF"/>
    <w:rsid w:val="00306BFB"/>
    <w:rsid w:val="00306C2E"/>
    <w:rsid w:val="00306CD0"/>
    <w:rsid w:val="00306E19"/>
    <w:rsid w:val="00306EF3"/>
    <w:rsid w:val="00307027"/>
    <w:rsid w:val="00307115"/>
    <w:rsid w:val="00307301"/>
    <w:rsid w:val="00307379"/>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0E8"/>
    <w:rsid w:val="003211DE"/>
    <w:rsid w:val="00321326"/>
    <w:rsid w:val="00321337"/>
    <w:rsid w:val="003215B6"/>
    <w:rsid w:val="00321836"/>
    <w:rsid w:val="003218F4"/>
    <w:rsid w:val="003219FD"/>
    <w:rsid w:val="00322267"/>
    <w:rsid w:val="003222FB"/>
    <w:rsid w:val="003223CF"/>
    <w:rsid w:val="00322409"/>
    <w:rsid w:val="00322887"/>
    <w:rsid w:val="00322A11"/>
    <w:rsid w:val="00322A8F"/>
    <w:rsid w:val="00322B24"/>
    <w:rsid w:val="00322FB1"/>
    <w:rsid w:val="00323096"/>
    <w:rsid w:val="00323249"/>
    <w:rsid w:val="00323700"/>
    <w:rsid w:val="00323852"/>
    <w:rsid w:val="00323964"/>
    <w:rsid w:val="00323C02"/>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00"/>
    <w:rsid w:val="003266CE"/>
    <w:rsid w:val="003268DB"/>
    <w:rsid w:val="00326BED"/>
    <w:rsid w:val="00326DA2"/>
    <w:rsid w:val="00326F13"/>
    <w:rsid w:val="00326F83"/>
    <w:rsid w:val="003270AA"/>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9B4"/>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6C0"/>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1F"/>
    <w:rsid w:val="00345450"/>
    <w:rsid w:val="003457CB"/>
    <w:rsid w:val="00345ABC"/>
    <w:rsid w:val="00345D7D"/>
    <w:rsid w:val="00345DE2"/>
    <w:rsid w:val="00345E06"/>
    <w:rsid w:val="00345E30"/>
    <w:rsid w:val="0034623E"/>
    <w:rsid w:val="003462E3"/>
    <w:rsid w:val="003463AB"/>
    <w:rsid w:val="0034653C"/>
    <w:rsid w:val="003465EC"/>
    <w:rsid w:val="00346709"/>
    <w:rsid w:val="00346B36"/>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22C"/>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38"/>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26"/>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7B"/>
    <w:rsid w:val="00362EEF"/>
    <w:rsid w:val="00362FAF"/>
    <w:rsid w:val="0036302C"/>
    <w:rsid w:val="0036311C"/>
    <w:rsid w:val="003632D4"/>
    <w:rsid w:val="003632E7"/>
    <w:rsid w:val="00363411"/>
    <w:rsid w:val="00363568"/>
    <w:rsid w:val="003637CF"/>
    <w:rsid w:val="00363ABB"/>
    <w:rsid w:val="00363BE1"/>
    <w:rsid w:val="00363FE2"/>
    <w:rsid w:val="003641B5"/>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55A"/>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6F3"/>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28F"/>
    <w:rsid w:val="00383317"/>
    <w:rsid w:val="003833D1"/>
    <w:rsid w:val="003836F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AAD"/>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66E"/>
    <w:rsid w:val="00393875"/>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19"/>
    <w:rsid w:val="003960A3"/>
    <w:rsid w:val="003962F9"/>
    <w:rsid w:val="003963DF"/>
    <w:rsid w:val="0039640C"/>
    <w:rsid w:val="00396588"/>
    <w:rsid w:val="003968B6"/>
    <w:rsid w:val="00396918"/>
    <w:rsid w:val="00396B4F"/>
    <w:rsid w:val="00396D93"/>
    <w:rsid w:val="00396F8B"/>
    <w:rsid w:val="00397980"/>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EC5"/>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4BC"/>
    <w:rsid w:val="003A497B"/>
    <w:rsid w:val="003A4A71"/>
    <w:rsid w:val="003A4B10"/>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81"/>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06C"/>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592"/>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1"/>
    <w:rsid w:val="003C0B93"/>
    <w:rsid w:val="003C0C72"/>
    <w:rsid w:val="003C0FA0"/>
    <w:rsid w:val="003C11BB"/>
    <w:rsid w:val="003C11C2"/>
    <w:rsid w:val="003C141F"/>
    <w:rsid w:val="003C142C"/>
    <w:rsid w:val="003C15AD"/>
    <w:rsid w:val="003C163F"/>
    <w:rsid w:val="003C17D4"/>
    <w:rsid w:val="003C1843"/>
    <w:rsid w:val="003C18C2"/>
    <w:rsid w:val="003C190F"/>
    <w:rsid w:val="003C19F8"/>
    <w:rsid w:val="003C1B7F"/>
    <w:rsid w:val="003C1C0E"/>
    <w:rsid w:val="003C1C8F"/>
    <w:rsid w:val="003C1D46"/>
    <w:rsid w:val="003C1DA2"/>
    <w:rsid w:val="003C2665"/>
    <w:rsid w:val="003C2777"/>
    <w:rsid w:val="003C2DD9"/>
    <w:rsid w:val="003C2E02"/>
    <w:rsid w:val="003C2EC7"/>
    <w:rsid w:val="003C31D0"/>
    <w:rsid w:val="003C32BC"/>
    <w:rsid w:val="003C3504"/>
    <w:rsid w:val="003C35D0"/>
    <w:rsid w:val="003C35F9"/>
    <w:rsid w:val="003C366C"/>
    <w:rsid w:val="003C3AB5"/>
    <w:rsid w:val="003C3CC5"/>
    <w:rsid w:val="003C407E"/>
    <w:rsid w:val="003C40D2"/>
    <w:rsid w:val="003C44B3"/>
    <w:rsid w:val="003C48D8"/>
    <w:rsid w:val="003C4931"/>
    <w:rsid w:val="003C4D23"/>
    <w:rsid w:val="003C4D38"/>
    <w:rsid w:val="003C508D"/>
    <w:rsid w:val="003C525F"/>
    <w:rsid w:val="003C5321"/>
    <w:rsid w:val="003C554A"/>
    <w:rsid w:val="003C5564"/>
    <w:rsid w:val="003C572D"/>
    <w:rsid w:val="003C5B85"/>
    <w:rsid w:val="003C5D06"/>
    <w:rsid w:val="003C5F80"/>
    <w:rsid w:val="003C61A3"/>
    <w:rsid w:val="003C6240"/>
    <w:rsid w:val="003C65B9"/>
    <w:rsid w:val="003C674C"/>
    <w:rsid w:val="003C679C"/>
    <w:rsid w:val="003C6BA8"/>
    <w:rsid w:val="003C7096"/>
    <w:rsid w:val="003C70FD"/>
    <w:rsid w:val="003C7210"/>
    <w:rsid w:val="003C73B1"/>
    <w:rsid w:val="003C750E"/>
    <w:rsid w:val="003C7BE2"/>
    <w:rsid w:val="003C7CBC"/>
    <w:rsid w:val="003C7D95"/>
    <w:rsid w:val="003C7E48"/>
    <w:rsid w:val="003C7EF6"/>
    <w:rsid w:val="003D0072"/>
    <w:rsid w:val="003D03E2"/>
    <w:rsid w:val="003D04D8"/>
    <w:rsid w:val="003D0510"/>
    <w:rsid w:val="003D05A6"/>
    <w:rsid w:val="003D08EE"/>
    <w:rsid w:val="003D0944"/>
    <w:rsid w:val="003D0EEF"/>
    <w:rsid w:val="003D0F0C"/>
    <w:rsid w:val="003D0F85"/>
    <w:rsid w:val="003D12D3"/>
    <w:rsid w:val="003D137D"/>
    <w:rsid w:val="003D1406"/>
    <w:rsid w:val="003D15AA"/>
    <w:rsid w:val="003D16A6"/>
    <w:rsid w:val="003D1812"/>
    <w:rsid w:val="003D181C"/>
    <w:rsid w:val="003D1864"/>
    <w:rsid w:val="003D1A81"/>
    <w:rsid w:val="003D1C6A"/>
    <w:rsid w:val="003D1E49"/>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27"/>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B79"/>
    <w:rsid w:val="003E1BF0"/>
    <w:rsid w:val="003E1CB4"/>
    <w:rsid w:val="003E1FE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0C0"/>
    <w:rsid w:val="003E6722"/>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A2F"/>
    <w:rsid w:val="003F0B58"/>
    <w:rsid w:val="003F0D71"/>
    <w:rsid w:val="003F107B"/>
    <w:rsid w:val="003F13FF"/>
    <w:rsid w:val="003F147A"/>
    <w:rsid w:val="003F18B2"/>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81A"/>
    <w:rsid w:val="003F7A9D"/>
    <w:rsid w:val="003F7AA1"/>
    <w:rsid w:val="003F7E1F"/>
    <w:rsid w:val="003F7EBC"/>
    <w:rsid w:val="004002B4"/>
    <w:rsid w:val="004003BA"/>
    <w:rsid w:val="00400419"/>
    <w:rsid w:val="0040062A"/>
    <w:rsid w:val="00400CD3"/>
    <w:rsid w:val="00400D5D"/>
    <w:rsid w:val="0040121E"/>
    <w:rsid w:val="00401342"/>
    <w:rsid w:val="00401465"/>
    <w:rsid w:val="00401695"/>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CCD"/>
    <w:rsid w:val="00404D33"/>
    <w:rsid w:val="00404D4C"/>
    <w:rsid w:val="00405338"/>
    <w:rsid w:val="0040543F"/>
    <w:rsid w:val="0040553F"/>
    <w:rsid w:val="0040588D"/>
    <w:rsid w:val="004058CF"/>
    <w:rsid w:val="00405A58"/>
    <w:rsid w:val="00405C3B"/>
    <w:rsid w:val="00405F7A"/>
    <w:rsid w:val="00405FF5"/>
    <w:rsid w:val="0040611A"/>
    <w:rsid w:val="0040611C"/>
    <w:rsid w:val="00406715"/>
    <w:rsid w:val="00406D3D"/>
    <w:rsid w:val="00406D9B"/>
    <w:rsid w:val="00406DF8"/>
    <w:rsid w:val="00406F6F"/>
    <w:rsid w:val="00406F9B"/>
    <w:rsid w:val="00407080"/>
    <w:rsid w:val="004072B4"/>
    <w:rsid w:val="0040736F"/>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28A"/>
    <w:rsid w:val="0041792B"/>
    <w:rsid w:val="00417A17"/>
    <w:rsid w:val="00417AA0"/>
    <w:rsid w:val="00417B22"/>
    <w:rsid w:val="00417B30"/>
    <w:rsid w:val="00417B4C"/>
    <w:rsid w:val="00417C36"/>
    <w:rsid w:val="00417C40"/>
    <w:rsid w:val="00417FC4"/>
    <w:rsid w:val="004200B8"/>
    <w:rsid w:val="004200EA"/>
    <w:rsid w:val="00420133"/>
    <w:rsid w:val="0042020B"/>
    <w:rsid w:val="0042036A"/>
    <w:rsid w:val="0042039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2D7C"/>
    <w:rsid w:val="004232B4"/>
    <w:rsid w:val="0042333C"/>
    <w:rsid w:val="0042348A"/>
    <w:rsid w:val="0042350E"/>
    <w:rsid w:val="00423753"/>
    <w:rsid w:val="00423922"/>
    <w:rsid w:val="004239E2"/>
    <w:rsid w:val="00423C34"/>
    <w:rsid w:val="00424065"/>
    <w:rsid w:val="004241FB"/>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846"/>
    <w:rsid w:val="00432A21"/>
    <w:rsid w:val="00432C01"/>
    <w:rsid w:val="00432C08"/>
    <w:rsid w:val="00433236"/>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F7"/>
    <w:rsid w:val="00434D25"/>
    <w:rsid w:val="00434E1F"/>
    <w:rsid w:val="00434F15"/>
    <w:rsid w:val="00434F91"/>
    <w:rsid w:val="00435149"/>
    <w:rsid w:val="00435234"/>
    <w:rsid w:val="004359DD"/>
    <w:rsid w:val="00435A58"/>
    <w:rsid w:val="00435B32"/>
    <w:rsid w:val="00435CDB"/>
    <w:rsid w:val="00436185"/>
    <w:rsid w:val="004363F6"/>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7D"/>
    <w:rsid w:val="00441DD1"/>
    <w:rsid w:val="0044213E"/>
    <w:rsid w:val="004421CC"/>
    <w:rsid w:val="0044297D"/>
    <w:rsid w:val="00442A54"/>
    <w:rsid w:val="00442AC4"/>
    <w:rsid w:val="00442C6F"/>
    <w:rsid w:val="00442D64"/>
    <w:rsid w:val="00443051"/>
    <w:rsid w:val="004430C6"/>
    <w:rsid w:val="00443140"/>
    <w:rsid w:val="004433C2"/>
    <w:rsid w:val="00443550"/>
    <w:rsid w:val="004435C1"/>
    <w:rsid w:val="00443645"/>
    <w:rsid w:val="00443995"/>
    <w:rsid w:val="00443AE8"/>
    <w:rsid w:val="00443C25"/>
    <w:rsid w:val="00443CE6"/>
    <w:rsid w:val="00443D8A"/>
    <w:rsid w:val="0044429B"/>
    <w:rsid w:val="00444730"/>
    <w:rsid w:val="00444790"/>
    <w:rsid w:val="0044484B"/>
    <w:rsid w:val="0044487D"/>
    <w:rsid w:val="00444A1E"/>
    <w:rsid w:val="00444B01"/>
    <w:rsid w:val="00444C8B"/>
    <w:rsid w:val="00444CE9"/>
    <w:rsid w:val="00444F13"/>
    <w:rsid w:val="00445080"/>
    <w:rsid w:val="00445294"/>
    <w:rsid w:val="00445460"/>
    <w:rsid w:val="0044559B"/>
    <w:rsid w:val="004455B5"/>
    <w:rsid w:val="00445673"/>
    <w:rsid w:val="004456BA"/>
    <w:rsid w:val="00445757"/>
    <w:rsid w:val="0044575F"/>
    <w:rsid w:val="00445B62"/>
    <w:rsid w:val="00445EB2"/>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0C9"/>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0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CCC"/>
    <w:rsid w:val="00480DC6"/>
    <w:rsid w:val="00480DCE"/>
    <w:rsid w:val="00480E05"/>
    <w:rsid w:val="00480EB8"/>
    <w:rsid w:val="004813B1"/>
    <w:rsid w:val="0048169B"/>
    <w:rsid w:val="0048192D"/>
    <w:rsid w:val="00481C34"/>
    <w:rsid w:val="00481C81"/>
    <w:rsid w:val="00481E00"/>
    <w:rsid w:val="004821D3"/>
    <w:rsid w:val="0048233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6A0"/>
    <w:rsid w:val="00490A9A"/>
    <w:rsid w:val="00490DCF"/>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B0"/>
    <w:rsid w:val="00494F5E"/>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3CF"/>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238"/>
    <w:rsid w:val="004A0966"/>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A3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0F6"/>
    <w:rsid w:val="004A716A"/>
    <w:rsid w:val="004A72B4"/>
    <w:rsid w:val="004A78C6"/>
    <w:rsid w:val="004B0062"/>
    <w:rsid w:val="004B0332"/>
    <w:rsid w:val="004B0A05"/>
    <w:rsid w:val="004B0BB9"/>
    <w:rsid w:val="004B0D9F"/>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13F"/>
    <w:rsid w:val="004B42D9"/>
    <w:rsid w:val="004B45A4"/>
    <w:rsid w:val="004B480F"/>
    <w:rsid w:val="004B4847"/>
    <w:rsid w:val="004B4BF9"/>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2FF"/>
    <w:rsid w:val="004C06F4"/>
    <w:rsid w:val="004C0882"/>
    <w:rsid w:val="004C0A1A"/>
    <w:rsid w:val="004C1385"/>
    <w:rsid w:val="004C14AF"/>
    <w:rsid w:val="004C15C5"/>
    <w:rsid w:val="004C1A51"/>
    <w:rsid w:val="004C1AD8"/>
    <w:rsid w:val="004C1D57"/>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3D2"/>
    <w:rsid w:val="004C3484"/>
    <w:rsid w:val="004C38E3"/>
    <w:rsid w:val="004C38E6"/>
    <w:rsid w:val="004C39B0"/>
    <w:rsid w:val="004C3BCF"/>
    <w:rsid w:val="004C3F6B"/>
    <w:rsid w:val="004C41E8"/>
    <w:rsid w:val="004C43F4"/>
    <w:rsid w:val="004C44AC"/>
    <w:rsid w:val="004C4763"/>
    <w:rsid w:val="004C4A44"/>
    <w:rsid w:val="004C4C00"/>
    <w:rsid w:val="004C4D78"/>
    <w:rsid w:val="004C4E11"/>
    <w:rsid w:val="004C523A"/>
    <w:rsid w:val="004C535D"/>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7B4"/>
    <w:rsid w:val="004C7F2E"/>
    <w:rsid w:val="004C7FAF"/>
    <w:rsid w:val="004D0251"/>
    <w:rsid w:val="004D02B2"/>
    <w:rsid w:val="004D0456"/>
    <w:rsid w:val="004D06A9"/>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879"/>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4E4"/>
    <w:rsid w:val="004E0745"/>
    <w:rsid w:val="004E0A76"/>
    <w:rsid w:val="004E0C3B"/>
    <w:rsid w:val="004E0D17"/>
    <w:rsid w:val="004E0D1D"/>
    <w:rsid w:val="004E107A"/>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9EC"/>
    <w:rsid w:val="004E2B9A"/>
    <w:rsid w:val="004E2BC7"/>
    <w:rsid w:val="004E2C20"/>
    <w:rsid w:val="004E2C2F"/>
    <w:rsid w:val="004E2EF5"/>
    <w:rsid w:val="004E3214"/>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7EA"/>
    <w:rsid w:val="004E4A51"/>
    <w:rsid w:val="004E51C2"/>
    <w:rsid w:val="004E51F7"/>
    <w:rsid w:val="004E53E1"/>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9FF"/>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D92"/>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D35"/>
    <w:rsid w:val="004F62B1"/>
    <w:rsid w:val="004F6414"/>
    <w:rsid w:val="004F65DB"/>
    <w:rsid w:val="004F6669"/>
    <w:rsid w:val="004F682F"/>
    <w:rsid w:val="004F6852"/>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72A"/>
    <w:rsid w:val="00500CE1"/>
    <w:rsid w:val="00500F6B"/>
    <w:rsid w:val="00501071"/>
    <w:rsid w:val="005010F5"/>
    <w:rsid w:val="00501DCF"/>
    <w:rsid w:val="00501DE5"/>
    <w:rsid w:val="00502198"/>
    <w:rsid w:val="005025E7"/>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16"/>
    <w:rsid w:val="00506A8A"/>
    <w:rsid w:val="00506CB3"/>
    <w:rsid w:val="00506E81"/>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A8"/>
    <w:rsid w:val="00510C31"/>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DA1"/>
    <w:rsid w:val="00513EEC"/>
    <w:rsid w:val="005140A2"/>
    <w:rsid w:val="00514361"/>
    <w:rsid w:val="00514619"/>
    <w:rsid w:val="005147B9"/>
    <w:rsid w:val="00514BE4"/>
    <w:rsid w:val="00514C85"/>
    <w:rsid w:val="00514CA7"/>
    <w:rsid w:val="00514E67"/>
    <w:rsid w:val="00515077"/>
    <w:rsid w:val="0051511F"/>
    <w:rsid w:val="005151D1"/>
    <w:rsid w:val="005151E1"/>
    <w:rsid w:val="0051524D"/>
    <w:rsid w:val="00515522"/>
    <w:rsid w:val="005155CB"/>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35"/>
    <w:rsid w:val="00517E45"/>
    <w:rsid w:val="00517EBC"/>
    <w:rsid w:val="00520486"/>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7C4"/>
    <w:rsid w:val="005238A7"/>
    <w:rsid w:val="00523BBC"/>
    <w:rsid w:val="0052431B"/>
    <w:rsid w:val="00524427"/>
    <w:rsid w:val="00524431"/>
    <w:rsid w:val="005244F0"/>
    <w:rsid w:val="0052478B"/>
    <w:rsid w:val="005247DA"/>
    <w:rsid w:val="005248C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B1A"/>
    <w:rsid w:val="00526C02"/>
    <w:rsid w:val="00527761"/>
    <w:rsid w:val="0052779E"/>
    <w:rsid w:val="0052787A"/>
    <w:rsid w:val="005279E0"/>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1ED"/>
    <w:rsid w:val="0054134F"/>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19"/>
    <w:rsid w:val="00546029"/>
    <w:rsid w:val="00546034"/>
    <w:rsid w:val="00546503"/>
    <w:rsid w:val="0054651F"/>
    <w:rsid w:val="00546589"/>
    <w:rsid w:val="0054673D"/>
    <w:rsid w:val="005468B6"/>
    <w:rsid w:val="00546992"/>
    <w:rsid w:val="00546A1B"/>
    <w:rsid w:val="00546D15"/>
    <w:rsid w:val="00546D1D"/>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77"/>
    <w:rsid w:val="005535D2"/>
    <w:rsid w:val="0055372A"/>
    <w:rsid w:val="00553841"/>
    <w:rsid w:val="00553DFF"/>
    <w:rsid w:val="0055429B"/>
    <w:rsid w:val="0055447D"/>
    <w:rsid w:val="005544AE"/>
    <w:rsid w:val="005544FD"/>
    <w:rsid w:val="005547D9"/>
    <w:rsid w:val="00554AC2"/>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2FD"/>
    <w:rsid w:val="005603EE"/>
    <w:rsid w:val="005603F6"/>
    <w:rsid w:val="00560465"/>
    <w:rsid w:val="0056059D"/>
    <w:rsid w:val="0056067E"/>
    <w:rsid w:val="005607CD"/>
    <w:rsid w:val="00560842"/>
    <w:rsid w:val="00560A8F"/>
    <w:rsid w:val="00560C22"/>
    <w:rsid w:val="005616CA"/>
    <w:rsid w:val="00561733"/>
    <w:rsid w:val="00561ADC"/>
    <w:rsid w:val="00561DDF"/>
    <w:rsid w:val="00562095"/>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4B83"/>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125"/>
    <w:rsid w:val="00571219"/>
    <w:rsid w:val="005712AC"/>
    <w:rsid w:val="00571729"/>
    <w:rsid w:val="005718AC"/>
    <w:rsid w:val="00571C44"/>
    <w:rsid w:val="00571EDB"/>
    <w:rsid w:val="00571EEB"/>
    <w:rsid w:val="00571FB4"/>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48D0"/>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1DB2"/>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BEA"/>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9F0"/>
    <w:rsid w:val="00587B59"/>
    <w:rsid w:val="00587E72"/>
    <w:rsid w:val="00587F37"/>
    <w:rsid w:val="0059035F"/>
    <w:rsid w:val="00590457"/>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4D"/>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EF4"/>
    <w:rsid w:val="005A1F3A"/>
    <w:rsid w:val="005A1F47"/>
    <w:rsid w:val="005A21D1"/>
    <w:rsid w:val="005A2312"/>
    <w:rsid w:val="005A2535"/>
    <w:rsid w:val="005A253C"/>
    <w:rsid w:val="005A27D0"/>
    <w:rsid w:val="005A2C3C"/>
    <w:rsid w:val="005A2CEB"/>
    <w:rsid w:val="005A2DDC"/>
    <w:rsid w:val="005A2E28"/>
    <w:rsid w:val="005A34A6"/>
    <w:rsid w:val="005A3B2E"/>
    <w:rsid w:val="005A3C4E"/>
    <w:rsid w:val="005A402F"/>
    <w:rsid w:val="005A42BA"/>
    <w:rsid w:val="005A4760"/>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0F5"/>
    <w:rsid w:val="005A62F1"/>
    <w:rsid w:val="005A63C4"/>
    <w:rsid w:val="005A6488"/>
    <w:rsid w:val="005A6489"/>
    <w:rsid w:val="005A67EC"/>
    <w:rsid w:val="005A6918"/>
    <w:rsid w:val="005A6C39"/>
    <w:rsid w:val="005A6E8F"/>
    <w:rsid w:val="005A6F66"/>
    <w:rsid w:val="005A7389"/>
    <w:rsid w:val="005A73B3"/>
    <w:rsid w:val="005A7A27"/>
    <w:rsid w:val="005A7AE7"/>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788"/>
    <w:rsid w:val="005B28AA"/>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ED7"/>
    <w:rsid w:val="005C0F8F"/>
    <w:rsid w:val="005C0FA9"/>
    <w:rsid w:val="005C11DD"/>
    <w:rsid w:val="005C13A0"/>
    <w:rsid w:val="005C153E"/>
    <w:rsid w:val="005C194C"/>
    <w:rsid w:val="005C1D50"/>
    <w:rsid w:val="005C1DF9"/>
    <w:rsid w:val="005C21EC"/>
    <w:rsid w:val="005C2571"/>
    <w:rsid w:val="005C281C"/>
    <w:rsid w:val="005C2AF8"/>
    <w:rsid w:val="005C2DF8"/>
    <w:rsid w:val="005C2E62"/>
    <w:rsid w:val="005C2FEB"/>
    <w:rsid w:val="005C3045"/>
    <w:rsid w:val="005C3608"/>
    <w:rsid w:val="005C38AB"/>
    <w:rsid w:val="005C398C"/>
    <w:rsid w:val="005C455F"/>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24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DB2"/>
    <w:rsid w:val="005D1E58"/>
    <w:rsid w:val="005D1ED7"/>
    <w:rsid w:val="005D1FBE"/>
    <w:rsid w:val="005D2084"/>
    <w:rsid w:val="005D2231"/>
    <w:rsid w:val="005D2A6A"/>
    <w:rsid w:val="005D2D4B"/>
    <w:rsid w:val="005D2F91"/>
    <w:rsid w:val="005D34A7"/>
    <w:rsid w:val="005D3688"/>
    <w:rsid w:val="005D37BD"/>
    <w:rsid w:val="005D3AE7"/>
    <w:rsid w:val="005D3BD7"/>
    <w:rsid w:val="005D413C"/>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733"/>
    <w:rsid w:val="005D6829"/>
    <w:rsid w:val="005D6888"/>
    <w:rsid w:val="005D6957"/>
    <w:rsid w:val="005D6AEA"/>
    <w:rsid w:val="005D6DC0"/>
    <w:rsid w:val="005D6FB2"/>
    <w:rsid w:val="005D6FD9"/>
    <w:rsid w:val="005D713C"/>
    <w:rsid w:val="005D730E"/>
    <w:rsid w:val="005D76DB"/>
    <w:rsid w:val="005D7A65"/>
    <w:rsid w:val="005D7B25"/>
    <w:rsid w:val="005D7B31"/>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8E7"/>
    <w:rsid w:val="005E1942"/>
    <w:rsid w:val="005E1B5F"/>
    <w:rsid w:val="005E2132"/>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AC"/>
    <w:rsid w:val="005E34E3"/>
    <w:rsid w:val="005E35A7"/>
    <w:rsid w:val="005E3657"/>
    <w:rsid w:val="005E376D"/>
    <w:rsid w:val="005E3BCA"/>
    <w:rsid w:val="005E3E97"/>
    <w:rsid w:val="005E3F03"/>
    <w:rsid w:val="005E4053"/>
    <w:rsid w:val="005E4232"/>
    <w:rsid w:val="005E44ED"/>
    <w:rsid w:val="005E4604"/>
    <w:rsid w:val="005E46AC"/>
    <w:rsid w:val="005E47E1"/>
    <w:rsid w:val="005E47FC"/>
    <w:rsid w:val="005E4AD1"/>
    <w:rsid w:val="005E4C77"/>
    <w:rsid w:val="005E4ECF"/>
    <w:rsid w:val="005E513F"/>
    <w:rsid w:val="005E51AA"/>
    <w:rsid w:val="005E539B"/>
    <w:rsid w:val="005E5722"/>
    <w:rsid w:val="005E57A8"/>
    <w:rsid w:val="005E583B"/>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4E"/>
    <w:rsid w:val="005F06F3"/>
    <w:rsid w:val="005F0759"/>
    <w:rsid w:val="005F0B77"/>
    <w:rsid w:val="005F105E"/>
    <w:rsid w:val="005F13A8"/>
    <w:rsid w:val="005F1860"/>
    <w:rsid w:val="005F19FA"/>
    <w:rsid w:val="005F1D39"/>
    <w:rsid w:val="005F1E56"/>
    <w:rsid w:val="005F1F4D"/>
    <w:rsid w:val="005F212A"/>
    <w:rsid w:val="005F2281"/>
    <w:rsid w:val="005F237B"/>
    <w:rsid w:val="005F2428"/>
    <w:rsid w:val="005F29AB"/>
    <w:rsid w:val="005F29DC"/>
    <w:rsid w:val="005F3084"/>
    <w:rsid w:val="005F32CA"/>
    <w:rsid w:val="005F36A0"/>
    <w:rsid w:val="005F36D6"/>
    <w:rsid w:val="005F3770"/>
    <w:rsid w:val="005F394B"/>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CF"/>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B72"/>
    <w:rsid w:val="00606E1A"/>
    <w:rsid w:val="00606EF7"/>
    <w:rsid w:val="00606F7F"/>
    <w:rsid w:val="00606FC9"/>
    <w:rsid w:val="0060703E"/>
    <w:rsid w:val="0060708E"/>
    <w:rsid w:val="00607217"/>
    <w:rsid w:val="00607353"/>
    <w:rsid w:val="0060735D"/>
    <w:rsid w:val="006073F9"/>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A4C"/>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55D4"/>
    <w:rsid w:val="0063598C"/>
    <w:rsid w:val="00635A6F"/>
    <w:rsid w:val="00635CB6"/>
    <w:rsid w:val="00636007"/>
    <w:rsid w:val="00636127"/>
    <w:rsid w:val="00636416"/>
    <w:rsid w:val="0063663B"/>
    <w:rsid w:val="0063697B"/>
    <w:rsid w:val="00636DDD"/>
    <w:rsid w:val="00636FC3"/>
    <w:rsid w:val="00637012"/>
    <w:rsid w:val="006372D0"/>
    <w:rsid w:val="00637332"/>
    <w:rsid w:val="006376B5"/>
    <w:rsid w:val="00637911"/>
    <w:rsid w:val="00637AD8"/>
    <w:rsid w:val="00637B68"/>
    <w:rsid w:val="00637DE0"/>
    <w:rsid w:val="006402FD"/>
    <w:rsid w:val="0064075D"/>
    <w:rsid w:val="00640940"/>
    <w:rsid w:val="006409ED"/>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A80"/>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3E0C"/>
    <w:rsid w:val="00653EA9"/>
    <w:rsid w:val="006540F4"/>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2C"/>
    <w:rsid w:val="006612AC"/>
    <w:rsid w:val="00661398"/>
    <w:rsid w:val="006614F7"/>
    <w:rsid w:val="00661786"/>
    <w:rsid w:val="00661849"/>
    <w:rsid w:val="00661EC1"/>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528"/>
    <w:rsid w:val="006665D4"/>
    <w:rsid w:val="00666719"/>
    <w:rsid w:val="0066672D"/>
    <w:rsid w:val="006667D7"/>
    <w:rsid w:val="00666B5C"/>
    <w:rsid w:val="00666B79"/>
    <w:rsid w:val="00666C41"/>
    <w:rsid w:val="00666CF7"/>
    <w:rsid w:val="00666EC3"/>
    <w:rsid w:val="0066709A"/>
    <w:rsid w:val="0066712A"/>
    <w:rsid w:val="00667136"/>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0AE7"/>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87"/>
    <w:rsid w:val="006756D4"/>
    <w:rsid w:val="0067573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4D"/>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5116"/>
    <w:rsid w:val="00695368"/>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AF4"/>
    <w:rsid w:val="00697AFB"/>
    <w:rsid w:val="00697BAE"/>
    <w:rsid w:val="00697BF4"/>
    <w:rsid w:val="00697D37"/>
    <w:rsid w:val="00697D61"/>
    <w:rsid w:val="00697DEC"/>
    <w:rsid w:val="00697EF0"/>
    <w:rsid w:val="006A02B6"/>
    <w:rsid w:val="006A040D"/>
    <w:rsid w:val="006A0427"/>
    <w:rsid w:val="006A0726"/>
    <w:rsid w:val="006A0A57"/>
    <w:rsid w:val="006A0C28"/>
    <w:rsid w:val="006A0EF5"/>
    <w:rsid w:val="006A0F0C"/>
    <w:rsid w:val="006A102B"/>
    <w:rsid w:val="006A10E9"/>
    <w:rsid w:val="006A1101"/>
    <w:rsid w:val="006A1210"/>
    <w:rsid w:val="006A1376"/>
    <w:rsid w:val="006A1390"/>
    <w:rsid w:val="006A1396"/>
    <w:rsid w:val="006A1887"/>
    <w:rsid w:val="006A1991"/>
    <w:rsid w:val="006A1B48"/>
    <w:rsid w:val="006A1C2B"/>
    <w:rsid w:val="006A1C9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5FDB"/>
    <w:rsid w:val="006A5FE5"/>
    <w:rsid w:val="006A614F"/>
    <w:rsid w:val="006A61ED"/>
    <w:rsid w:val="006A6305"/>
    <w:rsid w:val="006A6458"/>
    <w:rsid w:val="006A65D1"/>
    <w:rsid w:val="006A6926"/>
    <w:rsid w:val="006A6F41"/>
    <w:rsid w:val="006A6FE2"/>
    <w:rsid w:val="006A703A"/>
    <w:rsid w:val="006A7149"/>
    <w:rsid w:val="006A749B"/>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5CA"/>
    <w:rsid w:val="006B17AB"/>
    <w:rsid w:val="006B180C"/>
    <w:rsid w:val="006B18A7"/>
    <w:rsid w:val="006B1D73"/>
    <w:rsid w:val="006B1E88"/>
    <w:rsid w:val="006B1FD5"/>
    <w:rsid w:val="006B235C"/>
    <w:rsid w:val="006B25D2"/>
    <w:rsid w:val="006B2665"/>
    <w:rsid w:val="006B2678"/>
    <w:rsid w:val="006B26DC"/>
    <w:rsid w:val="006B27DE"/>
    <w:rsid w:val="006B2864"/>
    <w:rsid w:val="006B2E0A"/>
    <w:rsid w:val="006B2FC8"/>
    <w:rsid w:val="006B2FCA"/>
    <w:rsid w:val="006B3341"/>
    <w:rsid w:val="006B346F"/>
    <w:rsid w:val="006B34F5"/>
    <w:rsid w:val="006B39E2"/>
    <w:rsid w:val="006B3AE5"/>
    <w:rsid w:val="006B3B69"/>
    <w:rsid w:val="006B3B7A"/>
    <w:rsid w:val="006B3D50"/>
    <w:rsid w:val="006B3E18"/>
    <w:rsid w:val="006B3E60"/>
    <w:rsid w:val="006B3EF7"/>
    <w:rsid w:val="006B3F51"/>
    <w:rsid w:val="006B4008"/>
    <w:rsid w:val="006B40FA"/>
    <w:rsid w:val="006B41B7"/>
    <w:rsid w:val="006B4408"/>
    <w:rsid w:val="006B4514"/>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69D"/>
    <w:rsid w:val="006B775F"/>
    <w:rsid w:val="006B7B1C"/>
    <w:rsid w:val="006B7E1C"/>
    <w:rsid w:val="006B7E94"/>
    <w:rsid w:val="006C0146"/>
    <w:rsid w:val="006C0631"/>
    <w:rsid w:val="006C0786"/>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CA"/>
    <w:rsid w:val="006C447F"/>
    <w:rsid w:val="006C46BF"/>
    <w:rsid w:val="006C46E9"/>
    <w:rsid w:val="006C4984"/>
    <w:rsid w:val="006C4B81"/>
    <w:rsid w:val="006C4F1B"/>
    <w:rsid w:val="006C50D1"/>
    <w:rsid w:val="006C5300"/>
    <w:rsid w:val="006C54B5"/>
    <w:rsid w:val="006C5706"/>
    <w:rsid w:val="006C575D"/>
    <w:rsid w:val="006C592D"/>
    <w:rsid w:val="006C5CEB"/>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D7DBB"/>
    <w:rsid w:val="006E0040"/>
    <w:rsid w:val="006E0093"/>
    <w:rsid w:val="006E018C"/>
    <w:rsid w:val="006E023A"/>
    <w:rsid w:val="006E0292"/>
    <w:rsid w:val="006E05E9"/>
    <w:rsid w:val="006E0642"/>
    <w:rsid w:val="006E06BA"/>
    <w:rsid w:val="006E0833"/>
    <w:rsid w:val="006E086A"/>
    <w:rsid w:val="006E0AD4"/>
    <w:rsid w:val="006E0C21"/>
    <w:rsid w:val="006E0EEE"/>
    <w:rsid w:val="006E144C"/>
    <w:rsid w:val="006E15CC"/>
    <w:rsid w:val="006E17B2"/>
    <w:rsid w:val="006E17E5"/>
    <w:rsid w:val="006E1B7F"/>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5E"/>
    <w:rsid w:val="006F319C"/>
    <w:rsid w:val="006F3333"/>
    <w:rsid w:val="006F35F2"/>
    <w:rsid w:val="006F3613"/>
    <w:rsid w:val="006F3BE4"/>
    <w:rsid w:val="006F3C05"/>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C90"/>
    <w:rsid w:val="006F6ECC"/>
    <w:rsid w:val="006F715B"/>
    <w:rsid w:val="006F7197"/>
    <w:rsid w:val="006F73AA"/>
    <w:rsid w:val="006F7551"/>
    <w:rsid w:val="006F75B0"/>
    <w:rsid w:val="006F7682"/>
    <w:rsid w:val="006F7707"/>
    <w:rsid w:val="006F77AC"/>
    <w:rsid w:val="006F7BC4"/>
    <w:rsid w:val="006F7C22"/>
    <w:rsid w:val="006F7DF6"/>
    <w:rsid w:val="0070024D"/>
    <w:rsid w:val="007004AC"/>
    <w:rsid w:val="007004FB"/>
    <w:rsid w:val="0070055B"/>
    <w:rsid w:val="0070058B"/>
    <w:rsid w:val="00700808"/>
    <w:rsid w:val="00700CD0"/>
    <w:rsid w:val="00700E82"/>
    <w:rsid w:val="00701474"/>
    <w:rsid w:val="007014AA"/>
    <w:rsid w:val="007014FD"/>
    <w:rsid w:val="007018E5"/>
    <w:rsid w:val="00701AAA"/>
    <w:rsid w:val="00701E16"/>
    <w:rsid w:val="007020FE"/>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1E"/>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0C7"/>
    <w:rsid w:val="00717197"/>
    <w:rsid w:val="007173E7"/>
    <w:rsid w:val="007174B7"/>
    <w:rsid w:val="0071760F"/>
    <w:rsid w:val="00717654"/>
    <w:rsid w:val="0071769F"/>
    <w:rsid w:val="00717854"/>
    <w:rsid w:val="007178E4"/>
    <w:rsid w:val="00717AD4"/>
    <w:rsid w:val="00717D1E"/>
    <w:rsid w:val="00720067"/>
    <w:rsid w:val="00720187"/>
    <w:rsid w:val="007201B6"/>
    <w:rsid w:val="00720244"/>
    <w:rsid w:val="007202A3"/>
    <w:rsid w:val="00720327"/>
    <w:rsid w:val="00720477"/>
    <w:rsid w:val="00720754"/>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9E2"/>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643"/>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40002"/>
    <w:rsid w:val="0074002A"/>
    <w:rsid w:val="0074076A"/>
    <w:rsid w:val="0074080D"/>
    <w:rsid w:val="0074099B"/>
    <w:rsid w:val="00740A16"/>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AF5"/>
    <w:rsid w:val="00742B98"/>
    <w:rsid w:val="00742BBD"/>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136"/>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2EB"/>
    <w:rsid w:val="007513FF"/>
    <w:rsid w:val="0075154D"/>
    <w:rsid w:val="00751706"/>
    <w:rsid w:val="007518C7"/>
    <w:rsid w:val="007518E5"/>
    <w:rsid w:val="00751A36"/>
    <w:rsid w:val="00751B2E"/>
    <w:rsid w:val="00751BA7"/>
    <w:rsid w:val="00751DBF"/>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D2"/>
    <w:rsid w:val="00755D0D"/>
    <w:rsid w:val="00755D95"/>
    <w:rsid w:val="00755DB0"/>
    <w:rsid w:val="00755F39"/>
    <w:rsid w:val="00755F46"/>
    <w:rsid w:val="007562D7"/>
    <w:rsid w:val="0075672C"/>
    <w:rsid w:val="00756875"/>
    <w:rsid w:val="00756C0C"/>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69"/>
    <w:rsid w:val="00761F00"/>
    <w:rsid w:val="007622F6"/>
    <w:rsid w:val="0076242B"/>
    <w:rsid w:val="00762442"/>
    <w:rsid w:val="00762664"/>
    <w:rsid w:val="0076274D"/>
    <w:rsid w:val="00763024"/>
    <w:rsid w:val="007630E2"/>
    <w:rsid w:val="00763173"/>
    <w:rsid w:val="00763178"/>
    <w:rsid w:val="0076329C"/>
    <w:rsid w:val="007633D3"/>
    <w:rsid w:val="007638C8"/>
    <w:rsid w:val="007638F8"/>
    <w:rsid w:val="00763C76"/>
    <w:rsid w:val="00763E95"/>
    <w:rsid w:val="0076414D"/>
    <w:rsid w:val="007642B4"/>
    <w:rsid w:val="007646DB"/>
    <w:rsid w:val="0076486E"/>
    <w:rsid w:val="00764A49"/>
    <w:rsid w:val="00764B53"/>
    <w:rsid w:val="00764C0D"/>
    <w:rsid w:val="00764DBD"/>
    <w:rsid w:val="00764DEA"/>
    <w:rsid w:val="00764F70"/>
    <w:rsid w:val="007651C2"/>
    <w:rsid w:val="007653AD"/>
    <w:rsid w:val="0076540E"/>
    <w:rsid w:val="00765456"/>
    <w:rsid w:val="00765B23"/>
    <w:rsid w:val="00765D4F"/>
    <w:rsid w:val="00765EC3"/>
    <w:rsid w:val="00765FC3"/>
    <w:rsid w:val="0076659F"/>
    <w:rsid w:val="007665BA"/>
    <w:rsid w:val="0076661B"/>
    <w:rsid w:val="007667C9"/>
    <w:rsid w:val="00766B03"/>
    <w:rsid w:val="00766BB9"/>
    <w:rsid w:val="0076733D"/>
    <w:rsid w:val="00767885"/>
    <w:rsid w:val="00767937"/>
    <w:rsid w:val="00767AFB"/>
    <w:rsid w:val="00770208"/>
    <w:rsid w:val="0077086C"/>
    <w:rsid w:val="0077093C"/>
    <w:rsid w:val="00770A7F"/>
    <w:rsid w:val="00770ADD"/>
    <w:rsid w:val="00770F91"/>
    <w:rsid w:val="00770FAC"/>
    <w:rsid w:val="00771078"/>
    <w:rsid w:val="007712FB"/>
    <w:rsid w:val="0077144D"/>
    <w:rsid w:val="007714FD"/>
    <w:rsid w:val="00771655"/>
    <w:rsid w:val="00771689"/>
    <w:rsid w:val="00771C53"/>
    <w:rsid w:val="00771CB1"/>
    <w:rsid w:val="0077207F"/>
    <w:rsid w:val="007722A6"/>
    <w:rsid w:val="00772429"/>
    <w:rsid w:val="00772648"/>
    <w:rsid w:val="007726C5"/>
    <w:rsid w:val="007726C6"/>
    <w:rsid w:val="007727EE"/>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5C9"/>
    <w:rsid w:val="00775771"/>
    <w:rsid w:val="00775808"/>
    <w:rsid w:val="007759AE"/>
    <w:rsid w:val="00775AB7"/>
    <w:rsid w:val="00775B56"/>
    <w:rsid w:val="00775CC9"/>
    <w:rsid w:val="00775E76"/>
    <w:rsid w:val="00776118"/>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1F48"/>
    <w:rsid w:val="0078206F"/>
    <w:rsid w:val="0078245B"/>
    <w:rsid w:val="00782968"/>
    <w:rsid w:val="007829A6"/>
    <w:rsid w:val="007829B7"/>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03"/>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09"/>
    <w:rsid w:val="00791EA5"/>
    <w:rsid w:val="00791FDB"/>
    <w:rsid w:val="007920DE"/>
    <w:rsid w:val="007923CF"/>
    <w:rsid w:val="007924A8"/>
    <w:rsid w:val="00792541"/>
    <w:rsid w:val="00792632"/>
    <w:rsid w:val="0079290D"/>
    <w:rsid w:val="007929A4"/>
    <w:rsid w:val="00792AD5"/>
    <w:rsid w:val="00792ED6"/>
    <w:rsid w:val="0079318D"/>
    <w:rsid w:val="0079360C"/>
    <w:rsid w:val="00793A68"/>
    <w:rsid w:val="00793C3C"/>
    <w:rsid w:val="00793D08"/>
    <w:rsid w:val="00793D70"/>
    <w:rsid w:val="00793D7C"/>
    <w:rsid w:val="00793DF7"/>
    <w:rsid w:val="00793EF9"/>
    <w:rsid w:val="00793FCA"/>
    <w:rsid w:val="00794009"/>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6FCC"/>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A37"/>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4AF"/>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9D6"/>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85"/>
    <w:rsid w:val="007B52B2"/>
    <w:rsid w:val="007B5897"/>
    <w:rsid w:val="007B5A14"/>
    <w:rsid w:val="007B5BA5"/>
    <w:rsid w:val="007B5BF6"/>
    <w:rsid w:val="007B5C65"/>
    <w:rsid w:val="007B6147"/>
    <w:rsid w:val="007B629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130"/>
    <w:rsid w:val="007C0291"/>
    <w:rsid w:val="007C041A"/>
    <w:rsid w:val="007C061D"/>
    <w:rsid w:val="007C0710"/>
    <w:rsid w:val="007C0AE9"/>
    <w:rsid w:val="007C0E2C"/>
    <w:rsid w:val="007C0E34"/>
    <w:rsid w:val="007C108E"/>
    <w:rsid w:val="007C1149"/>
    <w:rsid w:val="007C1448"/>
    <w:rsid w:val="007C157E"/>
    <w:rsid w:val="007C1593"/>
    <w:rsid w:val="007C1728"/>
    <w:rsid w:val="007C1801"/>
    <w:rsid w:val="007C1BA2"/>
    <w:rsid w:val="007C1C08"/>
    <w:rsid w:val="007C1F6F"/>
    <w:rsid w:val="007C1FB7"/>
    <w:rsid w:val="007C21B9"/>
    <w:rsid w:val="007C22FB"/>
    <w:rsid w:val="007C285F"/>
    <w:rsid w:val="007C2CE7"/>
    <w:rsid w:val="007C3037"/>
    <w:rsid w:val="007C304A"/>
    <w:rsid w:val="007C33AE"/>
    <w:rsid w:val="007C3426"/>
    <w:rsid w:val="007C3826"/>
    <w:rsid w:val="007C3937"/>
    <w:rsid w:val="007C3DA0"/>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30"/>
    <w:rsid w:val="007D2CAE"/>
    <w:rsid w:val="007D2CD8"/>
    <w:rsid w:val="007D2DF7"/>
    <w:rsid w:val="007D2DFB"/>
    <w:rsid w:val="007D2ED1"/>
    <w:rsid w:val="007D2F4F"/>
    <w:rsid w:val="007D313E"/>
    <w:rsid w:val="007D34C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32E"/>
    <w:rsid w:val="007E03E1"/>
    <w:rsid w:val="007E0655"/>
    <w:rsid w:val="007E083E"/>
    <w:rsid w:val="007E09DB"/>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5F04"/>
    <w:rsid w:val="007E60E5"/>
    <w:rsid w:val="007E60EC"/>
    <w:rsid w:val="007E6525"/>
    <w:rsid w:val="007E6596"/>
    <w:rsid w:val="007E65ED"/>
    <w:rsid w:val="007E691D"/>
    <w:rsid w:val="007E6B14"/>
    <w:rsid w:val="007E6C91"/>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6D"/>
    <w:rsid w:val="007F19F5"/>
    <w:rsid w:val="007F2062"/>
    <w:rsid w:val="007F2149"/>
    <w:rsid w:val="007F2453"/>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51"/>
    <w:rsid w:val="007F6478"/>
    <w:rsid w:val="007F652C"/>
    <w:rsid w:val="007F6806"/>
    <w:rsid w:val="007F689F"/>
    <w:rsid w:val="007F6990"/>
    <w:rsid w:val="007F69E4"/>
    <w:rsid w:val="007F6A2E"/>
    <w:rsid w:val="007F6B65"/>
    <w:rsid w:val="007F6CC2"/>
    <w:rsid w:val="007F6D79"/>
    <w:rsid w:val="007F6F1A"/>
    <w:rsid w:val="007F6F1F"/>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31CE"/>
    <w:rsid w:val="008032DD"/>
    <w:rsid w:val="008034E7"/>
    <w:rsid w:val="00803537"/>
    <w:rsid w:val="00804028"/>
    <w:rsid w:val="008041D9"/>
    <w:rsid w:val="00804753"/>
    <w:rsid w:val="008048BA"/>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A40"/>
    <w:rsid w:val="00807C4F"/>
    <w:rsid w:val="00807CE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D84"/>
    <w:rsid w:val="00813003"/>
    <w:rsid w:val="008130DB"/>
    <w:rsid w:val="008131FA"/>
    <w:rsid w:val="00813424"/>
    <w:rsid w:val="00813429"/>
    <w:rsid w:val="00813653"/>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7D8"/>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323"/>
    <w:rsid w:val="00830771"/>
    <w:rsid w:val="0083083E"/>
    <w:rsid w:val="008308DD"/>
    <w:rsid w:val="008309E1"/>
    <w:rsid w:val="00830DD7"/>
    <w:rsid w:val="0083111A"/>
    <w:rsid w:val="00831318"/>
    <w:rsid w:val="00831529"/>
    <w:rsid w:val="0083180F"/>
    <w:rsid w:val="00831982"/>
    <w:rsid w:val="00831AFB"/>
    <w:rsid w:val="00831E86"/>
    <w:rsid w:val="00832631"/>
    <w:rsid w:val="008329CB"/>
    <w:rsid w:val="00833125"/>
    <w:rsid w:val="0083326D"/>
    <w:rsid w:val="008333EC"/>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547"/>
    <w:rsid w:val="00836794"/>
    <w:rsid w:val="008367BC"/>
    <w:rsid w:val="00836803"/>
    <w:rsid w:val="00836854"/>
    <w:rsid w:val="0083694F"/>
    <w:rsid w:val="00836BD1"/>
    <w:rsid w:val="00837048"/>
    <w:rsid w:val="00837489"/>
    <w:rsid w:val="008375E6"/>
    <w:rsid w:val="00837917"/>
    <w:rsid w:val="00837E3D"/>
    <w:rsid w:val="00837EFE"/>
    <w:rsid w:val="0084005B"/>
    <w:rsid w:val="00840275"/>
    <w:rsid w:val="008402D0"/>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662"/>
    <w:rsid w:val="00843806"/>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CE6"/>
    <w:rsid w:val="00847DC3"/>
    <w:rsid w:val="00847DE5"/>
    <w:rsid w:val="00847EA3"/>
    <w:rsid w:val="008501CA"/>
    <w:rsid w:val="008503E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F4"/>
    <w:rsid w:val="0085609A"/>
    <w:rsid w:val="008562E2"/>
    <w:rsid w:val="008564B3"/>
    <w:rsid w:val="008564FA"/>
    <w:rsid w:val="00856509"/>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57D24"/>
    <w:rsid w:val="00857E75"/>
    <w:rsid w:val="008600E6"/>
    <w:rsid w:val="00860913"/>
    <w:rsid w:val="00860C0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3B0"/>
    <w:rsid w:val="008664B1"/>
    <w:rsid w:val="00866523"/>
    <w:rsid w:val="008668EF"/>
    <w:rsid w:val="00866979"/>
    <w:rsid w:val="00866A36"/>
    <w:rsid w:val="00866B5B"/>
    <w:rsid w:val="0086709F"/>
    <w:rsid w:val="008672B0"/>
    <w:rsid w:val="008672E7"/>
    <w:rsid w:val="00867868"/>
    <w:rsid w:val="00867A98"/>
    <w:rsid w:val="00867C04"/>
    <w:rsid w:val="00867D9B"/>
    <w:rsid w:val="00867FFE"/>
    <w:rsid w:val="0087015C"/>
    <w:rsid w:val="00870216"/>
    <w:rsid w:val="00870480"/>
    <w:rsid w:val="00870975"/>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A9A"/>
    <w:rsid w:val="00876B81"/>
    <w:rsid w:val="00876B9B"/>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5E8"/>
    <w:rsid w:val="00883956"/>
    <w:rsid w:val="00883989"/>
    <w:rsid w:val="00883A08"/>
    <w:rsid w:val="00883B19"/>
    <w:rsid w:val="00883CDA"/>
    <w:rsid w:val="00883D96"/>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9"/>
    <w:rsid w:val="008910FD"/>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4A3"/>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40"/>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D03"/>
    <w:rsid w:val="008A6E3E"/>
    <w:rsid w:val="008A6FCD"/>
    <w:rsid w:val="008A711A"/>
    <w:rsid w:val="008A73F9"/>
    <w:rsid w:val="008A7465"/>
    <w:rsid w:val="008A755D"/>
    <w:rsid w:val="008A77CF"/>
    <w:rsid w:val="008A7980"/>
    <w:rsid w:val="008A7AE5"/>
    <w:rsid w:val="008A7BBC"/>
    <w:rsid w:val="008A7C24"/>
    <w:rsid w:val="008A7D7C"/>
    <w:rsid w:val="008B0283"/>
    <w:rsid w:val="008B08C7"/>
    <w:rsid w:val="008B0A3C"/>
    <w:rsid w:val="008B0FB6"/>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CBA"/>
    <w:rsid w:val="008B6EA7"/>
    <w:rsid w:val="008B6F8A"/>
    <w:rsid w:val="008B6F95"/>
    <w:rsid w:val="008B717C"/>
    <w:rsid w:val="008B72FE"/>
    <w:rsid w:val="008B7306"/>
    <w:rsid w:val="008B736F"/>
    <w:rsid w:val="008B73F7"/>
    <w:rsid w:val="008B75E3"/>
    <w:rsid w:val="008B75EF"/>
    <w:rsid w:val="008B76B5"/>
    <w:rsid w:val="008B771C"/>
    <w:rsid w:val="008B7A48"/>
    <w:rsid w:val="008B7A64"/>
    <w:rsid w:val="008B7E6E"/>
    <w:rsid w:val="008C0109"/>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3F3"/>
    <w:rsid w:val="008C5405"/>
    <w:rsid w:val="008C5527"/>
    <w:rsid w:val="008C5615"/>
    <w:rsid w:val="008C59E5"/>
    <w:rsid w:val="008C5DCD"/>
    <w:rsid w:val="008C6144"/>
    <w:rsid w:val="008C6403"/>
    <w:rsid w:val="008C64C1"/>
    <w:rsid w:val="008C658F"/>
    <w:rsid w:val="008C67D8"/>
    <w:rsid w:val="008C68F3"/>
    <w:rsid w:val="008C6974"/>
    <w:rsid w:val="008C6AB8"/>
    <w:rsid w:val="008C6B16"/>
    <w:rsid w:val="008C6B56"/>
    <w:rsid w:val="008C6B99"/>
    <w:rsid w:val="008C6C2A"/>
    <w:rsid w:val="008C6CCA"/>
    <w:rsid w:val="008C6D02"/>
    <w:rsid w:val="008C6D8D"/>
    <w:rsid w:val="008C6FEC"/>
    <w:rsid w:val="008C7058"/>
    <w:rsid w:val="008C714E"/>
    <w:rsid w:val="008C734F"/>
    <w:rsid w:val="008C7438"/>
    <w:rsid w:val="008C7553"/>
    <w:rsid w:val="008C787A"/>
    <w:rsid w:val="008C7AAE"/>
    <w:rsid w:val="008C7BFA"/>
    <w:rsid w:val="008C7C05"/>
    <w:rsid w:val="008C7DA9"/>
    <w:rsid w:val="008C7F45"/>
    <w:rsid w:val="008C7FFC"/>
    <w:rsid w:val="008D004B"/>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EF0"/>
    <w:rsid w:val="008F3326"/>
    <w:rsid w:val="008F3489"/>
    <w:rsid w:val="008F39B9"/>
    <w:rsid w:val="008F3BA5"/>
    <w:rsid w:val="008F3C0F"/>
    <w:rsid w:val="008F3E7B"/>
    <w:rsid w:val="008F4193"/>
    <w:rsid w:val="008F4469"/>
    <w:rsid w:val="008F4792"/>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10BA"/>
    <w:rsid w:val="00901349"/>
    <w:rsid w:val="009015CD"/>
    <w:rsid w:val="00901A2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3FED"/>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20F"/>
    <w:rsid w:val="0091343B"/>
    <w:rsid w:val="0091373E"/>
    <w:rsid w:val="00913753"/>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14"/>
    <w:rsid w:val="00916CA5"/>
    <w:rsid w:val="00916D42"/>
    <w:rsid w:val="00916DF3"/>
    <w:rsid w:val="00916ECB"/>
    <w:rsid w:val="00916FC8"/>
    <w:rsid w:val="009170D0"/>
    <w:rsid w:val="0091728D"/>
    <w:rsid w:val="00917360"/>
    <w:rsid w:val="009173C3"/>
    <w:rsid w:val="009177D1"/>
    <w:rsid w:val="009177DA"/>
    <w:rsid w:val="00917847"/>
    <w:rsid w:val="00920133"/>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35B"/>
    <w:rsid w:val="00922560"/>
    <w:rsid w:val="00922765"/>
    <w:rsid w:val="0092277E"/>
    <w:rsid w:val="009228D7"/>
    <w:rsid w:val="00922F57"/>
    <w:rsid w:val="009230F9"/>
    <w:rsid w:val="00923175"/>
    <w:rsid w:val="0092399F"/>
    <w:rsid w:val="00923A2A"/>
    <w:rsid w:val="00923CE2"/>
    <w:rsid w:val="00923D3E"/>
    <w:rsid w:val="00923EEE"/>
    <w:rsid w:val="00924A68"/>
    <w:rsid w:val="00924EAC"/>
    <w:rsid w:val="00925170"/>
    <w:rsid w:val="009252B6"/>
    <w:rsid w:val="009253B5"/>
    <w:rsid w:val="009254DE"/>
    <w:rsid w:val="0092563D"/>
    <w:rsid w:val="009256D1"/>
    <w:rsid w:val="0092589E"/>
    <w:rsid w:val="00925902"/>
    <w:rsid w:val="00925CCA"/>
    <w:rsid w:val="00925CE7"/>
    <w:rsid w:val="00925D9C"/>
    <w:rsid w:val="00925DAB"/>
    <w:rsid w:val="00925F6B"/>
    <w:rsid w:val="0092639E"/>
    <w:rsid w:val="0092640D"/>
    <w:rsid w:val="009266C4"/>
    <w:rsid w:val="00926AAF"/>
    <w:rsid w:val="00926D2B"/>
    <w:rsid w:val="009270F6"/>
    <w:rsid w:val="00927422"/>
    <w:rsid w:val="0092755A"/>
    <w:rsid w:val="0092786A"/>
    <w:rsid w:val="00927951"/>
    <w:rsid w:val="00927997"/>
    <w:rsid w:val="00927A7B"/>
    <w:rsid w:val="00927B01"/>
    <w:rsid w:val="009302CD"/>
    <w:rsid w:val="00930358"/>
    <w:rsid w:val="00930921"/>
    <w:rsid w:val="00930A1F"/>
    <w:rsid w:val="00930B01"/>
    <w:rsid w:val="00930B56"/>
    <w:rsid w:val="00930C46"/>
    <w:rsid w:val="00930CBA"/>
    <w:rsid w:val="00930CD2"/>
    <w:rsid w:val="00930FA0"/>
    <w:rsid w:val="0093106E"/>
    <w:rsid w:val="009311B6"/>
    <w:rsid w:val="00931530"/>
    <w:rsid w:val="00931802"/>
    <w:rsid w:val="009318FF"/>
    <w:rsid w:val="00931E33"/>
    <w:rsid w:val="00932266"/>
    <w:rsid w:val="009322C3"/>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8EE"/>
    <w:rsid w:val="00936D4B"/>
    <w:rsid w:val="009371DB"/>
    <w:rsid w:val="009373C7"/>
    <w:rsid w:val="009374DF"/>
    <w:rsid w:val="009374FA"/>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771"/>
    <w:rsid w:val="0094483A"/>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A22"/>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1C5"/>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AD"/>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735"/>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9C8"/>
    <w:rsid w:val="00963BC1"/>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A5D"/>
    <w:rsid w:val="00970EA7"/>
    <w:rsid w:val="00970F1F"/>
    <w:rsid w:val="00970F51"/>
    <w:rsid w:val="00970F58"/>
    <w:rsid w:val="00970FF9"/>
    <w:rsid w:val="00971032"/>
    <w:rsid w:val="0097124B"/>
    <w:rsid w:val="0097155B"/>
    <w:rsid w:val="00971761"/>
    <w:rsid w:val="00971789"/>
    <w:rsid w:val="00971950"/>
    <w:rsid w:val="00971BCE"/>
    <w:rsid w:val="00971BE8"/>
    <w:rsid w:val="009720D4"/>
    <w:rsid w:val="00972232"/>
    <w:rsid w:val="00972358"/>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97B"/>
    <w:rsid w:val="00977CE7"/>
    <w:rsid w:val="00980120"/>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CEC"/>
    <w:rsid w:val="00984F6E"/>
    <w:rsid w:val="00985007"/>
    <w:rsid w:val="00985135"/>
    <w:rsid w:val="0098550D"/>
    <w:rsid w:val="00985904"/>
    <w:rsid w:val="00985985"/>
    <w:rsid w:val="009859BB"/>
    <w:rsid w:val="00985BBD"/>
    <w:rsid w:val="00985D04"/>
    <w:rsid w:val="00985F37"/>
    <w:rsid w:val="009860F8"/>
    <w:rsid w:val="0098610D"/>
    <w:rsid w:val="009862FE"/>
    <w:rsid w:val="009864AB"/>
    <w:rsid w:val="00986520"/>
    <w:rsid w:val="0098668F"/>
    <w:rsid w:val="0098671B"/>
    <w:rsid w:val="009867BA"/>
    <w:rsid w:val="00986E61"/>
    <w:rsid w:val="00986FE6"/>
    <w:rsid w:val="009871D9"/>
    <w:rsid w:val="00987219"/>
    <w:rsid w:val="009873FB"/>
    <w:rsid w:val="00987617"/>
    <w:rsid w:val="009876A7"/>
    <w:rsid w:val="00987772"/>
    <w:rsid w:val="0098781F"/>
    <w:rsid w:val="00987842"/>
    <w:rsid w:val="00987A6D"/>
    <w:rsid w:val="00987A87"/>
    <w:rsid w:val="00987ABE"/>
    <w:rsid w:val="00987B65"/>
    <w:rsid w:val="00987CB2"/>
    <w:rsid w:val="0099003E"/>
    <w:rsid w:val="009901D9"/>
    <w:rsid w:val="009905F3"/>
    <w:rsid w:val="0099068D"/>
    <w:rsid w:val="00990C2E"/>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F07"/>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621"/>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960"/>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DA2"/>
    <w:rsid w:val="009B5E9C"/>
    <w:rsid w:val="009B6262"/>
    <w:rsid w:val="009B65F8"/>
    <w:rsid w:val="009B67E0"/>
    <w:rsid w:val="009B681F"/>
    <w:rsid w:val="009B6B3D"/>
    <w:rsid w:val="009B7099"/>
    <w:rsid w:val="009B70F6"/>
    <w:rsid w:val="009B71A5"/>
    <w:rsid w:val="009B7280"/>
    <w:rsid w:val="009B75B6"/>
    <w:rsid w:val="009B75DC"/>
    <w:rsid w:val="009B77B1"/>
    <w:rsid w:val="009B78EB"/>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1F6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BDA"/>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584"/>
    <w:rsid w:val="009D3630"/>
    <w:rsid w:val="009D36F7"/>
    <w:rsid w:val="009D3A57"/>
    <w:rsid w:val="009D3A84"/>
    <w:rsid w:val="009D3B16"/>
    <w:rsid w:val="009D3E1D"/>
    <w:rsid w:val="009D3E33"/>
    <w:rsid w:val="009D44B2"/>
    <w:rsid w:val="009D44C1"/>
    <w:rsid w:val="009D4624"/>
    <w:rsid w:val="009D49A6"/>
    <w:rsid w:val="009D4A59"/>
    <w:rsid w:val="009D4BF1"/>
    <w:rsid w:val="009D4C7F"/>
    <w:rsid w:val="009D4E53"/>
    <w:rsid w:val="009D4E7D"/>
    <w:rsid w:val="009D50CB"/>
    <w:rsid w:val="009D5213"/>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5A7"/>
    <w:rsid w:val="009D785C"/>
    <w:rsid w:val="009D789B"/>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789"/>
    <w:rsid w:val="009E5B44"/>
    <w:rsid w:val="009E5C66"/>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E7DC8"/>
    <w:rsid w:val="009F0061"/>
    <w:rsid w:val="009F01F8"/>
    <w:rsid w:val="009F0475"/>
    <w:rsid w:val="009F04CD"/>
    <w:rsid w:val="009F0619"/>
    <w:rsid w:val="009F06E2"/>
    <w:rsid w:val="009F08FA"/>
    <w:rsid w:val="009F0DFE"/>
    <w:rsid w:val="009F0E5F"/>
    <w:rsid w:val="009F0FC8"/>
    <w:rsid w:val="009F11B8"/>
    <w:rsid w:val="009F16B3"/>
    <w:rsid w:val="009F187A"/>
    <w:rsid w:val="009F19EC"/>
    <w:rsid w:val="009F1A45"/>
    <w:rsid w:val="009F1A7C"/>
    <w:rsid w:val="009F1AF6"/>
    <w:rsid w:val="009F1BF4"/>
    <w:rsid w:val="009F1C0D"/>
    <w:rsid w:val="009F1C50"/>
    <w:rsid w:val="009F1D45"/>
    <w:rsid w:val="009F1E6C"/>
    <w:rsid w:val="009F1E74"/>
    <w:rsid w:val="009F1FFE"/>
    <w:rsid w:val="009F2082"/>
    <w:rsid w:val="009F2182"/>
    <w:rsid w:val="009F2501"/>
    <w:rsid w:val="009F2613"/>
    <w:rsid w:val="009F27B8"/>
    <w:rsid w:val="009F2AB1"/>
    <w:rsid w:val="009F2F98"/>
    <w:rsid w:val="009F35A2"/>
    <w:rsid w:val="009F363A"/>
    <w:rsid w:val="009F36D8"/>
    <w:rsid w:val="009F3876"/>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54"/>
    <w:rsid w:val="009F6A7B"/>
    <w:rsid w:val="009F6ABE"/>
    <w:rsid w:val="009F6D7E"/>
    <w:rsid w:val="009F6F2A"/>
    <w:rsid w:val="009F727D"/>
    <w:rsid w:val="009F774C"/>
    <w:rsid w:val="009F7E51"/>
    <w:rsid w:val="009F7F63"/>
    <w:rsid w:val="009F7F94"/>
    <w:rsid w:val="00A00095"/>
    <w:rsid w:val="00A002A7"/>
    <w:rsid w:val="00A0092E"/>
    <w:rsid w:val="00A00B4D"/>
    <w:rsid w:val="00A00B80"/>
    <w:rsid w:val="00A00D26"/>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59A"/>
    <w:rsid w:val="00A03B4F"/>
    <w:rsid w:val="00A03E27"/>
    <w:rsid w:val="00A040F5"/>
    <w:rsid w:val="00A04253"/>
    <w:rsid w:val="00A042A2"/>
    <w:rsid w:val="00A04320"/>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5E7"/>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D5D"/>
    <w:rsid w:val="00A12E86"/>
    <w:rsid w:val="00A12F4C"/>
    <w:rsid w:val="00A12F78"/>
    <w:rsid w:val="00A133C6"/>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DA4"/>
    <w:rsid w:val="00A22ED6"/>
    <w:rsid w:val="00A22F16"/>
    <w:rsid w:val="00A230CC"/>
    <w:rsid w:val="00A23244"/>
    <w:rsid w:val="00A23245"/>
    <w:rsid w:val="00A232C8"/>
    <w:rsid w:val="00A234EE"/>
    <w:rsid w:val="00A238C3"/>
    <w:rsid w:val="00A23CCE"/>
    <w:rsid w:val="00A23E5A"/>
    <w:rsid w:val="00A23FB2"/>
    <w:rsid w:val="00A24166"/>
    <w:rsid w:val="00A241B3"/>
    <w:rsid w:val="00A243F2"/>
    <w:rsid w:val="00A24A82"/>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2A"/>
    <w:rsid w:val="00A33594"/>
    <w:rsid w:val="00A33654"/>
    <w:rsid w:val="00A3442E"/>
    <w:rsid w:val="00A3454B"/>
    <w:rsid w:val="00A34985"/>
    <w:rsid w:val="00A34BBD"/>
    <w:rsid w:val="00A34C86"/>
    <w:rsid w:val="00A34E24"/>
    <w:rsid w:val="00A35143"/>
    <w:rsid w:val="00A35BA7"/>
    <w:rsid w:val="00A35D02"/>
    <w:rsid w:val="00A35D86"/>
    <w:rsid w:val="00A35DC9"/>
    <w:rsid w:val="00A35DF9"/>
    <w:rsid w:val="00A35F79"/>
    <w:rsid w:val="00A35F99"/>
    <w:rsid w:val="00A360FE"/>
    <w:rsid w:val="00A3612A"/>
    <w:rsid w:val="00A361BE"/>
    <w:rsid w:val="00A36863"/>
    <w:rsid w:val="00A368C9"/>
    <w:rsid w:val="00A368CA"/>
    <w:rsid w:val="00A369EF"/>
    <w:rsid w:val="00A36AEC"/>
    <w:rsid w:val="00A36DB4"/>
    <w:rsid w:val="00A36E85"/>
    <w:rsid w:val="00A36EC2"/>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34"/>
    <w:rsid w:val="00A4015C"/>
    <w:rsid w:val="00A402B3"/>
    <w:rsid w:val="00A405B4"/>
    <w:rsid w:val="00A40658"/>
    <w:rsid w:val="00A40981"/>
    <w:rsid w:val="00A40A0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01"/>
    <w:rsid w:val="00A51A2E"/>
    <w:rsid w:val="00A51B79"/>
    <w:rsid w:val="00A51CE8"/>
    <w:rsid w:val="00A51E81"/>
    <w:rsid w:val="00A51F6F"/>
    <w:rsid w:val="00A5204B"/>
    <w:rsid w:val="00A520CB"/>
    <w:rsid w:val="00A5219F"/>
    <w:rsid w:val="00A52397"/>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23"/>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23"/>
    <w:rsid w:val="00A6491C"/>
    <w:rsid w:val="00A649D1"/>
    <w:rsid w:val="00A64F6D"/>
    <w:rsid w:val="00A64FFC"/>
    <w:rsid w:val="00A650C9"/>
    <w:rsid w:val="00A654F1"/>
    <w:rsid w:val="00A6561E"/>
    <w:rsid w:val="00A658F0"/>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646"/>
    <w:rsid w:val="00A71853"/>
    <w:rsid w:val="00A71A51"/>
    <w:rsid w:val="00A71B47"/>
    <w:rsid w:val="00A72329"/>
    <w:rsid w:val="00A7240A"/>
    <w:rsid w:val="00A72468"/>
    <w:rsid w:val="00A72504"/>
    <w:rsid w:val="00A72946"/>
    <w:rsid w:val="00A72A83"/>
    <w:rsid w:val="00A72EB0"/>
    <w:rsid w:val="00A733CA"/>
    <w:rsid w:val="00A73735"/>
    <w:rsid w:val="00A73D36"/>
    <w:rsid w:val="00A7414B"/>
    <w:rsid w:val="00A74191"/>
    <w:rsid w:val="00A743A7"/>
    <w:rsid w:val="00A74A1C"/>
    <w:rsid w:val="00A750D8"/>
    <w:rsid w:val="00A75173"/>
    <w:rsid w:val="00A75380"/>
    <w:rsid w:val="00A7541F"/>
    <w:rsid w:val="00A7542E"/>
    <w:rsid w:val="00A75500"/>
    <w:rsid w:val="00A75535"/>
    <w:rsid w:val="00A756D0"/>
    <w:rsid w:val="00A75861"/>
    <w:rsid w:val="00A75AAE"/>
    <w:rsid w:val="00A75AFD"/>
    <w:rsid w:val="00A75D7F"/>
    <w:rsid w:val="00A75F8A"/>
    <w:rsid w:val="00A75FAC"/>
    <w:rsid w:val="00A7605C"/>
    <w:rsid w:val="00A760A6"/>
    <w:rsid w:val="00A76138"/>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6A"/>
    <w:rsid w:val="00A815B9"/>
    <w:rsid w:val="00A81764"/>
    <w:rsid w:val="00A817CD"/>
    <w:rsid w:val="00A81A38"/>
    <w:rsid w:val="00A81B23"/>
    <w:rsid w:val="00A81BDF"/>
    <w:rsid w:val="00A81C03"/>
    <w:rsid w:val="00A81CBD"/>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BFF"/>
    <w:rsid w:val="00A86E9E"/>
    <w:rsid w:val="00A8706B"/>
    <w:rsid w:val="00A872C1"/>
    <w:rsid w:val="00A87319"/>
    <w:rsid w:val="00A878B7"/>
    <w:rsid w:val="00A8795A"/>
    <w:rsid w:val="00A87C21"/>
    <w:rsid w:val="00A87CD1"/>
    <w:rsid w:val="00A87E54"/>
    <w:rsid w:val="00A87FC7"/>
    <w:rsid w:val="00A87FE5"/>
    <w:rsid w:val="00A901CA"/>
    <w:rsid w:val="00A9022E"/>
    <w:rsid w:val="00A90586"/>
    <w:rsid w:val="00A90902"/>
    <w:rsid w:val="00A90ABA"/>
    <w:rsid w:val="00A90C16"/>
    <w:rsid w:val="00A90CCD"/>
    <w:rsid w:val="00A90D75"/>
    <w:rsid w:val="00A91096"/>
    <w:rsid w:val="00A91113"/>
    <w:rsid w:val="00A91171"/>
    <w:rsid w:val="00A91185"/>
    <w:rsid w:val="00A911FD"/>
    <w:rsid w:val="00A91236"/>
    <w:rsid w:val="00A9124D"/>
    <w:rsid w:val="00A913D2"/>
    <w:rsid w:val="00A913E6"/>
    <w:rsid w:val="00A91407"/>
    <w:rsid w:val="00A915BC"/>
    <w:rsid w:val="00A91738"/>
    <w:rsid w:val="00A91802"/>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0E4E"/>
    <w:rsid w:val="00AA0EF8"/>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7DC"/>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8DA"/>
    <w:rsid w:val="00AA6962"/>
    <w:rsid w:val="00AA6A7D"/>
    <w:rsid w:val="00AA6AF4"/>
    <w:rsid w:val="00AA6C34"/>
    <w:rsid w:val="00AA6F10"/>
    <w:rsid w:val="00AA6F87"/>
    <w:rsid w:val="00AA713F"/>
    <w:rsid w:val="00AA7405"/>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963"/>
    <w:rsid w:val="00AB0F8B"/>
    <w:rsid w:val="00AB0FBF"/>
    <w:rsid w:val="00AB1057"/>
    <w:rsid w:val="00AB116B"/>
    <w:rsid w:val="00AB1375"/>
    <w:rsid w:val="00AB1522"/>
    <w:rsid w:val="00AB165F"/>
    <w:rsid w:val="00AB1876"/>
    <w:rsid w:val="00AB18B2"/>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3DE"/>
    <w:rsid w:val="00AC1528"/>
    <w:rsid w:val="00AC1788"/>
    <w:rsid w:val="00AC1E37"/>
    <w:rsid w:val="00AC1FA4"/>
    <w:rsid w:val="00AC21CA"/>
    <w:rsid w:val="00AC24D5"/>
    <w:rsid w:val="00AC25F6"/>
    <w:rsid w:val="00AC267F"/>
    <w:rsid w:val="00AC2717"/>
    <w:rsid w:val="00AC27C7"/>
    <w:rsid w:val="00AC29B5"/>
    <w:rsid w:val="00AC2A15"/>
    <w:rsid w:val="00AC2B99"/>
    <w:rsid w:val="00AC2BF1"/>
    <w:rsid w:val="00AC2C2E"/>
    <w:rsid w:val="00AC2E0B"/>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AA0"/>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D49"/>
    <w:rsid w:val="00AD00FE"/>
    <w:rsid w:val="00AD0110"/>
    <w:rsid w:val="00AD011C"/>
    <w:rsid w:val="00AD03D7"/>
    <w:rsid w:val="00AD05EC"/>
    <w:rsid w:val="00AD0661"/>
    <w:rsid w:val="00AD06AB"/>
    <w:rsid w:val="00AD06D3"/>
    <w:rsid w:val="00AD08B1"/>
    <w:rsid w:val="00AD0BDF"/>
    <w:rsid w:val="00AD0C38"/>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91B"/>
    <w:rsid w:val="00AD3B59"/>
    <w:rsid w:val="00AD3EA6"/>
    <w:rsid w:val="00AD3F66"/>
    <w:rsid w:val="00AD405F"/>
    <w:rsid w:val="00AD4483"/>
    <w:rsid w:val="00AD4696"/>
    <w:rsid w:val="00AD4A59"/>
    <w:rsid w:val="00AD4DE1"/>
    <w:rsid w:val="00AD4FBD"/>
    <w:rsid w:val="00AD4FC7"/>
    <w:rsid w:val="00AD4FE8"/>
    <w:rsid w:val="00AD513B"/>
    <w:rsid w:val="00AD51AE"/>
    <w:rsid w:val="00AD5247"/>
    <w:rsid w:val="00AD52BC"/>
    <w:rsid w:val="00AD5459"/>
    <w:rsid w:val="00AD547E"/>
    <w:rsid w:val="00AD54D7"/>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E29"/>
    <w:rsid w:val="00AE3E80"/>
    <w:rsid w:val="00AE3ED4"/>
    <w:rsid w:val="00AE406C"/>
    <w:rsid w:val="00AE41ED"/>
    <w:rsid w:val="00AE466A"/>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096"/>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DB4"/>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721"/>
    <w:rsid w:val="00B03A88"/>
    <w:rsid w:val="00B03C58"/>
    <w:rsid w:val="00B04036"/>
    <w:rsid w:val="00B0406F"/>
    <w:rsid w:val="00B04198"/>
    <w:rsid w:val="00B045F6"/>
    <w:rsid w:val="00B04DAA"/>
    <w:rsid w:val="00B0504D"/>
    <w:rsid w:val="00B0519D"/>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874"/>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5D1"/>
    <w:rsid w:val="00B12796"/>
    <w:rsid w:val="00B127EA"/>
    <w:rsid w:val="00B129C5"/>
    <w:rsid w:val="00B12C53"/>
    <w:rsid w:val="00B12CE8"/>
    <w:rsid w:val="00B12EF8"/>
    <w:rsid w:val="00B1314E"/>
    <w:rsid w:val="00B132F7"/>
    <w:rsid w:val="00B13441"/>
    <w:rsid w:val="00B1344E"/>
    <w:rsid w:val="00B135A1"/>
    <w:rsid w:val="00B1390C"/>
    <w:rsid w:val="00B139F1"/>
    <w:rsid w:val="00B13B94"/>
    <w:rsid w:val="00B13DD7"/>
    <w:rsid w:val="00B13E2E"/>
    <w:rsid w:val="00B13EB4"/>
    <w:rsid w:val="00B13F1C"/>
    <w:rsid w:val="00B145A4"/>
    <w:rsid w:val="00B145AD"/>
    <w:rsid w:val="00B14785"/>
    <w:rsid w:val="00B14945"/>
    <w:rsid w:val="00B14F38"/>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F6"/>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ED9"/>
    <w:rsid w:val="00B33F1E"/>
    <w:rsid w:val="00B34084"/>
    <w:rsid w:val="00B341B6"/>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0"/>
    <w:rsid w:val="00B41C42"/>
    <w:rsid w:val="00B41D25"/>
    <w:rsid w:val="00B41F5B"/>
    <w:rsid w:val="00B4225C"/>
    <w:rsid w:val="00B425AA"/>
    <w:rsid w:val="00B427D0"/>
    <w:rsid w:val="00B428CB"/>
    <w:rsid w:val="00B42996"/>
    <w:rsid w:val="00B42CF4"/>
    <w:rsid w:val="00B4329E"/>
    <w:rsid w:val="00B43322"/>
    <w:rsid w:val="00B43380"/>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074"/>
    <w:rsid w:val="00B461E9"/>
    <w:rsid w:val="00B46205"/>
    <w:rsid w:val="00B46696"/>
    <w:rsid w:val="00B466FE"/>
    <w:rsid w:val="00B46B95"/>
    <w:rsid w:val="00B46E49"/>
    <w:rsid w:val="00B46F86"/>
    <w:rsid w:val="00B47036"/>
    <w:rsid w:val="00B4705E"/>
    <w:rsid w:val="00B47513"/>
    <w:rsid w:val="00B4777A"/>
    <w:rsid w:val="00B477BB"/>
    <w:rsid w:val="00B477C8"/>
    <w:rsid w:val="00B47918"/>
    <w:rsid w:val="00B47974"/>
    <w:rsid w:val="00B4798B"/>
    <w:rsid w:val="00B479B5"/>
    <w:rsid w:val="00B47CC5"/>
    <w:rsid w:val="00B501B2"/>
    <w:rsid w:val="00B501CE"/>
    <w:rsid w:val="00B5029C"/>
    <w:rsid w:val="00B5033D"/>
    <w:rsid w:val="00B5055C"/>
    <w:rsid w:val="00B50688"/>
    <w:rsid w:val="00B506F1"/>
    <w:rsid w:val="00B506FC"/>
    <w:rsid w:val="00B507BC"/>
    <w:rsid w:val="00B508AF"/>
    <w:rsid w:val="00B5098C"/>
    <w:rsid w:val="00B50A42"/>
    <w:rsid w:val="00B50AE6"/>
    <w:rsid w:val="00B50B25"/>
    <w:rsid w:val="00B50D68"/>
    <w:rsid w:val="00B50EEA"/>
    <w:rsid w:val="00B50F15"/>
    <w:rsid w:val="00B512AD"/>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1D"/>
    <w:rsid w:val="00B53021"/>
    <w:rsid w:val="00B530FD"/>
    <w:rsid w:val="00B533C1"/>
    <w:rsid w:val="00B536D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76"/>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51FE"/>
    <w:rsid w:val="00B653B6"/>
    <w:rsid w:val="00B6569C"/>
    <w:rsid w:val="00B658BB"/>
    <w:rsid w:val="00B65943"/>
    <w:rsid w:val="00B65A10"/>
    <w:rsid w:val="00B65CE4"/>
    <w:rsid w:val="00B65DC4"/>
    <w:rsid w:val="00B65E4F"/>
    <w:rsid w:val="00B6637D"/>
    <w:rsid w:val="00B66384"/>
    <w:rsid w:val="00B66407"/>
    <w:rsid w:val="00B666BE"/>
    <w:rsid w:val="00B6690C"/>
    <w:rsid w:val="00B66DC0"/>
    <w:rsid w:val="00B67063"/>
    <w:rsid w:val="00B673DC"/>
    <w:rsid w:val="00B67586"/>
    <w:rsid w:val="00B67693"/>
    <w:rsid w:val="00B67813"/>
    <w:rsid w:val="00B6784C"/>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6E7"/>
    <w:rsid w:val="00B7771B"/>
    <w:rsid w:val="00B779E9"/>
    <w:rsid w:val="00B80435"/>
    <w:rsid w:val="00B804A7"/>
    <w:rsid w:val="00B804DE"/>
    <w:rsid w:val="00B807D2"/>
    <w:rsid w:val="00B808DE"/>
    <w:rsid w:val="00B80952"/>
    <w:rsid w:val="00B811DF"/>
    <w:rsid w:val="00B81396"/>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D53"/>
    <w:rsid w:val="00B92F0B"/>
    <w:rsid w:val="00B930C0"/>
    <w:rsid w:val="00B93667"/>
    <w:rsid w:val="00B9379C"/>
    <w:rsid w:val="00B939F9"/>
    <w:rsid w:val="00B93A73"/>
    <w:rsid w:val="00B93AF4"/>
    <w:rsid w:val="00B93E5D"/>
    <w:rsid w:val="00B93ECD"/>
    <w:rsid w:val="00B940BC"/>
    <w:rsid w:val="00B942A9"/>
    <w:rsid w:val="00B945A1"/>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B5E"/>
    <w:rsid w:val="00B95B85"/>
    <w:rsid w:val="00B9605B"/>
    <w:rsid w:val="00B963F5"/>
    <w:rsid w:val="00B96CF8"/>
    <w:rsid w:val="00B96EB9"/>
    <w:rsid w:val="00B973C4"/>
    <w:rsid w:val="00B977A0"/>
    <w:rsid w:val="00B97BC7"/>
    <w:rsid w:val="00B97E3A"/>
    <w:rsid w:val="00B97ECD"/>
    <w:rsid w:val="00BA01B6"/>
    <w:rsid w:val="00BA0442"/>
    <w:rsid w:val="00BA067E"/>
    <w:rsid w:val="00BA0772"/>
    <w:rsid w:val="00BA0923"/>
    <w:rsid w:val="00BA0988"/>
    <w:rsid w:val="00BA0B56"/>
    <w:rsid w:val="00BA0D21"/>
    <w:rsid w:val="00BA0EAC"/>
    <w:rsid w:val="00BA0F87"/>
    <w:rsid w:val="00BA102C"/>
    <w:rsid w:val="00BA1040"/>
    <w:rsid w:val="00BA1143"/>
    <w:rsid w:val="00BA1253"/>
    <w:rsid w:val="00BA1293"/>
    <w:rsid w:val="00BA14F7"/>
    <w:rsid w:val="00BA15E2"/>
    <w:rsid w:val="00BA168C"/>
    <w:rsid w:val="00BA171A"/>
    <w:rsid w:val="00BA17B2"/>
    <w:rsid w:val="00BA19C3"/>
    <w:rsid w:val="00BA1B3A"/>
    <w:rsid w:val="00BA1E64"/>
    <w:rsid w:val="00BA1EB9"/>
    <w:rsid w:val="00BA224A"/>
    <w:rsid w:val="00BA2297"/>
    <w:rsid w:val="00BA2520"/>
    <w:rsid w:val="00BA25B7"/>
    <w:rsid w:val="00BA2619"/>
    <w:rsid w:val="00BA27E6"/>
    <w:rsid w:val="00BA2BD2"/>
    <w:rsid w:val="00BA2CC2"/>
    <w:rsid w:val="00BA302C"/>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4C"/>
    <w:rsid w:val="00BB2A5F"/>
    <w:rsid w:val="00BB2BE0"/>
    <w:rsid w:val="00BB2BEC"/>
    <w:rsid w:val="00BB2C3B"/>
    <w:rsid w:val="00BB2FCB"/>
    <w:rsid w:val="00BB3AA6"/>
    <w:rsid w:val="00BB3AFD"/>
    <w:rsid w:val="00BB3DA8"/>
    <w:rsid w:val="00BB3DD5"/>
    <w:rsid w:val="00BB40D6"/>
    <w:rsid w:val="00BB4108"/>
    <w:rsid w:val="00BB421C"/>
    <w:rsid w:val="00BB4557"/>
    <w:rsid w:val="00BB45A7"/>
    <w:rsid w:val="00BB4731"/>
    <w:rsid w:val="00BB4905"/>
    <w:rsid w:val="00BB4DB8"/>
    <w:rsid w:val="00BB4DE4"/>
    <w:rsid w:val="00BB4E90"/>
    <w:rsid w:val="00BB50F9"/>
    <w:rsid w:val="00BB53C6"/>
    <w:rsid w:val="00BB54A2"/>
    <w:rsid w:val="00BB55F7"/>
    <w:rsid w:val="00BB5655"/>
    <w:rsid w:val="00BB59CE"/>
    <w:rsid w:val="00BB5A0C"/>
    <w:rsid w:val="00BB5AD9"/>
    <w:rsid w:val="00BB601B"/>
    <w:rsid w:val="00BB63AC"/>
    <w:rsid w:val="00BB64D5"/>
    <w:rsid w:val="00BB6520"/>
    <w:rsid w:val="00BB67B1"/>
    <w:rsid w:val="00BB697F"/>
    <w:rsid w:val="00BB6992"/>
    <w:rsid w:val="00BB6A57"/>
    <w:rsid w:val="00BB6A7D"/>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5"/>
    <w:rsid w:val="00BC0B28"/>
    <w:rsid w:val="00BC0C1C"/>
    <w:rsid w:val="00BC0DB0"/>
    <w:rsid w:val="00BC1006"/>
    <w:rsid w:val="00BC1154"/>
    <w:rsid w:val="00BC1360"/>
    <w:rsid w:val="00BC13A4"/>
    <w:rsid w:val="00BC14D0"/>
    <w:rsid w:val="00BC168E"/>
    <w:rsid w:val="00BC16BD"/>
    <w:rsid w:val="00BC181F"/>
    <w:rsid w:val="00BC193F"/>
    <w:rsid w:val="00BC1B50"/>
    <w:rsid w:val="00BC1C0C"/>
    <w:rsid w:val="00BC1C9F"/>
    <w:rsid w:val="00BC1D8B"/>
    <w:rsid w:val="00BC1DED"/>
    <w:rsid w:val="00BC1F64"/>
    <w:rsid w:val="00BC20F9"/>
    <w:rsid w:val="00BC2201"/>
    <w:rsid w:val="00BC240C"/>
    <w:rsid w:val="00BC241E"/>
    <w:rsid w:val="00BC25A7"/>
    <w:rsid w:val="00BC277B"/>
    <w:rsid w:val="00BC28CF"/>
    <w:rsid w:val="00BC2900"/>
    <w:rsid w:val="00BC2A72"/>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3C4"/>
    <w:rsid w:val="00BC6443"/>
    <w:rsid w:val="00BC64B6"/>
    <w:rsid w:val="00BC651D"/>
    <w:rsid w:val="00BC667A"/>
    <w:rsid w:val="00BC66B0"/>
    <w:rsid w:val="00BC6834"/>
    <w:rsid w:val="00BC6864"/>
    <w:rsid w:val="00BC6B1E"/>
    <w:rsid w:val="00BC6ED5"/>
    <w:rsid w:val="00BC703D"/>
    <w:rsid w:val="00BC76DB"/>
    <w:rsid w:val="00BC7766"/>
    <w:rsid w:val="00BC7837"/>
    <w:rsid w:val="00BC7FD2"/>
    <w:rsid w:val="00BD00B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28B"/>
    <w:rsid w:val="00BD252D"/>
    <w:rsid w:val="00BD2575"/>
    <w:rsid w:val="00BD2A76"/>
    <w:rsid w:val="00BD2B02"/>
    <w:rsid w:val="00BD2E9E"/>
    <w:rsid w:val="00BD31F4"/>
    <w:rsid w:val="00BD3456"/>
    <w:rsid w:val="00BD34A7"/>
    <w:rsid w:val="00BD36B4"/>
    <w:rsid w:val="00BD379F"/>
    <w:rsid w:val="00BD37C1"/>
    <w:rsid w:val="00BD39B1"/>
    <w:rsid w:val="00BD3D1E"/>
    <w:rsid w:val="00BD403D"/>
    <w:rsid w:val="00BD4081"/>
    <w:rsid w:val="00BD4101"/>
    <w:rsid w:val="00BD420C"/>
    <w:rsid w:val="00BD42B8"/>
    <w:rsid w:val="00BD482A"/>
    <w:rsid w:val="00BD4D63"/>
    <w:rsid w:val="00BD4FBC"/>
    <w:rsid w:val="00BD51B4"/>
    <w:rsid w:val="00BD5213"/>
    <w:rsid w:val="00BD5270"/>
    <w:rsid w:val="00BD556B"/>
    <w:rsid w:val="00BD55AF"/>
    <w:rsid w:val="00BD5990"/>
    <w:rsid w:val="00BD59E9"/>
    <w:rsid w:val="00BD5C61"/>
    <w:rsid w:val="00BD5C6C"/>
    <w:rsid w:val="00BD5E22"/>
    <w:rsid w:val="00BD607E"/>
    <w:rsid w:val="00BD638D"/>
    <w:rsid w:val="00BD6533"/>
    <w:rsid w:val="00BD66A0"/>
    <w:rsid w:val="00BD6723"/>
    <w:rsid w:val="00BD683E"/>
    <w:rsid w:val="00BD691D"/>
    <w:rsid w:val="00BD6AF3"/>
    <w:rsid w:val="00BD6B97"/>
    <w:rsid w:val="00BD6BCA"/>
    <w:rsid w:val="00BD6F91"/>
    <w:rsid w:val="00BD727C"/>
    <w:rsid w:val="00BD72E3"/>
    <w:rsid w:val="00BD7323"/>
    <w:rsid w:val="00BD752E"/>
    <w:rsid w:val="00BD7563"/>
    <w:rsid w:val="00BD7687"/>
    <w:rsid w:val="00BD7723"/>
    <w:rsid w:val="00BD7984"/>
    <w:rsid w:val="00BD79F5"/>
    <w:rsid w:val="00BD7CD1"/>
    <w:rsid w:val="00BE00B8"/>
    <w:rsid w:val="00BE01B6"/>
    <w:rsid w:val="00BE02DE"/>
    <w:rsid w:val="00BE03E1"/>
    <w:rsid w:val="00BE06BA"/>
    <w:rsid w:val="00BE080C"/>
    <w:rsid w:val="00BE112A"/>
    <w:rsid w:val="00BE11A4"/>
    <w:rsid w:val="00BE137B"/>
    <w:rsid w:val="00BE13B0"/>
    <w:rsid w:val="00BE1409"/>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A"/>
    <w:rsid w:val="00BF4CDD"/>
    <w:rsid w:val="00BF4D68"/>
    <w:rsid w:val="00BF4F34"/>
    <w:rsid w:val="00BF4F72"/>
    <w:rsid w:val="00BF57B4"/>
    <w:rsid w:val="00BF5B59"/>
    <w:rsid w:val="00BF5B89"/>
    <w:rsid w:val="00BF5CB5"/>
    <w:rsid w:val="00BF5D19"/>
    <w:rsid w:val="00BF5E3C"/>
    <w:rsid w:val="00BF6415"/>
    <w:rsid w:val="00BF68D2"/>
    <w:rsid w:val="00BF6901"/>
    <w:rsid w:val="00BF6984"/>
    <w:rsid w:val="00BF6C93"/>
    <w:rsid w:val="00BF6CC9"/>
    <w:rsid w:val="00BF6F31"/>
    <w:rsid w:val="00BF7188"/>
    <w:rsid w:val="00BF722B"/>
    <w:rsid w:val="00BF7DD6"/>
    <w:rsid w:val="00BF7FED"/>
    <w:rsid w:val="00C00195"/>
    <w:rsid w:val="00C00250"/>
    <w:rsid w:val="00C00283"/>
    <w:rsid w:val="00C0099D"/>
    <w:rsid w:val="00C00C04"/>
    <w:rsid w:val="00C00CB6"/>
    <w:rsid w:val="00C0107D"/>
    <w:rsid w:val="00C010C8"/>
    <w:rsid w:val="00C015C6"/>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43"/>
    <w:rsid w:val="00C05A9C"/>
    <w:rsid w:val="00C05B8E"/>
    <w:rsid w:val="00C05CBB"/>
    <w:rsid w:val="00C06098"/>
    <w:rsid w:val="00C06394"/>
    <w:rsid w:val="00C06468"/>
    <w:rsid w:val="00C06498"/>
    <w:rsid w:val="00C06503"/>
    <w:rsid w:val="00C06646"/>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065"/>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3C4"/>
    <w:rsid w:val="00C17641"/>
    <w:rsid w:val="00C1775E"/>
    <w:rsid w:val="00C1792C"/>
    <w:rsid w:val="00C17989"/>
    <w:rsid w:val="00C17AE0"/>
    <w:rsid w:val="00C17C35"/>
    <w:rsid w:val="00C17E3F"/>
    <w:rsid w:val="00C17E86"/>
    <w:rsid w:val="00C17FDA"/>
    <w:rsid w:val="00C2001A"/>
    <w:rsid w:val="00C20065"/>
    <w:rsid w:val="00C2015D"/>
    <w:rsid w:val="00C204F7"/>
    <w:rsid w:val="00C2058C"/>
    <w:rsid w:val="00C20A46"/>
    <w:rsid w:val="00C20AEC"/>
    <w:rsid w:val="00C20B12"/>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6B"/>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4F0D"/>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BDA"/>
    <w:rsid w:val="00C37C88"/>
    <w:rsid w:val="00C37D23"/>
    <w:rsid w:val="00C37D99"/>
    <w:rsid w:val="00C37F49"/>
    <w:rsid w:val="00C40137"/>
    <w:rsid w:val="00C40308"/>
    <w:rsid w:val="00C40533"/>
    <w:rsid w:val="00C407C8"/>
    <w:rsid w:val="00C40DCA"/>
    <w:rsid w:val="00C41189"/>
    <w:rsid w:val="00C413A1"/>
    <w:rsid w:val="00C4145A"/>
    <w:rsid w:val="00C41753"/>
    <w:rsid w:val="00C41B4E"/>
    <w:rsid w:val="00C41BCC"/>
    <w:rsid w:val="00C41C12"/>
    <w:rsid w:val="00C41D46"/>
    <w:rsid w:val="00C41EB1"/>
    <w:rsid w:val="00C42098"/>
    <w:rsid w:val="00C421FA"/>
    <w:rsid w:val="00C4226E"/>
    <w:rsid w:val="00C425B1"/>
    <w:rsid w:val="00C42765"/>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4D74"/>
    <w:rsid w:val="00C45057"/>
    <w:rsid w:val="00C4542B"/>
    <w:rsid w:val="00C45644"/>
    <w:rsid w:val="00C456BD"/>
    <w:rsid w:val="00C4573B"/>
    <w:rsid w:val="00C457F8"/>
    <w:rsid w:val="00C4596B"/>
    <w:rsid w:val="00C45B29"/>
    <w:rsid w:val="00C45C78"/>
    <w:rsid w:val="00C45DD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5EE3"/>
    <w:rsid w:val="00C564B4"/>
    <w:rsid w:val="00C56707"/>
    <w:rsid w:val="00C56BF7"/>
    <w:rsid w:val="00C56F24"/>
    <w:rsid w:val="00C56F5D"/>
    <w:rsid w:val="00C573B4"/>
    <w:rsid w:val="00C573D6"/>
    <w:rsid w:val="00C574F5"/>
    <w:rsid w:val="00C57781"/>
    <w:rsid w:val="00C57DD0"/>
    <w:rsid w:val="00C60114"/>
    <w:rsid w:val="00C60149"/>
    <w:rsid w:val="00C60443"/>
    <w:rsid w:val="00C604E7"/>
    <w:rsid w:val="00C604FB"/>
    <w:rsid w:val="00C60751"/>
    <w:rsid w:val="00C609B7"/>
    <w:rsid w:val="00C60AED"/>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57"/>
    <w:rsid w:val="00C628B6"/>
    <w:rsid w:val="00C629A8"/>
    <w:rsid w:val="00C629CD"/>
    <w:rsid w:val="00C62BDB"/>
    <w:rsid w:val="00C63238"/>
    <w:rsid w:val="00C633B7"/>
    <w:rsid w:val="00C635A3"/>
    <w:rsid w:val="00C63605"/>
    <w:rsid w:val="00C6399C"/>
    <w:rsid w:val="00C63E3D"/>
    <w:rsid w:val="00C63FB7"/>
    <w:rsid w:val="00C64278"/>
    <w:rsid w:val="00C64429"/>
    <w:rsid w:val="00C649FB"/>
    <w:rsid w:val="00C64ABB"/>
    <w:rsid w:val="00C64CF5"/>
    <w:rsid w:val="00C64F1C"/>
    <w:rsid w:val="00C64F35"/>
    <w:rsid w:val="00C65123"/>
    <w:rsid w:val="00C651E4"/>
    <w:rsid w:val="00C656B4"/>
    <w:rsid w:val="00C658A8"/>
    <w:rsid w:val="00C65A7A"/>
    <w:rsid w:val="00C65CE5"/>
    <w:rsid w:val="00C660A7"/>
    <w:rsid w:val="00C667A8"/>
    <w:rsid w:val="00C67010"/>
    <w:rsid w:val="00C67236"/>
    <w:rsid w:val="00C6744A"/>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688"/>
    <w:rsid w:val="00C718D2"/>
    <w:rsid w:val="00C718E5"/>
    <w:rsid w:val="00C71B8E"/>
    <w:rsid w:val="00C71DF3"/>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3F4E"/>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961"/>
    <w:rsid w:val="00C77B90"/>
    <w:rsid w:val="00C77BE0"/>
    <w:rsid w:val="00C77E2D"/>
    <w:rsid w:val="00C77F19"/>
    <w:rsid w:val="00C77F9A"/>
    <w:rsid w:val="00C8004A"/>
    <w:rsid w:val="00C8006D"/>
    <w:rsid w:val="00C80241"/>
    <w:rsid w:val="00C804D4"/>
    <w:rsid w:val="00C8053E"/>
    <w:rsid w:val="00C8067B"/>
    <w:rsid w:val="00C807B3"/>
    <w:rsid w:val="00C80D29"/>
    <w:rsid w:val="00C81140"/>
    <w:rsid w:val="00C812C9"/>
    <w:rsid w:val="00C813C2"/>
    <w:rsid w:val="00C81405"/>
    <w:rsid w:val="00C81522"/>
    <w:rsid w:val="00C8161D"/>
    <w:rsid w:val="00C8168F"/>
    <w:rsid w:val="00C819E0"/>
    <w:rsid w:val="00C81AD5"/>
    <w:rsid w:val="00C81E59"/>
    <w:rsid w:val="00C82069"/>
    <w:rsid w:val="00C8206F"/>
    <w:rsid w:val="00C820C1"/>
    <w:rsid w:val="00C827A3"/>
    <w:rsid w:val="00C82C01"/>
    <w:rsid w:val="00C82CFD"/>
    <w:rsid w:val="00C82D29"/>
    <w:rsid w:val="00C82D40"/>
    <w:rsid w:val="00C82E7B"/>
    <w:rsid w:val="00C830FD"/>
    <w:rsid w:val="00C833EE"/>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AC1"/>
    <w:rsid w:val="00C84C86"/>
    <w:rsid w:val="00C84F96"/>
    <w:rsid w:val="00C8509A"/>
    <w:rsid w:val="00C850AB"/>
    <w:rsid w:val="00C850B9"/>
    <w:rsid w:val="00C85286"/>
    <w:rsid w:val="00C85412"/>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87E7C"/>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640"/>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101"/>
    <w:rsid w:val="00C95548"/>
    <w:rsid w:val="00C958FA"/>
    <w:rsid w:val="00C95954"/>
    <w:rsid w:val="00C95A2F"/>
    <w:rsid w:val="00C95C43"/>
    <w:rsid w:val="00C95F9B"/>
    <w:rsid w:val="00C96003"/>
    <w:rsid w:val="00C960D1"/>
    <w:rsid w:val="00C96353"/>
    <w:rsid w:val="00C96A3C"/>
    <w:rsid w:val="00C96A9F"/>
    <w:rsid w:val="00C96BD5"/>
    <w:rsid w:val="00C96E21"/>
    <w:rsid w:val="00C96E83"/>
    <w:rsid w:val="00C96E8A"/>
    <w:rsid w:val="00C96F33"/>
    <w:rsid w:val="00C97138"/>
    <w:rsid w:val="00C9723D"/>
    <w:rsid w:val="00C97372"/>
    <w:rsid w:val="00C97374"/>
    <w:rsid w:val="00C9788C"/>
    <w:rsid w:val="00C97928"/>
    <w:rsid w:val="00C97938"/>
    <w:rsid w:val="00C97B78"/>
    <w:rsid w:val="00C97EA1"/>
    <w:rsid w:val="00CA00DA"/>
    <w:rsid w:val="00CA00E3"/>
    <w:rsid w:val="00CA0651"/>
    <w:rsid w:val="00CA06ED"/>
    <w:rsid w:val="00CA0AE4"/>
    <w:rsid w:val="00CA0DAE"/>
    <w:rsid w:val="00CA0F1D"/>
    <w:rsid w:val="00CA0FA0"/>
    <w:rsid w:val="00CA14BA"/>
    <w:rsid w:val="00CA1FDA"/>
    <w:rsid w:val="00CA2084"/>
    <w:rsid w:val="00CA21B5"/>
    <w:rsid w:val="00CA222B"/>
    <w:rsid w:val="00CA2247"/>
    <w:rsid w:val="00CA22EB"/>
    <w:rsid w:val="00CA25B9"/>
    <w:rsid w:val="00CA26B7"/>
    <w:rsid w:val="00CA26DC"/>
    <w:rsid w:val="00CA29B9"/>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341"/>
    <w:rsid w:val="00CA56BB"/>
    <w:rsid w:val="00CA574D"/>
    <w:rsid w:val="00CA5829"/>
    <w:rsid w:val="00CA5A2E"/>
    <w:rsid w:val="00CA5C84"/>
    <w:rsid w:val="00CA5E6B"/>
    <w:rsid w:val="00CA5E76"/>
    <w:rsid w:val="00CA6040"/>
    <w:rsid w:val="00CA6075"/>
    <w:rsid w:val="00CA60FA"/>
    <w:rsid w:val="00CA61F1"/>
    <w:rsid w:val="00CA6268"/>
    <w:rsid w:val="00CA63BB"/>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51"/>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77E"/>
    <w:rsid w:val="00CB6797"/>
    <w:rsid w:val="00CB67BF"/>
    <w:rsid w:val="00CB6A5F"/>
    <w:rsid w:val="00CB7110"/>
    <w:rsid w:val="00CB711A"/>
    <w:rsid w:val="00CB71D1"/>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6A7"/>
    <w:rsid w:val="00CC4B01"/>
    <w:rsid w:val="00CC4E23"/>
    <w:rsid w:val="00CC4F74"/>
    <w:rsid w:val="00CC50DF"/>
    <w:rsid w:val="00CC529C"/>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95E"/>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5E6"/>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A53"/>
    <w:rsid w:val="00CE4D8D"/>
    <w:rsid w:val="00CE4F43"/>
    <w:rsid w:val="00CE525C"/>
    <w:rsid w:val="00CE573D"/>
    <w:rsid w:val="00CE57DE"/>
    <w:rsid w:val="00CE599D"/>
    <w:rsid w:val="00CE5A8D"/>
    <w:rsid w:val="00CE5B36"/>
    <w:rsid w:val="00CE5BFB"/>
    <w:rsid w:val="00CE5C6F"/>
    <w:rsid w:val="00CE5D88"/>
    <w:rsid w:val="00CE5DBB"/>
    <w:rsid w:val="00CE5DDF"/>
    <w:rsid w:val="00CE5E10"/>
    <w:rsid w:val="00CE5E84"/>
    <w:rsid w:val="00CE5ED9"/>
    <w:rsid w:val="00CE6104"/>
    <w:rsid w:val="00CE6251"/>
    <w:rsid w:val="00CE6482"/>
    <w:rsid w:val="00CE6683"/>
    <w:rsid w:val="00CE6777"/>
    <w:rsid w:val="00CE6AD2"/>
    <w:rsid w:val="00CE6AFA"/>
    <w:rsid w:val="00CE6B2F"/>
    <w:rsid w:val="00CE6DFC"/>
    <w:rsid w:val="00CE6E62"/>
    <w:rsid w:val="00CE6F74"/>
    <w:rsid w:val="00CE7749"/>
    <w:rsid w:val="00CE79C2"/>
    <w:rsid w:val="00CE7AFB"/>
    <w:rsid w:val="00CE7B1E"/>
    <w:rsid w:val="00CE7BCF"/>
    <w:rsid w:val="00CE7D0E"/>
    <w:rsid w:val="00CE7D95"/>
    <w:rsid w:val="00CF0065"/>
    <w:rsid w:val="00CF0234"/>
    <w:rsid w:val="00CF0264"/>
    <w:rsid w:val="00CF0418"/>
    <w:rsid w:val="00CF0679"/>
    <w:rsid w:val="00CF0691"/>
    <w:rsid w:val="00CF0694"/>
    <w:rsid w:val="00CF0A8C"/>
    <w:rsid w:val="00CF0B5D"/>
    <w:rsid w:val="00CF0CBE"/>
    <w:rsid w:val="00CF0D28"/>
    <w:rsid w:val="00CF0E81"/>
    <w:rsid w:val="00CF1021"/>
    <w:rsid w:val="00CF112F"/>
    <w:rsid w:val="00CF113C"/>
    <w:rsid w:val="00CF13F0"/>
    <w:rsid w:val="00CF1ABB"/>
    <w:rsid w:val="00CF1AC9"/>
    <w:rsid w:val="00CF1AF8"/>
    <w:rsid w:val="00CF1BC2"/>
    <w:rsid w:val="00CF1D2F"/>
    <w:rsid w:val="00CF1E1B"/>
    <w:rsid w:val="00CF2233"/>
    <w:rsid w:val="00CF22FD"/>
    <w:rsid w:val="00CF2402"/>
    <w:rsid w:val="00CF25ED"/>
    <w:rsid w:val="00CF268E"/>
    <w:rsid w:val="00CF282C"/>
    <w:rsid w:val="00CF2A6B"/>
    <w:rsid w:val="00CF2C68"/>
    <w:rsid w:val="00CF3413"/>
    <w:rsid w:val="00CF35C8"/>
    <w:rsid w:val="00CF37F2"/>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A02"/>
    <w:rsid w:val="00CF6C83"/>
    <w:rsid w:val="00CF6D56"/>
    <w:rsid w:val="00CF6EEB"/>
    <w:rsid w:val="00CF70C9"/>
    <w:rsid w:val="00CF7344"/>
    <w:rsid w:val="00CF74D5"/>
    <w:rsid w:val="00CF7680"/>
    <w:rsid w:val="00CF783A"/>
    <w:rsid w:val="00CF7A1F"/>
    <w:rsid w:val="00CF7BF7"/>
    <w:rsid w:val="00CF7DA2"/>
    <w:rsid w:val="00D00009"/>
    <w:rsid w:val="00D00026"/>
    <w:rsid w:val="00D00034"/>
    <w:rsid w:val="00D00213"/>
    <w:rsid w:val="00D002B0"/>
    <w:rsid w:val="00D0056C"/>
    <w:rsid w:val="00D006C2"/>
    <w:rsid w:val="00D00713"/>
    <w:rsid w:val="00D008AF"/>
    <w:rsid w:val="00D00A0E"/>
    <w:rsid w:val="00D00A1A"/>
    <w:rsid w:val="00D00ADB"/>
    <w:rsid w:val="00D00BD1"/>
    <w:rsid w:val="00D00C30"/>
    <w:rsid w:val="00D00D5C"/>
    <w:rsid w:val="00D00F93"/>
    <w:rsid w:val="00D0171F"/>
    <w:rsid w:val="00D01748"/>
    <w:rsid w:val="00D018F1"/>
    <w:rsid w:val="00D01A04"/>
    <w:rsid w:val="00D01B48"/>
    <w:rsid w:val="00D01BA9"/>
    <w:rsid w:val="00D020AC"/>
    <w:rsid w:val="00D021A4"/>
    <w:rsid w:val="00D02632"/>
    <w:rsid w:val="00D02A6E"/>
    <w:rsid w:val="00D035D9"/>
    <w:rsid w:val="00D0360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479"/>
    <w:rsid w:val="00D1151D"/>
    <w:rsid w:val="00D118C5"/>
    <w:rsid w:val="00D1191B"/>
    <w:rsid w:val="00D11A62"/>
    <w:rsid w:val="00D11A9B"/>
    <w:rsid w:val="00D11CDF"/>
    <w:rsid w:val="00D1250E"/>
    <w:rsid w:val="00D12886"/>
    <w:rsid w:val="00D12924"/>
    <w:rsid w:val="00D129D9"/>
    <w:rsid w:val="00D134F7"/>
    <w:rsid w:val="00D1354A"/>
    <w:rsid w:val="00D13801"/>
    <w:rsid w:val="00D1391D"/>
    <w:rsid w:val="00D13998"/>
    <w:rsid w:val="00D139A8"/>
    <w:rsid w:val="00D139FD"/>
    <w:rsid w:val="00D13A30"/>
    <w:rsid w:val="00D13BF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5E69"/>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17F22"/>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8A5"/>
    <w:rsid w:val="00D23C14"/>
    <w:rsid w:val="00D241D8"/>
    <w:rsid w:val="00D24423"/>
    <w:rsid w:val="00D2458F"/>
    <w:rsid w:val="00D24692"/>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126"/>
    <w:rsid w:val="00D272DD"/>
    <w:rsid w:val="00D2795E"/>
    <w:rsid w:val="00D27B94"/>
    <w:rsid w:val="00D27C04"/>
    <w:rsid w:val="00D27D0B"/>
    <w:rsid w:val="00D27E01"/>
    <w:rsid w:val="00D30566"/>
    <w:rsid w:val="00D30616"/>
    <w:rsid w:val="00D30663"/>
    <w:rsid w:val="00D30897"/>
    <w:rsid w:val="00D309C3"/>
    <w:rsid w:val="00D30E43"/>
    <w:rsid w:val="00D30FF9"/>
    <w:rsid w:val="00D31139"/>
    <w:rsid w:val="00D311F1"/>
    <w:rsid w:val="00D3143B"/>
    <w:rsid w:val="00D31471"/>
    <w:rsid w:val="00D31544"/>
    <w:rsid w:val="00D3170C"/>
    <w:rsid w:val="00D31968"/>
    <w:rsid w:val="00D31A29"/>
    <w:rsid w:val="00D31A89"/>
    <w:rsid w:val="00D31B3F"/>
    <w:rsid w:val="00D31F6B"/>
    <w:rsid w:val="00D32057"/>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ABF"/>
    <w:rsid w:val="00D37E85"/>
    <w:rsid w:val="00D37EA9"/>
    <w:rsid w:val="00D401E6"/>
    <w:rsid w:val="00D403A8"/>
    <w:rsid w:val="00D404C8"/>
    <w:rsid w:val="00D40610"/>
    <w:rsid w:val="00D40692"/>
    <w:rsid w:val="00D407ED"/>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C6D"/>
    <w:rsid w:val="00D51D17"/>
    <w:rsid w:val="00D51F28"/>
    <w:rsid w:val="00D52032"/>
    <w:rsid w:val="00D521A5"/>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966"/>
    <w:rsid w:val="00D57F6A"/>
    <w:rsid w:val="00D57F70"/>
    <w:rsid w:val="00D60128"/>
    <w:rsid w:val="00D6022E"/>
    <w:rsid w:val="00D6083A"/>
    <w:rsid w:val="00D60895"/>
    <w:rsid w:val="00D608BF"/>
    <w:rsid w:val="00D60AAB"/>
    <w:rsid w:val="00D61187"/>
    <w:rsid w:val="00D61246"/>
    <w:rsid w:val="00D612A1"/>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9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67BBF"/>
    <w:rsid w:val="00D70233"/>
    <w:rsid w:val="00D70467"/>
    <w:rsid w:val="00D70600"/>
    <w:rsid w:val="00D70649"/>
    <w:rsid w:val="00D706DF"/>
    <w:rsid w:val="00D70A8F"/>
    <w:rsid w:val="00D70BE6"/>
    <w:rsid w:val="00D70C94"/>
    <w:rsid w:val="00D70EDB"/>
    <w:rsid w:val="00D71058"/>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C68"/>
    <w:rsid w:val="00D75D03"/>
    <w:rsid w:val="00D75DB3"/>
    <w:rsid w:val="00D760AC"/>
    <w:rsid w:val="00D7632B"/>
    <w:rsid w:val="00D7641A"/>
    <w:rsid w:val="00D76531"/>
    <w:rsid w:val="00D76637"/>
    <w:rsid w:val="00D767B9"/>
    <w:rsid w:val="00D767E1"/>
    <w:rsid w:val="00D76A17"/>
    <w:rsid w:val="00D76A38"/>
    <w:rsid w:val="00D76BEA"/>
    <w:rsid w:val="00D76E56"/>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BD"/>
    <w:rsid w:val="00D876B7"/>
    <w:rsid w:val="00D876C8"/>
    <w:rsid w:val="00D87A5F"/>
    <w:rsid w:val="00D87CDD"/>
    <w:rsid w:val="00D87CF2"/>
    <w:rsid w:val="00D87D4D"/>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BA1"/>
    <w:rsid w:val="00DA2D72"/>
    <w:rsid w:val="00DA2D84"/>
    <w:rsid w:val="00DA2E49"/>
    <w:rsid w:val="00DA318C"/>
    <w:rsid w:val="00DA323F"/>
    <w:rsid w:val="00DA324D"/>
    <w:rsid w:val="00DA3284"/>
    <w:rsid w:val="00DA34C3"/>
    <w:rsid w:val="00DA3A74"/>
    <w:rsid w:val="00DA3C45"/>
    <w:rsid w:val="00DA3C71"/>
    <w:rsid w:val="00DA3F9C"/>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5AB"/>
    <w:rsid w:val="00DC4A67"/>
    <w:rsid w:val="00DC4B10"/>
    <w:rsid w:val="00DC4BF9"/>
    <w:rsid w:val="00DC4C6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B85"/>
    <w:rsid w:val="00DC7EBC"/>
    <w:rsid w:val="00DD0176"/>
    <w:rsid w:val="00DD01FA"/>
    <w:rsid w:val="00DD0397"/>
    <w:rsid w:val="00DD03F8"/>
    <w:rsid w:val="00DD085B"/>
    <w:rsid w:val="00DD0B7C"/>
    <w:rsid w:val="00DD0DBC"/>
    <w:rsid w:val="00DD137D"/>
    <w:rsid w:val="00DD14B4"/>
    <w:rsid w:val="00DD1A55"/>
    <w:rsid w:val="00DD1B3F"/>
    <w:rsid w:val="00DD1B6F"/>
    <w:rsid w:val="00DD1C53"/>
    <w:rsid w:val="00DD1E6B"/>
    <w:rsid w:val="00DD1EC8"/>
    <w:rsid w:val="00DD1F1C"/>
    <w:rsid w:val="00DD1FF4"/>
    <w:rsid w:val="00DD28CF"/>
    <w:rsid w:val="00DD2AB5"/>
    <w:rsid w:val="00DD2DF4"/>
    <w:rsid w:val="00DD2F87"/>
    <w:rsid w:val="00DD2F95"/>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A3"/>
    <w:rsid w:val="00DD78D1"/>
    <w:rsid w:val="00DD7BEF"/>
    <w:rsid w:val="00DD7C23"/>
    <w:rsid w:val="00DD7FA3"/>
    <w:rsid w:val="00DE00D3"/>
    <w:rsid w:val="00DE011C"/>
    <w:rsid w:val="00DE02C1"/>
    <w:rsid w:val="00DE06AD"/>
    <w:rsid w:val="00DE0ACD"/>
    <w:rsid w:val="00DE0DD1"/>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436"/>
    <w:rsid w:val="00DE6759"/>
    <w:rsid w:val="00DE6C63"/>
    <w:rsid w:val="00DE6D8B"/>
    <w:rsid w:val="00DE6D9F"/>
    <w:rsid w:val="00DE6E19"/>
    <w:rsid w:val="00DE6E7F"/>
    <w:rsid w:val="00DE6E8B"/>
    <w:rsid w:val="00DE6EDD"/>
    <w:rsid w:val="00DE7001"/>
    <w:rsid w:val="00DE713E"/>
    <w:rsid w:val="00DE713F"/>
    <w:rsid w:val="00DE720E"/>
    <w:rsid w:val="00DE72B3"/>
    <w:rsid w:val="00DE75E5"/>
    <w:rsid w:val="00DE7AD6"/>
    <w:rsid w:val="00DE7AF9"/>
    <w:rsid w:val="00DE7E51"/>
    <w:rsid w:val="00DE7E78"/>
    <w:rsid w:val="00DE7F4E"/>
    <w:rsid w:val="00DE7FD3"/>
    <w:rsid w:val="00DF0031"/>
    <w:rsid w:val="00DF004B"/>
    <w:rsid w:val="00DF0545"/>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3615"/>
    <w:rsid w:val="00DF3A06"/>
    <w:rsid w:val="00DF3A55"/>
    <w:rsid w:val="00DF401B"/>
    <w:rsid w:val="00DF40FA"/>
    <w:rsid w:val="00DF434C"/>
    <w:rsid w:val="00DF44A6"/>
    <w:rsid w:val="00DF4660"/>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7A2"/>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955"/>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CBD"/>
    <w:rsid w:val="00E11DFE"/>
    <w:rsid w:val="00E11E57"/>
    <w:rsid w:val="00E11F0F"/>
    <w:rsid w:val="00E11F5E"/>
    <w:rsid w:val="00E120D0"/>
    <w:rsid w:val="00E12147"/>
    <w:rsid w:val="00E12718"/>
    <w:rsid w:val="00E12799"/>
    <w:rsid w:val="00E128A0"/>
    <w:rsid w:val="00E13721"/>
    <w:rsid w:val="00E13C44"/>
    <w:rsid w:val="00E13CBD"/>
    <w:rsid w:val="00E13D51"/>
    <w:rsid w:val="00E13E6F"/>
    <w:rsid w:val="00E13F2D"/>
    <w:rsid w:val="00E14021"/>
    <w:rsid w:val="00E14119"/>
    <w:rsid w:val="00E14278"/>
    <w:rsid w:val="00E142D8"/>
    <w:rsid w:val="00E14C82"/>
    <w:rsid w:val="00E14EEC"/>
    <w:rsid w:val="00E1504D"/>
    <w:rsid w:val="00E154F9"/>
    <w:rsid w:val="00E1569C"/>
    <w:rsid w:val="00E15708"/>
    <w:rsid w:val="00E1576E"/>
    <w:rsid w:val="00E1578A"/>
    <w:rsid w:val="00E15C39"/>
    <w:rsid w:val="00E15E1A"/>
    <w:rsid w:val="00E16174"/>
    <w:rsid w:val="00E16336"/>
    <w:rsid w:val="00E16477"/>
    <w:rsid w:val="00E164D3"/>
    <w:rsid w:val="00E16743"/>
    <w:rsid w:val="00E168A6"/>
    <w:rsid w:val="00E16A57"/>
    <w:rsid w:val="00E16BC3"/>
    <w:rsid w:val="00E16C4F"/>
    <w:rsid w:val="00E16E76"/>
    <w:rsid w:val="00E16EAE"/>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6E0"/>
    <w:rsid w:val="00E2273F"/>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ABC"/>
    <w:rsid w:val="00E31C59"/>
    <w:rsid w:val="00E31DCC"/>
    <w:rsid w:val="00E31E54"/>
    <w:rsid w:val="00E31F08"/>
    <w:rsid w:val="00E32037"/>
    <w:rsid w:val="00E32170"/>
    <w:rsid w:val="00E323F9"/>
    <w:rsid w:val="00E32823"/>
    <w:rsid w:val="00E32A09"/>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BF7"/>
    <w:rsid w:val="00E35D31"/>
    <w:rsid w:val="00E362C6"/>
    <w:rsid w:val="00E364B9"/>
    <w:rsid w:val="00E36584"/>
    <w:rsid w:val="00E368AC"/>
    <w:rsid w:val="00E36C25"/>
    <w:rsid w:val="00E36FA2"/>
    <w:rsid w:val="00E371B7"/>
    <w:rsid w:val="00E37379"/>
    <w:rsid w:val="00E37466"/>
    <w:rsid w:val="00E37DD2"/>
    <w:rsid w:val="00E37DF8"/>
    <w:rsid w:val="00E37EFB"/>
    <w:rsid w:val="00E37FC3"/>
    <w:rsid w:val="00E403AF"/>
    <w:rsid w:val="00E403ED"/>
    <w:rsid w:val="00E404F8"/>
    <w:rsid w:val="00E40803"/>
    <w:rsid w:val="00E40860"/>
    <w:rsid w:val="00E40894"/>
    <w:rsid w:val="00E40B42"/>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404"/>
    <w:rsid w:val="00E446E5"/>
    <w:rsid w:val="00E446FA"/>
    <w:rsid w:val="00E4480C"/>
    <w:rsid w:val="00E4491A"/>
    <w:rsid w:val="00E4497E"/>
    <w:rsid w:val="00E44A93"/>
    <w:rsid w:val="00E44D6F"/>
    <w:rsid w:val="00E44DEA"/>
    <w:rsid w:val="00E44E9D"/>
    <w:rsid w:val="00E4500A"/>
    <w:rsid w:val="00E45103"/>
    <w:rsid w:val="00E45212"/>
    <w:rsid w:val="00E4559A"/>
    <w:rsid w:val="00E45627"/>
    <w:rsid w:val="00E456B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8E0"/>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4"/>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D70"/>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876"/>
    <w:rsid w:val="00E57C4A"/>
    <w:rsid w:val="00E57CD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2A6"/>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7E"/>
    <w:rsid w:val="00E674A2"/>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69"/>
    <w:rsid w:val="00E72B81"/>
    <w:rsid w:val="00E72C5D"/>
    <w:rsid w:val="00E72D75"/>
    <w:rsid w:val="00E72F8A"/>
    <w:rsid w:val="00E730C6"/>
    <w:rsid w:val="00E730E6"/>
    <w:rsid w:val="00E73161"/>
    <w:rsid w:val="00E7340C"/>
    <w:rsid w:val="00E73627"/>
    <w:rsid w:val="00E73FEE"/>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559"/>
    <w:rsid w:val="00E8367C"/>
    <w:rsid w:val="00E83684"/>
    <w:rsid w:val="00E83BBE"/>
    <w:rsid w:val="00E83C49"/>
    <w:rsid w:val="00E84147"/>
    <w:rsid w:val="00E841A4"/>
    <w:rsid w:val="00E841CC"/>
    <w:rsid w:val="00E84333"/>
    <w:rsid w:val="00E84BA2"/>
    <w:rsid w:val="00E84CED"/>
    <w:rsid w:val="00E84CF7"/>
    <w:rsid w:val="00E84F19"/>
    <w:rsid w:val="00E84F1B"/>
    <w:rsid w:val="00E851CE"/>
    <w:rsid w:val="00E85266"/>
    <w:rsid w:val="00E85298"/>
    <w:rsid w:val="00E85357"/>
    <w:rsid w:val="00E85419"/>
    <w:rsid w:val="00E85510"/>
    <w:rsid w:val="00E85639"/>
    <w:rsid w:val="00E85AA9"/>
    <w:rsid w:val="00E85C19"/>
    <w:rsid w:val="00E85D78"/>
    <w:rsid w:val="00E861C3"/>
    <w:rsid w:val="00E86480"/>
    <w:rsid w:val="00E86545"/>
    <w:rsid w:val="00E865BC"/>
    <w:rsid w:val="00E866C7"/>
    <w:rsid w:val="00E866E7"/>
    <w:rsid w:val="00E86B08"/>
    <w:rsid w:val="00E86C4B"/>
    <w:rsid w:val="00E86E5E"/>
    <w:rsid w:val="00E86E92"/>
    <w:rsid w:val="00E87340"/>
    <w:rsid w:val="00E873A5"/>
    <w:rsid w:val="00E87548"/>
    <w:rsid w:val="00E87683"/>
    <w:rsid w:val="00E87A90"/>
    <w:rsid w:val="00E87D3B"/>
    <w:rsid w:val="00E87D9D"/>
    <w:rsid w:val="00E87F16"/>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1"/>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900"/>
    <w:rsid w:val="00EA5BBC"/>
    <w:rsid w:val="00EA5BE2"/>
    <w:rsid w:val="00EA5DAA"/>
    <w:rsid w:val="00EA5E95"/>
    <w:rsid w:val="00EA5EF4"/>
    <w:rsid w:val="00EA5F99"/>
    <w:rsid w:val="00EA638A"/>
    <w:rsid w:val="00EA645B"/>
    <w:rsid w:val="00EA69C6"/>
    <w:rsid w:val="00EA6B0C"/>
    <w:rsid w:val="00EA6C4E"/>
    <w:rsid w:val="00EA6E19"/>
    <w:rsid w:val="00EA7206"/>
    <w:rsid w:val="00EA726A"/>
    <w:rsid w:val="00EA72AB"/>
    <w:rsid w:val="00EA7771"/>
    <w:rsid w:val="00EA79DD"/>
    <w:rsid w:val="00EA7CEA"/>
    <w:rsid w:val="00EA7E72"/>
    <w:rsid w:val="00EB0033"/>
    <w:rsid w:val="00EB0046"/>
    <w:rsid w:val="00EB028A"/>
    <w:rsid w:val="00EB04F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5AD"/>
    <w:rsid w:val="00EB3774"/>
    <w:rsid w:val="00EB3806"/>
    <w:rsid w:val="00EB38A8"/>
    <w:rsid w:val="00EB3A5F"/>
    <w:rsid w:val="00EB3B4E"/>
    <w:rsid w:val="00EB3E58"/>
    <w:rsid w:val="00EB4094"/>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F39"/>
    <w:rsid w:val="00EC0F6E"/>
    <w:rsid w:val="00EC1105"/>
    <w:rsid w:val="00EC11C7"/>
    <w:rsid w:val="00EC11DA"/>
    <w:rsid w:val="00EC12A8"/>
    <w:rsid w:val="00EC131C"/>
    <w:rsid w:val="00EC14EA"/>
    <w:rsid w:val="00EC17CD"/>
    <w:rsid w:val="00EC1AAF"/>
    <w:rsid w:val="00EC1ABC"/>
    <w:rsid w:val="00EC1EFF"/>
    <w:rsid w:val="00EC20C4"/>
    <w:rsid w:val="00EC2121"/>
    <w:rsid w:val="00EC2159"/>
    <w:rsid w:val="00EC2316"/>
    <w:rsid w:val="00EC251B"/>
    <w:rsid w:val="00EC293D"/>
    <w:rsid w:val="00EC2BB1"/>
    <w:rsid w:val="00EC2F14"/>
    <w:rsid w:val="00EC34F9"/>
    <w:rsid w:val="00EC3560"/>
    <w:rsid w:val="00EC3837"/>
    <w:rsid w:val="00EC3A44"/>
    <w:rsid w:val="00EC3A9F"/>
    <w:rsid w:val="00EC3BA0"/>
    <w:rsid w:val="00EC3C5B"/>
    <w:rsid w:val="00EC3DE5"/>
    <w:rsid w:val="00EC3EC3"/>
    <w:rsid w:val="00EC3EFB"/>
    <w:rsid w:val="00EC499C"/>
    <w:rsid w:val="00EC4A05"/>
    <w:rsid w:val="00EC4F77"/>
    <w:rsid w:val="00EC5032"/>
    <w:rsid w:val="00EC50A1"/>
    <w:rsid w:val="00EC50B4"/>
    <w:rsid w:val="00EC5191"/>
    <w:rsid w:val="00EC5274"/>
    <w:rsid w:val="00EC52AC"/>
    <w:rsid w:val="00EC52C7"/>
    <w:rsid w:val="00EC5423"/>
    <w:rsid w:val="00EC5468"/>
    <w:rsid w:val="00EC5750"/>
    <w:rsid w:val="00EC5880"/>
    <w:rsid w:val="00EC599D"/>
    <w:rsid w:val="00EC5A57"/>
    <w:rsid w:val="00EC5BCE"/>
    <w:rsid w:val="00EC5C59"/>
    <w:rsid w:val="00EC5E5B"/>
    <w:rsid w:val="00EC62CB"/>
    <w:rsid w:val="00EC64BF"/>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3A"/>
    <w:rsid w:val="00ED2B46"/>
    <w:rsid w:val="00ED2C5A"/>
    <w:rsid w:val="00ED2F12"/>
    <w:rsid w:val="00ED3218"/>
    <w:rsid w:val="00ED322A"/>
    <w:rsid w:val="00ED3469"/>
    <w:rsid w:val="00ED357F"/>
    <w:rsid w:val="00ED3790"/>
    <w:rsid w:val="00ED37EA"/>
    <w:rsid w:val="00ED3816"/>
    <w:rsid w:val="00ED3AE2"/>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5C7"/>
    <w:rsid w:val="00EE06C8"/>
    <w:rsid w:val="00EE0744"/>
    <w:rsid w:val="00EE07E6"/>
    <w:rsid w:val="00EE090F"/>
    <w:rsid w:val="00EE0F4E"/>
    <w:rsid w:val="00EE10E3"/>
    <w:rsid w:val="00EE131C"/>
    <w:rsid w:val="00EE18D5"/>
    <w:rsid w:val="00EE1A4B"/>
    <w:rsid w:val="00EE1B85"/>
    <w:rsid w:val="00EE1C26"/>
    <w:rsid w:val="00EE1D4A"/>
    <w:rsid w:val="00EE1DCB"/>
    <w:rsid w:val="00EE1E00"/>
    <w:rsid w:val="00EE1F48"/>
    <w:rsid w:val="00EE21DA"/>
    <w:rsid w:val="00EE2603"/>
    <w:rsid w:val="00EE261F"/>
    <w:rsid w:val="00EE2763"/>
    <w:rsid w:val="00EE27E2"/>
    <w:rsid w:val="00EE27FB"/>
    <w:rsid w:val="00EE303A"/>
    <w:rsid w:val="00EE340F"/>
    <w:rsid w:val="00EE3775"/>
    <w:rsid w:val="00EE3788"/>
    <w:rsid w:val="00EE37FB"/>
    <w:rsid w:val="00EE39DC"/>
    <w:rsid w:val="00EE3B0E"/>
    <w:rsid w:val="00EE3B9A"/>
    <w:rsid w:val="00EE3E9A"/>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35A"/>
    <w:rsid w:val="00EE6383"/>
    <w:rsid w:val="00EE6AB3"/>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B32"/>
    <w:rsid w:val="00EF11F5"/>
    <w:rsid w:val="00EF1238"/>
    <w:rsid w:val="00EF158B"/>
    <w:rsid w:val="00EF16FC"/>
    <w:rsid w:val="00EF17C8"/>
    <w:rsid w:val="00EF1B74"/>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6A1"/>
    <w:rsid w:val="00EF5868"/>
    <w:rsid w:val="00EF5ADF"/>
    <w:rsid w:val="00EF5C4F"/>
    <w:rsid w:val="00EF5C7E"/>
    <w:rsid w:val="00EF5FF7"/>
    <w:rsid w:val="00EF614C"/>
    <w:rsid w:val="00EF6305"/>
    <w:rsid w:val="00EF6527"/>
    <w:rsid w:val="00EF66F7"/>
    <w:rsid w:val="00EF6775"/>
    <w:rsid w:val="00EF68AD"/>
    <w:rsid w:val="00EF6A29"/>
    <w:rsid w:val="00EF6B94"/>
    <w:rsid w:val="00EF6DD4"/>
    <w:rsid w:val="00EF6F18"/>
    <w:rsid w:val="00EF75A8"/>
    <w:rsid w:val="00EF7733"/>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6CC"/>
    <w:rsid w:val="00F0384E"/>
    <w:rsid w:val="00F03A95"/>
    <w:rsid w:val="00F03D0D"/>
    <w:rsid w:val="00F03F44"/>
    <w:rsid w:val="00F040F2"/>
    <w:rsid w:val="00F04304"/>
    <w:rsid w:val="00F0434B"/>
    <w:rsid w:val="00F0449F"/>
    <w:rsid w:val="00F0453A"/>
    <w:rsid w:val="00F04650"/>
    <w:rsid w:val="00F047F6"/>
    <w:rsid w:val="00F0480B"/>
    <w:rsid w:val="00F04B73"/>
    <w:rsid w:val="00F04CF4"/>
    <w:rsid w:val="00F04DD3"/>
    <w:rsid w:val="00F04F1D"/>
    <w:rsid w:val="00F05025"/>
    <w:rsid w:val="00F051ED"/>
    <w:rsid w:val="00F053C4"/>
    <w:rsid w:val="00F0544F"/>
    <w:rsid w:val="00F05649"/>
    <w:rsid w:val="00F05BEB"/>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3B6"/>
    <w:rsid w:val="00F07418"/>
    <w:rsid w:val="00F0744F"/>
    <w:rsid w:val="00F074F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879"/>
    <w:rsid w:val="00F119CE"/>
    <w:rsid w:val="00F11A4E"/>
    <w:rsid w:val="00F11C3D"/>
    <w:rsid w:val="00F11DDD"/>
    <w:rsid w:val="00F11DDE"/>
    <w:rsid w:val="00F11E15"/>
    <w:rsid w:val="00F11EED"/>
    <w:rsid w:val="00F12030"/>
    <w:rsid w:val="00F1214C"/>
    <w:rsid w:val="00F1236E"/>
    <w:rsid w:val="00F12658"/>
    <w:rsid w:val="00F1266E"/>
    <w:rsid w:val="00F12676"/>
    <w:rsid w:val="00F1298C"/>
    <w:rsid w:val="00F12BFE"/>
    <w:rsid w:val="00F12C7A"/>
    <w:rsid w:val="00F12E60"/>
    <w:rsid w:val="00F13167"/>
    <w:rsid w:val="00F13191"/>
    <w:rsid w:val="00F131DB"/>
    <w:rsid w:val="00F1330F"/>
    <w:rsid w:val="00F13494"/>
    <w:rsid w:val="00F134B2"/>
    <w:rsid w:val="00F13778"/>
    <w:rsid w:val="00F13801"/>
    <w:rsid w:val="00F13B62"/>
    <w:rsid w:val="00F13CF4"/>
    <w:rsid w:val="00F145E4"/>
    <w:rsid w:val="00F14B12"/>
    <w:rsid w:val="00F14C4E"/>
    <w:rsid w:val="00F14CB4"/>
    <w:rsid w:val="00F14E9D"/>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31B"/>
    <w:rsid w:val="00F166C7"/>
    <w:rsid w:val="00F16813"/>
    <w:rsid w:val="00F168D7"/>
    <w:rsid w:val="00F16A17"/>
    <w:rsid w:val="00F16F8F"/>
    <w:rsid w:val="00F16FAA"/>
    <w:rsid w:val="00F17142"/>
    <w:rsid w:val="00F17293"/>
    <w:rsid w:val="00F1749D"/>
    <w:rsid w:val="00F174A8"/>
    <w:rsid w:val="00F17907"/>
    <w:rsid w:val="00F17AEE"/>
    <w:rsid w:val="00F17B82"/>
    <w:rsid w:val="00F17BA7"/>
    <w:rsid w:val="00F17CF6"/>
    <w:rsid w:val="00F17EBB"/>
    <w:rsid w:val="00F17EF4"/>
    <w:rsid w:val="00F17F1D"/>
    <w:rsid w:val="00F20099"/>
    <w:rsid w:val="00F202E5"/>
    <w:rsid w:val="00F20321"/>
    <w:rsid w:val="00F2044E"/>
    <w:rsid w:val="00F2062B"/>
    <w:rsid w:val="00F2064A"/>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67C"/>
    <w:rsid w:val="00F227A3"/>
    <w:rsid w:val="00F22CA0"/>
    <w:rsid w:val="00F22D89"/>
    <w:rsid w:val="00F23072"/>
    <w:rsid w:val="00F23117"/>
    <w:rsid w:val="00F2329F"/>
    <w:rsid w:val="00F234E0"/>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4AF"/>
    <w:rsid w:val="00F264EE"/>
    <w:rsid w:val="00F26558"/>
    <w:rsid w:val="00F26659"/>
    <w:rsid w:val="00F2666F"/>
    <w:rsid w:val="00F268F4"/>
    <w:rsid w:val="00F26A41"/>
    <w:rsid w:val="00F26B9F"/>
    <w:rsid w:val="00F26BEF"/>
    <w:rsid w:val="00F26CAA"/>
    <w:rsid w:val="00F26E10"/>
    <w:rsid w:val="00F2720E"/>
    <w:rsid w:val="00F27271"/>
    <w:rsid w:val="00F2729B"/>
    <w:rsid w:val="00F273FB"/>
    <w:rsid w:val="00F27427"/>
    <w:rsid w:val="00F274E6"/>
    <w:rsid w:val="00F274FD"/>
    <w:rsid w:val="00F275AC"/>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4294"/>
    <w:rsid w:val="00F342DB"/>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37EB4"/>
    <w:rsid w:val="00F40194"/>
    <w:rsid w:val="00F4024F"/>
    <w:rsid w:val="00F409D5"/>
    <w:rsid w:val="00F40ABD"/>
    <w:rsid w:val="00F40BA1"/>
    <w:rsid w:val="00F40E3F"/>
    <w:rsid w:val="00F40E4D"/>
    <w:rsid w:val="00F40E55"/>
    <w:rsid w:val="00F40F38"/>
    <w:rsid w:val="00F41204"/>
    <w:rsid w:val="00F41365"/>
    <w:rsid w:val="00F41410"/>
    <w:rsid w:val="00F41637"/>
    <w:rsid w:val="00F41652"/>
    <w:rsid w:val="00F41EFE"/>
    <w:rsid w:val="00F41F0E"/>
    <w:rsid w:val="00F42017"/>
    <w:rsid w:val="00F4224A"/>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777"/>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31B"/>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C39"/>
    <w:rsid w:val="00F60E8D"/>
    <w:rsid w:val="00F60FC4"/>
    <w:rsid w:val="00F6149C"/>
    <w:rsid w:val="00F618F1"/>
    <w:rsid w:val="00F61AF4"/>
    <w:rsid w:val="00F61CD9"/>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245"/>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4DF1"/>
    <w:rsid w:val="00F65340"/>
    <w:rsid w:val="00F65345"/>
    <w:rsid w:val="00F65423"/>
    <w:rsid w:val="00F65584"/>
    <w:rsid w:val="00F65AC9"/>
    <w:rsid w:val="00F65FC8"/>
    <w:rsid w:val="00F6601C"/>
    <w:rsid w:val="00F66074"/>
    <w:rsid w:val="00F665ED"/>
    <w:rsid w:val="00F66626"/>
    <w:rsid w:val="00F66660"/>
    <w:rsid w:val="00F66780"/>
    <w:rsid w:val="00F66A12"/>
    <w:rsid w:val="00F66A58"/>
    <w:rsid w:val="00F66B4C"/>
    <w:rsid w:val="00F66DF4"/>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3B3"/>
    <w:rsid w:val="00F7369D"/>
    <w:rsid w:val="00F7390E"/>
    <w:rsid w:val="00F7393D"/>
    <w:rsid w:val="00F73C06"/>
    <w:rsid w:val="00F73F10"/>
    <w:rsid w:val="00F73F15"/>
    <w:rsid w:val="00F74050"/>
    <w:rsid w:val="00F74534"/>
    <w:rsid w:val="00F74709"/>
    <w:rsid w:val="00F7475C"/>
    <w:rsid w:val="00F748EA"/>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346"/>
    <w:rsid w:val="00F778C0"/>
    <w:rsid w:val="00F77A11"/>
    <w:rsid w:val="00F77C62"/>
    <w:rsid w:val="00F77D3F"/>
    <w:rsid w:val="00F77DE0"/>
    <w:rsid w:val="00F800A7"/>
    <w:rsid w:val="00F801B3"/>
    <w:rsid w:val="00F80618"/>
    <w:rsid w:val="00F80827"/>
    <w:rsid w:val="00F8084D"/>
    <w:rsid w:val="00F80890"/>
    <w:rsid w:val="00F80A3C"/>
    <w:rsid w:val="00F80B7C"/>
    <w:rsid w:val="00F80DC6"/>
    <w:rsid w:val="00F80EA9"/>
    <w:rsid w:val="00F8111E"/>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B6F"/>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0BC"/>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81C"/>
    <w:rsid w:val="00F92944"/>
    <w:rsid w:val="00F9298F"/>
    <w:rsid w:val="00F92A2B"/>
    <w:rsid w:val="00F92FE1"/>
    <w:rsid w:val="00F93093"/>
    <w:rsid w:val="00F93214"/>
    <w:rsid w:val="00F932E1"/>
    <w:rsid w:val="00F934FA"/>
    <w:rsid w:val="00F9352E"/>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DDA"/>
    <w:rsid w:val="00F97EA1"/>
    <w:rsid w:val="00F97F46"/>
    <w:rsid w:val="00F97F6A"/>
    <w:rsid w:val="00FA0004"/>
    <w:rsid w:val="00FA0095"/>
    <w:rsid w:val="00FA01D0"/>
    <w:rsid w:val="00FA02C0"/>
    <w:rsid w:val="00FA0379"/>
    <w:rsid w:val="00FA0432"/>
    <w:rsid w:val="00FA05DB"/>
    <w:rsid w:val="00FA0648"/>
    <w:rsid w:val="00FA0760"/>
    <w:rsid w:val="00FA0897"/>
    <w:rsid w:val="00FA08C5"/>
    <w:rsid w:val="00FA0976"/>
    <w:rsid w:val="00FA0BD5"/>
    <w:rsid w:val="00FA0C5B"/>
    <w:rsid w:val="00FA0CD8"/>
    <w:rsid w:val="00FA0D0D"/>
    <w:rsid w:val="00FA1078"/>
    <w:rsid w:val="00FA11D3"/>
    <w:rsid w:val="00FA11EB"/>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17"/>
    <w:rsid w:val="00FA5D97"/>
    <w:rsid w:val="00FA5EBF"/>
    <w:rsid w:val="00FA5EF9"/>
    <w:rsid w:val="00FA609A"/>
    <w:rsid w:val="00FA6143"/>
    <w:rsid w:val="00FA6176"/>
    <w:rsid w:val="00FA6274"/>
    <w:rsid w:val="00FA6A0C"/>
    <w:rsid w:val="00FA6A73"/>
    <w:rsid w:val="00FA6A9D"/>
    <w:rsid w:val="00FA6AE5"/>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50"/>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A24"/>
    <w:rsid w:val="00FD2D19"/>
    <w:rsid w:val="00FD2D28"/>
    <w:rsid w:val="00FD31CE"/>
    <w:rsid w:val="00FD3318"/>
    <w:rsid w:val="00FD3356"/>
    <w:rsid w:val="00FD3496"/>
    <w:rsid w:val="00FD354B"/>
    <w:rsid w:val="00FD360E"/>
    <w:rsid w:val="00FD364D"/>
    <w:rsid w:val="00FD3655"/>
    <w:rsid w:val="00FD3738"/>
    <w:rsid w:val="00FD38EE"/>
    <w:rsid w:val="00FD3A21"/>
    <w:rsid w:val="00FD3E7F"/>
    <w:rsid w:val="00FD43BA"/>
    <w:rsid w:val="00FD4464"/>
    <w:rsid w:val="00FD44B7"/>
    <w:rsid w:val="00FD45E4"/>
    <w:rsid w:val="00FD468B"/>
    <w:rsid w:val="00FD4791"/>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354"/>
    <w:rsid w:val="00FD78EE"/>
    <w:rsid w:val="00FD7C13"/>
    <w:rsid w:val="00FE03DF"/>
    <w:rsid w:val="00FE056A"/>
    <w:rsid w:val="00FE05BE"/>
    <w:rsid w:val="00FE05FC"/>
    <w:rsid w:val="00FE06CE"/>
    <w:rsid w:val="00FE0759"/>
    <w:rsid w:val="00FE0782"/>
    <w:rsid w:val="00FE0D60"/>
    <w:rsid w:val="00FE0D81"/>
    <w:rsid w:val="00FE10D4"/>
    <w:rsid w:val="00FE1140"/>
    <w:rsid w:val="00FE11B3"/>
    <w:rsid w:val="00FE1532"/>
    <w:rsid w:val="00FE15AB"/>
    <w:rsid w:val="00FE1827"/>
    <w:rsid w:val="00FE19A0"/>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C57"/>
    <w:rsid w:val="00FE6F18"/>
    <w:rsid w:val="00FE713E"/>
    <w:rsid w:val="00FE7391"/>
    <w:rsid w:val="00FE753F"/>
    <w:rsid w:val="00FE75B4"/>
    <w:rsid w:val="00FE75CB"/>
    <w:rsid w:val="00FE7819"/>
    <w:rsid w:val="00FE7947"/>
    <w:rsid w:val="00FE7978"/>
    <w:rsid w:val="00FE7A8B"/>
    <w:rsid w:val="00FE7C70"/>
    <w:rsid w:val="00FE7FEB"/>
    <w:rsid w:val="00FF0004"/>
    <w:rsid w:val="00FF01F1"/>
    <w:rsid w:val="00FF02AF"/>
    <w:rsid w:val="00FF02EC"/>
    <w:rsid w:val="00FF0354"/>
    <w:rsid w:val="00FF03AA"/>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4FBB"/>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57B35"/>
  <w15:docId w15:val="{EBC859B2-96A7-42EE-BB43-04DCD621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uiPriority="9"/>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nguon Char,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5734"/>
    <w:pPr>
      <w:tabs>
        <w:tab w:val="left" w:leader="do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72468"/>
    <w:pPr>
      <w:tabs>
        <w:tab w:val="left" w:leader="hyphen" w:pos="567"/>
        <w:tab w:val="right" w:leader="dot" w:pos="9345"/>
      </w:tabs>
      <w:spacing w:line="264" w:lineRule="auto"/>
      <w:jc w:val="both"/>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link w:val="GDDChar"/>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Bullets,References,List Paragraph (numbered (a)),Resume Title,Citation List,List Paragraph2,ADB paragraph numbering,Sub-heading"/>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rsid w:val="00B869DE"/>
    <w:pPr>
      <w:tabs>
        <w:tab w:val="left" w:pos="0"/>
      </w:tabs>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B869DE"/>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rsid w:val="00D50726"/>
    <w:pPr>
      <w:spacing w:before="120"/>
      <w:jc w:val="both"/>
    </w:pPr>
  </w:style>
  <w:style w:type="paragraph" w:customStyle="1" w:styleId="A11">
    <w:name w:val="A 1.1"/>
    <w:basedOn w:val="A1"/>
    <w:autoRedefine/>
    <w:rsid w:val="00D50726"/>
    <w:pPr>
      <w:outlineLvl w:val="1"/>
    </w:pPr>
  </w:style>
  <w:style w:type="paragraph" w:customStyle="1" w:styleId="A111">
    <w:name w:val="A 1.1.1"/>
    <w:basedOn w:val="A11"/>
    <w:autoRedefine/>
    <w:rsid w:val="00D9200B"/>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ngun">
    <w:name w:val="A nguồn"/>
    <w:basedOn w:val="Normal"/>
    <w:autoRedefine/>
    <w:qFormat/>
    <w:rsid w:val="00CB37D5"/>
    <w:pPr>
      <w:jc w:val="right"/>
    </w:pPr>
    <w:rPr>
      <w:rFonts w:cs="Times New Roman"/>
      <w:i/>
      <w:szCs w:val="24"/>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0">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rmalBng">
    <w:name w:val="A Normal Bảng"/>
    <w:basedOn w:val="ANORMAL"/>
    <w:rsid w:val="003A1B70"/>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Bullets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baocao">
    <w:name w:val="bao cao"/>
    <w:basedOn w:val="Normal"/>
    <w:qFormat/>
    <w:rsid w:val="00D17F22"/>
    <w:pPr>
      <w:spacing w:before="120"/>
      <w:ind w:firstLine="567"/>
      <w:jc w:val="both"/>
    </w:pPr>
    <w:rPr>
      <w:rFonts w:cs="Times New Roman"/>
      <w:sz w:val="28"/>
      <w:szCs w:val="24"/>
      <w:lang w:val="en-GB" w:bidi="ar-SA"/>
    </w:rPr>
  </w:style>
  <w:style w:type="paragraph" w:customStyle="1" w:styleId="NDBANG">
    <w:name w:val="ND BANG"/>
    <w:basedOn w:val="Normal"/>
    <w:rsid w:val="00284DDF"/>
    <w:pPr>
      <w:jc w:val="center"/>
    </w:pPr>
    <w:rPr>
      <w:rFonts w:eastAsia="Calibri" w:cs="Times New Roman"/>
      <w:sz w:val="26"/>
      <w:szCs w:val="22"/>
      <w:lang w:bidi="ar-SA"/>
    </w:rPr>
  </w:style>
  <w:style w:type="paragraph" w:customStyle="1" w:styleId="I0">
    <w:name w:val="I."/>
    <w:basedOn w:val="Normal"/>
    <w:qFormat/>
    <w:rsid w:val="00751DBF"/>
    <w:pPr>
      <w:spacing w:before="120"/>
      <w:jc w:val="center"/>
      <w:outlineLvl w:val="0"/>
    </w:pPr>
    <w:rPr>
      <w:b/>
      <w:iCs/>
      <w:kern w:val="16"/>
      <w:sz w:val="28"/>
      <w:lang w:val="pt-BR"/>
    </w:rPr>
  </w:style>
  <w:style w:type="paragraph" w:customStyle="1" w:styleId="II">
    <w:name w:val="II."/>
    <w:basedOn w:val="Normal"/>
    <w:qFormat/>
    <w:rsid w:val="00751DBF"/>
    <w:pPr>
      <w:spacing w:before="120"/>
      <w:jc w:val="both"/>
      <w:outlineLvl w:val="0"/>
    </w:pPr>
    <w:rPr>
      <w:b/>
      <w:sz w:val="28"/>
      <w:lang w:val="sq-AL"/>
    </w:rPr>
  </w:style>
  <w:style w:type="paragraph" w:customStyle="1" w:styleId="III">
    <w:name w:val="III."/>
    <w:basedOn w:val="II"/>
    <w:qFormat/>
    <w:rsid w:val="007E09DB"/>
    <w:pPr>
      <w:ind w:firstLine="567"/>
    </w:pPr>
  </w:style>
  <w:style w:type="paragraph" w:customStyle="1" w:styleId="V">
    <w:name w:val="V."/>
    <w:basedOn w:val="Normal"/>
    <w:qFormat/>
    <w:rsid w:val="00751DBF"/>
    <w:pPr>
      <w:spacing w:before="120"/>
      <w:ind w:firstLine="567"/>
      <w:jc w:val="both"/>
    </w:pPr>
    <w:rPr>
      <w:b/>
      <w:i/>
      <w:sz w:val="28"/>
    </w:rPr>
  </w:style>
  <w:style w:type="paragraph" w:customStyle="1" w:styleId="11MUC3">
    <w:name w:val="1.1. MUC3"/>
    <w:basedOn w:val="Normal"/>
    <w:rsid w:val="00751DBF"/>
    <w:pPr>
      <w:spacing w:before="120"/>
      <w:ind w:firstLine="567"/>
      <w:jc w:val="both"/>
    </w:pPr>
    <w:rPr>
      <w:rFonts w:eastAsia="MS Mincho" w:cs="Times New Roman"/>
      <w:b/>
      <w:i/>
      <w:sz w:val="28"/>
      <w:szCs w:val="24"/>
      <w:lang w:val="vi-VN" w:bidi="ar-SA"/>
    </w:rPr>
  </w:style>
  <w:style w:type="paragraph" w:customStyle="1" w:styleId="IV">
    <w:name w:val="IV."/>
    <w:basedOn w:val="Normal"/>
    <w:qFormat/>
    <w:rsid w:val="00751DBF"/>
    <w:pPr>
      <w:spacing w:before="120"/>
      <w:ind w:firstLine="567"/>
      <w:jc w:val="both"/>
    </w:pPr>
    <w:rPr>
      <w:rFonts w:eastAsia="Arial"/>
      <w:b/>
      <w:sz w:val="28"/>
    </w:rPr>
  </w:style>
  <w:style w:type="paragraph" w:customStyle="1" w:styleId="thutuhinh">
    <w:name w:val="thu tu hinh"/>
    <w:basedOn w:val="Normal"/>
    <w:qFormat/>
    <w:rsid w:val="007E09DB"/>
    <w:pPr>
      <w:spacing w:before="120"/>
      <w:jc w:val="center"/>
    </w:pPr>
    <w:rPr>
      <w:b/>
      <w:sz w:val="26"/>
    </w:rPr>
  </w:style>
  <w:style w:type="paragraph" w:customStyle="1" w:styleId="Thutubang">
    <w:name w:val="Thu tu bang"/>
    <w:basedOn w:val="Normal"/>
    <w:qFormat/>
    <w:rsid w:val="007E09DB"/>
    <w:pPr>
      <w:spacing w:before="120"/>
      <w:jc w:val="center"/>
    </w:pPr>
    <w:rPr>
      <w:b/>
      <w:sz w:val="26"/>
      <w:lang w:val="nb-NO"/>
    </w:rPr>
  </w:style>
  <w:style w:type="paragraph" w:customStyle="1" w:styleId="bangbieu">
    <w:name w:val="bang bieu"/>
    <w:basedOn w:val="Normal"/>
    <w:qFormat/>
    <w:rsid w:val="007E09DB"/>
    <w:pPr>
      <w:jc w:val="center"/>
    </w:pPr>
    <w:rPr>
      <w:sz w:val="26"/>
      <w:szCs w:val="26"/>
    </w:rPr>
  </w:style>
  <w:style w:type="paragraph" w:customStyle="1" w:styleId="baocao1">
    <w:name w:val="bao cao 1"/>
    <w:basedOn w:val="Normal"/>
    <w:rsid w:val="007E09DB"/>
    <w:pPr>
      <w:spacing w:before="120"/>
      <w:ind w:firstLine="567"/>
      <w:jc w:val="both"/>
    </w:pPr>
    <w:rPr>
      <w:rFonts w:cs="Times New Roman"/>
      <w:bCs/>
      <w:color w:val="000000"/>
      <w:sz w:val="28"/>
    </w:rPr>
  </w:style>
  <w:style w:type="paragraph" w:customStyle="1" w:styleId="VI">
    <w:name w:val="VI."/>
    <w:basedOn w:val="Normal"/>
    <w:qFormat/>
    <w:rsid w:val="007E09DB"/>
    <w:pPr>
      <w:spacing w:before="120"/>
      <w:ind w:firstLine="567"/>
      <w:jc w:val="both"/>
    </w:pPr>
    <w:rPr>
      <w:i/>
      <w:sz w:val="28"/>
      <w:lang w:val="vi-VN"/>
    </w:rPr>
  </w:style>
  <w:style w:type="paragraph" w:styleId="TOCHeading">
    <w:name w:val="TOC Heading"/>
    <w:basedOn w:val="Heading1"/>
    <w:next w:val="Normal"/>
    <w:uiPriority w:val="39"/>
    <w:unhideWhenUsed/>
    <w:rsid w:val="00A72468"/>
    <w:pPr>
      <w:keepLines/>
      <w:numPr>
        <w:numId w:val="0"/>
      </w:numPr>
      <w:spacing w:before="480" w:after="0" w:line="276" w:lineRule="auto"/>
      <w:outlineLvl w:val="9"/>
    </w:pPr>
    <w:rPr>
      <w:rFonts w:asciiTheme="majorHAnsi" w:eastAsiaTheme="majorEastAsia" w:hAnsiTheme="majorHAnsi" w:cstheme="majorBidi"/>
      <w:iCs w:val="0"/>
      <w:color w:val="365F91" w:themeColor="accent1" w:themeShade="BF"/>
      <w:kern w:val="0"/>
      <w:sz w:val="28"/>
      <w:szCs w:val="28"/>
      <w:lang w:eastAsia="ja-JP" w:bidi="ar-SA"/>
    </w:rPr>
  </w:style>
  <w:style w:type="paragraph" w:customStyle="1" w:styleId="ACAP4">
    <w:name w:val="A CAP 4"/>
    <w:basedOn w:val="Normal"/>
    <w:rsid w:val="007B5A14"/>
    <w:pPr>
      <w:spacing w:before="120"/>
      <w:ind w:firstLine="567"/>
      <w:jc w:val="both"/>
    </w:pPr>
    <w:rPr>
      <w:rFonts w:eastAsiaTheme="minorHAnsi" w:cstheme="minorBidi"/>
      <w:i/>
      <w:sz w:val="28"/>
      <w:szCs w:val="22"/>
      <w:lang w:bidi="ar-SA"/>
    </w:rPr>
  </w:style>
  <w:style w:type="paragraph" w:customStyle="1" w:styleId="ACAP3">
    <w:name w:val="A CAP 3"/>
    <w:basedOn w:val="Normal"/>
    <w:rsid w:val="000F79E7"/>
    <w:pPr>
      <w:spacing w:before="120"/>
      <w:jc w:val="both"/>
    </w:pPr>
    <w:rPr>
      <w:rFonts w:eastAsiaTheme="minorHAnsi" w:cs="Times New Roman"/>
      <w:b/>
      <w:i/>
      <w:sz w:val="28"/>
      <w:lang w:val="ve-ZA" w:bidi="ar-SA"/>
    </w:rPr>
  </w:style>
  <w:style w:type="paragraph" w:customStyle="1" w:styleId="ACAP2">
    <w:name w:val="A CAP 2"/>
    <w:basedOn w:val="Normal"/>
    <w:rsid w:val="004435C1"/>
    <w:pPr>
      <w:spacing w:before="120"/>
      <w:jc w:val="both"/>
    </w:pPr>
    <w:rPr>
      <w:rFonts w:eastAsiaTheme="minorHAnsi" w:cs="Times New Roman"/>
      <w:b/>
      <w:sz w:val="28"/>
      <w:lang w:bidi="ar-SA"/>
    </w:rPr>
  </w:style>
  <w:style w:type="paragraph" w:customStyle="1" w:styleId="ACHUONG">
    <w:name w:val="A CHUONG"/>
    <w:basedOn w:val="Normal"/>
    <w:rsid w:val="00DC4BF9"/>
    <w:pPr>
      <w:spacing w:before="120"/>
      <w:jc w:val="center"/>
    </w:pPr>
    <w:rPr>
      <w:rFonts w:eastAsiaTheme="minorHAnsi" w:cs="Times New Roman"/>
      <w:b/>
      <w:sz w:val="28"/>
      <w:lang w:bidi="ar-SA"/>
    </w:rPr>
  </w:style>
  <w:style w:type="paragraph" w:customStyle="1" w:styleId="ACAP1">
    <w:name w:val="A CAP 1"/>
    <w:basedOn w:val="Normal"/>
    <w:rsid w:val="00DC4BF9"/>
    <w:pPr>
      <w:spacing w:before="120"/>
      <w:jc w:val="both"/>
    </w:pPr>
    <w:rPr>
      <w:rFonts w:eastAsiaTheme="minorHAnsi" w:cs="Times New Roman"/>
      <w:b/>
      <w:sz w:val="28"/>
      <w:lang w:bidi="ar-SA"/>
    </w:rPr>
  </w:style>
  <w:style w:type="paragraph" w:customStyle="1" w:styleId="NoSpacing1">
    <w:name w:val="No Spacing1"/>
    <w:aliases w:val="No Spacing2,No Spacing21,st2,No Spacing11,No Spacing111,No Spacing211,Không Dãn cách,Khụng Dón cỏch,No Spacing2111"/>
    <w:basedOn w:val="Style1"/>
    <w:next w:val="Normal"/>
    <w:uiPriority w:val="1"/>
    <w:rsid w:val="00383317"/>
    <w:pPr>
      <w:keepNext/>
      <w:keepLines/>
      <w:tabs>
        <w:tab w:val="clear" w:pos="709"/>
      </w:tabs>
      <w:spacing w:before="120" w:line="276" w:lineRule="auto"/>
      <w:ind w:left="0" w:firstLine="0"/>
      <w:jc w:val="left"/>
      <w:outlineLvl w:val="8"/>
    </w:pPr>
    <w:rPr>
      <w:rFonts w:ascii="Times New Roman" w:eastAsia="Times New Roman" w:hAnsi="Times New Roman" w:cs="Times New Roman"/>
      <w:b/>
      <w:iCs w:val="0"/>
      <w:sz w:val="26"/>
      <w:szCs w:val="26"/>
      <w:lang w:val="x-none" w:eastAsia="x-none" w:bidi="en-US"/>
    </w:rPr>
  </w:style>
  <w:style w:type="character" w:customStyle="1" w:styleId="fontstyle01">
    <w:name w:val="fontstyle01"/>
    <w:basedOn w:val="DefaultParagraphFont"/>
    <w:rsid w:val="00D67BBF"/>
    <w:rPr>
      <w:rFonts w:ascii="Times New Roman" w:hAnsi="Times New Roman" w:cs="Times New Roman" w:hint="default"/>
      <w:b w:val="0"/>
      <w:bCs w:val="0"/>
      <w:i w:val="0"/>
      <w:iCs w:val="0"/>
      <w:color w:val="000000"/>
      <w:sz w:val="26"/>
      <w:szCs w:val="26"/>
    </w:rPr>
  </w:style>
  <w:style w:type="paragraph" w:customStyle="1" w:styleId="noidung2">
    <w:name w:val="noi dung 2"/>
    <w:basedOn w:val="ANORMAL"/>
    <w:qFormat/>
    <w:rsid w:val="001D5F29"/>
    <w:pPr>
      <w:numPr>
        <w:ilvl w:val="0"/>
      </w:numPr>
      <w:tabs>
        <w:tab w:val="clear" w:pos="1276"/>
      </w:tabs>
      <w:ind w:firstLine="567"/>
    </w:pPr>
    <w:rPr>
      <w:rFonts w:eastAsia="Verdana"/>
      <w:iCs w:val="0"/>
      <w:color w:val="000000"/>
      <w:kern w:val="16"/>
      <w:sz w:val="28"/>
      <w:szCs w:val="28"/>
      <w:lang w:bidi="ar-SA"/>
    </w:rPr>
  </w:style>
  <w:style w:type="paragraph" w:customStyle="1" w:styleId="MUC4">
    <w:name w:val="MUC 4"/>
    <w:basedOn w:val="Normal"/>
    <w:qFormat/>
    <w:rsid w:val="00AC7D49"/>
    <w:pPr>
      <w:spacing w:before="120" w:after="120"/>
      <w:ind w:firstLine="567"/>
      <w:jc w:val="both"/>
    </w:pPr>
    <w:rPr>
      <w:rFonts w:cs="Times New Roman"/>
      <w:b/>
      <w:sz w:val="26"/>
      <w:szCs w:val="26"/>
      <w:lang w:val="vi-VN"/>
    </w:rPr>
  </w:style>
  <w:style w:type="paragraph" w:customStyle="1" w:styleId="Ngun">
    <w:name w:val="Nguồn"/>
    <w:basedOn w:val="Normal"/>
    <w:autoRedefine/>
    <w:qFormat/>
    <w:rsid w:val="00AC7D49"/>
    <w:pPr>
      <w:jc w:val="right"/>
    </w:pPr>
    <w:rPr>
      <w:rFonts w:cs="Times New Roman"/>
      <w:i/>
      <w:szCs w:val="26"/>
      <w:lang w:val="en-GB"/>
    </w:rPr>
  </w:style>
  <w:style w:type="character" w:customStyle="1" w:styleId="Style2CharChar1">
    <w:name w:val="Style2 Char Char1"/>
    <w:basedOn w:val="DefaultParagraphFont"/>
    <w:link w:val="Style2Char"/>
    <w:locked/>
    <w:rsid w:val="00A0359A"/>
    <w:rPr>
      <w:rFonts w:ascii=".VnTime" w:hAnsi=".VnTime"/>
      <w:bCs/>
      <w:szCs w:val="24"/>
    </w:rPr>
  </w:style>
  <w:style w:type="paragraph" w:customStyle="1" w:styleId="Style2Char">
    <w:name w:val="Style2 Char"/>
    <w:basedOn w:val="List"/>
    <w:link w:val="Style2CharChar1"/>
    <w:autoRedefine/>
    <w:rsid w:val="00A0359A"/>
    <w:pPr>
      <w:tabs>
        <w:tab w:val="num" w:pos="1040"/>
      </w:tabs>
      <w:adjustRightInd w:val="0"/>
      <w:spacing w:before="120" w:after="120" w:line="360" w:lineRule="exact"/>
      <w:ind w:left="1040"/>
      <w:jc w:val="both"/>
    </w:pPr>
    <w:rPr>
      <w:rFonts w:ascii=".VnTime" w:hAnsi=".VnTime" w:cs="Times New Roman"/>
      <w:bCs/>
      <w:sz w:val="20"/>
      <w:szCs w:val="24"/>
      <w:lang w:bidi="ar-SA"/>
    </w:rPr>
  </w:style>
  <w:style w:type="paragraph" w:customStyle="1" w:styleId="MUC30">
    <w:name w:val="MUC 3"/>
    <w:basedOn w:val="Normal"/>
    <w:qFormat/>
    <w:rsid w:val="007C1F6F"/>
    <w:pPr>
      <w:spacing w:before="120" w:after="120"/>
      <w:ind w:firstLine="567"/>
      <w:jc w:val="both"/>
      <w:outlineLvl w:val="2"/>
    </w:pPr>
    <w:rPr>
      <w:rFonts w:cs="Times New Roman"/>
      <w:b/>
      <w:spacing w:val="-4"/>
      <w:sz w:val="26"/>
      <w:szCs w:val="26"/>
      <w:lang w:val="en-GB"/>
    </w:rPr>
  </w:style>
  <w:style w:type="character" w:customStyle="1" w:styleId="Vnbnnidung">
    <w:name w:val="Văn bản nội dung_"/>
    <w:link w:val="Vnbnnidung0"/>
    <w:uiPriority w:val="99"/>
    <w:rsid w:val="000D5012"/>
    <w:rPr>
      <w:szCs w:val="28"/>
    </w:rPr>
  </w:style>
  <w:style w:type="paragraph" w:customStyle="1" w:styleId="Vnbnnidung0">
    <w:name w:val="Văn bản nội dung"/>
    <w:basedOn w:val="Normal"/>
    <w:link w:val="Vnbnnidung"/>
    <w:uiPriority w:val="99"/>
    <w:rsid w:val="000D5012"/>
    <w:pPr>
      <w:widowControl w:val="0"/>
      <w:spacing w:after="80"/>
      <w:ind w:firstLine="400"/>
    </w:pPr>
    <w:rPr>
      <w:rFonts w:cs="Times New Roman"/>
      <w:sz w:val="20"/>
      <w:lang w:bidi="ar-SA"/>
    </w:rPr>
  </w:style>
  <w:style w:type="paragraph" w:customStyle="1" w:styleId="minh-baocao-chuong03-heading02">
    <w:name w:val="minh-baocao-chuong03-heading02"/>
    <w:basedOn w:val="Heading2"/>
    <w:next w:val="minh-baocao-normal"/>
    <w:rsid w:val="000D5012"/>
    <w:pPr>
      <w:numPr>
        <w:ilvl w:val="0"/>
        <w:numId w:val="11"/>
      </w:numPr>
      <w:spacing w:before="120" w:after="120" w:line="360" w:lineRule="auto"/>
    </w:pPr>
    <w:rPr>
      <w:rFonts w:ascii="Times New Roman" w:eastAsia="MS Mincho" w:hAnsi="Times New Roman"/>
      <w:b/>
      <w:bCs w:val="0"/>
      <w:sz w:val="26"/>
      <w:lang w:bidi="ar-SA"/>
    </w:rPr>
  </w:style>
  <w:style w:type="paragraph" w:customStyle="1" w:styleId="ABang0">
    <w:name w:val="A Bang"/>
    <w:basedOn w:val="Normal"/>
    <w:rsid w:val="008C6AB8"/>
    <w:pPr>
      <w:spacing w:line="288" w:lineRule="auto"/>
      <w:jc w:val="center"/>
    </w:pPr>
    <w:rPr>
      <w:rFonts w:cs="Times New Roman"/>
      <w:b/>
      <w:color w:val="000000"/>
      <w:sz w:val="28"/>
      <w:szCs w:val="24"/>
      <w:lang w:bidi="ar-SA"/>
    </w:rPr>
  </w:style>
  <w:style w:type="paragraph" w:customStyle="1" w:styleId="ngun0">
    <w:name w:val="nguồn"/>
    <w:basedOn w:val="Normal"/>
    <w:qFormat/>
    <w:rsid w:val="008C6AB8"/>
    <w:pPr>
      <w:ind w:firstLine="567"/>
      <w:jc w:val="right"/>
    </w:pPr>
    <w:rPr>
      <w:rFonts w:eastAsiaTheme="minorHAnsi" w:cstheme="minorBidi"/>
      <w:i/>
      <w:szCs w:val="26"/>
      <w:lang w:bidi="ar-SA"/>
    </w:rPr>
  </w:style>
  <w:style w:type="character" w:customStyle="1" w:styleId="Tiu3">
    <w:name w:val="Tiêu đề #3_"/>
    <w:link w:val="Tiu30"/>
    <w:uiPriority w:val="99"/>
    <w:rsid w:val="00843806"/>
    <w:rPr>
      <w:b/>
      <w:bCs/>
      <w:szCs w:val="28"/>
    </w:rPr>
  </w:style>
  <w:style w:type="paragraph" w:customStyle="1" w:styleId="Tiu30">
    <w:name w:val="Tiêu đề #3"/>
    <w:basedOn w:val="Normal"/>
    <w:link w:val="Tiu3"/>
    <w:uiPriority w:val="99"/>
    <w:rsid w:val="00843806"/>
    <w:pPr>
      <w:widowControl w:val="0"/>
      <w:spacing w:after="80"/>
      <w:ind w:firstLine="580"/>
      <w:outlineLvl w:val="2"/>
    </w:pPr>
    <w:rPr>
      <w:rFonts w:cs="Times New Roman"/>
      <w:b/>
      <w:bCs/>
      <w:sz w:val="20"/>
      <w:lang w:bidi="ar-SA"/>
    </w:rPr>
  </w:style>
  <w:style w:type="paragraph" w:customStyle="1" w:styleId="baocao2">
    <w:name w:val="bao cao 2"/>
    <w:basedOn w:val="Normal"/>
    <w:qFormat/>
    <w:rsid w:val="001D6A03"/>
    <w:pPr>
      <w:spacing w:before="120"/>
      <w:ind w:firstLine="567"/>
      <w:jc w:val="both"/>
    </w:pPr>
    <w:rPr>
      <w:rFonts w:cs="Times New Roman"/>
      <w:bCs/>
      <w:color w:val="000000"/>
      <w:sz w:val="28"/>
    </w:rPr>
  </w:style>
  <w:style w:type="paragraph" w:customStyle="1" w:styleId="10NDBANG">
    <w:name w:val="10 ND BANG"/>
    <w:basedOn w:val="Normal"/>
    <w:rsid w:val="00742AF5"/>
    <w:pPr>
      <w:jc w:val="both"/>
    </w:pPr>
    <w:rPr>
      <w:sz w:val="26"/>
      <w:lang w:val="cs-CZ"/>
    </w:rPr>
  </w:style>
  <w:style w:type="paragraph" w:customStyle="1" w:styleId="7NOIDUNG">
    <w:name w:val="7 NOI DUNG"/>
    <w:basedOn w:val="Normal"/>
    <w:qFormat/>
    <w:rsid w:val="00742AF5"/>
    <w:pPr>
      <w:spacing w:before="120"/>
      <w:ind w:firstLine="567"/>
      <w:jc w:val="both"/>
    </w:pPr>
    <w:rPr>
      <w:rFonts w:cs="Times New Roman"/>
      <w:bCs/>
      <w:color w:val="000000"/>
      <w:sz w:val="28"/>
    </w:rPr>
  </w:style>
  <w:style w:type="character" w:customStyle="1" w:styleId="GDDChar">
    <w:name w:val="GDD Char"/>
    <w:link w:val="GDD"/>
    <w:rsid w:val="00742AF5"/>
    <w:rPr>
      <w:rFonts w:ascii=".VnTime" w:hAnsi=".VnTime"/>
      <w:sz w:val="26"/>
    </w:rPr>
  </w:style>
  <w:style w:type="numbering" w:customStyle="1" w:styleId="ghach-">
    <w:name w:val="ghach -"/>
    <w:rsid w:val="007755C9"/>
    <w:pPr>
      <w:numPr>
        <w:numId w:val="15"/>
      </w:numPr>
    </w:pPr>
  </w:style>
  <w:style w:type="paragraph" w:customStyle="1" w:styleId="11NOIDUNG">
    <w:name w:val="11 NOI DUNG"/>
    <w:basedOn w:val="Normal"/>
    <w:qFormat/>
    <w:rsid w:val="008A7AE5"/>
    <w:pPr>
      <w:spacing w:before="120"/>
      <w:ind w:firstLine="567"/>
      <w:jc w:val="both"/>
    </w:pPr>
    <w:rPr>
      <w:rFonts w:cs="Times New Roman"/>
      <w:sz w:val="28"/>
      <w:szCs w:val="24"/>
      <w:lang w:val="en-GB" w:bidi="ar-SA"/>
    </w:rPr>
  </w:style>
  <w:style w:type="paragraph" w:customStyle="1" w:styleId="6MUC5">
    <w:name w:val="6 MUC 5"/>
    <w:basedOn w:val="Normal"/>
    <w:qFormat/>
    <w:rsid w:val="008A7AE5"/>
    <w:pPr>
      <w:spacing w:before="120"/>
      <w:ind w:firstLine="567"/>
      <w:jc w:val="both"/>
    </w:pPr>
    <w:rPr>
      <w:i/>
      <w:sz w:val="28"/>
      <w:lang w:val="vi-VN"/>
    </w:rPr>
  </w:style>
  <w:style w:type="paragraph" w:customStyle="1" w:styleId="5MUC4">
    <w:name w:val="5 MUC 4"/>
    <w:basedOn w:val="Normal"/>
    <w:qFormat/>
    <w:rsid w:val="00CE6683"/>
    <w:pPr>
      <w:spacing w:before="120"/>
      <w:ind w:firstLine="567"/>
      <w:jc w:val="both"/>
    </w:pPr>
    <w:rPr>
      <w:b/>
      <w:i/>
      <w:sz w:val="28"/>
    </w:rPr>
  </w:style>
  <w:style w:type="paragraph" w:customStyle="1" w:styleId="BodyTextIndent31">
    <w:name w:val="Body Text Indent 31"/>
    <w:basedOn w:val="Normal"/>
    <w:rsid w:val="00010C1E"/>
    <w:pPr>
      <w:jc w:val="center"/>
    </w:pPr>
    <w:rPr>
      <w:rFonts w:ascii=".VnTimeH" w:hAnsi=".VnTimeH" w:cs="Times New Roman"/>
      <w:b/>
      <w:bCs/>
      <w:sz w:val="28"/>
      <w:szCs w:val="24"/>
      <w:lang w:bidi="ar-SA"/>
    </w:rPr>
  </w:style>
  <w:style w:type="paragraph" w:customStyle="1" w:styleId="CharChar42">
    <w:name w:val="Char Char42"/>
    <w:basedOn w:val="Normal"/>
    <w:next w:val="Normal"/>
    <w:autoRedefine/>
    <w:semiHidden/>
    <w:rsid w:val="00010C1E"/>
    <w:pPr>
      <w:spacing w:before="120" w:after="120" w:line="312" w:lineRule="auto"/>
    </w:pPr>
    <w:rPr>
      <w:rFonts w:cs="Times New Roman"/>
      <w:sz w:val="28"/>
      <w:lang w:bidi="ar-SA"/>
    </w:rPr>
  </w:style>
  <w:style w:type="paragraph" w:customStyle="1" w:styleId="12NDKHUNG">
    <w:name w:val="12 ND KHUNG"/>
    <w:basedOn w:val="Normal"/>
    <w:rsid w:val="00E11CBD"/>
    <w:pPr>
      <w:jc w:val="center"/>
    </w:pPr>
    <w:rPr>
      <w:sz w:val="26"/>
      <w:szCs w:val="26"/>
    </w:rPr>
  </w:style>
  <w:style w:type="paragraph" w:customStyle="1" w:styleId="Char1CharCharCharCharCharCharCharCharCharCharCharCharCharCharCharChar1CharChar4">
    <w:name w:val="Char1 Char Char Char Char Char Char Char Char Char Char Char Char Char Char Char Char1 Char Char4"/>
    <w:basedOn w:val="Normal"/>
    <w:rsid w:val="00E11CBD"/>
    <w:pPr>
      <w:widowControl w:val="0"/>
      <w:jc w:val="both"/>
    </w:pPr>
    <w:rPr>
      <w:rFonts w:eastAsia="SimSun" w:cs="Times New Roman"/>
      <w:kern w:val="2"/>
      <w:szCs w:val="24"/>
      <w:lang w:eastAsia="zh-CN" w:bidi="ar-SA"/>
    </w:rPr>
  </w:style>
  <w:style w:type="paragraph" w:customStyle="1" w:styleId="8BANG">
    <w:name w:val="8 BANG"/>
    <w:basedOn w:val="Normal"/>
    <w:rsid w:val="00021163"/>
    <w:pPr>
      <w:spacing w:before="120"/>
      <w:jc w:val="center"/>
    </w:pPr>
    <w:rPr>
      <w:b/>
      <w:sz w:val="26"/>
      <w:lang w:val="nb-NO"/>
    </w:rPr>
  </w:style>
  <w:style w:type="paragraph" w:customStyle="1" w:styleId="ANOIDUNG">
    <w:name w:val="A.NOI DUNG"/>
    <w:basedOn w:val="ANORMAL"/>
    <w:qFormat/>
    <w:rsid w:val="00720477"/>
    <w:pPr>
      <w:numPr>
        <w:ilvl w:val="0"/>
      </w:numPr>
      <w:tabs>
        <w:tab w:val="clear" w:pos="1276"/>
      </w:tabs>
      <w:ind w:firstLine="567"/>
    </w:pPr>
    <w:rPr>
      <w:rFonts w:eastAsia="Verdana"/>
      <w:iCs w:val="0"/>
      <w:color w:val="000000"/>
      <w:kern w:val="16"/>
      <w:sz w:val="28"/>
      <w:szCs w:val="28"/>
      <w:lang w:bidi="ar-SA"/>
    </w:rPr>
  </w:style>
  <w:style w:type="paragraph" w:customStyle="1" w:styleId="2NIDUNG">
    <w:name w:val="2.NÔI DUNG"/>
    <w:basedOn w:val="Normal"/>
    <w:qFormat/>
    <w:rsid w:val="00BD752E"/>
    <w:pPr>
      <w:spacing w:before="120"/>
      <w:ind w:firstLine="567"/>
      <w:jc w:val="both"/>
    </w:pPr>
    <w:rPr>
      <w:rFonts w:cs="Times New Roman"/>
      <w:sz w:val="28"/>
      <w:szCs w:val="24"/>
      <w:lang w:val="en-GB" w:bidi="ar-SA"/>
    </w:rPr>
  </w:style>
  <w:style w:type="paragraph" w:customStyle="1" w:styleId="9BNG">
    <w:name w:val="9. BẢNG"/>
    <w:basedOn w:val="Normal"/>
    <w:qFormat/>
    <w:rsid w:val="00BD752E"/>
    <w:pPr>
      <w:spacing w:before="120"/>
      <w:jc w:val="center"/>
    </w:pPr>
    <w:rPr>
      <w:b/>
      <w:sz w:val="26"/>
      <w:lang w:val="nb-NO"/>
    </w:rPr>
  </w:style>
  <w:style w:type="paragraph" w:customStyle="1" w:styleId="10HNH">
    <w:name w:val="10. HÌNH"/>
    <w:basedOn w:val="Normal"/>
    <w:qFormat/>
    <w:rsid w:val="00BD752E"/>
    <w:pPr>
      <w:spacing w:before="120"/>
      <w:jc w:val="center"/>
    </w:pPr>
    <w:rPr>
      <w:b/>
      <w:sz w:val="26"/>
    </w:rPr>
  </w:style>
  <w:style w:type="paragraph" w:customStyle="1" w:styleId="1NIDUNGBNG">
    <w:name w:val="1.NỘI DUNG BẢNG"/>
    <w:basedOn w:val="Normal"/>
    <w:rsid w:val="00BD752E"/>
    <w:pPr>
      <w:jc w:val="center"/>
    </w:pPr>
    <w:rPr>
      <w:sz w:val="26"/>
      <w:szCs w:val="26"/>
    </w:rPr>
  </w:style>
  <w:style w:type="paragraph" w:customStyle="1" w:styleId="7MC5">
    <w:name w:val="7.MỤC 5"/>
    <w:basedOn w:val="Normal"/>
    <w:qFormat/>
    <w:rsid w:val="00DD1E6B"/>
    <w:pPr>
      <w:spacing w:before="120"/>
      <w:ind w:firstLine="567"/>
      <w:jc w:val="both"/>
    </w:pPr>
    <w:rPr>
      <w:b/>
      <w:i/>
      <w:sz w:val="28"/>
    </w:rPr>
  </w:style>
  <w:style w:type="paragraph" w:customStyle="1" w:styleId="Muc10">
    <w:name w:val="Muc 1"/>
    <w:basedOn w:val="Normal"/>
    <w:qFormat/>
    <w:rsid w:val="006B1D73"/>
    <w:pPr>
      <w:spacing w:before="240" w:after="240" w:line="288" w:lineRule="auto"/>
      <w:jc w:val="both"/>
    </w:pPr>
    <w:rPr>
      <w:rFonts w:eastAsia="Calibri" w:cs="Times New Roman"/>
      <w:b/>
      <w:sz w:val="28"/>
      <w:lang w:bidi="ar-SA"/>
    </w:rPr>
  </w:style>
  <w:style w:type="paragraph" w:customStyle="1" w:styleId="minh-baocao-chuong05-heading0401">
    <w:name w:val="minh-baocao-chuong05-heading04.01"/>
    <w:basedOn w:val="minh-baocao-normal"/>
    <w:next w:val="minh-baocao-normal"/>
    <w:rsid w:val="006B1D73"/>
    <w:pPr>
      <w:tabs>
        <w:tab w:val="num" w:pos="1647"/>
      </w:tabs>
      <w:spacing w:before="60" w:after="60" w:line="288" w:lineRule="auto"/>
    </w:pPr>
    <w:rPr>
      <w:rFonts w:eastAsia="Times New Roman"/>
      <w:bCs w:val="0"/>
      <w:i/>
      <w:lang w:val="x-none" w:eastAsia="x-none"/>
    </w:rPr>
  </w:style>
  <w:style w:type="character" w:customStyle="1" w:styleId="ANgunChar">
    <w:name w:val="A Nguồn Char"/>
    <w:link w:val="ANgun0"/>
    <w:locked/>
    <w:rsid w:val="00733643"/>
    <w:rPr>
      <w:bCs/>
      <w:i/>
      <w:iCs/>
      <w:color w:val="000000"/>
      <w:kern w:val="16"/>
      <w:sz w:val="24"/>
      <w:szCs w:val="28"/>
    </w:rPr>
  </w:style>
  <w:style w:type="paragraph" w:customStyle="1" w:styleId="bang0">
    <w:name w:val="bang"/>
    <w:basedOn w:val="Index1"/>
    <w:link w:val="bangChar"/>
    <w:rsid w:val="00733643"/>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
    <w:name w:val="bang Char"/>
    <w:link w:val="bang0"/>
    <w:rsid w:val="00733643"/>
    <w:rPr>
      <w:rFonts w:eastAsia="Batang"/>
      <w:sz w:val="26"/>
      <w:szCs w:val="24"/>
      <w:lang w:val="x-non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73">
      <w:bodyDiv w:val="1"/>
      <w:marLeft w:val="0"/>
      <w:marRight w:val="0"/>
      <w:marTop w:val="0"/>
      <w:marBottom w:val="0"/>
      <w:divBdr>
        <w:top w:val="none" w:sz="0" w:space="0" w:color="auto"/>
        <w:left w:val="none" w:sz="0" w:space="0" w:color="auto"/>
        <w:bottom w:val="none" w:sz="0" w:space="0" w:color="auto"/>
        <w:right w:val="none" w:sz="0" w:space="0" w:color="auto"/>
      </w:divBdr>
    </w:div>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1156320">
      <w:bodyDiv w:val="1"/>
      <w:marLeft w:val="0"/>
      <w:marRight w:val="0"/>
      <w:marTop w:val="0"/>
      <w:marBottom w:val="0"/>
      <w:divBdr>
        <w:top w:val="none" w:sz="0" w:space="0" w:color="auto"/>
        <w:left w:val="none" w:sz="0" w:space="0" w:color="auto"/>
        <w:bottom w:val="none" w:sz="0" w:space="0" w:color="auto"/>
        <w:right w:val="none" w:sz="0" w:space="0" w:color="auto"/>
      </w:divBdr>
    </w:div>
    <w:div w:id="67191097">
      <w:bodyDiv w:val="1"/>
      <w:marLeft w:val="0"/>
      <w:marRight w:val="0"/>
      <w:marTop w:val="0"/>
      <w:marBottom w:val="0"/>
      <w:divBdr>
        <w:top w:val="none" w:sz="0" w:space="0" w:color="auto"/>
        <w:left w:val="none" w:sz="0" w:space="0" w:color="auto"/>
        <w:bottom w:val="none" w:sz="0" w:space="0" w:color="auto"/>
        <w:right w:val="none" w:sz="0" w:space="0" w:color="auto"/>
      </w:divBdr>
    </w:div>
    <w:div w:id="83571628">
      <w:bodyDiv w:val="1"/>
      <w:marLeft w:val="0"/>
      <w:marRight w:val="0"/>
      <w:marTop w:val="0"/>
      <w:marBottom w:val="0"/>
      <w:divBdr>
        <w:top w:val="none" w:sz="0" w:space="0" w:color="auto"/>
        <w:left w:val="none" w:sz="0" w:space="0" w:color="auto"/>
        <w:bottom w:val="none" w:sz="0" w:space="0" w:color="auto"/>
        <w:right w:val="none" w:sz="0" w:space="0" w:color="auto"/>
      </w:divBdr>
    </w:div>
    <w:div w:id="90049726">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194583507">
      <w:bodyDiv w:val="1"/>
      <w:marLeft w:val="0"/>
      <w:marRight w:val="0"/>
      <w:marTop w:val="0"/>
      <w:marBottom w:val="0"/>
      <w:divBdr>
        <w:top w:val="none" w:sz="0" w:space="0" w:color="auto"/>
        <w:left w:val="none" w:sz="0" w:space="0" w:color="auto"/>
        <w:bottom w:val="none" w:sz="0" w:space="0" w:color="auto"/>
        <w:right w:val="none" w:sz="0" w:space="0" w:color="auto"/>
      </w:divBdr>
    </w:div>
    <w:div w:id="224611521">
      <w:bodyDiv w:val="1"/>
      <w:marLeft w:val="0"/>
      <w:marRight w:val="0"/>
      <w:marTop w:val="0"/>
      <w:marBottom w:val="0"/>
      <w:divBdr>
        <w:top w:val="none" w:sz="0" w:space="0" w:color="auto"/>
        <w:left w:val="none" w:sz="0" w:space="0" w:color="auto"/>
        <w:bottom w:val="none" w:sz="0" w:space="0" w:color="auto"/>
        <w:right w:val="none" w:sz="0" w:space="0" w:color="auto"/>
      </w:divBdr>
    </w:div>
    <w:div w:id="225772375">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283270665">
      <w:bodyDiv w:val="1"/>
      <w:marLeft w:val="0"/>
      <w:marRight w:val="0"/>
      <w:marTop w:val="0"/>
      <w:marBottom w:val="0"/>
      <w:divBdr>
        <w:top w:val="none" w:sz="0" w:space="0" w:color="auto"/>
        <w:left w:val="none" w:sz="0" w:space="0" w:color="auto"/>
        <w:bottom w:val="none" w:sz="0" w:space="0" w:color="auto"/>
        <w:right w:val="none" w:sz="0" w:space="0" w:color="auto"/>
      </w:divBdr>
    </w:div>
    <w:div w:id="28331369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387847259">
      <w:bodyDiv w:val="1"/>
      <w:marLeft w:val="0"/>
      <w:marRight w:val="0"/>
      <w:marTop w:val="0"/>
      <w:marBottom w:val="0"/>
      <w:divBdr>
        <w:top w:val="none" w:sz="0" w:space="0" w:color="auto"/>
        <w:left w:val="none" w:sz="0" w:space="0" w:color="auto"/>
        <w:bottom w:val="none" w:sz="0" w:space="0" w:color="auto"/>
        <w:right w:val="none" w:sz="0" w:space="0" w:color="auto"/>
      </w:divBdr>
    </w:div>
    <w:div w:id="4022600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2215496">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92671303">
      <w:bodyDiv w:val="1"/>
      <w:marLeft w:val="0"/>
      <w:marRight w:val="0"/>
      <w:marTop w:val="0"/>
      <w:marBottom w:val="0"/>
      <w:divBdr>
        <w:top w:val="none" w:sz="0" w:space="0" w:color="auto"/>
        <w:left w:val="none" w:sz="0" w:space="0" w:color="auto"/>
        <w:bottom w:val="none" w:sz="0" w:space="0" w:color="auto"/>
        <w:right w:val="none" w:sz="0" w:space="0" w:color="auto"/>
      </w:divBdr>
    </w:div>
    <w:div w:id="594703632">
      <w:bodyDiv w:val="1"/>
      <w:marLeft w:val="0"/>
      <w:marRight w:val="0"/>
      <w:marTop w:val="0"/>
      <w:marBottom w:val="0"/>
      <w:divBdr>
        <w:top w:val="none" w:sz="0" w:space="0" w:color="auto"/>
        <w:left w:val="none" w:sz="0" w:space="0" w:color="auto"/>
        <w:bottom w:val="none" w:sz="0" w:space="0" w:color="auto"/>
        <w:right w:val="none" w:sz="0" w:space="0" w:color="auto"/>
      </w:divBdr>
    </w:div>
    <w:div w:id="623851689">
      <w:bodyDiv w:val="1"/>
      <w:marLeft w:val="0"/>
      <w:marRight w:val="0"/>
      <w:marTop w:val="0"/>
      <w:marBottom w:val="0"/>
      <w:divBdr>
        <w:top w:val="none" w:sz="0" w:space="0" w:color="auto"/>
        <w:left w:val="none" w:sz="0" w:space="0" w:color="auto"/>
        <w:bottom w:val="none" w:sz="0" w:space="0" w:color="auto"/>
        <w:right w:val="none" w:sz="0" w:space="0" w:color="auto"/>
      </w:divBdr>
    </w:div>
    <w:div w:id="710614327">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0731844">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39197056">
      <w:bodyDiv w:val="1"/>
      <w:marLeft w:val="0"/>
      <w:marRight w:val="0"/>
      <w:marTop w:val="0"/>
      <w:marBottom w:val="0"/>
      <w:divBdr>
        <w:top w:val="none" w:sz="0" w:space="0" w:color="auto"/>
        <w:left w:val="none" w:sz="0" w:space="0" w:color="auto"/>
        <w:bottom w:val="none" w:sz="0" w:space="0" w:color="auto"/>
        <w:right w:val="none" w:sz="0" w:space="0" w:color="auto"/>
      </w:divBdr>
    </w:div>
    <w:div w:id="851845648">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866915721">
      <w:bodyDiv w:val="1"/>
      <w:marLeft w:val="0"/>
      <w:marRight w:val="0"/>
      <w:marTop w:val="0"/>
      <w:marBottom w:val="0"/>
      <w:divBdr>
        <w:top w:val="none" w:sz="0" w:space="0" w:color="auto"/>
        <w:left w:val="none" w:sz="0" w:space="0" w:color="auto"/>
        <w:bottom w:val="none" w:sz="0" w:space="0" w:color="auto"/>
        <w:right w:val="none" w:sz="0" w:space="0" w:color="auto"/>
      </w:divBdr>
    </w:div>
    <w:div w:id="880940814">
      <w:bodyDiv w:val="1"/>
      <w:marLeft w:val="0"/>
      <w:marRight w:val="0"/>
      <w:marTop w:val="0"/>
      <w:marBottom w:val="0"/>
      <w:divBdr>
        <w:top w:val="none" w:sz="0" w:space="0" w:color="auto"/>
        <w:left w:val="none" w:sz="0" w:space="0" w:color="auto"/>
        <w:bottom w:val="none" w:sz="0" w:space="0" w:color="auto"/>
        <w:right w:val="none" w:sz="0" w:space="0" w:color="auto"/>
      </w:divBdr>
    </w:div>
    <w:div w:id="881601088">
      <w:bodyDiv w:val="1"/>
      <w:marLeft w:val="0"/>
      <w:marRight w:val="0"/>
      <w:marTop w:val="0"/>
      <w:marBottom w:val="0"/>
      <w:divBdr>
        <w:top w:val="none" w:sz="0" w:space="0" w:color="auto"/>
        <w:left w:val="none" w:sz="0" w:space="0" w:color="auto"/>
        <w:bottom w:val="none" w:sz="0" w:space="0" w:color="auto"/>
        <w:right w:val="none" w:sz="0" w:space="0" w:color="auto"/>
      </w:divBdr>
    </w:div>
    <w:div w:id="884296384">
      <w:bodyDiv w:val="1"/>
      <w:marLeft w:val="0"/>
      <w:marRight w:val="0"/>
      <w:marTop w:val="0"/>
      <w:marBottom w:val="0"/>
      <w:divBdr>
        <w:top w:val="none" w:sz="0" w:space="0" w:color="auto"/>
        <w:left w:val="none" w:sz="0" w:space="0" w:color="auto"/>
        <w:bottom w:val="none" w:sz="0" w:space="0" w:color="auto"/>
        <w:right w:val="none" w:sz="0" w:space="0" w:color="auto"/>
      </w:divBdr>
    </w:div>
    <w:div w:id="943532445">
      <w:bodyDiv w:val="1"/>
      <w:marLeft w:val="0"/>
      <w:marRight w:val="0"/>
      <w:marTop w:val="0"/>
      <w:marBottom w:val="0"/>
      <w:divBdr>
        <w:top w:val="none" w:sz="0" w:space="0" w:color="auto"/>
        <w:left w:val="none" w:sz="0" w:space="0" w:color="auto"/>
        <w:bottom w:val="none" w:sz="0" w:space="0" w:color="auto"/>
        <w:right w:val="none" w:sz="0" w:space="0" w:color="auto"/>
      </w:divBdr>
    </w:div>
    <w:div w:id="1097016521">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16556769">
      <w:bodyDiv w:val="1"/>
      <w:marLeft w:val="0"/>
      <w:marRight w:val="0"/>
      <w:marTop w:val="0"/>
      <w:marBottom w:val="0"/>
      <w:divBdr>
        <w:top w:val="none" w:sz="0" w:space="0" w:color="auto"/>
        <w:left w:val="none" w:sz="0" w:space="0" w:color="auto"/>
        <w:bottom w:val="none" w:sz="0" w:space="0" w:color="auto"/>
        <w:right w:val="none" w:sz="0" w:space="0" w:color="auto"/>
      </w:divBdr>
    </w:div>
    <w:div w:id="1129395983">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64660636">
      <w:bodyDiv w:val="1"/>
      <w:marLeft w:val="0"/>
      <w:marRight w:val="0"/>
      <w:marTop w:val="0"/>
      <w:marBottom w:val="0"/>
      <w:divBdr>
        <w:top w:val="none" w:sz="0" w:space="0" w:color="auto"/>
        <w:left w:val="none" w:sz="0" w:space="0" w:color="auto"/>
        <w:bottom w:val="none" w:sz="0" w:space="0" w:color="auto"/>
        <w:right w:val="none" w:sz="0" w:space="0" w:color="auto"/>
      </w:divBdr>
    </w:div>
    <w:div w:id="1283728110">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40380099">
      <w:bodyDiv w:val="1"/>
      <w:marLeft w:val="0"/>
      <w:marRight w:val="0"/>
      <w:marTop w:val="0"/>
      <w:marBottom w:val="0"/>
      <w:divBdr>
        <w:top w:val="none" w:sz="0" w:space="0" w:color="auto"/>
        <w:left w:val="none" w:sz="0" w:space="0" w:color="auto"/>
        <w:bottom w:val="none" w:sz="0" w:space="0" w:color="auto"/>
        <w:right w:val="none" w:sz="0" w:space="0" w:color="auto"/>
      </w:divBdr>
    </w:div>
    <w:div w:id="1648314716">
      <w:bodyDiv w:val="1"/>
      <w:marLeft w:val="0"/>
      <w:marRight w:val="0"/>
      <w:marTop w:val="0"/>
      <w:marBottom w:val="0"/>
      <w:divBdr>
        <w:top w:val="none" w:sz="0" w:space="0" w:color="auto"/>
        <w:left w:val="none" w:sz="0" w:space="0" w:color="auto"/>
        <w:bottom w:val="none" w:sz="0" w:space="0" w:color="auto"/>
        <w:right w:val="none" w:sz="0" w:space="0" w:color="auto"/>
      </w:divBdr>
    </w:div>
    <w:div w:id="1710035703">
      <w:bodyDiv w:val="1"/>
      <w:marLeft w:val="0"/>
      <w:marRight w:val="0"/>
      <w:marTop w:val="0"/>
      <w:marBottom w:val="0"/>
      <w:divBdr>
        <w:top w:val="none" w:sz="0" w:space="0" w:color="auto"/>
        <w:left w:val="none" w:sz="0" w:space="0" w:color="auto"/>
        <w:bottom w:val="none" w:sz="0" w:space="0" w:color="auto"/>
        <w:right w:val="none" w:sz="0" w:space="0" w:color="auto"/>
      </w:divBdr>
    </w:div>
    <w:div w:id="1810516333">
      <w:bodyDiv w:val="1"/>
      <w:marLeft w:val="0"/>
      <w:marRight w:val="0"/>
      <w:marTop w:val="0"/>
      <w:marBottom w:val="0"/>
      <w:divBdr>
        <w:top w:val="none" w:sz="0" w:space="0" w:color="auto"/>
        <w:left w:val="none" w:sz="0" w:space="0" w:color="auto"/>
        <w:bottom w:val="none" w:sz="0" w:space="0" w:color="auto"/>
        <w:right w:val="none" w:sz="0" w:space="0" w:color="auto"/>
      </w:divBdr>
    </w:div>
    <w:div w:id="1812282685">
      <w:bodyDiv w:val="1"/>
      <w:marLeft w:val="0"/>
      <w:marRight w:val="0"/>
      <w:marTop w:val="0"/>
      <w:marBottom w:val="0"/>
      <w:divBdr>
        <w:top w:val="none" w:sz="0" w:space="0" w:color="auto"/>
        <w:left w:val="none" w:sz="0" w:space="0" w:color="auto"/>
        <w:bottom w:val="none" w:sz="0" w:space="0" w:color="auto"/>
        <w:right w:val="none" w:sz="0" w:space="0" w:color="auto"/>
      </w:divBdr>
    </w:div>
    <w:div w:id="1863124878">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898778233">
      <w:bodyDiv w:val="1"/>
      <w:marLeft w:val="0"/>
      <w:marRight w:val="0"/>
      <w:marTop w:val="0"/>
      <w:marBottom w:val="0"/>
      <w:divBdr>
        <w:top w:val="none" w:sz="0" w:space="0" w:color="auto"/>
        <w:left w:val="none" w:sz="0" w:space="0" w:color="auto"/>
        <w:bottom w:val="none" w:sz="0" w:space="0" w:color="auto"/>
        <w:right w:val="none" w:sz="0" w:space="0" w:color="auto"/>
      </w:divBdr>
    </w:div>
    <w:div w:id="1903906581">
      <w:bodyDiv w:val="1"/>
      <w:marLeft w:val="0"/>
      <w:marRight w:val="0"/>
      <w:marTop w:val="0"/>
      <w:marBottom w:val="0"/>
      <w:divBdr>
        <w:top w:val="none" w:sz="0" w:space="0" w:color="auto"/>
        <w:left w:val="none" w:sz="0" w:space="0" w:color="auto"/>
        <w:bottom w:val="none" w:sz="0" w:space="0" w:color="auto"/>
        <w:right w:val="none" w:sz="0" w:space="0" w:color="auto"/>
      </w:divBdr>
    </w:div>
    <w:div w:id="1926449968">
      <w:bodyDiv w:val="1"/>
      <w:marLeft w:val="0"/>
      <w:marRight w:val="0"/>
      <w:marTop w:val="0"/>
      <w:marBottom w:val="0"/>
      <w:divBdr>
        <w:top w:val="none" w:sz="0" w:space="0" w:color="auto"/>
        <w:left w:val="none" w:sz="0" w:space="0" w:color="auto"/>
        <w:bottom w:val="none" w:sz="0" w:space="0" w:color="auto"/>
        <w:right w:val="none" w:sz="0" w:space="0" w:color="auto"/>
      </w:divBdr>
    </w:div>
    <w:div w:id="1965385534">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48294453">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18330489">
      <w:bodyDiv w:val="1"/>
      <w:marLeft w:val="0"/>
      <w:marRight w:val="0"/>
      <w:marTop w:val="0"/>
      <w:marBottom w:val="0"/>
      <w:divBdr>
        <w:top w:val="none" w:sz="0" w:space="0" w:color="auto"/>
        <w:left w:val="none" w:sz="0" w:space="0" w:color="auto"/>
        <w:bottom w:val="none" w:sz="0" w:space="0" w:color="auto"/>
        <w:right w:val="none" w:sz="0" w:space="0" w:color="auto"/>
      </w:divBdr>
    </w:div>
    <w:div w:id="2120908512">
      <w:bodyDiv w:val="1"/>
      <w:marLeft w:val="0"/>
      <w:marRight w:val="0"/>
      <w:marTop w:val="0"/>
      <w:marBottom w:val="0"/>
      <w:divBdr>
        <w:top w:val="none" w:sz="0" w:space="0" w:color="auto"/>
        <w:left w:val="none" w:sz="0" w:space="0" w:color="auto"/>
        <w:bottom w:val="none" w:sz="0" w:space="0" w:color="auto"/>
        <w:right w:val="none" w:sz="0" w:space="0" w:color="auto"/>
      </w:divBdr>
    </w:div>
    <w:div w:id="2122995871">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header" Target="header2.xml"/><Relationship Id="rId26" Type="http://schemas.openxmlformats.org/officeDocument/2006/relationships/image" Target="media/image6.wmf"/><Relationship Id="rId39" Type="http://schemas.openxmlformats.org/officeDocument/2006/relationships/hyperlink" Target="http://vi.wikipedia.org/wiki/L%C6%B0u_hu%E1%BB%B3nh" TargetMode="External"/><Relationship Id="rId21" Type="http://schemas.openxmlformats.org/officeDocument/2006/relationships/image" Target="media/image2.png"/><Relationship Id="rId34" Type="http://schemas.openxmlformats.org/officeDocument/2006/relationships/image" Target="media/image10.wmf"/><Relationship Id="rId42" Type="http://schemas.openxmlformats.org/officeDocument/2006/relationships/image" Target="media/image12.wmf"/><Relationship Id="rId47" Type="http://schemas.openxmlformats.org/officeDocument/2006/relationships/image" Target="media/image16.wmf"/><Relationship Id="rId50" Type="http://schemas.openxmlformats.org/officeDocument/2006/relationships/footer" Target="footer4.xml"/><Relationship Id="rId55"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thuvienphapluat.vn/van-ban/lao-dong-tien-luong/nghi-dinh-44-2016-nd-cp-ky-thuat-an-toan-lao-dong-huan-luyen-an-toan-ve-sinh-moi-truong-lao-dong-299837.aspx" TargetMode="External"/><Relationship Id="rId17" Type="http://schemas.openxmlformats.org/officeDocument/2006/relationships/footer" Target="footer2.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hyperlink" Target="http://vi.wikipedia.org/wiki/Nh%C3%B3m_sulfhydryl" TargetMode="External"/><Relationship Id="rId46"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png"/><Relationship Id="rId29" Type="http://schemas.openxmlformats.org/officeDocument/2006/relationships/oleObject" Target="embeddings/oleObject3.bin"/><Relationship Id="rId41" Type="http://schemas.openxmlformats.org/officeDocument/2006/relationships/hyperlink" Target="http://vi.wikipedia.org/wiki/Cacbon"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ay-dung-do-thi/nghi-dinh-06-2021-nd-cp-huong-dan-quan-ly-chat-luong-thi-cong-xay-dung-va-bao-tri-cong-trinh-xay-dung-463904.aspx"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hyperlink" Target="http://vi.wikipedia.org/wiki/H%E1%BB%A3p_ch%E1%BA%A5t_h%E1%BB%AFu_c%C6%A1" TargetMode="External"/><Relationship Id="rId40" Type="http://schemas.openxmlformats.org/officeDocument/2006/relationships/hyperlink" Target="http://vi.wikipedia.org/wiki/Hi%C4%91r%C3%B4" TargetMode="External"/><Relationship Id="rId45" Type="http://schemas.openxmlformats.org/officeDocument/2006/relationships/image" Target="media/image15.wmf"/><Relationship Id="rId53" Type="http://schemas.openxmlformats.org/officeDocument/2006/relationships/header" Target="header5.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wmf"/><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header" Target="header3.xml"/><Relationship Id="rId57" Type="http://schemas.openxmlformats.org/officeDocument/2006/relationships/fontTable" Target="fontTable.xml"/><Relationship Id="rId10" Type="http://schemas.openxmlformats.org/officeDocument/2006/relationships/hyperlink" Target="https://thuvienphapluat.vn/van-ban/Xay-dung-Do-thi/Thong-tu-11-2021-TT-BXD-huong-dan-noi-dung-xac-dinh-va-quan-ly-chi-phi-dau-tu-xay-dung-427310.aspx" TargetMode="External"/><Relationship Id="rId19" Type="http://schemas.openxmlformats.org/officeDocument/2006/relationships/footer" Target="footer3.xml"/><Relationship Id="rId31" Type="http://schemas.openxmlformats.org/officeDocument/2006/relationships/oleObject" Target="embeddings/oleObject4.bin"/><Relationship Id="rId44" Type="http://schemas.openxmlformats.org/officeDocument/2006/relationships/image" Target="media/image14.jpe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thuvienphapluat.vn/van-ban/Xay-dung-Do-thi/Thong-tu-11-2021-TT-BXD-huong-dan-noi-dung-xac-dinh-va-quan-ly-chi-phi-dau-tu-xay-dung-427310.aspx" TargetMode="External"/><Relationship Id="rId14" Type="http://schemas.openxmlformats.org/officeDocument/2006/relationships/hyperlink" Target="https://thuvienphapluat.vn/van-ban/Xay-dung-Do-thi/Thong-tu-13-2021-TT-BXD-xac-dinh-cac-chi-tieu-kinh-te-ky-thuat-va-do-boc-khoi-luong-cong-trinh-487048.aspx" TargetMode="External"/><Relationship Id="rId22" Type="http://schemas.openxmlformats.org/officeDocument/2006/relationships/image" Target="media/image3.png"/><Relationship Id="rId27" Type="http://schemas.openxmlformats.org/officeDocument/2006/relationships/oleObject" Target="embeddings/oleObject2.bin"/><Relationship Id="rId30" Type="http://schemas.openxmlformats.org/officeDocument/2006/relationships/image" Target="media/image8.wmf"/><Relationship Id="rId35" Type="http://schemas.openxmlformats.org/officeDocument/2006/relationships/oleObject" Target="embeddings/oleObject6.bin"/><Relationship Id="rId43" Type="http://schemas.openxmlformats.org/officeDocument/2006/relationships/image" Target="media/image13.wmf"/><Relationship Id="rId48" Type="http://schemas.openxmlformats.org/officeDocument/2006/relationships/oleObject" Target="embeddings/oleObject8.bin"/><Relationship Id="rId56" Type="http://schemas.openxmlformats.org/officeDocument/2006/relationships/footer" Target="footer7.xml"/><Relationship Id="rId8" Type="http://schemas.openxmlformats.org/officeDocument/2006/relationships/hyperlink" Target="https://thuvienphapluat.vn/van-ban/Xay-dung-Do-thi/Thong-tu-22-2019-TT-BXD-Quy-chuan-ky-thuat-quoc-gia-ve-Quy-hoach-xay-dung-434735.aspx" TargetMode="External"/><Relationship Id="rId51" Type="http://schemas.openxmlformats.org/officeDocument/2006/relationships/header" Target="header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24401-4C42-44E6-8149-1940C12B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22834</TotalTime>
  <Pages>114</Pages>
  <Words>34757</Words>
  <Characters>198121</Characters>
  <Application>Microsoft Office Word</Application>
  <DocSecurity>0</DocSecurity>
  <Lines>1651</Lines>
  <Paragraphs>464</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232414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KET</cp:lastModifiedBy>
  <cp:revision>100</cp:revision>
  <cp:lastPrinted>2023-07-13T04:02:00Z</cp:lastPrinted>
  <dcterms:created xsi:type="dcterms:W3CDTF">2020-11-13T07:39:00Z</dcterms:created>
  <dcterms:modified xsi:type="dcterms:W3CDTF">2023-09-22T04:21:00Z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