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B9" w:rsidRPr="00787D62" w:rsidRDefault="00F23FB9" w:rsidP="00F23FB9">
      <w:pPr>
        <w:pStyle w:val="ACHNG"/>
        <w:spacing w:after="0"/>
        <w:rPr>
          <w:color w:val="auto"/>
        </w:rPr>
      </w:pPr>
      <w:bookmarkStart w:id="0" w:name="_Toc75410828"/>
      <w:r w:rsidRPr="00787D62">
        <w:rPr>
          <w:color w:val="auto"/>
        </w:rPr>
        <w:t>Chương 1</w:t>
      </w:r>
      <w:bookmarkEnd w:id="0"/>
    </w:p>
    <w:p w:rsidR="00F23FB9" w:rsidRPr="00787D62" w:rsidRDefault="00F23FB9" w:rsidP="00F23FB9">
      <w:pPr>
        <w:pStyle w:val="ACHNG"/>
        <w:spacing w:after="0"/>
        <w:rPr>
          <w:color w:val="auto"/>
        </w:rPr>
      </w:pPr>
      <w:bookmarkStart w:id="1" w:name="_Toc278959500"/>
      <w:bookmarkStart w:id="2" w:name="_Toc464561903"/>
      <w:bookmarkStart w:id="3" w:name="_Toc26436903"/>
      <w:bookmarkStart w:id="4" w:name="_Toc75410829"/>
      <w:r w:rsidRPr="00787D62">
        <w:rPr>
          <w:color w:val="auto"/>
        </w:rPr>
        <w:t>MÔ TẢ TÓM TẮT DỰ ÁN</w:t>
      </w:r>
      <w:bookmarkEnd w:id="1"/>
      <w:bookmarkEnd w:id="2"/>
      <w:bookmarkEnd w:id="3"/>
      <w:bookmarkEnd w:id="4"/>
    </w:p>
    <w:p w:rsidR="00F23FB9" w:rsidRPr="00787D62" w:rsidRDefault="00F23FB9" w:rsidP="00F23FB9">
      <w:pPr>
        <w:pStyle w:val="A1"/>
        <w:spacing w:before="0" w:after="0"/>
        <w:rPr>
          <w:color w:val="auto"/>
        </w:rPr>
      </w:pPr>
      <w:bookmarkStart w:id="5" w:name="_Toc75410830"/>
      <w:bookmarkStart w:id="6" w:name="_Toc278959501"/>
      <w:bookmarkStart w:id="7" w:name="_Toc26436904"/>
      <w:bookmarkStart w:id="8" w:name="_Toc464561906"/>
      <w:bookmarkStart w:id="9" w:name="_Toc278959503"/>
      <w:r w:rsidRPr="00787D62">
        <w:rPr>
          <w:color w:val="auto"/>
        </w:rPr>
        <w:t>1.Tóm tắt về dự án</w:t>
      </w:r>
      <w:bookmarkEnd w:id="5"/>
    </w:p>
    <w:p w:rsidR="00F23FB9" w:rsidRPr="00787D62" w:rsidRDefault="00F23FB9" w:rsidP="00F23FB9">
      <w:pPr>
        <w:pStyle w:val="A11"/>
        <w:spacing w:before="0" w:after="0"/>
        <w:rPr>
          <w:i/>
        </w:rPr>
      </w:pPr>
      <w:bookmarkStart w:id="10" w:name="_Toc75410831"/>
      <w:r w:rsidRPr="00787D62">
        <w:t>1.1. T</w:t>
      </w:r>
      <w:bookmarkEnd w:id="6"/>
      <w:r w:rsidRPr="00787D62">
        <w:t>hông tin chung về dự án</w:t>
      </w:r>
      <w:bookmarkEnd w:id="7"/>
      <w:bookmarkEnd w:id="10"/>
    </w:p>
    <w:p w:rsidR="00F23FB9" w:rsidRPr="00787D62" w:rsidRDefault="00F23FB9" w:rsidP="00F23FB9">
      <w:pPr>
        <w:pStyle w:val="A111"/>
        <w:spacing w:before="0" w:after="0"/>
      </w:pPr>
      <w:bookmarkStart w:id="11" w:name="_Toc75410832"/>
      <w:r w:rsidRPr="00787D62">
        <w:t>1.1.1. Tên dự án</w:t>
      </w:r>
      <w:bookmarkEnd w:id="11"/>
    </w:p>
    <w:p w:rsidR="00F23FB9" w:rsidRPr="00787D62" w:rsidRDefault="00F23FB9" w:rsidP="00F23FB9">
      <w:pPr>
        <w:ind w:firstLine="567"/>
        <w:jc w:val="center"/>
        <w:rPr>
          <w:rFonts w:cs="Times New Roman"/>
          <w:b/>
          <w:sz w:val="26"/>
          <w:szCs w:val="26"/>
        </w:rPr>
      </w:pPr>
      <w:r w:rsidRPr="00787D62">
        <w:rPr>
          <w:rFonts w:cs="Times New Roman"/>
          <w:b/>
          <w:sz w:val="26"/>
          <w:szCs w:val="26"/>
        </w:rPr>
        <w:t>Trồng và chế biến cây dược liệu Tuệ Lâm</w:t>
      </w:r>
    </w:p>
    <w:p w:rsidR="00F23FB9" w:rsidRPr="00787D62" w:rsidRDefault="00F23FB9" w:rsidP="00F23FB9">
      <w:pPr>
        <w:pStyle w:val="A111"/>
        <w:spacing w:before="0" w:after="0"/>
      </w:pPr>
      <w:bookmarkStart w:id="12" w:name="_Toc357609777"/>
      <w:bookmarkStart w:id="13" w:name="_Toc409166946"/>
      <w:bookmarkStart w:id="14" w:name="_Toc498505846"/>
      <w:bookmarkStart w:id="15" w:name="_Toc23153986"/>
      <w:bookmarkStart w:id="16" w:name="_Toc26436905"/>
      <w:bookmarkStart w:id="17" w:name="_Toc75410833"/>
      <w:r w:rsidRPr="00787D62">
        <w:t>1.1.2. Chủ Dự án</w:t>
      </w:r>
      <w:bookmarkEnd w:id="12"/>
      <w:bookmarkEnd w:id="13"/>
      <w:bookmarkEnd w:id="14"/>
      <w:bookmarkEnd w:id="15"/>
      <w:bookmarkEnd w:id="16"/>
      <w:bookmarkEnd w:id="17"/>
    </w:p>
    <w:p w:rsidR="00F23FB9" w:rsidRPr="00787D62" w:rsidRDefault="00F23FB9" w:rsidP="00F23FB9">
      <w:pPr>
        <w:ind w:firstLine="562"/>
        <w:jc w:val="both"/>
        <w:rPr>
          <w:rFonts w:cs="Times New Roman"/>
          <w:sz w:val="26"/>
          <w:szCs w:val="26"/>
        </w:rPr>
      </w:pPr>
      <w:r w:rsidRPr="00787D62">
        <w:rPr>
          <w:rFonts w:cs="Times New Roman"/>
          <w:bCs/>
          <w:iCs/>
          <w:sz w:val="26"/>
          <w:szCs w:val="26"/>
        </w:rPr>
        <w:t xml:space="preserve">- </w:t>
      </w:r>
      <w:r w:rsidRPr="00787D62">
        <w:rPr>
          <w:rFonts w:cs="Times New Roman"/>
          <w:bCs/>
          <w:iCs/>
          <w:sz w:val="26"/>
          <w:szCs w:val="26"/>
          <w:lang w:val="vi-VN"/>
        </w:rPr>
        <w:t>Chủ Dự án:</w:t>
      </w:r>
      <w:r w:rsidRPr="00787D62">
        <w:rPr>
          <w:rFonts w:cs="Times New Roman"/>
          <w:sz w:val="26"/>
          <w:szCs w:val="26"/>
          <w:lang w:val="vi-VN"/>
        </w:rPr>
        <w:t xml:space="preserve"> </w:t>
      </w:r>
      <w:r w:rsidRPr="00787D62">
        <w:rPr>
          <w:rFonts w:cs="Times New Roman"/>
          <w:b/>
          <w:sz w:val="26"/>
          <w:szCs w:val="26"/>
        </w:rPr>
        <w:t>Công ty TNHH Nông nghiệp Công Nghệ cao Tuệ Lâm</w:t>
      </w:r>
    </w:p>
    <w:p w:rsidR="00F23FB9" w:rsidRPr="00787D62" w:rsidRDefault="00F23FB9" w:rsidP="00F23FB9">
      <w:pPr>
        <w:ind w:firstLine="562"/>
        <w:jc w:val="both"/>
        <w:rPr>
          <w:rFonts w:cs="Times New Roman"/>
          <w:spacing w:val="-6"/>
          <w:sz w:val="26"/>
          <w:szCs w:val="26"/>
        </w:rPr>
      </w:pPr>
      <w:r w:rsidRPr="00787D62">
        <w:rPr>
          <w:rFonts w:cs="Times New Roman"/>
          <w:spacing w:val="-6"/>
          <w:sz w:val="26"/>
          <w:szCs w:val="26"/>
        </w:rPr>
        <w:t>- Địa chỉ liên hệ: Phường Bắc Lý, tp Đồng Hới, tỉnh Quảng Bình.</w:t>
      </w:r>
    </w:p>
    <w:p w:rsidR="00F23FB9" w:rsidRPr="00787D62" w:rsidRDefault="00F23FB9" w:rsidP="00F23FB9">
      <w:pPr>
        <w:ind w:firstLine="562"/>
        <w:jc w:val="both"/>
        <w:rPr>
          <w:rFonts w:cs="Times New Roman"/>
          <w:spacing w:val="-6"/>
          <w:sz w:val="26"/>
          <w:szCs w:val="26"/>
          <w:lang w:val="vi-VN"/>
        </w:rPr>
      </w:pPr>
      <w:r w:rsidRPr="00787D62">
        <w:rPr>
          <w:rFonts w:cs="Times New Roman"/>
          <w:spacing w:val="-6"/>
          <w:sz w:val="26"/>
          <w:szCs w:val="26"/>
        </w:rPr>
        <w:t xml:space="preserve">- </w:t>
      </w:r>
      <w:r w:rsidRPr="00787D62">
        <w:rPr>
          <w:rFonts w:cs="Times New Roman"/>
          <w:spacing w:val="-6"/>
          <w:sz w:val="26"/>
          <w:szCs w:val="26"/>
          <w:lang w:val="vi-VN"/>
        </w:rPr>
        <w:t xml:space="preserve">Người đại diện: </w:t>
      </w:r>
      <w:r w:rsidRPr="00787D62">
        <w:rPr>
          <w:rFonts w:cs="Times New Roman"/>
          <w:spacing w:val="-6"/>
          <w:sz w:val="26"/>
          <w:szCs w:val="26"/>
        </w:rPr>
        <w:t>ông Lê Văn Dương</w:t>
      </w:r>
      <w:r w:rsidRPr="00787D62">
        <w:rPr>
          <w:rFonts w:cs="Times New Roman"/>
          <w:sz w:val="26"/>
          <w:szCs w:val="26"/>
          <w:lang w:val="vi-VN"/>
        </w:rPr>
        <w:t xml:space="preserve">                   </w:t>
      </w:r>
      <w:r w:rsidRPr="00787D62">
        <w:rPr>
          <w:rFonts w:cs="Times New Roman"/>
          <w:spacing w:val="-6"/>
          <w:sz w:val="26"/>
          <w:szCs w:val="26"/>
          <w:lang w:val="vi-VN"/>
        </w:rPr>
        <w:t xml:space="preserve">Chức vụ: </w:t>
      </w:r>
      <w:r w:rsidRPr="00787D62">
        <w:rPr>
          <w:rFonts w:cs="Times New Roman"/>
          <w:spacing w:val="-6"/>
          <w:sz w:val="26"/>
          <w:szCs w:val="26"/>
        </w:rPr>
        <w:t>Giám đốc</w:t>
      </w:r>
    </w:p>
    <w:p w:rsidR="00F23FB9" w:rsidRPr="00787D62" w:rsidRDefault="00F23FB9" w:rsidP="00F23FB9">
      <w:pPr>
        <w:ind w:firstLine="562"/>
        <w:jc w:val="both"/>
        <w:rPr>
          <w:rFonts w:cs="Times New Roman"/>
          <w:iCs/>
          <w:sz w:val="26"/>
          <w:szCs w:val="26"/>
        </w:rPr>
      </w:pPr>
      <w:r w:rsidRPr="00787D62">
        <w:rPr>
          <w:rFonts w:cs="Times New Roman"/>
          <w:iCs/>
          <w:sz w:val="26"/>
          <w:szCs w:val="26"/>
        </w:rPr>
        <w:t xml:space="preserve">- </w:t>
      </w:r>
      <w:r w:rsidRPr="00787D62">
        <w:rPr>
          <w:rFonts w:cs="Times New Roman"/>
          <w:iCs/>
          <w:sz w:val="26"/>
          <w:szCs w:val="26"/>
          <w:lang w:val="vi-VN"/>
        </w:rPr>
        <w:t>Điện thoại:</w:t>
      </w:r>
      <w:r w:rsidRPr="00787D62">
        <w:rPr>
          <w:rFonts w:cs="Times New Roman"/>
          <w:i/>
          <w:iCs/>
          <w:sz w:val="26"/>
          <w:szCs w:val="26"/>
          <w:lang w:val="vi-VN"/>
        </w:rPr>
        <w:t xml:space="preserve"> </w:t>
      </w:r>
    </w:p>
    <w:p w:rsidR="00F23FB9" w:rsidRPr="00787D62" w:rsidRDefault="00F23FB9" w:rsidP="00F23FB9">
      <w:pPr>
        <w:pStyle w:val="A111"/>
        <w:spacing w:before="0" w:after="0"/>
      </w:pPr>
      <w:bookmarkStart w:id="18" w:name="_Toc75410834"/>
      <w:r w:rsidRPr="00787D62">
        <w:t>1.1.3. Tiến độ thực hiện dự án</w:t>
      </w:r>
      <w:bookmarkEnd w:id="18"/>
    </w:p>
    <w:p w:rsidR="00F23FB9" w:rsidRPr="00787D62" w:rsidRDefault="00F23FB9" w:rsidP="00F23FB9">
      <w:pPr>
        <w:jc w:val="both"/>
        <w:rPr>
          <w:rFonts w:cs="Times New Roman"/>
          <w:iCs/>
          <w:sz w:val="26"/>
          <w:szCs w:val="26"/>
        </w:rPr>
      </w:pPr>
      <w:r w:rsidRPr="00787D62">
        <w:rPr>
          <w:rFonts w:cs="Times New Roman"/>
          <w:iCs/>
          <w:sz w:val="26"/>
          <w:szCs w:val="26"/>
        </w:rPr>
        <w:tab/>
        <w:t>Năm 2023 – 2024. Hoàn thành xây dựng dự án trong tháng 5 năm 2024.</w:t>
      </w:r>
    </w:p>
    <w:p w:rsidR="00F23FB9" w:rsidRPr="00787D62" w:rsidRDefault="00F23FB9" w:rsidP="00F23FB9">
      <w:pPr>
        <w:pStyle w:val="A111"/>
        <w:spacing w:before="0" w:after="0"/>
      </w:pPr>
      <w:bookmarkStart w:id="19" w:name="_Toc75410835"/>
      <w:r w:rsidRPr="00787D62">
        <w:t>1.1.4. Tổng mức đầu tư</w:t>
      </w:r>
      <w:bookmarkEnd w:id="19"/>
    </w:p>
    <w:p w:rsidR="00F23FB9" w:rsidRPr="00787D62" w:rsidRDefault="00F23FB9" w:rsidP="00F23FB9">
      <w:pPr>
        <w:jc w:val="center"/>
        <w:rPr>
          <w:rFonts w:cs="Times New Roman"/>
          <w:b/>
          <w:i/>
          <w:sz w:val="26"/>
          <w:szCs w:val="26"/>
        </w:rPr>
      </w:pPr>
      <w:r w:rsidRPr="00787D62">
        <w:rPr>
          <w:rFonts w:cs="Times New Roman"/>
          <w:b/>
          <w:i/>
          <w:sz w:val="26"/>
          <w:szCs w:val="26"/>
        </w:rPr>
        <w:t>*Tổng mức đầu tư: 46.000.000.000 đồng</w:t>
      </w:r>
    </w:p>
    <w:p w:rsidR="00F23FB9" w:rsidRPr="00787D62" w:rsidRDefault="00F23FB9" w:rsidP="00F23FB9">
      <w:pPr>
        <w:jc w:val="center"/>
        <w:rPr>
          <w:rFonts w:cs="Times New Roman"/>
          <w:i/>
          <w:sz w:val="26"/>
          <w:szCs w:val="26"/>
        </w:rPr>
      </w:pPr>
      <w:r w:rsidRPr="00787D62">
        <w:rPr>
          <w:rFonts w:cs="Times New Roman"/>
          <w:i/>
          <w:sz w:val="26"/>
          <w:szCs w:val="26"/>
        </w:rPr>
        <w:t>(Bằng chữ: Bốn mươi sáu tỷ đồng chẵn)</w:t>
      </w:r>
    </w:p>
    <w:p w:rsidR="00F23FB9" w:rsidRPr="00787D62" w:rsidRDefault="00F23FB9" w:rsidP="00F23FB9">
      <w:pPr>
        <w:pStyle w:val="A111"/>
        <w:spacing w:before="0" w:after="0"/>
      </w:pPr>
      <w:bookmarkStart w:id="20" w:name="_Toc23153989"/>
      <w:bookmarkStart w:id="21" w:name="_Toc26436908"/>
      <w:bookmarkStart w:id="22" w:name="_Toc75410836"/>
      <w:r w:rsidRPr="00787D62">
        <w:t>1.1.5. Vị trí địa lý</w:t>
      </w:r>
      <w:bookmarkStart w:id="23" w:name="_Toc464561907"/>
      <w:bookmarkStart w:id="24" w:name="_Toc23153990"/>
      <w:bookmarkStart w:id="25" w:name="_Toc26436909"/>
      <w:bookmarkEnd w:id="8"/>
      <w:bookmarkEnd w:id="20"/>
      <w:bookmarkEnd w:id="21"/>
      <w:bookmarkEnd w:id="22"/>
    </w:p>
    <w:p w:rsidR="00F23FB9" w:rsidRPr="00787D62" w:rsidRDefault="00F23FB9" w:rsidP="00F23FB9">
      <w:pPr>
        <w:pStyle w:val="A1111"/>
        <w:spacing w:before="0" w:after="0"/>
      </w:pPr>
      <w:r w:rsidRPr="00787D62">
        <w:t>1.1.5.1. Vị trí địa lý của dự án</w:t>
      </w:r>
      <w:bookmarkEnd w:id="23"/>
      <w:bookmarkEnd w:id="24"/>
      <w:bookmarkEnd w:id="25"/>
      <w:r w:rsidRPr="00787D62">
        <w:tab/>
      </w:r>
    </w:p>
    <w:p w:rsidR="00F23FB9" w:rsidRPr="00787D62" w:rsidRDefault="00F23FB9" w:rsidP="00F23FB9">
      <w:pPr>
        <w:ind w:firstLine="562"/>
        <w:jc w:val="both"/>
        <w:rPr>
          <w:rFonts w:cs="Times New Roman"/>
          <w:spacing w:val="4"/>
          <w:sz w:val="26"/>
          <w:szCs w:val="26"/>
        </w:rPr>
      </w:pPr>
      <w:bookmarkStart w:id="26" w:name="_Toc413055146"/>
      <w:bookmarkStart w:id="27" w:name="_Toc477508221"/>
      <w:r w:rsidRPr="00787D62">
        <w:rPr>
          <w:rFonts w:cs="Times New Roman"/>
          <w:spacing w:val="4"/>
          <w:sz w:val="26"/>
          <w:szCs w:val="26"/>
        </w:rPr>
        <w:t>Vị trí thực hiện Dự án có vị trí tiếp giáp như sau:</w:t>
      </w:r>
    </w:p>
    <w:p w:rsidR="00F23FB9" w:rsidRPr="00787D62" w:rsidRDefault="00F23FB9" w:rsidP="00F23FB9">
      <w:pPr>
        <w:ind w:firstLine="567"/>
        <w:jc w:val="both"/>
        <w:rPr>
          <w:rFonts w:cs="Times New Roman"/>
          <w:sz w:val="26"/>
          <w:szCs w:val="26"/>
        </w:rPr>
      </w:pPr>
      <w:r w:rsidRPr="00787D62">
        <w:rPr>
          <w:rFonts w:cs="Times New Roman"/>
          <w:sz w:val="26"/>
          <w:szCs w:val="26"/>
        </w:rPr>
        <w:t>- Phía Bắc giáp Hồ Vũng Chè;</w:t>
      </w:r>
    </w:p>
    <w:p w:rsidR="00F23FB9" w:rsidRPr="00787D62" w:rsidRDefault="00F23FB9" w:rsidP="00F23FB9">
      <w:pPr>
        <w:ind w:firstLine="567"/>
        <w:jc w:val="both"/>
        <w:rPr>
          <w:rFonts w:cs="Times New Roman"/>
          <w:sz w:val="26"/>
          <w:szCs w:val="26"/>
        </w:rPr>
      </w:pPr>
      <w:r w:rsidRPr="00787D62">
        <w:rPr>
          <w:rFonts w:cs="Times New Roman"/>
          <w:sz w:val="26"/>
          <w:szCs w:val="26"/>
        </w:rPr>
        <w:t>- Phía Đông giáp đất rừng sản xuất;</w:t>
      </w:r>
    </w:p>
    <w:p w:rsidR="00F23FB9" w:rsidRPr="00787D62" w:rsidRDefault="00F23FB9" w:rsidP="00F23FB9">
      <w:pPr>
        <w:ind w:firstLine="567"/>
        <w:jc w:val="both"/>
        <w:rPr>
          <w:rFonts w:cs="Times New Roman"/>
          <w:sz w:val="26"/>
          <w:szCs w:val="26"/>
        </w:rPr>
      </w:pPr>
      <w:r w:rsidRPr="00787D62">
        <w:rPr>
          <w:rFonts w:cs="Times New Roman"/>
          <w:sz w:val="26"/>
          <w:szCs w:val="26"/>
        </w:rPr>
        <w:t>- Phía Tây giáp đường tránh thành phố Đồng Hới;</w:t>
      </w:r>
    </w:p>
    <w:p w:rsidR="00F23FB9" w:rsidRPr="00787D62" w:rsidRDefault="00F23FB9" w:rsidP="00F23FB9">
      <w:pPr>
        <w:ind w:firstLine="567"/>
        <w:jc w:val="both"/>
        <w:rPr>
          <w:rFonts w:cs="Times New Roman"/>
          <w:sz w:val="26"/>
          <w:szCs w:val="26"/>
        </w:rPr>
      </w:pPr>
      <w:r w:rsidRPr="00787D62">
        <w:rPr>
          <w:rFonts w:cs="Times New Roman"/>
          <w:sz w:val="26"/>
          <w:szCs w:val="26"/>
        </w:rPr>
        <w:t>- Phía Nam giáp đất rừng của Công ty TNHH MTV LCN Long Đại</w:t>
      </w:r>
    </w:p>
    <w:p w:rsidR="00F23FB9" w:rsidRPr="00787D62" w:rsidRDefault="00F23FB9" w:rsidP="00F23FB9">
      <w:pPr>
        <w:spacing w:before="120" w:after="120"/>
        <w:jc w:val="center"/>
        <w:rPr>
          <w:noProof/>
          <w:sz w:val="26"/>
          <w:szCs w:val="26"/>
          <w:lang w:bidi="ar-SA"/>
        </w:rPr>
      </w:pPr>
      <w:r w:rsidRPr="00787D62">
        <w:rPr>
          <w:noProof/>
          <w:lang w:bidi="ar-SA"/>
        </w:rPr>
        <mc:AlternateContent>
          <mc:Choice Requires="wps">
            <w:drawing>
              <wp:anchor distT="0" distB="0" distL="114300" distR="114300" simplePos="0" relativeHeight="251661312" behindDoc="0" locked="0" layoutInCell="1" allowOverlap="1" wp14:anchorId="21E05370" wp14:editId="35EDA88F">
                <wp:simplePos x="0" y="0"/>
                <wp:positionH relativeFrom="column">
                  <wp:posOffset>1367987</wp:posOffset>
                </wp:positionH>
                <wp:positionV relativeFrom="paragraph">
                  <wp:posOffset>1266906</wp:posOffset>
                </wp:positionV>
                <wp:extent cx="962025" cy="409575"/>
                <wp:effectExtent l="0" t="0" r="714375" b="657225"/>
                <wp:wrapNone/>
                <wp:docPr id="51" name="Rectangular Callout 51"/>
                <wp:cNvGraphicFramePr/>
                <a:graphic xmlns:a="http://schemas.openxmlformats.org/drawingml/2006/main">
                  <a:graphicData uri="http://schemas.microsoft.com/office/word/2010/wordprocessingShape">
                    <wps:wsp>
                      <wps:cNvSpPr/>
                      <wps:spPr>
                        <a:xfrm>
                          <a:off x="0" y="0"/>
                          <a:ext cx="962025" cy="409575"/>
                        </a:xfrm>
                        <a:prstGeom prst="wedgeRectCallout">
                          <a:avLst>
                            <a:gd name="adj1" fmla="val 119761"/>
                            <a:gd name="adj2" fmla="val 199709"/>
                          </a:avLst>
                        </a:prstGeom>
                        <a:ln w="9525"/>
                      </wps:spPr>
                      <wps:style>
                        <a:lnRef idx="2">
                          <a:schemeClr val="accent6"/>
                        </a:lnRef>
                        <a:fillRef idx="1">
                          <a:schemeClr val="lt1"/>
                        </a:fillRef>
                        <a:effectRef idx="0">
                          <a:schemeClr val="accent6"/>
                        </a:effectRef>
                        <a:fontRef idx="minor">
                          <a:schemeClr val="dk1"/>
                        </a:fontRef>
                      </wps:style>
                      <wps:txbx>
                        <w:txbxContent>
                          <w:p w:rsidR="00F23FB9" w:rsidRPr="00D163F8" w:rsidRDefault="00F23FB9" w:rsidP="00F23FB9">
                            <w:pPr>
                              <w:jc w:val="center"/>
                              <w:rPr>
                                <w:lang w:val="en-GB"/>
                              </w:rPr>
                            </w:pPr>
                            <w:r>
                              <w:rPr>
                                <w:lang w:val="en-GB"/>
                              </w:rPr>
                              <w:t>Vị trí dự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51" o:spid="_x0000_s1026" type="#_x0000_t61" style="position:absolute;left:0;text-align:left;margin-left:107.7pt;margin-top:99.75pt;width:75.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" adj="36668,53937" fillcolor="white [3201]" strokecolor="#f79646 [3209]">
                <v:textbox>
                  <w:txbxContent>
                    <w:p w:rsidR="00F23FB9" w:rsidRPr="00D163F8" w:rsidRDefault="00F23FB9" w:rsidP="00F23FB9">
                      <w:pPr>
                        <w:jc w:val="center"/>
                        <w:rPr>
                          <w:lang w:val="en-GB"/>
                        </w:rPr>
                      </w:pPr>
                      <w:r>
                        <w:rPr>
                          <w:lang w:val="en-GB"/>
                        </w:rPr>
                        <w:t>Vị trí dự án</w:t>
                      </w:r>
                    </w:p>
                  </w:txbxContent>
                </v:textbox>
              </v:shape>
            </w:pict>
          </mc:Fallback>
        </mc:AlternateContent>
      </w:r>
      <w:r w:rsidRPr="00787D62">
        <w:rPr>
          <w:noProof/>
          <w:lang w:bidi="ar-SA"/>
        </w:rPr>
        <w:drawing>
          <wp:inline distT="0" distB="0" distL="0" distR="0" wp14:anchorId="79684A9D" wp14:editId="310372FB">
            <wp:extent cx="5340485" cy="32684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40908" cy="3268753"/>
                    </a:xfrm>
                    <a:prstGeom prst="rect">
                      <a:avLst/>
                    </a:prstGeom>
                  </pic:spPr>
                </pic:pic>
              </a:graphicData>
            </a:graphic>
          </wp:inline>
        </w:drawing>
      </w:r>
    </w:p>
    <w:p w:rsidR="00F23FB9" w:rsidRPr="00787D62" w:rsidRDefault="00F23FB9" w:rsidP="00F23FB9">
      <w:pPr>
        <w:pStyle w:val="AHNH"/>
      </w:pPr>
      <w:bookmarkStart w:id="28" w:name="_Toc20987871"/>
      <w:bookmarkStart w:id="29" w:name="_Toc23153993"/>
      <w:bookmarkStart w:id="30" w:name="_Toc26436912"/>
      <w:bookmarkStart w:id="31" w:name="_Toc75410987"/>
      <w:r w:rsidRPr="00787D62">
        <w:t>Hình 1.1: Vị trí khu vực dự án</w:t>
      </w:r>
      <w:bookmarkEnd w:id="28"/>
      <w:bookmarkEnd w:id="29"/>
      <w:bookmarkEnd w:id="30"/>
      <w:bookmarkEnd w:id="31"/>
    </w:p>
    <w:p w:rsidR="00F23FB9" w:rsidRPr="00787D62" w:rsidRDefault="00F23FB9" w:rsidP="00F23FB9">
      <w:pPr>
        <w:pStyle w:val="A1111"/>
      </w:pPr>
      <w:r w:rsidRPr="00787D62">
        <w:lastRenderedPageBreak/>
        <w:t>1.1.5.2.  Hiện trạng sử dụng đất</w:t>
      </w:r>
    </w:p>
    <w:p w:rsidR="00F23FB9" w:rsidRPr="00787D62" w:rsidRDefault="00F23FB9" w:rsidP="00F23FB9">
      <w:pPr>
        <w:spacing w:before="120" w:after="120"/>
        <w:ind w:firstLine="567"/>
        <w:jc w:val="both"/>
        <w:rPr>
          <w:rFonts w:cs="Times New Roman"/>
          <w:sz w:val="26"/>
          <w:szCs w:val="26"/>
        </w:rPr>
      </w:pPr>
      <w:r w:rsidRPr="00787D62">
        <w:rPr>
          <w:rFonts w:cs="Times New Roman"/>
          <w:sz w:val="26"/>
          <w:szCs w:val="26"/>
        </w:rPr>
        <w:t xml:space="preserve">Tình trạng sử dụng đất: sử dụng riêng, không có tranh chấp. </w:t>
      </w:r>
    </w:p>
    <w:p w:rsidR="00F23FB9" w:rsidRPr="00787D62" w:rsidRDefault="00F23FB9" w:rsidP="00F23FB9">
      <w:pPr>
        <w:spacing w:before="120" w:after="120"/>
        <w:ind w:firstLine="567"/>
        <w:jc w:val="both"/>
        <w:rPr>
          <w:rFonts w:cs="Times New Roman"/>
          <w:spacing w:val="5"/>
          <w:sz w:val="26"/>
          <w:szCs w:val="26"/>
        </w:rPr>
      </w:pPr>
      <w:r w:rsidRPr="00787D62">
        <w:rPr>
          <w:rFonts w:cs="Times New Roman"/>
          <w:sz w:val="26"/>
          <w:szCs w:val="26"/>
        </w:rPr>
        <w:t>Hiện nay, khu vực dự án có trồng trồng cây keo và một số cây bụi. Tuy nhiên, d</w:t>
      </w:r>
      <w:r w:rsidRPr="00787D62">
        <w:rPr>
          <w:rFonts w:cs="Times New Roman"/>
          <w:sz w:val="26"/>
          <w:szCs w:val="26"/>
          <w:lang w:val="fi-FI"/>
        </w:rPr>
        <w:t xml:space="preserve">o địa </w:t>
      </w:r>
      <w:r w:rsidRPr="00787D62">
        <w:rPr>
          <w:rFonts w:cs="Times New Roman"/>
          <w:spacing w:val="5"/>
          <w:sz w:val="26"/>
          <w:szCs w:val="26"/>
        </w:rPr>
        <w:t>hình gò đồi, đất đá cẵn cỗi, địa hình dốc lớn rất khó canh tác, thực vật trên thửa đất phát triển kém, độ che phủ rừng thấp. Hiệu quả kinh tế không cao, cần phải cải tạo và đổi g</w:t>
      </w:r>
      <w:bookmarkStart w:id="32" w:name="_Toc464561908"/>
      <w:bookmarkStart w:id="33" w:name="_Toc23153994"/>
      <w:bookmarkStart w:id="34" w:name="_Toc26436913"/>
      <w:r w:rsidRPr="00787D62">
        <w:rPr>
          <w:rFonts w:cs="Times New Roman"/>
          <w:spacing w:val="5"/>
          <w:sz w:val="26"/>
          <w:szCs w:val="26"/>
        </w:rPr>
        <w:t>iống cây trồng.</w:t>
      </w:r>
    </w:p>
    <w:p w:rsidR="00F23FB9" w:rsidRPr="00787D62" w:rsidRDefault="00F23FB9" w:rsidP="00F23FB9">
      <w:pPr>
        <w:pStyle w:val="A1111"/>
        <w:rPr>
          <w:spacing w:val="5"/>
        </w:rPr>
      </w:pPr>
      <w:r w:rsidRPr="00787D62">
        <w:t>1.1.5.3. Hiện trạng địa hình khu vực Dự án</w:t>
      </w:r>
      <w:bookmarkEnd w:id="32"/>
      <w:bookmarkEnd w:id="33"/>
      <w:bookmarkEnd w:id="34"/>
    </w:p>
    <w:p w:rsidR="00F23FB9" w:rsidRPr="00787D62" w:rsidRDefault="00F23FB9" w:rsidP="00F23FB9">
      <w:pPr>
        <w:spacing w:before="120" w:after="120"/>
        <w:ind w:firstLine="567"/>
        <w:jc w:val="both"/>
        <w:rPr>
          <w:rFonts w:cs="Times New Roman"/>
          <w:spacing w:val="5"/>
          <w:sz w:val="26"/>
          <w:szCs w:val="26"/>
        </w:rPr>
      </w:pPr>
      <w:r w:rsidRPr="00787D62">
        <w:rPr>
          <w:rFonts w:cs="Times New Roman"/>
          <w:spacing w:val="5"/>
          <w:sz w:val="26"/>
          <w:szCs w:val="26"/>
        </w:rPr>
        <w:t>Khu vực Dự án thuộc dạng địa hình đồi bát úp, đất đai gồ ghề, lớp đất mặt đá sỏi nhiều, địa hình dốc, địa hình không bằng phẳng, chỗ quá cao, chỗ quá thấp. Đỉnh đồi nằm ở giữa khu vực dự án có cao độ hiện trạng +23m – 24m và thấp dần về các phía còn lại.</w:t>
      </w:r>
    </w:p>
    <w:p w:rsidR="00F23FB9" w:rsidRPr="00787D62" w:rsidRDefault="00F23FB9" w:rsidP="00F23FB9">
      <w:pPr>
        <w:spacing w:before="120" w:after="120"/>
        <w:ind w:firstLine="567"/>
        <w:jc w:val="both"/>
        <w:rPr>
          <w:rFonts w:cs="Times New Roman"/>
          <w:spacing w:val="5"/>
          <w:sz w:val="26"/>
          <w:szCs w:val="26"/>
        </w:rPr>
      </w:pPr>
      <w:r w:rsidRPr="00787D62">
        <w:rPr>
          <w:rFonts w:cs="Times New Roman"/>
          <w:spacing w:val="5"/>
          <w:sz w:val="26"/>
          <w:szCs w:val="26"/>
        </w:rPr>
        <w:t>+ Ranh giới dự án phía Bắc có cao độ hiện trạng từ 9,5m -&gt; 16,19m, hướng nghiêng từ Đông sang Tây.</w:t>
      </w:r>
    </w:p>
    <w:p w:rsidR="00F23FB9" w:rsidRPr="00787D62" w:rsidRDefault="00F23FB9" w:rsidP="00F23FB9">
      <w:pPr>
        <w:spacing w:before="120" w:after="120"/>
        <w:ind w:firstLine="567"/>
        <w:jc w:val="both"/>
        <w:rPr>
          <w:rFonts w:cs="Times New Roman"/>
          <w:spacing w:val="5"/>
          <w:sz w:val="26"/>
          <w:szCs w:val="26"/>
        </w:rPr>
      </w:pPr>
      <w:r w:rsidRPr="00787D62">
        <w:rPr>
          <w:rFonts w:cs="Times New Roman"/>
          <w:spacing w:val="5"/>
          <w:sz w:val="26"/>
          <w:szCs w:val="26"/>
        </w:rPr>
        <w:t>+ Ranh giới dự án phía Đông có cao độ hiện trạng từ +16,0m -&gt; 21,71m.</w:t>
      </w:r>
    </w:p>
    <w:p w:rsidR="00F23FB9" w:rsidRPr="00787D62" w:rsidRDefault="00F23FB9" w:rsidP="00F23FB9">
      <w:pPr>
        <w:spacing w:before="120" w:after="120"/>
        <w:ind w:firstLine="567"/>
        <w:jc w:val="both"/>
        <w:rPr>
          <w:rFonts w:cs="Times New Roman"/>
          <w:spacing w:val="5"/>
          <w:sz w:val="26"/>
          <w:szCs w:val="26"/>
        </w:rPr>
      </w:pPr>
      <w:r w:rsidRPr="00787D62">
        <w:rPr>
          <w:rFonts w:cs="Times New Roman"/>
          <w:spacing w:val="5"/>
          <w:sz w:val="26"/>
          <w:szCs w:val="26"/>
        </w:rPr>
        <w:t>+ Ranh giới dự án phía Tây có cao độ hiện trạng từ 7,5m – 11m.</w:t>
      </w:r>
    </w:p>
    <w:p w:rsidR="00F23FB9" w:rsidRPr="00787D62" w:rsidRDefault="00F23FB9" w:rsidP="00F23FB9">
      <w:pPr>
        <w:spacing w:before="120" w:after="120"/>
        <w:ind w:firstLine="567"/>
        <w:jc w:val="both"/>
        <w:rPr>
          <w:rFonts w:cs="Times New Roman"/>
          <w:spacing w:val="5"/>
          <w:sz w:val="26"/>
          <w:szCs w:val="26"/>
        </w:rPr>
      </w:pPr>
      <w:r w:rsidRPr="00787D62">
        <w:rPr>
          <w:rFonts w:cs="Times New Roman"/>
          <w:spacing w:val="5"/>
          <w:sz w:val="26"/>
          <w:szCs w:val="26"/>
        </w:rPr>
        <w:t>+ Ranh giới dự án phía Nam có cao độ hiện trạng từ 13,7m – 16,65m.</w:t>
      </w:r>
    </w:p>
    <w:p w:rsidR="00F23FB9" w:rsidRPr="00787D62" w:rsidRDefault="00F23FB9" w:rsidP="00F23FB9">
      <w:pPr>
        <w:spacing w:before="120" w:after="120"/>
        <w:ind w:firstLine="567"/>
        <w:jc w:val="both"/>
        <w:rPr>
          <w:rFonts w:cs="Times New Roman"/>
          <w:spacing w:val="5"/>
          <w:sz w:val="26"/>
          <w:szCs w:val="26"/>
        </w:rPr>
      </w:pPr>
      <w:r w:rsidRPr="00787D62">
        <w:rPr>
          <w:rFonts w:cs="Times New Roman"/>
          <w:spacing w:val="5"/>
          <w:sz w:val="26"/>
          <w:szCs w:val="26"/>
        </w:rPr>
        <w:t>Do đó, trong quá trình đo đạc và thiết kế Dự án để phù hợp với độ cao quy hoạch san nền được UBND huyện Bố Trạch phê duyệt, phải tiến hành san gạt mặt bằng. Quá trình tính toán cân bằng đào đắp, còn một khối lượng đất đá còn thừa không sử dụng được trong dự án nên đề nghị được khai thác khoáng sản đất san lấp trong phạm vi ranh giới.</w:t>
      </w:r>
      <w:bookmarkEnd w:id="26"/>
      <w:bookmarkEnd w:id="27"/>
    </w:p>
    <w:p w:rsidR="00F23FB9" w:rsidRPr="00787D62" w:rsidRDefault="00F23FB9" w:rsidP="00F23FB9">
      <w:pPr>
        <w:pStyle w:val="A1111"/>
      </w:pPr>
      <w:bookmarkStart w:id="35" w:name="_Toc464561909"/>
      <w:bookmarkStart w:id="36" w:name="_Toc26436914"/>
      <w:r w:rsidRPr="00787D62">
        <w:t>1.1.5.4. Hiện trạng khu dân cư và các đối tượng có khả năng bị tác động bởi Dự án trong quá trình hoạt động của dự án</w:t>
      </w:r>
      <w:bookmarkEnd w:id="35"/>
      <w:bookmarkEnd w:id="36"/>
    </w:p>
    <w:p w:rsidR="00F23FB9" w:rsidRPr="00787D62" w:rsidRDefault="00F23FB9" w:rsidP="00F23FB9">
      <w:pPr>
        <w:tabs>
          <w:tab w:val="left" w:pos="567"/>
        </w:tabs>
        <w:spacing w:before="120" w:after="120"/>
        <w:jc w:val="both"/>
        <w:rPr>
          <w:rFonts w:cs="Times New Roman"/>
          <w:sz w:val="26"/>
          <w:szCs w:val="26"/>
          <w:lang w:val="sq-AL"/>
        </w:rPr>
      </w:pPr>
      <w:r w:rsidRPr="00787D62">
        <w:rPr>
          <w:rFonts w:cs="Times New Roman"/>
          <w:sz w:val="26"/>
          <w:szCs w:val="26"/>
          <w:lang w:val="sq-AL"/>
        </w:rPr>
        <w:tab/>
      </w:r>
      <w:r w:rsidRPr="00787D62">
        <w:rPr>
          <w:rFonts w:cs="Times New Roman"/>
          <w:i/>
          <w:sz w:val="26"/>
          <w:szCs w:val="26"/>
          <w:lang w:val="sq-AL"/>
        </w:rPr>
        <w:t xml:space="preserve">* Khu dân cư: </w:t>
      </w:r>
      <w:r w:rsidRPr="00787D62">
        <w:rPr>
          <w:rFonts w:cs="Times New Roman"/>
          <w:sz w:val="26"/>
          <w:szCs w:val="26"/>
          <w:lang w:val="sq-AL"/>
        </w:rPr>
        <w:t>Hiện trong khu vực không có dân cư sinh sống.</w:t>
      </w:r>
    </w:p>
    <w:p w:rsidR="00F23FB9" w:rsidRPr="00787D62" w:rsidRDefault="00F23FB9" w:rsidP="00F23FB9">
      <w:pPr>
        <w:pStyle w:val="Btt"/>
        <w:spacing w:after="120" w:line="240" w:lineRule="auto"/>
        <w:ind w:firstLine="567"/>
        <w:rPr>
          <w:rFonts w:cs="Times New Roman"/>
          <w:i/>
          <w:lang w:val="sq-AL"/>
        </w:rPr>
      </w:pPr>
      <w:r w:rsidRPr="00787D62">
        <w:rPr>
          <w:rFonts w:cs="Times New Roman"/>
          <w:i/>
          <w:lang w:val="sq-AL"/>
        </w:rPr>
        <w:t>- Hiện trạng hoạt động sản xuất xung quanh Dự án</w:t>
      </w:r>
    </w:p>
    <w:p w:rsidR="00F23FB9" w:rsidRPr="00787D62" w:rsidRDefault="00F23FB9" w:rsidP="00F23FB9">
      <w:pPr>
        <w:pStyle w:val="ANORMAL"/>
      </w:pPr>
      <w:r w:rsidRPr="00787D62">
        <w:t xml:space="preserve">Xung quanh khu vực Dự án </w:t>
      </w:r>
      <w:r w:rsidRPr="00787D62">
        <w:rPr>
          <w:lang w:val="sq-AL"/>
        </w:rPr>
        <w:t>không có hoạt động</w:t>
      </w:r>
      <w:r w:rsidRPr="00787D62">
        <w:t xml:space="preserve"> sản xuất mang tính chất công nghiệp mà chủ yếu là hoạt động trồng rừng, trồng cây nông nghiệp,… của các hộ dân có đất tiếp giáp khu vực Dự án.  Đây là các đối tượng tự nhiên, con người có khả năng chịu tác động trực tiếp bởi Dự án. </w:t>
      </w:r>
    </w:p>
    <w:p w:rsidR="00F23FB9" w:rsidRPr="00787D62" w:rsidRDefault="00F23FB9" w:rsidP="00F23FB9">
      <w:pPr>
        <w:spacing w:before="120" w:after="120"/>
        <w:ind w:firstLine="562"/>
        <w:jc w:val="both"/>
        <w:rPr>
          <w:rFonts w:cs="Times New Roman"/>
          <w:i/>
          <w:sz w:val="26"/>
          <w:szCs w:val="26"/>
          <w:lang w:val="sq-AL"/>
        </w:rPr>
      </w:pPr>
      <w:r w:rsidRPr="00787D62">
        <w:rPr>
          <w:rFonts w:cs="Times New Roman"/>
          <w:i/>
          <w:sz w:val="26"/>
          <w:szCs w:val="26"/>
          <w:lang w:val="sq-AL"/>
        </w:rPr>
        <w:t>* Hiện trạng giao thông</w:t>
      </w:r>
    </w:p>
    <w:p w:rsidR="00F23FB9" w:rsidRPr="00787D62" w:rsidRDefault="00F23FB9" w:rsidP="00F23FB9">
      <w:pPr>
        <w:pStyle w:val="ANORMAL"/>
      </w:pPr>
      <w:r w:rsidRPr="00787D62">
        <w:rPr>
          <w:lang w:val="pt-BR"/>
        </w:rPr>
        <w:t>Khu vực dự án gần tuyến đường tránh Quốc lộ 1A đoạn qua thành phố Đồng Hới, cách đường tránh Quốc lộ 1A về phía Tây khoảng 0,5Km. Dự án nẳm cạnh tuyến đường đất giao thông nông thôn hiện trạng rộng 4-5m, quy hoạch rộng 7,5m đấu nối ra tuyến đường tránh Quốc lộ 1A, do đó rất thuật tiện khi triển khai dự án.</w:t>
      </w:r>
    </w:p>
    <w:p w:rsidR="00F23FB9" w:rsidRPr="00787D62" w:rsidRDefault="00F23FB9" w:rsidP="00F23FB9">
      <w:pPr>
        <w:tabs>
          <w:tab w:val="left" w:pos="720"/>
        </w:tabs>
        <w:spacing w:before="120" w:after="120"/>
        <w:ind w:firstLine="567"/>
        <w:jc w:val="both"/>
        <w:rPr>
          <w:rFonts w:cs="Times New Roman"/>
          <w:i/>
          <w:sz w:val="26"/>
          <w:szCs w:val="26"/>
          <w:lang w:val="sq-AL"/>
        </w:rPr>
      </w:pPr>
      <w:r w:rsidRPr="00787D62">
        <w:rPr>
          <w:rFonts w:cs="Times New Roman"/>
          <w:i/>
          <w:sz w:val="26"/>
          <w:szCs w:val="26"/>
          <w:lang w:val="sq-AL"/>
        </w:rPr>
        <w:t>* Hiện trạng sông, suối và các dòng chảy bề mặt</w:t>
      </w:r>
    </w:p>
    <w:p w:rsidR="00F23FB9" w:rsidRPr="00787D62" w:rsidRDefault="00F23FB9" w:rsidP="00F23FB9">
      <w:pPr>
        <w:tabs>
          <w:tab w:val="left" w:pos="720"/>
        </w:tabs>
        <w:spacing w:before="120" w:after="120"/>
        <w:ind w:firstLine="567"/>
        <w:jc w:val="both"/>
        <w:rPr>
          <w:rFonts w:cs="Times New Roman"/>
          <w:sz w:val="26"/>
          <w:szCs w:val="26"/>
        </w:rPr>
      </w:pPr>
      <w:r w:rsidRPr="00787D62">
        <w:rPr>
          <w:rFonts w:cs="Times New Roman"/>
          <w:sz w:val="26"/>
          <w:szCs w:val="26"/>
        </w:rPr>
        <w:t xml:space="preserve">+ Hiện trạng sông, suối và các dòng chảy bề mặt: Khu vực thực hiện dự án không </w:t>
      </w:r>
      <w:r w:rsidRPr="00787D62">
        <w:rPr>
          <w:rFonts w:cs="Times New Roman"/>
          <w:sz w:val="26"/>
          <w:szCs w:val="26"/>
        </w:rPr>
        <w:lastRenderedPageBreak/>
        <w:t>có sông, suối chảy qua, không có sự hiện diện của nước mặt.</w:t>
      </w:r>
    </w:p>
    <w:p w:rsidR="00F23FB9" w:rsidRPr="00787D62" w:rsidRDefault="00F23FB9" w:rsidP="00F23FB9">
      <w:pPr>
        <w:tabs>
          <w:tab w:val="left" w:pos="720"/>
        </w:tabs>
        <w:spacing w:before="120" w:after="120"/>
        <w:ind w:firstLine="567"/>
        <w:jc w:val="both"/>
        <w:rPr>
          <w:rFonts w:cs="Times New Roman"/>
          <w:sz w:val="26"/>
          <w:szCs w:val="26"/>
        </w:rPr>
      </w:pPr>
      <w:r w:rsidRPr="00787D62">
        <w:rPr>
          <w:rFonts w:cs="Times New Roman"/>
          <w:sz w:val="26"/>
          <w:szCs w:val="26"/>
        </w:rPr>
        <w:t>+ Hiện trạng thoát nước mưa khu vực dự án: Khu vực chưa có hệ thống thu gom và thoát nước mưa. Nước mưa chảy tràn chủ yếu thoát theo địa hình dự án về các tuyến mương, rãnh thoát nước dọc đường rồi chảy về các vùng thấp trũng.</w:t>
      </w:r>
    </w:p>
    <w:p w:rsidR="00F23FB9" w:rsidRPr="00787D62" w:rsidRDefault="00F23FB9" w:rsidP="00F23FB9">
      <w:pPr>
        <w:spacing w:before="80" w:after="80"/>
        <w:ind w:firstLine="567"/>
        <w:jc w:val="both"/>
        <w:rPr>
          <w:rFonts w:cs="Times New Roman"/>
          <w:i/>
          <w:sz w:val="26"/>
          <w:szCs w:val="26"/>
          <w:lang w:val="sq-AL"/>
        </w:rPr>
      </w:pPr>
      <w:r w:rsidRPr="00787D62">
        <w:rPr>
          <w:rFonts w:cs="Times New Roman"/>
          <w:i/>
          <w:sz w:val="26"/>
          <w:szCs w:val="26"/>
          <w:lang w:val="sq-AL"/>
        </w:rPr>
        <w:t>* Hiện trạng các công trình khác</w:t>
      </w:r>
    </w:p>
    <w:p w:rsidR="00F23FB9" w:rsidRPr="00787D62" w:rsidRDefault="00F23FB9" w:rsidP="00F23FB9">
      <w:pPr>
        <w:spacing w:before="80" w:after="80"/>
        <w:ind w:firstLine="567"/>
        <w:jc w:val="both"/>
        <w:rPr>
          <w:rFonts w:cs="Times New Roman"/>
          <w:sz w:val="26"/>
          <w:szCs w:val="26"/>
          <w:lang w:val="sq-AL"/>
        </w:rPr>
      </w:pPr>
      <w:r w:rsidRPr="00787D62">
        <w:rPr>
          <w:rFonts w:cs="Times New Roman"/>
          <w:sz w:val="26"/>
          <w:szCs w:val="26"/>
          <w:lang w:val="sq-AL"/>
        </w:rPr>
        <w:t>+ Xung quanh khu vực thực hiện dự án hiện có một số dự án cải tạo tận thu đất đang hoạt động.</w:t>
      </w:r>
    </w:p>
    <w:p w:rsidR="00F23FB9" w:rsidRPr="00787D62" w:rsidRDefault="00F23FB9" w:rsidP="00F23FB9">
      <w:pPr>
        <w:spacing w:before="80" w:after="80"/>
        <w:ind w:firstLine="567"/>
        <w:jc w:val="both"/>
        <w:rPr>
          <w:rFonts w:cs="Times New Roman"/>
          <w:sz w:val="26"/>
          <w:szCs w:val="26"/>
          <w:lang w:val="sq-AL"/>
        </w:rPr>
      </w:pPr>
      <w:r w:rsidRPr="00787D62">
        <w:rPr>
          <w:rFonts w:cs="Times New Roman"/>
          <w:sz w:val="26"/>
          <w:szCs w:val="26"/>
          <w:lang w:val="sq-AL"/>
        </w:rPr>
        <w:t>+ Gần khu vực dự án chỉ có các hoạt động trồng rừng sản xuất, trồng cây lâu năm như tràm, cao su,...và lương thực như sắn, lạc,... của các hộ dân trong khu vực.</w:t>
      </w:r>
    </w:p>
    <w:p w:rsidR="00F23FB9" w:rsidRPr="00787D62" w:rsidRDefault="00F23FB9" w:rsidP="00F23FB9">
      <w:pPr>
        <w:pStyle w:val="A111"/>
        <w:rPr>
          <w:spacing w:val="6"/>
        </w:rPr>
      </w:pPr>
      <w:bookmarkStart w:id="37" w:name="_Toc320867714"/>
      <w:bookmarkStart w:id="38" w:name="_Toc321986731"/>
      <w:bookmarkStart w:id="39" w:name="_Toc321987064"/>
      <w:bookmarkStart w:id="40" w:name="_Toc321987230"/>
      <w:bookmarkStart w:id="41" w:name="_Toc321987397"/>
      <w:bookmarkStart w:id="42" w:name="_Toc321987564"/>
      <w:bookmarkStart w:id="43" w:name="_Toc322526138"/>
      <w:bookmarkStart w:id="44" w:name="_Toc332098941"/>
      <w:bookmarkStart w:id="45" w:name="_Toc338310906"/>
      <w:bookmarkStart w:id="46" w:name="_Toc357609781"/>
      <w:bookmarkStart w:id="47" w:name="_Toc409166947"/>
      <w:bookmarkStart w:id="48" w:name="_Toc464561912"/>
      <w:bookmarkStart w:id="49" w:name="_Toc23153998"/>
      <w:bookmarkStart w:id="50" w:name="_Toc26436917"/>
      <w:bookmarkStart w:id="51" w:name="_Toc26972166"/>
      <w:bookmarkStart w:id="52" w:name="_Toc75410837"/>
      <w:bookmarkEnd w:id="9"/>
      <w:r w:rsidRPr="00787D62">
        <w:t>1.1.6. Mục tiêu</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787D62">
        <w:t>, quy mô, công suất Dự án</w:t>
      </w:r>
      <w:bookmarkEnd w:id="52"/>
    </w:p>
    <w:p w:rsidR="00F23FB9" w:rsidRPr="00787D62" w:rsidRDefault="00F23FB9" w:rsidP="00F23FB9">
      <w:pPr>
        <w:pStyle w:val="A111"/>
      </w:pPr>
      <w:bookmarkStart w:id="53" w:name="_Toc75410838"/>
      <w:r w:rsidRPr="00787D62">
        <w:t>1.1.6.1. Mục tiêu Dự án</w:t>
      </w:r>
      <w:bookmarkEnd w:id="53"/>
    </w:p>
    <w:p w:rsidR="00F23FB9" w:rsidRPr="00787D62" w:rsidRDefault="00F23FB9" w:rsidP="00F23FB9">
      <w:pPr>
        <w:spacing w:before="120" w:after="120"/>
        <w:ind w:firstLine="567"/>
        <w:jc w:val="both"/>
        <w:rPr>
          <w:rFonts w:cs="Times New Roman"/>
          <w:sz w:val="26"/>
          <w:szCs w:val="26"/>
          <w:lang w:val="vi-VN"/>
        </w:rPr>
      </w:pPr>
      <w:r w:rsidRPr="00787D62">
        <w:rPr>
          <w:rFonts w:cs="Times New Roman"/>
          <w:sz w:val="26"/>
          <w:szCs w:val="26"/>
          <w:lang w:val="vi-VN"/>
        </w:rPr>
        <w:t xml:space="preserve">Xây dựng cơ sở vật chất nhằm đáp ứng mục tiêu kinh doanh của Công ty trong lĩnh vực </w:t>
      </w:r>
      <w:r w:rsidRPr="00787D62">
        <w:rPr>
          <w:rFonts w:cs="Times New Roman"/>
          <w:sz w:val="26"/>
          <w:szCs w:val="26"/>
        </w:rPr>
        <w:t>Trồng và</w:t>
      </w:r>
      <w:r w:rsidRPr="00787D62">
        <w:rPr>
          <w:rFonts w:cs="Times New Roman"/>
          <w:sz w:val="26"/>
          <w:szCs w:val="26"/>
          <w:lang w:val="vi-VN"/>
        </w:rPr>
        <w:t xml:space="preserve"> </w:t>
      </w:r>
      <w:r w:rsidRPr="00787D62">
        <w:rPr>
          <w:rFonts w:cs="Times New Roman"/>
          <w:sz w:val="26"/>
          <w:szCs w:val="26"/>
        </w:rPr>
        <w:t>chế biến cây dược liệu</w:t>
      </w:r>
      <w:r w:rsidRPr="00787D62">
        <w:rPr>
          <w:rFonts w:cs="Times New Roman"/>
          <w:sz w:val="26"/>
          <w:szCs w:val="26"/>
          <w:lang w:val="vi-VN"/>
        </w:rPr>
        <w:t>.</w:t>
      </w:r>
    </w:p>
    <w:p w:rsidR="00F23FB9" w:rsidRPr="00787D62" w:rsidRDefault="00F23FB9" w:rsidP="00F23FB9">
      <w:pPr>
        <w:spacing w:before="120" w:after="120"/>
        <w:ind w:firstLine="567"/>
        <w:jc w:val="both"/>
        <w:rPr>
          <w:rFonts w:cs="Times New Roman"/>
          <w:sz w:val="26"/>
          <w:szCs w:val="26"/>
        </w:rPr>
      </w:pPr>
      <w:r w:rsidRPr="00787D62">
        <w:rPr>
          <w:rFonts w:cs="Times New Roman"/>
          <w:sz w:val="26"/>
          <w:szCs w:val="26"/>
          <w:lang w:val="vi-VN"/>
        </w:rPr>
        <w:t xml:space="preserve">Thực hiện có hiệu quả </w:t>
      </w:r>
      <w:r w:rsidRPr="00787D62">
        <w:rPr>
          <w:rFonts w:cs="Times New Roman"/>
          <w:sz w:val="26"/>
          <w:szCs w:val="26"/>
          <w:lang w:val="sq-AL"/>
        </w:rPr>
        <w:t>Dự án sẽ phát triển kinh tế của Công ty TNHH Nông nghiệp Công Nghệ cao Tuệ Lâm.</w:t>
      </w:r>
      <w:r w:rsidRPr="00787D62">
        <w:rPr>
          <w:rFonts w:cs="Times New Roman"/>
          <w:sz w:val="26"/>
          <w:szCs w:val="26"/>
        </w:rPr>
        <w:t xml:space="preserve"> Cung cấp lượng cây dược liệu phục vụ người dân địa phương và trong địa bàn tỉnh Quảng Bình.</w:t>
      </w:r>
    </w:p>
    <w:p w:rsidR="00F23FB9" w:rsidRPr="00787D62" w:rsidRDefault="00F23FB9" w:rsidP="00F23FB9">
      <w:pPr>
        <w:spacing w:before="120" w:after="120"/>
        <w:ind w:firstLine="567"/>
        <w:jc w:val="both"/>
        <w:rPr>
          <w:rFonts w:cs="Times New Roman"/>
          <w:bCs/>
          <w:sz w:val="26"/>
          <w:szCs w:val="26"/>
        </w:rPr>
      </w:pPr>
      <w:r w:rsidRPr="00787D62">
        <w:rPr>
          <w:rFonts w:cs="Times New Roman"/>
          <w:sz w:val="26"/>
          <w:szCs w:val="26"/>
        </w:rPr>
        <w:t xml:space="preserve">Góp phần tạo công ăn việc làm cho người dân, tăng </w:t>
      </w:r>
      <w:r w:rsidRPr="00787D62">
        <w:rPr>
          <w:rFonts w:cs="Times New Roman"/>
          <w:sz w:val="26"/>
          <w:szCs w:val="26"/>
          <w:lang w:val="vi-VN"/>
        </w:rPr>
        <w:t xml:space="preserve">thu nhập cho </w:t>
      </w:r>
      <w:r w:rsidRPr="00787D62">
        <w:rPr>
          <w:rFonts w:cs="Times New Roman"/>
          <w:sz w:val="26"/>
          <w:szCs w:val="26"/>
        </w:rPr>
        <w:t>hộ dân cư</w:t>
      </w:r>
      <w:r w:rsidRPr="00787D62">
        <w:rPr>
          <w:rFonts w:cs="Times New Roman"/>
          <w:bCs/>
          <w:sz w:val="26"/>
          <w:szCs w:val="26"/>
          <w:lang w:val="vi-VN"/>
        </w:rPr>
        <w:t>, góp phần giảm nghèo bền vững</w:t>
      </w:r>
      <w:r w:rsidRPr="00787D62">
        <w:rPr>
          <w:rFonts w:cs="Times New Roman"/>
          <w:bCs/>
          <w:sz w:val="26"/>
          <w:szCs w:val="26"/>
        </w:rPr>
        <w:t xml:space="preserve"> ở</w:t>
      </w:r>
      <w:r w:rsidRPr="00787D62">
        <w:rPr>
          <w:rFonts w:cs="Times New Roman"/>
          <w:sz w:val="26"/>
          <w:szCs w:val="26"/>
          <w:lang w:val="vi-VN"/>
        </w:rPr>
        <w:t xml:space="preserve"> địa phương và xã hội</w:t>
      </w:r>
      <w:r w:rsidRPr="00787D62">
        <w:rPr>
          <w:rFonts w:cs="Times New Roman"/>
          <w:sz w:val="26"/>
          <w:szCs w:val="26"/>
        </w:rPr>
        <w:t xml:space="preserve">, </w:t>
      </w:r>
      <w:r w:rsidRPr="00787D62">
        <w:rPr>
          <w:rFonts w:cs="Times New Roman"/>
          <w:bCs/>
          <w:sz w:val="26"/>
          <w:szCs w:val="26"/>
          <w:lang w:val="vi-VN"/>
        </w:rPr>
        <w:t>gắn với thực hiện thành công Chương trình mục tiêu quốc gia xây dựng nông thôn mới.</w:t>
      </w:r>
      <w:r w:rsidRPr="00787D62">
        <w:rPr>
          <w:rFonts w:cs="Times New Roman"/>
          <w:bCs/>
          <w:sz w:val="26"/>
          <w:szCs w:val="26"/>
        </w:rPr>
        <w:t xml:space="preserve"> </w:t>
      </w:r>
    </w:p>
    <w:p w:rsidR="00F23FB9" w:rsidRPr="00787D62" w:rsidRDefault="00F23FB9" w:rsidP="00F23FB9">
      <w:pPr>
        <w:spacing w:before="120" w:after="120"/>
        <w:ind w:firstLine="567"/>
        <w:jc w:val="both"/>
        <w:rPr>
          <w:rFonts w:cs="Times New Roman"/>
          <w:sz w:val="26"/>
          <w:szCs w:val="26"/>
          <w:lang w:val="sq-AL"/>
        </w:rPr>
      </w:pPr>
      <w:r w:rsidRPr="00787D62">
        <w:rPr>
          <w:rFonts w:cs="Times New Roman"/>
          <w:bCs/>
          <w:sz w:val="26"/>
          <w:szCs w:val="26"/>
        </w:rPr>
        <w:t>Trong quá trình cải tạo sẽ kết hợp tận thu đất làm vật liệu san lấp để phục vụ cho các công trình san lấp mặt bằng một số dự án, các công trình xây dựng trên địa bàn huyện Bố Trạch và các vùng lân cận.</w:t>
      </w:r>
    </w:p>
    <w:p w:rsidR="00F23FB9" w:rsidRPr="00787D62" w:rsidRDefault="00F23FB9" w:rsidP="00F23FB9">
      <w:pPr>
        <w:pStyle w:val="A111"/>
      </w:pPr>
      <w:bookmarkStart w:id="54" w:name="_Toc498505854"/>
      <w:bookmarkStart w:id="55" w:name="_Toc23153999"/>
      <w:bookmarkStart w:id="56" w:name="_Toc26436918"/>
      <w:bookmarkStart w:id="57" w:name="_Toc26972167"/>
      <w:bookmarkStart w:id="58" w:name="_Toc75410839"/>
      <w:r w:rsidRPr="00787D62">
        <w:t xml:space="preserve">1.1.6.2. </w:t>
      </w:r>
      <w:bookmarkEnd w:id="54"/>
      <w:r w:rsidRPr="00787D62">
        <w:t>Quy mô, công suất</w:t>
      </w:r>
      <w:bookmarkEnd w:id="55"/>
      <w:bookmarkEnd w:id="56"/>
      <w:bookmarkEnd w:id="57"/>
      <w:r w:rsidRPr="00787D62">
        <w:t xml:space="preserve"> Dự án</w:t>
      </w:r>
      <w:bookmarkEnd w:id="58"/>
    </w:p>
    <w:p w:rsidR="00F23FB9" w:rsidRPr="00787D62" w:rsidRDefault="00F23FB9" w:rsidP="00F23FB9">
      <w:pPr>
        <w:tabs>
          <w:tab w:val="left" w:pos="567"/>
        </w:tabs>
        <w:spacing w:before="120" w:after="120"/>
        <w:jc w:val="both"/>
        <w:rPr>
          <w:rFonts w:cs="Times New Roman"/>
          <w:sz w:val="26"/>
          <w:szCs w:val="26"/>
          <w:lang w:val="vi-VN"/>
        </w:rPr>
      </w:pPr>
      <w:r w:rsidRPr="00787D62">
        <w:rPr>
          <w:rFonts w:cs="Times New Roman"/>
          <w:sz w:val="26"/>
          <w:szCs w:val="26"/>
          <w:lang w:val="vi-VN"/>
        </w:rPr>
        <w:tab/>
      </w:r>
      <w:r w:rsidRPr="00787D62">
        <w:rPr>
          <w:rFonts w:cs="Times New Roman"/>
          <w:b/>
          <w:sz w:val="26"/>
          <w:szCs w:val="26"/>
          <w:lang w:val="vi-VN"/>
        </w:rPr>
        <w:t xml:space="preserve">a. Quy mô dự án: </w:t>
      </w:r>
      <w:r w:rsidRPr="00787D62">
        <w:rPr>
          <w:rFonts w:cs="Times New Roman"/>
          <w:sz w:val="26"/>
          <w:szCs w:val="26"/>
          <w:lang w:val="vi-VN"/>
        </w:rPr>
        <w:t xml:space="preserve">Dự án </w:t>
      </w:r>
      <w:r w:rsidRPr="00787D62">
        <w:rPr>
          <w:rFonts w:cs="Times New Roman"/>
          <w:sz w:val="26"/>
          <w:szCs w:val="26"/>
          <w:lang w:val="en-GB"/>
        </w:rPr>
        <w:t>Trồng và chế biến cây dược liệu Tuệ Lâm</w:t>
      </w:r>
      <w:r w:rsidRPr="00787D62">
        <w:rPr>
          <w:rFonts w:cs="Times New Roman"/>
          <w:sz w:val="26"/>
          <w:szCs w:val="26"/>
          <w:lang w:val="vi-VN"/>
        </w:rPr>
        <w:t xml:space="preserve"> của Công ty TNHH Nông nghiệp Công Nghệ cao Tuệ Lâm được xây dựng với tổng diện tích khoảng </w:t>
      </w:r>
      <w:r w:rsidRPr="00787D62">
        <w:rPr>
          <w:rFonts w:cs="Times New Roman"/>
          <w:sz w:val="26"/>
          <w:szCs w:val="26"/>
        </w:rPr>
        <w:t>506.000</w:t>
      </w:r>
      <w:r w:rsidRPr="00787D62">
        <w:rPr>
          <w:rFonts w:cs="Times New Roman"/>
          <w:sz w:val="26"/>
          <w:szCs w:val="26"/>
          <w:lang w:val="vi-VN"/>
        </w:rPr>
        <w:t>m</w:t>
      </w:r>
      <w:r w:rsidRPr="00787D62">
        <w:rPr>
          <w:rFonts w:cs="Times New Roman"/>
          <w:sz w:val="26"/>
          <w:szCs w:val="26"/>
          <w:vertAlign w:val="superscript"/>
          <w:lang w:val="vi-VN"/>
        </w:rPr>
        <w:t>2</w:t>
      </w:r>
      <w:r w:rsidRPr="00787D62">
        <w:rPr>
          <w:rFonts w:cs="Times New Roman"/>
          <w:sz w:val="26"/>
          <w:szCs w:val="26"/>
          <w:lang w:val="vi-VN"/>
        </w:rPr>
        <w:t>. Các hạng mục</w:t>
      </w:r>
      <w:r w:rsidRPr="00787D62">
        <w:rPr>
          <w:rFonts w:cs="Times New Roman"/>
          <w:sz w:val="26"/>
          <w:szCs w:val="26"/>
          <w:lang w:val="en-GB"/>
        </w:rPr>
        <w:t xml:space="preserve"> và quy mô</w:t>
      </w:r>
      <w:r w:rsidRPr="00787D62">
        <w:rPr>
          <w:rFonts w:cs="Times New Roman"/>
          <w:sz w:val="26"/>
          <w:szCs w:val="26"/>
          <w:lang w:val="vi-VN"/>
        </w:rPr>
        <w:t xml:space="preserve"> dự kiến thực hiện:</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4042"/>
        <w:gridCol w:w="1160"/>
        <w:gridCol w:w="1000"/>
        <w:gridCol w:w="1221"/>
        <w:gridCol w:w="1160"/>
      </w:tblGrid>
      <w:tr w:rsidR="00F23FB9" w:rsidRPr="00787D62" w:rsidTr="00166F57">
        <w:trPr>
          <w:jc w:val="center"/>
        </w:trPr>
        <w:tc>
          <w:tcPr>
            <w:tcW w:w="627" w:type="dxa"/>
            <w:shd w:val="clear" w:color="auto" w:fill="auto"/>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TT</w:t>
            </w:r>
          </w:p>
        </w:tc>
        <w:tc>
          <w:tcPr>
            <w:tcW w:w="4042" w:type="dxa"/>
            <w:shd w:val="clear" w:color="auto" w:fill="auto"/>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Loại đất</w:t>
            </w: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Diện tích (m</w:t>
            </w:r>
            <w:r w:rsidRPr="00787D62">
              <w:rPr>
                <w:rFonts w:ascii="Times New Roman" w:hAnsi="Times New Roman" w:cs="Times New Roman"/>
                <w:b w:val="0"/>
                <w:sz w:val="25"/>
                <w:szCs w:val="27"/>
                <w:vertAlign w:val="superscript"/>
              </w:rPr>
              <w:t>2</w:t>
            </w:r>
            <w:r w:rsidRPr="00787D62">
              <w:rPr>
                <w:rFonts w:ascii="Times New Roman" w:hAnsi="Times New Roman" w:cs="Times New Roman"/>
                <w:b w:val="0"/>
                <w:sz w:val="25"/>
                <w:szCs w:val="27"/>
              </w:rPr>
              <w:t>)</w:t>
            </w:r>
          </w:p>
        </w:tc>
        <w:tc>
          <w:tcPr>
            <w:tcW w:w="100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Cơ cấu (%)</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Mật độ xây dựng (%)</w:t>
            </w: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Tầng cao tối đa (tầng)</w:t>
            </w:r>
          </w:p>
        </w:tc>
      </w:tr>
      <w:tr w:rsidR="00F23FB9" w:rsidRPr="00787D62" w:rsidTr="00166F57">
        <w:trPr>
          <w:jc w:val="center"/>
        </w:trPr>
        <w:tc>
          <w:tcPr>
            <w:tcW w:w="627" w:type="dxa"/>
            <w:shd w:val="clear" w:color="auto" w:fill="auto"/>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I</w:t>
            </w:r>
          </w:p>
        </w:tc>
        <w:tc>
          <w:tcPr>
            <w:tcW w:w="4042" w:type="dxa"/>
            <w:shd w:val="clear" w:color="auto" w:fill="auto"/>
            <w:vAlign w:val="center"/>
          </w:tcPr>
          <w:p w:rsidR="00F23FB9" w:rsidRPr="00787D62" w:rsidRDefault="00F23FB9" w:rsidP="00166F57">
            <w:pPr>
              <w:pStyle w:val="Heading1"/>
              <w:keepNext w:val="0"/>
              <w:numPr>
                <w:ilvl w:val="0"/>
                <w:numId w:val="0"/>
              </w:numPr>
              <w:tabs>
                <w:tab w:val="left" w:pos="2996"/>
              </w:tabs>
              <w:spacing w:before="0" w:after="0"/>
              <w:rPr>
                <w:rFonts w:ascii="Times New Roman" w:hAnsi="Times New Roman" w:cs="Times New Roman"/>
                <w:b w:val="0"/>
                <w:sz w:val="25"/>
                <w:szCs w:val="27"/>
              </w:rPr>
            </w:pPr>
            <w:r w:rsidRPr="00787D62">
              <w:rPr>
                <w:rFonts w:ascii="Times New Roman" w:hAnsi="Times New Roman" w:cs="Times New Roman"/>
                <w:b w:val="0"/>
                <w:sz w:val="25"/>
                <w:szCs w:val="27"/>
              </w:rPr>
              <w:t>Khu A</w:t>
            </w: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right"/>
              <w:rPr>
                <w:rFonts w:ascii="Times New Roman" w:hAnsi="Times New Roman" w:cs="Times New Roman"/>
                <w:b w:val="0"/>
                <w:sz w:val="25"/>
                <w:szCs w:val="27"/>
              </w:rPr>
            </w:pPr>
            <w:r w:rsidRPr="00787D62">
              <w:rPr>
                <w:rFonts w:ascii="Times New Roman" w:hAnsi="Times New Roman" w:cs="Times New Roman"/>
                <w:b w:val="0"/>
                <w:sz w:val="25"/>
                <w:szCs w:val="27"/>
              </w:rPr>
              <w:t>100.624</w:t>
            </w:r>
          </w:p>
        </w:tc>
        <w:tc>
          <w:tcPr>
            <w:tcW w:w="1000" w:type="dxa"/>
            <w:vAlign w:val="center"/>
          </w:tcPr>
          <w:p w:rsidR="00F23FB9" w:rsidRPr="00787D62" w:rsidRDefault="00F23FB9" w:rsidP="00166F57">
            <w:pPr>
              <w:pStyle w:val="Heading1"/>
              <w:keepNext w:val="0"/>
              <w:numPr>
                <w:ilvl w:val="0"/>
                <w:numId w:val="0"/>
              </w:numPr>
              <w:tabs>
                <w:tab w:val="left" w:pos="2996"/>
              </w:tabs>
              <w:spacing w:before="0" w:after="0"/>
              <w:jc w:val="right"/>
              <w:rPr>
                <w:rFonts w:ascii="Times New Roman" w:hAnsi="Times New Roman" w:cs="Times New Roman"/>
                <w:b w:val="0"/>
                <w:sz w:val="25"/>
                <w:szCs w:val="27"/>
              </w:rPr>
            </w:pPr>
            <w:r w:rsidRPr="00787D62">
              <w:rPr>
                <w:rFonts w:ascii="Times New Roman" w:hAnsi="Times New Roman" w:cs="Times New Roman"/>
                <w:b w:val="0"/>
                <w:sz w:val="25"/>
                <w:szCs w:val="27"/>
              </w:rPr>
              <w:t>99,53</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40</w:t>
            </w: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rPr>
            </w:pPr>
            <w:r w:rsidRPr="00787D62">
              <w:rPr>
                <w:rFonts w:ascii="Times New Roman" w:hAnsi="Times New Roman" w:cs="Times New Roman"/>
                <w:b w:val="0"/>
                <w:sz w:val="25"/>
                <w:szCs w:val="27"/>
              </w:rPr>
              <w:t>&lt;5</w:t>
            </w: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1</w:t>
            </w: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đất xây dựng khu nhà trưng bày giới thiệu sản phẩm và nhà điều hành</w:t>
            </w:r>
          </w:p>
        </w:tc>
        <w:tc>
          <w:tcPr>
            <w:tcW w:w="1160" w:type="dxa"/>
            <w:vAlign w:val="center"/>
          </w:tcPr>
          <w:p w:rsidR="00F23FB9" w:rsidRPr="00787D62" w:rsidRDefault="00F23FB9" w:rsidP="00166F57">
            <w:pPr>
              <w:jc w:val="right"/>
              <w:rPr>
                <w:rFonts w:cs="Times New Roman"/>
                <w:sz w:val="25"/>
                <w:szCs w:val="27"/>
                <w:lang w:val="pt-BR"/>
              </w:rPr>
            </w:pPr>
            <w:r w:rsidRPr="00787D62">
              <w:rPr>
                <w:rFonts w:cs="Times New Roman"/>
                <w:sz w:val="25"/>
                <w:szCs w:val="27"/>
                <w:lang w:val="pt-BR"/>
              </w:rPr>
              <w:t>11.135</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2,2</w:t>
            </w:r>
          </w:p>
        </w:tc>
        <w:tc>
          <w:tcPr>
            <w:tcW w:w="1221" w:type="dxa"/>
            <w:vMerge w:val="restart"/>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w:t>
            </w:r>
          </w:p>
        </w:tc>
        <w:tc>
          <w:tcPr>
            <w:tcW w:w="1160" w:type="dxa"/>
            <w:vMerge w:val="restart"/>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05</w:t>
            </w: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2</w:t>
            </w:r>
          </w:p>
        </w:tc>
        <w:tc>
          <w:tcPr>
            <w:tcW w:w="4042" w:type="dxa"/>
            <w:shd w:val="clear" w:color="auto" w:fill="auto"/>
            <w:vAlign w:val="center"/>
          </w:tcPr>
          <w:p w:rsidR="00F23FB9" w:rsidRPr="00787D62" w:rsidRDefault="00F23FB9" w:rsidP="00166F57">
            <w:pPr>
              <w:rPr>
                <w:rFonts w:cs="Times New Roman"/>
                <w:sz w:val="25"/>
                <w:szCs w:val="27"/>
                <w:lang w:val="pt-BR" w:eastAsia="vi-VN"/>
              </w:rPr>
            </w:pPr>
            <w:r w:rsidRPr="00787D62">
              <w:rPr>
                <w:rFonts w:cs="Times New Roman"/>
                <w:sz w:val="25"/>
                <w:szCs w:val="27"/>
                <w:lang w:val="pt-BR"/>
              </w:rPr>
              <w:t>Khu đất xây dựng sân vườn tiểu cảnh</w:t>
            </w:r>
          </w:p>
        </w:tc>
        <w:tc>
          <w:tcPr>
            <w:tcW w:w="1160" w:type="dxa"/>
            <w:vAlign w:val="center"/>
          </w:tcPr>
          <w:p w:rsidR="00F23FB9" w:rsidRPr="00787D62" w:rsidRDefault="00F23FB9" w:rsidP="00166F57">
            <w:pPr>
              <w:jc w:val="right"/>
              <w:rPr>
                <w:rFonts w:cs="Times New Roman"/>
                <w:sz w:val="25"/>
                <w:szCs w:val="27"/>
                <w:lang w:val="pt-BR" w:eastAsia="vi-VN"/>
              </w:rPr>
            </w:pPr>
            <w:r w:rsidRPr="00787D62">
              <w:rPr>
                <w:rFonts w:cs="Times New Roman"/>
                <w:sz w:val="25"/>
                <w:szCs w:val="27"/>
                <w:lang w:val="pt-BR" w:eastAsia="vi-VN"/>
              </w:rPr>
              <w:t>1.108</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0,22</w:t>
            </w:r>
          </w:p>
        </w:tc>
        <w:tc>
          <w:tcPr>
            <w:tcW w:w="1221"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c>
          <w:tcPr>
            <w:tcW w:w="1160"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3</w:t>
            </w: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thâm canh trồng cây dược liệu</w:t>
            </w:r>
          </w:p>
        </w:tc>
        <w:tc>
          <w:tcPr>
            <w:tcW w:w="1160" w:type="dxa"/>
            <w:vAlign w:val="center"/>
          </w:tcPr>
          <w:p w:rsidR="00F23FB9" w:rsidRPr="00787D62" w:rsidRDefault="00F23FB9" w:rsidP="00166F57">
            <w:pPr>
              <w:jc w:val="right"/>
              <w:rPr>
                <w:rFonts w:cs="Times New Roman"/>
                <w:sz w:val="25"/>
                <w:szCs w:val="27"/>
                <w:lang w:val="pt-BR" w:eastAsia="vi-VN"/>
              </w:rPr>
            </w:pPr>
            <w:r w:rsidRPr="00787D62">
              <w:rPr>
                <w:rFonts w:cs="Times New Roman"/>
                <w:sz w:val="25"/>
                <w:szCs w:val="27"/>
                <w:lang w:val="pt-BR" w:eastAsia="vi-VN"/>
              </w:rPr>
              <w:t>29.010</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5,73</w:t>
            </w:r>
          </w:p>
        </w:tc>
        <w:tc>
          <w:tcPr>
            <w:tcW w:w="1221"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c>
          <w:tcPr>
            <w:tcW w:w="1160"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4</w:t>
            </w:r>
          </w:p>
        </w:tc>
        <w:tc>
          <w:tcPr>
            <w:tcW w:w="4042" w:type="dxa"/>
            <w:shd w:val="clear" w:color="auto" w:fill="auto"/>
            <w:vAlign w:val="center"/>
          </w:tcPr>
          <w:p w:rsidR="00F23FB9" w:rsidRPr="00787D62" w:rsidRDefault="00F23FB9" w:rsidP="00166F57">
            <w:pPr>
              <w:rPr>
                <w:rFonts w:cs="Times New Roman"/>
                <w:sz w:val="25"/>
                <w:szCs w:val="27"/>
                <w:lang w:eastAsia="vi-VN"/>
              </w:rPr>
            </w:pPr>
            <w:r w:rsidRPr="00787D62">
              <w:rPr>
                <w:rFonts w:cs="Times New Roman"/>
                <w:sz w:val="25"/>
                <w:szCs w:val="27"/>
                <w:lang w:eastAsia="vi-VN"/>
              </w:rPr>
              <w:t>Khu đất xây dựng khu nhà lưới công nghệ cao</w:t>
            </w:r>
          </w:p>
        </w:tc>
        <w:tc>
          <w:tcPr>
            <w:tcW w:w="1160" w:type="dxa"/>
            <w:vAlign w:val="center"/>
          </w:tcPr>
          <w:p w:rsidR="00F23FB9" w:rsidRPr="00787D62" w:rsidRDefault="00F23FB9" w:rsidP="00166F57">
            <w:pPr>
              <w:jc w:val="right"/>
              <w:rPr>
                <w:rFonts w:cs="Times New Roman"/>
                <w:sz w:val="25"/>
                <w:szCs w:val="27"/>
                <w:lang w:val="pt-BR" w:eastAsia="vi-VN"/>
              </w:rPr>
            </w:pPr>
            <w:r w:rsidRPr="00787D62">
              <w:rPr>
                <w:rFonts w:cs="Times New Roman"/>
                <w:sz w:val="25"/>
                <w:szCs w:val="27"/>
                <w:lang w:val="pt-BR" w:eastAsia="vi-VN"/>
              </w:rPr>
              <w:t>5.995</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1,18</w:t>
            </w:r>
          </w:p>
        </w:tc>
        <w:tc>
          <w:tcPr>
            <w:tcW w:w="1221"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c>
          <w:tcPr>
            <w:tcW w:w="1160"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5</w:t>
            </w:r>
          </w:p>
        </w:tc>
        <w:tc>
          <w:tcPr>
            <w:tcW w:w="4042" w:type="dxa"/>
            <w:shd w:val="clear" w:color="auto" w:fill="auto"/>
            <w:vAlign w:val="center"/>
          </w:tcPr>
          <w:p w:rsidR="00F23FB9" w:rsidRPr="00787D62" w:rsidRDefault="00F23FB9" w:rsidP="00166F57">
            <w:pPr>
              <w:rPr>
                <w:rFonts w:cs="Times New Roman"/>
                <w:sz w:val="25"/>
                <w:szCs w:val="27"/>
                <w:lang w:val="vi-VN" w:eastAsia="vi-VN"/>
              </w:rPr>
            </w:pPr>
            <w:r w:rsidRPr="00787D62">
              <w:rPr>
                <w:rFonts w:cs="Times New Roman"/>
                <w:sz w:val="25"/>
                <w:szCs w:val="27"/>
                <w:lang w:val="pt-BR"/>
              </w:rPr>
              <w:t>Khu đất xây dựng nhà Thí nghiệm và nghiên cứu tạo giống</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19.477</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3,85</w:t>
            </w:r>
          </w:p>
        </w:tc>
        <w:tc>
          <w:tcPr>
            <w:tcW w:w="1221"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c>
          <w:tcPr>
            <w:tcW w:w="1160"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lastRenderedPageBreak/>
              <w:t>6</w:t>
            </w: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vực bảo vệ nguồn nước</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1.405</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0,28</w:t>
            </w:r>
          </w:p>
        </w:tc>
        <w:tc>
          <w:tcPr>
            <w:tcW w:w="1221"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c>
          <w:tcPr>
            <w:tcW w:w="1160"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7</w:t>
            </w: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Đất cây xanh</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2.921</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0,58</w:t>
            </w:r>
          </w:p>
        </w:tc>
        <w:tc>
          <w:tcPr>
            <w:tcW w:w="1221"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c>
          <w:tcPr>
            <w:tcW w:w="1160"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8</w:t>
            </w: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Đất giao thông</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29.573</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5,84</w:t>
            </w:r>
          </w:p>
        </w:tc>
        <w:tc>
          <w:tcPr>
            <w:tcW w:w="1221"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c>
          <w:tcPr>
            <w:tcW w:w="1160" w:type="dxa"/>
            <w:vMerge/>
            <w:vAlign w:val="center"/>
          </w:tcPr>
          <w:p w:rsidR="00F23FB9" w:rsidRPr="00787D62" w:rsidRDefault="00F23FB9" w:rsidP="00166F57">
            <w:pPr>
              <w:pStyle w:val="Heading1"/>
              <w:keepNext w:val="0"/>
              <w:tabs>
                <w:tab w:val="left" w:pos="2996"/>
              </w:tabs>
              <w:spacing w:before="0" w:after="0"/>
              <w:ind w:left="0" w:firstLine="0"/>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II</w:t>
            </w: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B</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30.352</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6,0</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&lt;20</w:t>
            </w: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&lt;2</w:t>
            </w: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thâm canh trồng cây dược liệu</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17.524</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3,5</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đất bảo vệ nguồn nước</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12.828</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2,5</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III</w:t>
            </w: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C</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14.420</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2,84</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&lt;10</w:t>
            </w: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&lt;2</w:t>
            </w: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xây dựng nhà mô hình ứng dụng dược liệu</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3.808,1</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0,75</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đất bảo vệ nguồn nước</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10.611,9</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2,09</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IV</w:t>
            </w: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vực D</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360.604</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71,27</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&lt;10</w:t>
            </w: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&lt;3</w:t>
            </w: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đất xây dựng nhà xưởng chế biến, nhà kho và sân bãi phơi</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18.170</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3,59</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đất xây dựng khu xử lý nước thải</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1.330</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0,26</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thâm canh trồng cây dược liệu</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266.599</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52,69</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đất xây dựng nhà phụ trợ phục vụ sản xuất</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5.485</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1,08</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Khu bảo vệ nguồn nước</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52.052,7</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10,29</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4042" w:type="dxa"/>
            <w:shd w:val="clear" w:color="auto" w:fill="auto"/>
            <w:vAlign w:val="center"/>
          </w:tcPr>
          <w:p w:rsidR="00F23FB9" w:rsidRPr="00787D62" w:rsidRDefault="00F23FB9" w:rsidP="00166F57">
            <w:pPr>
              <w:rPr>
                <w:rFonts w:cs="Times New Roman"/>
                <w:sz w:val="25"/>
                <w:szCs w:val="27"/>
                <w:lang w:val="pt-BR"/>
              </w:rPr>
            </w:pPr>
            <w:r w:rsidRPr="00787D62">
              <w:rPr>
                <w:rFonts w:cs="Times New Roman"/>
                <w:sz w:val="25"/>
                <w:szCs w:val="27"/>
                <w:lang w:val="pt-BR"/>
              </w:rPr>
              <w:t>Đất giao thông</w:t>
            </w:r>
          </w:p>
        </w:tc>
        <w:tc>
          <w:tcPr>
            <w:tcW w:w="116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16.967,1</w:t>
            </w:r>
          </w:p>
        </w:tc>
        <w:tc>
          <w:tcPr>
            <w:tcW w:w="1000" w:type="dxa"/>
            <w:vAlign w:val="center"/>
          </w:tcPr>
          <w:p w:rsidR="00F23FB9" w:rsidRPr="00787D62" w:rsidRDefault="00F23FB9" w:rsidP="00166F57">
            <w:pPr>
              <w:jc w:val="right"/>
              <w:rPr>
                <w:rFonts w:cs="Times New Roman"/>
                <w:sz w:val="25"/>
                <w:szCs w:val="27"/>
                <w:lang w:eastAsia="vi-VN"/>
              </w:rPr>
            </w:pPr>
            <w:r w:rsidRPr="00787D62">
              <w:rPr>
                <w:rFonts w:cs="Times New Roman"/>
                <w:sz w:val="25"/>
                <w:szCs w:val="27"/>
                <w:lang w:eastAsia="vi-VN"/>
              </w:rPr>
              <w:t>4,65</w:t>
            </w:r>
          </w:p>
        </w:tc>
        <w:tc>
          <w:tcPr>
            <w:tcW w:w="1221"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c>
          <w:tcPr>
            <w:tcW w:w="1160" w:type="dxa"/>
            <w:vAlign w:val="center"/>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b w:val="0"/>
                <w:sz w:val="25"/>
                <w:szCs w:val="27"/>
                <w:lang w:val="es-MX"/>
              </w:rPr>
            </w:pPr>
          </w:p>
        </w:tc>
      </w:tr>
      <w:tr w:rsidR="00F23FB9" w:rsidRPr="00787D62" w:rsidTr="00166F57">
        <w:trPr>
          <w:jc w:val="center"/>
        </w:trPr>
        <w:tc>
          <w:tcPr>
            <w:tcW w:w="627" w:type="dxa"/>
            <w:shd w:val="clear" w:color="auto" w:fill="auto"/>
          </w:tcPr>
          <w:p w:rsidR="00F23FB9" w:rsidRPr="00787D62" w:rsidRDefault="00F23FB9" w:rsidP="00166F57">
            <w:pPr>
              <w:pStyle w:val="Heading1"/>
              <w:keepNext w:val="0"/>
              <w:numPr>
                <w:ilvl w:val="0"/>
                <w:numId w:val="0"/>
              </w:numPr>
              <w:tabs>
                <w:tab w:val="left" w:pos="2996"/>
              </w:tabs>
              <w:spacing w:before="0" w:after="0"/>
              <w:rPr>
                <w:rFonts w:ascii="Times New Roman" w:hAnsi="Times New Roman" w:cs="Times New Roman"/>
                <w:b w:val="0"/>
                <w:sz w:val="25"/>
                <w:szCs w:val="27"/>
                <w:lang w:val="es-MX"/>
              </w:rPr>
            </w:pPr>
          </w:p>
        </w:tc>
        <w:tc>
          <w:tcPr>
            <w:tcW w:w="4042" w:type="dxa"/>
            <w:shd w:val="clear" w:color="auto" w:fill="auto"/>
          </w:tcPr>
          <w:p w:rsidR="00F23FB9" w:rsidRPr="00787D62" w:rsidRDefault="00F23FB9" w:rsidP="00166F57">
            <w:pPr>
              <w:pStyle w:val="Heading1"/>
              <w:keepNext w:val="0"/>
              <w:numPr>
                <w:ilvl w:val="0"/>
                <w:numId w:val="0"/>
              </w:numPr>
              <w:tabs>
                <w:tab w:val="left" w:pos="2996"/>
              </w:tabs>
              <w:spacing w:before="0" w:after="0"/>
              <w:rPr>
                <w:rFonts w:ascii="Times New Roman" w:hAnsi="Times New Roman" w:cs="Times New Roman"/>
                <w:b w:val="0"/>
                <w:sz w:val="25"/>
                <w:szCs w:val="27"/>
                <w:lang w:val="es-MX"/>
              </w:rPr>
            </w:pPr>
            <w:r w:rsidRPr="00787D62">
              <w:rPr>
                <w:rFonts w:ascii="Times New Roman" w:hAnsi="Times New Roman" w:cs="Times New Roman"/>
                <w:b w:val="0"/>
                <w:sz w:val="25"/>
                <w:szCs w:val="27"/>
                <w:lang w:val="es-MX"/>
              </w:rPr>
              <w:t>Tổng cộng</w:t>
            </w:r>
          </w:p>
        </w:tc>
        <w:tc>
          <w:tcPr>
            <w:tcW w:w="1160" w:type="dxa"/>
          </w:tcPr>
          <w:p w:rsidR="00F23FB9" w:rsidRPr="00787D62" w:rsidRDefault="00F23FB9" w:rsidP="00166F57">
            <w:pPr>
              <w:pStyle w:val="Heading1"/>
              <w:keepNext w:val="0"/>
              <w:numPr>
                <w:ilvl w:val="0"/>
                <w:numId w:val="0"/>
              </w:numPr>
              <w:tabs>
                <w:tab w:val="left" w:pos="2996"/>
              </w:tabs>
              <w:spacing w:before="0" w:after="0"/>
              <w:jc w:val="right"/>
              <w:rPr>
                <w:rFonts w:ascii="Times New Roman" w:hAnsi="Times New Roman" w:cs="Times New Roman"/>
                <w:sz w:val="25"/>
                <w:szCs w:val="27"/>
                <w:lang w:val="es-MX"/>
              </w:rPr>
            </w:pPr>
            <w:r w:rsidRPr="00787D62">
              <w:rPr>
                <w:rFonts w:ascii="Times New Roman" w:hAnsi="Times New Roman" w:cs="Times New Roman"/>
                <w:sz w:val="25"/>
                <w:szCs w:val="27"/>
                <w:lang w:val="es-MX"/>
              </w:rPr>
              <w:t>506.000</w:t>
            </w:r>
          </w:p>
        </w:tc>
        <w:tc>
          <w:tcPr>
            <w:tcW w:w="1000" w:type="dxa"/>
          </w:tcPr>
          <w:p w:rsidR="00F23FB9" w:rsidRPr="00787D62" w:rsidRDefault="00F23FB9" w:rsidP="00166F57">
            <w:pPr>
              <w:pStyle w:val="Heading1"/>
              <w:keepNext w:val="0"/>
              <w:numPr>
                <w:ilvl w:val="0"/>
                <w:numId w:val="0"/>
              </w:numPr>
              <w:tabs>
                <w:tab w:val="left" w:pos="2996"/>
              </w:tabs>
              <w:spacing w:before="0" w:after="0"/>
              <w:jc w:val="right"/>
              <w:rPr>
                <w:rFonts w:ascii="Times New Roman" w:hAnsi="Times New Roman" w:cs="Times New Roman"/>
                <w:sz w:val="25"/>
                <w:szCs w:val="27"/>
                <w:lang w:val="es-MX"/>
              </w:rPr>
            </w:pPr>
            <w:r w:rsidRPr="00787D62">
              <w:rPr>
                <w:rFonts w:ascii="Times New Roman" w:hAnsi="Times New Roman" w:cs="Times New Roman"/>
                <w:sz w:val="25"/>
                <w:szCs w:val="27"/>
                <w:lang w:val="es-MX"/>
              </w:rPr>
              <w:t>100,00</w:t>
            </w:r>
          </w:p>
        </w:tc>
        <w:tc>
          <w:tcPr>
            <w:tcW w:w="1221" w:type="dxa"/>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sz w:val="25"/>
                <w:szCs w:val="27"/>
                <w:lang w:val="es-MX"/>
              </w:rPr>
            </w:pPr>
            <w:r w:rsidRPr="00787D62">
              <w:rPr>
                <w:rFonts w:ascii="Times New Roman" w:hAnsi="Times New Roman" w:cs="Times New Roman"/>
                <w:sz w:val="25"/>
                <w:szCs w:val="27"/>
                <w:lang w:val="es-MX"/>
              </w:rPr>
              <w:t>40</w:t>
            </w:r>
          </w:p>
        </w:tc>
        <w:tc>
          <w:tcPr>
            <w:tcW w:w="1160" w:type="dxa"/>
          </w:tcPr>
          <w:p w:rsidR="00F23FB9" w:rsidRPr="00787D62" w:rsidRDefault="00F23FB9" w:rsidP="00166F57">
            <w:pPr>
              <w:pStyle w:val="Heading1"/>
              <w:keepNext w:val="0"/>
              <w:numPr>
                <w:ilvl w:val="0"/>
                <w:numId w:val="0"/>
              </w:numPr>
              <w:tabs>
                <w:tab w:val="left" w:pos="2996"/>
              </w:tabs>
              <w:spacing w:before="0" w:after="0"/>
              <w:jc w:val="center"/>
              <w:rPr>
                <w:rFonts w:ascii="Times New Roman" w:hAnsi="Times New Roman" w:cs="Times New Roman"/>
                <w:sz w:val="25"/>
                <w:szCs w:val="27"/>
                <w:lang w:val="es-MX"/>
              </w:rPr>
            </w:pPr>
            <w:r w:rsidRPr="00787D62">
              <w:rPr>
                <w:rFonts w:ascii="Times New Roman" w:hAnsi="Times New Roman" w:cs="Times New Roman"/>
                <w:sz w:val="25"/>
                <w:szCs w:val="27"/>
                <w:lang w:val="es-MX"/>
              </w:rPr>
              <w:t>5</w:t>
            </w:r>
          </w:p>
        </w:tc>
      </w:tr>
    </w:tbl>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b/>
          <w:sz w:val="26"/>
          <w:szCs w:val="26"/>
          <w:lang w:val="en-GB"/>
        </w:rPr>
        <w:t>b. Dịch vụ, sản phẩm cung cấp:</w:t>
      </w:r>
      <w:r w:rsidRPr="00787D62">
        <w:rPr>
          <w:rFonts w:cs="Times New Roman"/>
          <w:sz w:val="26"/>
          <w:szCs w:val="26"/>
          <w:lang w:val="en-GB"/>
        </w:rPr>
        <w:t xml:space="preserve"> Trồng và chế biến cây dược liệu</w:t>
      </w:r>
    </w:p>
    <w:p w:rsidR="00F23FB9" w:rsidRPr="00787D62" w:rsidRDefault="00F23FB9" w:rsidP="00F23FB9">
      <w:pPr>
        <w:pStyle w:val="A11"/>
      </w:pPr>
      <w:bookmarkStart w:id="59" w:name="_Toc26436920"/>
      <w:bookmarkStart w:id="60" w:name="_Toc75410841"/>
      <w:r w:rsidRPr="00787D62">
        <w:t>1.2. Các hạng mục Dự án</w:t>
      </w:r>
      <w:bookmarkEnd w:id="59"/>
      <w:bookmarkEnd w:id="60"/>
    </w:p>
    <w:p w:rsidR="00F23FB9" w:rsidRPr="00787D62" w:rsidRDefault="00F23FB9" w:rsidP="00F23FB9">
      <w:pPr>
        <w:pStyle w:val="A111"/>
      </w:pPr>
      <w:bookmarkStart w:id="61" w:name="_Toc75410842"/>
      <w:r w:rsidRPr="00787D62">
        <w:t>1.2.1. Các hạng mục chính</w:t>
      </w:r>
      <w:bookmarkEnd w:id="61"/>
    </w:p>
    <w:p w:rsidR="00F23FB9" w:rsidRPr="00787D62" w:rsidRDefault="00F23FB9" w:rsidP="00F23FB9">
      <w:pPr>
        <w:pStyle w:val="A111"/>
      </w:pPr>
      <w:r w:rsidRPr="00787D62">
        <w:t>a. San nền</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Thiết kế san nền dựa trên cơ sở cao độ hiện trạng  của tuyến đường tránh thành phố Đồng Hới</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Coste thiết kế san nền đảm bảo phù hợp theo đúng quy hoạch, trung bình là +17m đến +27.50m.</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Thiết kế san nền đảm bảo theo các yếu tố kỹ thuật sau:</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Hướng thoát nước về phía các trục đường và hệ thống mương / rãnh chung, và hệ thống rãnh thiết kế trong quy hoạch.</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Cao độ thiết kế san nền phù hợp với các tuyến đường quy hoạch.</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Độ dốc san nền đảm bảo thoát nước tự chảy (i</w:t>
      </w:r>
      <w:r w:rsidRPr="00787D62">
        <w:rPr>
          <w:rFonts w:cs="Times New Roman"/>
          <w:sz w:val="26"/>
          <w:szCs w:val="26"/>
          <w:lang w:val="en-GB"/>
        </w:rPr>
        <w:sym w:font="Symbol" w:char="F0B3"/>
      </w:r>
      <w:r w:rsidRPr="00787D62">
        <w:rPr>
          <w:rFonts w:cs="Times New Roman"/>
          <w:sz w:val="26"/>
          <w:szCs w:val="26"/>
          <w:lang w:val="en-GB"/>
        </w:rPr>
        <w:t>0,5%).</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Hướng thoát nước mưa từ trong nền các lô đất chảy về phía rãnh thoát nước và hệ thống thoát nước mặt dọc theo mạng lưới đường giao thông.</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Trước khi tiến hành san nền dọn sạch cỏ rác (không bóc phong hóa).</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Tổng hợp khối lượng san nền:</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lastRenderedPageBreak/>
        <w:t>+ Diện tích đào (tính cả DT taluy):</w:t>
      </w:r>
      <w:r w:rsidRPr="00787D62">
        <w:rPr>
          <w:rFonts w:cs="Times New Roman"/>
          <w:sz w:val="26"/>
          <w:szCs w:val="26"/>
          <w:lang w:val="en-GB"/>
        </w:rPr>
        <w:tab/>
        <w:t xml:space="preserve">   </w:t>
      </w:r>
      <w:r w:rsidRPr="00787D62">
        <w:rPr>
          <w:rFonts w:cs="Times New Roman"/>
          <w:sz w:val="26"/>
          <w:szCs w:val="26"/>
          <w:lang w:val="en-GB"/>
        </w:rPr>
        <w:tab/>
      </w:r>
      <w:r w:rsidRPr="00787D62">
        <w:rPr>
          <w:lang w:val="vi-VN"/>
        </w:rPr>
        <w:t>234.084,01</w:t>
      </w:r>
      <w:r w:rsidRPr="00787D62">
        <w:t>m</w:t>
      </w:r>
      <w:r w:rsidRPr="00787D62">
        <w:rPr>
          <w:vertAlign w:val="superscript"/>
        </w:rPr>
        <w:t>2</w:t>
      </w:r>
      <w:r w:rsidRPr="00787D62">
        <w:rPr>
          <w:rFonts w:cs="Times New Roman"/>
          <w:sz w:val="26"/>
          <w:szCs w:val="26"/>
          <w:lang w:val="en-GB"/>
        </w:rPr>
        <w:t>m2.</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xml:space="preserve">+ Diện tích đắp: </w:t>
      </w:r>
      <w:r w:rsidRPr="00787D62">
        <w:rPr>
          <w:rFonts w:cs="Times New Roman"/>
          <w:sz w:val="26"/>
          <w:szCs w:val="26"/>
          <w:lang w:val="en-GB"/>
        </w:rPr>
        <w:tab/>
        <w:t xml:space="preserve"> </w:t>
      </w:r>
      <w:r w:rsidRPr="00787D62">
        <w:rPr>
          <w:rFonts w:cs="Times New Roman"/>
          <w:sz w:val="26"/>
          <w:szCs w:val="26"/>
          <w:lang w:val="en-GB"/>
        </w:rPr>
        <w:tab/>
      </w:r>
      <w:r w:rsidRPr="00787D62">
        <w:rPr>
          <w:rFonts w:cs="Times New Roman"/>
          <w:sz w:val="26"/>
          <w:szCs w:val="26"/>
          <w:lang w:val="en-GB"/>
        </w:rPr>
        <w:tab/>
      </w:r>
      <w:r w:rsidRPr="00787D62">
        <w:rPr>
          <w:rFonts w:cs="Times New Roman"/>
          <w:sz w:val="26"/>
          <w:szCs w:val="26"/>
          <w:lang w:val="en-GB"/>
        </w:rPr>
        <w:tab/>
        <w:t xml:space="preserve">      </w:t>
      </w:r>
      <w:r w:rsidRPr="00787D62">
        <w:rPr>
          <w:rFonts w:cs="Times New Roman"/>
          <w:sz w:val="26"/>
          <w:szCs w:val="26"/>
          <w:lang w:val="en-GB"/>
        </w:rPr>
        <w:tab/>
      </w:r>
      <w:r w:rsidRPr="00787D62">
        <w:rPr>
          <w:rFonts w:cs="Times New Roman"/>
          <w:sz w:val="26"/>
          <w:szCs w:val="26"/>
          <w:lang w:val="en-GB"/>
        </w:rPr>
        <w:tab/>
        <w:t>0 m2.</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Khối lượng đào (không tính taluy):</w:t>
      </w:r>
      <w:r w:rsidRPr="00787D62">
        <w:rPr>
          <w:rFonts w:cs="Times New Roman"/>
          <w:sz w:val="26"/>
          <w:szCs w:val="26"/>
          <w:lang w:val="en-GB"/>
        </w:rPr>
        <w:tab/>
        <w:t xml:space="preserve"> </w:t>
      </w:r>
      <w:r w:rsidRPr="00787D62">
        <w:rPr>
          <w:rFonts w:cs="Times New Roman"/>
          <w:sz w:val="26"/>
          <w:szCs w:val="26"/>
          <w:lang w:val="en-GB"/>
        </w:rPr>
        <w:tab/>
      </w:r>
      <w:r w:rsidRPr="00787D62">
        <w:rPr>
          <w:bCs/>
          <w:iCs/>
          <w:lang w:val="vi-VN"/>
        </w:rPr>
        <w:t xml:space="preserve">917.053.99 </w:t>
      </w:r>
      <w:r w:rsidRPr="00787D62">
        <w:rPr>
          <w:rFonts w:cs="Times New Roman"/>
          <w:sz w:val="26"/>
          <w:szCs w:val="26"/>
          <w:lang w:val="en-GB"/>
        </w:rPr>
        <w:t>m3.</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Khối lượng đào mái taluy:</w:t>
      </w:r>
      <w:r w:rsidRPr="00787D62">
        <w:rPr>
          <w:rFonts w:cs="Times New Roman"/>
          <w:sz w:val="26"/>
          <w:szCs w:val="26"/>
          <w:lang w:val="en-GB"/>
        </w:rPr>
        <w:tab/>
      </w:r>
      <w:r w:rsidRPr="00787D62">
        <w:rPr>
          <w:rFonts w:cs="Times New Roman"/>
          <w:sz w:val="26"/>
          <w:szCs w:val="26"/>
          <w:lang w:val="en-GB"/>
        </w:rPr>
        <w:tab/>
        <w:t xml:space="preserve">  </w:t>
      </w:r>
      <w:r w:rsidRPr="00787D62">
        <w:rPr>
          <w:rFonts w:cs="Times New Roman"/>
          <w:sz w:val="26"/>
          <w:szCs w:val="26"/>
          <w:lang w:val="en-GB"/>
        </w:rPr>
        <w:tab/>
        <w:t>0 m3.</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xml:space="preserve">+ Khối lượng đắp: </w:t>
      </w:r>
      <w:r w:rsidRPr="00787D62">
        <w:rPr>
          <w:rFonts w:cs="Times New Roman"/>
          <w:sz w:val="26"/>
          <w:szCs w:val="26"/>
          <w:lang w:val="en-GB"/>
        </w:rPr>
        <w:tab/>
      </w:r>
      <w:r w:rsidRPr="00787D62">
        <w:rPr>
          <w:rFonts w:cs="Times New Roman"/>
          <w:sz w:val="26"/>
          <w:szCs w:val="26"/>
          <w:lang w:val="en-GB"/>
        </w:rPr>
        <w:tab/>
      </w:r>
      <w:r w:rsidRPr="00787D62">
        <w:rPr>
          <w:rFonts w:cs="Times New Roman"/>
          <w:sz w:val="26"/>
          <w:szCs w:val="26"/>
          <w:lang w:val="en-GB"/>
        </w:rPr>
        <w:tab/>
      </w:r>
      <w:r w:rsidRPr="00787D62">
        <w:rPr>
          <w:rFonts w:cs="Times New Roman"/>
          <w:sz w:val="26"/>
          <w:szCs w:val="26"/>
          <w:lang w:val="en-GB"/>
        </w:rPr>
        <w:tab/>
        <w:t xml:space="preserve">  </w:t>
      </w:r>
      <w:r w:rsidRPr="00787D62">
        <w:rPr>
          <w:rFonts w:cs="Times New Roman"/>
          <w:sz w:val="26"/>
          <w:szCs w:val="26"/>
          <w:lang w:val="en-GB"/>
        </w:rPr>
        <w:tab/>
        <w:t>557,50 m3.</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xml:space="preserve">Cân bằng đào đắp (đào): </w:t>
      </w:r>
      <w:r w:rsidRPr="00787D62">
        <w:rPr>
          <w:rFonts w:cs="Times New Roman"/>
          <w:sz w:val="26"/>
          <w:szCs w:val="26"/>
          <w:lang w:val="en-GB"/>
        </w:rPr>
        <w:tab/>
        <w:t xml:space="preserve"> </w:t>
      </w:r>
      <w:r w:rsidRPr="00787D62">
        <w:rPr>
          <w:rFonts w:cs="Times New Roman"/>
          <w:sz w:val="26"/>
          <w:szCs w:val="26"/>
          <w:lang w:val="en-GB"/>
        </w:rPr>
        <w:tab/>
      </w:r>
      <w:r w:rsidRPr="00787D62">
        <w:rPr>
          <w:rFonts w:cs="Times New Roman"/>
          <w:sz w:val="26"/>
          <w:szCs w:val="26"/>
          <w:lang w:val="en-GB"/>
        </w:rPr>
        <w:tab/>
        <w:t xml:space="preserve"> </w:t>
      </w:r>
      <w:r w:rsidRPr="00787D62">
        <w:rPr>
          <w:rFonts w:cs="Times New Roman"/>
          <w:sz w:val="26"/>
          <w:szCs w:val="26"/>
          <w:lang w:val="en-GB"/>
        </w:rPr>
        <w:tab/>
        <w:t>43.141,00 m3.</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Quá trình tính toán cân bằng đào đắp, còn một khối lượng đất đá còn thừa không sử dụng được trong dự án nên Công ty TNHH Nông nghiệp Công Nghệ cao Tuệ Lâm đang thực hiện các thủ tục đề nghị được khai thác khoáng sản đất san lấp trong phạm vi ranh giới theo đúng quy định của pháp luật.</w:t>
      </w:r>
    </w:p>
    <w:p w:rsidR="00F23FB9" w:rsidRPr="00787D62" w:rsidRDefault="00F23FB9" w:rsidP="00F23FB9">
      <w:pPr>
        <w:pStyle w:val="A111"/>
      </w:pPr>
      <w:r w:rsidRPr="00787D62">
        <w:t>b. Đường giao thông</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Trong khu vực quy hoạch có 01 trục đường giao thông đối ngoại - Đường dân sinh phía Tây khu đất quy hoạch nối khu đất với Quốc lộ 1A (đường tránh thành phố Đồng Hới):</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xml:space="preserve"> Trục đường rộng 7,5 m: </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Lòng đường 4,50 m, bê tông;</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Vỉa hè 1,50 m – hai bên, vỉa hè đất.</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Hệ thống giao thông nội bộ trong dự án:</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xml:space="preserve"> Trục cổng vào quy hoạch rộng 7,50 m nối dự án với đường dân sinh: </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Lòng đường 4,50 m, bê tông;</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Vỉa hè 1,50 m – hai bên, vỉa hè đất.</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Trong dự án xây dựng, sử dụng hệ thống sân, đường nội bộ để kết nối các khu chức năng với nhau.</w:t>
      </w:r>
    </w:p>
    <w:p w:rsidR="00F23FB9" w:rsidRPr="00787D62" w:rsidRDefault="00F23FB9" w:rsidP="00F23FB9">
      <w:pPr>
        <w:pStyle w:val="A111"/>
      </w:pPr>
      <w:r w:rsidRPr="00787D62">
        <w:t>c. Cấp nước</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Cấp nước cho công trình được lấy từ giếng khoan trong khuôn viên công trình (khoan thăm dò chọn vị trí phù hợp tại các vị trí cây xanh cảnh quan). Khoan 01 giếng và hệ thống máy bơm bơm nước về bể chứa nước (dự kiến dung tích khoảng 20 m3). Cấp nước cho các công trình bằng hệ thống đường ống nhựa uPVC D27.</w:t>
      </w:r>
    </w:p>
    <w:p w:rsidR="00F23FB9" w:rsidRPr="00787D62" w:rsidRDefault="00F23FB9" w:rsidP="00F23FB9">
      <w:pPr>
        <w:pStyle w:val="A111"/>
      </w:pPr>
      <w:r w:rsidRPr="00787D62">
        <w:t>d. Thoát nước</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Hệ thống nước thải được thu gom vào hầm tự hoại được xây dựng trong các công trình sau đó chảy vào hệ thống rãnh đan được bố trí trong khuôn viên khu vực dự án.</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 Hệ thống nước mưa chảy vào hệ thống rãnh đan được bố trí dọc các trục giao thông nội bộ hoặc hệ thống rãnh (mương) hở xung quan khu đất. Hệ thống rãnh sẽ chảy vào hệ thống bể xử lý, hệ thống mương hở sẽ thoát trực tiếp ra môi trường.</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lastRenderedPageBreak/>
        <w:t>- Toàn bộ hệ thống nước thải, nước mưa được thoát ra rãnh đan trong công trình được thu gom về hầm xử lý nước thải đạt tiêu chuẩn (bằng phương pháp sinh học) và đổ về hệ thống thoát nước chung trong khu vực (dọc đường dân sinh phía Tây khu đất).</w:t>
      </w:r>
    </w:p>
    <w:p w:rsidR="00F23FB9" w:rsidRPr="00787D62" w:rsidRDefault="00F23FB9" w:rsidP="00F23FB9">
      <w:pPr>
        <w:pStyle w:val="A111"/>
      </w:pPr>
      <w:r w:rsidRPr="00787D62">
        <w:t>5. Cấp điện</w:t>
      </w:r>
    </w:p>
    <w:p w:rsidR="00F23FB9" w:rsidRPr="00787D62" w:rsidRDefault="00F23FB9" w:rsidP="00F23FB9">
      <w:pPr>
        <w:tabs>
          <w:tab w:val="left" w:pos="567"/>
        </w:tabs>
        <w:spacing w:before="120" w:after="120"/>
        <w:ind w:firstLine="567"/>
        <w:jc w:val="both"/>
        <w:rPr>
          <w:rFonts w:cs="Times New Roman"/>
          <w:sz w:val="26"/>
          <w:szCs w:val="26"/>
          <w:lang w:val="en-GB"/>
        </w:rPr>
      </w:pPr>
      <w:r w:rsidRPr="00787D62">
        <w:rPr>
          <w:rFonts w:cs="Times New Roman"/>
          <w:sz w:val="26"/>
          <w:szCs w:val="26"/>
          <w:lang w:val="en-GB"/>
        </w:rPr>
        <w:t>Nguồn điện cung cấp cho công trình lấy từ đường điện hạ thế 0,2kV chạy dọc Quốc lộ 1A (đường tránh thành phố Đồng Hới) để cung cấp điện cho toàn bộ các công trình trong khu vực quy hoạch. Từ đường điện trong khu vực đấu nối với công trình bằng hệ thống dây điện cáp bọc sau khi thoả thuận đấu nối với điện lực.</w:t>
      </w:r>
    </w:p>
    <w:p w:rsidR="00F23FB9" w:rsidRPr="00787D62" w:rsidRDefault="00F23FB9" w:rsidP="00F23FB9">
      <w:pPr>
        <w:tabs>
          <w:tab w:val="left" w:pos="567"/>
        </w:tabs>
        <w:spacing w:before="120" w:after="120"/>
        <w:ind w:firstLine="567"/>
        <w:jc w:val="both"/>
        <w:rPr>
          <w:b/>
          <w:lang w:val="en-GB"/>
        </w:rPr>
      </w:pPr>
      <w:r w:rsidRPr="00787D62">
        <w:rPr>
          <w:rFonts w:cs="Times New Roman"/>
          <w:sz w:val="26"/>
          <w:szCs w:val="26"/>
          <w:lang w:val="en-GB"/>
        </w:rPr>
        <w:t>Từ trạm biến áp bố trí các đường điện 0,4kV dọc theo các trục giao thông nội bộ để cấp điện cho các công trình khu khuôn viên dự án.</w:t>
      </w:r>
    </w:p>
    <w:p w:rsidR="00F23FB9" w:rsidRPr="00787D62" w:rsidRDefault="00F23FB9" w:rsidP="00F23FB9">
      <w:pPr>
        <w:pStyle w:val="A111"/>
        <w:rPr>
          <w:spacing w:val="-4"/>
        </w:rPr>
      </w:pPr>
      <w:bookmarkStart w:id="62" w:name="_Toc75410843"/>
      <w:r w:rsidRPr="00787D62">
        <w:t>1.2.2. Các hạng mục công trình phụ trợ</w:t>
      </w:r>
      <w:bookmarkEnd w:id="62"/>
    </w:p>
    <w:p w:rsidR="00F23FB9" w:rsidRPr="00787D62" w:rsidRDefault="00F23FB9" w:rsidP="00F23FB9">
      <w:pPr>
        <w:spacing w:before="120" w:after="120"/>
        <w:ind w:firstLine="567"/>
        <w:jc w:val="both"/>
        <w:rPr>
          <w:rFonts w:cs="Times New Roman"/>
          <w:sz w:val="26"/>
          <w:szCs w:val="26"/>
          <w:lang w:val="vi-VN"/>
        </w:rPr>
      </w:pPr>
      <w:r w:rsidRPr="00787D62">
        <w:rPr>
          <w:rFonts w:cs="Times New Roman"/>
          <w:sz w:val="26"/>
          <w:szCs w:val="26"/>
          <w:lang w:val="vi-VN"/>
        </w:rPr>
        <w:t xml:space="preserve">- </w:t>
      </w:r>
      <w:r w:rsidRPr="00787D62">
        <w:rPr>
          <w:rFonts w:cs="Times New Roman"/>
          <w:sz w:val="26"/>
          <w:szCs w:val="26"/>
        </w:rPr>
        <w:t xml:space="preserve">Xây dựng </w:t>
      </w:r>
      <w:r w:rsidRPr="00787D62">
        <w:rPr>
          <w:rFonts w:cs="Times New Roman"/>
          <w:sz w:val="26"/>
          <w:szCs w:val="26"/>
          <w:lang w:val="vi-VN"/>
        </w:rPr>
        <w:t xml:space="preserve">lán trại sinh hoạt cho công nhân và nhân viên quản lý tại khu vực khai thác với </w:t>
      </w:r>
      <w:r w:rsidRPr="00787D62">
        <w:rPr>
          <w:rFonts w:cs="Times New Roman"/>
          <w:sz w:val="26"/>
          <w:szCs w:val="26"/>
        </w:rPr>
        <w:t xml:space="preserve">diện tích </w:t>
      </w:r>
      <w:r w:rsidRPr="00787D62">
        <w:rPr>
          <w:rFonts w:cs="Times New Roman"/>
          <w:sz w:val="26"/>
          <w:szCs w:val="26"/>
          <w:lang w:val="vi-VN"/>
        </w:rPr>
        <w:t>1</w:t>
      </w:r>
      <w:r w:rsidRPr="00787D62">
        <w:rPr>
          <w:rFonts w:cs="Times New Roman"/>
          <w:sz w:val="26"/>
          <w:szCs w:val="26"/>
        </w:rPr>
        <w:t>2m</w:t>
      </w:r>
      <w:r w:rsidRPr="00787D62">
        <w:rPr>
          <w:rFonts w:cs="Times New Roman"/>
          <w:sz w:val="26"/>
          <w:szCs w:val="26"/>
          <w:vertAlign w:val="superscript"/>
        </w:rPr>
        <w:t>2</w:t>
      </w:r>
      <w:r w:rsidRPr="00787D62">
        <w:rPr>
          <w:rFonts w:cs="Times New Roman"/>
          <w:sz w:val="26"/>
          <w:szCs w:val="26"/>
          <w:lang w:val="vi-VN"/>
        </w:rPr>
        <w:t xml:space="preserve">, tận dụng cọc tre, nứa để xây nhà tạm, </w:t>
      </w:r>
      <w:r w:rsidRPr="00787D62">
        <w:rPr>
          <w:rFonts w:cs="Times New Roman"/>
          <w:sz w:val="26"/>
          <w:szCs w:val="26"/>
        </w:rPr>
        <w:t>mái lợp tôn</w:t>
      </w:r>
      <w:r w:rsidRPr="00787D62">
        <w:rPr>
          <w:rFonts w:cs="Times New Roman"/>
          <w:sz w:val="26"/>
          <w:szCs w:val="26"/>
          <w:lang w:val="vi-VN"/>
        </w:rPr>
        <w:t>.</w:t>
      </w:r>
    </w:p>
    <w:p w:rsidR="00F23FB9" w:rsidRPr="00787D62" w:rsidRDefault="00F23FB9" w:rsidP="00F23FB9">
      <w:pPr>
        <w:spacing w:before="120" w:after="120"/>
        <w:ind w:firstLine="567"/>
        <w:jc w:val="both"/>
        <w:rPr>
          <w:rFonts w:cs="Times New Roman"/>
          <w:spacing w:val="-6"/>
          <w:sz w:val="26"/>
          <w:szCs w:val="26"/>
          <w:lang w:val="vi-VN"/>
        </w:rPr>
      </w:pPr>
      <w:r w:rsidRPr="00787D62">
        <w:rPr>
          <w:rFonts w:cs="Times New Roman"/>
          <w:spacing w:val="-6"/>
          <w:sz w:val="26"/>
          <w:szCs w:val="26"/>
        </w:rPr>
        <w:t xml:space="preserve">- </w:t>
      </w:r>
      <w:r w:rsidRPr="00787D62">
        <w:rPr>
          <w:rFonts w:cs="Times New Roman"/>
          <w:spacing w:val="-6"/>
          <w:sz w:val="26"/>
          <w:szCs w:val="26"/>
          <w:lang w:val="vi-VN"/>
        </w:rPr>
        <w:t>Lắp đặt nhà vệ sinh lưu động kích thước (1,3 x 0,95 x 2,5)m gần khu vực lán trại để phục vụ nhu cầu của công nhân.</w:t>
      </w:r>
    </w:p>
    <w:p w:rsidR="00F23FB9" w:rsidRPr="00787D62" w:rsidRDefault="00F23FB9" w:rsidP="00F23FB9">
      <w:pPr>
        <w:spacing w:before="120" w:after="120"/>
        <w:ind w:firstLine="567"/>
        <w:jc w:val="both"/>
        <w:rPr>
          <w:rFonts w:cs="Times New Roman"/>
          <w:spacing w:val="-6"/>
          <w:sz w:val="26"/>
          <w:szCs w:val="26"/>
        </w:rPr>
      </w:pPr>
      <w:r w:rsidRPr="00787D62">
        <w:rPr>
          <w:rFonts w:cs="Times New Roman"/>
          <w:spacing w:val="-6"/>
          <w:sz w:val="26"/>
          <w:szCs w:val="26"/>
          <w:lang w:val="vi-VN"/>
        </w:rPr>
        <w:t xml:space="preserve">- </w:t>
      </w:r>
      <w:r w:rsidRPr="00787D62">
        <w:rPr>
          <w:rFonts w:cs="Times New Roman"/>
          <w:spacing w:val="-6"/>
          <w:sz w:val="26"/>
          <w:szCs w:val="26"/>
          <w:lang w:val="sv-SE"/>
        </w:rPr>
        <w:t xml:space="preserve">Nâng cấp tuyến đường </w:t>
      </w:r>
      <w:r w:rsidRPr="00787D62">
        <w:rPr>
          <w:rFonts w:cs="Times New Roman"/>
          <w:spacing w:val="-6"/>
          <w:sz w:val="26"/>
          <w:szCs w:val="26"/>
          <w:lang w:val="vi-VN"/>
        </w:rPr>
        <w:t xml:space="preserve">vận chuyển để nối với đường đất hiện có thông ra đường </w:t>
      </w:r>
      <w:r w:rsidRPr="00787D62">
        <w:rPr>
          <w:rFonts w:cs="Times New Roman"/>
          <w:spacing w:val="-6"/>
          <w:sz w:val="26"/>
          <w:szCs w:val="26"/>
          <w:lang w:val="en-GB"/>
        </w:rPr>
        <w:t>Quốc lộ 1A (đường tránh thành phố Đồng Hới)</w:t>
      </w:r>
      <w:r w:rsidRPr="00787D62">
        <w:rPr>
          <w:rFonts w:cs="Times New Roman"/>
          <w:spacing w:val="-6"/>
          <w:sz w:val="26"/>
          <w:szCs w:val="26"/>
        </w:rPr>
        <w:t>:</w:t>
      </w:r>
    </w:p>
    <w:p w:rsidR="00F23FB9" w:rsidRPr="00787D62" w:rsidRDefault="00F23FB9" w:rsidP="00F23FB9">
      <w:pPr>
        <w:tabs>
          <w:tab w:val="left" w:pos="720"/>
        </w:tabs>
        <w:spacing w:before="120" w:after="120"/>
        <w:ind w:firstLine="567"/>
        <w:jc w:val="both"/>
        <w:rPr>
          <w:rFonts w:cs="Times New Roman"/>
          <w:spacing w:val="2"/>
          <w:sz w:val="26"/>
          <w:szCs w:val="26"/>
          <w:lang w:val="sv-SE"/>
        </w:rPr>
      </w:pPr>
      <w:r w:rsidRPr="00787D62">
        <w:rPr>
          <w:rFonts w:cs="Times New Roman"/>
          <w:spacing w:val="2"/>
          <w:sz w:val="26"/>
          <w:szCs w:val="26"/>
          <w:lang w:val="sv-SE"/>
        </w:rPr>
        <w:t xml:space="preserve">+ Chiều dài tuyến đường: </w:t>
      </w:r>
      <w:r w:rsidRPr="00787D62">
        <w:rPr>
          <w:rFonts w:cs="Times New Roman"/>
          <w:spacing w:val="2"/>
          <w:sz w:val="26"/>
          <w:szCs w:val="26"/>
          <w:lang w:val="en-GB"/>
        </w:rPr>
        <w:t>80</w:t>
      </w:r>
      <w:r w:rsidRPr="00787D62">
        <w:rPr>
          <w:rFonts w:cs="Times New Roman"/>
          <w:spacing w:val="2"/>
          <w:sz w:val="26"/>
          <w:szCs w:val="26"/>
          <w:lang w:val="sv-SE"/>
        </w:rPr>
        <w:t>m.</w:t>
      </w:r>
    </w:p>
    <w:p w:rsidR="00F23FB9" w:rsidRPr="00787D62" w:rsidRDefault="00F23FB9" w:rsidP="00F23FB9">
      <w:pPr>
        <w:tabs>
          <w:tab w:val="left" w:pos="720"/>
        </w:tabs>
        <w:spacing w:before="120" w:after="120"/>
        <w:ind w:firstLine="567"/>
        <w:jc w:val="both"/>
        <w:rPr>
          <w:rFonts w:cs="Times New Roman"/>
          <w:spacing w:val="2"/>
          <w:sz w:val="26"/>
          <w:szCs w:val="26"/>
          <w:lang w:val="sv-SE"/>
        </w:rPr>
      </w:pPr>
      <w:r w:rsidRPr="00787D62">
        <w:rPr>
          <w:rFonts w:cs="Times New Roman"/>
          <w:spacing w:val="2"/>
          <w:sz w:val="26"/>
          <w:szCs w:val="26"/>
          <w:lang w:val="sv-SE"/>
        </w:rPr>
        <w:t>+ Chiều rộng nền đường: 4m, chiều rộng phần xe chạy: 3,5m.</w:t>
      </w:r>
    </w:p>
    <w:p w:rsidR="00F23FB9" w:rsidRPr="00787D62" w:rsidRDefault="00F23FB9" w:rsidP="00F23FB9">
      <w:pPr>
        <w:spacing w:before="120" w:after="120"/>
        <w:ind w:firstLine="567"/>
        <w:jc w:val="both"/>
        <w:rPr>
          <w:rFonts w:cs="Times New Roman"/>
          <w:sz w:val="26"/>
          <w:szCs w:val="26"/>
          <w:lang w:val="vi-VN"/>
        </w:rPr>
      </w:pPr>
      <w:r w:rsidRPr="00787D62">
        <w:rPr>
          <w:rFonts w:cs="Times New Roman"/>
          <w:spacing w:val="2"/>
          <w:sz w:val="26"/>
          <w:szCs w:val="26"/>
          <w:lang w:val="sv-SE"/>
        </w:rPr>
        <w:t xml:space="preserve">+ </w:t>
      </w:r>
      <w:r w:rsidRPr="00787D62">
        <w:rPr>
          <w:rFonts w:cs="Times New Roman"/>
          <w:sz w:val="26"/>
          <w:szCs w:val="26"/>
          <w:lang w:val="vi-VN"/>
        </w:rPr>
        <w:t>Tuyến đường</w:t>
      </w:r>
      <w:r w:rsidRPr="00787D62">
        <w:rPr>
          <w:rFonts w:cs="Times New Roman"/>
          <w:sz w:val="26"/>
          <w:szCs w:val="26"/>
        </w:rPr>
        <w:t xml:space="preserve"> được rải đá dăm và lu lèn kỹ để đảm bảo </w:t>
      </w:r>
      <w:r w:rsidRPr="00787D62">
        <w:rPr>
          <w:rFonts w:cs="Times New Roman"/>
          <w:sz w:val="26"/>
          <w:szCs w:val="26"/>
          <w:lang w:val="vi-VN"/>
        </w:rPr>
        <w:t xml:space="preserve">không lún, lầy </w:t>
      </w:r>
      <w:r w:rsidRPr="00787D62">
        <w:rPr>
          <w:rFonts w:cs="Times New Roman"/>
          <w:sz w:val="26"/>
          <w:szCs w:val="26"/>
        </w:rPr>
        <w:t xml:space="preserve">vận trong quá trình chuyển đất </w:t>
      </w:r>
      <w:r w:rsidRPr="00787D62">
        <w:rPr>
          <w:rFonts w:cs="Times New Roman"/>
          <w:sz w:val="26"/>
          <w:szCs w:val="26"/>
          <w:lang w:val="vi-VN"/>
        </w:rPr>
        <w:t>san lấp đi tiêu thụ</w:t>
      </w:r>
      <w:bookmarkStart w:id="63" w:name="_Toc26436924"/>
      <w:r w:rsidRPr="00787D62">
        <w:rPr>
          <w:rFonts w:cs="Times New Roman"/>
          <w:sz w:val="26"/>
          <w:szCs w:val="26"/>
          <w:lang w:val="vi-VN"/>
        </w:rPr>
        <w:t>.</w:t>
      </w:r>
    </w:p>
    <w:p w:rsidR="00F23FB9" w:rsidRPr="00787D62" w:rsidRDefault="00F23FB9" w:rsidP="00F23FB9">
      <w:pPr>
        <w:pStyle w:val="A111"/>
      </w:pPr>
      <w:bookmarkStart w:id="64" w:name="_Toc75410844"/>
      <w:r w:rsidRPr="00787D62">
        <w:t>1.2.3. Các hạng mục công trình xử lý chất thải và bảo vệ môi trường</w:t>
      </w:r>
      <w:bookmarkEnd w:id="64"/>
    </w:p>
    <w:p w:rsidR="00F23FB9" w:rsidRPr="00787D62" w:rsidRDefault="00F23FB9" w:rsidP="00F23FB9">
      <w:pPr>
        <w:spacing w:before="120" w:after="120"/>
        <w:ind w:firstLine="567"/>
        <w:jc w:val="both"/>
        <w:rPr>
          <w:rFonts w:cs="Times New Roman"/>
          <w:b/>
          <w:i/>
          <w:spacing w:val="2"/>
          <w:sz w:val="26"/>
          <w:szCs w:val="26"/>
        </w:rPr>
      </w:pPr>
      <w:r w:rsidRPr="00787D62">
        <w:rPr>
          <w:rFonts w:cs="Times New Roman"/>
          <w:b/>
          <w:i/>
          <w:spacing w:val="2"/>
          <w:sz w:val="26"/>
          <w:szCs w:val="26"/>
        </w:rPr>
        <w:t xml:space="preserve">a. Môi trường không khí: </w:t>
      </w:r>
      <w:r w:rsidRPr="00787D62">
        <w:rPr>
          <w:rFonts w:cs="Times New Roman"/>
          <w:spacing w:val="2"/>
          <w:sz w:val="26"/>
          <w:szCs w:val="26"/>
        </w:rPr>
        <w:t>Bố trí xe bồn chở nước phun ẩm dọc tuyến đường từ khu vực dự án ra đường tránh thành phố Đồng Hới.</w:t>
      </w:r>
    </w:p>
    <w:p w:rsidR="00F23FB9" w:rsidRPr="00787D62" w:rsidRDefault="00F23FB9" w:rsidP="00F23FB9">
      <w:pPr>
        <w:spacing w:before="120" w:after="120"/>
        <w:ind w:firstLine="567"/>
        <w:jc w:val="both"/>
        <w:rPr>
          <w:rFonts w:cs="Times New Roman"/>
          <w:b/>
          <w:i/>
          <w:spacing w:val="2"/>
          <w:sz w:val="26"/>
          <w:szCs w:val="26"/>
        </w:rPr>
      </w:pPr>
      <w:r w:rsidRPr="00787D62">
        <w:rPr>
          <w:rFonts w:cs="Times New Roman"/>
          <w:b/>
          <w:i/>
          <w:spacing w:val="2"/>
          <w:sz w:val="26"/>
          <w:szCs w:val="26"/>
        </w:rPr>
        <w:t>b. Môi trường nước</w:t>
      </w:r>
    </w:p>
    <w:p w:rsidR="00F23FB9" w:rsidRPr="00787D62" w:rsidRDefault="00F23FB9" w:rsidP="00F23FB9">
      <w:pPr>
        <w:spacing w:before="120" w:after="120"/>
        <w:ind w:firstLine="567"/>
        <w:jc w:val="both"/>
        <w:rPr>
          <w:rFonts w:cs="Times New Roman"/>
          <w:i/>
          <w:spacing w:val="2"/>
          <w:sz w:val="26"/>
          <w:szCs w:val="26"/>
        </w:rPr>
      </w:pPr>
      <w:r w:rsidRPr="00787D62">
        <w:rPr>
          <w:rFonts w:cs="Times New Roman"/>
          <w:i/>
          <w:spacing w:val="2"/>
          <w:sz w:val="26"/>
          <w:szCs w:val="26"/>
        </w:rPr>
        <w:t xml:space="preserve">* Nước thải sinh hoạt: </w:t>
      </w:r>
      <w:r w:rsidRPr="00787D62">
        <w:rPr>
          <w:rFonts w:cs="Times New Roman"/>
          <w:spacing w:val="2"/>
          <w:sz w:val="26"/>
          <w:szCs w:val="26"/>
        </w:rPr>
        <w:t>Đối với nước thải đen, nước thải xám của cán bộ công nhân: Dự án sử dụng nhà vệ sinh lưu động (1,3 x 0,95 x 2,5)m đặt tại khu vực lán trại để thu gom và xử lý.</w:t>
      </w:r>
    </w:p>
    <w:p w:rsidR="00F23FB9" w:rsidRPr="00787D62" w:rsidRDefault="00F23FB9" w:rsidP="00F23FB9">
      <w:pPr>
        <w:spacing w:before="120" w:after="120"/>
        <w:ind w:firstLine="567"/>
        <w:jc w:val="both"/>
        <w:rPr>
          <w:rFonts w:cs="Times New Roman"/>
          <w:spacing w:val="2"/>
          <w:sz w:val="26"/>
          <w:szCs w:val="26"/>
        </w:rPr>
      </w:pPr>
      <w:r w:rsidRPr="00787D62">
        <w:rPr>
          <w:rFonts w:cs="Times New Roman"/>
          <w:i/>
          <w:spacing w:val="2"/>
          <w:sz w:val="26"/>
          <w:szCs w:val="26"/>
        </w:rPr>
        <w:t>* Nước mưa chảy tràn</w:t>
      </w:r>
      <w:r w:rsidRPr="00787D62">
        <w:rPr>
          <w:rFonts w:cs="Times New Roman"/>
          <w:spacing w:val="2"/>
          <w:sz w:val="26"/>
          <w:szCs w:val="26"/>
        </w:rPr>
        <w:t>: Đào tuyến mương thoát nước mưa thu gom nước mưa chảy tràn trong khu vực thực hiện dự án về hố lắng phía Tây để lắng cặn sau đó thoát ra môi trường theo hiện trạng thoát nước địa hình khu vực.</w:t>
      </w:r>
    </w:p>
    <w:p w:rsidR="00F23FB9" w:rsidRPr="00787D62" w:rsidRDefault="00F23FB9" w:rsidP="00F23FB9">
      <w:pPr>
        <w:spacing w:before="120" w:after="120"/>
        <w:ind w:firstLine="567"/>
        <w:jc w:val="both"/>
        <w:rPr>
          <w:rFonts w:cs="Times New Roman"/>
          <w:b/>
          <w:i/>
          <w:spacing w:val="2"/>
          <w:sz w:val="26"/>
          <w:szCs w:val="26"/>
        </w:rPr>
      </w:pPr>
      <w:r w:rsidRPr="00787D62">
        <w:rPr>
          <w:rFonts w:cs="Times New Roman"/>
          <w:b/>
          <w:i/>
          <w:spacing w:val="2"/>
          <w:sz w:val="26"/>
          <w:szCs w:val="26"/>
        </w:rPr>
        <w:t>c. Chất thải rắn</w:t>
      </w:r>
    </w:p>
    <w:p w:rsidR="00F23FB9" w:rsidRPr="00787D62" w:rsidRDefault="00F23FB9" w:rsidP="00F23FB9">
      <w:pPr>
        <w:spacing w:before="120" w:after="120"/>
        <w:ind w:firstLine="567"/>
        <w:jc w:val="both"/>
        <w:rPr>
          <w:rFonts w:cs="Times New Roman"/>
          <w:i/>
          <w:spacing w:val="2"/>
          <w:sz w:val="26"/>
          <w:szCs w:val="26"/>
        </w:rPr>
      </w:pPr>
      <w:r w:rsidRPr="00787D62">
        <w:rPr>
          <w:rFonts w:cs="Times New Roman"/>
          <w:i/>
          <w:spacing w:val="2"/>
          <w:sz w:val="26"/>
          <w:szCs w:val="26"/>
        </w:rPr>
        <w:t xml:space="preserve">* Đối với chất thải rắn sinh hoạt: </w:t>
      </w:r>
      <w:r w:rsidRPr="00787D62">
        <w:rPr>
          <w:rFonts w:cs="Times New Roman"/>
          <w:spacing w:val="2"/>
          <w:sz w:val="26"/>
          <w:szCs w:val="26"/>
        </w:rPr>
        <w:t xml:space="preserve">Bố trí tại khu vực lán trại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đơn vị thu </w:t>
      </w:r>
      <w:r w:rsidRPr="00787D62">
        <w:rPr>
          <w:rFonts w:cs="Times New Roman"/>
          <w:spacing w:val="2"/>
          <w:sz w:val="26"/>
          <w:szCs w:val="26"/>
        </w:rPr>
        <w:lastRenderedPageBreak/>
        <w:t>gom rác của thị trấn để vận chuyển đi xử lý.</w:t>
      </w:r>
    </w:p>
    <w:p w:rsidR="00F23FB9" w:rsidRPr="00787D62" w:rsidRDefault="00F23FB9" w:rsidP="00F23FB9">
      <w:pPr>
        <w:spacing w:before="120" w:after="120"/>
        <w:ind w:firstLine="567"/>
        <w:jc w:val="both"/>
        <w:rPr>
          <w:rFonts w:cs="Times New Roman"/>
          <w:i/>
          <w:spacing w:val="2"/>
          <w:sz w:val="26"/>
          <w:szCs w:val="26"/>
        </w:rPr>
      </w:pPr>
      <w:r w:rsidRPr="00787D62">
        <w:rPr>
          <w:rFonts w:cs="Times New Roman"/>
          <w:i/>
          <w:spacing w:val="2"/>
          <w:sz w:val="26"/>
          <w:szCs w:val="26"/>
        </w:rPr>
        <w:t xml:space="preserve">* Đối với chất thải nguy hại: </w:t>
      </w:r>
      <w:r w:rsidRPr="00787D62">
        <w:rPr>
          <w:rFonts w:cs="Times New Roman"/>
          <w:spacing w:val="2"/>
          <w:sz w:val="26"/>
          <w:szCs w:val="26"/>
        </w:rPr>
        <w:t>Chủ dự án sẽ trang bị thùng đựng chất thải nguy hại loại 100lít (có ký hiệu, có nắp đậy) để lưu chứa các loại chất thải nguy hại phát sinh trong quá trình hoạt động của dự án.</w:t>
      </w:r>
    </w:p>
    <w:p w:rsidR="00F23FB9" w:rsidRPr="00787D62" w:rsidRDefault="00F23FB9" w:rsidP="00F23FB9">
      <w:pPr>
        <w:pStyle w:val="A11"/>
      </w:pPr>
      <w:bookmarkStart w:id="65" w:name="_Toc75410845"/>
      <w:r w:rsidRPr="00787D62">
        <w:t>1.3. Nguyên, nhiên, vật liệu, hóa chất sử dụng của dự án; nguồn cung cấp điện, nước và các sản phẩm của dự án</w:t>
      </w:r>
      <w:bookmarkEnd w:id="63"/>
      <w:bookmarkEnd w:id="65"/>
    </w:p>
    <w:p w:rsidR="00F23FB9" w:rsidRPr="00787D62" w:rsidRDefault="00F23FB9" w:rsidP="00F23FB9">
      <w:pPr>
        <w:pStyle w:val="A111"/>
      </w:pPr>
      <w:bookmarkStart w:id="66" w:name="_Toc75410846"/>
      <w:r w:rsidRPr="00787D62">
        <w:t>1.3.1. Nhu cầu về nguyên, nhiên liệu</w:t>
      </w:r>
      <w:bookmarkEnd w:id="66"/>
    </w:p>
    <w:p w:rsidR="00F23FB9" w:rsidRPr="00787D62" w:rsidRDefault="00F23FB9" w:rsidP="00F23FB9">
      <w:pPr>
        <w:pStyle w:val="A111"/>
      </w:pPr>
      <w:r w:rsidRPr="00787D62">
        <w:t>a. Trong giai đoạn xây dựng</w:t>
      </w:r>
    </w:p>
    <w:p w:rsidR="00F23FB9" w:rsidRPr="00787D62" w:rsidRDefault="00F23FB9" w:rsidP="00F23FB9">
      <w:pPr>
        <w:spacing w:before="120" w:after="120"/>
        <w:ind w:firstLine="567"/>
        <w:jc w:val="both"/>
        <w:rPr>
          <w:rFonts w:cs="Times New Roman"/>
          <w:sz w:val="26"/>
          <w:szCs w:val="26"/>
        </w:rPr>
      </w:pPr>
      <w:r w:rsidRPr="00787D62">
        <w:rPr>
          <w:rFonts w:cs="Times New Roman"/>
          <w:sz w:val="26"/>
          <w:szCs w:val="26"/>
        </w:rPr>
        <w:t xml:space="preserve">Loại nguyên, nhiên liệu chính phục vụ cho hoạt động </w:t>
      </w:r>
      <w:r w:rsidRPr="00787D62">
        <w:rPr>
          <w:rFonts w:cs="Times New Roman"/>
          <w:sz w:val="26"/>
          <w:szCs w:val="26"/>
          <w:lang w:val="vi-VN"/>
        </w:rPr>
        <w:t>khai thác</w:t>
      </w:r>
      <w:r w:rsidRPr="00787D62">
        <w:rPr>
          <w:rFonts w:cs="Times New Roman"/>
          <w:sz w:val="26"/>
          <w:szCs w:val="26"/>
        </w:rPr>
        <w:t xml:space="preserve"> của dự án là dầu Diezen được dùng cho máy đào, xe ben. Nguồn nhiên liệu được lấy từ cửa hàng xăng dầu trên địa bàn thị trấn và các vùng lân cận.</w:t>
      </w:r>
      <w:r w:rsidRPr="00787D62">
        <w:rPr>
          <w:rFonts w:cs="Times New Roman"/>
          <w:sz w:val="26"/>
          <w:szCs w:val="26"/>
          <w:lang w:val="vi-VN"/>
        </w:rPr>
        <w:t xml:space="preserve"> </w:t>
      </w:r>
      <w:r w:rsidRPr="00787D62">
        <w:rPr>
          <w:rFonts w:cs="Times New Roman"/>
          <w:sz w:val="26"/>
          <w:szCs w:val="26"/>
          <w:lang w:val="it-IT"/>
        </w:rPr>
        <w:t xml:space="preserve">Nhiên liệu phục vụ cho quá trình cải tạo, tận thu đất được ước tính như sau: </w:t>
      </w:r>
    </w:p>
    <w:p w:rsidR="00F23FB9" w:rsidRPr="00787D62" w:rsidRDefault="00F23FB9" w:rsidP="00F23FB9">
      <w:pPr>
        <w:pStyle w:val="ABANG"/>
        <w:spacing w:before="120" w:after="120" w:line="240" w:lineRule="auto"/>
        <w:rPr>
          <w:lang w:val="nl-NL"/>
        </w:rPr>
      </w:pPr>
      <w:bookmarkStart w:id="67" w:name="_Toc75410931"/>
      <w:r w:rsidRPr="00787D62">
        <w:rPr>
          <w:lang w:val="nl-NL"/>
        </w:rPr>
        <w:t>Bảng 1.3. Nhu cầu các loại nhiên liệu, vật liệu chính</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
        <w:gridCol w:w="3873"/>
        <w:gridCol w:w="1417"/>
        <w:gridCol w:w="1549"/>
        <w:gridCol w:w="2103"/>
      </w:tblGrid>
      <w:tr w:rsidR="00F23FB9" w:rsidRPr="00787D62" w:rsidTr="00166F57">
        <w:trPr>
          <w:trHeight w:val="340"/>
        </w:trPr>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3FB9" w:rsidRPr="00787D62" w:rsidRDefault="00F23FB9" w:rsidP="00166F57">
            <w:pPr>
              <w:jc w:val="center"/>
              <w:rPr>
                <w:rFonts w:cs="Times New Roman"/>
                <w:b/>
                <w:sz w:val="26"/>
                <w:szCs w:val="26"/>
                <w:lang w:val="de-DE"/>
              </w:rPr>
            </w:pPr>
            <w:r w:rsidRPr="00787D62">
              <w:rPr>
                <w:rFonts w:cs="Times New Roman"/>
                <w:b/>
                <w:sz w:val="26"/>
                <w:szCs w:val="26"/>
                <w:lang w:val="de-DE"/>
              </w:rPr>
              <w:t>TT</w:t>
            </w:r>
          </w:p>
        </w:tc>
        <w:tc>
          <w:tcPr>
            <w:tcW w:w="20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3FB9" w:rsidRPr="00787D62" w:rsidRDefault="00F23FB9" w:rsidP="00166F57">
            <w:pPr>
              <w:jc w:val="center"/>
              <w:rPr>
                <w:rFonts w:cs="Times New Roman"/>
                <w:b/>
                <w:sz w:val="26"/>
                <w:szCs w:val="26"/>
                <w:lang w:val="vi-VN"/>
              </w:rPr>
            </w:pPr>
            <w:r w:rsidRPr="00787D62">
              <w:rPr>
                <w:rFonts w:cs="Times New Roman"/>
                <w:b/>
                <w:sz w:val="26"/>
                <w:szCs w:val="26"/>
                <w:lang w:val="de-DE"/>
              </w:rPr>
              <w:t>Tên nguyên, nhiên liệu</w:t>
            </w:r>
          </w:p>
        </w:tc>
        <w:tc>
          <w:tcPr>
            <w:tcW w:w="7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3FB9" w:rsidRPr="00787D62" w:rsidRDefault="00F23FB9" w:rsidP="00166F57">
            <w:pPr>
              <w:jc w:val="center"/>
              <w:rPr>
                <w:rFonts w:cs="Times New Roman"/>
                <w:b/>
                <w:sz w:val="26"/>
                <w:szCs w:val="26"/>
                <w:lang w:val="de-DE"/>
              </w:rPr>
            </w:pPr>
            <w:r w:rsidRPr="00787D62">
              <w:rPr>
                <w:rFonts w:cs="Times New Roman"/>
                <w:b/>
                <w:sz w:val="26"/>
                <w:szCs w:val="26"/>
                <w:lang w:val="de-DE"/>
              </w:rPr>
              <w:t>Đơn vị</w:t>
            </w: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3FB9" w:rsidRPr="00787D62" w:rsidRDefault="00F23FB9" w:rsidP="00166F57">
            <w:pPr>
              <w:jc w:val="center"/>
              <w:rPr>
                <w:rFonts w:cs="Times New Roman"/>
                <w:b/>
                <w:sz w:val="26"/>
                <w:szCs w:val="26"/>
                <w:lang w:val="de-DE"/>
              </w:rPr>
            </w:pPr>
            <w:r w:rsidRPr="00787D62">
              <w:rPr>
                <w:rFonts w:cs="Times New Roman"/>
                <w:b/>
                <w:sz w:val="26"/>
                <w:szCs w:val="26"/>
                <w:lang w:val="de-DE"/>
              </w:rPr>
              <w:t>Định mức</w:t>
            </w:r>
          </w:p>
          <w:p w:rsidR="00F23FB9" w:rsidRPr="00787D62" w:rsidRDefault="00F23FB9" w:rsidP="00166F57">
            <w:pPr>
              <w:jc w:val="center"/>
              <w:rPr>
                <w:rFonts w:cs="Times New Roman"/>
                <w:b/>
                <w:sz w:val="26"/>
                <w:szCs w:val="26"/>
                <w:lang w:val="vi-VN"/>
              </w:rPr>
            </w:pPr>
            <w:r w:rsidRPr="00787D62">
              <w:rPr>
                <w:rFonts w:cs="Times New Roman"/>
                <w:b/>
                <w:sz w:val="26"/>
                <w:szCs w:val="26"/>
                <w:lang w:val="de-DE"/>
              </w:rPr>
              <w:t>tiêu hao</w:t>
            </w:r>
            <w:r w:rsidRPr="00787D62">
              <w:rPr>
                <w:rFonts w:cs="Times New Roman"/>
                <w:b/>
                <w:sz w:val="26"/>
                <w:szCs w:val="26"/>
                <w:lang w:val="vi-VN"/>
              </w:rPr>
              <w:t xml:space="preserve"> </w:t>
            </w:r>
          </w:p>
        </w:tc>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3FB9" w:rsidRPr="00787D62" w:rsidRDefault="00F23FB9" w:rsidP="00166F57">
            <w:pPr>
              <w:jc w:val="center"/>
              <w:rPr>
                <w:rFonts w:cs="Times New Roman"/>
                <w:b/>
                <w:sz w:val="26"/>
                <w:szCs w:val="26"/>
                <w:lang w:val="de-DE"/>
              </w:rPr>
            </w:pPr>
            <w:r w:rsidRPr="00787D62">
              <w:rPr>
                <w:rFonts w:cs="Times New Roman"/>
                <w:b/>
                <w:sz w:val="26"/>
                <w:szCs w:val="26"/>
                <w:lang w:val="de-DE"/>
              </w:rPr>
              <w:t>Nhu cầu nguyên</w:t>
            </w:r>
          </w:p>
          <w:p w:rsidR="00F23FB9" w:rsidRPr="00787D62" w:rsidRDefault="00F23FB9" w:rsidP="00166F57">
            <w:pPr>
              <w:jc w:val="center"/>
              <w:rPr>
                <w:rFonts w:cs="Times New Roman"/>
                <w:b/>
                <w:sz w:val="26"/>
                <w:szCs w:val="26"/>
                <w:lang w:val="de-DE"/>
              </w:rPr>
            </w:pPr>
            <w:r w:rsidRPr="00787D62">
              <w:rPr>
                <w:rFonts w:cs="Times New Roman"/>
                <w:b/>
                <w:sz w:val="26"/>
                <w:szCs w:val="26"/>
                <w:lang w:val="de-DE"/>
              </w:rPr>
              <w:t>liệu</w:t>
            </w:r>
            <w:r w:rsidRPr="00787D62">
              <w:rPr>
                <w:rFonts w:cs="Times New Roman"/>
                <w:b/>
                <w:sz w:val="26"/>
                <w:szCs w:val="26"/>
                <w:lang w:val="vi-VN"/>
              </w:rPr>
              <w:t xml:space="preserve"> trong</w:t>
            </w:r>
            <w:r w:rsidRPr="00787D62">
              <w:rPr>
                <w:rFonts w:cs="Times New Roman"/>
                <w:b/>
                <w:sz w:val="26"/>
                <w:szCs w:val="26"/>
                <w:lang w:val="de-DE"/>
              </w:rPr>
              <w:t xml:space="preserve"> năm</w:t>
            </w:r>
          </w:p>
        </w:tc>
      </w:tr>
      <w:tr w:rsidR="00F23FB9" w:rsidRPr="00787D62" w:rsidTr="00166F57">
        <w:trPr>
          <w:trHeight w:val="340"/>
        </w:trPr>
        <w:tc>
          <w:tcPr>
            <w:tcW w:w="331"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b/>
                <w:sz w:val="26"/>
                <w:szCs w:val="26"/>
                <w:lang w:val="de-DE"/>
              </w:rPr>
            </w:pPr>
            <w:r w:rsidRPr="00787D62">
              <w:rPr>
                <w:rFonts w:cs="Times New Roman"/>
                <w:b/>
                <w:sz w:val="26"/>
                <w:szCs w:val="26"/>
                <w:lang w:val="de-DE"/>
              </w:rPr>
              <w:t>1</w:t>
            </w:r>
          </w:p>
        </w:tc>
        <w:tc>
          <w:tcPr>
            <w:tcW w:w="4669" w:type="pct"/>
            <w:gridSpan w:val="4"/>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b/>
                <w:sz w:val="26"/>
                <w:szCs w:val="26"/>
                <w:lang w:val="de-DE"/>
              </w:rPr>
            </w:pPr>
            <w:r w:rsidRPr="00787D62">
              <w:rPr>
                <w:rFonts w:cs="Times New Roman"/>
                <w:b/>
                <w:sz w:val="26"/>
                <w:szCs w:val="26"/>
                <w:lang w:val="de-DE"/>
              </w:rPr>
              <w:t>Nhiên liệu</w:t>
            </w:r>
          </w:p>
        </w:tc>
      </w:tr>
      <w:tr w:rsidR="00F23FB9" w:rsidRPr="00787D62" w:rsidTr="00166F57">
        <w:trPr>
          <w:trHeight w:val="340"/>
        </w:trPr>
        <w:tc>
          <w:tcPr>
            <w:tcW w:w="331"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lang w:val="de-DE"/>
              </w:rPr>
            </w:pPr>
            <w:r w:rsidRPr="00787D62">
              <w:rPr>
                <w:rFonts w:cs="Times New Roman"/>
                <w:sz w:val="26"/>
                <w:szCs w:val="26"/>
                <w:lang w:val="de-DE"/>
              </w:rPr>
              <w:t>A</w:t>
            </w:r>
          </w:p>
        </w:tc>
        <w:tc>
          <w:tcPr>
            <w:tcW w:w="2022"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lang w:val="vi-VN"/>
              </w:rPr>
            </w:pPr>
            <w:r w:rsidRPr="00787D62">
              <w:rPr>
                <w:rFonts w:cs="Times New Roman"/>
                <w:sz w:val="26"/>
                <w:szCs w:val="26"/>
                <w:lang w:val="de-DE"/>
              </w:rPr>
              <w:t>Dầu diezel</w:t>
            </w:r>
          </w:p>
        </w:tc>
        <w:tc>
          <w:tcPr>
            <w:tcW w:w="740"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vertAlign w:val="superscript"/>
              </w:rPr>
            </w:pPr>
            <w:r w:rsidRPr="00787D62">
              <w:rPr>
                <w:rFonts w:cs="Times New Roman"/>
                <w:sz w:val="26"/>
                <w:szCs w:val="26"/>
              </w:rPr>
              <w:t>lít/m</w:t>
            </w:r>
            <w:r w:rsidRPr="00787D62">
              <w:rPr>
                <w:rFonts w:cs="Times New Roman"/>
                <w:sz w:val="26"/>
                <w:szCs w:val="26"/>
                <w:vertAlign w:val="superscript"/>
              </w:rPr>
              <w:t>3</w:t>
            </w:r>
          </w:p>
        </w:tc>
        <w:tc>
          <w:tcPr>
            <w:tcW w:w="809"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lang w:val="vi-VN"/>
              </w:rPr>
            </w:pPr>
            <w:r w:rsidRPr="00787D62">
              <w:rPr>
                <w:rFonts w:cs="Times New Roman"/>
                <w:sz w:val="26"/>
                <w:szCs w:val="26"/>
              </w:rPr>
              <w:t>0,3</w:t>
            </w:r>
          </w:p>
        </w:tc>
        <w:tc>
          <w:tcPr>
            <w:tcW w:w="1098"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lang w:val="vi-VN"/>
              </w:rPr>
              <w:t>26.218</w:t>
            </w:r>
            <w:r w:rsidRPr="00787D62">
              <w:rPr>
                <w:rFonts w:cs="Times New Roman"/>
                <w:sz w:val="26"/>
                <w:szCs w:val="26"/>
              </w:rPr>
              <w:t xml:space="preserve"> lít</w:t>
            </w:r>
          </w:p>
        </w:tc>
      </w:tr>
      <w:tr w:rsidR="00F23FB9" w:rsidRPr="00787D62" w:rsidTr="00166F57">
        <w:trPr>
          <w:trHeight w:val="340"/>
        </w:trPr>
        <w:tc>
          <w:tcPr>
            <w:tcW w:w="331"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B</w:t>
            </w:r>
          </w:p>
        </w:tc>
        <w:tc>
          <w:tcPr>
            <w:tcW w:w="2022"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pacing w:val="-10"/>
                <w:sz w:val="26"/>
                <w:szCs w:val="26"/>
                <w:lang w:val="vi-VN"/>
              </w:rPr>
            </w:pPr>
            <w:r w:rsidRPr="00787D62">
              <w:rPr>
                <w:rFonts w:cs="Times New Roman"/>
                <w:spacing w:val="-10"/>
                <w:sz w:val="26"/>
                <w:szCs w:val="26"/>
              </w:rPr>
              <w:t>Xăng (5% lượng dầu diezel)</w:t>
            </w:r>
          </w:p>
        </w:tc>
        <w:tc>
          <w:tcPr>
            <w:tcW w:w="740"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lít/tấn</w:t>
            </w:r>
          </w:p>
        </w:tc>
        <w:tc>
          <w:tcPr>
            <w:tcW w:w="809"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0,0121</w:t>
            </w:r>
          </w:p>
        </w:tc>
        <w:tc>
          <w:tcPr>
            <w:tcW w:w="1098"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lang w:val="vi-VN"/>
              </w:rPr>
              <w:t xml:space="preserve">1.480 </w:t>
            </w:r>
            <w:r w:rsidRPr="00787D62">
              <w:rPr>
                <w:rFonts w:cs="Times New Roman"/>
                <w:sz w:val="26"/>
                <w:szCs w:val="26"/>
              </w:rPr>
              <w:t>lít</w:t>
            </w:r>
          </w:p>
        </w:tc>
      </w:tr>
      <w:tr w:rsidR="00F23FB9" w:rsidRPr="00787D62" w:rsidTr="00166F57">
        <w:trPr>
          <w:trHeight w:val="340"/>
        </w:trPr>
        <w:tc>
          <w:tcPr>
            <w:tcW w:w="331"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C</w:t>
            </w:r>
          </w:p>
        </w:tc>
        <w:tc>
          <w:tcPr>
            <w:tcW w:w="2022"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pacing w:val="-4"/>
                <w:sz w:val="26"/>
                <w:szCs w:val="26"/>
                <w:lang w:val="vi-VN"/>
              </w:rPr>
            </w:pPr>
            <w:r w:rsidRPr="00787D62">
              <w:rPr>
                <w:rFonts w:cs="Times New Roman"/>
                <w:spacing w:val="-4"/>
                <w:sz w:val="26"/>
                <w:szCs w:val="26"/>
              </w:rPr>
              <w:t>Dầu thuỷ lực, mỡ bôi trơn</w:t>
            </w:r>
          </w:p>
        </w:tc>
        <w:tc>
          <w:tcPr>
            <w:tcW w:w="740"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vertAlign w:val="superscript"/>
              </w:rPr>
            </w:pPr>
            <w:r w:rsidRPr="00787D62">
              <w:rPr>
                <w:rFonts w:cs="Times New Roman"/>
                <w:sz w:val="26"/>
                <w:szCs w:val="26"/>
              </w:rPr>
              <w:t>l/m</w:t>
            </w:r>
            <w:r w:rsidRPr="00787D62">
              <w:rPr>
                <w:rFonts w:cs="Times New Roman"/>
                <w:sz w:val="26"/>
                <w:szCs w:val="26"/>
                <w:vertAlign w:val="superscript"/>
              </w:rPr>
              <w:t>3</w:t>
            </w:r>
          </w:p>
        </w:tc>
        <w:tc>
          <w:tcPr>
            <w:tcW w:w="809"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lang w:val="vi-VN"/>
              </w:rPr>
            </w:pPr>
            <w:r w:rsidRPr="00787D62">
              <w:rPr>
                <w:rFonts w:cs="Times New Roman"/>
                <w:sz w:val="26"/>
                <w:szCs w:val="26"/>
                <w:lang w:val="vi-VN"/>
              </w:rPr>
              <w:t>0,001</w:t>
            </w:r>
          </w:p>
        </w:tc>
        <w:tc>
          <w:tcPr>
            <w:tcW w:w="1098"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tabs>
                <w:tab w:val="left" w:pos="851"/>
              </w:tabs>
              <w:jc w:val="center"/>
              <w:rPr>
                <w:rFonts w:cs="Times New Roman"/>
                <w:sz w:val="26"/>
                <w:szCs w:val="26"/>
              </w:rPr>
            </w:pPr>
            <w:r w:rsidRPr="00787D62">
              <w:rPr>
                <w:rFonts w:cs="Times New Roman"/>
                <w:sz w:val="26"/>
                <w:szCs w:val="26"/>
                <w:lang w:val="vi-VN"/>
              </w:rPr>
              <w:t>93,5</w:t>
            </w:r>
            <w:r w:rsidRPr="00787D62">
              <w:rPr>
                <w:rFonts w:cs="Times New Roman"/>
                <w:sz w:val="26"/>
                <w:szCs w:val="26"/>
              </w:rPr>
              <w:t xml:space="preserve"> kg</w:t>
            </w:r>
          </w:p>
        </w:tc>
      </w:tr>
      <w:tr w:rsidR="00F23FB9" w:rsidRPr="00787D62" w:rsidTr="00166F57">
        <w:trPr>
          <w:trHeight w:val="340"/>
        </w:trPr>
        <w:tc>
          <w:tcPr>
            <w:tcW w:w="331"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D</w:t>
            </w:r>
          </w:p>
        </w:tc>
        <w:tc>
          <w:tcPr>
            <w:tcW w:w="2022"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pacing w:val="-4"/>
                <w:sz w:val="26"/>
                <w:szCs w:val="26"/>
              </w:rPr>
            </w:pPr>
            <w:r w:rsidRPr="00787D62">
              <w:rPr>
                <w:rFonts w:cs="Times New Roman"/>
                <w:spacing w:val="-4"/>
                <w:sz w:val="26"/>
                <w:szCs w:val="26"/>
              </w:rPr>
              <w:t>Cây keo</w:t>
            </w:r>
          </w:p>
        </w:tc>
        <w:tc>
          <w:tcPr>
            <w:tcW w:w="740"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cây/ha</w:t>
            </w:r>
          </w:p>
        </w:tc>
        <w:tc>
          <w:tcPr>
            <w:tcW w:w="809"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2.000</w:t>
            </w:r>
          </w:p>
        </w:tc>
        <w:tc>
          <w:tcPr>
            <w:tcW w:w="1098"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tabs>
                <w:tab w:val="left" w:pos="851"/>
              </w:tabs>
              <w:jc w:val="center"/>
              <w:rPr>
                <w:rFonts w:cs="Times New Roman"/>
                <w:sz w:val="26"/>
                <w:szCs w:val="26"/>
              </w:rPr>
            </w:pPr>
            <w:r w:rsidRPr="00787D62">
              <w:rPr>
                <w:rFonts w:cs="Times New Roman"/>
                <w:sz w:val="26"/>
                <w:szCs w:val="26"/>
              </w:rPr>
              <w:t>4.080 cây</w:t>
            </w:r>
          </w:p>
        </w:tc>
      </w:tr>
      <w:tr w:rsidR="00F23FB9" w:rsidRPr="00787D62" w:rsidTr="00166F57">
        <w:trPr>
          <w:trHeight w:val="340"/>
        </w:trPr>
        <w:tc>
          <w:tcPr>
            <w:tcW w:w="331"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E</w:t>
            </w:r>
          </w:p>
        </w:tc>
        <w:tc>
          <w:tcPr>
            <w:tcW w:w="2022"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pacing w:val="-4"/>
                <w:sz w:val="26"/>
                <w:szCs w:val="26"/>
              </w:rPr>
            </w:pPr>
            <w:r w:rsidRPr="00787D62">
              <w:rPr>
                <w:rFonts w:cs="Times New Roman"/>
                <w:spacing w:val="-4"/>
                <w:sz w:val="26"/>
                <w:szCs w:val="26"/>
              </w:rPr>
              <w:t>Phân bón vi sinh, NPK</w:t>
            </w:r>
          </w:p>
        </w:tc>
        <w:tc>
          <w:tcPr>
            <w:tcW w:w="740"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kg/cây</w:t>
            </w:r>
          </w:p>
        </w:tc>
        <w:tc>
          <w:tcPr>
            <w:tcW w:w="809"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jc w:val="center"/>
              <w:rPr>
                <w:rFonts w:cs="Times New Roman"/>
                <w:sz w:val="26"/>
                <w:szCs w:val="26"/>
              </w:rPr>
            </w:pPr>
            <w:r w:rsidRPr="00787D62">
              <w:rPr>
                <w:rFonts w:cs="Times New Roman"/>
                <w:sz w:val="26"/>
                <w:szCs w:val="26"/>
              </w:rPr>
              <w:t>1,1</w:t>
            </w:r>
          </w:p>
        </w:tc>
        <w:tc>
          <w:tcPr>
            <w:tcW w:w="1098" w:type="pct"/>
            <w:tcBorders>
              <w:top w:val="single" w:sz="4" w:space="0" w:color="auto"/>
              <w:left w:val="single" w:sz="4" w:space="0" w:color="auto"/>
              <w:bottom w:val="single" w:sz="4" w:space="0" w:color="auto"/>
              <w:right w:val="single" w:sz="4" w:space="0" w:color="auto"/>
            </w:tcBorders>
            <w:vAlign w:val="center"/>
          </w:tcPr>
          <w:p w:rsidR="00F23FB9" w:rsidRPr="00787D62" w:rsidRDefault="00F23FB9" w:rsidP="00166F57">
            <w:pPr>
              <w:tabs>
                <w:tab w:val="left" w:pos="851"/>
              </w:tabs>
              <w:jc w:val="center"/>
              <w:rPr>
                <w:rFonts w:cs="Times New Roman"/>
                <w:sz w:val="26"/>
                <w:szCs w:val="26"/>
              </w:rPr>
            </w:pPr>
            <w:r w:rsidRPr="00787D62">
              <w:rPr>
                <w:rFonts w:cs="Times New Roman"/>
                <w:sz w:val="26"/>
                <w:szCs w:val="26"/>
              </w:rPr>
              <w:t>4.488</w:t>
            </w:r>
          </w:p>
        </w:tc>
      </w:tr>
    </w:tbl>
    <w:p w:rsidR="00F23FB9" w:rsidRPr="00787D62" w:rsidRDefault="00F23FB9" w:rsidP="00F23FB9">
      <w:pPr>
        <w:pStyle w:val="Angun"/>
        <w:rPr>
          <w:lang w:val="vi-VN"/>
        </w:rPr>
      </w:pPr>
      <w:r w:rsidRPr="00787D62">
        <w:rPr>
          <w:lang w:val="it-IT"/>
        </w:rPr>
        <w:t xml:space="preserve"> (Nguồn: Hồ sơ dự án)</w:t>
      </w:r>
    </w:p>
    <w:p w:rsidR="00F23FB9" w:rsidRPr="00787D62" w:rsidRDefault="00F23FB9" w:rsidP="00F23FB9">
      <w:pPr>
        <w:tabs>
          <w:tab w:val="left" w:pos="567"/>
        </w:tabs>
        <w:spacing w:before="120" w:after="120"/>
        <w:jc w:val="both"/>
        <w:rPr>
          <w:rFonts w:cs="Times New Roman"/>
          <w:sz w:val="26"/>
          <w:szCs w:val="26"/>
        </w:rPr>
      </w:pPr>
      <w:r w:rsidRPr="00787D62">
        <w:rPr>
          <w:rFonts w:cs="Times New Roman"/>
          <w:sz w:val="26"/>
          <w:szCs w:val="26"/>
          <w:lang w:val="vi-VN"/>
        </w:rPr>
        <w:tab/>
      </w:r>
      <w:r w:rsidRPr="00787D62">
        <w:rPr>
          <w:rFonts w:cs="Times New Roman"/>
          <w:i/>
          <w:sz w:val="26"/>
          <w:szCs w:val="26"/>
        </w:rPr>
        <w:t>* Nhu cầu về nguồn cung cấp điện:</w:t>
      </w:r>
      <w:r w:rsidRPr="00787D62">
        <w:rPr>
          <w:rFonts w:cs="Times New Roman"/>
          <w:sz w:val="26"/>
          <w:szCs w:val="26"/>
        </w:rPr>
        <w:t xml:space="preserve"> Cung cấp cho các hoạt động thi công xây dựng, lán trại. Nguồn điện cung cấp cho công trình lấy từ đường điện hạ thế 0,2kV chạy dọc đường tránh thành phố Đồng Hới</w:t>
      </w:r>
    </w:p>
    <w:p w:rsidR="00F23FB9" w:rsidRPr="00787D62" w:rsidRDefault="00F23FB9" w:rsidP="00F23FB9">
      <w:pPr>
        <w:tabs>
          <w:tab w:val="left" w:pos="567"/>
        </w:tabs>
        <w:spacing w:before="120" w:after="120"/>
        <w:jc w:val="both"/>
        <w:rPr>
          <w:rFonts w:cs="Times New Roman"/>
          <w:sz w:val="26"/>
          <w:szCs w:val="26"/>
        </w:rPr>
      </w:pPr>
      <w:r w:rsidRPr="00787D62">
        <w:rPr>
          <w:rFonts w:cs="Times New Roman"/>
          <w:b/>
          <w:sz w:val="26"/>
          <w:szCs w:val="26"/>
          <w:lang w:val="vi-VN"/>
        </w:rPr>
        <w:tab/>
      </w:r>
      <w:r w:rsidRPr="00787D62">
        <w:rPr>
          <w:rFonts w:cs="Times New Roman"/>
          <w:i/>
          <w:sz w:val="26"/>
          <w:szCs w:val="26"/>
        </w:rPr>
        <w:t>* Nhu cầu về nguồn cung cấp nước:</w:t>
      </w:r>
      <w:r w:rsidRPr="00787D62">
        <w:rPr>
          <w:rFonts w:cs="Times New Roman"/>
          <w:sz w:val="26"/>
          <w:szCs w:val="26"/>
        </w:rPr>
        <w:t xml:space="preserve"> Cấp nước cho phương án chủ yếu là nước uống phục vụ cho công nhân lái máy thi công nên việc cung cấp nước là không đáng kể. Nguồn cấp nước cho công nhân thi công do đơn vị thi công tự cung cấp. Cụ thể:</w:t>
      </w:r>
    </w:p>
    <w:p w:rsidR="00F23FB9" w:rsidRPr="00787D62" w:rsidRDefault="00F23FB9" w:rsidP="00F23FB9">
      <w:pPr>
        <w:tabs>
          <w:tab w:val="left" w:pos="567"/>
        </w:tabs>
        <w:spacing w:before="120" w:after="120"/>
        <w:jc w:val="both"/>
        <w:rPr>
          <w:rFonts w:cs="Times New Roman"/>
          <w:sz w:val="26"/>
          <w:szCs w:val="26"/>
        </w:rPr>
      </w:pPr>
      <w:r w:rsidRPr="00787D62">
        <w:rPr>
          <w:rFonts w:cs="Times New Roman"/>
          <w:sz w:val="26"/>
          <w:szCs w:val="26"/>
        </w:rPr>
        <w:tab/>
        <w:t>+ Nước uống: Mua các bình nước 20l tại các của hàng tạp hóa trên địa bàn để phục vụ nhu cầu của công nhân.</w:t>
      </w:r>
    </w:p>
    <w:p w:rsidR="00F23FB9" w:rsidRPr="00787D62" w:rsidRDefault="00F23FB9" w:rsidP="00F23FB9">
      <w:pPr>
        <w:tabs>
          <w:tab w:val="left" w:pos="567"/>
        </w:tabs>
        <w:jc w:val="both"/>
        <w:rPr>
          <w:rFonts w:cs="Times New Roman"/>
          <w:sz w:val="26"/>
          <w:szCs w:val="26"/>
        </w:rPr>
      </w:pPr>
      <w:r w:rsidRPr="00787D62">
        <w:rPr>
          <w:rFonts w:cs="Times New Roman"/>
          <w:sz w:val="26"/>
          <w:szCs w:val="26"/>
        </w:rPr>
        <w:tab/>
        <w:t>+ Nước sinh hoạt: Nguồn cấp nước cho công nhân thi công do đơn vị thi công tự cung cấp bằng xe bồn rồi bố trí bồn chứa nước khoảng 3m</w:t>
      </w:r>
      <w:r w:rsidRPr="00787D62">
        <w:rPr>
          <w:rFonts w:cs="Times New Roman"/>
          <w:sz w:val="26"/>
          <w:szCs w:val="26"/>
          <w:vertAlign w:val="superscript"/>
        </w:rPr>
        <w:t>3</w:t>
      </w:r>
      <w:r w:rsidRPr="00787D62">
        <w:rPr>
          <w:rFonts w:cs="Times New Roman"/>
          <w:sz w:val="26"/>
          <w:szCs w:val="26"/>
        </w:rPr>
        <w:t xml:space="preserve"> tại lán trại để phục vụ nhu cầu sinh hoạt của công nhân. </w:t>
      </w:r>
    </w:p>
    <w:p w:rsidR="00F23FB9" w:rsidRPr="00787D62" w:rsidRDefault="00F23FB9" w:rsidP="00F23FB9">
      <w:pPr>
        <w:tabs>
          <w:tab w:val="left" w:pos="567"/>
        </w:tabs>
        <w:jc w:val="both"/>
        <w:rPr>
          <w:rFonts w:cs="Times New Roman"/>
          <w:sz w:val="26"/>
          <w:szCs w:val="26"/>
        </w:rPr>
      </w:pPr>
      <w:r w:rsidRPr="00787D62">
        <w:rPr>
          <w:rFonts w:cs="Times New Roman"/>
          <w:sz w:val="26"/>
          <w:szCs w:val="26"/>
        </w:rPr>
        <w:tab/>
        <w:t>+ Nước tưới đường (phun ẩm): sử dụng xe bồn để chứa nước.</w:t>
      </w:r>
    </w:p>
    <w:p w:rsidR="00F23FB9" w:rsidRPr="00787D62" w:rsidRDefault="00F23FB9" w:rsidP="00F23FB9">
      <w:pPr>
        <w:tabs>
          <w:tab w:val="left" w:pos="567"/>
        </w:tabs>
        <w:jc w:val="both"/>
        <w:rPr>
          <w:rFonts w:cs="Times New Roman"/>
          <w:i/>
          <w:sz w:val="26"/>
          <w:szCs w:val="26"/>
        </w:rPr>
      </w:pPr>
      <w:r w:rsidRPr="00787D62">
        <w:rPr>
          <w:rFonts w:cs="Times New Roman"/>
          <w:sz w:val="26"/>
          <w:szCs w:val="26"/>
        </w:rPr>
        <w:tab/>
      </w:r>
      <w:r w:rsidRPr="00787D62">
        <w:rPr>
          <w:rFonts w:cs="Times New Roman"/>
          <w:i/>
          <w:sz w:val="26"/>
          <w:szCs w:val="26"/>
        </w:rPr>
        <w:t xml:space="preserve">* Cung cấp nhiên liệu: </w:t>
      </w:r>
      <w:r w:rsidRPr="00787D62">
        <w:rPr>
          <w:rFonts w:cs="Times New Roman"/>
          <w:sz w:val="26"/>
          <w:szCs w:val="26"/>
        </w:rPr>
        <w:t>Được lấy từ cửa hàng xăng dầu trên địa bàn xã Lý Trạch và các vùng lân cận.</w:t>
      </w:r>
    </w:p>
    <w:p w:rsidR="00F23FB9" w:rsidRPr="00787D62" w:rsidRDefault="00F23FB9" w:rsidP="00F23FB9">
      <w:pPr>
        <w:tabs>
          <w:tab w:val="left" w:pos="567"/>
        </w:tabs>
        <w:jc w:val="both"/>
        <w:rPr>
          <w:rFonts w:cs="Times New Roman"/>
          <w:i/>
          <w:sz w:val="26"/>
          <w:szCs w:val="26"/>
        </w:rPr>
      </w:pPr>
      <w:r w:rsidRPr="00787D62">
        <w:rPr>
          <w:rFonts w:cs="Times New Roman"/>
          <w:sz w:val="26"/>
          <w:szCs w:val="26"/>
        </w:rPr>
        <w:tab/>
      </w:r>
      <w:r w:rsidRPr="00787D62">
        <w:rPr>
          <w:rFonts w:cs="Times New Roman"/>
          <w:i/>
          <w:sz w:val="26"/>
          <w:szCs w:val="26"/>
        </w:rPr>
        <w:t xml:space="preserve">* Cung cấp cây giống: </w:t>
      </w:r>
      <w:r w:rsidRPr="00787D62">
        <w:rPr>
          <w:rFonts w:cs="Times New Roman"/>
          <w:sz w:val="26"/>
          <w:szCs w:val="26"/>
        </w:rPr>
        <w:t xml:space="preserve">Nguồn cung cấp cây giống bởi các vườn ươm trên địa bàn </w:t>
      </w:r>
      <w:r w:rsidRPr="00787D62">
        <w:rPr>
          <w:rFonts w:cs="Times New Roman"/>
          <w:sz w:val="26"/>
          <w:szCs w:val="26"/>
        </w:rPr>
        <w:lastRenderedPageBreak/>
        <w:t>tỉnh Quảng Bình. Thực hiện vận chuyển lên khu vực dự án vào thời điểm trồng cây.</w:t>
      </w:r>
    </w:p>
    <w:p w:rsidR="00F23FB9" w:rsidRPr="00787D62" w:rsidRDefault="00F23FB9" w:rsidP="00F23FB9">
      <w:pPr>
        <w:tabs>
          <w:tab w:val="left" w:pos="567"/>
        </w:tabs>
        <w:jc w:val="both"/>
        <w:rPr>
          <w:rFonts w:cs="Times New Roman"/>
          <w:spacing w:val="-4"/>
          <w:sz w:val="26"/>
          <w:szCs w:val="26"/>
        </w:rPr>
      </w:pPr>
      <w:r w:rsidRPr="00787D62">
        <w:rPr>
          <w:rFonts w:cs="Times New Roman"/>
          <w:sz w:val="26"/>
          <w:szCs w:val="26"/>
        </w:rPr>
        <w:tab/>
      </w:r>
      <w:r w:rsidRPr="00787D62">
        <w:rPr>
          <w:rFonts w:cs="Times New Roman"/>
          <w:i/>
          <w:sz w:val="26"/>
          <w:szCs w:val="26"/>
        </w:rPr>
        <w:t xml:space="preserve">* Cung cấp phân NPK: </w:t>
      </w:r>
      <w:r w:rsidRPr="00787D62">
        <w:rPr>
          <w:rFonts w:cs="Times New Roman"/>
          <w:sz w:val="26"/>
          <w:szCs w:val="26"/>
        </w:rPr>
        <w:t xml:space="preserve">Nguồn cung cấp bởi các đơn vị trên địa bàn tỉnh Quảng Bình. Thực hiện vận chuyển lên khu vực dự án vào thời điểm bón phân. Định kỳ khi nào thực hiện bón phân sẽ vận </w:t>
      </w:r>
      <w:r w:rsidRPr="00787D62">
        <w:rPr>
          <w:rFonts w:cs="Times New Roman"/>
          <w:spacing w:val="-4"/>
          <w:sz w:val="26"/>
          <w:szCs w:val="26"/>
        </w:rPr>
        <w:t>chuyển khối lượng theo ngày lên và bón trực tiếp vào cây. Không lưu giữ tại khu vực dự án.</w:t>
      </w:r>
    </w:p>
    <w:p w:rsidR="00F23FB9" w:rsidRPr="00787D62" w:rsidRDefault="00F23FB9" w:rsidP="00F23FB9">
      <w:pPr>
        <w:tabs>
          <w:tab w:val="left" w:pos="567"/>
        </w:tabs>
        <w:jc w:val="both"/>
        <w:rPr>
          <w:rFonts w:cs="Times New Roman"/>
          <w:b/>
          <w:sz w:val="26"/>
          <w:szCs w:val="26"/>
        </w:rPr>
      </w:pPr>
      <w:r w:rsidRPr="00787D62">
        <w:rPr>
          <w:rFonts w:cs="Times New Roman"/>
          <w:sz w:val="26"/>
          <w:szCs w:val="26"/>
        </w:rPr>
        <w:tab/>
      </w:r>
      <w:r w:rsidRPr="00787D62">
        <w:rPr>
          <w:rFonts w:cs="Times New Roman"/>
          <w:b/>
          <w:sz w:val="26"/>
          <w:szCs w:val="26"/>
        </w:rPr>
        <w:t>b. Trong giai đoạn hoạt động</w:t>
      </w:r>
    </w:p>
    <w:p w:rsidR="00F23FB9" w:rsidRPr="00787D62" w:rsidRDefault="00F23FB9" w:rsidP="00F23FB9">
      <w:pPr>
        <w:tabs>
          <w:tab w:val="left" w:pos="567"/>
        </w:tabs>
        <w:jc w:val="both"/>
        <w:rPr>
          <w:rFonts w:cs="Times New Roman"/>
          <w:sz w:val="26"/>
          <w:szCs w:val="26"/>
        </w:rPr>
      </w:pPr>
      <w:r w:rsidRPr="00787D62">
        <w:rPr>
          <w:rFonts w:cs="Times New Roman"/>
          <w:sz w:val="26"/>
          <w:szCs w:val="26"/>
        </w:rPr>
        <w:tab/>
      </w:r>
      <w:r w:rsidRPr="00787D62">
        <w:rPr>
          <w:rFonts w:cs="Times New Roman"/>
          <w:i/>
          <w:sz w:val="26"/>
          <w:szCs w:val="26"/>
        </w:rPr>
        <w:t>* Nhu cầu sử dụng điện:</w:t>
      </w:r>
      <w:r w:rsidRPr="00787D62">
        <w:rPr>
          <w:rFonts w:cs="Times New Roman"/>
          <w:sz w:val="26"/>
          <w:szCs w:val="26"/>
        </w:rPr>
        <w:t xml:space="preserve"> </w:t>
      </w:r>
      <w:r w:rsidRPr="00787D62">
        <w:t>Căn cứ vào chỉ tiêu cấp điện cho các loại công trình và khảo sát thực tế xác định chỉ tiêu cấp điện như sau:</w:t>
      </w:r>
    </w:p>
    <w:p w:rsidR="00F23FB9" w:rsidRPr="00787D62" w:rsidRDefault="00F23FB9" w:rsidP="00F23FB9">
      <w:pPr>
        <w:pStyle w:val="ANORMAL"/>
        <w:spacing w:before="0"/>
      </w:pPr>
      <w:r w:rsidRPr="00787D62">
        <w:t>PĐM = Quy mô x tiêu chuẩn; PTT = PDM x Kđt; STT = PTT / cos</w:t>
      </w:r>
      <w:r w:rsidRPr="00787D62">
        <w:rPr>
          <w:sz w:val="28"/>
          <w:szCs w:val="28"/>
          <w:lang w:val="es-MX"/>
        </w:rPr>
        <w:sym w:font="Symbol" w:char="F06A"/>
      </w:r>
    </w:p>
    <w:p w:rsidR="00F23FB9" w:rsidRPr="00787D62" w:rsidRDefault="00F23FB9" w:rsidP="00F23FB9">
      <w:pPr>
        <w:pStyle w:val="ANORMAL"/>
        <w:spacing w:before="0"/>
      </w:pPr>
      <w:r w:rsidRPr="00787D62">
        <w:t>Trong đó: Hệ số đồng thời Kđt = 0,8; Hệ số công suất: cos</w:t>
      </w:r>
      <w:r w:rsidRPr="00787D62">
        <w:rPr>
          <w:sz w:val="28"/>
          <w:szCs w:val="28"/>
          <w:lang w:val="es-MX"/>
        </w:rPr>
        <w:sym w:font="Symbol" w:char="F06A"/>
      </w:r>
      <w:r w:rsidRPr="00787D62">
        <w:t>=0,85.</w:t>
      </w:r>
    </w:p>
    <w:p w:rsidR="00F23FB9" w:rsidRPr="00787D62" w:rsidRDefault="00F23FB9" w:rsidP="00F23FB9">
      <w:pPr>
        <w:tabs>
          <w:tab w:val="left" w:pos="540"/>
        </w:tabs>
        <w:jc w:val="center"/>
        <w:rPr>
          <w:i/>
          <w:sz w:val="28"/>
          <w:lang w:val="es-MX"/>
        </w:rPr>
      </w:pPr>
      <w:r w:rsidRPr="00787D62">
        <w:rPr>
          <w:i/>
          <w:sz w:val="28"/>
          <w:lang w:val="es-MX"/>
        </w:rPr>
        <w:t>Xác định phụ tải điện cho quy hoạch</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14"/>
        <w:gridCol w:w="757"/>
        <w:gridCol w:w="780"/>
        <w:gridCol w:w="896"/>
        <w:gridCol w:w="824"/>
        <w:gridCol w:w="860"/>
        <w:gridCol w:w="860"/>
        <w:gridCol w:w="910"/>
      </w:tblGrid>
      <w:tr w:rsidR="00F23FB9" w:rsidRPr="00787D62" w:rsidTr="00166F57">
        <w:trPr>
          <w:jc w:val="center"/>
        </w:trPr>
        <w:tc>
          <w:tcPr>
            <w:tcW w:w="534" w:type="dxa"/>
            <w:vAlign w:val="center"/>
          </w:tcPr>
          <w:p w:rsidR="00F23FB9" w:rsidRPr="00787D62" w:rsidRDefault="00F23FB9" w:rsidP="00166F57">
            <w:pPr>
              <w:pStyle w:val="ANORMAL"/>
              <w:spacing w:before="0"/>
              <w:ind w:firstLine="0"/>
              <w:jc w:val="center"/>
              <w:rPr>
                <w:b/>
              </w:rPr>
            </w:pPr>
            <w:r w:rsidRPr="00787D62">
              <w:rPr>
                <w:b/>
              </w:rPr>
              <w:t>TT</w:t>
            </w:r>
          </w:p>
        </w:tc>
        <w:tc>
          <w:tcPr>
            <w:tcW w:w="2810" w:type="dxa"/>
            <w:vAlign w:val="center"/>
          </w:tcPr>
          <w:p w:rsidR="00F23FB9" w:rsidRPr="00787D62" w:rsidRDefault="00F23FB9" w:rsidP="00166F57">
            <w:pPr>
              <w:pStyle w:val="ANORMAL"/>
              <w:spacing w:before="0"/>
              <w:ind w:firstLine="0"/>
              <w:jc w:val="center"/>
              <w:rPr>
                <w:b/>
              </w:rPr>
            </w:pPr>
            <w:r w:rsidRPr="00787D62">
              <w:rPr>
                <w:b/>
              </w:rPr>
              <w:t>Tên phụ tải</w:t>
            </w:r>
          </w:p>
        </w:tc>
        <w:tc>
          <w:tcPr>
            <w:tcW w:w="758" w:type="dxa"/>
            <w:vAlign w:val="center"/>
          </w:tcPr>
          <w:p w:rsidR="00F23FB9" w:rsidRPr="00787D62" w:rsidRDefault="00F23FB9" w:rsidP="00166F57">
            <w:pPr>
              <w:pStyle w:val="ANORMAL"/>
              <w:spacing w:before="0"/>
              <w:ind w:firstLine="0"/>
              <w:jc w:val="center"/>
              <w:rPr>
                <w:b/>
              </w:rPr>
            </w:pPr>
            <w:r w:rsidRPr="00787D62">
              <w:rPr>
                <w:b/>
              </w:rPr>
              <w:t>Quy mô</w:t>
            </w:r>
          </w:p>
        </w:tc>
        <w:tc>
          <w:tcPr>
            <w:tcW w:w="780" w:type="dxa"/>
            <w:vAlign w:val="center"/>
          </w:tcPr>
          <w:p w:rsidR="00F23FB9" w:rsidRPr="00787D62" w:rsidRDefault="00F23FB9" w:rsidP="00166F57">
            <w:pPr>
              <w:pStyle w:val="ANORMAL"/>
              <w:spacing w:before="0"/>
              <w:ind w:firstLine="0"/>
              <w:jc w:val="center"/>
              <w:rPr>
                <w:b/>
              </w:rPr>
            </w:pPr>
            <w:r w:rsidRPr="00787D62">
              <w:rPr>
                <w:b/>
              </w:rPr>
              <w:t>Đơn vị</w:t>
            </w:r>
          </w:p>
        </w:tc>
        <w:tc>
          <w:tcPr>
            <w:tcW w:w="837" w:type="dxa"/>
            <w:vAlign w:val="center"/>
          </w:tcPr>
          <w:p w:rsidR="00F23FB9" w:rsidRPr="00787D62" w:rsidRDefault="00F23FB9" w:rsidP="00166F57">
            <w:pPr>
              <w:pStyle w:val="ANORMAL"/>
              <w:spacing w:before="0"/>
              <w:ind w:firstLine="0"/>
              <w:jc w:val="center"/>
              <w:rPr>
                <w:b/>
              </w:rPr>
            </w:pPr>
            <w:r w:rsidRPr="00787D62">
              <w:rPr>
                <w:b/>
              </w:rPr>
              <w:t>Tiêu chuẩn</w:t>
            </w:r>
          </w:p>
        </w:tc>
        <w:tc>
          <w:tcPr>
            <w:tcW w:w="824" w:type="dxa"/>
            <w:vAlign w:val="center"/>
          </w:tcPr>
          <w:p w:rsidR="00F23FB9" w:rsidRPr="00787D62" w:rsidRDefault="00F23FB9" w:rsidP="00166F57">
            <w:pPr>
              <w:pStyle w:val="ANORMAL"/>
              <w:spacing w:before="0"/>
              <w:ind w:firstLine="0"/>
              <w:jc w:val="center"/>
              <w:rPr>
                <w:b/>
              </w:rPr>
            </w:pPr>
            <w:r w:rsidRPr="00787D62">
              <w:rPr>
                <w:b/>
              </w:rPr>
              <w:t>Đơn vị</w:t>
            </w:r>
          </w:p>
        </w:tc>
        <w:tc>
          <w:tcPr>
            <w:tcW w:w="863" w:type="dxa"/>
            <w:vAlign w:val="center"/>
          </w:tcPr>
          <w:p w:rsidR="00F23FB9" w:rsidRPr="00787D62" w:rsidRDefault="00F23FB9" w:rsidP="00166F57">
            <w:pPr>
              <w:pStyle w:val="ANORMAL"/>
              <w:spacing w:before="0"/>
              <w:ind w:firstLine="0"/>
              <w:jc w:val="center"/>
              <w:rPr>
                <w:b/>
              </w:rPr>
            </w:pPr>
            <w:r w:rsidRPr="00787D62">
              <w:rPr>
                <w:b/>
              </w:rPr>
              <w:t>PĐM (kW)</w:t>
            </w:r>
          </w:p>
        </w:tc>
        <w:tc>
          <w:tcPr>
            <w:tcW w:w="863" w:type="dxa"/>
            <w:vAlign w:val="center"/>
          </w:tcPr>
          <w:p w:rsidR="00F23FB9" w:rsidRPr="00787D62" w:rsidRDefault="00F23FB9" w:rsidP="00166F57">
            <w:pPr>
              <w:pStyle w:val="ANORMAL"/>
              <w:spacing w:before="0"/>
              <w:ind w:firstLine="0"/>
              <w:jc w:val="center"/>
              <w:rPr>
                <w:b/>
              </w:rPr>
            </w:pPr>
            <w:r w:rsidRPr="00787D62">
              <w:rPr>
                <w:b/>
              </w:rPr>
              <w:t>PTT (kW)</w:t>
            </w:r>
          </w:p>
        </w:tc>
        <w:tc>
          <w:tcPr>
            <w:tcW w:w="895" w:type="dxa"/>
            <w:vAlign w:val="center"/>
          </w:tcPr>
          <w:p w:rsidR="00F23FB9" w:rsidRPr="00787D62" w:rsidRDefault="00F23FB9" w:rsidP="00166F57">
            <w:pPr>
              <w:pStyle w:val="ANORMAL"/>
              <w:spacing w:before="0"/>
              <w:ind w:firstLine="0"/>
              <w:jc w:val="center"/>
              <w:rPr>
                <w:b/>
              </w:rPr>
            </w:pPr>
            <w:r w:rsidRPr="00787D62">
              <w:rPr>
                <w:b/>
              </w:rPr>
              <w:t>STT (kVA)</w:t>
            </w:r>
          </w:p>
        </w:tc>
      </w:tr>
      <w:tr w:rsidR="00F23FB9" w:rsidRPr="00787D62" w:rsidTr="00166F57">
        <w:trPr>
          <w:jc w:val="center"/>
        </w:trPr>
        <w:tc>
          <w:tcPr>
            <w:tcW w:w="534" w:type="dxa"/>
          </w:tcPr>
          <w:p w:rsidR="00F23FB9" w:rsidRPr="00787D62" w:rsidRDefault="00F23FB9" w:rsidP="00166F57">
            <w:pPr>
              <w:pStyle w:val="ANORMAL"/>
              <w:spacing w:before="0"/>
              <w:ind w:firstLine="0"/>
              <w:jc w:val="center"/>
            </w:pPr>
            <w:r w:rsidRPr="00787D62">
              <w:t>1</w:t>
            </w:r>
          </w:p>
        </w:tc>
        <w:tc>
          <w:tcPr>
            <w:tcW w:w="2810" w:type="dxa"/>
          </w:tcPr>
          <w:p w:rsidR="00F23FB9" w:rsidRPr="00787D62" w:rsidRDefault="00F23FB9" w:rsidP="00166F57">
            <w:pPr>
              <w:pStyle w:val="ANORMAL"/>
              <w:spacing w:before="0"/>
              <w:ind w:firstLine="0"/>
            </w:pPr>
            <w:r w:rsidRPr="00787D62">
              <w:t xml:space="preserve">Khối các công trình </w:t>
            </w:r>
          </w:p>
        </w:tc>
        <w:tc>
          <w:tcPr>
            <w:tcW w:w="758" w:type="dxa"/>
            <w:vAlign w:val="center"/>
          </w:tcPr>
          <w:p w:rsidR="00F23FB9" w:rsidRPr="00787D62" w:rsidRDefault="00F23FB9" w:rsidP="00166F57">
            <w:pPr>
              <w:pStyle w:val="ANORMAL"/>
              <w:spacing w:before="0"/>
              <w:ind w:firstLine="0"/>
              <w:jc w:val="center"/>
            </w:pPr>
            <w:r w:rsidRPr="00787D62">
              <w:t>500</w:t>
            </w:r>
          </w:p>
        </w:tc>
        <w:tc>
          <w:tcPr>
            <w:tcW w:w="780" w:type="dxa"/>
            <w:vAlign w:val="center"/>
          </w:tcPr>
          <w:p w:rsidR="00F23FB9" w:rsidRPr="00787D62" w:rsidRDefault="00F23FB9" w:rsidP="00166F57">
            <w:pPr>
              <w:pStyle w:val="ANORMAL"/>
              <w:spacing w:before="0"/>
              <w:ind w:firstLine="0"/>
              <w:jc w:val="center"/>
            </w:pPr>
            <w:r w:rsidRPr="00787D62">
              <w:t>m</w:t>
            </w:r>
            <w:r w:rsidRPr="00787D62">
              <w:rPr>
                <w:vertAlign w:val="superscript"/>
              </w:rPr>
              <w:t>2</w:t>
            </w:r>
          </w:p>
        </w:tc>
        <w:tc>
          <w:tcPr>
            <w:tcW w:w="837" w:type="dxa"/>
            <w:vAlign w:val="center"/>
          </w:tcPr>
          <w:p w:rsidR="00F23FB9" w:rsidRPr="00787D62" w:rsidRDefault="00F23FB9" w:rsidP="00166F57">
            <w:pPr>
              <w:pStyle w:val="ANORMAL"/>
              <w:spacing w:before="0"/>
              <w:ind w:firstLine="0"/>
              <w:jc w:val="center"/>
            </w:pPr>
            <w:r w:rsidRPr="00787D62">
              <w:t>20</w:t>
            </w:r>
          </w:p>
        </w:tc>
        <w:tc>
          <w:tcPr>
            <w:tcW w:w="824" w:type="dxa"/>
            <w:vAlign w:val="center"/>
          </w:tcPr>
          <w:p w:rsidR="00F23FB9" w:rsidRPr="00787D62" w:rsidRDefault="00F23FB9" w:rsidP="00166F57">
            <w:pPr>
              <w:pStyle w:val="ANORMAL"/>
              <w:spacing w:before="0"/>
              <w:ind w:firstLine="0"/>
              <w:jc w:val="center"/>
            </w:pPr>
            <w:r w:rsidRPr="00787D62">
              <w:t>W/m</w:t>
            </w:r>
            <w:r w:rsidRPr="00787D62">
              <w:rPr>
                <w:vertAlign w:val="superscript"/>
              </w:rPr>
              <w:t>2</w:t>
            </w:r>
          </w:p>
        </w:tc>
        <w:tc>
          <w:tcPr>
            <w:tcW w:w="863" w:type="dxa"/>
            <w:vAlign w:val="center"/>
          </w:tcPr>
          <w:p w:rsidR="00F23FB9" w:rsidRPr="00787D62" w:rsidRDefault="00F23FB9" w:rsidP="00166F57">
            <w:pPr>
              <w:pStyle w:val="ANORMAL"/>
              <w:spacing w:before="0"/>
              <w:ind w:firstLine="0"/>
              <w:jc w:val="center"/>
            </w:pPr>
            <w:r w:rsidRPr="00787D62">
              <w:t>10</w:t>
            </w:r>
          </w:p>
        </w:tc>
        <w:tc>
          <w:tcPr>
            <w:tcW w:w="863" w:type="dxa"/>
            <w:vAlign w:val="center"/>
          </w:tcPr>
          <w:p w:rsidR="00F23FB9" w:rsidRPr="00787D62" w:rsidRDefault="00F23FB9" w:rsidP="00166F57">
            <w:pPr>
              <w:pStyle w:val="ANORMAL"/>
              <w:spacing w:before="0"/>
              <w:ind w:firstLine="0"/>
              <w:jc w:val="center"/>
            </w:pPr>
            <w:r w:rsidRPr="00787D62">
              <w:t>8,0</w:t>
            </w:r>
          </w:p>
        </w:tc>
        <w:tc>
          <w:tcPr>
            <w:tcW w:w="895" w:type="dxa"/>
            <w:vAlign w:val="center"/>
          </w:tcPr>
          <w:p w:rsidR="00F23FB9" w:rsidRPr="00787D62" w:rsidRDefault="00F23FB9" w:rsidP="00166F57">
            <w:pPr>
              <w:pStyle w:val="ANORMAL"/>
              <w:spacing w:before="0"/>
              <w:ind w:firstLine="0"/>
              <w:jc w:val="center"/>
            </w:pPr>
            <w:r w:rsidRPr="00787D62">
              <w:t>9,4</w:t>
            </w:r>
          </w:p>
        </w:tc>
      </w:tr>
      <w:tr w:rsidR="00F23FB9" w:rsidRPr="00787D62" w:rsidTr="00166F57">
        <w:trPr>
          <w:jc w:val="center"/>
        </w:trPr>
        <w:tc>
          <w:tcPr>
            <w:tcW w:w="534" w:type="dxa"/>
          </w:tcPr>
          <w:p w:rsidR="00F23FB9" w:rsidRPr="00787D62" w:rsidRDefault="00F23FB9" w:rsidP="00166F57">
            <w:pPr>
              <w:pStyle w:val="ANORMAL"/>
              <w:spacing w:before="0"/>
              <w:ind w:firstLine="0"/>
              <w:jc w:val="center"/>
            </w:pPr>
            <w:r w:rsidRPr="00787D62">
              <w:t>2</w:t>
            </w:r>
          </w:p>
        </w:tc>
        <w:tc>
          <w:tcPr>
            <w:tcW w:w="2810" w:type="dxa"/>
          </w:tcPr>
          <w:p w:rsidR="00F23FB9" w:rsidRPr="00787D62" w:rsidRDefault="00F23FB9" w:rsidP="00166F57">
            <w:pPr>
              <w:pStyle w:val="ANORMAL"/>
              <w:spacing w:before="0"/>
              <w:ind w:firstLine="0"/>
            </w:pPr>
            <w:r w:rsidRPr="00787D62">
              <w:t>Khối nhà kín</w:t>
            </w:r>
          </w:p>
        </w:tc>
        <w:tc>
          <w:tcPr>
            <w:tcW w:w="758" w:type="dxa"/>
            <w:vAlign w:val="center"/>
          </w:tcPr>
          <w:p w:rsidR="00F23FB9" w:rsidRPr="00787D62" w:rsidRDefault="00F23FB9" w:rsidP="00166F57">
            <w:pPr>
              <w:pStyle w:val="ANORMAL"/>
              <w:spacing w:before="0"/>
              <w:ind w:firstLine="0"/>
              <w:jc w:val="center"/>
            </w:pPr>
            <w:r w:rsidRPr="00787D62">
              <w:t>3000</w:t>
            </w:r>
          </w:p>
        </w:tc>
        <w:tc>
          <w:tcPr>
            <w:tcW w:w="780" w:type="dxa"/>
            <w:vAlign w:val="center"/>
          </w:tcPr>
          <w:p w:rsidR="00F23FB9" w:rsidRPr="00787D62" w:rsidRDefault="00F23FB9" w:rsidP="00166F57">
            <w:pPr>
              <w:pStyle w:val="ANORMAL"/>
              <w:spacing w:before="0"/>
              <w:ind w:firstLine="0"/>
              <w:jc w:val="center"/>
            </w:pPr>
            <w:r w:rsidRPr="00787D62">
              <w:t>m</w:t>
            </w:r>
            <w:r w:rsidRPr="00787D62">
              <w:rPr>
                <w:vertAlign w:val="superscript"/>
              </w:rPr>
              <w:t>2</w:t>
            </w:r>
          </w:p>
        </w:tc>
        <w:tc>
          <w:tcPr>
            <w:tcW w:w="837" w:type="dxa"/>
            <w:vAlign w:val="center"/>
          </w:tcPr>
          <w:p w:rsidR="00F23FB9" w:rsidRPr="00787D62" w:rsidRDefault="00F23FB9" w:rsidP="00166F57">
            <w:pPr>
              <w:pStyle w:val="ANORMAL"/>
              <w:spacing w:before="0"/>
              <w:ind w:firstLine="0"/>
              <w:jc w:val="center"/>
            </w:pPr>
            <w:r w:rsidRPr="00787D62">
              <w:t>10</w:t>
            </w:r>
          </w:p>
        </w:tc>
        <w:tc>
          <w:tcPr>
            <w:tcW w:w="824" w:type="dxa"/>
            <w:vAlign w:val="center"/>
          </w:tcPr>
          <w:p w:rsidR="00F23FB9" w:rsidRPr="00787D62" w:rsidRDefault="00F23FB9" w:rsidP="00166F57">
            <w:pPr>
              <w:pStyle w:val="ANORMAL"/>
              <w:spacing w:before="0"/>
              <w:ind w:firstLine="0"/>
              <w:jc w:val="center"/>
            </w:pPr>
          </w:p>
        </w:tc>
        <w:tc>
          <w:tcPr>
            <w:tcW w:w="863" w:type="dxa"/>
            <w:vAlign w:val="center"/>
          </w:tcPr>
          <w:p w:rsidR="00F23FB9" w:rsidRPr="00787D62" w:rsidRDefault="00F23FB9" w:rsidP="00166F57">
            <w:pPr>
              <w:pStyle w:val="ANORMAL"/>
              <w:spacing w:before="0"/>
              <w:ind w:firstLine="0"/>
              <w:jc w:val="center"/>
            </w:pPr>
            <w:r w:rsidRPr="00787D62">
              <w:t>30</w:t>
            </w:r>
          </w:p>
        </w:tc>
        <w:tc>
          <w:tcPr>
            <w:tcW w:w="863" w:type="dxa"/>
            <w:vAlign w:val="center"/>
          </w:tcPr>
          <w:p w:rsidR="00F23FB9" w:rsidRPr="00787D62" w:rsidRDefault="00F23FB9" w:rsidP="00166F57">
            <w:pPr>
              <w:pStyle w:val="ANORMAL"/>
              <w:spacing w:before="0"/>
              <w:ind w:firstLine="0"/>
              <w:jc w:val="center"/>
            </w:pPr>
            <w:r w:rsidRPr="00787D62">
              <w:t>24,0</w:t>
            </w:r>
          </w:p>
        </w:tc>
        <w:tc>
          <w:tcPr>
            <w:tcW w:w="895" w:type="dxa"/>
            <w:vAlign w:val="center"/>
          </w:tcPr>
          <w:p w:rsidR="00F23FB9" w:rsidRPr="00787D62" w:rsidRDefault="00F23FB9" w:rsidP="00166F57">
            <w:pPr>
              <w:pStyle w:val="ANORMAL"/>
              <w:spacing w:before="0"/>
              <w:ind w:firstLine="0"/>
              <w:jc w:val="center"/>
            </w:pPr>
            <w:r w:rsidRPr="00787D62">
              <w:t>28,2</w:t>
            </w:r>
          </w:p>
        </w:tc>
      </w:tr>
      <w:tr w:rsidR="00F23FB9" w:rsidRPr="00787D62" w:rsidTr="00166F57">
        <w:trPr>
          <w:jc w:val="center"/>
        </w:trPr>
        <w:tc>
          <w:tcPr>
            <w:tcW w:w="534" w:type="dxa"/>
          </w:tcPr>
          <w:p w:rsidR="00F23FB9" w:rsidRPr="00787D62" w:rsidRDefault="00F23FB9" w:rsidP="00166F57">
            <w:pPr>
              <w:pStyle w:val="ANORMAL"/>
              <w:spacing w:before="0"/>
              <w:ind w:firstLine="0"/>
              <w:jc w:val="center"/>
            </w:pPr>
            <w:r w:rsidRPr="00787D62">
              <w:t>2</w:t>
            </w:r>
          </w:p>
        </w:tc>
        <w:tc>
          <w:tcPr>
            <w:tcW w:w="2810" w:type="dxa"/>
          </w:tcPr>
          <w:p w:rsidR="00F23FB9" w:rsidRPr="00787D62" w:rsidRDefault="00F23FB9" w:rsidP="00166F57">
            <w:pPr>
              <w:pStyle w:val="ANORMAL"/>
              <w:spacing w:before="0"/>
              <w:ind w:firstLine="0"/>
            </w:pPr>
            <w:r w:rsidRPr="00787D62">
              <w:t>Điện chiếu sáng</w:t>
            </w:r>
          </w:p>
        </w:tc>
        <w:tc>
          <w:tcPr>
            <w:tcW w:w="758" w:type="dxa"/>
            <w:vAlign w:val="center"/>
          </w:tcPr>
          <w:p w:rsidR="00F23FB9" w:rsidRPr="00787D62" w:rsidRDefault="00F23FB9" w:rsidP="00166F57">
            <w:pPr>
              <w:pStyle w:val="ANORMAL"/>
              <w:spacing w:before="0"/>
              <w:ind w:firstLine="0"/>
              <w:jc w:val="center"/>
            </w:pPr>
            <w:r w:rsidRPr="00787D62">
              <w:t>4</w:t>
            </w:r>
          </w:p>
        </w:tc>
        <w:tc>
          <w:tcPr>
            <w:tcW w:w="780" w:type="dxa"/>
            <w:vAlign w:val="center"/>
          </w:tcPr>
          <w:p w:rsidR="00F23FB9" w:rsidRPr="00787D62" w:rsidRDefault="00F23FB9" w:rsidP="00166F57">
            <w:pPr>
              <w:pStyle w:val="ANORMAL"/>
              <w:spacing w:before="0"/>
              <w:ind w:firstLine="0"/>
              <w:jc w:val="center"/>
            </w:pPr>
            <w:r w:rsidRPr="00787D62">
              <w:t>Bóng</w:t>
            </w:r>
          </w:p>
        </w:tc>
        <w:tc>
          <w:tcPr>
            <w:tcW w:w="837" w:type="dxa"/>
            <w:vAlign w:val="center"/>
          </w:tcPr>
          <w:p w:rsidR="00F23FB9" w:rsidRPr="00787D62" w:rsidRDefault="00F23FB9" w:rsidP="00166F57">
            <w:pPr>
              <w:pStyle w:val="ANORMAL"/>
              <w:spacing w:before="0"/>
              <w:ind w:firstLine="0"/>
              <w:jc w:val="center"/>
            </w:pPr>
            <w:r w:rsidRPr="00787D62">
              <w:t>100</w:t>
            </w:r>
          </w:p>
        </w:tc>
        <w:tc>
          <w:tcPr>
            <w:tcW w:w="824" w:type="dxa"/>
            <w:vAlign w:val="center"/>
          </w:tcPr>
          <w:p w:rsidR="00F23FB9" w:rsidRPr="00787D62" w:rsidRDefault="00F23FB9" w:rsidP="00166F57">
            <w:pPr>
              <w:pStyle w:val="ANORMAL"/>
              <w:spacing w:before="0"/>
              <w:ind w:firstLine="0"/>
              <w:jc w:val="center"/>
            </w:pPr>
            <w:r w:rsidRPr="00787D62">
              <w:t>W</w:t>
            </w:r>
          </w:p>
        </w:tc>
        <w:tc>
          <w:tcPr>
            <w:tcW w:w="863" w:type="dxa"/>
            <w:vAlign w:val="center"/>
          </w:tcPr>
          <w:p w:rsidR="00F23FB9" w:rsidRPr="00787D62" w:rsidRDefault="00F23FB9" w:rsidP="00166F57">
            <w:pPr>
              <w:pStyle w:val="ANORMAL"/>
              <w:spacing w:before="0"/>
              <w:ind w:firstLine="0"/>
              <w:jc w:val="center"/>
            </w:pPr>
            <w:r w:rsidRPr="00787D62">
              <w:t>0,4</w:t>
            </w:r>
          </w:p>
        </w:tc>
        <w:tc>
          <w:tcPr>
            <w:tcW w:w="863" w:type="dxa"/>
            <w:vAlign w:val="center"/>
          </w:tcPr>
          <w:p w:rsidR="00F23FB9" w:rsidRPr="00787D62" w:rsidRDefault="00F23FB9" w:rsidP="00166F57">
            <w:pPr>
              <w:pStyle w:val="ANORMAL"/>
              <w:spacing w:before="0"/>
              <w:ind w:firstLine="0"/>
              <w:jc w:val="center"/>
            </w:pPr>
            <w:r w:rsidRPr="00787D62">
              <w:t>0,32</w:t>
            </w:r>
          </w:p>
        </w:tc>
        <w:tc>
          <w:tcPr>
            <w:tcW w:w="895" w:type="dxa"/>
            <w:vAlign w:val="center"/>
          </w:tcPr>
          <w:p w:rsidR="00F23FB9" w:rsidRPr="00787D62" w:rsidRDefault="00F23FB9" w:rsidP="00166F57">
            <w:pPr>
              <w:pStyle w:val="ANORMAL"/>
              <w:spacing w:before="0"/>
              <w:ind w:firstLine="0"/>
              <w:jc w:val="center"/>
            </w:pPr>
            <w:r w:rsidRPr="00787D62">
              <w:t>0,38</w:t>
            </w:r>
          </w:p>
        </w:tc>
      </w:tr>
      <w:tr w:rsidR="00F23FB9" w:rsidRPr="00787D62" w:rsidTr="00166F57">
        <w:trPr>
          <w:jc w:val="center"/>
        </w:trPr>
        <w:tc>
          <w:tcPr>
            <w:tcW w:w="534" w:type="dxa"/>
          </w:tcPr>
          <w:p w:rsidR="00F23FB9" w:rsidRPr="00787D62" w:rsidRDefault="00F23FB9" w:rsidP="00166F57">
            <w:pPr>
              <w:pStyle w:val="ANORMAL"/>
              <w:spacing w:before="0"/>
              <w:ind w:firstLine="0"/>
              <w:jc w:val="center"/>
            </w:pPr>
            <w:r w:rsidRPr="00787D62">
              <w:t>3</w:t>
            </w:r>
          </w:p>
        </w:tc>
        <w:tc>
          <w:tcPr>
            <w:tcW w:w="2810" w:type="dxa"/>
          </w:tcPr>
          <w:p w:rsidR="00F23FB9" w:rsidRPr="00787D62" w:rsidRDefault="00F23FB9" w:rsidP="00166F57">
            <w:pPr>
              <w:pStyle w:val="ANORMAL"/>
              <w:spacing w:before="0"/>
              <w:ind w:firstLine="0"/>
            </w:pPr>
            <w:r w:rsidRPr="00787D62">
              <w:t>Dự phòng</w:t>
            </w:r>
          </w:p>
        </w:tc>
        <w:tc>
          <w:tcPr>
            <w:tcW w:w="758" w:type="dxa"/>
            <w:vAlign w:val="center"/>
          </w:tcPr>
          <w:p w:rsidR="00F23FB9" w:rsidRPr="00787D62" w:rsidRDefault="00F23FB9" w:rsidP="00166F57">
            <w:pPr>
              <w:pStyle w:val="ANORMAL"/>
              <w:spacing w:before="0"/>
              <w:ind w:firstLine="0"/>
              <w:jc w:val="center"/>
            </w:pPr>
            <w:r w:rsidRPr="00787D62">
              <w:t>40,0</w:t>
            </w:r>
          </w:p>
        </w:tc>
        <w:tc>
          <w:tcPr>
            <w:tcW w:w="780" w:type="dxa"/>
            <w:vAlign w:val="center"/>
          </w:tcPr>
          <w:p w:rsidR="00F23FB9" w:rsidRPr="00787D62" w:rsidRDefault="00F23FB9" w:rsidP="00166F57">
            <w:pPr>
              <w:pStyle w:val="ANORMAL"/>
              <w:spacing w:before="0"/>
              <w:ind w:firstLine="0"/>
              <w:jc w:val="center"/>
            </w:pPr>
          </w:p>
        </w:tc>
        <w:tc>
          <w:tcPr>
            <w:tcW w:w="837" w:type="dxa"/>
            <w:vAlign w:val="center"/>
          </w:tcPr>
          <w:p w:rsidR="00F23FB9" w:rsidRPr="00787D62" w:rsidRDefault="00F23FB9" w:rsidP="00166F57">
            <w:pPr>
              <w:pStyle w:val="ANORMAL"/>
              <w:spacing w:before="0"/>
              <w:ind w:firstLine="0"/>
              <w:jc w:val="center"/>
            </w:pPr>
            <w:r w:rsidRPr="00787D62">
              <w:t>10%</w:t>
            </w:r>
          </w:p>
        </w:tc>
        <w:tc>
          <w:tcPr>
            <w:tcW w:w="824" w:type="dxa"/>
            <w:vAlign w:val="center"/>
          </w:tcPr>
          <w:p w:rsidR="00F23FB9" w:rsidRPr="00787D62" w:rsidRDefault="00F23FB9" w:rsidP="00166F57">
            <w:pPr>
              <w:pStyle w:val="ANORMAL"/>
              <w:spacing w:before="0"/>
              <w:ind w:firstLine="0"/>
              <w:jc w:val="center"/>
            </w:pPr>
            <w:r w:rsidRPr="00787D62">
              <w:t>kW</w:t>
            </w:r>
          </w:p>
        </w:tc>
        <w:tc>
          <w:tcPr>
            <w:tcW w:w="863" w:type="dxa"/>
            <w:vAlign w:val="bottom"/>
          </w:tcPr>
          <w:p w:rsidR="00F23FB9" w:rsidRPr="00787D62" w:rsidRDefault="00F23FB9" w:rsidP="00166F57">
            <w:pPr>
              <w:pStyle w:val="ANORMAL"/>
              <w:spacing w:before="0"/>
              <w:ind w:firstLine="0"/>
              <w:jc w:val="center"/>
            </w:pPr>
          </w:p>
        </w:tc>
        <w:tc>
          <w:tcPr>
            <w:tcW w:w="863" w:type="dxa"/>
            <w:vAlign w:val="bottom"/>
          </w:tcPr>
          <w:p w:rsidR="00F23FB9" w:rsidRPr="00787D62" w:rsidRDefault="00F23FB9" w:rsidP="00166F57">
            <w:pPr>
              <w:pStyle w:val="ANORMAL"/>
              <w:spacing w:before="0"/>
              <w:ind w:firstLine="0"/>
              <w:jc w:val="center"/>
            </w:pPr>
          </w:p>
        </w:tc>
        <w:tc>
          <w:tcPr>
            <w:tcW w:w="895" w:type="dxa"/>
            <w:vAlign w:val="bottom"/>
          </w:tcPr>
          <w:p w:rsidR="00F23FB9" w:rsidRPr="00787D62" w:rsidRDefault="00F23FB9" w:rsidP="00166F57">
            <w:pPr>
              <w:pStyle w:val="ANORMAL"/>
              <w:spacing w:before="0"/>
              <w:ind w:firstLine="0"/>
              <w:jc w:val="center"/>
            </w:pPr>
            <w:r w:rsidRPr="00787D62">
              <w:t>4,0</w:t>
            </w:r>
          </w:p>
        </w:tc>
      </w:tr>
      <w:tr w:rsidR="00F23FB9" w:rsidRPr="00787D62" w:rsidTr="00166F57">
        <w:trPr>
          <w:jc w:val="center"/>
        </w:trPr>
        <w:tc>
          <w:tcPr>
            <w:tcW w:w="534" w:type="dxa"/>
          </w:tcPr>
          <w:p w:rsidR="00F23FB9" w:rsidRPr="00787D62" w:rsidRDefault="00F23FB9" w:rsidP="00166F57">
            <w:pPr>
              <w:pStyle w:val="ANORMAL"/>
              <w:spacing w:before="0"/>
              <w:ind w:firstLine="0"/>
              <w:jc w:val="center"/>
            </w:pPr>
          </w:p>
        </w:tc>
        <w:tc>
          <w:tcPr>
            <w:tcW w:w="2810" w:type="dxa"/>
          </w:tcPr>
          <w:p w:rsidR="00F23FB9" w:rsidRPr="00787D62" w:rsidRDefault="00F23FB9" w:rsidP="00166F57">
            <w:pPr>
              <w:pStyle w:val="ANORMAL"/>
              <w:spacing w:before="0"/>
              <w:ind w:firstLine="0"/>
              <w:rPr>
                <w:b/>
              </w:rPr>
            </w:pPr>
            <w:r w:rsidRPr="00787D62">
              <w:rPr>
                <w:b/>
              </w:rPr>
              <w:t>Tổng cộng</w:t>
            </w:r>
          </w:p>
        </w:tc>
        <w:tc>
          <w:tcPr>
            <w:tcW w:w="758" w:type="dxa"/>
            <w:vAlign w:val="center"/>
          </w:tcPr>
          <w:p w:rsidR="00F23FB9" w:rsidRPr="00787D62" w:rsidRDefault="00F23FB9" w:rsidP="00166F57">
            <w:pPr>
              <w:pStyle w:val="ANORMAL"/>
              <w:spacing w:before="0"/>
              <w:ind w:firstLine="0"/>
              <w:jc w:val="center"/>
              <w:rPr>
                <w:b/>
              </w:rPr>
            </w:pPr>
          </w:p>
        </w:tc>
        <w:tc>
          <w:tcPr>
            <w:tcW w:w="780" w:type="dxa"/>
            <w:vAlign w:val="center"/>
          </w:tcPr>
          <w:p w:rsidR="00F23FB9" w:rsidRPr="00787D62" w:rsidRDefault="00F23FB9" w:rsidP="00166F57">
            <w:pPr>
              <w:pStyle w:val="ANORMAL"/>
              <w:spacing w:before="0"/>
              <w:ind w:firstLine="0"/>
              <w:jc w:val="center"/>
              <w:rPr>
                <w:b/>
              </w:rPr>
            </w:pPr>
          </w:p>
        </w:tc>
        <w:tc>
          <w:tcPr>
            <w:tcW w:w="837" w:type="dxa"/>
            <w:vAlign w:val="center"/>
          </w:tcPr>
          <w:p w:rsidR="00F23FB9" w:rsidRPr="00787D62" w:rsidRDefault="00F23FB9" w:rsidP="00166F57">
            <w:pPr>
              <w:pStyle w:val="ANORMAL"/>
              <w:spacing w:before="0"/>
              <w:ind w:firstLine="0"/>
              <w:jc w:val="center"/>
              <w:rPr>
                <w:b/>
              </w:rPr>
            </w:pPr>
          </w:p>
        </w:tc>
        <w:tc>
          <w:tcPr>
            <w:tcW w:w="824" w:type="dxa"/>
            <w:vAlign w:val="center"/>
          </w:tcPr>
          <w:p w:rsidR="00F23FB9" w:rsidRPr="00787D62" w:rsidRDefault="00F23FB9" w:rsidP="00166F57">
            <w:pPr>
              <w:pStyle w:val="ANORMAL"/>
              <w:spacing w:before="0"/>
              <w:ind w:firstLine="0"/>
              <w:jc w:val="center"/>
              <w:rPr>
                <w:b/>
              </w:rPr>
            </w:pPr>
          </w:p>
        </w:tc>
        <w:tc>
          <w:tcPr>
            <w:tcW w:w="863" w:type="dxa"/>
            <w:vAlign w:val="bottom"/>
          </w:tcPr>
          <w:p w:rsidR="00F23FB9" w:rsidRPr="00787D62" w:rsidRDefault="00F23FB9" w:rsidP="00166F57">
            <w:pPr>
              <w:pStyle w:val="ANORMAL"/>
              <w:spacing w:before="0"/>
              <w:ind w:firstLine="0"/>
              <w:jc w:val="center"/>
              <w:rPr>
                <w:b/>
              </w:rPr>
            </w:pPr>
          </w:p>
        </w:tc>
        <w:tc>
          <w:tcPr>
            <w:tcW w:w="863" w:type="dxa"/>
            <w:vAlign w:val="bottom"/>
          </w:tcPr>
          <w:p w:rsidR="00F23FB9" w:rsidRPr="00787D62" w:rsidRDefault="00F23FB9" w:rsidP="00166F57">
            <w:pPr>
              <w:pStyle w:val="ANORMAL"/>
              <w:spacing w:before="0"/>
              <w:ind w:firstLine="0"/>
              <w:jc w:val="center"/>
              <w:rPr>
                <w:b/>
              </w:rPr>
            </w:pPr>
          </w:p>
        </w:tc>
        <w:tc>
          <w:tcPr>
            <w:tcW w:w="895" w:type="dxa"/>
            <w:vAlign w:val="bottom"/>
          </w:tcPr>
          <w:p w:rsidR="00F23FB9" w:rsidRPr="00787D62" w:rsidRDefault="00F23FB9" w:rsidP="00166F57">
            <w:pPr>
              <w:pStyle w:val="ANORMAL"/>
              <w:spacing w:before="0"/>
              <w:ind w:firstLine="0"/>
              <w:jc w:val="center"/>
              <w:rPr>
                <w:b/>
              </w:rPr>
            </w:pPr>
            <w:r w:rsidRPr="00787D62">
              <w:rPr>
                <w:b/>
              </w:rPr>
              <w:t>42,0</w:t>
            </w:r>
          </w:p>
        </w:tc>
      </w:tr>
    </w:tbl>
    <w:p w:rsidR="00F23FB9" w:rsidRPr="00787D62" w:rsidRDefault="00F23FB9" w:rsidP="00F23FB9">
      <w:pPr>
        <w:pStyle w:val="ANORMAL"/>
        <w:spacing w:before="0"/>
      </w:pPr>
      <w:r w:rsidRPr="00787D62">
        <w:t>Tổng công suất tiêu thụ điện tối đa của khu vực là khoảng 42 kVA/ngày đêm.</w:t>
      </w:r>
    </w:p>
    <w:p w:rsidR="00F23FB9" w:rsidRPr="00787D62" w:rsidRDefault="00F23FB9" w:rsidP="00F23FB9">
      <w:pPr>
        <w:pStyle w:val="ANORMAL"/>
        <w:spacing w:before="0"/>
      </w:pPr>
      <w:r w:rsidRPr="00787D62">
        <w:t>Từ cột điện khu vực, thỏa thuận các thủ tục đấu nối điện để cung cấp cho khu vực dự án. Thiết kế hệ thống điện đi đến các công trình trong khu vực bằng hệ thống đường dây chạy chìm (ngầm) hoặc cột điện ly tâm cáp bọc. Các điểm đấu nối với nhà làm việc có hệ thống tủ cấp điện được bố trí trong các công trình xây dựng.</w:t>
      </w:r>
    </w:p>
    <w:p w:rsidR="00F23FB9" w:rsidRPr="00787D62" w:rsidRDefault="00F23FB9" w:rsidP="00F23FB9">
      <w:pPr>
        <w:pStyle w:val="ANORMAL"/>
        <w:spacing w:before="0"/>
      </w:pPr>
      <w:r w:rsidRPr="00787D62">
        <w:rPr>
          <w:i/>
        </w:rPr>
        <w:t>* Nhu cầu sử dụng nước:</w:t>
      </w:r>
      <w:r w:rsidRPr="00787D62">
        <w:t xml:space="preserve"> Căn cứ TCXDVN 33:2006 Cấp nước – Mạng lưới đường ống và công trình tiêu chuẩn, nhu cầu sử dụng nước của dự án trong giai đoạn hoạt động được ước tính ở như sau:</w:t>
      </w:r>
    </w:p>
    <w:p w:rsidR="00F23FB9" w:rsidRPr="00787D62" w:rsidRDefault="00F23FB9" w:rsidP="00F23FB9">
      <w:pPr>
        <w:pStyle w:val="ANORMAL"/>
        <w:spacing w:before="0"/>
      </w:pPr>
      <w:r w:rsidRPr="00787D62">
        <w:t>- Cấp nước sinh hoạt: Với 20 công nhân, mức sử dụng khoảng 80 lít/người/ngày. Tổng lượng nước cấp cho nhu cầu sinh hoạt khoảng: 80lít/người/ngày × 20 công nhân = 1.600 lít/ngày.đêm = 1,6 m</w:t>
      </w:r>
      <w:r w:rsidRPr="00787D62">
        <w:rPr>
          <w:vertAlign w:val="superscript"/>
        </w:rPr>
        <w:t>3</w:t>
      </w:r>
      <w:r w:rsidRPr="00787D62">
        <w:t>/ngày.đêm.</w:t>
      </w:r>
    </w:p>
    <w:p w:rsidR="00F23FB9" w:rsidRPr="00787D62" w:rsidRDefault="00F23FB9" w:rsidP="00F23FB9">
      <w:pPr>
        <w:pStyle w:val="ANORMAL"/>
        <w:spacing w:before="0"/>
      </w:pPr>
      <w:r w:rsidRPr="00787D62">
        <w:t>- Nước tưới cây các vườn ươm: 10 – 15l/m</w:t>
      </w:r>
      <w:r w:rsidRPr="00787D62">
        <w:rPr>
          <w:vertAlign w:val="superscript"/>
        </w:rPr>
        <w:t>2</w:t>
      </w:r>
      <w:r w:rsidRPr="00787D62">
        <w:t>/ngày, ước tính nhu cầu sử dụng nước cho tưới cây khoảng: 12 x 5.500m</w:t>
      </w:r>
      <w:r w:rsidRPr="00787D62">
        <w:rPr>
          <w:vertAlign w:val="superscript"/>
        </w:rPr>
        <w:t>2</w:t>
      </w:r>
      <w:r w:rsidRPr="00787D62">
        <w:t xml:space="preserve"> = 66m</w:t>
      </w:r>
      <w:r w:rsidRPr="00787D62">
        <w:rPr>
          <w:vertAlign w:val="superscript"/>
        </w:rPr>
        <w:t>3</w:t>
      </w:r>
      <w:r w:rsidRPr="00787D62">
        <w:t>/ngày.</w:t>
      </w:r>
    </w:p>
    <w:p w:rsidR="00F23FB9" w:rsidRPr="00787D62" w:rsidRDefault="00F23FB9" w:rsidP="00F23FB9">
      <w:pPr>
        <w:pStyle w:val="ANORMAL"/>
        <w:spacing w:before="0"/>
      </w:pPr>
      <w:r w:rsidRPr="00787D62">
        <w:t>- Nước rửa đường: chỉ tiêu nước cấp rửa đường 0,4 lít/m</w:t>
      </w:r>
      <w:r w:rsidRPr="00787D62">
        <w:rPr>
          <w:vertAlign w:val="superscript"/>
        </w:rPr>
        <w:t>2</w:t>
      </w:r>
      <w:r w:rsidRPr="00787D62">
        <w:t>/ngày đêm. Tổng lượng nước phục vụ rửa đường khoảng: 0,4 x 970 = 0,37 m</w:t>
      </w:r>
      <w:r w:rsidRPr="00787D62">
        <w:rPr>
          <w:vertAlign w:val="superscript"/>
        </w:rPr>
        <w:t>3</w:t>
      </w:r>
      <w:r w:rsidRPr="00787D62">
        <w:t>/ngày đêm.</w:t>
      </w:r>
    </w:p>
    <w:p w:rsidR="00F23FB9" w:rsidRPr="00787D62" w:rsidRDefault="00F23FB9" w:rsidP="00F23FB9">
      <w:pPr>
        <w:pStyle w:val="ANORMAL"/>
        <w:spacing w:before="0"/>
      </w:pPr>
      <w:r w:rsidRPr="00787D62">
        <w:t>- Lượng nước dự trữ cấp cho chữa cháy được tính cho 1 đám cháy trong 2h liên tục với lưu lượng 15 l/s/đám cháy khoảng: Wcc= 15 l/s/đám cháy x 2h x 1 đám cháy x 3.600s/1.000 = 108m</w:t>
      </w:r>
      <w:r w:rsidRPr="00787D62">
        <w:rPr>
          <w:vertAlign w:val="superscript"/>
        </w:rPr>
        <w:t>3</w:t>
      </w:r>
      <w:r w:rsidRPr="00787D62">
        <w:t>.</w:t>
      </w:r>
    </w:p>
    <w:p w:rsidR="00F23FB9" w:rsidRPr="00787D62" w:rsidRDefault="00F23FB9" w:rsidP="00F23FB9">
      <w:pPr>
        <w:pStyle w:val="ANORMAL"/>
        <w:spacing w:before="0"/>
      </w:pPr>
      <w:r w:rsidRPr="00787D62">
        <w:t>Tổng nhu cầu sử dụng nước thường ngày: 67,97m</w:t>
      </w:r>
      <w:r w:rsidRPr="00787D62">
        <w:rPr>
          <w:vertAlign w:val="superscript"/>
        </w:rPr>
        <w:t>3</w:t>
      </w:r>
      <w:r w:rsidRPr="00787D62">
        <w:t>/ngày.</w:t>
      </w:r>
    </w:p>
    <w:p w:rsidR="00F23FB9" w:rsidRPr="00787D62" w:rsidRDefault="00F23FB9" w:rsidP="00F23FB9">
      <w:pPr>
        <w:pStyle w:val="ANORMAL"/>
        <w:spacing w:before="0"/>
      </w:pPr>
      <w:r w:rsidRPr="00787D62">
        <w:t>- Nguồn cung cấp nước: Cấp nước cho công trình được lấy từ giếng khoan trong khuôn viên công trình. Khoan 01 giếng và hệ thống máy bơm bơm nước về bể chứa nước dung tích khoảng 20 m</w:t>
      </w:r>
      <w:r w:rsidRPr="00787D62">
        <w:rPr>
          <w:vertAlign w:val="superscript"/>
        </w:rPr>
        <w:t>3</w:t>
      </w:r>
      <w:r w:rsidRPr="00787D62">
        <w:t>. Cấp nước cho các công trình bằng hệ thống đường ống nhựa uPVC D27.</w:t>
      </w:r>
    </w:p>
    <w:p w:rsidR="00F23FB9" w:rsidRPr="00787D62" w:rsidRDefault="00F23FB9" w:rsidP="00F23FB9">
      <w:pPr>
        <w:pStyle w:val="A111"/>
      </w:pPr>
      <w:bookmarkStart w:id="68" w:name="_Toc75410848"/>
      <w:r w:rsidRPr="00787D62">
        <w:t>1.3.3. Sản phẩm của dự án</w:t>
      </w:r>
      <w:bookmarkEnd w:id="68"/>
      <w:r w:rsidRPr="00787D62">
        <w:t xml:space="preserve">: </w:t>
      </w:r>
      <w:r w:rsidRPr="00D85DF0">
        <w:rPr>
          <w:b w:val="0"/>
        </w:rPr>
        <w:t xml:space="preserve">Dự án Trồng và chế biến cây dược liệu Tuệ Lâm đi </w:t>
      </w:r>
      <w:r w:rsidRPr="00D85DF0">
        <w:rPr>
          <w:b w:val="0"/>
        </w:rPr>
        <w:lastRenderedPageBreak/>
        <w:t>vào hoạt động sẽ tạo điều kiện phát triển các mô hình nhà màng (nhà kính, nhà lưới với các thiết bị kèm theo) để tiếp nhận công nghệ và tổ chức thực nghiệm các biện pháp kỹ thuật (cải tiến cho phù hợp với điều kiện của địa phương), trình diễn chuyển giao công nghệ sản xuất. Xây dựng dự án kiểu mẫu, thân thiện với môi trường. Xung quanh khu vực thực hiện dự án, được trồng cây lâu năm cách ly với khu vực, hình thành hàng rào sinh học, đồng thời khai thác hiệu quả quỹ đất của dự án. Xây dựng cơ sở sản xuất nông sản sạch theo tiêu chuẩn với mô hình sản xuất công nghệ cao, nông nghiệp hữu cơ gắn với chế biến trong nông nghiệp nhằm đảm bảo tính bền vững, vừa bảo vệ cải tạo đất vừa đáp ứng nhu cầu tiêu dùng; đồng thời làm mô hình điểm sản xuất nông nghiệp theo quy mô công nghiệp, hình thành chuỗi sản phẩm khép kín, gia tăng khả năng cạnh tranh trên thị trường.</w:t>
      </w:r>
    </w:p>
    <w:p w:rsidR="00F23FB9" w:rsidRPr="00787D62" w:rsidRDefault="00F23FB9" w:rsidP="00F23FB9">
      <w:pPr>
        <w:pStyle w:val="A111"/>
      </w:pPr>
      <w:bookmarkStart w:id="69" w:name="_Toc75410849"/>
      <w:r w:rsidRPr="00787D62">
        <w:t>1.3.4. Tuyến đường vận chuyển</w:t>
      </w:r>
      <w:bookmarkEnd w:id="69"/>
    </w:p>
    <w:p w:rsidR="00F23FB9" w:rsidRPr="00787D62" w:rsidRDefault="00F23FB9" w:rsidP="00F23FB9">
      <w:pPr>
        <w:pStyle w:val="ANORMAL"/>
        <w:spacing w:before="0"/>
      </w:pPr>
      <w:r w:rsidRPr="00787D62">
        <w:t>Quá trình vận chuyển nguyên vật liệu từ các đơn vị cung cấp và đất san lấp trong quá trình tận thu đến công trình chủ yếu theo tuyến đường đất hiện trạng đi ra Quốc lộ 1A (đường tránh thành phố Đồng Hới) sau đó đi đến các công trình cần đất san lấp.</w:t>
      </w:r>
    </w:p>
    <w:p w:rsidR="00F23FB9" w:rsidRPr="00787D62" w:rsidRDefault="00F23FB9" w:rsidP="00F23FB9">
      <w:pPr>
        <w:pStyle w:val="A11"/>
      </w:pPr>
      <w:bookmarkStart w:id="70" w:name="_Toc75410850"/>
      <w:bookmarkStart w:id="71" w:name="_Toc223206077"/>
      <w:bookmarkStart w:id="72" w:name="_Toc409166948"/>
      <w:bookmarkStart w:id="73" w:name="_Toc464561915"/>
      <w:r w:rsidRPr="00787D62">
        <w:t>1.4. Công nghệ sản xuất, vận hành</w:t>
      </w:r>
      <w:bookmarkEnd w:id="70"/>
    </w:p>
    <w:p w:rsidR="00F23FB9" w:rsidRPr="00787D62" w:rsidRDefault="00F23FB9" w:rsidP="00F23FB9">
      <w:pPr>
        <w:pStyle w:val="Style13ptJustified"/>
        <w:spacing w:line="240" w:lineRule="auto"/>
        <w:rPr>
          <w:b/>
          <w:color w:val="auto"/>
          <w:sz w:val="26"/>
          <w:szCs w:val="26"/>
          <w:lang w:val="fr-FR"/>
        </w:rPr>
      </w:pPr>
      <w:r w:rsidRPr="00787D62">
        <w:rPr>
          <w:color w:val="auto"/>
          <w:sz w:val="26"/>
          <w:szCs w:val="26"/>
          <w:lang w:val="en-GB"/>
        </w:rPr>
        <w:t xml:space="preserve">a. </w:t>
      </w:r>
      <w:r w:rsidRPr="00787D62">
        <w:rPr>
          <w:color w:val="auto"/>
          <w:sz w:val="26"/>
          <w:szCs w:val="26"/>
          <w:lang w:val="en-US"/>
        </w:rPr>
        <w:t>Sơ đồ quy t</w:t>
      </w:r>
      <w:r w:rsidRPr="00787D62">
        <w:rPr>
          <w:color w:val="auto"/>
          <w:sz w:val="26"/>
          <w:szCs w:val="26"/>
        </w:rPr>
        <w:t xml:space="preserve">rình </w:t>
      </w:r>
      <w:r w:rsidRPr="00787D62">
        <w:rPr>
          <w:color w:val="auto"/>
          <w:sz w:val="26"/>
          <w:szCs w:val="26"/>
          <w:lang w:val="en-GB"/>
        </w:rPr>
        <w:t>san nền</w:t>
      </w:r>
      <w:r w:rsidRPr="00787D62">
        <w:rPr>
          <w:color w:val="auto"/>
          <w:sz w:val="26"/>
          <w:szCs w:val="26"/>
        </w:rPr>
        <w:t>, kết hợp khai thác tận thu đất san lấp được trình bày trong sơ đồ sau:</w:t>
      </w:r>
    </w:p>
    <w:p w:rsidR="00F23FB9" w:rsidRPr="00787D62" w:rsidRDefault="00F23FB9" w:rsidP="00F23FB9">
      <w:pPr>
        <w:pStyle w:val="Style13ptJustified"/>
        <w:spacing w:line="240" w:lineRule="auto"/>
        <w:jc w:val="center"/>
        <w:rPr>
          <w:color w:val="auto"/>
          <w:sz w:val="26"/>
          <w:szCs w:val="26"/>
        </w:rPr>
      </w:pPr>
      <w:r w:rsidRPr="00787D62">
        <w:rPr>
          <w:b/>
          <w:color w:val="auto"/>
          <w:sz w:val="26"/>
          <w:szCs w:val="26"/>
          <w:lang w:val="fr-FR"/>
        </w:rPr>
        <w:t>Sơ đồ 1.  Quy trình</w:t>
      </w:r>
      <w:r w:rsidRPr="00787D62">
        <w:rPr>
          <w:b/>
          <w:color w:val="auto"/>
          <w:sz w:val="26"/>
          <w:szCs w:val="26"/>
        </w:rPr>
        <w:t xml:space="preserve"> </w:t>
      </w:r>
      <w:r w:rsidRPr="00787D62">
        <w:rPr>
          <w:b/>
          <w:color w:val="auto"/>
          <w:sz w:val="26"/>
          <w:szCs w:val="26"/>
          <w:lang w:val="en-GB"/>
        </w:rPr>
        <w:t>san nền</w:t>
      </w:r>
      <w:r w:rsidRPr="00787D62">
        <w:rPr>
          <w:b/>
          <w:color w:val="auto"/>
          <w:sz w:val="26"/>
          <w:szCs w:val="26"/>
        </w:rPr>
        <w:t xml:space="preserve"> kết hợp khai thác</w:t>
      </w:r>
      <w:r w:rsidRPr="00787D62">
        <w:rPr>
          <w:b/>
          <w:color w:val="auto"/>
          <w:sz w:val="26"/>
          <w:szCs w:val="26"/>
          <w:lang w:val="fr-FR"/>
        </w:rPr>
        <w:t xml:space="preserve"> </w:t>
      </w:r>
      <w:r w:rsidRPr="00787D62">
        <w:rPr>
          <w:b/>
          <w:color w:val="auto"/>
          <w:sz w:val="26"/>
          <w:szCs w:val="26"/>
        </w:rPr>
        <w:t>tận thu đất san lấp</w:t>
      </w:r>
    </w:p>
    <w:p w:rsidR="00F23FB9" w:rsidRPr="00787D62" w:rsidRDefault="00F23FB9" w:rsidP="00F23FB9">
      <w:pPr>
        <w:spacing w:before="120" w:after="120"/>
        <w:jc w:val="both"/>
        <w:rPr>
          <w:rFonts w:cs="Times New Roman"/>
          <w:b/>
          <w:bCs/>
          <w:sz w:val="26"/>
          <w:szCs w:val="26"/>
        </w:rPr>
      </w:pPr>
      <w:r w:rsidRPr="00787D62">
        <w:rPr>
          <w:rFonts w:cs="Times New Roman"/>
          <w:b/>
          <w:bCs/>
          <w:noProof/>
          <w:sz w:val="26"/>
          <w:szCs w:val="26"/>
          <w:lang w:bidi="ar-SA"/>
        </w:rPr>
        <mc:AlternateContent>
          <mc:Choice Requires="wpc">
            <w:drawing>
              <wp:inline distT="0" distB="0" distL="0" distR="0" wp14:anchorId="147A4246" wp14:editId="314D2ECE">
                <wp:extent cx="6024880" cy="3642995"/>
                <wp:effectExtent l="0" t="0" r="0" b="0"/>
                <wp:docPr id="1169" name="Canvas 1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56" name="Line 1176"/>
                        <wps:cNvCnPr>
                          <a:cxnSpLocks noChangeShapeType="1"/>
                        </wps:cNvCnPr>
                        <wps:spPr bwMode="auto">
                          <a:xfrm flipH="1">
                            <a:off x="3082925" y="266065"/>
                            <a:ext cx="381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7" name="Rectangle 1185"/>
                        <wps:cNvSpPr>
                          <a:spLocks noChangeArrowheads="1"/>
                        </wps:cNvSpPr>
                        <wps:spPr bwMode="auto">
                          <a:xfrm>
                            <a:off x="2259330" y="0"/>
                            <a:ext cx="1591310" cy="266065"/>
                          </a:xfrm>
                          <a:prstGeom prst="rect">
                            <a:avLst/>
                          </a:prstGeom>
                          <a:solidFill>
                            <a:srgbClr val="FFFFFF"/>
                          </a:solidFill>
                          <a:ln w="9525">
                            <a:solidFill>
                              <a:srgbClr val="000000"/>
                            </a:solidFill>
                            <a:miter lim="800000"/>
                            <a:headEnd/>
                            <a:tailEnd/>
                          </a:ln>
                        </wps:spPr>
                        <wps:txbx>
                          <w:txbxContent>
                            <w:p w:rsidR="00F23FB9" w:rsidRPr="008C7DA9" w:rsidRDefault="00F23FB9" w:rsidP="00F23FB9">
                              <w:pPr>
                                <w:jc w:val="center"/>
                                <w:rPr>
                                  <w:b/>
                                  <w:bCs/>
                                  <w:sz w:val="22"/>
                                  <w:szCs w:val="22"/>
                                </w:rPr>
                              </w:pPr>
                              <w:r w:rsidRPr="008C7DA9">
                                <w:rPr>
                                  <w:b/>
                                  <w:bCs/>
                                  <w:sz w:val="22"/>
                                  <w:szCs w:val="22"/>
                                </w:rPr>
                                <w:t xml:space="preserve">Mỏ đất </w:t>
                              </w:r>
                            </w:p>
                          </w:txbxContent>
                        </wps:txbx>
                        <wps:bodyPr rot="0" vert="horz" wrap="square" lIns="91440" tIns="45720" rIns="91440" bIns="45720" anchor="t" anchorCtr="0" upright="1">
                          <a:noAutofit/>
                        </wps:bodyPr>
                      </wps:wsp>
                      <wps:wsp>
                        <wps:cNvPr id="1258" name="Rectangle 1199"/>
                        <wps:cNvSpPr>
                          <a:spLocks noChangeArrowheads="1"/>
                        </wps:cNvSpPr>
                        <wps:spPr bwMode="auto">
                          <a:xfrm>
                            <a:off x="2245360" y="475615"/>
                            <a:ext cx="1606550" cy="424815"/>
                          </a:xfrm>
                          <a:prstGeom prst="rect">
                            <a:avLst/>
                          </a:prstGeom>
                          <a:solidFill>
                            <a:srgbClr val="FFFFFF"/>
                          </a:solidFill>
                          <a:ln w="9525">
                            <a:solidFill>
                              <a:srgbClr val="000000"/>
                            </a:solidFill>
                            <a:miter lim="800000"/>
                            <a:headEnd/>
                            <a:tailEnd/>
                          </a:ln>
                        </wps:spPr>
                        <wps:txbx>
                          <w:txbxContent>
                            <w:p w:rsidR="00F23FB9" w:rsidRPr="008C7DA9" w:rsidRDefault="00F23FB9" w:rsidP="00F23FB9">
                              <w:pPr>
                                <w:jc w:val="center"/>
                                <w:rPr>
                                  <w:b/>
                                  <w:bCs/>
                                  <w:sz w:val="22"/>
                                  <w:szCs w:val="22"/>
                                  <w:lang w:val="vi-VN"/>
                                </w:rPr>
                              </w:pPr>
                              <w:r w:rsidRPr="008C7DA9">
                                <w:rPr>
                                  <w:b/>
                                  <w:bCs/>
                                  <w:sz w:val="22"/>
                                  <w:szCs w:val="22"/>
                                  <w:lang w:val="vi-VN"/>
                                </w:rPr>
                                <w:t>Dọn dẹp cỏ, rác, thu hoạch bạch đàn, tràm</w:t>
                              </w:r>
                            </w:p>
                          </w:txbxContent>
                        </wps:txbx>
                        <wps:bodyPr rot="0" vert="horz" wrap="square" lIns="91440" tIns="45720" rIns="91440" bIns="45720" anchor="t" anchorCtr="0" upright="1">
                          <a:noAutofit/>
                        </wps:bodyPr>
                      </wps:wsp>
                      <wps:wsp>
                        <wps:cNvPr id="1259" name="Rectangle 1171"/>
                        <wps:cNvSpPr>
                          <a:spLocks noChangeArrowheads="1"/>
                        </wps:cNvSpPr>
                        <wps:spPr bwMode="auto">
                          <a:xfrm>
                            <a:off x="2244090" y="2172970"/>
                            <a:ext cx="1606550" cy="267335"/>
                          </a:xfrm>
                          <a:prstGeom prst="rect">
                            <a:avLst/>
                          </a:prstGeom>
                          <a:solidFill>
                            <a:srgbClr val="FFFFFF"/>
                          </a:solidFill>
                          <a:ln w="9525">
                            <a:solidFill>
                              <a:srgbClr val="000000"/>
                            </a:solidFill>
                            <a:miter lim="800000"/>
                            <a:headEnd/>
                            <a:tailEnd/>
                          </a:ln>
                        </wps:spPr>
                        <wps:txbx>
                          <w:txbxContent>
                            <w:p w:rsidR="00F23FB9" w:rsidRPr="008C7DA9" w:rsidRDefault="00F23FB9" w:rsidP="00F23FB9">
                              <w:pPr>
                                <w:jc w:val="center"/>
                                <w:rPr>
                                  <w:b/>
                                  <w:bCs/>
                                  <w:sz w:val="22"/>
                                  <w:szCs w:val="22"/>
                                </w:rPr>
                              </w:pPr>
                              <w:r w:rsidRPr="008C7DA9">
                                <w:rPr>
                                  <w:b/>
                                  <w:bCs/>
                                  <w:sz w:val="22"/>
                                  <w:szCs w:val="22"/>
                                </w:rPr>
                                <w:t>Máy xúc gàu ngược</w:t>
                              </w:r>
                            </w:p>
                          </w:txbxContent>
                        </wps:txbx>
                        <wps:bodyPr rot="0" vert="horz" wrap="square" lIns="91440" tIns="45720" rIns="91440" bIns="45720" anchor="t" anchorCtr="0" upright="1">
                          <a:noAutofit/>
                        </wps:bodyPr>
                      </wps:wsp>
                      <wps:wsp>
                        <wps:cNvPr id="1260" name="Line 1172"/>
                        <wps:cNvCnPr>
                          <a:cxnSpLocks noChangeShapeType="1"/>
                        </wps:cNvCnPr>
                        <wps:spPr bwMode="auto">
                          <a:xfrm>
                            <a:off x="3081020" y="1991360"/>
                            <a:ext cx="635" cy="181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1" name="Rectangle 1173"/>
                        <wps:cNvSpPr>
                          <a:spLocks noChangeArrowheads="1"/>
                        </wps:cNvSpPr>
                        <wps:spPr bwMode="auto">
                          <a:xfrm>
                            <a:off x="2244090" y="2672715"/>
                            <a:ext cx="1606550" cy="334010"/>
                          </a:xfrm>
                          <a:prstGeom prst="rect">
                            <a:avLst/>
                          </a:prstGeom>
                          <a:solidFill>
                            <a:srgbClr val="FFFFFF"/>
                          </a:solidFill>
                          <a:ln w="9525">
                            <a:solidFill>
                              <a:srgbClr val="000000"/>
                            </a:solidFill>
                            <a:miter lim="800000"/>
                            <a:headEnd/>
                            <a:tailEnd/>
                          </a:ln>
                        </wps:spPr>
                        <wps:txbx>
                          <w:txbxContent>
                            <w:p w:rsidR="00F23FB9" w:rsidRPr="008C7DA9" w:rsidRDefault="00F23FB9" w:rsidP="00F23FB9">
                              <w:pPr>
                                <w:spacing w:before="120"/>
                                <w:jc w:val="center"/>
                                <w:rPr>
                                  <w:b/>
                                  <w:bCs/>
                                  <w:sz w:val="22"/>
                                  <w:szCs w:val="22"/>
                                </w:rPr>
                              </w:pPr>
                              <w:r w:rsidRPr="008C7DA9">
                                <w:rPr>
                                  <w:b/>
                                  <w:bCs/>
                                  <w:sz w:val="22"/>
                                  <w:szCs w:val="22"/>
                                </w:rPr>
                                <w:t>Xúc bốc lên ô tô</w:t>
                              </w:r>
                            </w:p>
                          </w:txbxContent>
                        </wps:txbx>
                        <wps:bodyPr rot="0" vert="horz" wrap="square" lIns="91440" tIns="45720" rIns="91440" bIns="45720" anchor="t" anchorCtr="0" upright="1">
                          <a:noAutofit/>
                        </wps:bodyPr>
                      </wps:wsp>
                      <wps:wsp>
                        <wps:cNvPr id="1262" name="Line 1174"/>
                        <wps:cNvCnPr>
                          <a:cxnSpLocks noChangeShapeType="1"/>
                        </wps:cNvCnPr>
                        <wps:spPr bwMode="auto">
                          <a:xfrm>
                            <a:off x="3086735" y="3006725"/>
                            <a:ext cx="2540" cy="195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3" name="Rectangle 1175"/>
                        <wps:cNvSpPr>
                          <a:spLocks noChangeArrowheads="1"/>
                        </wps:cNvSpPr>
                        <wps:spPr bwMode="auto">
                          <a:xfrm>
                            <a:off x="2244090" y="3202305"/>
                            <a:ext cx="1591310" cy="405130"/>
                          </a:xfrm>
                          <a:prstGeom prst="rect">
                            <a:avLst/>
                          </a:prstGeom>
                          <a:solidFill>
                            <a:srgbClr val="FFFFFF"/>
                          </a:solidFill>
                          <a:ln w="9525">
                            <a:solidFill>
                              <a:srgbClr val="000000"/>
                            </a:solidFill>
                            <a:miter lim="800000"/>
                            <a:headEnd/>
                            <a:tailEnd/>
                          </a:ln>
                        </wps:spPr>
                        <wps:txbx>
                          <w:txbxContent>
                            <w:p w:rsidR="00F23FB9" w:rsidRPr="008C7DA9" w:rsidRDefault="00F23FB9" w:rsidP="00F23FB9">
                              <w:pPr>
                                <w:spacing w:before="120"/>
                                <w:jc w:val="center"/>
                                <w:rPr>
                                  <w:b/>
                                  <w:bCs/>
                                  <w:sz w:val="22"/>
                                  <w:szCs w:val="22"/>
                                </w:rPr>
                              </w:pPr>
                              <w:r w:rsidRPr="008C7DA9">
                                <w:rPr>
                                  <w:b/>
                                  <w:bCs/>
                                  <w:sz w:val="22"/>
                                  <w:szCs w:val="22"/>
                                  <w:lang w:val="vi-VN"/>
                                </w:rPr>
                                <w:t>Đến nơi tiêu thụ</w:t>
                              </w:r>
                              <w:r w:rsidRPr="008C7DA9">
                                <w:rPr>
                                  <w:b/>
                                  <w:bCs/>
                                  <w:sz w:val="22"/>
                                  <w:szCs w:val="22"/>
                                </w:rPr>
                                <w:t xml:space="preserve">  </w:t>
                              </w:r>
                            </w:p>
                          </w:txbxContent>
                        </wps:txbx>
                        <wps:bodyPr rot="0" vert="horz" wrap="square" lIns="91440" tIns="45720" rIns="91440" bIns="45720" anchor="t" anchorCtr="0" upright="1">
                          <a:noAutofit/>
                        </wps:bodyPr>
                      </wps:wsp>
                      <wps:wsp>
                        <wps:cNvPr id="1264" name="Rectangle 1177"/>
                        <wps:cNvSpPr>
                          <a:spLocks noChangeArrowheads="1"/>
                        </wps:cNvSpPr>
                        <wps:spPr bwMode="auto">
                          <a:xfrm>
                            <a:off x="4137025" y="475615"/>
                            <a:ext cx="1485900" cy="462915"/>
                          </a:xfrm>
                          <a:prstGeom prst="rect">
                            <a:avLst/>
                          </a:prstGeom>
                          <a:solidFill>
                            <a:srgbClr val="FFFFFF"/>
                          </a:solidFill>
                          <a:ln w="9525">
                            <a:solidFill>
                              <a:srgbClr val="000000"/>
                            </a:solidFill>
                            <a:miter lim="800000"/>
                            <a:headEnd/>
                            <a:tailEnd/>
                          </a:ln>
                        </wps:spPr>
                        <wps:txbx>
                          <w:txbxContent>
                            <w:p w:rsidR="00F23FB9" w:rsidRPr="00260091" w:rsidRDefault="00F23FB9" w:rsidP="00F23FB9">
                              <w:pPr>
                                <w:jc w:val="center"/>
                                <w:rPr>
                                  <w:b/>
                                  <w:bCs/>
                                  <w:color w:val="000000"/>
                                  <w:sz w:val="22"/>
                                  <w:szCs w:val="22"/>
                                  <w:lang w:val="vi-VN"/>
                                </w:rPr>
                              </w:pPr>
                              <w:r w:rsidRPr="00260091">
                                <w:rPr>
                                  <w:b/>
                                  <w:bCs/>
                                  <w:color w:val="000000"/>
                                  <w:sz w:val="22"/>
                                  <w:szCs w:val="22"/>
                                </w:rPr>
                                <w:t>Dồn về một phía sau đó hoàn thổ</w:t>
                              </w:r>
                            </w:p>
                          </w:txbxContent>
                        </wps:txbx>
                        <wps:bodyPr rot="0" vert="horz" wrap="square" lIns="91440" tIns="45720" rIns="91440" bIns="45720" anchor="t" anchorCtr="0" upright="1">
                          <a:noAutofit/>
                        </wps:bodyPr>
                      </wps:wsp>
                      <wps:wsp>
                        <wps:cNvPr id="1265" name="Rectangle 1178"/>
                        <wps:cNvSpPr>
                          <a:spLocks noChangeArrowheads="1"/>
                        </wps:cNvSpPr>
                        <wps:spPr bwMode="auto">
                          <a:xfrm>
                            <a:off x="2259330" y="1127125"/>
                            <a:ext cx="1591310" cy="307340"/>
                          </a:xfrm>
                          <a:prstGeom prst="rect">
                            <a:avLst/>
                          </a:prstGeom>
                          <a:solidFill>
                            <a:srgbClr val="FFFFFF"/>
                          </a:solidFill>
                          <a:ln w="9525">
                            <a:solidFill>
                              <a:srgbClr val="000000"/>
                            </a:solidFill>
                            <a:miter lim="800000"/>
                            <a:headEnd/>
                            <a:tailEnd/>
                          </a:ln>
                        </wps:spPr>
                        <wps:txbx>
                          <w:txbxContent>
                            <w:p w:rsidR="00F23FB9" w:rsidRPr="008C7DA9" w:rsidRDefault="00F23FB9" w:rsidP="00F23FB9">
                              <w:pPr>
                                <w:jc w:val="center"/>
                                <w:rPr>
                                  <w:b/>
                                  <w:bCs/>
                                  <w:sz w:val="22"/>
                                  <w:szCs w:val="22"/>
                                </w:rPr>
                              </w:pPr>
                              <w:r w:rsidRPr="008C7DA9">
                                <w:rPr>
                                  <w:b/>
                                  <w:bCs/>
                                  <w:sz w:val="22"/>
                                  <w:szCs w:val="22"/>
                                  <w:lang w:val="vi-VN"/>
                                </w:rPr>
                                <w:t xml:space="preserve">Bóc </w:t>
                              </w:r>
                              <w:r w:rsidRPr="008C7DA9">
                                <w:rPr>
                                  <w:b/>
                                  <w:bCs/>
                                  <w:sz w:val="22"/>
                                  <w:szCs w:val="22"/>
                                </w:rPr>
                                <w:t>phong hóa</w:t>
                              </w:r>
                            </w:p>
                          </w:txbxContent>
                        </wps:txbx>
                        <wps:bodyPr rot="0" vert="horz" wrap="square" lIns="91440" tIns="45720" rIns="91440" bIns="45720" anchor="t" anchorCtr="0" upright="1">
                          <a:noAutofit/>
                        </wps:bodyPr>
                      </wps:wsp>
                      <wps:wsp>
                        <wps:cNvPr id="1266" name="Rectangle 1180"/>
                        <wps:cNvSpPr>
                          <a:spLocks noChangeArrowheads="1"/>
                        </wps:cNvSpPr>
                        <wps:spPr bwMode="auto">
                          <a:xfrm>
                            <a:off x="2244090" y="1609725"/>
                            <a:ext cx="1606550" cy="381635"/>
                          </a:xfrm>
                          <a:prstGeom prst="rect">
                            <a:avLst/>
                          </a:prstGeom>
                          <a:solidFill>
                            <a:srgbClr val="FFFFFF"/>
                          </a:solidFill>
                          <a:ln w="9525">
                            <a:solidFill>
                              <a:srgbClr val="000000"/>
                            </a:solidFill>
                            <a:miter lim="800000"/>
                            <a:headEnd/>
                            <a:tailEnd/>
                          </a:ln>
                        </wps:spPr>
                        <wps:txbx>
                          <w:txbxContent>
                            <w:p w:rsidR="00F23FB9" w:rsidRPr="008C7DA9" w:rsidRDefault="00F23FB9" w:rsidP="00F23FB9">
                              <w:pPr>
                                <w:jc w:val="center"/>
                                <w:rPr>
                                  <w:b/>
                                  <w:bCs/>
                                  <w:sz w:val="22"/>
                                  <w:szCs w:val="22"/>
                                </w:rPr>
                              </w:pPr>
                              <w:r w:rsidRPr="008C7DA9">
                                <w:rPr>
                                  <w:b/>
                                  <w:bCs/>
                                  <w:sz w:val="22"/>
                                  <w:szCs w:val="22"/>
                                </w:rPr>
                                <w:t>Đất san lấp</w:t>
                              </w:r>
                            </w:p>
                          </w:txbxContent>
                        </wps:txbx>
                        <wps:bodyPr rot="0" vert="horz" wrap="square" lIns="91440" tIns="45720" rIns="91440" bIns="45720" anchor="t" anchorCtr="0" upright="1">
                          <a:noAutofit/>
                        </wps:bodyPr>
                      </wps:wsp>
                      <wps:wsp>
                        <wps:cNvPr id="1267" name="Line 1181"/>
                        <wps:cNvCnPr>
                          <a:cxnSpLocks noChangeShapeType="1"/>
                        </wps:cNvCnPr>
                        <wps:spPr bwMode="auto">
                          <a:xfrm>
                            <a:off x="3081655" y="1434465"/>
                            <a:ext cx="635" cy="175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8" name="Line 1184"/>
                        <wps:cNvCnPr>
                          <a:cxnSpLocks noChangeShapeType="1"/>
                        </wps:cNvCnPr>
                        <wps:spPr bwMode="auto">
                          <a:xfrm>
                            <a:off x="3080385" y="244411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9" name="Line 1200"/>
                        <wps:cNvCnPr>
                          <a:cxnSpLocks noChangeShapeType="1"/>
                        </wps:cNvCnPr>
                        <wps:spPr bwMode="auto">
                          <a:xfrm flipH="1">
                            <a:off x="3082290" y="900430"/>
                            <a:ext cx="635" cy="226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0" name="AutoShape 1207"/>
                        <wps:cNvCnPr>
                          <a:cxnSpLocks noChangeShapeType="1"/>
                          <a:stCxn id="1265" idx="3"/>
                          <a:endCxn id="1264" idx="1"/>
                        </wps:cNvCnPr>
                        <wps:spPr bwMode="auto">
                          <a:xfrm flipV="1">
                            <a:off x="3850640" y="707390"/>
                            <a:ext cx="286385" cy="573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169" o:spid="_x0000_s1027" editas="canvas" style="width:474.4pt;height:286.85pt;mso-position-horizontal-relative:char;mso-position-vertical-relative:line" coordsize="60248,3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248;height:36429;visibility:visible;mso-wrap-style:square">
                  <v:fill o:detectmouseclick="t"/>
                  <v:path o:connecttype="none"/>
                </v:shape>
                <v:line id="Line 1176" o:spid="_x0000_s1029" style="position:absolute;flip:x;visibility:visible;mso-wrap-style:square" from="30829,2660" to="30867,4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74LcYAAADdAAAADwAAAGRycy9kb3ducmV2LnhtbESPT2vCQBDF70K/wzIFL6FuqlTa6Cr1&#10;HxTEQ20PHofsmASzsyE7avz2bqHgbYb3fm/eTOedq9WF2lB5NvA6SEER595WXBj4/dm8vIMKgmyx&#10;9kwGbhRgPnvqTTGz/srfdNlLoWIIhwwNlCJNpnXIS3IYBr4hjtrRtw4lrm2hbYvXGO5qPUzTsXZY&#10;cbxQYkPLkvLT/uxijc2OV6NRsnA6ST5ofZBtqsWY/nP3OQEl1MnD/E9/2cgN38bw900c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e+C3GAAAA3QAAAA8AAAAAAAAA&#10;AAAAAAAAoQIAAGRycy9kb3ducmV2LnhtbFBLBQYAAAAABAAEAPkAAACUAwAAAAA=&#10;">
                  <v:stroke endarrow="block"/>
                </v:line>
                <v:rect id="Rectangle 1185" o:spid="_x0000_s1030" style="position:absolute;left:22593;width:15913;height:2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3PlcMA&#10;AADdAAAADwAAAGRycy9kb3ducmV2LnhtbERPS2vCQBC+C/6HZYTedGNKfURXEYtFjxov3sbsmESz&#10;syG7auqv7xYKvc3H95z5sjWVeFDjSssKhoMIBHFmdcm5gmO66U9AOI+ssbJMCr7JwXLR7cwx0fbJ&#10;e3ocfC5CCLsEFRTe14mULivIoBvYmjhwF9sY9AE2udQNPkO4qWQcRSNpsOTQUGBN64Ky2+FuFJzL&#10;+IivffoVmenm3e/a9Ho/fSr11mtXMxCeWv8v/nNvdZgff4zh95twgl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3PlcMAAADdAAAADwAAAAAAAAAAAAAAAACYAgAAZHJzL2Rv&#10;d25yZXYueG1sUEsFBgAAAAAEAAQA9QAAAIgDAAAAAA==&#10;">
                  <v:textbox>
                    <w:txbxContent>
                      <w:p w:rsidR="00F23FB9" w:rsidRPr="008C7DA9" w:rsidRDefault="00F23FB9" w:rsidP="00F23FB9">
                        <w:pPr>
                          <w:jc w:val="center"/>
                          <w:rPr>
                            <w:b/>
                            <w:bCs/>
                            <w:sz w:val="22"/>
                            <w:szCs w:val="22"/>
                          </w:rPr>
                        </w:pPr>
                        <w:r w:rsidRPr="008C7DA9">
                          <w:rPr>
                            <w:b/>
                            <w:bCs/>
                            <w:sz w:val="22"/>
                            <w:szCs w:val="22"/>
                          </w:rPr>
                          <w:t xml:space="preserve">Mỏ đất </w:t>
                        </w:r>
                      </w:p>
                    </w:txbxContent>
                  </v:textbox>
                </v:rect>
                <v:rect id="Rectangle 1199" o:spid="_x0000_s1031" style="position:absolute;left:22453;top:4756;width:16066;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58UA&#10;AADdAAAADwAAAGRycy9kb3ducmV2LnhtbESPQW/CMAyF75P2HyJP4jZSOjGNQkDTJhA7QrlwM41p&#10;C41TNQEKv34+TNrN1nt+7/Ns0btGXakLtWcDo2ECirjwtubSwC5fvn6AChHZYuOZDNwpwGL+/DTD&#10;zPobb+i6jaWSEA4ZGqhibDOtQ1GRwzD0LbFoR985jLJ2pbYd3iTcNTpNknftsGZpqLClr4qK8/bi&#10;DBzqdIePTb5K3GT5Fn/6/HTZfxszeOk/p6Ai9fHf/He9toKfjgVX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AlvnxQAAAN0AAAAPAAAAAAAAAAAAAAAAAJgCAABkcnMv&#10;ZG93bnJldi54bWxQSwUGAAAAAAQABAD1AAAAigMAAAAA&#10;">
                  <v:textbox>
                    <w:txbxContent>
                      <w:p w:rsidR="00F23FB9" w:rsidRPr="008C7DA9" w:rsidRDefault="00F23FB9" w:rsidP="00F23FB9">
                        <w:pPr>
                          <w:jc w:val="center"/>
                          <w:rPr>
                            <w:b/>
                            <w:bCs/>
                            <w:sz w:val="22"/>
                            <w:szCs w:val="22"/>
                            <w:lang w:val="vi-VN"/>
                          </w:rPr>
                        </w:pPr>
                        <w:r w:rsidRPr="008C7DA9">
                          <w:rPr>
                            <w:b/>
                            <w:bCs/>
                            <w:sz w:val="22"/>
                            <w:szCs w:val="22"/>
                            <w:lang w:val="vi-VN"/>
                          </w:rPr>
                          <w:t>Dọn dẹp cỏ, rác, thu hoạch bạch đàn, tràm</w:t>
                        </w:r>
                      </w:p>
                    </w:txbxContent>
                  </v:textbox>
                </v:rect>
                <v:rect id="Rectangle 1171" o:spid="_x0000_s1032" style="position:absolute;left:22440;top:21729;width:16066;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fMIA&#10;AADdAAAADwAAAGRycy9kb3ducmV2LnhtbERPTYvCMBC9C/6HMAt703S7uGg1iiiKHrVevI3N2Ha3&#10;mZQmavXXG2HB2zze50xmranElRpXWlbw1Y9AEGdWl5wrOKSr3hCE88gaK8uk4E4OZtNuZ4KJtjfe&#10;0XXvcxFC2CWooPC+TqR0WUEGXd/WxIE728agD7DJpW7wFsJNJeMo+pEGSw4NBda0KCj721+MglMZ&#10;H/CxS9eRGa2+/bZNfy/HpVKfH+18DMJT69/if/dGh/nxYAS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v58wgAAAN0AAAAPAAAAAAAAAAAAAAAAAJgCAABkcnMvZG93&#10;bnJldi54bWxQSwUGAAAAAAQABAD1AAAAhwMAAAAA&#10;">
                  <v:textbox>
                    <w:txbxContent>
                      <w:p w:rsidR="00F23FB9" w:rsidRPr="008C7DA9" w:rsidRDefault="00F23FB9" w:rsidP="00F23FB9">
                        <w:pPr>
                          <w:jc w:val="center"/>
                          <w:rPr>
                            <w:b/>
                            <w:bCs/>
                            <w:sz w:val="22"/>
                            <w:szCs w:val="22"/>
                          </w:rPr>
                        </w:pPr>
                        <w:r w:rsidRPr="008C7DA9">
                          <w:rPr>
                            <w:b/>
                            <w:bCs/>
                            <w:sz w:val="22"/>
                            <w:szCs w:val="22"/>
                          </w:rPr>
                          <w:t>Máy xúc gàu ngược</w:t>
                        </w:r>
                      </w:p>
                    </w:txbxContent>
                  </v:textbox>
                </v:rect>
                <v:line id="Line 1172" o:spid="_x0000_s1033" style="position:absolute;visibility:visible;mso-wrap-style:square" from="30810,19913" to="30816,21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mXzsYAAADdAAAADwAAAGRycy9kb3ducmV2LnhtbESPQW/CMAyF75P4D5EncRspHGB0BDRR&#10;TeKwTQKmnb3GNBWNUzVZyf79fJi0m633/N7nzS77To00xDawgfmsAEVcB9tyY+Dj/PLwCComZItd&#10;YDLwQxF228ndBksbbnyk8ZQaJSEcSzTgUupLrWPtyGOchZ5YtEsYPCZZh0bbAW8S7ju9KIql9tiy&#10;NDjsae+ovp6+vYGVq456pavX83s1tvN1fsufX2tjpvf5+QlUopz+zX/XByv4i6Xwyzcygt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5l87GAAAA3QAAAA8AAAAAAAAA&#10;AAAAAAAAoQIAAGRycy9kb3ducmV2LnhtbFBLBQYAAAAABAAEAPkAAACUAwAAAAA=&#10;">
                  <v:stroke endarrow="block"/>
                </v:line>
                <v:rect id="Rectangle 1173" o:spid="_x0000_s1034" style="position:absolute;left:22440;top:26727;width:16066;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4x8EA&#10;AADdAAAADwAAAGRycy9kb3ducmV2LnhtbERPTYvCMBC9L/gfwgje1tQK4lajiIuLHrVevI3N2Fab&#10;SWmiVn+9EYS9zeN9znTemkrcqHGlZQWDfgSCOLO65FzBPl19j0E4j6yxskwKHuRgPut8TTHR9s5b&#10;uu18LkIIuwQVFN7XiZQuK8ig69uaOHAn2xj0ATa51A3eQ7ipZBxFI2mw5NBQYE3LgrLL7moUHMt4&#10;j89t+heZn9XQb9r0fD38KtXrtosJCE+t/xd/3Gsd5sejA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OMfBAAAA3QAAAA8AAAAAAAAAAAAAAAAAmAIAAGRycy9kb3du&#10;cmV2LnhtbFBLBQYAAAAABAAEAPUAAACGAwAAAAA=&#10;">
                  <v:textbox>
                    <w:txbxContent>
                      <w:p w:rsidR="00F23FB9" w:rsidRPr="008C7DA9" w:rsidRDefault="00F23FB9" w:rsidP="00F23FB9">
                        <w:pPr>
                          <w:spacing w:before="120"/>
                          <w:jc w:val="center"/>
                          <w:rPr>
                            <w:b/>
                            <w:bCs/>
                            <w:sz w:val="22"/>
                            <w:szCs w:val="22"/>
                          </w:rPr>
                        </w:pPr>
                        <w:r w:rsidRPr="008C7DA9">
                          <w:rPr>
                            <w:b/>
                            <w:bCs/>
                            <w:sz w:val="22"/>
                            <w:szCs w:val="22"/>
                          </w:rPr>
                          <w:t>Xúc bốc lên ô tô</w:t>
                        </w:r>
                      </w:p>
                    </w:txbxContent>
                  </v:textbox>
                </v:rect>
                <v:line id="Line 1174" o:spid="_x0000_s1035" style="position:absolute;visibility:visible;mso-wrap-style:square" from="30867,30067" to="30892,32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esIsMAAADdAAAADwAAAGRycy9kb3ducmV2LnhtbERPS2sCMRC+F/ofwhS81ax70LoapXQp&#10;eNCCDzyPm3GzdDNZNnFN/30jFHqbj+85y3W0rRio941jBZNxBoK4crrhWsHp+Pn6BsIHZI2tY1Lw&#10;Qx7Wq+enJRba3XlPwyHUIoWwL1CBCaErpPSVIYt+7DrixF1dbzEk2NdS93hP4baVeZZNpcWGU4PB&#10;jj4MVd+Hm1UwM+VezmS5PX6VQzOZx108X+ZKjV7i+wJEoBj+xX/ujU7z82kOj2/SC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nrCLDAAAA3QAAAA8AAAAAAAAAAAAA&#10;AAAAoQIAAGRycy9kb3ducmV2LnhtbFBLBQYAAAAABAAEAPkAAACRAwAAAAA=&#10;">
                  <v:stroke endarrow="block"/>
                </v:line>
                <v:rect id="Rectangle 1175" o:spid="_x0000_s1036" style="position:absolute;left:22440;top:32023;width:15914;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DK8EA&#10;AADdAAAADwAAAGRycy9kb3ducmV2LnhtbERPTYvCMBC9C/6HMII3Ta0gu9UooijuUevF29iMbbWZ&#10;lCZq3V9vhIW9zeN9zmzRmko8qHGlZQWjYQSCOLO65FzBMd0MvkA4j6yxskwKXuRgMe92Zpho++Q9&#10;PQ4+FyGEXYIKCu/rREqXFWTQDW1NHLiLbQz6AJtc6gafIdxUMo6iiTRYcmgosKZVQdntcDcKzmV8&#10;xN99uo3M92bsf9r0ej+tler32uUUhKfW/4v/3Dsd5seTMXy+CS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KAyvBAAAA3QAAAA8AAAAAAAAAAAAAAAAAmAIAAGRycy9kb3du&#10;cmV2LnhtbFBLBQYAAAAABAAEAPUAAACGAwAAAAA=&#10;">
                  <v:textbox>
                    <w:txbxContent>
                      <w:p w:rsidR="00F23FB9" w:rsidRPr="008C7DA9" w:rsidRDefault="00F23FB9" w:rsidP="00F23FB9">
                        <w:pPr>
                          <w:spacing w:before="120"/>
                          <w:jc w:val="center"/>
                          <w:rPr>
                            <w:b/>
                            <w:bCs/>
                            <w:sz w:val="22"/>
                            <w:szCs w:val="22"/>
                          </w:rPr>
                        </w:pPr>
                        <w:r w:rsidRPr="008C7DA9">
                          <w:rPr>
                            <w:b/>
                            <w:bCs/>
                            <w:sz w:val="22"/>
                            <w:szCs w:val="22"/>
                            <w:lang w:val="vi-VN"/>
                          </w:rPr>
                          <w:t>Đến nơi tiêu thụ</w:t>
                        </w:r>
                        <w:r w:rsidRPr="008C7DA9">
                          <w:rPr>
                            <w:b/>
                            <w:bCs/>
                            <w:sz w:val="22"/>
                            <w:szCs w:val="22"/>
                          </w:rPr>
                          <w:t xml:space="preserve">  </w:t>
                        </w:r>
                      </w:p>
                    </w:txbxContent>
                  </v:textbox>
                </v:rect>
                <v:rect id="Rectangle 1177" o:spid="_x0000_s1037" style="position:absolute;left:41370;top:4756;width:14859;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bX8IA&#10;AADdAAAADwAAAGRycy9kb3ducmV2LnhtbERPTYvCMBC9C/6HMII3Te2KaNco4qKsR60Xb7PNbNu1&#10;mZQmatdfbwTB2zze58yXranElRpXWlYwGkYgiDOrS84VHNPNYArCeWSNlWVS8E8OlotuZ46Jtjfe&#10;0/XgcxFC2CWooPC+TqR0WUEG3dDWxIH7tY1BH2CTS93gLYSbSsZRNJEGSw4NBda0Lig7Hy5GwU8Z&#10;H/G+T7eRmW0+/K5N/y6nL6X6vXb1CcJT69/il/tbh/nxZA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5tfwgAAAN0AAAAPAAAAAAAAAAAAAAAAAJgCAABkcnMvZG93&#10;bnJldi54bWxQSwUGAAAAAAQABAD1AAAAhwMAAAAA&#10;">
                  <v:textbox>
                    <w:txbxContent>
                      <w:p w:rsidR="00F23FB9" w:rsidRPr="00260091" w:rsidRDefault="00F23FB9" w:rsidP="00F23FB9">
                        <w:pPr>
                          <w:jc w:val="center"/>
                          <w:rPr>
                            <w:b/>
                            <w:bCs/>
                            <w:color w:val="000000"/>
                            <w:sz w:val="22"/>
                            <w:szCs w:val="22"/>
                            <w:lang w:val="vi-VN"/>
                          </w:rPr>
                        </w:pPr>
                        <w:r w:rsidRPr="00260091">
                          <w:rPr>
                            <w:b/>
                            <w:bCs/>
                            <w:color w:val="000000"/>
                            <w:sz w:val="22"/>
                            <w:szCs w:val="22"/>
                          </w:rPr>
                          <w:t>Dồn về một phía sau đó hoàn thổ</w:t>
                        </w:r>
                      </w:p>
                    </w:txbxContent>
                  </v:textbox>
                </v:rect>
                <v:rect id="Rectangle 1178" o:spid="_x0000_s1038" style="position:absolute;left:22593;top:11271;width:15913;height:3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8+xMIA&#10;AADdAAAADwAAAGRycy9kb3ducmV2LnhtbERPTYvCMBC9C/6HMII3Te2iaNco4qKsR60Xb7PNbNu1&#10;mZQmatdfbwTB2zze58yXranElRpXWlYwGkYgiDOrS84VHNPNYArCeWSNlWVS8E8OlotuZ46Jtjfe&#10;0/XgcxFC2CWooPC+TqR0WUEG3dDWxIH7tY1BH2CTS93gLYSbSsZRNJEGSw4NBda0Lig7Hy5GwU8Z&#10;H/G+T7eRmW0+/K5N/y6nL6X6vXb1CcJT69/il/tbh/nxZA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z7EwgAAAN0AAAAPAAAAAAAAAAAAAAAAAJgCAABkcnMvZG93&#10;bnJldi54bWxQSwUGAAAAAAQABAD1AAAAhwMAAAAA&#10;">
                  <v:textbox>
                    <w:txbxContent>
                      <w:p w:rsidR="00F23FB9" w:rsidRPr="008C7DA9" w:rsidRDefault="00F23FB9" w:rsidP="00F23FB9">
                        <w:pPr>
                          <w:jc w:val="center"/>
                          <w:rPr>
                            <w:b/>
                            <w:bCs/>
                            <w:sz w:val="22"/>
                            <w:szCs w:val="22"/>
                          </w:rPr>
                        </w:pPr>
                        <w:r w:rsidRPr="008C7DA9">
                          <w:rPr>
                            <w:b/>
                            <w:bCs/>
                            <w:sz w:val="22"/>
                            <w:szCs w:val="22"/>
                            <w:lang w:val="vi-VN"/>
                          </w:rPr>
                          <w:t xml:space="preserve">Bóc </w:t>
                        </w:r>
                        <w:r w:rsidRPr="008C7DA9">
                          <w:rPr>
                            <w:b/>
                            <w:bCs/>
                            <w:sz w:val="22"/>
                            <w:szCs w:val="22"/>
                          </w:rPr>
                          <w:t>phong hóa</w:t>
                        </w:r>
                      </w:p>
                    </w:txbxContent>
                  </v:textbox>
                </v:rect>
                <v:rect id="Rectangle 1180" o:spid="_x0000_s1039" style="position:absolute;left:22440;top:16097;width:16066;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2gs8QA&#10;AADdAAAADwAAAGRycy9kb3ducmV2LnhtbERPTWvCQBC9F/oflin01myaQrCpq5SKUo8xufQ2zY5J&#10;bHY2ZFeT+utdQfA2j/c58+VkOnGiwbWWFbxGMQjiyuqWawVlsX6ZgXAeWWNnmRT8k4Pl4vFhjpm2&#10;I+d02vlahBB2GSpovO8zKV3VkEEX2Z44cHs7GPQBDrXUA44h3HQyieNUGmw5NDTY01dD1d/uaBT8&#10;tkmJ57zYxOZ9/ea3U3E4/qyUen6aPj9AeJr8XXxzf+swP0lTuH4TT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9oLPEAAAA3QAAAA8AAAAAAAAAAAAAAAAAmAIAAGRycy9k&#10;b3ducmV2LnhtbFBLBQYAAAAABAAEAPUAAACJAwAAAAA=&#10;">
                  <v:textbox>
                    <w:txbxContent>
                      <w:p w:rsidR="00F23FB9" w:rsidRPr="008C7DA9" w:rsidRDefault="00F23FB9" w:rsidP="00F23FB9">
                        <w:pPr>
                          <w:jc w:val="center"/>
                          <w:rPr>
                            <w:b/>
                            <w:bCs/>
                            <w:sz w:val="22"/>
                            <w:szCs w:val="22"/>
                          </w:rPr>
                        </w:pPr>
                        <w:r w:rsidRPr="008C7DA9">
                          <w:rPr>
                            <w:b/>
                            <w:bCs/>
                            <w:sz w:val="22"/>
                            <w:szCs w:val="22"/>
                          </w:rPr>
                          <w:t>Đất san lấp</w:t>
                        </w:r>
                      </w:p>
                    </w:txbxContent>
                  </v:textbox>
                </v:rect>
                <v:line id="Line 1181" o:spid="_x0000_s1040" style="position:absolute;visibility:visible;mso-wrap-style:square" from="30816,14344" to="30822,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APusMAAADdAAAADwAAAGRycy9kb3ducmV2LnhtbERPS2sCMRC+C/0PYQreNKsHt65GKV0K&#10;PVjBB57HzbhZupksm3RN/31TEHqbj+856220rRio941jBbNpBoK4crrhWsH59D55AeEDssbWMSn4&#10;IQ/bzdNojYV2dz7QcAy1SCHsC1RgQugKKX1lyKKfuo44cTfXWwwJ9rXUPd5TuG3lPMsW0mLDqcFg&#10;R2+Gqq/jt1WQm/Igc1nuTvtyaGbL+Bkv16VS4+f4ugIRKIZ/8cP9odP8+SKHv2/SC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QD7rDAAAA3QAAAA8AAAAAAAAAAAAA&#10;AAAAoQIAAGRycy9kb3ducmV2LnhtbFBLBQYAAAAABAAEAPkAAACRAwAAAAA=&#10;">
                  <v:stroke endarrow="block"/>
                </v:line>
                <v:line id="Line 1184" o:spid="_x0000_s1041" style="position:absolute;visibility:visible;mso-wrap-style:square" from="30803,24441" to="30810,26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byMYAAADdAAAADwAAAGRycy9kb3ducmV2LnhtbESPQW/CMAyF75P4D5EncRspHGB0BDRR&#10;TeKwTQKmnb3GNBWNUzVZyf79fJi0m633/N7nzS77To00xDawgfmsAEVcB9tyY+Dj/PLwCComZItd&#10;YDLwQxF228ndBksbbnyk8ZQaJSEcSzTgUupLrWPtyGOchZ5YtEsYPCZZh0bbAW8S7ju9KIql9tiy&#10;NDjsae+ovp6+vYGVq456pavX83s1tvN1fsufX2tjpvf5+QlUopz+zX/XByv4i6Xgyjcygt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Pm8jGAAAA3QAAAA8AAAAAAAAA&#10;AAAAAAAAoQIAAGRycy9kb3ducmV2LnhtbFBLBQYAAAAABAAEAPkAAACUAwAAAAA=&#10;">
                  <v:stroke endarrow="block"/>
                </v:line>
                <v:line id="Line 1200" o:spid="_x0000_s1042" style="position:absolute;flip:x;visibility:visible;mso-wrap-style:square" from="30822,9004" to="30829,11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2m4sUAAADdAAAADwAAAGRycy9kb3ducmV2LnhtbESPQWvCQBCF74L/YRmhl1A3KoimrtLa&#10;CgXxoPbQ45Adk2B2NmSnGv+9WxC8zfDe9+bNYtW5Wl2oDZVnA6NhCoo497biwsDPcfM6AxUE2WLt&#10;mQzcKMBq2e8tMLP+ynu6HKRQMYRDhgZKkSbTOuQlOQxD3xBH7eRbhxLXttC2xWsMd7Uep+lUO6w4&#10;XiixoXVJ+fnw52KNzY4/J5Pkw+kkmdPXr2xTLca8DLr3N1BCnTzND/rbRm48ncP/N3EEv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2m4sUAAADdAAAADwAAAAAAAAAA&#10;AAAAAAChAgAAZHJzL2Rvd25yZXYueG1sUEsFBgAAAAAEAAQA+QAAAJMDAAAAAA==&#10;">
                  <v:stroke endarrow="block"/>
                </v:line>
                <v:shapetype id="_x0000_t32" coordsize="21600,21600" o:spt="32" o:oned="t" path="m,l21600,21600e" filled="f">
                  <v:path arrowok="t" fillok="f" o:connecttype="none"/>
                  <o:lock v:ext="edit" shapetype="t"/>
                </v:shapetype>
                <v:shape id="AutoShape 1207" o:spid="_x0000_s1043" type="#_x0000_t32" style="position:absolute;left:38506;top:7073;width:2864;height:57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iYV8UAAADdAAAADwAAAGRycy9kb3ducmV2LnhtbESPQWsCMRCF74X+hzCF3mq2QmtZjWIF&#10;QXopakGPw2bcDW4myyZu1n/fORR6m+G9ee+bxWr0rRqojy6wgddJAYq4CtZxbeDnuH35ABUTssU2&#10;MBm4U4TV8vFhgaUNmfc0HFKtJIRjiQaalLpS61g15DFOQkcs2iX0HpOsfa1tj1nCfaunRfGuPTqW&#10;hgY72jRUXQ83b8Dlbzd0u03+/Dqdo83k7m/BGfP8NK7noBKN6d/8d72zgj+dCb98IyP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iYV8UAAADdAAAADwAAAAAAAAAA&#10;AAAAAAChAgAAZHJzL2Rvd25yZXYueG1sUEsFBgAAAAAEAAQA+QAAAJMDAAAAAA==&#10;">
                  <v:stroke endarrow="block"/>
                </v:shape>
                <w10:anchorlock/>
              </v:group>
            </w:pict>
          </mc:Fallback>
        </mc:AlternateContent>
      </w:r>
    </w:p>
    <w:p w:rsidR="00F23FB9" w:rsidRPr="00787D62" w:rsidRDefault="00F23FB9" w:rsidP="00F23FB9">
      <w:pPr>
        <w:pStyle w:val="ANORMAL"/>
        <w:rPr>
          <w:rStyle w:val="Heading1Char1"/>
          <w:b w:val="0"/>
          <w:lang w:val="sq-AL"/>
        </w:rPr>
      </w:pPr>
      <w:bookmarkStart w:id="74" w:name="_Toc26436925"/>
      <w:bookmarkStart w:id="75" w:name="_Toc75410851"/>
      <w:bookmarkEnd w:id="71"/>
      <w:bookmarkEnd w:id="72"/>
      <w:bookmarkEnd w:id="73"/>
      <w:r w:rsidRPr="00787D62">
        <w:rPr>
          <w:rStyle w:val="Heading1Char1"/>
          <w:lang w:val="sq-AL"/>
        </w:rPr>
        <w:t>Sơ đồ quy trình san nền, kết hợp khai thác tận thu đất san lấp</w:t>
      </w:r>
    </w:p>
    <w:p w:rsidR="00F23FB9" w:rsidRPr="00787D62" w:rsidRDefault="00F23FB9" w:rsidP="00F23FB9">
      <w:pPr>
        <w:pStyle w:val="A11"/>
        <w:rPr>
          <w:rStyle w:val="Heading1Char1"/>
          <w:b/>
          <w:color w:val="auto"/>
          <w:lang w:val="sq-AL"/>
        </w:rPr>
      </w:pPr>
      <w:r w:rsidRPr="00787D62">
        <w:rPr>
          <w:rStyle w:val="Heading1Char1"/>
          <w:color w:val="auto"/>
          <w:lang w:val="sq-AL"/>
        </w:rPr>
        <w:t>1.5. Biện pháp tổ chức thi công</w:t>
      </w:r>
      <w:bookmarkEnd w:id="74"/>
      <w:bookmarkEnd w:id="75"/>
    </w:p>
    <w:p w:rsidR="00F23FB9" w:rsidRPr="00787D62" w:rsidRDefault="00F23FB9" w:rsidP="00F23FB9">
      <w:pPr>
        <w:pStyle w:val="ANORMAL"/>
        <w:rPr>
          <w:rStyle w:val="Heading1Char1"/>
          <w:b w:val="0"/>
          <w:bCs/>
          <w:i/>
          <w:iCs/>
        </w:rPr>
      </w:pPr>
      <w:bookmarkStart w:id="76" w:name="_Toc20987885"/>
      <w:bookmarkStart w:id="77" w:name="_Toc23154007"/>
      <w:bookmarkStart w:id="78" w:name="_Toc26436926"/>
      <w:r w:rsidRPr="00787D62">
        <w:rPr>
          <w:rStyle w:val="Heading1Char1"/>
          <w:i/>
        </w:rPr>
        <w:lastRenderedPageBreak/>
        <w:t>* Bãi tập kết, lán trại và công tác thoát nước mưa</w:t>
      </w:r>
    </w:p>
    <w:p w:rsidR="00F23FB9" w:rsidRPr="00787D62" w:rsidRDefault="00F23FB9" w:rsidP="00F23FB9">
      <w:pPr>
        <w:pStyle w:val="ANORMAL"/>
        <w:rPr>
          <w:rStyle w:val="Heading1Char1"/>
          <w:b w:val="0"/>
          <w:bCs/>
          <w:iCs/>
        </w:rPr>
      </w:pPr>
      <w:r w:rsidRPr="00787D62">
        <w:rPr>
          <w:rStyle w:val="Heading1Char1"/>
        </w:rPr>
        <w:t>- Xây dựng 01 lán trại bằng cách tận dụng cọc, tre để xây nhà tạm bằng mái tôn diện tích khoảng 12m</w:t>
      </w:r>
      <w:r w:rsidRPr="00787D62">
        <w:rPr>
          <w:rStyle w:val="Heading1Char1"/>
          <w:vertAlign w:val="superscript"/>
        </w:rPr>
        <w:t>2</w:t>
      </w:r>
      <w:r w:rsidRPr="00787D62">
        <w:rPr>
          <w:rStyle w:val="Heading1Char1"/>
        </w:rPr>
        <w:t>, bố trí nhà vệ sinh di động trước khi đi vào khai thác.</w:t>
      </w:r>
      <w:bookmarkEnd w:id="76"/>
      <w:bookmarkEnd w:id="77"/>
      <w:bookmarkEnd w:id="78"/>
    </w:p>
    <w:p w:rsidR="00F23FB9" w:rsidRPr="00787D62" w:rsidRDefault="00F23FB9" w:rsidP="00F23FB9">
      <w:pPr>
        <w:spacing w:before="120" w:after="120"/>
        <w:jc w:val="both"/>
        <w:rPr>
          <w:rFonts w:cs="Times New Roman"/>
          <w:sz w:val="26"/>
          <w:szCs w:val="26"/>
        </w:rPr>
      </w:pPr>
      <w:r w:rsidRPr="00787D62">
        <w:rPr>
          <w:rFonts w:cs="Times New Roman"/>
          <w:sz w:val="26"/>
          <w:szCs w:val="26"/>
        </w:rPr>
        <w:tab/>
      </w:r>
      <w:r w:rsidRPr="00787D62">
        <w:rPr>
          <w:rFonts w:cs="Times New Roman"/>
          <w:sz w:val="26"/>
          <w:szCs w:val="26"/>
          <w:lang w:val="vi-VN"/>
        </w:rPr>
        <w:t xml:space="preserve">- </w:t>
      </w:r>
      <w:r w:rsidRPr="00787D62">
        <w:rPr>
          <w:rFonts w:cs="Times New Roman"/>
          <w:sz w:val="26"/>
          <w:szCs w:val="26"/>
        </w:rPr>
        <w:t xml:space="preserve">Công tác thoát nước mưa: Chủ dự án sẽ tiến hành đào mương thoát nước tự chảy để thoát nước mưa, hạn chế việc tù đọng nước trong phạm vi dự án. </w:t>
      </w:r>
    </w:p>
    <w:p w:rsidR="00F23FB9" w:rsidRPr="00787D62" w:rsidRDefault="00F23FB9" w:rsidP="00F23FB9">
      <w:pPr>
        <w:spacing w:before="120" w:after="120"/>
        <w:jc w:val="both"/>
        <w:rPr>
          <w:rFonts w:cs="Times New Roman"/>
          <w:sz w:val="26"/>
          <w:szCs w:val="26"/>
        </w:rPr>
      </w:pPr>
      <w:r w:rsidRPr="00787D62">
        <w:rPr>
          <w:rFonts w:cs="Times New Roman"/>
          <w:sz w:val="26"/>
          <w:szCs w:val="26"/>
        </w:rPr>
        <w:tab/>
      </w:r>
      <w:r w:rsidRPr="00787D62">
        <w:rPr>
          <w:rFonts w:cs="Times New Roman"/>
          <w:sz w:val="26"/>
          <w:szCs w:val="26"/>
          <w:lang w:val="vi-VN"/>
        </w:rPr>
        <w:t xml:space="preserve">- </w:t>
      </w:r>
      <w:r w:rsidRPr="00787D62">
        <w:rPr>
          <w:rFonts w:cs="Times New Roman"/>
          <w:sz w:val="26"/>
          <w:szCs w:val="26"/>
        </w:rPr>
        <w:t xml:space="preserve">Bãi chứa đất bóc bề mặt: bãi tạm được bố trí </w:t>
      </w:r>
      <w:r w:rsidRPr="00787D62">
        <w:rPr>
          <w:rFonts w:cs="Times New Roman"/>
          <w:sz w:val="26"/>
          <w:szCs w:val="26"/>
          <w:lang w:val="vi-VN"/>
        </w:rPr>
        <w:t xml:space="preserve">nằm trong giới hạn cải tạo, </w:t>
      </w:r>
      <w:r w:rsidRPr="00787D62">
        <w:rPr>
          <w:rFonts w:cs="Times New Roman"/>
          <w:sz w:val="26"/>
          <w:szCs w:val="26"/>
        </w:rPr>
        <w:t xml:space="preserve">khai thác </w:t>
      </w:r>
      <w:r w:rsidRPr="00787D62">
        <w:rPr>
          <w:rFonts w:cs="Times New Roman"/>
          <w:sz w:val="26"/>
          <w:szCs w:val="26"/>
          <w:lang w:val="vi-VN"/>
        </w:rPr>
        <w:t xml:space="preserve">của </w:t>
      </w:r>
      <w:r w:rsidRPr="00787D62">
        <w:rPr>
          <w:rFonts w:cs="Times New Roman"/>
          <w:sz w:val="26"/>
          <w:szCs w:val="26"/>
        </w:rPr>
        <w:t>khu đất. Dự án thi công cuốn chiếu theo hướng từ phía Bắc xuống các phía, trước khi tiến hành cải tạo hạ độ cao, đơn vị thi công sẽ bóc lớp đất bề mặt để sang một bên, sau khi cải tạo xong thì hoàn trả lớp đất bề mặt trên diện tích vừa cải tạo và cải tạo cột tiếp theo; cải tạo đến đâu hoàn thổ đến đó. Như vậy, bãi chứa đất bóc bề mặt của cột tiếp theo là cột vừa mới khai thác xong.</w:t>
      </w:r>
    </w:p>
    <w:p w:rsidR="00F23FB9" w:rsidRPr="00787D62" w:rsidRDefault="00F23FB9" w:rsidP="00F23FB9">
      <w:pPr>
        <w:spacing w:before="120" w:after="120"/>
        <w:ind w:firstLine="567"/>
        <w:jc w:val="both"/>
        <w:rPr>
          <w:rFonts w:cs="Times New Roman"/>
          <w:i/>
          <w:sz w:val="26"/>
          <w:szCs w:val="26"/>
        </w:rPr>
      </w:pPr>
      <w:r w:rsidRPr="00787D62">
        <w:rPr>
          <w:rFonts w:cs="Times New Roman"/>
          <w:i/>
          <w:sz w:val="26"/>
          <w:szCs w:val="26"/>
        </w:rPr>
        <w:t>* Biện pháp thi công cải tạo đất</w:t>
      </w:r>
    </w:p>
    <w:p w:rsidR="00F23FB9" w:rsidRPr="00787D62" w:rsidRDefault="00F23FB9" w:rsidP="00F23FB9">
      <w:pPr>
        <w:spacing w:before="120" w:after="120"/>
        <w:ind w:firstLine="567"/>
        <w:jc w:val="both"/>
        <w:rPr>
          <w:rFonts w:cs="Times New Roman"/>
          <w:sz w:val="26"/>
          <w:szCs w:val="26"/>
        </w:rPr>
      </w:pPr>
      <w:r w:rsidRPr="00787D62">
        <w:rPr>
          <w:rFonts w:cs="Times New Roman"/>
          <w:sz w:val="26"/>
          <w:szCs w:val="26"/>
        </w:rPr>
        <w:t>- Dùng máy xúc gàu ngược dung tích 0,9 m</w:t>
      </w:r>
      <w:r w:rsidRPr="00787D62">
        <w:rPr>
          <w:rFonts w:cs="Times New Roman"/>
          <w:sz w:val="26"/>
          <w:szCs w:val="26"/>
          <w:vertAlign w:val="superscript"/>
        </w:rPr>
        <w:t>3</w:t>
      </w:r>
      <w:r w:rsidRPr="00787D62">
        <w:rPr>
          <w:rFonts w:cs="Times New Roman"/>
          <w:sz w:val="26"/>
          <w:szCs w:val="26"/>
        </w:rPr>
        <w:t xml:space="preserve"> và xe ben tự đổ. San gạt từ phía Bắc xuống phía Nam dự án. Khi thi công cần tạo mặt bằng thấp dần về đến cote +13,00m. </w:t>
      </w:r>
    </w:p>
    <w:p w:rsidR="00F23FB9" w:rsidRPr="00787D62" w:rsidRDefault="00F23FB9" w:rsidP="00F23FB9">
      <w:pPr>
        <w:spacing w:before="120" w:after="120"/>
        <w:ind w:firstLine="567"/>
        <w:jc w:val="both"/>
        <w:rPr>
          <w:rFonts w:cs="Times New Roman"/>
          <w:sz w:val="26"/>
          <w:szCs w:val="26"/>
        </w:rPr>
      </w:pPr>
      <w:r w:rsidRPr="00787D62">
        <w:rPr>
          <w:rFonts w:cs="Times New Roman"/>
          <w:sz w:val="26"/>
          <w:szCs w:val="26"/>
        </w:rPr>
        <w:t>- Tạo các hướng dốc nhằm thoát nước mặt tốt, hướng thoát nước từ nền ra đường.</w:t>
      </w:r>
    </w:p>
    <w:p w:rsidR="00F23FB9" w:rsidRPr="00787D62" w:rsidRDefault="00F23FB9" w:rsidP="00F23FB9">
      <w:pPr>
        <w:spacing w:before="120" w:after="120"/>
        <w:ind w:firstLine="567"/>
        <w:jc w:val="both"/>
        <w:rPr>
          <w:rFonts w:cs="Times New Roman"/>
          <w:sz w:val="26"/>
          <w:szCs w:val="26"/>
        </w:rPr>
      </w:pPr>
      <w:r w:rsidRPr="00787D62">
        <w:rPr>
          <w:rFonts w:cs="Times New Roman"/>
          <w:sz w:val="26"/>
          <w:szCs w:val="26"/>
        </w:rPr>
        <w:t>- Trên cơ sở cốt khống chế, tiến hành san gạt về về độ cao phù hợp để trồng rừng sản xuất.</w:t>
      </w:r>
    </w:p>
    <w:p w:rsidR="00F23FB9" w:rsidRPr="00787D62" w:rsidRDefault="00F23FB9" w:rsidP="00F23FB9">
      <w:pPr>
        <w:spacing w:before="120" w:after="120"/>
        <w:ind w:firstLine="567"/>
        <w:jc w:val="both"/>
        <w:rPr>
          <w:rFonts w:cs="Times New Roman"/>
          <w:sz w:val="26"/>
          <w:szCs w:val="26"/>
        </w:rPr>
      </w:pPr>
      <w:r w:rsidRPr="00787D62">
        <w:rPr>
          <w:rFonts w:cs="Times New Roman"/>
          <w:sz w:val="26"/>
          <w:szCs w:val="26"/>
        </w:rPr>
        <w:t>- Tận dụng đất đào để đắp (nếu có). Trong quá trình khai thác chừa đai an toàn 3m về các phía khu vực cải tạo.</w:t>
      </w:r>
    </w:p>
    <w:p w:rsidR="00F23FB9" w:rsidRPr="00787D62" w:rsidRDefault="00F23FB9" w:rsidP="00F23FB9">
      <w:pPr>
        <w:spacing w:before="120" w:after="120"/>
        <w:ind w:firstLine="567"/>
        <w:jc w:val="both"/>
        <w:rPr>
          <w:rFonts w:cs="Times New Roman"/>
          <w:sz w:val="26"/>
          <w:szCs w:val="26"/>
        </w:rPr>
      </w:pPr>
      <w:r w:rsidRPr="00787D62">
        <w:rPr>
          <w:rFonts w:cs="Times New Roman"/>
          <w:sz w:val="26"/>
          <w:szCs w:val="26"/>
        </w:rPr>
        <w:t>- Trong quá trình cải tạo tiến hành tận thu đất theo hình thức cuốn chiếu và cứ 20m sẽ tiến hành hoàn thổ một lần. Dùng máy san gạt LiuGong CLG414 để tạo mặt bằng, san gạt trả lại lớp đất phong hóa, tạo độ dốc cần thiết để trồng cây.</w:t>
      </w:r>
    </w:p>
    <w:p w:rsidR="00F23FB9" w:rsidRPr="00787D62" w:rsidRDefault="00F23FB9" w:rsidP="00F23FB9">
      <w:pPr>
        <w:pStyle w:val="A11"/>
        <w:rPr>
          <w:rStyle w:val="Heading1Char1"/>
          <w:b/>
          <w:color w:val="auto"/>
          <w:lang w:val="sq-AL"/>
        </w:rPr>
      </w:pPr>
      <w:bookmarkStart w:id="79" w:name="_Toc26436927"/>
      <w:bookmarkStart w:id="80" w:name="_Toc75410852"/>
      <w:r w:rsidRPr="00787D62">
        <w:rPr>
          <w:rStyle w:val="Heading1Char1"/>
          <w:color w:val="auto"/>
          <w:lang w:val="sq-AL"/>
        </w:rPr>
        <w:t>1.6. Tiến độ, vốn đầu tư, tổ chức quản lý và thực hiện dự án</w:t>
      </w:r>
      <w:bookmarkEnd w:id="79"/>
      <w:bookmarkEnd w:id="80"/>
    </w:p>
    <w:p w:rsidR="00F23FB9" w:rsidRPr="00787D62" w:rsidRDefault="00F23FB9" w:rsidP="00F23FB9">
      <w:pPr>
        <w:spacing w:before="120" w:after="120"/>
        <w:ind w:left="567"/>
        <w:jc w:val="both"/>
        <w:rPr>
          <w:rFonts w:cs="Times New Roman"/>
          <w:b/>
          <w:sz w:val="26"/>
          <w:szCs w:val="26"/>
          <w:lang w:val="en-GB"/>
        </w:rPr>
      </w:pPr>
      <w:r w:rsidRPr="00787D62">
        <w:rPr>
          <w:rFonts w:cs="Times New Roman"/>
          <w:b/>
          <w:sz w:val="26"/>
          <w:szCs w:val="26"/>
        </w:rPr>
        <w:t>a.</w:t>
      </w:r>
      <w:r w:rsidRPr="00787D62">
        <w:rPr>
          <w:rFonts w:cs="Times New Roman"/>
          <w:b/>
          <w:sz w:val="26"/>
          <w:szCs w:val="26"/>
          <w:lang w:val="vi-VN"/>
        </w:rPr>
        <w:t xml:space="preserve"> </w:t>
      </w:r>
      <w:r w:rsidRPr="00787D62">
        <w:rPr>
          <w:rFonts w:cs="Times New Roman"/>
          <w:b/>
          <w:sz w:val="26"/>
          <w:szCs w:val="26"/>
          <w:lang w:val="en-GB"/>
        </w:rPr>
        <w:t>Tổng mức đầu tư</w:t>
      </w:r>
    </w:p>
    <w:p w:rsidR="00F23FB9" w:rsidRPr="00787D62" w:rsidRDefault="00F23FB9" w:rsidP="00F23FB9">
      <w:pPr>
        <w:pStyle w:val="ANORMAL"/>
      </w:pPr>
      <w:r w:rsidRPr="00787D62">
        <w:rPr>
          <w:b/>
          <w:lang w:val="sq-AL"/>
        </w:rPr>
        <w:t xml:space="preserve">- </w:t>
      </w:r>
      <w:r w:rsidRPr="00787D62">
        <w:rPr>
          <w:lang w:val="sq-AL"/>
        </w:rPr>
        <w:t xml:space="preserve">Tổng mức đầu tư: </w:t>
      </w:r>
      <w:r w:rsidRPr="00787D62">
        <w:rPr>
          <w:b/>
        </w:rPr>
        <w:t xml:space="preserve">46.000.000.000 </w:t>
      </w:r>
      <w:r w:rsidRPr="00787D62">
        <w:t>đồng.</w:t>
      </w:r>
    </w:p>
    <w:p w:rsidR="00F23FB9" w:rsidRPr="00787D62" w:rsidRDefault="00F23FB9" w:rsidP="00F23FB9">
      <w:pPr>
        <w:pStyle w:val="ANORMAL"/>
        <w:rPr>
          <w:b/>
          <w:i/>
          <w:lang w:val="vi-VN"/>
        </w:rPr>
      </w:pPr>
      <w:r w:rsidRPr="00787D62">
        <w:rPr>
          <w:i/>
        </w:rPr>
        <w:t>(Bằng chữ: Bốn mươi sáu tỷ đồng chẵn./.)</w:t>
      </w:r>
    </w:p>
    <w:p w:rsidR="00F23FB9" w:rsidRPr="00787D62" w:rsidRDefault="00F23FB9" w:rsidP="00F23FB9">
      <w:pPr>
        <w:spacing w:before="120" w:after="120"/>
        <w:ind w:firstLine="567"/>
        <w:jc w:val="both"/>
        <w:rPr>
          <w:rFonts w:cs="Times New Roman"/>
          <w:b/>
          <w:sz w:val="26"/>
          <w:szCs w:val="26"/>
          <w:lang w:val="vi-VN"/>
        </w:rPr>
      </w:pPr>
      <w:r w:rsidRPr="00787D62">
        <w:rPr>
          <w:rFonts w:cs="Times New Roman"/>
          <w:b/>
          <w:sz w:val="26"/>
          <w:szCs w:val="26"/>
        </w:rPr>
        <w:t>b.</w:t>
      </w:r>
      <w:r w:rsidRPr="00787D62">
        <w:rPr>
          <w:rFonts w:cs="Times New Roman"/>
          <w:b/>
          <w:sz w:val="26"/>
          <w:szCs w:val="26"/>
          <w:lang w:val="vi-VN"/>
        </w:rPr>
        <w:t xml:space="preserve"> Hình thức quản lý công trình</w:t>
      </w:r>
    </w:p>
    <w:p w:rsidR="00F23FB9" w:rsidRPr="00787D62" w:rsidRDefault="00F23FB9" w:rsidP="00F23FB9">
      <w:pPr>
        <w:spacing w:before="120" w:after="120"/>
        <w:ind w:firstLine="567"/>
        <w:jc w:val="both"/>
        <w:rPr>
          <w:rFonts w:cs="Times New Roman"/>
          <w:i/>
          <w:sz w:val="26"/>
          <w:szCs w:val="26"/>
          <w:lang w:val="nl-NL"/>
        </w:rPr>
      </w:pPr>
      <w:r w:rsidRPr="00787D62">
        <w:rPr>
          <w:rFonts w:cs="Times New Roman"/>
          <w:b/>
          <w:bCs/>
          <w:noProof/>
          <w:sz w:val="26"/>
          <w:szCs w:val="26"/>
          <w:lang w:bidi="ar-SA"/>
        </w:rPr>
        <mc:AlternateContent>
          <mc:Choice Requires="wpg">
            <w:drawing>
              <wp:anchor distT="0" distB="0" distL="114300" distR="114300" simplePos="0" relativeHeight="251659264" behindDoc="0" locked="0" layoutInCell="1" allowOverlap="1" wp14:anchorId="110CC9ED" wp14:editId="32AB462A">
                <wp:simplePos x="0" y="0"/>
                <wp:positionH relativeFrom="column">
                  <wp:posOffset>901065</wp:posOffset>
                </wp:positionH>
                <wp:positionV relativeFrom="paragraph">
                  <wp:posOffset>248285</wp:posOffset>
                </wp:positionV>
                <wp:extent cx="4362450" cy="1981200"/>
                <wp:effectExtent l="0" t="0" r="19050" b="19050"/>
                <wp:wrapNone/>
                <wp:docPr id="28" name="Group 1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0" cy="1981200"/>
                          <a:chOff x="2998" y="7854"/>
                          <a:chExt cx="6695" cy="2528"/>
                        </a:xfrm>
                      </wpg:grpSpPr>
                      <wps:wsp>
                        <wps:cNvPr id="29" name="Line 1186"/>
                        <wps:cNvCnPr>
                          <a:cxnSpLocks noChangeShapeType="1"/>
                        </wps:cNvCnPr>
                        <wps:spPr bwMode="auto">
                          <a:xfrm>
                            <a:off x="4480" y="9494"/>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1187"/>
                        <wps:cNvSpPr>
                          <a:spLocks noChangeArrowheads="1"/>
                        </wps:cNvSpPr>
                        <wps:spPr bwMode="auto">
                          <a:xfrm>
                            <a:off x="2998" y="9949"/>
                            <a:ext cx="2940" cy="433"/>
                          </a:xfrm>
                          <a:prstGeom prst="rect">
                            <a:avLst/>
                          </a:prstGeom>
                          <a:solidFill>
                            <a:srgbClr val="FFFFFF"/>
                          </a:solidFill>
                          <a:ln w="9525">
                            <a:solidFill>
                              <a:srgbClr val="000000"/>
                            </a:solidFill>
                            <a:miter lim="800000"/>
                            <a:headEnd/>
                            <a:tailEnd/>
                          </a:ln>
                        </wps:spPr>
                        <wps:txbx>
                          <w:txbxContent>
                            <w:p w:rsidR="00F23FB9" w:rsidRPr="004F6E3D" w:rsidRDefault="00F23FB9" w:rsidP="00F23FB9">
                              <w:pPr>
                                <w:jc w:val="center"/>
                                <w:rPr>
                                  <w:b/>
                                  <w:bCs/>
                                </w:rPr>
                              </w:pPr>
                              <w:r w:rsidRPr="004F6E3D">
                                <w:rPr>
                                  <w:b/>
                                  <w:bCs/>
                                </w:rPr>
                                <w:t>Đ</w:t>
                              </w:r>
                              <w:r>
                                <w:rPr>
                                  <w:b/>
                                  <w:bCs/>
                                </w:rPr>
                                <w:t xml:space="preserve">ỘI KHAI </w:t>
                              </w:r>
                              <w:r w:rsidRPr="004F6E3D">
                                <w:rPr>
                                  <w:b/>
                                  <w:bCs/>
                                </w:rPr>
                                <w:t>THÁC</w:t>
                              </w:r>
                            </w:p>
                          </w:txbxContent>
                        </wps:txbx>
                        <wps:bodyPr rot="0" vert="horz" wrap="square" lIns="91440" tIns="45720" rIns="91440" bIns="45720" anchor="t" anchorCtr="0" upright="1">
                          <a:noAutofit/>
                        </wps:bodyPr>
                      </wps:wsp>
                      <wps:wsp>
                        <wps:cNvPr id="31" name="Rectangle 1188"/>
                        <wps:cNvSpPr>
                          <a:spLocks noChangeArrowheads="1"/>
                        </wps:cNvSpPr>
                        <wps:spPr bwMode="auto">
                          <a:xfrm>
                            <a:off x="6445" y="9949"/>
                            <a:ext cx="3248" cy="433"/>
                          </a:xfrm>
                          <a:prstGeom prst="rect">
                            <a:avLst/>
                          </a:prstGeom>
                          <a:solidFill>
                            <a:srgbClr val="FFFFFF"/>
                          </a:solidFill>
                          <a:ln w="9525">
                            <a:solidFill>
                              <a:srgbClr val="000000"/>
                            </a:solidFill>
                            <a:miter lim="800000"/>
                            <a:headEnd/>
                            <a:tailEnd/>
                          </a:ln>
                        </wps:spPr>
                        <wps:txbx>
                          <w:txbxContent>
                            <w:p w:rsidR="00F23FB9" w:rsidRPr="004F6E3D" w:rsidRDefault="00F23FB9" w:rsidP="00F23FB9">
                              <w:pPr>
                                <w:jc w:val="center"/>
                                <w:rPr>
                                  <w:b/>
                                  <w:bCs/>
                                </w:rPr>
                              </w:pPr>
                              <w:r w:rsidRPr="004F6E3D">
                                <w:rPr>
                                  <w:b/>
                                  <w:bCs/>
                                </w:rPr>
                                <w:t>ĐỘI VẬN CHUYỂN</w:t>
                              </w:r>
                            </w:p>
                          </w:txbxContent>
                        </wps:txbx>
                        <wps:bodyPr rot="0" vert="horz" wrap="square" lIns="91440" tIns="45720" rIns="91440" bIns="45720" anchor="t" anchorCtr="0" upright="1">
                          <a:noAutofit/>
                        </wps:bodyPr>
                      </wps:wsp>
                      <wps:wsp>
                        <wps:cNvPr id="1248" name="Line 1190"/>
                        <wps:cNvCnPr>
                          <a:cxnSpLocks noChangeShapeType="1"/>
                        </wps:cNvCnPr>
                        <wps:spPr bwMode="auto">
                          <a:xfrm>
                            <a:off x="4480" y="9494"/>
                            <a:ext cx="1" cy="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9" name="Line 1191"/>
                        <wps:cNvCnPr>
                          <a:cxnSpLocks noChangeShapeType="1"/>
                        </wps:cNvCnPr>
                        <wps:spPr bwMode="auto">
                          <a:xfrm>
                            <a:off x="8078" y="9494"/>
                            <a:ext cx="1" cy="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0" name="Rectangle 1192"/>
                        <wps:cNvSpPr>
                          <a:spLocks noChangeArrowheads="1"/>
                        </wps:cNvSpPr>
                        <wps:spPr bwMode="auto">
                          <a:xfrm>
                            <a:off x="3947" y="8755"/>
                            <a:ext cx="4644" cy="458"/>
                          </a:xfrm>
                          <a:prstGeom prst="rect">
                            <a:avLst/>
                          </a:prstGeom>
                          <a:solidFill>
                            <a:srgbClr val="FFFFFF"/>
                          </a:solidFill>
                          <a:ln w="9525">
                            <a:solidFill>
                              <a:srgbClr val="000000"/>
                            </a:solidFill>
                            <a:miter lim="800000"/>
                            <a:headEnd/>
                            <a:tailEnd/>
                          </a:ln>
                        </wps:spPr>
                        <wps:txbx>
                          <w:txbxContent>
                            <w:p w:rsidR="00F23FB9" w:rsidRPr="00E91297" w:rsidRDefault="00F23FB9" w:rsidP="00F23FB9">
                              <w:pPr>
                                <w:jc w:val="center"/>
                                <w:rPr>
                                  <w:b/>
                                  <w:bCs/>
                                  <w:sz w:val="26"/>
                                  <w:szCs w:val="26"/>
                                  <w:lang w:val="en-GB"/>
                                </w:rPr>
                              </w:pPr>
                              <w:r>
                                <w:rPr>
                                  <w:b/>
                                  <w:bCs/>
                                  <w:sz w:val="26"/>
                                  <w:szCs w:val="26"/>
                                </w:rPr>
                                <w:t>BỘ PHẬN TRỰC</w:t>
                              </w:r>
                              <w:r w:rsidRPr="008637B5">
                                <w:rPr>
                                  <w:b/>
                                  <w:bCs/>
                                  <w:sz w:val="26"/>
                                  <w:szCs w:val="26"/>
                                </w:rPr>
                                <w:t xml:space="preserve"> TIẾP</w:t>
                              </w:r>
                              <w:r>
                                <w:rPr>
                                  <w:b/>
                                  <w:bCs/>
                                  <w:sz w:val="26"/>
                                  <w:szCs w:val="26"/>
                                  <w:lang w:val="vi-VN"/>
                                </w:rPr>
                                <w:t xml:space="preserve"> </w:t>
                              </w:r>
                              <w:r>
                                <w:rPr>
                                  <w:b/>
                                  <w:bCs/>
                                  <w:sz w:val="26"/>
                                  <w:szCs w:val="26"/>
                                  <w:lang w:val="en-GB"/>
                                </w:rPr>
                                <w:t>KHAI THÁC</w:t>
                              </w:r>
                            </w:p>
                          </w:txbxContent>
                        </wps:txbx>
                        <wps:bodyPr rot="0" vert="horz" wrap="square" lIns="91440" tIns="45720" rIns="91440" bIns="45720" anchor="t" anchorCtr="0" upright="1">
                          <a:noAutofit/>
                        </wps:bodyPr>
                      </wps:wsp>
                      <wps:wsp>
                        <wps:cNvPr id="1252" name="Line 1193"/>
                        <wps:cNvCnPr>
                          <a:cxnSpLocks noChangeShapeType="1"/>
                        </wps:cNvCnPr>
                        <wps:spPr bwMode="auto">
                          <a:xfrm>
                            <a:off x="6279" y="9213"/>
                            <a:ext cx="1"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3" name="Rectangle 1194"/>
                        <wps:cNvSpPr>
                          <a:spLocks noChangeArrowheads="1"/>
                        </wps:cNvSpPr>
                        <wps:spPr bwMode="auto">
                          <a:xfrm>
                            <a:off x="3947" y="7854"/>
                            <a:ext cx="4644" cy="624"/>
                          </a:xfrm>
                          <a:prstGeom prst="rect">
                            <a:avLst/>
                          </a:prstGeom>
                          <a:solidFill>
                            <a:srgbClr val="FFFFFF"/>
                          </a:solidFill>
                          <a:ln w="9525">
                            <a:solidFill>
                              <a:srgbClr val="000000"/>
                            </a:solidFill>
                            <a:miter lim="800000"/>
                            <a:headEnd/>
                            <a:tailEnd/>
                          </a:ln>
                        </wps:spPr>
                        <wps:txbx>
                          <w:txbxContent>
                            <w:p w:rsidR="00F23FB9" w:rsidRPr="00E91297" w:rsidRDefault="00F23FB9" w:rsidP="00F23FB9">
                              <w:pPr>
                                <w:jc w:val="center"/>
                                <w:rPr>
                                  <w:b/>
                                  <w:bCs/>
                                  <w:lang w:val="en-GB"/>
                                </w:rPr>
                              </w:pPr>
                              <w:r>
                                <w:rPr>
                                  <w:b/>
                                  <w:bCs/>
                                  <w:lang w:val="en-GB"/>
                                </w:rPr>
                                <w:t>CÔNG TY TNHH NÔNG NGHIỆP CÔNG NGHỆ CAO TUỆ LÂM</w:t>
                              </w:r>
                            </w:p>
                          </w:txbxContent>
                        </wps:txbx>
                        <wps:bodyPr rot="0" vert="horz" wrap="square" lIns="91440" tIns="45720" rIns="91440" bIns="45720" anchor="t" anchorCtr="0" upright="1">
                          <a:noAutofit/>
                        </wps:bodyPr>
                      </wps:wsp>
                      <wps:wsp>
                        <wps:cNvPr id="111" name="Line 1193"/>
                        <wps:cNvCnPr>
                          <a:cxnSpLocks noChangeShapeType="1"/>
                        </wps:cNvCnPr>
                        <wps:spPr bwMode="auto">
                          <a:xfrm>
                            <a:off x="6309" y="8478"/>
                            <a:ext cx="1" cy="2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3" o:spid="_x0000_s1044" style="position:absolute;left:0;text-align:left;margin-left:70.95pt;margin-top:19.55pt;width:343.5pt;height:156pt;z-index:251659264;mso-position-horizontal-relative:text;mso-position-vertical-relative:text" coordorigin="2998,7854" coordsize="6695,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">
                <v:line id="Line 1186" o:spid="_x0000_s1045" style="position:absolute;visibility:visible;mso-wrap-style:square" from="4480,9494" to="8080,9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rect id="Rectangle 1187" o:spid="_x0000_s1046" style="position:absolute;left:2998;top:9949;width:2940;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F23FB9" w:rsidRPr="004F6E3D" w:rsidRDefault="00F23FB9" w:rsidP="00F23FB9">
                        <w:pPr>
                          <w:jc w:val="center"/>
                          <w:rPr>
                            <w:b/>
                            <w:bCs/>
                          </w:rPr>
                        </w:pPr>
                        <w:r w:rsidRPr="004F6E3D">
                          <w:rPr>
                            <w:b/>
                            <w:bCs/>
                          </w:rPr>
                          <w:t>Đ</w:t>
                        </w:r>
                        <w:r>
                          <w:rPr>
                            <w:b/>
                            <w:bCs/>
                          </w:rPr>
                          <w:t xml:space="preserve">ỘI KHAI </w:t>
                        </w:r>
                        <w:r w:rsidRPr="004F6E3D">
                          <w:rPr>
                            <w:b/>
                            <w:bCs/>
                          </w:rPr>
                          <w:t>THÁC</w:t>
                        </w:r>
                      </w:p>
                    </w:txbxContent>
                  </v:textbox>
                </v:rect>
                <v:rect id="Rectangle 1188" o:spid="_x0000_s1047" style="position:absolute;left:6445;top:9949;width:3248;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F23FB9" w:rsidRPr="004F6E3D" w:rsidRDefault="00F23FB9" w:rsidP="00F23FB9">
                        <w:pPr>
                          <w:jc w:val="center"/>
                          <w:rPr>
                            <w:b/>
                            <w:bCs/>
                          </w:rPr>
                        </w:pPr>
                        <w:r w:rsidRPr="004F6E3D">
                          <w:rPr>
                            <w:b/>
                            <w:bCs/>
                          </w:rPr>
                          <w:t>ĐỘI VẬN CHUYỂN</w:t>
                        </w:r>
                      </w:p>
                    </w:txbxContent>
                  </v:textbox>
                </v:rect>
                <v:line id="Line 1190" o:spid="_x0000_s1048" style="position:absolute;visibility:visible;mso-wrap-style:square" from="4480,9494" to="4481,9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rHqMYAAADdAAAADwAAAGRycy9kb3ducmV2LnhtbESPQUsDMRCF70L/QxjBm822FGu3TUtx&#10;KXhQoa14HjfTzeJmsmziNv575yB4m+G9ee+bzS77To00xDawgdm0AEVcB9tyY+D9fLh/BBUTssUu&#10;MBn4oQi77eRmg6UNVz7SeEqNkhCOJRpwKfWl1rF25DFOQ08s2iUMHpOsQ6PtgFcJ952eF8WD9tiy&#10;NDjs6clR/XX69gaWrjrqpa5ezm/V2M5W+TV/fK6MubvN+zWoRDn9m/+un63gzxeCK9/ICHr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6x6jGAAAA3QAAAA8AAAAAAAAA&#10;AAAAAAAAoQIAAGRycy9kb3ducmV2LnhtbFBLBQYAAAAABAAEAPkAAACUAwAAAAA=&#10;">
                  <v:stroke endarrow="block"/>
                </v:line>
                <v:line id="Line 1191" o:spid="_x0000_s1049" style="position:absolute;visibility:visible;mso-wrap-style:square" from="8078,9494" to="8079,9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ZiM8MAAADdAAAADwAAAGRycy9kb3ducmV2LnhtbERP32vCMBB+F/Y/hBvsTVNF5lqNMlaE&#10;PehAHXu+NWdT1lxKk9X43y/CwLf7+H7eahNtKwbqfeNYwXSSgSCunG64VvB52o5fQPiArLF1TAqu&#10;5GGzfhitsNDuwgcajqEWKYR9gQpMCF0hpa8MWfQT1xEn7ux6iyHBvpa6x0sKt62cZdmztNhwajDY&#10;0Zuh6uf4axUsTHmQC1nuTh/l0EzzuI9f37lST4/xdQkiUAx38b/7Xaf5s3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2YjPDAAAA3QAAAA8AAAAAAAAAAAAA&#10;AAAAoQIAAGRycy9kb3ducmV2LnhtbFBLBQYAAAAABAAEAPkAAACRAwAAAAA=&#10;">
                  <v:stroke endarrow="block"/>
                </v:line>
                <v:rect id="Rectangle 1192" o:spid="_x0000_s1050" style="position:absolute;left:3947;top:8755;width:4644;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X4cUA&#10;AADdAAAADwAAAGRycy9kb3ducmV2LnhtbESPQW/CMAyF75P2HyJP4jZSOjGNQkDTJhA7QrlwM41p&#10;C41TNQEKv34+TNrN1nt+7/Ns0btGXakLtWcDo2ECirjwtubSwC5fvn6AChHZYuOZDNwpwGL+/DTD&#10;zPobb+i6jaWSEA4ZGqhibDOtQ1GRwzD0LbFoR985jLJ2pbYd3iTcNTpNknftsGZpqLClr4qK8/bi&#10;DBzqdIePTb5K3GT5Fn/6/HTZfxszeOk/p6Ai9fHf/He9toKfjoV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FfhxQAAAN0AAAAPAAAAAAAAAAAAAAAAAJgCAABkcnMv&#10;ZG93bnJldi54bWxQSwUGAAAAAAQABAD1AAAAigMAAAAA&#10;">
                  <v:textbox>
                    <w:txbxContent>
                      <w:p w:rsidR="00F23FB9" w:rsidRPr="00E91297" w:rsidRDefault="00F23FB9" w:rsidP="00F23FB9">
                        <w:pPr>
                          <w:jc w:val="center"/>
                          <w:rPr>
                            <w:b/>
                            <w:bCs/>
                            <w:sz w:val="26"/>
                            <w:szCs w:val="26"/>
                            <w:lang w:val="en-GB"/>
                          </w:rPr>
                        </w:pPr>
                        <w:r>
                          <w:rPr>
                            <w:b/>
                            <w:bCs/>
                            <w:sz w:val="26"/>
                            <w:szCs w:val="26"/>
                          </w:rPr>
                          <w:t>BỘ PHẬN TRỰC</w:t>
                        </w:r>
                        <w:r w:rsidRPr="008637B5">
                          <w:rPr>
                            <w:b/>
                            <w:bCs/>
                            <w:sz w:val="26"/>
                            <w:szCs w:val="26"/>
                          </w:rPr>
                          <w:t xml:space="preserve"> TIẾP</w:t>
                        </w:r>
                        <w:r>
                          <w:rPr>
                            <w:b/>
                            <w:bCs/>
                            <w:sz w:val="26"/>
                            <w:szCs w:val="26"/>
                            <w:lang w:val="vi-VN"/>
                          </w:rPr>
                          <w:t xml:space="preserve"> </w:t>
                        </w:r>
                        <w:r>
                          <w:rPr>
                            <w:b/>
                            <w:bCs/>
                            <w:sz w:val="26"/>
                            <w:szCs w:val="26"/>
                            <w:lang w:val="en-GB"/>
                          </w:rPr>
                          <w:t>KHAI THÁC</w:t>
                        </w:r>
                      </w:p>
                    </w:txbxContent>
                  </v:textbox>
                </v:rect>
                <v:line id="Line 1193" o:spid="_x0000_s1051" style="position:absolute;visibility:visible;mso-wrap-style:square" from="6279,9213" to="6280,9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tmn8MAAADdAAAADwAAAGRycy9kb3ducmV2LnhtbERP32vCMBB+F/Y/hBvsTVMLzlmNMlaE&#10;PehAHXu+NWdT1lxKk9X43y/CwLf7+H7eahNtKwbqfeNYwXSSgSCunG64VvB52o5fQPiArLF1TAqu&#10;5GGzfhitsNDuwgcajqEWKYR9gQpMCF0hpa8MWfQT1xEn7ux6iyHBvpa6x0sKt63Ms+xZWmw4NRjs&#10;6M1Q9XP8tQrmpjzIuSx3p49yaKaLuI9f3wulnh7j6xJEoBju4n/3u07z81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LZp/DAAAA3QAAAA8AAAAAAAAAAAAA&#10;AAAAoQIAAGRycy9kb3ducmV2LnhtbFBLBQYAAAAABAAEAPkAAACRAwAAAAA=&#10;">
                  <v:stroke endarrow="block"/>
                </v:line>
                <v:rect id="Rectangle 1194" o:spid="_x0000_s1052" style="position:absolute;left:3947;top:7854;width:4644;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bJlsQA&#10;AADdAAAADwAAAGRycy9kb3ducmV2LnhtbERPS2vCQBC+C/0PyxR6042RSk1dRSwp7VHjxds0O01S&#10;s7Mhu3nUX+8WhN7m43vOejuaWvTUusqygvksAkGcW11xoeCUpdMXEM4ja6wtk4JfcrDdPEzWmGg7&#10;8IH6oy9ECGGXoILS+yaR0uUlGXQz2xAH7tu2Bn2AbSF1i0MIN7WMo2gpDVYcGkpsaF9Sfjl2RsFX&#10;FZ/wesjeI7NKF/5zzH6685tST4/j7hWEp9H/i+/uDx3mx88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yZbEAAAA3QAAAA8AAAAAAAAAAAAAAAAAmAIAAGRycy9k&#10;b3ducmV2LnhtbFBLBQYAAAAABAAEAPUAAACJAwAAAAA=&#10;">
                  <v:textbox>
                    <w:txbxContent>
                      <w:p w:rsidR="00F23FB9" w:rsidRPr="00E91297" w:rsidRDefault="00F23FB9" w:rsidP="00F23FB9">
                        <w:pPr>
                          <w:jc w:val="center"/>
                          <w:rPr>
                            <w:b/>
                            <w:bCs/>
                            <w:lang w:val="en-GB"/>
                          </w:rPr>
                        </w:pPr>
                        <w:r>
                          <w:rPr>
                            <w:b/>
                            <w:bCs/>
                            <w:lang w:val="en-GB"/>
                          </w:rPr>
                          <w:t>CÔNG TY TNHH NÔNG NGHIỆP CÔNG NGHỆ CAO TUỆ LÂM</w:t>
                        </w:r>
                      </w:p>
                    </w:txbxContent>
                  </v:textbox>
                </v:rect>
                <v:line id="Line 1193" o:spid="_x0000_s1053" style="position:absolute;visibility:visible;mso-wrap-style:square" from="6309,8478" to="6310,8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jDMIAAADcAAAADwAAAGRycy9kb3ducmV2LnhtbERPS2sCMRC+F/ofwhR6q9n1oHU1irgI&#10;HmrBBz1PN+NmcTNZNnFN/30jFHqbj+85i1W0rRio941jBfkoA0FcOd1wreB82r69g/ABWWPrmBT8&#10;kIfV8vlpgYV2dz7QcAy1SCHsC1RgQugKKX1lyKIfuY44cRfXWwwJ9rXUPd5TuG3lOMsm0mLDqcFg&#10;RxtD1fV4swqmpjzIqSw/Tp/l0OSzuI9f3zOlXl/ieg4iUAz/4j/3Tqf5eQ6P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FTjDMIAAADcAAAADwAAAAAAAAAAAAAA&#10;AAChAgAAZHJzL2Rvd25yZXYueG1sUEsFBgAAAAAEAAQA+QAAAJADAAAAAA==&#10;">
                  <v:stroke endarrow="block"/>
                </v:line>
              </v:group>
            </w:pict>
          </mc:Fallback>
        </mc:AlternateContent>
      </w:r>
      <w:r w:rsidRPr="00787D62">
        <w:rPr>
          <w:rFonts w:cs="Times New Roman"/>
          <w:i/>
          <w:sz w:val="26"/>
          <w:szCs w:val="26"/>
          <w:lang w:val="nl-NL"/>
        </w:rPr>
        <w:t>* Sơ đồ quản lý quá trình khai thác</w:t>
      </w:r>
    </w:p>
    <w:p w:rsidR="00F23FB9" w:rsidRPr="00787D62" w:rsidRDefault="00F23FB9" w:rsidP="00F23FB9">
      <w:pPr>
        <w:spacing w:before="120" w:after="120"/>
        <w:jc w:val="both"/>
        <w:rPr>
          <w:rFonts w:cs="Times New Roman"/>
          <w:b/>
          <w:bCs/>
          <w:sz w:val="26"/>
          <w:szCs w:val="26"/>
          <w:lang w:val="pt-BR"/>
        </w:rPr>
      </w:pPr>
    </w:p>
    <w:p w:rsidR="00F23FB9" w:rsidRPr="00787D62" w:rsidRDefault="00F23FB9" w:rsidP="00F23FB9">
      <w:pPr>
        <w:spacing w:before="120" w:after="120"/>
        <w:jc w:val="both"/>
        <w:rPr>
          <w:rFonts w:cs="Times New Roman"/>
          <w:b/>
          <w:bCs/>
          <w:sz w:val="26"/>
          <w:szCs w:val="26"/>
          <w:lang w:val="pt-BR"/>
        </w:rPr>
      </w:pPr>
    </w:p>
    <w:p w:rsidR="00F23FB9" w:rsidRPr="00787D62" w:rsidRDefault="00F23FB9" w:rsidP="00F23FB9">
      <w:pPr>
        <w:spacing w:before="120" w:after="120"/>
        <w:jc w:val="both"/>
        <w:rPr>
          <w:rFonts w:cs="Times New Roman"/>
          <w:b/>
          <w:bCs/>
          <w:sz w:val="26"/>
          <w:szCs w:val="26"/>
          <w:lang w:val="pt-BR"/>
        </w:rPr>
      </w:pPr>
    </w:p>
    <w:p w:rsidR="00F23FB9" w:rsidRPr="00787D62" w:rsidRDefault="00F23FB9" w:rsidP="00F23FB9">
      <w:pPr>
        <w:spacing w:before="120" w:after="120"/>
        <w:jc w:val="both"/>
        <w:rPr>
          <w:rFonts w:cs="Times New Roman"/>
          <w:sz w:val="26"/>
          <w:szCs w:val="26"/>
          <w:lang w:val="pt-BR"/>
        </w:rPr>
      </w:pPr>
    </w:p>
    <w:p w:rsidR="00F23FB9" w:rsidRPr="00787D62" w:rsidRDefault="00F23FB9" w:rsidP="00F23FB9">
      <w:pPr>
        <w:spacing w:before="120" w:after="120"/>
        <w:ind w:firstLine="562"/>
        <w:jc w:val="both"/>
        <w:rPr>
          <w:rFonts w:cs="Times New Roman"/>
          <w:sz w:val="26"/>
          <w:szCs w:val="26"/>
          <w:lang w:val="sq-AL"/>
        </w:rPr>
      </w:pPr>
    </w:p>
    <w:p w:rsidR="00F23FB9" w:rsidRPr="00787D62" w:rsidRDefault="00F23FB9" w:rsidP="00F23FB9">
      <w:pPr>
        <w:spacing w:before="120" w:after="120"/>
        <w:ind w:firstLine="562"/>
        <w:jc w:val="both"/>
        <w:rPr>
          <w:rFonts w:cs="Times New Roman"/>
          <w:sz w:val="26"/>
          <w:szCs w:val="26"/>
          <w:lang w:val="sq-AL"/>
        </w:rPr>
      </w:pPr>
    </w:p>
    <w:p w:rsidR="00F23FB9" w:rsidRPr="00787D62" w:rsidRDefault="00F23FB9" w:rsidP="00F23FB9">
      <w:pPr>
        <w:spacing w:before="120" w:after="120"/>
        <w:ind w:firstLine="562"/>
        <w:jc w:val="both"/>
        <w:rPr>
          <w:rFonts w:cs="Times New Roman"/>
          <w:sz w:val="26"/>
          <w:szCs w:val="26"/>
          <w:lang w:val="sq-AL"/>
        </w:rPr>
      </w:pPr>
    </w:p>
    <w:p w:rsidR="00F23FB9" w:rsidRPr="00787D62" w:rsidRDefault="00F23FB9" w:rsidP="00F23FB9">
      <w:pPr>
        <w:spacing w:before="120" w:after="120"/>
        <w:ind w:firstLine="562"/>
        <w:jc w:val="both"/>
        <w:rPr>
          <w:rFonts w:cs="Times New Roman"/>
          <w:sz w:val="26"/>
          <w:szCs w:val="26"/>
          <w:lang w:val="sq-AL"/>
        </w:rPr>
      </w:pPr>
    </w:p>
    <w:p w:rsidR="00F23FB9" w:rsidRPr="00787D62" w:rsidRDefault="00F23FB9" w:rsidP="00F23FB9">
      <w:pPr>
        <w:spacing w:before="120" w:after="120"/>
        <w:ind w:firstLine="562"/>
        <w:jc w:val="both"/>
        <w:rPr>
          <w:rFonts w:cs="Times New Roman"/>
          <w:sz w:val="26"/>
          <w:szCs w:val="26"/>
          <w:lang w:val="vi-VN"/>
        </w:rPr>
      </w:pPr>
      <w:r w:rsidRPr="00787D62">
        <w:rPr>
          <w:rFonts w:cs="Times New Roman"/>
          <w:sz w:val="26"/>
          <w:szCs w:val="26"/>
          <w:lang w:val="sq-AL"/>
        </w:rPr>
        <w:t>Trong quá trình thực hiện</w:t>
      </w:r>
      <w:r w:rsidRPr="00787D62">
        <w:rPr>
          <w:rFonts w:cs="Times New Roman"/>
          <w:sz w:val="26"/>
          <w:szCs w:val="26"/>
          <w:lang w:val="vi-VN"/>
        </w:rPr>
        <w:t xml:space="preserve"> </w:t>
      </w:r>
      <w:r w:rsidRPr="00787D62">
        <w:rPr>
          <w:rFonts w:cs="Times New Roman"/>
          <w:sz w:val="26"/>
          <w:szCs w:val="26"/>
          <w:lang w:val="en-GB"/>
        </w:rPr>
        <w:t>san nền</w:t>
      </w:r>
      <w:r w:rsidRPr="00787D62">
        <w:rPr>
          <w:rFonts w:cs="Times New Roman"/>
          <w:sz w:val="26"/>
          <w:szCs w:val="26"/>
          <w:lang w:val="vi-VN"/>
        </w:rPr>
        <w:t xml:space="preserve"> kết hợp tận thu,</w:t>
      </w:r>
      <w:r w:rsidRPr="00787D62">
        <w:rPr>
          <w:rFonts w:cs="Times New Roman"/>
          <w:sz w:val="26"/>
          <w:szCs w:val="26"/>
          <w:lang w:val="sq-AL"/>
        </w:rPr>
        <w:t xml:space="preserve"> </w:t>
      </w:r>
      <w:r w:rsidRPr="00787D62">
        <w:rPr>
          <w:rFonts w:cs="Times New Roman"/>
          <w:sz w:val="26"/>
          <w:szCs w:val="26"/>
          <w:lang w:val="en-GB"/>
        </w:rPr>
        <w:t>Công ty</w:t>
      </w:r>
      <w:r w:rsidRPr="00787D62">
        <w:rPr>
          <w:rFonts w:cs="Times New Roman"/>
          <w:spacing w:val="-4"/>
          <w:sz w:val="26"/>
          <w:szCs w:val="26"/>
        </w:rPr>
        <w:t xml:space="preserve"> </w:t>
      </w:r>
      <w:r w:rsidRPr="00787D62">
        <w:rPr>
          <w:rFonts w:cs="Times New Roman"/>
          <w:sz w:val="26"/>
          <w:szCs w:val="26"/>
          <w:lang w:val="sq-AL"/>
        </w:rPr>
        <w:t>sẽ trực tiếp quản lý dự án</w:t>
      </w:r>
      <w:r w:rsidRPr="00787D62">
        <w:t xml:space="preserve">, </w:t>
      </w:r>
      <w:r w:rsidRPr="00787D62">
        <w:rPr>
          <w:rFonts w:cs="Times New Roman"/>
          <w:sz w:val="26"/>
          <w:szCs w:val="26"/>
          <w:lang w:val="sq-AL"/>
        </w:rPr>
        <w:t>chịu trách nhiệm về toàn bộ hoạt động khai thác: kỹ thuật an toàn, công tác tổ chức, điều hành san nền và các việc khác theo quy định.</w:t>
      </w:r>
      <w:r w:rsidRPr="00787D62">
        <w:rPr>
          <w:rFonts w:cs="Times New Roman"/>
          <w:sz w:val="26"/>
          <w:szCs w:val="26"/>
        </w:rPr>
        <w:t xml:space="preserve"> Có 01 cán bộ</w:t>
      </w:r>
      <w:r w:rsidRPr="00787D62">
        <w:rPr>
          <w:rFonts w:cs="Times New Roman"/>
          <w:sz w:val="26"/>
          <w:szCs w:val="26"/>
          <w:lang w:val="vi-VN"/>
        </w:rPr>
        <w:t xml:space="preserve"> ghi chép sổ sách số lượng</w:t>
      </w:r>
      <w:r w:rsidRPr="00787D62">
        <w:rPr>
          <w:rFonts w:cs="Times New Roman"/>
          <w:sz w:val="26"/>
          <w:szCs w:val="26"/>
        </w:rPr>
        <w:t xml:space="preserve"> lượt xe cũng như </w:t>
      </w:r>
      <w:r w:rsidRPr="00787D62">
        <w:rPr>
          <w:rFonts w:cs="Times New Roman"/>
          <w:sz w:val="26"/>
          <w:szCs w:val="26"/>
          <w:lang w:val="vi-VN"/>
        </w:rPr>
        <w:t>khối lượng đất san lấp được xuất tận thu.</w:t>
      </w:r>
    </w:p>
    <w:p w:rsidR="00F23FB9" w:rsidRPr="00787D62" w:rsidRDefault="00F23FB9" w:rsidP="00F23FB9">
      <w:pPr>
        <w:spacing w:before="120" w:after="120"/>
        <w:jc w:val="both"/>
        <w:rPr>
          <w:rFonts w:cs="Times New Roman"/>
          <w:sz w:val="26"/>
          <w:szCs w:val="26"/>
          <w:lang w:val="vi-VN"/>
        </w:rPr>
      </w:pPr>
      <w:r w:rsidRPr="00787D62">
        <w:rPr>
          <w:rFonts w:cs="Times New Roman"/>
          <w:sz w:val="26"/>
          <w:szCs w:val="26"/>
          <w:lang w:val="vi-VN"/>
        </w:rPr>
        <w:tab/>
        <w:t xml:space="preserve">Bộ phận nhân lực trực tiếp thi công cải tạo là công nhân lao động Công ty TNHH </w:t>
      </w:r>
      <w:r w:rsidRPr="00787D62">
        <w:rPr>
          <w:sz w:val="26"/>
          <w:szCs w:val="26"/>
        </w:rPr>
        <w:t>Nông nghiệp Công Nghệ cao Tuệ Lâm</w:t>
      </w:r>
      <w:r w:rsidRPr="00787D62">
        <w:rPr>
          <w:rFonts w:cs="Times New Roman"/>
          <w:sz w:val="26"/>
          <w:szCs w:val="26"/>
          <w:lang w:val="vi-VN"/>
        </w:rPr>
        <w:t xml:space="preserve"> (</w:t>
      </w:r>
      <w:r w:rsidRPr="00787D62">
        <w:rPr>
          <w:rFonts w:cs="Times New Roman"/>
          <w:sz w:val="26"/>
          <w:szCs w:val="26"/>
          <w:lang w:val="pt-BR"/>
        </w:rPr>
        <w:t xml:space="preserve">khoảng </w:t>
      </w:r>
      <w:r w:rsidRPr="00787D62">
        <w:rPr>
          <w:rFonts w:cs="Times New Roman"/>
          <w:sz w:val="26"/>
          <w:szCs w:val="26"/>
          <w:lang w:val="vi-VN"/>
        </w:rPr>
        <w:t xml:space="preserve">7 </w:t>
      </w:r>
      <w:r w:rsidRPr="00787D62">
        <w:rPr>
          <w:rFonts w:cs="Times New Roman"/>
          <w:sz w:val="26"/>
          <w:szCs w:val="26"/>
          <w:lang w:val="pt-BR"/>
        </w:rPr>
        <w:t xml:space="preserve">người, bao gồm </w:t>
      </w:r>
      <w:r w:rsidRPr="00787D62">
        <w:rPr>
          <w:rFonts w:cs="Times New Roman"/>
          <w:sz w:val="26"/>
          <w:szCs w:val="26"/>
          <w:lang w:val="vi-VN"/>
        </w:rPr>
        <w:t>0</w:t>
      </w:r>
      <w:r w:rsidRPr="00787D62">
        <w:rPr>
          <w:rFonts w:cs="Times New Roman"/>
          <w:sz w:val="26"/>
          <w:szCs w:val="26"/>
          <w:lang w:val="pt-BR"/>
        </w:rPr>
        <w:t>1 người lái máy</w:t>
      </w:r>
      <w:r w:rsidRPr="00787D62">
        <w:rPr>
          <w:rFonts w:cs="Times New Roman"/>
          <w:sz w:val="26"/>
          <w:szCs w:val="26"/>
          <w:lang w:val="vi-VN"/>
        </w:rPr>
        <w:t xml:space="preserve"> đào</w:t>
      </w:r>
      <w:r w:rsidRPr="00787D62">
        <w:rPr>
          <w:rFonts w:cs="Times New Roman"/>
          <w:sz w:val="26"/>
          <w:szCs w:val="26"/>
          <w:lang w:val="pt-BR"/>
        </w:rPr>
        <w:t xml:space="preserve"> gầu nghịch, </w:t>
      </w:r>
      <w:r w:rsidRPr="00787D62">
        <w:rPr>
          <w:rFonts w:cs="Times New Roman"/>
          <w:sz w:val="26"/>
          <w:szCs w:val="26"/>
          <w:lang w:val="vi-VN"/>
        </w:rPr>
        <w:t>05</w:t>
      </w:r>
      <w:r w:rsidRPr="00787D62">
        <w:rPr>
          <w:rFonts w:cs="Times New Roman"/>
          <w:sz w:val="26"/>
          <w:szCs w:val="26"/>
          <w:lang w:val="pt-BR"/>
        </w:rPr>
        <w:t xml:space="preserve"> người lái xe ben</w:t>
      </w:r>
      <w:r w:rsidRPr="00787D62">
        <w:rPr>
          <w:rFonts w:cs="Times New Roman"/>
          <w:sz w:val="26"/>
          <w:szCs w:val="26"/>
          <w:lang w:val="vi-VN"/>
        </w:rPr>
        <w:t xml:space="preserve"> và 01 người lái bồn tưới nước).</w:t>
      </w:r>
    </w:p>
    <w:p w:rsidR="00F23FB9" w:rsidRPr="00787D62" w:rsidRDefault="00F23FB9" w:rsidP="00F23FB9">
      <w:pPr>
        <w:spacing w:before="120" w:after="120"/>
        <w:jc w:val="both"/>
        <w:rPr>
          <w:rFonts w:cs="Times New Roman"/>
          <w:sz w:val="26"/>
          <w:szCs w:val="26"/>
          <w:lang w:val="vi-VN"/>
        </w:rPr>
      </w:pPr>
      <w:r w:rsidRPr="00787D62">
        <w:rPr>
          <w:rFonts w:cs="Times New Roman"/>
          <w:sz w:val="26"/>
          <w:szCs w:val="26"/>
          <w:lang w:val="vi-VN"/>
        </w:rPr>
        <w:tab/>
        <w:t>Tại khu vực Dự án có cán bộ địa chính giám sát, đôn đốc việc</w:t>
      </w:r>
      <w:r w:rsidRPr="00787D62">
        <w:rPr>
          <w:rFonts w:cs="Times New Roman"/>
          <w:sz w:val="26"/>
          <w:szCs w:val="26"/>
          <w:lang w:val="pt-BR"/>
        </w:rPr>
        <w:t xml:space="preserve"> </w:t>
      </w:r>
      <w:r w:rsidRPr="00787D62">
        <w:rPr>
          <w:rFonts w:cs="Times New Roman"/>
          <w:sz w:val="26"/>
          <w:szCs w:val="26"/>
          <w:lang w:val="en-GB"/>
        </w:rPr>
        <w:t>san nền</w:t>
      </w:r>
      <w:r w:rsidRPr="00787D62">
        <w:rPr>
          <w:rFonts w:cs="Times New Roman"/>
          <w:sz w:val="26"/>
          <w:szCs w:val="26"/>
          <w:lang w:val="vi-VN"/>
        </w:rPr>
        <w:t xml:space="preserve">, tận thu </w:t>
      </w:r>
      <w:r w:rsidRPr="00787D62">
        <w:rPr>
          <w:rFonts w:cs="Times New Roman"/>
          <w:sz w:val="26"/>
          <w:szCs w:val="26"/>
        </w:rPr>
        <w:t>đảm bảo việc thi công đúng ranh giới, độ sâu, đảm bảo an toàn trong thi công, vận chuyển,</w:t>
      </w:r>
      <w:r w:rsidRPr="00787D62">
        <w:rPr>
          <w:rFonts w:cs="Times New Roman"/>
          <w:sz w:val="26"/>
          <w:szCs w:val="26"/>
          <w:lang w:val="vi-VN"/>
        </w:rPr>
        <w:t xml:space="preserve"> đảm bảo</w:t>
      </w:r>
      <w:r w:rsidRPr="00787D62">
        <w:rPr>
          <w:rFonts w:cs="Times New Roman"/>
          <w:sz w:val="26"/>
          <w:szCs w:val="26"/>
        </w:rPr>
        <w:t xml:space="preserve"> áp dụng những biện pháp giảm thiểu ô nhiễm môi trường như đã đăng ký trong </w:t>
      </w:r>
      <w:r w:rsidRPr="00787D62">
        <w:rPr>
          <w:rFonts w:cs="Times New Roman"/>
          <w:sz w:val="26"/>
          <w:szCs w:val="26"/>
          <w:lang w:val="vi-VN"/>
        </w:rPr>
        <w:t>Báo cáo đánh giá tác động môi trường</w:t>
      </w:r>
      <w:r w:rsidRPr="00787D62">
        <w:rPr>
          <w:rFonts w:cs="Times New Roman"/>
          <w:sz w:val="26"/>
          <w:szCs w:val="26"/>
        </w:rPr>
        <w:t xml:space="preserve"> đã được cơ quan có thẩm quyền phê duyệt</w:t>
      </w:r>
      <w:r w:rsidRPr="00787D62">
        <w:rPr>
          <w:rFonts w:cs="Times New Roman"/>
          <w:sz w:val="26"/>
          <w:szCs w:val="26"/>
          <w:lang w:val="vi-VN"/>
        </w:rPr>
        <w:t>.</w:t>
      </w:r>
    </w:p>
    <w:p w:rsidR="00F23FB9" w:rsidRPr="00787D62" w:rsidRDefault="00F23FB9" w:rsidP="00F23FB9">
      <w:pPr>
        <w:spacing w:before="120" w:after="120"/>
        <w:jc w:val="both"/>
        <w:rPr>
          <w:rFonts w:cs="Times New Roman"/>
          <w:b/>
          <w:sz w:val="26"/>
          <w:szCs w:val="26"/>
          <w:lang w:val="en-GB"/>
        </w:rPr>
      </w:pPr>
      <w:r w:rsidRPr="00787D62">
        <w:rPr>
          <w:rFonts w:cs="Times New Roman"/>
          <w:b/>
          <w:sz w:val="26"/>
          <w:szCs w:val="26"/>
          <w:lang w:val="vi-VN"/>
        </w:rPr>
        <w:tab/>
      </w:r>
      <w:r w:rsidRPr="00787D62">
        <w:rPr>
          <w:rFonts w:cs="Times New Roman"/>
          <w:b/>
          <w:sz w:val="26"/>
          <w:szCs w:val="26"/>
          <w:lang w:val="en-GB"/>
        </w:rPr>
        <w:t>Sơ đồ quản lý trong quá trình thi công</w:t>
      </w:r>
    </w:p>
    <w:p w:rsidR="00F23FB9" w:rsidRPr="00787D62" w:rsidRDefault="00F23FB9" w:rsidP="00F23FB9">
      <w:pPr>
        <w:pStyle w:val="ANOIDUNG"/>
        <w:rPr>
          <w:color w:val="auto"/>
          <w:sz w:val="26"/>
          <w:szCs w:val="26"/>
        </w:rPr>
      </w:pPr>
      <w:r w:rsidRPr="00787D62">
        <w:rPr>
          <w:color w:val="auto"/>
          <w:sz w:val="26"/>
          <w:szCs w:val="26"/>
        </w:rPr>
        <w:t>- Hình thức quản lý dự án: Chủ đầu tư tự tổ chức.</w:t>
      </w:r>
    </w:p>
    <w:p w:rsidR="00F23FB9" w:rsidRPr="00787D62" w:rsidRDefault="00F23FB9" w:rsidP="00F23FB9">
      <w:pPr>
        <w:pStyle w:val="ANOIDUNG"/>
        <w:rPr>
          <w:color w:val="auto"/>
          <w:sz w:val="26"/>
          <w:szCs w:val="26"/>
        </w:rPr>
      </w:pPr>
      <w:r w:rsidRPr="00787D62">
        <w:rPr>
          <w:color w:val="auto"/>
          <w:sz w:val="26"/>
          <w:szCs w:val="26"/>
        </w:rPr>
        <w:t xml:space="preserve">- Tổ chức thực hiện dự án: </w:t>
      </w:r>
    </w:p>
    <w:p w:rsidR="00F23FB9" w:rsidRPr="00787D62" w:rsidRDefault="00F23FB9" w:rsidP="00F23FB9">
      <w:pPr>
        <w:pStyle w:val="ANOIDUNG"/>
        <w:rPr>
          <w:color w:val="auto"/>
          <w:sz w:val="26"/>
          <w:szCs w:val="26"/>
        </w:rPr>
      </w:pPr>
      <w:r w:rsidRPr="00787D62">
        <w:rPr>
          <w:color w:val="auto"/>
          <w:sz w:val="26"/>
          <w:szCs w:val="26"/>
        </w:rPr>
        <w:t xml:space="preserve">+ Chủ đầu tư: Công ty TNHH Nông nghiệp Công Nghệ cao Tuệ Lâm.       </w:t>
      </w:r>
    </w:p>
    <w:p w:rsidR="00F23FB9" w:rsidRPr="00787D62" w:rsidRDefault="00F23FB9" w:rsidP="00F23FB9">
      <w:pPr>
        <w:pStyle w:val="ANOIDUNG"/>
        <w:rPr>
          <w:color w:val="auto"/>
          <w:sz w:val="26"/>
          <w:szCs w:val="26"/>
        </w:rPr>
      </w:pPr>
      <w:r w:rsidRPr="00787D62">
        <w:rPr>
          <w:color w:val="auto"/>
          <w:sz w:val="26"/>
          <w:szCs w:val="26"/>
        </w:rPr>
        <w:t>+ Đơn vị thi công: Chủ đầu tư tự tổ chức lựa chọn nhà thầu.</w:t>
      </w:r>
    </w:p>
    <w:p w:rsidR="00F23FB9" w:rsidRPr="00787D62" w:rsidRDefault="00F23FB9" w:rsidP="00F23FB9">
      <w:pPr>
        <w:pStyle w:val="ANOIDUNG"/>
        <w:rPr>
          <w:color w:val="auto"/>
          <w:sz w:val="26"/>
          <w:szCs w:val="26"/>
        </w:rPr>
      </w:pPr>
      <w:r w:rsidRPr="00787D62">
        <w:rPr>
          <w:color w:val="auto"/>
          <w:sz w:val="26"/>
          <w:szCs w:val="26"/>
        </w:rPr>
        <w:t>+ Chủ dự án lựa chọn đơn vị quản lý để trực tiếp giám sát các nhà thầu thi công.</w:t>
      </w:r>
    </w:p>
    <w:p w:rsidR="00F23FB9" w:rsidRPr="00787D62" w:rsidRDefault="00F23FB9" w:rsidP="00F23FB9">
      <w:pPr>
        <w:spacing w:line="269" w:lineRule="auto"/>
        <w:ind w:firstLine="540"/>
        <w:jc w:val="both"/>
        <w:rPr>
          <w:rFonts w:cs="Times New Roman"/>
          <w:sz w:val="26"/>
          <w:szCs w:val="26"/>
          <w:lang w:val="af-ZA"/>
        </w:rPr>
      </w:pPr>
      <w:r w:rsidRPr="00787D62">
        <w:rPr>
          <w:rFonts w:cs="Times New Roman"/>
          <w:noProof/>
          <w:sz w:val="26"/>
          <w:szCs w:val="26"/>
          <w:lang w:bidi="ar-SA"/>
        </w:rPr>
        <mc:AlternateContent>
          <mc:Choice Requires="wpg">
            <w:drawing>
              <wp:anchor distT="0" distB="0" distL="114300" distR="114300" simplePos="0" relativeHeight="251667456" behindDoc="0" locked="0" layoutInCell="1" allowOverlap="1" wp14:anchorId="5A26B39B" wp14:editId="19C52F28">
                <wp:simplePos x="0" y="0"/>
                <wp:positionH relativeFrom="column">
                  <wp:posOffset>-27712</wp:posOffset>
                </wp:positionH>
                <wp:positionV relativeFrom="paragraph">
                  <wp:posOffset>40987</wp:posOffset>
                </wp:positionV>
                <wp:extent cx="5864309" cy="2820838"/>
                <wp:effectExtent l="0" t="0" r="22225" b="17780"/>
                <wp:wrapNone/>
                <wp:docPr id="33" name="Group 33"/>
                <wp:cNvGraphicFramePr/>
                <a:graphic xmlns:a="http://schemas.openxmlformats.org/drawingml/2006/main">
                  <a:graphicData uri="http://schemas.microsoft.com/office/word/2010/wordprocessingGroup">
                    <wpg:wgp>
                      <wpg:cNvGrpSpPr/>
                      <wpg:grpSpPr>
                        <a:xfrm>
                          <a:off x="0" y="0"/>
                          <a:ext cx="5864309" cy="2820838"/>
                          <a:chOff x="0" y="0"/>
                          <a:chExt cx="5864309" cy="2820838"/>
                        </a:xfrm>
                      </wpg:grpSpPr>
                      <wps:wsp>
                        <wps:cNvPr id="34" name="Straight Connector 34"/>
                        <wps:cNvCnPr>
                          <a:cxnSpLocks noChangeShapeType="1"/>
                        </wps:cNvCnPr>
                        <wps:spPr bwMode="auto">
                          <a:xfrm flipH="1">
                            <a:off x="4641011" y="1318739"/>
                            <a:ext cx="0" cy="2544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1" name="Group 41"/>
                        <wpg:cNvGrpSpPr/>
                        <wpg:grpSpPr>
                          <a:xfrm>
                            <a:off x="0" y="0"/>
                            <a:ext cx="5864309" cy="2820838"/>
                            <a:chOff x="0" y="0"/>
                            <a:chExt cx="5864309" cy="2657116"/>
                          </a:xfrm>
                        </wpg:grpSpPr>
                        <wps:wsp>
                          <wps:cNvPr id="42" name="Straight Connector 42"/>
                          <wps:cNvCnPr>
                            <a:cxnSpLocks noChangeShapeType="1"/>
                          </wps:cNvCnPr>
                          <wps:spPr bwMode="auto">
                            <a:xfrm>
                              <a:off x="3950898" y="2096219"/>
                              <a:ext cx="136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52"/>
                          <wps:cNvSpPr>
                            <a:spLocks noChangeArrowheads="1"/>
                          </wps:cNvSpPr>
                          <wps:spPr bwMode="auto">
                            <a:xfrm>
                              <a:off x="1682151" y="0"/>
                              <a:ext cx="1876425" cy="333375"/>
                            </a:xfrm>
                            <a:prstGeom prst="rect">
                              <a:avLst/>
                            </a:prstGeom>
                            <a:solidFill>
                              <a:srgbClr val="FFFFFF"/>
                            </a:solidFill>
                            <a:ln w="12700">
                              <a:solidFill>
                                <a:srgbClr val="000000"/>
                              </a:solidFill>
                              <a:miter lim="800000"/>
                              <a:headEnd/>
                              <a:tailEnd/>
                            </a:ln>
                          </wps:spPr>
                          <wps:txbx>
                            <w:txbxContent>
                              <w:p w:rsidR="00F23FB9" w:rsidRPr="00F62116" w:rsidRDefault="00F23FB9" w:rsidP="00F23FB9">
                                <w:pPr>
                                  <w:jc w:val="center"/>
                                  <w:rPr>
                                    <w:b/>
                                    <w:color w:val="000000"/>
                                    <w:sz w:val="26"/>
                                    <w:szCs w:val="26"/>
                                  </w:rPr>
                                </w:pPr>
                                <w:r>
                                  <w:rPr>
                                    <w:b/>
                                    <w:color w:val="000000"/>
                                    <w:sz w:val="26"/>
                                    <w:szCs w:val="26"/>
                                  </w:rPr>
                                  <w:t>Chủ dự án</w:t>
                                </w:r>
                              </w:p>
                            </w:txbxContent>
                          </wps:txbx>
                          <wps:bodyPr rot="0" vert="horz" wrap="square" lIns="91440" tIns="45720" rIns="91440" bIns="45720" anchor="ctr" anchorCtr="0" upright="1">
                            <a:noAutofit/>
                          </wps:bodyPr>
                        </wps:wsp>
                        <wps:wsp>
                          <wps:cNvPr id="54" name="Text Box 54"/>
                          <wps:cNvSpPr txBox="1">
                            <a:spLocks noChangeArrowheads="1"/>
                          </wps:cNvSpPr>
                          <wps:spPr bwMode="auto">
                            <a:xfrm>
                              <a:off x="3459192" y="2380891"/>
                              <a:ext cx="880745" cy="276225"/>
                            </a:xfrm>
                            <a:prstGeom prst="rect">
                              <a:avLst/>
                            </a:prstGeom>
                            <a:solidFill>
                              <a:srgbClr val="FFFFFF"/>
                            </a:solidFill>
                            <a:ln w="9525">
                              <a:solidFill>
                                <a:srgbClr val="000000"/>
                              </a:solidFill>
                              <a:miter lim="800000"/>
                              <a:headEnd/>
                              <a:tailEnd/>
                            </a:ln>
                          </wps:spPr>
                          <wps:txbx>
                            <w:txbxContent>
                              <w:p w:rsidR="00F23FB9" w:rsidRPr="00536FB1" w:rsidRDefault="00F23FB9" w:rsidP="00F23FB9">
                                <w:pPr>
                                  <w:jc w:val="center"/>
                                  <w:rPr>
                                    <w:b/>
                                  </w:rPr>
                                </w:pPr>
                                <w:r w:rsidRPr="00536FB1">
                                  <w:rPr>
                                    <w:b/>
                                  </w:rPr>
                                  <w:t>Kỹ thuật</w:t>
                                </w:r>
                              </w:p>
                            </w:txbxContent>
                          </wps:txbx>
                          <wps:bodyPr rot="0" vert="horz" wrap="square" lIns="91440" tIns="45720" rIns="91440" bIns="45720" anchor="t" anchorCtr="0" upright="1">
                            <a:noAutofit/>
                          </wps:bodyPr>
                        </wps:wsp>
                        <wps:wsp>
                          <wps:cNvPr id="58" name="Straight Connector 58"/>
                          <wps:cNvCnPr>
                            <a:cxnSpLocks noChangeShapeType="1"/>
                          </wps:cNvCnPr>
                          <wps:spPr bwMode="auto">
                            <a:xfrm>
                              <a:off x="2631056" y="336431"/>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Straight Connector 59"/>
                          <wps:cNvCnPr>
                            <a:cxnSpLocks noChangeShapeType="1"/>
                          </wps:cNvCnPr>
                          <wps:spPr bwMode="auto">
                            <a:xfrm>
                              <a:off x="612475" y="1242204"/>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Text Box 60"/>
                          <wps:cNvSpPr txBox="1">
                            <a:spLocks noChangeArrowheads="1"/>
                          </wps:cNvSpPr>
                          <wps:spPr bwMode="auto">
                            <a:xfrm>
                              <a:off x="0" y="1526876"/>
                              <a:ext cx="1257300" cy="307827"/>
                            </a:xfrm>
                            <a:prstGeom prst="rect">
                              <a:avLst/>
                            </a:prstGeom>
                            <a:solidFill>
                              <a:srgbClr val="FFFFFF"/>
                            </a:solidFill>
                            <a:ln w="9525">
                              <a:solidFill>
                                <a:srgbClr val="000000"/>
                              </a:solidFill>
                              <a:miter lim="800000"/>
                              <a:headEnd/>
                              <a:tailEnd/>
                            </a:ln>
                          </wps:spPr>
                          <wps:txbx>
                            <w:txbxContent>
                              <w:p w:rsidR="00F23FB9" w:rsidRPr="00536FB1" w:rsidRDefault="00F23FB9" w:rsidP="00F23FB9">
                                <w:pPr>
                                  <w:jc w:val="center"/>
                                  <w:rPr>
                                    <w:b/>
                                  </w:rPr>
                                </w:pPr>
                                <w:r>
                                  <w:rPr>
                                    <w:b/>
                                  </w:rPr>
                                  <w:t>Đơn vị Thiết kế</w:t>
                                </w:r>
                              </w:p>
                            </w:txbxContent>
                          </wps:txbx>
                          <wps:bodyPr rot="0" vert="horz" wrap="square" lIns="91440" tIns="45720" rIns="91440" bIns="45720" anchor="t" anchorCtr="0" upright="1">
                            <a:noAutofit/>
                          </wps:bodyPr>
                        </wps:wsp>
                        <wps:wsp>
                          <wps:cNvPr id="61" name="Text Box 61"/>
                          <wps:cNvSpPr txBox="1">
                            <a:spLocks noChangeArrowheads="1"/>
                          </wps:cNvSpPr>
                          <wps:spPr bwMode="auto">
                            <a:xfrm>
                              <a:off x="4011283" y="1475117"/>
                              <a:ext cx="1257300" cy="340242"/>
                            </a:xfrm>
                            <a:prstGeom prst="rect">
                              <a:avLst/>
                            </a:prstGeom>
                            <a:solidFill>
                              <a:srgbClr val="FFFFFF"/>
                            </a:solidFill>
                            <a:ln w="9525">
                              <a:solidFill>
                                <a:srgbClr val="000000"/>
                              </a:solidFill>
                              <a:miter lim="800000"/>
                              <a:headEnd/>
                              <a:tailEnd/>
                            </a:ln>
                          </wps:spPr>
                          <wps:txbx>
                            <w:txbxContent>
                              <w:p w:rsidR="00F23FB9" w:rsidRPr="00536FB1" w:rsidRDefault="00F23FB9" w:rsidP="00F23FB9">
                                <w:pPr>
                                  <w:jc w:val="center"/>
                                  <w:rPr>
                                    <w:b/>
                                  </w:rPr>
                                </w:pPr>
                                <w:r>
                                  <w:rPr>
                                    <w:b/>
                                  </w:rPr>
                                  <w:t>Đơn vị thi công</w:t>
                                </w:r>
                              </w:p>
                            </w:txbxContent>
                          </wps:txbx>
                          <wps:bodyPr rot="0" vert="horz" wrap="square" lIns="91440" tIns="45720" rIns="91440" bIns="45720" anchor="t" anchorCtr="0" upright="1">
                            <a:noAutofit/>
                          </wps:bodyPr>
                        </wps:wsp>
                        <wps:wsp>
                          <wps:cNvPr id="62" name="Text Box 62"/>
                          <wps:cNvSpPr txBox="1">
                            <a:spLocks noChangeArrowheads="1"/>
                          </wps:cNvSpPr>
                          <wps:spPr bwMode="auto">
                            <a:xfrm>
                              <a:off x="4839419" y="2372265"/>
                              <a:ext cx="1024890" cy="265430"/>
                            </a:xfrm>
                            <a:prstGeom prst="rect">
                              <a:avLst/>
                            </a:prstGeom>
                            <a:solidFill>
                              <a:srgbClr val="FFFFFF"/>
                            </a:solidFill>
                            <a:ln w="9525">
                              <a:solidFill>
                                <a:srgbClr val="000000"/>
                              </a:solidFill>
                              <a:miter lim="800000"/>
                              <a:headEnd/>
                              <a:tailEnd/>
                            </a:ln>
                          </wps:spPr>
                          <wps:txbx>
                            <w:txbxContent>
                              <w:p w:rsidR="00F23FB9" w:rsidRPr="00536FB1" w:rsidRDefault="00F23FB9" w:rsidP="00F23FB9">
                                <w:pPr>
                                  <w:rPr>
                                    <w:b/>
                                  </w:rPr>
                                </w:pPr>
                                <w:r>
                                  <w:rPr>
                                    <w:b/>
                                  </w:rPr>
                                  <w:t>Công nhân</w:t>
                                </w:r>
                              </w:p>
                            </w:txbxContent>
                          </wps:txbx>
                          <wps:bodyPr rot="0" vert="horz" wrap="square" lIns="91440" tIns="45720" rIns="91440" bIns="45720" anchor="t" anchorCtr="0" upright="1">
                            <a:noAutofit/>
                          </wps:bodyPr>
                        </wps:wsp>
                        <wps:wsp>
                          <wps:cNvPr id="63" name="Straight Connector 63"/>
                          <wps:cNvCnPr>
                            <a:cxnSpLocks noChangeShapeType="1"/>
                          </wps:cNvCnPr>
                          <wps:spPr bwMode="auto">
                            <a:xfrm>
                              <a:off x="612475" y="1242204"/>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2" name="Straight Connector 1152"/>
                          <wps:cNvCnPr>
                            <a:cxnSpLocks noChangeShapeType="1"/>
                          </wps:cNvCnPr>
                          <wps:spPr bwMode="auto">
                            <a:xfrm>
                              <a:off x="2622430" y="94028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3" name="Straight Connector 1153"/>
                          <wps:cNvCnPr>
                            <a:cxnSpLocks noChangeShapeType="1"/>
                          </wps:cNvCnPr>
                          <wps:spPr bwMode="auto">
                            <a:xfrm>
                              <a:off x="4632385" y="1820174"/>
                              <a:ext cx="0" cy="273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4" name="Straight Connector 1154"/>
                          <wps:cNvCnPr>
                            <a:cxnSpLocks noChangeShapeType="1"/>
                          </wps:cNvCnPr>
                          <wps:spPr bwMode="auto">
                            <a:xfrm>
                              <a:off x="39422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5" name="Straight Connector 1155"/>
                          <wps:cNvCnPr>
                            <a:cxnSpLocks noChangeShapeType="1"/>
                          </wps:cNvCnPr>
                          <wps:spPr bwMode="auto">
                            <a:xfrm>
                              <a:off x="53138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6" name="Rectangle 1156"/>
                          <wps:cNvSpPr>
                            <a:spLocks noChangeArrowheads="1"/>
                          </wps:cNvSpPr>
                          <wps:spPr bwMode="auto">
                            <a:xfrm>
                              <a:off x="1682151" y="621102"/>
                              <a:ext cx="1876425" cy="333375"/>
                            </a:xfrm>
                            <a:prstGeom prst="rect">
                              <a:avLst/>
                            </a:prstGeom>
                            <a:solidFill>
                              <a:srgbClr val="FFFFFF"/>
                            </a:solidFill>
                            <a:ln w="12700">
                              <a:solidFill>
                                <a:srgbClr val="000000"/>
                              </a:solidFill>
                              <a:miter lim="800000"/>
                              <a:headEnd/>
                              <a:tailEnd/>
                            </a:ln>
                          </wps:spPr>
                          <wps:txbx>
                            <w:txbxContent>
                              <w:p w:rsidR="00F23FB9" w:rsidRPr="00F62116" w:rsidRDefault="00F23FB9" w:rsidP="00F23FB9">
                                <w:pPr>
                                  <w:jc w:val="center"/>
                                  <w:rPr>
                                    <w:b/>
                                    <w:color w:val="000000"/>
                                    <w:sz w:val="26"/>
                                    <w:szCs w:val="26"/>
                                  </w:rPr>
                                </w:pPr>
                                <w:r>
                                  <w:rPr>
                                    <w:b/>
                                    <w:color w:val="000000"/>
                                    <w:sz w:val="26"/>
                                    <w:szCs w:val="26"/>
                                  </w:rPr>
                                  <w:t>Đại diện chủ dự án</w:t>
                                </w:r>
                              </w:p>
                            </w:txbxContent>
                          </wps:txbx>
                          <wps:bodyPr rot="0" vert="horz" wrap="square" lIns="91440" tIns="45720" rIns="91440" bIns="45720" anchor="ctr" anchorCtr="0" upright="1">
                            <a:noAutofit/>
                          </wps:bodyPr>
                        </wps:wsp>
                        <wps:wsp>
                          <wps:cNvPr id="1157" name="Straight Arrow Connector 1157"/>
                          <wps:cNvCnPr/>
                          <wps:spPr>
                            <a:xfrm flipV="1">
                              <a:off x="1268083" y="1621766"/>
                              <a:ext cx="2735249" cy="79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58" name="Straight Arrow Connector 1158"/>
                          <wps:cNvCnPr/>
                          <wps:spPr>
                            <a:xfrm>
                              <a:off x="4356339" y="2493034"/>
                              <a:ext cx="47892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33" o:spid="_x0000_s1054" style="position:absolute;left:0;text-align:left;margin-left:-2.2pt;margin-top:3.25pt;width:461.75pt;height:222.1pt;z-index:251667456;mso-position-horizontal-relative:text;mso-position-vertical-relative:text" coordsize="58643,2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">
                <v:line id="Straight Connector 34" o:spid="_x0000_s1055" style="position:absolute;flip:x;visibility:visible;mso-wrap-style:square" from="46410,13187" to="46410,1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group id="Group 41" o:spid="_x0000_s1056" style="position:absolute;width:58643;height:28208" coordsize="58643,2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Straight Connector 42" o:spid="_x0000_s1057" style="position:absolute;visibility:visible;mso-wrap-style:square" from="39508,20962" to="53174,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rect id="Rectangle 52" o:spid="_x0000_s1058" style="position:absolute;left:1682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TAsMA&#10;AADbAAAADwAAAGRycy9kb3ducmV2LnhtbESPQYvCMBSE7wv+h/AEb2uq4LJU0yKi4MFLu3vQ26N5&#10;tsXmpTTRtv56IyzscZiZb5hNOphGPKhztWUFi3kEgriwuuZSwe/P4fMbhPPIGhvLpGAkB2ky+dhg&#10;rG3PGT1yX4oAYRejgsr7NpbSFRUZdHPbEgfvajuDPsiulLrDPsBNI5dR9CUN1hwWKmxpV1Fxy+9G&#10;AebDZRzHc9/LrInq/TNr81Om1Gw6bNcgPA3+P/zXPmoFqyW8v4Qf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PTAsMAAADbAAAADwAAAAAAAAAAAAAAAACYAgAAZHJzL2Rv&#10;d25yZXYueG1sUEsFBgAAAAAEAAQA9QAAAIgDAAAAAA==&#10;" strokeweight="1pt">
                    <v:textbox>
                      <w:txbxContent>
                        <w:p w:rsidR="00F23FB9" w:rsidRPr="00F62116" w:rsidRDefault="00F23FB9" w:rsidP="00F23FB9">
                          <w:pPr>
                            <w:jc w:val="center"/>
                            <w:rPr>
                              <w:b/>
                              <w:color w:val="000000"/>
                              <w:sz w:val="26"/>
                              <w:szCs w:val="26"/>
                            </w:rPr>
                          </w:pPr>
                          <w:r>
                            <w:rPr>
                              <w:b/>
                              <w:color w:val="000000"/>
                              <w:sz w:val="26"/>
                              <w:szCs w:val="26"/>
                            </w:rPr>
                            <w:t>Chủ dự án</w:t>
                          </w:r>
                        </w:p>
                      </w:txbxContent>
                    </v:textbox>
                  </v:rect>
                  <v:shapetype id="_x0000_t202" coordsize="21600,21600" o:spt="202" path="m,l,21600r21600,l21600,xe">
                    <v:stroke joinstyle="miter"/>
                    <v:path gradientshapeok="t" o:connecttype="rect"/>
                  </v:shapetype>
                  <v:shape id="Text Box 54" o:spid="_x0000_s1059" type="#_x0000_t202" style="position:absolute;left:34591;top:23808;width:8808;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F23FB9" w:rsidRPr="00536FB1" w:rsidRDefault="00F23FB9" w:rsidP="00F23FB9">
                          <w:pPr>
                            <w:jc w:val="center"/>
                            <w:rPr>
                              <w:b/>
                            </w:rPr>
                          </w:pPr>
                          <w:r w:rsidRPr="00536FB1">
                            <w:rPr>
                              <w:b/>
                            </w:rPr>
                            <w:t>Kỹ thuật</w:t>
                          </w:r>
                        </w:p>
                      </w:txbxContent>
                    </v:textbox>
                  </v:shape>
                  <v:line id="Straight Connector 58" o:spid="_x0000_s1060" style="position:absolute;visibility:visible;mso-wrap-style:square" from="26310,3364" to="26310,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Straight Connector 59" o:spid="_x0000_s1061" style="position:absolute;visibility:visible;mso-wrap-style:square" from="6124,12422" to="46358,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shape id="Text Box 60" o:spid="_x0000_s1062" type="#_x0000_t202" style="position:absolute;top:15268;width:1257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F23FB9" w:rsidRPr="00536FB1" w:rsidRDefault="00F23FB9" w:rsidP="00F23FB9">
                          <w:pPr>
                            <w:jc w:val="center"/>
                            <w:rPr>
                              <w:b/>
                            </w:rPr>
                          </w:pPr>
                          <w:r>
                            <w:rPr>
                              <w:b/>
                            </w:rPr>
                            <w:t>Đơn vị Thiết kế</w:t>
                          </w:r>
                        </w:p>
                      </w:txbxContent>
                    </v:textbox>
                  </v:shape>
                  <v:shape id="Text Box 61" o:spid="_x0000_s1063" type="#_x0000_t202" style="position:absolute;left:40112;top:14751;width:12573;height:3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F23FB9" w:rsidRPr="00536FB1" w:rsidRDefault="00F23FB9" w:rsidP="00F23FB9">
                          <w:pPr>
                            <w:jc w:val="center"/>
                            <w:rPr>
                              <w:b/>
                            </w:rPr>
                          </w:pPr>
                          <w:r>
                            <w:rPr>
                              <w:b/>
                            </w:rPr>
                            <w:t>Đơn vị thi công</w:t>
                          </w:r>
                        </w:p>
                      </w:txbxContent>
                    </v:textbox>
                  </v:shape>
                  <v:shape id="Text Box 62" o:spid="_x0000_s1064" type="#_x0000_t202" style="position:absolute;left:48394;top:23722;width:10249;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F23FB9" w:rsidRPr="00536FB1" w:rsidRDefault="00F23FB9" w:rsidP="00F23FB9">
                          <w:pPr>
                            <w:rPr>
                              <w:b/>
                            </w:rPr>
                          </w:pPr>
                          <w:r>
                            <w:rPr>
                              <w:b/>
                            </w:rPr>
                            <w:t>Công nhân</w:t>
                          </w:r>
                        </w:p>
                      </w:txbxContent>
                    </v:textbox>
                  </v:shape>
                  <v:line id="Straight Connector 63" o:spid="_x0000_s1065" style="position:absolute;visibility:visible;mso-wrap-style:square" from="6124,12422" to="6124,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Straight Connector 1152" o:spid="_x0000_s1066" style="position:absolute;visibility:visible;mso-wrap-style:square" from="26224,9402" to="26224,1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4H48MAAADdAAAADwAAAGRycy9kb3ducmV2LnhtbERP32vCMBB+F/Y/hBvsTdMKzlmNMlaE&#10;PehAHXu+NWdT1lxKk9X43y/CwLf7+H7eahNtKwbqfeNYQT7JQBBXTjdcK/g8bccvIHxA1tg6JgVX&#10;8rBZP4xWWGh34QMNx1CLFMK+QAUmhK6Q0leGLPqJ64gTd3a9xZBgX0vd4yWF21ZOs+xZWmw4NRjs&#10;6M1Q9XP8tQrmpjzIuSx3p49yaPJF3Mev74VST4/xdQkiUAx38b/7Xaf5+WwK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uB+PDAAAA3QAAAA8AAAAAAAAAAAAA&#10;AAAAoQIAAGRycy9kb3ducmV2LnhtbFBLBQYAAAAABAAEAPkAAACRAwAAAAA=&#10;">
                    <v:stroke endarrow="block"/>
                  </v:line>
                  <v:line id="Straight Connector 1153" o:spid="_x0000_s1067" style="position:absolute;visibility:visible;mso-wrap-style:square" from="46323,18201" to="46323,20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KieMQAAADdAAAADwAAAGRycy9kb3ducmV2LnhtbERP32vCMBB+H/g/hBN8m2kdm1qNIiuD&#10;PWyCOvZ8NremrLmUJtbsv18GA9/u4/t56220rRio941jBfk0A0FcOd1wreDj9HK/AOEDssbWMSn4&#10;IQ/bzehujYV2Vz7QcAy1SCHsC1RgQugKKX1lyKKfuo44cV+utxgS7Gupe7ymcNvKWZY9SYsNpwaD&#10;HT0bqr6PF6tgbsqDnMvy7bQvhyZfxvf4eV4qNRnH3QpEoBhu4n/3q07z88cH+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oqJ4xAAAAN0AAAAPAAAAAAAAAAAA&#10;AAAAAKECAABkcnMvZG93bnJldi54bWxQSwUGAAAAAAQABAD5AAAAkgMAAAAA&#10;">
                    <v:stroke endarrow="block"/>
                  </v:line>
                  <v:line id="Straight Connector 1154" o:spid="_x0000_s1068" style="position:absolute;visibility:visible;mso-wrap-style:square" from="39422,20962" to="39422,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s6DMQAAADdAAAADwAAAGRycy9kb3ducmV2LnhtbERP32vCMBB+H/g/hBN8m2llm1qNIiuD&#10;PWyCOvZ8NremrLmUJtbsv18GA9/u4/t56220rRio941jBfk0A0FcOd1wreDj9HK/AOEDssbWMSn4&#10;IQ/bzehujYV2Vz7QcAy1SCHsC1RgQugKKX1lyKKfuo44cV+utxgS7Gupe7ymcNvKWZY9SYsNpwaD&#10;HT0bqr6PF6tgbsqDnMvy7bQvhyZfxvf4eV4qNRnH3QpEoBhu4n/3q07z88cH+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SzoMxAAAAN0AAAAPAAAAAAAAAAAA&#10;AAAAAKECAABkcnMvZG93bnJldi54bWxQSwUGAAAAAAQABAD5AAAAkgMAAAAA&#10;">
                    <v:stroke endarrow="block"/>
                  </v:line>
                  <v:line id="Straight Connector 1155" o:spid="_x0000_s1069" style="position:absolute;visibility:visible;mso-wrap-style:square" from="53138,20962" to="53138,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efl8MAAADdAAAADwAAAGRycy9kb3ducmV2LnhtbERP32vCMBB+F/Y/hBv4pmkHzlmNMlYE&#10;H+ZAHXu+NWdT1lxKE2v23y/CwLf7+H7eahNtKwbqfeNYQT7NQBBXTjdcK/g8bScvIHxA1tg6JgW/&#10;5GGzfhitsNDuygcajqEWKYR9gQpMCF0hpa8MWfRT1xEn7ux6iyHBvpa6x2sKt618yrJnabHh1GCw&#10;ozdD1c/xYhXMTXmQc1m+nz7KockXcR+/vhdKjR/j6xJEoBju4n/3Tqf5+WwG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Hn5fDAAAA3QAAAA8AAAAAAAAAAAAA&#10;AAAAoQIAAGRycy9kb3ducmV2LnhtbFBLBQYAAAAABAAEAPkAAACRAwAAAAA=&#10;">
                    <v:stroke endarrow="block"/>
                  </v:line>
                  <v:rect id="Rectangle 1156" o:spid="_x0000_s1070" style="position:absolute;left:16821;top:621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Q4FsEA&#10;AADdAAAADwAAAGRycy9kb3ducmV2LnhtbERPTYvCMBC9L/gfwgje1lRBWapRRBQ8eGn1oLehGdti&#10;MylNtK2/3gjC3ubxPme57kwlntS40rKCyTgCQZxZXXKu4Hza//6BcB5ZY2WZFPTkYL0a/Cwx1rbl&#10;hJ6pz0UIYRejgsL7OpbSZQUZdGNbEwfuZhuDPsAml7rBNoSbSk6jaC4NlhwaCqxpW1B2Tx9GAabd&#10;te/7S9vKpIrK3Sup02Oi1GjYbRYgPHX+X/x1H3SYP5nN4fNNOEG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EOBbBAAAA3QAAAA8AAAAAAAAAAAAAAAAAmAIAAGRycy9kb3du&#10;cmV2LnhtbFBLBQYAAAAABAAEAPUAAACGAwAAAAA=&#10;" strokeweight="1pt">
                    <v:textbox>
                      <w:txbxContent>
                        <w:p w:rsidR="00F23FB9" w:rsidRPr="00F62116" w:rsidRDefault="00F23FB9" w:rsidP="00F23FB9">
                          <w:pPr>
                            <w:jc w:val="center"/>
                            <w:rPr>
                              <w:b/>
                              <w:color w:val="000000"/>
                              <w:sz w:val="26"/>
                              <w:szCs w:val="26"/>
                            </w:rPr>
                          </w:pPr>
                          <w:r>
                            <w:rPr>
                              <w:b/>
                              <w:color w:val="000000"/>
                              <w:sz w:val="26"/>
                              <w:szCs w:val="26"/>
                            </w:rPr>
                            <w:t>Đại diện chủ dự án</w:t>
                          </w:r>
                        </w:p>
                      </w:txbxContent>
                    </v:textbox>
                  </v:rect>
                  <v:shape id="Straight Arrow Connector 1157" o:spid="_x0000_s1071" type="#_x0000_t32" style="position:absolute;left:12680;top:16217;width:27353;height: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eo08EAAADdAAAADwAAAGRycy9kb3ducmV2LnhtbERPS4vCMBC+C/sfwix409TFF9UoriLr&#10;1VaWPQ7N2BabSUmi1n+/EQRv8/E9Z7nuTCNu5HxtWcFomIAgLqyuuVRwyveDOQgfkDU2lknBgzys&#10;Vx+9Jaba3vlItyyUIoawT1FBFUKbSumLigz6oW2JI3e2zmCI0JVSO7zHcNPIrySZSoM1x4YKW9pW&#10;VFyyq1HwM2u7fPf45l83Ps5tfc7+cJMp1f/sNgsQgbrwFr/cBx3njyYzeH4TT5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V6jTwQAAAN0AAAAPAAAAAAAAAAAAAAAA&#10;AKECAABkcnMvZG93bnJldi54bWxQSwUGAAAAAAQABAD5AAAAjwMAAAAA&#10;" strokecolor="black [3040]">
                    <v:stroke startarrow="block" endarrow="block"/>
                  </v:shape>
                  <v:shape id="Straight Arrow Connector 1158" o:spid="_x0000_s1072" type="#_x0000_t32" style="position:absolute;left:43563;top:24930;width:47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KimMcAAADdAAAADwAAAGRycy9kb3ducmV2LnhtbESPQUsDMRCF70L/QxjBm81WVOy2aSlV&#10;oSgUXVt6HTbjZulmsiSxXf31zkHwNsN789438+XgO3WimNrABibjAhRxHWzLjYHdx/P1A6iUkS12&#10;gcnANyVYLkYXcyxtOPM7narcKAnhVKIBl3Nfap1qRx7TOPTEon2G6DHLGhttI54l3Hf6pijutceW&#10;pcFhT2tH9bH68gZeNo/7n9X29s0dphWneh2nzdOrMVeXw2oGKtOQ/81/1xsr+JM7wZVvZAS9+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wqKYxwAAAN0AAAAPAAAAAAAA&#10;AAAAAAAAAKECAABkcnMvZG93bnJldi54bWxQSwUGAAAAAAQABAD5AAAAlQMAAAAA&#10;" strokecolor="black [3040]">
                    <v:stroke startarrow="block" endarrow="block"/>
                  </v:shape>
                </v:group>
              </v:group>
            </w:pict>
          </mc:Fallback>
        </mc:AlternateContent>
      </w:r>
    </w:p>
    <w:p w:rsidR="00F23FB9" w:rsidRPr="00787D62" w:rsidRDefault="00F23FB9" w:rsidP="00F23FB9">
      <w:pPr>
        <w:spacing w:line="269" w:lineRule="auto"/>
        <w:ind w:firstLine="539"/>
        <w:jc w:val="both"/>
        <w:rPr>
          <w:rFonts w:cs="Times New Roman"/>
          <w:sz w:val="26"/>
          <w:szCs w:val="26"/>
          <w:lang w:val="af-ZA"/>
        </w:rPr>
      </w:pPr>
    </w:p>
    <w:p w:rsidR="00F23FB9" w:rsidRPr="00787D62" w:rsidRDefault="00F23FB9" w:rsidP="00F23FB9">
      <w:pPr>
        <w:spacing w:line="269" w:lineRule="auto"/>
        <w:ind w:firstLine="539"/>
        <w:jc w:val="both"/>
        <w:rPr>
          <w:rFonts w:cs="Times New Roman"/>
          <w:sz w:val="26"/>
          <w:szCs w:val="26"/>
          <w:lang w:val="af-ZA"/>
        </w:rPr>
      </w:pPr>
    </w:p>
    <w:p w:rsidR="00F23FB9" w:rsidRPr="00787D62" w:rsidRDefault="00F23FB9" w:rsidP="00F23FB9">
      <w:pPr>
        <w:spacing w:line="269" w:lineRule="auto"/>
        <w:ind w:firstLine="539"/>
        <w:jc w:val="both"/>
        <w:rPr>
          <w:rFonts w:cs="Times New Roman"/>
          <w:sz w:val="26"/>
          <w:szCs w:val="26"/>
          <w:lang w:val="af-ZA"/>
        </w:rPr>
      </w:pPr>
    </w:p>
    <w:p w:rsidR="00F23FB9" w:rsidRPr="00787D62" w:rsidRDefault="00F23FB9" w:rsidP="00F23FB9">
      <w:pPr>
        <w:spacing w:line="269" w:lineRule="auto"/>
        <w:ind w:firstLine="539"/>
        <w:jc w:val="both"/>
        <w:rPr>
          <w:rFonts w:cs="Times New Roman"/>
          <w:sz w:val="26"/>
          <w:szCs w:val="26"/>
          <w:lang w:val="af-ZA"/>
        </w:rPr>
      </w:pPr>
    </w:p>
    <w:p w:rsidR="00F23FB9" w:rsidRPr="00787D62" w:rsidRDefault="00F23FB9" w:rsidP="00F23FB9">
      <w:pPr>
        <w:spacing w:line="269" w:lineRule="auto"/>
        <w:ind w:firstLine="539"/>
        <w:jc w:val="both"/>
        <w:rPr>
          <w:rFonts w:cs="Times New Roman"/>
          <w:sz w:val="26"/>
          <w:szCs w:val="26"/>
          <w:lang w:val="af-ZA"/>
        </w:rPr>
      </w:pPr>
    </w:p>
    <w:p w:rsidR="00F23FB9" w:rsidRPr="00787D62" w:rsidRDefault="00F23FB9" w:rsidP="00F23FB9">
      <w:pPr>
        <w:spacing w:line="269" w:lineRule="auto"/>
        <w:ind w:firstLine="539"/>
        <w:jc w:val="both"/>
        <w:rPr>
          <w:rFonts w:cs="Times New Roman"/>
          <w:sz w:val="26"/>
          <w:szCs w:val="26"/>
          <w:lang w:val="af-ZA"/>
        </w:rPr>
      </w:pPr>
    </w:p>
    <w:p w:rsidR="00F23FB9" w:rsidRPr="00787D62" w:rsidRDefault="00F23FB9" w:rsidP="00F23FB9">
      <w:pPr>
        <w:pStyle w:val="Normal1"/>
        <w:spacing w:line="269" w:lineRule="auto"/>
        <w:ind w:firstLine="567"/>
        <w:rPr>
          <w:rFonts w:ascii="Times New Roman" w:hAnsi="Times New Roman"/>
          <w:b/>
          <w:szCs w:val="26"/>
          <w:lang w:val="vi-VN"/>
        </w:rPr>
      </w:pPr>
    </w:p>
    <w:p w:rsidR="00F23FB9" w:rsidRPr="00787D62" w:rsidRDefault="00F23FB9" w:rsidP="00F23FB9">
      <w:pPr>
        <w:pStyle w:val="Normal1"/>
        <w:spacing w:line="269" w:lineRule="auto"/>
        <w:ind w:firstLine="567"/>
        <w:rPr>
          <w:rFonts w:ascii="Times New Roman" w:hAnsi="Times New Roman"/>
          <w:szCs w:val="26"/>
          <w:lang w:val="vi-VN"/>
        </w:rPr>
      </w:pPr>
    </w:p>
    <w:p w:rsidR="00F23FB9" w:rsidRPr="00787D62" w:rsidRDefault="00F23FB9" w:rsidP="00F23FB9">
      <w:pPr>
        <w:pStyle w:val="Normal1"/>
        <w:spacing w:line="269" w:lineRule="auto"/>
        <w:ind w:firstLine="567"/>
        <w:rPr>
          <w:rFonts w:ascii="Times New Roman" w:hAnsi="Times New Roman"/>
          <w:b/>
          <w:szCs w:val="26"/>
        </w:rPr>
      </w:pPr>
    </w:p>
    <w:p w:rsidR="00F23FB9" w:rsidRPr="00787D62" w:rsidRDefault="00F23FB9" w:rsidP="00F23FB9">
      <w:pPr>
        <w:pStyle w:val="Normal1"/>
        <w:spacing w:line="269" w:lineRule="auto"/>
        <w:ind w:firstLine="567"/>
        <w:rPr>
          <w:rFonts w:ascii="Times New Roman" w:hAnsi="Times New Roman"/>
          <w:szCs w:val="26"/>
          <w:lang w:val="vi-VN"/>
        </w:rPr>
      </w:pPr>
    </w:p>
    <w:p w:rsidR="00F23FB9" w:rsidRPr="00787D62" w:rsidRDefault="00F23FB9" w:rsidP="00F23FB9">
      <w:pPr>
        <w:pStyle w:val="Normal1"/>
        <w:spacing w:line="269" w:lineRule="auto"/>
        <w:ind w:firstLine="567"/>
        <w:rPr>
          <w:rFonts w:ascii="Times New Roman" w:hAnsi="Times New Roman"/>
          <w:szCs w:val="26"/>
          <w:lang w:val="vi-VN"/>
        </w:rPr>
      </w:pPr>
    </w:p>
    <w:p w:rsidR="00F23FB9" w:rsidRPr="00787D62" w:rsidRDefault="00F23FB9" w:rsidP="00F23FB9">
      <w:pPr>
        <w:pStyle w:val="ANORMAL"/>
      </w:pPr>
    </w:p>
    <w:p w:rsidR="00F23FB9" w:rsidRPr="00787D62" w:rsidRDefault="00F23FB9" w:rsidP="00F23FB9">
      <w:pPr>
        <w:spacing w:before="120" w:after="120"/>
        <w:jc w:val="both"/>
        <w:rPr>
          <w:rFonts w:cs="Times New Roman"/>
          <w:b/>
          <w:sz w:val="26"/>
          <w:szCs w:val="26"/>
          <w:lang w:val="en-GB"/>
        </w:rPr>
      </w:pPr>
      <w:r w:rsidRPr="00787D62">
        <w:rPr>
          <w:sz w:val="26"/>
          <w:szCs w:val="26"/>
        </w:rPr>
        <w:t>- Số lượng công nhân thi công dự án: Với quy mô các hạng mục công trình được đầu tư của dự án thì số lượng công nhân tham gia xây dựng dự kiến khoảng 15 người.</w:t>
      </w:r>
    </w:p>
    <w:p w:rsidR="00F23FB9" w:rsidRPr="00787D62" w:rsidRDefault="00F23FB9" w:rsidP="00F23FB9">
      <w:pPr>
        <w:pStyle w:val="ANOIDUNG"/>
        <w:rPr>
          <w:b/>
          <w:sz w:val="26"/>
          <w:szCs w:val="26"/>
          <w:lang w:val="sq-AL"/>
        </w:rPr>
      </w:pPr>
      <w:r w:rsidRPr="00787D62">
        <w:rPr>
          <w:b/>
          <w:sz w:val="26"/>
          <w:szCs w:val="26"/>
          <w:lang w:val="sq-AL"/>
        </w:rPr>
        <w:t>c. Tiến độ thực hiện dự án</w:t>
      </w:r>
    </w:p>
    <w:p w:rsidR="00F23FB9" w:rsidRPr="00787D62" w:rsidRDefault="00F23FB9" w:rsidP="00F23FB9">
      <w:pPr>
        <w:pStyle w:val="ANOIDUNG"/>
        <w:rPr>
          <w:color w:val="auto"/>
          <w:sz w:val="26"/>
          <w:szCs w:val="26"/>
        </w:rPr>
      </w:pPr>
      <w:bookmarkStart w:id="81" w:name="_GoBack"/>
      <w:r w:rsidRPr="00787D62">
        <w:rPr>
          <w:color w:val="auto"/>
          <w:sz w:val="26"/>
          <w:szCs w:val="26"/>
        </w:rPr>
        <w:lastRenderedPageBreak/>
        <w:t>Tiến độ thực hiện Dự án dự kiến như sau:</w:t>
      </w:r>
    </w:p>
    <w:p w:rsidR="00F23FB9" w:rsidRPr="00787D62" w:rsidRDefault="00F23FB9" w:rsidP="00F23FB9">
      <w:pPr>
        <w:pStyle w:val="ANOIDUNG"/>
        <w:rPr>
          <w:color w:val="auto"/>
          <w:sz w:val="26"/>
          <w:szCs w:val="26"/>
        </w:rPr>
      </w:pPr>
      <w:r w:rsidRPr="00787D62">
        <w:rPr>
          <w:color w:val="auto"/>
          <w:sz w:val="26"/>
          <w:szCs w:val="26"/>
        </w:rPr>
        <w:t>- Lập và phê duyệt dự án: Quý IV/202</w:t>
      </w:r>
      <w:r>
        <w:rPr>
          <w:color w:val="auto"/>
          <w:sz w:val="26"/>
          <w:szCs w:val="26"/>
        </w:rPr>
        <w:t>3</w:t>
      </w:r>
      <w:r w:rsidRPr="00787D62">
        <w:rPr>
          <w:color w:val="auto"/>
          <w:sz w:val="26"/>
          <w:szCs w:val="26"/>
        </w:rPr>
        <w:t>;</w:t>
      </w:r>
    </w:p>
    <w:p w:rsidR="00F23FB9" w:rsidRPr="00787D62" w:rsidRDefault="00F23FB9" w:rsidP="00F23FB9">
      <w:pPr>
        <w:pStyle w:val="ANOIDUNG"/>
        <w:rPr>
          <w:color w:val="auto"/>
          <w:sz w:val="26"/>
          <w:szCs w:val="26"/>
        </w:rPr>
      </w:pPr>
      <w:r w:rsidRPr="00787D62">
        <w:rPr>
          <w:color w:val="auto"/>
          <w:sz w:val="26"/>
          <w:szCs w:val="26"/>
        </w:rPr>
        <w:t>- Lập và phê duyệt thiết kế bản vẽ thi công và tổng dự toán: Quý I/202</w:t>
      </w:r>
      <w:r>
        <w:rPr>
          <w:color w:val="auto"/>
          <w:sz w:val="26"/>
          <w:szCs w:val="26"/>
        </w:rPr>
        <w:t>4</w:t>
      </w:r>
      <w:r w:rsidRPr="00787D62">
        <w:rPr>
          <w:color w:val="auto"/>
          <w:sz w:val="26"/>
          <w:szCs w:val="26"/>
        </w:rPr>
        <w:t>;</w:t>
      </w:r>
    </w:p>
    <w:p w:rsidR="00F23FB9" w:rsidRPr="00787D62" w:rsidRDefault="00F23FB9" w:rsidP="00F23FB9">
      <w:pPr>
        <w:pStyle w:val="ANOIDUNG"/>
        <w:rPr>
          <w:color w:val="auto"/>
          <w:sz w:val="26"/>
          <w:szCs w:val="26"/>
        </w:rPr>
      </w:pPr>
      <w:r w:rsidRPr="00787D62">
        <w:rPr>
          <w:color w:val="auto"/>
          <w:sz w:val="26"/>
          <w:szCs w:val="26"/>
        </w:rPr>
        <w:t>- Khởi công xây dựng dự án tháng: Quý I/202</w:t>
      </w:r>
      <w:r>
        <w:rPr>
          <w:color w:val="auto"/>
          <w:sz w:val="26"/>
          <w:szCs w:val="26"/>
        </w:rPr>
        <w:t>4</w:t>
      </w:r>
      <w:r w:rsidRPr="00787D62">
        <w:rPr>
          <w:color w:val="auto"/>
          <w:sz w:val="26"/>
          <w:szCs w:val="26"/>
        </w:rPr>
        <w:t>;</w:t>
      </w:r>
    </w:p>
    <w:p w:rsidR="00F23FB9" w:rsidRPr="00787D62" w:rsidRDefault="00F23FB9" w:rsidP="00F23FB9">
      <w:pPr>
        <w:pStyle w:val="ANOIDUNG"/>
        <w:rPr>
          <w:color w:val="auto"/>
          <w:sz w:val="26"/>
          <w:szCs w:val="26"/>
        </w:rPr>
      </w:pPr>
      <w:r w:rsidRPr="00787D62">
        <w:rPr>
          <w:color w:val="auto"/>
          <w:sz w:val="26"/>
          <w:szCs w:val="26"/>
        </w:rPr>
        <w:t xml:space="preserve">- Hoàn thành đưa vào sử dụng: Quý </w:t>
      </w:r>
      <w:r>
        <w:rPr>
          <w:color w:val="auto"/>
          <w:sz w:val="26"/>
          <w:szCs w:val="26"/>
        </w:rPr>
        <w:t>IV</w:t>
      </w:r>
      <w:r w:rsidRPr="00787D62">
        <w:rPr>
          <w:color w:val="auto"/>
          <w:sz w:val="26"/>
          <w:szCs w:val="26"/>
        </w:rPr>
        <w:t>/2024.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1161"/>
        <w:gridCol w:w="1367"/>
        <w:gridCol w:w="2128"/>
      </w:tblGrid>
      <w:tr w:rsidR="00F23FB9" w:rsidRPr="00787D62" w:rsidTr="00166F57">
        <w:trPr>
          <w:trHeight w:val="755"/>
          <w:tblHeader/>
          <w:jc w:val="center"/>
        </w:trPr>
        <w:tc>
          <w:tcPr>
            <w:tcW w:w="2569" w:type="pct"/>
            <w:vAlign w:val="center"/>
          </w:tcPr>
          <w:p w:rsidR="00F23FB9" w:rsidRPr="00787D62" w:rsidRDefault="00F23FB9" w:rsidP="00166F57">
            <w:pPr>
              <w:jc w:val="center"/>
              <w:rPr>
                <w:rFonts w:cs="Times New Roman"/>
                <w:b/>
                <w:sz w:val="26"/>
                <w:szCs w:val="26"/>
              </w:rPr>
            </w:pPr>
            <w:r w:rsidRPr="00787D62">
              <w:rPr>
                <w:rFonts w:cs="Times New Roman"/>
                <w:noProof/>
                <w:sz w:val="26"/>
                <w:szCs w:val="26"/>
                <w:lang w:bidi="ar-SA"/>
              </w:rPr>
              <mc:AlternateContent>
                <mc:Choice Requires="wps">
                  <w:drawing>
                    <wp:anchor distT="0" distB="0" distL="114300" distR="114300" simplePos="0" relativeHeight="251663360" behindDoc="0" locked="0" layoutInCell="1" allowOverlap="1" wp14:anchorId="603E4690" wp14:editId="5025DC60">
                      <wp:simplePos x="0" y="0"/>
                      <wp:positionH relativeFrom="column">
                        <wp:posOffset>-63500</wp:posOffset>
                      </wp:positionH>
                      <wp:positionV relativeFrom="paragraph">
                        <wp:posOffset>31115</wp:posOffset>
                      </wp:positionV>
                      <wp:extent cx="3094990" cy="536575"/>
                      <wp:effectExtent l="0" t="0" r="29210" b="349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4990" cy="536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pt;margin-top:2.45pt;width:243.7pt;height:4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"/>
                  </w:pict>
                </mc:Fallback>
              </mc:AlternateContent>
            </w:r>
            <w:r w:rsidRPr="00787D62">
              <w:rPr>
                <w:rFonts w:cs="Times New Roman"/>
                <w:noProof/>
                <w:sz w:val="26"/>
                <w:szCs w:val="26"/>
                <w:lang w:bidi="ar-SA"/>
              </w:rPr>
              <mc:AlternateContent>
                <mc:Choice Requires="wps">
                  <w:drawing>
                    <wp:anchor distT="0" distB="0" distL="114300" distR="114300" simplePos="0" relativeHeight="251665408" behindDoc="0" locked="0" layoutInCell="1" allowOverlap="1" wp14:anchorId="57843573" wp14:editId="0603702C">
                      <wp:simplePos x="0" y="0"/>
                      <wp:positionH relativeFrom="column">
                        <wp:posOffset>23495</wp:posOffset>
                      </wp:positionH>
                      <wp:positionV relativeFrom="paragraph">
                        <wp:posOffset>278130</wp:posOffset>
                      </wp:positionV>
                      <wp:extent cx="1000125" cy="265430"/>
                      <wp:effectExtent l="0" t="0" r="9525"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FB9" w:rsidRDefault="00F23FB9" w:rsidP="00F23FB9">
                                  <w:pPr>
                                    <w:rPr>
                                      <w:b/>
                                    </w:rPr>
                                  </w:pPr>
                                  <w:r>
                                    <w:rPr>
                                      <w:b/>
                                      <w:sz w:val="26"/>
                                      <w:szCs w:val="26"/>
                                    </w:rPr>
                                    <w:t>Công  việc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73" style="position:absolute;left:0;text-align:left;margin-left:1.85pt;margin-top:21.9pt;width:78.75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" stroked="f">
                      <v:textbox>
                        <w:txbxContent>
                          <w:p w:rsidR="00F23FB9" w:rsidRDefault="00F23FB9" w:rsidP="00F23FB9">
                            <w:pPr>
                              <w:rPr>
                                <w:b/>
                              </w:rPr>
                            </w:pPr>
                            <w:r>
                              <w:rPr>
                                <w:b/>
                                <w:sz w:val="26"/>
                                <w:szCs w:val="26"/>
                              </w:rPr>
                              <w:t>Công  việc</w:t>
                            </w:r>
                          </w:p>
                        </w:txbxContent>
                      </v:textbox>
                    </v:rect>
                  </w:pict>
                </mc:Fallback>
              </mc:AlternateContent>
            </w:r>
            <w:r w:rsidRPr="00787D62">
              <w:rPr>
                <w:rFonts w:cs="Times New Roman"/>
                <w:b/>
                <w:sz w:val="26"/>
                <w:szCs w:val="26"/>
              </w:rPr>
              <w:t xml:space="preserve"> Thời gian</w:t>
            </w:r>
          </w:p>
        </w:tc>
        <w:tc>
          <w:tcPr>
            <w:tcW w:w="606" w:type="pct"/>
            <w:vAlign w:val="center"/>
          </w:tcPr>
          <w:p w:rsidR="00F23FB9" w:rsidRPr="00787D62" w:rsidRDefault="00F23FB9" w:rsidP="00F23FB9">
            <w:pPr>
              <w:jc w:val="center"/>
              <w:rPr>
                <w:rFonts w:cs="Times New Roman"/>
                <w:b/>
                <w:sz w:val="26"/>
                <w:szCs w:val="26"/>
              </w:rPr>
            </w:pPr>
            <w:r w:rsidRPr="00787D62">
              <w:rPr>
                <w:rFonts w:cs="Times New Roman"/>
                <w:b/>
                <w:sz w:val="26"/>
                <w:szCs w:val="26"/>
              </w:rPr>
              <w:t xml:space="preserve">Tháng </w:t>
            </w:r>
            <w:r>
              <w:rPr>
                <w:rFonts w:cs="Times New Roman"/>
                <w:b/>
                <w:sz w:val="26"/>
                <w:szCs w:val="26"/>
              </w:rPr>
              <w:t>11</w:t>
            </w:r>
            <w:r w:rsidRPr="00787D62">
              <w:rPr>
                <w:rFonts w:cs="Times New Roman"/>
                <w:b/>
                <w:sz w:val="26"/>
                <w:szCs w:val="26"/>
              </w:rPr>
              <w:t>/2023</w:t>
            </w:r>
          </w:p>
        </w:tc>
        <w:tc>
          <w:tcPr>
            <w:tcW w:w="714" w:type="pct"/>
            <w:vAlign w:val="center"/>
          </w:tcPr>
          <w:p w:rsidR="00F23FB9" w:rsidRPr="00787D62" w:rsidRDefault="00F23FB9" w:rsidP="00F23FB9">
            <w:pPr>
              <w:jc w:val="center"/>
              <w:rPr>
                <w:rFonts w:cs="Times New Roman"/>
                <w:b/>
                <w:sz w:val="26"/>
                <w:szCs w:val="26"/>
              </w:rPr>
            </w:pPr>
            <w:r w:rsidRPr="00787D62">
              <w:rPr>
                <w:rFonts w:cs="Times New Roman"/>
                <w:b/>
                <w:sz w:val="26"/>
                <w:szCs w:val="26"/>
              </w:rPr>
              <w:t>Tháng 1/202</w:t>
            </w:r>
            <w:r>
              <w:rPr>
                <w:rFonts w:cs="Times New Roman"/>
                <w:b/>
                <w:sz w:val="26"/>
                <w:szCs w:val="26"/>
              </w:rPr>
              <w:t>4</w:t>
            </w:r>
            <w:r w:rsidRPr="00787D62">
              <w:rPr>
                <w:rFonts w:cs="Times New Roman"/>
                <w:b/>
                <w:sz w:val="26"/>
                <w:szCs w:val="26"/>
              </w:rPr>
              <w:t>-</w:t>
            </w:r>
            <w:r>
              <w:rPr>
                <w:rFonts w:cs="Times New Roman"/>
                <w:b/>
                <w:sz w:val="26"/>
                <w:szCs w:val="26"/>
              </w:rPr>
              <w:t>6</w:t>
            </w:r>
            <w:r w:rsidRPr="00787D62">
              <w:rPr>
                <w:rFonts w:cs="Times New Roman"/>
                <w:b/>
                <w:sz w:val="26"/>
                <w:szCs w:val="26"/>
              </w:rPr>
              <w:t>/202</w:t>
            </w:r>
            <w:r>
              <w:rPr>
                <w:rFonts w:cs="Times New Roman"/>
                <w:b/>
                <w:sz w:val="26"/>
                <w:szCs w:val="26"/>
              </w:rPr>
              <w:t>4</w:t>
            </w:r>
          </w:p>
        </w:tc>
        <w:tc>
          <w:tcPr>
            <w:tcW w:w="1111" w:type="pct"/>
          </w:tcPr>
          <w:p w:rsidR="00F23FB9" w:rsidRPr="00787D62" w:rsidRDefault="00F23FB9" w:rsidP="00166F57">
            <w:pPr>
              <w:jc w:val="center"/>
              <w:rPr>
                <w:rFonts w:cs="Times New Roman"/>
                <w:b/>
                <w:sz w:val="26"/>
                <w:szCs w:val="26"/>
              </w:rPr>
            </w:pPr>
            <w:r w:rsidRPr="00787D62">
              <w:rPr>
                <w:rFonts w:cs="Times New Roman"/>
                <w:b/>
                <w:sz w:val="26"/>
                <w:szCs w:val="26"/>
              </w:rPr>
              <w:t xml:space="preserve">Tháng </w:t>
            </w:r>
          </w:p>
          <w:p w:rsidR="00F23FB9" w:rsidRPr="00787D62" w:rsidRDefault="00F23FB9" w:rsidP="00F23FB9">
            <w:pPr>
              <w:jc w:val="center"/>
              <w:rPr>
                <w:rFonts w:cs="Times New Roman"/>
                <w:b/>
                <w:sz w:val="26"/>
                <w:szCs w:val="26"/>
              </w:rPr>
            </w:pPr>
            <w:r>
              <w:rPr>
                <w:rFonts w:cs="Times New Roman"/>
                <w:b/>
                <w:sz w:val="26"/>
                <w:szCs w:val="26"/>
              </w:rPr>
              <w:t>6</w:t>
            </w:r>
            <w:r w:rsidRPr="00787D62">
              <w:rPr>
                <w:rFonts w:cs="Times New Roman"/>
                <w:b/>
                <w:sz w:val="26"/>
                <w:szCs w:val="26"/>
              </w:rPr>
              <w:t xml:space="preserve">/2023 - </w:t>
            </w:r>
            <w:r>
              <w:rPr>
                <w:rFonts w:cs="Times New Roman"/>
                <w:b/>
                <w:sz w:val="26"/>
                <w:szCs w:val="26"/>
              </w:rPr>
              <w:t>12</w:t>
            </w:r>
            <w:r w:rsidRPr="00787D62">
              <w:rPr>
                <w:rFonts w:cs="Times New Roman"/>
                <w:b/>
                <w:sz w:val="26"/>
                <w:szCs w:val="26"/>
              </w:rPr>
              <w:t>/2024</w:t>
            </w:r>
          </w:p>
        </w:tc>
      </w:tr>
      <w:tr w:rsidR="00F23FB9" w:rsidRPr="00787D62" w:rsidTr="00166F57">
        <w:trPr>
          <w:trHeight w:val="534"/>
          <w:jc w:val="center"/>
        </w:trPr>
        <w:tc>
          <w:tcPr>
            <w:tcW w:w="2569" w:type="pct"/>
            <w:vAlign w:val="center"/>
          </w:tcPr>
          <w:p w:rsidR="00F23FB9" w:rsidRPr="00787D62" w:rsidRDefault="00F23FB9" w:rsidP="00166F57">
            <w:pPr>
              <w:rPr>
                <w:rFonts w:cs="Times New Roman"/>
                <w:sz w:val="26"/>
                <w:szCs w:val="26"/>
              </w:rPr>
            </w:pPr>
            <w:r w:rsidRPr="00787D62">
              <w:rPr>
                <w:rFonts w:cs="Times New Roman"/>
                <w:sz w:val="26"/>
                <w:szCs w:val="26"/>
              </w:rPr>
              <w:t>Hoàn thiện đánh giá tác động môi trường và các thủ tục pháp lý khác</w:t>
            </w:r>
          </w:p>
        </w:tc>
        <w:tc>
          <w:tcPr>
            <w:tcW w:w="606" w:type="pct"/>
            <w:vAlign w:val="center"/>
          </w:tcPr>
          <w:p w:rsidR="00F23FB9" w:rsidRPr="00787D62" w:rsidRDefault="00F23FB9" w:rsidP="00166F57">
            <w:pPr>
              <w:jc w:val="center"/>
              <w:rPr>
                <w:rFonts w:cs="Times New Roman"/>
                <w:sz w:val="26"/>
                <w:szCs w:val="26"/>
              </w:rPr>
            </w:pPr>
            <w:r w:rsidRPr="00787D62">
              <w:rPr>
                <w:rFonts w:cs="Times New Roman"/>
                <w:noProof/>
                <w:sz w:val="26"/>
                <w:szCs w:val="26"/>
                <w:lang w:bidi="ar-SA"/>
              </w:rPr>
              <mc:AlternateContent>
                <mc:Choice Requires="wps">
                  <w:drawing>
                    <wp:anchor distT="0" distB="0" distL="114300" distR="114300" simplePos="0" relativeHeight="251660288" behindDoc="0" locked="0" layoutInCell="1" allowOverlap="1" wp14:anchorId="39E5A6DA" wp14:editId="3A3ECDF1">
                      <wp:simplePos x="0" y="0"/>
                      <wp:positionH relativeFrom="page">
                        <wp:posOffset>69215</wp:posOffset>
                      </wp:positionH>
                      <wp:positionV relativeFrom="paragraph">
                        <wp:posOffset>123825</wp:posOffset>
                      </wp:positionV>
                      <wp:extent cx="595630" cy="0"/>
                      <wp:effectExtent l="40005" t="44450" r="40640" b="4127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5pt,9.75pt" to="5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t1HwIAADg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" strokecolor="blue" strokeweight="6pt">
                      <w10:wrap anchorx="page"/>
                    </v:line>
                  </w:pict>
                </mc:Fallback>
              </mc:AlternateContent>
            </w:r>
          </w:p>
        </w:tc>
        <w:tc>
          <w:tcPr>
            <w:tcW w:w="714" w:type="pct"/>
            <w:vAlign w:val="center"/>
          </w:tcPr>
          <w:p w:rsidR="00F23FB9" w:rsidRPr="00787D62" w:rsidRDefault="00F23FB9" w:rsidP="00166F57">
            <w:pPr>
              <w:jc w:val="center"/>
              <w:rPr>
                <w:rFonts w:cs="Times New Roman"/>
                <w:b/>
                <w:sz w:val="26"/>
                <w:szCs w:val="26"/>
              </w:rPr>
            </w:pPr>
          </w:p>
        </w:tc>
        <w:tc>
          <w:tcPr>
            <w:tcW w:w="1111" w:type="pct"/>
            <w:vAlign w:val="center"/>
          </w:tcPr>
          <w:p w:rsidR="00F23FB9" w:rsidRPr="00787D62" w:rsidRDefault="00F23FB9" w:rsidP="00166F57">
            <w:pPr>
              <w:jc w:val="center"/>
              <w:rPr>
                <w:rFonts w:cs="Times New Roman"/>
                <w:b/>
                <w:sz w:val="26"/>
                <w:szCs w:val="26"/>
              </w:rPr>
            </w:pPr>
          </w:p>
        </w:tc>
      </w:tr>
      <w:tr w:rsidR="00F23FB9" w:rsidRPr="00787D62" w:rsidTr="00166F57">
        <w:trPr>
          <w:trHeight w:val="358"/>
          <w:jc w:val="center"/>
        </w:trPr>
        <w:tc>
          <w:tcPr>
            <w:tcW w:w="2569" w:type="pct"/>
            <w:vAlign w:val="center"/>
          </w:tcPr>
          <w:p w:rsidR="00F23FB9" w:rsidRPr="00787D62" w:rsidRDefault="00F23FB9" w:rsidP="00166F57">
            <w:pPr>
              <w:rPr>
                <w:rFonts w:cs="Times New Roman"/>
                <w:sz w:val="26"/>
                <w:szCs w:val="26"/>
              </w:rPr>
            </w:pPr>
            <w:r w:rsidRPr="00787D62">
              <w:rPr>
                <w:rFonts w:cs="Times New Roman"/>
                <w:sz w:val="26"/>
                <w:szCs w:val="26"/>
              </w:rPr>
              <w:t>Giải phóng mặt bằng và san nền</w:t>
            </w:r>
          </w:p>
        </w:tc>
        <w:tc>
          <w:tcPr>
            <w:tcW w:w="606" w:type="pct"/>
            <w:vAlign w:val="center"/>
          </w:tcPr>
          <w:p w:rsidR="00F23FB9" w:rsidRPr="00787D62" w:rsidRDefault="00F23FB9" w:rsidP="00166F57">
            <w:pPr>
              <w:jc w:val="center"/>
              <w:rPr>
                <w:rFonts w:cs="Times New Roman"/>
                <w:b/>
                <w:sz w:val="26"/>
                <w:szCs w:val="26"/>
              </w:rPr>
            </w:pPr>
          </w:p>
        </w:tc>
        <w:tc>
          <w:tcPr>
            <w:tcW w:w="714" w:type="pct"/>
            <w:vAlign w:val="center"/>
          </w:tcPr>
          <w:p w:rsidR="00F23FB9" w:rsidRPr="00787D62" w:rsidRDefault="00F23FB9" w:rsidP="00166F57">
            <w:pPr>
              <w:jc w:val="center"/>
              <w:rPr>
                <w:rFonts w:cs="Times New Roman"/>
                <w:b/>
                <w:sz w:val="26"/>
                <w:szCs w:val="26"/>
              </w:rPr>
            </w:pPr>
            <w:r w:rsidRPr="00787D62">
              <w:rPr>
                <w:rFonts w:cs="Times New Roman"/>
                <w:noProof/>
                <w:sz w:val="26"/>
                <w:szCs w:val="26"/>
                <w:lang w:bidi="ar-SA"/>
              </w:rPr>
              <mc:AlternateContent>
                <mc:Choice Requires="wps">
                  <w:drawing>
                    <wp:anchor distT="0" distB="0" distL="114300" distR="114300" simplePos="0" relativeHeight="251662336" behindDoc="0" locked="0" layoutInCell="1" allowOverlap="1" wp14:anchorId="098D5560" wp14:editId="0E110AD6">
                      <wp:simplePos x="0" y="0"/>
                      <wp:positionH relativeFrom="page">
                        <wp:posOffset>9525</wp:posOffset>
                      </wp:positionH>
                      <wp:positionV relativeFrom="paragraph">
                        <wp:posOffset>100965</wp:posOffset>
                      </wp:positionV>
                      <wp:extent cx="793750" cy="0"/>
                      <wp:effectExtent l="38100" t="43815" r="44450" b="419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0"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pt,7.95pt" to="63.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" strokecolor="blue" strokeweight="6pt">
                      <w10:wrap anchorx="page"/>
                    </v:line>
                  </w:pict>
                </mc:Fallback>
              </mc:AlternateContent>
            </w:r>
          </w:p>
        </w:tc>
        <w:tc>
          <w:tcPr>
            <w:tcW w:w="1111" w:type="pct"/>
            <w:vAlign w:val="center"/>
          </w:tcPr>
          <w:p w:rsidR="00F23FB9" w:rsidRPr="00787D62" w:rsidRDefault="00F23FB9" w:rsidP="00166F57">
            <w:pPr>
              <w:jc w:val="center"/>
              <w:rPr>
                <w:rFonts w:cs="Times New Roman"/>
                <w:b/>
                <w:sz w:val="26"/>
                <w:szCs w:val="26"/>
              </w:rPr>
            </w:pPr>
          </w:p>
        </w:tc>
      </w:tr>
      <w:tr w:rsidR="00F23FB9" w:rsidRPr="00787D62" w:rsidTr="00166F57">
        <w:trPr>
          <w:trHeight w:val="366"/>
          <w:jc w:val="center"/>
        </w:trPr>
        <w:tc>
          <w:tcPr>
            <w:tcW w:w="2569" w:type="pct"/>
            <w:vAlign w:val="center"/>
          </w:tcPr>
          <w:p w:rsidR="00F23FB9" w:rsidRPr="00787D62" w:rsidRDefault="00F23FB9" w:rsidP="00166F57">
            <w:pPr>
              <w:rPr>
                <w:rFonts w:cs="Times New Roman"/>
                <w:sz w:val="26"/>
                <w:szCs w:val="26"/>
              </w:rPr>
            </w:pPr>
            <w:r w:rsidRPr="00787D62">
              <w:rPr>
                <w:rFonts w:cs="Times New Roman"/>
                <w:sz w:val="26"/>
                <w:szCs w:val="26"/>
              </w:rPr>
              <w:t>Thi công các hạng mục</w:t>
            </w:r>
          </w:p>
        </w:tc>
        <w:tc>
          <w:tcPr>
            <w:tcW w:w="606" w:type="pct"/>
            <w:vAlign w:val="center"/>
          </w:tcPr>
          <w:p w:rsidR="00F23FB9" w:rsidRPr="00787D62" w:rsidRDefault="00F23FB9" w:rsidP="00166F57">
            <w:pPr>
              <w:jc w:val="center"/>
              <w:rPr>
                <w:rFonts w:cs="Times New Roman"/>
                <w:sz w:val="26"/>
                <w:szCs w:val="26"/>
              </w:rPr>
            </w:pPr>
          </w:p>
        </w:tc>
        <w:tc>
          <w:tcPr>
            <w:tcW w:w="714" w:type="pct"/>
            <w:vAlign w:val="center"/>
          </w:tcPr>
          <w:p w:rsidR="00F23FB9" w:rsidRPr="00787D62" w:rsidRDefault="00F23FB9" w:rsidP="00166F57">
            <w:pPr>
              <w:jc w:val="center"/>
              <w:rPr>
                <w:rFonts w:cs="Times New Roman"/>
                <w:b/>
                <w:sz w:val="26"/>
                <w:szCs w:val="26"/>
              </w:rPr>
            </w:pPr>
          </w:p>
        </w:tc>
        <w:tc>
          <w:tcPr>
            <w:tcW w:w="1111" w:type="pct"/>
            <w:vAlign w:val="center"/>
          </w:tcPr>
          <w:p w:rsidR="00F23FB9" w:rsidRPr="00787D62" w:rsidRDefault="00F23FB9" w:rsidP="00166F57">
            <w:pPr>
              <w:rPr>
                <w:rFonts w:cs="Times New Roman"/>
                <w:sz w:val="26"/>
                <w:szCs w:val="26"/>
              </w:rPr>
            </w:pPr>
            <w:r w:rsidRPr="00787D62">
              <w:rPr>
                <w:rFonts w:cs="Times New Roman"/>
                <w:noProof/>
                <w:sz w:val="26"/>
                <w:szCs w:val="26"/>
                <w:lang w:bidi="ar-SA"/>
              </w:rPr>
              <mc:AlternateContent>
                <mc:Choice Requires="wps">
                  <w:drawing>
                    <wp:anchor distT="0" distB="0" distL="114300" distR="114300" simplePos="0" relativeHeight="251666432" behindDoc="0" locked="0" layoutInCell="1" allowOverlap="1" wp14:anchorId="1094DDCC" wp14:editId="3A0DA776">
                      <wp:simplePos x="0" y="0"/>
                      <wp:positionH relativeFrom="page">
                        <wp:posOffset>16510</wp:posOffset>
                      </wp:positionH>
                      <wp:positionV relativeFrom="paragraph">
                        <wp:posOffset>106680</wp:posOffset>
                      </wp:positionV>
                      <wp:extent cx="1242695" cy="0"/>
                      <wp:effectExtent l="46355" t="41910" r="44450" b="438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695"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pt,8.4pt" to="99.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XIIAIAADk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" strokecolor="blue" strokeweight="6pt">
                      <w10:wrap anchorx="page"/>
                    </v:line>
                  </w:pict>
                </mc:Fallback>
              </mc:AlternateContent>
            </w:r>
          </w:p>
        </w:tc>
      </w:tr>
      <w:tr w:rsidR="00F23FB9" w:rsidRPr="00787D62" w:rsidTr="00166F57">
        <w:trPr>
          <w:trHeight w:val="506"/>
          <w:jc w:val="center"/>
        </w:trPr>
        <w:tc>
          <w:tcPr>
            <w:tcW w:w="2569" w:type="pct"/>
            <w:vAlign w:val="center"/>
          </w:tcPr>
          <w:p w:rsidR="00F23FB9" w:rsidRPr="00787D62" w:rsidRDefault="00F23FB9" w:rsidP="00166F57">
            <w:pPr>
              <w:jc w:val="both"/>
              <w:rPr>
                <w:rFonts w:cs="Times New Roman"/>
                <w:sz w:val="26"/>
                <w:szCs w:val="26"/>
              </w:rPr>
            </w:pPr>
            <w:r w:rsidRPr="00787D62">
              <w:rPr>
                <w:rFonts w:cs="Times New Roman"/>
                <w:sz w:val="26"/>
                <w:szCs w:val="26"/>
              </w:rPr>
              <w:t>Hoàn thiện và nghiệm thu bàn giao Dự án</w:t>
            </w:r>
          </w:p>
        </w:tc>
        <w:tc>
          <w:tcPr>
            <w:tcW w:w="606" w:type="pct"/>
            <w:vAlign w:val="center"/>
          </w:tcPr>
          <w:p w:rsidR="00F23FB9" w:rsidRPr="00787D62" w:rsidRDefault="00F23FB9" w:rsidP="00166F57">
            <w:pPr>
              <w:jc w:val="center"/>
              <w:rPr>
                <w:rFonts w:cs="Times New Roman"/>
                <w:sz w:val="26"/>
                <w:szCs w:val="26"/>
              </w:rPr>
            </w:pPr>
          </w:p>
        </w:tc>
        <w:tc>
          <w:tcPr>
            <w:tcW w:w="714" w:type="pct"/>
            <w:vAlign w:val="center"/>
          </w:tcPr>
          <w:p w:rsidR="00F23FB9" w:rsidRPr="00787D62" w:rsidRDefault="00F23FB9" w:rsidP="00166F57">
            <w:pPr>
              <w:jc w:val="center"/>
              <w:rPr>
                <w:rFonts w:cs="Times New Roman"/>
                <w:sz w:val="26"/>
                <w:szCs w:val="26"/>
              </w:rPr>
            </w:pPr>
          </w:p>
        </w:tc>
        <w:tc>
          <w:tcPr>
            <w:tcW w:w="1111" w:type="pct"/>
            <w:vAlign w:val="center"/>
          </w:tcPr>
          <w:p w:rsidR="00F23FB9" w:rsidRPr="00787D62" w:rsidRDefault="00F23FB9" w:rsidP="00166F57">
            <w:pPr>
              <w:jc w:val="center"/>
              <w:rPr>
                <w:rFonts w:cs="Times New Roman"/>
                <w:sz w:val="26"/>
                <w:szCs w:val="26"/>
              </w:rPr>
            </w:pPr>
            <w:r w:rsidRPr="00787D62">
              <w:rPr>
                <w:rFonts w:cs="Times New Roman"/>
                <w:noProof/>
                <w:sz w:val="26"/>
                <w:szCs w:val="26"/>
                <w:lang w:bidi="ar-SA"/>
              </w:rPr>
              <mc:AlternateContent>
                <mc:Choice Requires="wps">
                  <w:drawing>
                    <wp:anchor distT="0" distB="0" distL="114300" distR="114300" simplePos="0" relativeHeight="251664384" behindDoc="0" locked="0" layoutInCell="1" allowOverlap="1" wp14:anchorId="15D7082D" wp14:editId="75616C41">
                      <wp:simplePos x="0" y="0"/>
                      <wp:positionH relativeFrom="page">
                        <wp:posOffset>931220</wp:posOffset>
                      </wp:positionH>
                      <wp:positionV relativeFrom="paragraph">
                        <wp:posOffset>130352</wp:posOffset>
                      </wp:positionV>
                      <wp:extent cx="320675" cy="0"/>
                      <wp:effectExtent l="45085" t="40640" r="43815" b="450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762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3pt,10.25pt" to="98.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" strokecolor="blue" strokeweight="6pt">
                      <w10:wrap anchorx="page"/>
                    </v:line>
                  </w:pict>
                </mc:Fallback>
              </mc:AlternateContent>
            </w:r>
          </w:p>
        </w:tc>
      </w:tr>
      <w:bookmarkEnd w:id="81"/>
    </w:tbl>
    <w:p w:rsidR="008D648C" w:rsidRDefault="008D648C"/>
    <w:sectPr w:rsidR="008D6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Time">
    <w:altName w:val="Courier New"/>
    <w:panose1 w:val="020B7200000000000000"/>
    <w:charset w:val="00"/>
    <w:family w:val="swiss"/>
    <w:pitch w:val="variable"/>
    <w:sig w:usb0="00000003" w:usb1="00000000" w:usb2="00000000" w:usb3="00000000" w:csb0="00000001" w:csb1="00000000"/>
  </w:font>
  <w:font w:name="Times New Roman Italic">
    <w:altName w:val="Times New Roman"/>
    <w:panose1 w:val="0202050305040509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81E5F"/>
    <w:multiLevelType w:val="multilevel"/>
    <w:tmpl w:val="974261FC"/>
    <w:lvl w:ilvl="0">
      <w:start w:val="1"/>
      <w:numFmt w:val="decimal"/>
      <w:pStyle w:val="Heading1"/>
      <w:suff w:val="nothing"/>
      <w:lvlText w:val="CHƯƠNG %1."/>
      <w:lvlJc w:val="center"/>
      <w:pPr>
        <w:ind w:left="-951" w:firstLine="1944"/>
      </w:pPr>
      <w:rPr>
        <w:rFonts w:ascii="Times New Roman" w:hAnsi="Times New Roman" w:hint="default"/>
        <w:b/>
        <w:i w:val="0"/>
        <w:sz w:val="26"/>
        <w:szCs w:val="26"/>
      </w:rPr>
    </w:lvl>
    <w:lvl w:ilvl="1">
      <w:start w:val="1"/>
      <w:numFmt w:val="decimal"/>
      <w:pStyle w:val="Heading2"/>
      <w:lvlText w:val="%1.%2."/>
      <w:lvlJc w:val="left"/>
      <w:pPr>
        <w:tabs>
          <w:tab w:val="num" w:pos="2167"/>
        </w:tabs>
        <w:ind w:left="2167"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1979"/>
        </w:tabs>
        <w:ind w:left="1979" w:hanging="626"/>
      </w:pPr>
      <w:rPr>
        <w:rFonts w:ascii="Times New Roman" w:hAnsi="Times New Roman" w:hint="default"/>
        <w:b/>
        <w:i/>
      </w:rPr>
    </w:lvl>
    <w:lvl w:ilvl="3">
      <w:start w:val="2"/>
      <w:numFmt w:val="decimal"/>
      <w:suff w:val="nothing"/>
      <w:lvlText w:val="%1.%2.%3.%4."/>
      <w:lvlJc w:val="left"/>
      <w:pPr>
        <w:ind w:left="1653" w:hanging="720"/>
      </w:pPr>
      <w:rPr>
        <w:rFonts w:hint="default"/>
        <w:szCs w:val="64816"/>
      </w:rPr>
    </w:lvl>
    <w:lvl w:ilvl="4">
      <w:start w:val="1"/>
      <w:numFmt w:val="decimal"/>
      <w:lvlText w:val="%1.%2.%3.%4.%5."/>
      <w:lvlJc w:val="left"/>
      <w:pPr>
        <w:tabs>
          <w:tab w:val="num" w:pos="1079"/>
        </w:tabs>
        <w:ind w:left="1079" w:hanging="1080"/>
      </w:pPr>
      <w:rPr>
        <w:rFonts w:hint="default"/>
      </w:rPr>
    </w:lvl>
    <w:lvl w:ilvl="5">
      <w:start w:val="1"/>
      <w:numFmt w:val="decimal"/>
      <w:lvlText w:val="%1.%2.%3.%4.%5.%6."/>
      <w:lvlJc w:val="left"/>
      <w:pPr>
        <w:tabs>
          <w:tab w:val="num" w:pos="1079"/>
        </w:tabs>
        <w:ind w:left="1079" w:hanging="1080"/>
      </w:pPr>
      <w:rPr>
        <w:rFonts w:hint="default"/>
      </w:rPr>
    </w:lvl>
    <w:lvl w:ilvl="6">
      <w:start w:val="1"/>
      <w:numFmt w:val="decimal"/>
      <w:lvlText w:val="%1.%2.%3.%4.%5.%6.%7."/>
      <w:lvlJc w:val="left"/>
      <w:pPr>
        <w:tabs>
          <w:tab w:val="num" w:pos="1439"/>
        </w:tabs>
        <w:ind w:left="1439" w:hanging="1440"/>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799"/>
        </w:tabs>
        <w:ind w:left="179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B9"/>
    <w:rsid w:val="008D648C"/>
    <w:rsid w:val="00F23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B9"/>
    <w:pPr>
      <w:widowControl w:val="0"/>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2"/>
    <w:qFormat/>
    <w:rsid w:val="00F23FB9"/>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
    <w:uiPriority w:val="9"/>
    <w:qFormat/>
    <w:rsid w:val="00F23FB9"/>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
    <w:qFormat/>
    <w:rsid w:val="00F23FB9"/>
    <w:pPr>
      <w:keepNext/>
      <w:numPr>
        <w:ilvl w:val="2"/>
        <w:numId w:val="1"/>
      </w:numPr>
      <w:spacing w:before="240" w:after="60"/>
      <w:outlineLvl w:val="2"/>
    </w:pPr>
    <w:rPr>
      <w:rFonts w:ascii="Arial" w:eastAsia="Cordia New" w:hAnsi="Arial" w:cs="Arial"/>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23FB9"/>
    <w:rPr>
      <w:rFonts w:asciiTheme="majorHAnsi" w:eastAsiaTheme="majorEastAsia" w:hAnsiTheme="majorHAnsi" w:cs="Angsana New"/>
      <w:b/>
      <w:bCs/>
      <w:color w:val="365F91" w:themeColor="accent1" w:themeShade="BF"/>
      <w:szCs w:val="35"/>
      <w:lang w:bidi="th-TH"/>
    </w:rPr>
  </w:style>
  <w:style w:type="character" w:customStyle="1" w:styleId="Heading2Char">
    <w:name w:val="Heading 2 Char"/>
    <w:basedOn w:val="DefaultParagraphFont"/>
    <w:link w:val="Heading2"/>
    <w:uiPriority w:val="9"/>
    <w:rsid w:val="00F23FB9"/>
    <w:rPr>
      <w:rFonts w:ascii="Arial" w:eastAsia="Cordia New" w:hAnsi="Arial" w:cs="Arial"/>
      <w:bCs/>
      <w:i/>
      <w:iCs/>
      <w:szCs w:val="28"/>
      <w:lang w:bidi="th-TH"/>
    </w:rPr>
  </w:style>
  <w:style w:type="character" w:customStyle="1" w:styleId="Heading3Char">
    <w:name w:val="Heading 3 Char"/>
    <w:basedOn w:val="DefaultParagraphFont"/>
    <w:link w:val="Heading3"/>
    <w:rsid w:val="00F23FB9"/>
    <w:rPr>
      <w:rFonts w:ascii="Arial" w:eastAsia="Cordia New" w:hAnsi="Arial" w:cs="Arial"/>
      <w:b/>
      <w:bCs/>
      <w:iCs/>
      <w:sz w:val="26"/>
      <w:szCs w:val="26"/>
      <w:lang w:bidi="th-TH"/>
    </w:rPr>
  </w:style>
  <w:style w:type="paragraph" w:customStyle="1" w:styleId="Normal1">
    <w:name w:val="Normal1"/>
    <w:basedOn w:val="Normal"/>
    <w:rsid w:val="00F23FB9"/>
    <w:pPr>
      <w:jc w:val="both"/>
    </w:pPr>
    <w:rPr>
      <w:rFonts w:ascii=".VnTime" w:hAnsi=".VnTime" w:cs="Times New Roman"/>
      <w:sz w:val="26"/>
      <w:szCs w:val="20"/>
      <w:lang w:bidi="ar-SA"/>
    </w:rPr>
  </w:style>
  <w:style w:type="character" w:customStyle="1" w:styleId="Heading1Char1">
    <w:name w:val="Heading 1 Char1"/>
    <w:aliases w:val="Heading 1 Char Char,ch­¬ng Char Char,Chương 1 Char,Heading Char,H1 Char"/>
    <w:rsid w:val="00F23FB9"/>
    <w:rPr>
      <w:rFonts w:eastAsia="Cordia New" w:cs=".VnArialH"/>
      <w:b/>
      <w:bCs/>
      <w:iCs/>
      <w:noProof w:val="0"/>
      <w:sz w:val="26"/>
      <w:szCs w:val="26"/>
      <w:lang w:val="en-US" w:eastAsia="en-US" w:bidi="th-TH"/>
    </w:rPr>
  </w:style>
  <w:style w:type="paragraph" w:customStyle="1" w:styleId="Btt">
    <w:name w:val="Btt"/>
    <w:basedOn w:val="Normal"/>
    <w:rsid w:val="00F23FB9"/>
    <w:pPr>
      <w:tabs>
        <w:tab w:val="left" w:pos="170"/>
      </w:tabs>
      <w:spacing w:before="120" w:line="264" w:lineRule="auto"/>
      <w:ind w:firstLine="720"/>
      <w:jc w:val="both"/>
    </w:pPr>
    <w:rPr>
      <w:sz w:val="26"/>
      <w:szCs w:val="26"/>
    </w:rPr>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F23FB9"/>
    <w:rPr>
      <w:rFonts w:ascii="Arial" w:eastAsia="Cordia New" w:hAnsi="Arial" w:cs="Arial"/>
      <w:b/>
      <w:bCs/>
      <w:iCs/>
      <w:kern w:val="32"/>
      <w:sz w:val="32"/>
      <w:szCs w:val="32"/>
      <w:lang w:bidi="th-TH"/>
    </w:rPr>
  </w:style>
  <w:style w:type="paragraph" w:customStyle="1" w:styleId="AHNH">
    <w:name w:val="A HÌNH"/>
    <w:basedOn w:val="Normal"/>
    <w:link w:val="AHNHChar"/>
    <w:autoRedefine/>
    <w:qFormat/>
    <w:rsid w:val="00F23FB9"/>
    <w:pPr>
      <w:tabs>
        <w:tab w:val="left" w:pos="0"/>
      </w:tabs>
      <w:spacing w:before="120" w:after="120"/>
      <w:jc w:val="center"/>
    </w:pPr>
    <w:rPr>
      <w:rFonts w:ascii="Times New Roman Italic" w:hAnsi="Times New Roman Italic"/>
      <w:i/>
      <w:sz w:val="26"/>
      <w:lang w:val="af-ZA"/>
    </w:rPr>
  </w:style>
  <w:style w:type="paragraph" w:customStyle="1" w:styleId="Style13ptJustified">
    <w:name w:val="Style 13 pt Justified"/>
    <w:autoRedefine/>
    <w:rsid w:val="00F23FB9"/>
    <w:pPr>
      <w:tabs>
        <w:tab w:val="left" w:pos="567"/>
      </w:tabs>
      <w:spacing w:after="0" w:line="312" w:lineRule="auto"/>
      <w:ind w:firstLine="567"/>
      <w:jc w:val="both"/>
    </w:pPr>
    <w:rPr>
      <w:rFonts w:eastAsia="MS Mincho" w:cs="Times New Roman"/>
      <w:bCs/>
      <w:color w:val="000000"/>
      <w:szCs w:val="28"/>
      <w:lang w:val="vi-VN"/>
    </w:rPr>
  </w:style>
  <w:style w:type="character" w:customStyle="1" w:styleId="AHNHChar">
    <w:name w:val="A HÌNH Char"/>
    <w:link w:val="AHNH"/>
    <w:rsid w:val="00F23FB9"/>
    <w:rPr>
      <w:rFonts w:ascii="Times New Roman Italic" w:eastAsia="Times New Roman" w:hAnsi="Times New Roman Italic" w:cs=".VnArialH"/>
      <w:i/>
      <w:sz w:val="26"/>
      <w:szCs w:val="28"/>
      <w:lang w:val="af-ZA" w:bidi="th-TH"/>
    </w:rPr>
  </w:style>
  <w:style w:type="paragraph" w:customStyle="1" w:styleId="ACHNG">
    <w:name w:val="A CHƯƠNG"/>
    <w:basedOn w:val="Normal"/>
    <w:qFormat/>
    <w:rsid w:val="00F23FB9"/>
    <w:pPr>
      <w:tabs>
        <w:tab w:val="left" w:pos="1980"/>
        <w:tab w:val="left" w:pos="2340"/>
      </w:tabs>
      <w:spacing w:after="120"/>
      <w:ind w:firstLine="567"/>
      <w:jc w:val="center"/>
      <w:outlineLvl w:val="0"/>
    </w:pPr>
    <w:rPr>
      <w:rFonts w:cs="Times New Roman"/>
      <w:b/>
      <w:color w:val="000000"/>
      <w:sz w:val="26"/>
      <w:szCs w:val="26"/>
      <w:lang w:val="vi-VN"/>
    </w:rPr>
  </w:style>
  <w:style w:type="paragraph" w:customStyle="1" w:styleId="A1">
    <w:name w:val="A 1"/>
    <w:basedOn w:val="ACHNG"/>
    <w:autoRedefine/>
    <w:qFormat/>
    <w:rsid w:val="00F23FB9"/>
    <w:pPr>
      <w:spacing w:before="120"/>
      <w:jc w:val="both"/>
    </w:pPr>
  </w:style>
  <w:style w:type="paragraph" w:customStyle="1" w:styleId="A11">
    <w:name w:val="A 1.1"/>
    <w:basedOn w:val="A1"/>
    <w:autoRedefine/>
    <w:qFormat/>
    <w:rsid w:val="00F23FB9"/>
    <w:pPr>
      <w:outlineLvl w:val="1"/>
    </w:pPr>
  </w:style>
  <w:style w:type="paragraph" w:customStyle="1" w:styleId="A111">
    <w:name w:val="A 1.1.1"/>
    <w:basedOn w:val="A11"/>
    <w:autoRedefine/>
    <w:qFormat/>
    <w:rsid w:val="00F23FB9"/>
    <w:pPr>
      <w:outlineLvl w:val="2"/>
    </w:pPr>
    <w:rPr>
      <w:lang w:val="en-GB"/>
    </w:rPr>
  </w:style>
  <w:style w:type="paragraph" w:customStyle="1" w:styleId="A1111">
    <w:name w:val="A 1.1.1.1"/>
    <w:basedOn w:val="A111"/>
    <w:autoRedefine/>
    <w:qFormat/>
    <w:rsid w:val="00F23FB9"/>
    <w:pPr>
      <w:outlineLvl w:val="3"/>
    </w:pPr>
    <w:rPr>
      <w:i/>
    </w:rPr>
  </w:style>
  <w:style w:type="character" w:customStyle="1" w:styleId="ABANGChar">
    <w:name w:val="A.BANG Char"/>
    <w:link w:val="ABANG"/>
    <w:locked/>
    <w:rsid w:val="00F23FB9"/>
    <w:rPr>
      <w:b/>
      <w:bCs/>
      <w:iCs/>
      <w:sz w:val="26"/>
      <w:szCs w:val="26"/>
    </w:rPr>
  </w:style>
  <w:style w:type="paragraph" w:customStyle="1" w:styleId="ABANG">
    <w:name w:val="A.BANG"/>
    <w:basedOn w:val="Normal"/>
    <w:link w:val="ABANGChar"/>
    <w:qFormat/>
    <w:rsid w:val="00F23FB9"/>
    <w:pPr>
      <w:spacing w:line="288" w:lineRule="auto"/>
      <w:jc w:val="center"/>
    </w:pPr>
    <w:rPr>
      <w:rFonts w:eastAsiaTheme="minorHAnsi" w:cstheme="minorBidi"/>
      <w:b/>
      <w:bCs/>
      <w:iCs/>
      <w:sz w:val="26"/>
      <w:szCs w:val="26"/>
      <w:lang w:bidi="ar-SA"/>
    </w:rPr>
  </w:style>
  <w:style w:type="paragraph" w:customStyle="1" w:styleId="ANORMAL">
    <w:name w:val="A NORMAL"/>
    <w:qFormat/>
    <w:rsid w:val="00F23FB9"/>
    <w:pPr>
      <w:widowControl w:val="0"/>
      <w:numPr>
        <w:ilvl w:val="2"/>
      </w:numPr>
      <w:tabs>
        <w:tab w:val="left" w:pos="1276"/>
      </w:tabs>
      <w:spacing w:before="120" w:after="0" w:line="240" w:lineRule="auto"/>
      <w:ind w:firstLine="567"/>
      <w:jc w:val="both"/>
    </w:pPr>
    <w:rPr>
      <w:rFonts w:eastAsia="Cordia New" w:cs="Times New Roman"/>
      <w:bCs/>
      <w:iCs/>
      <w:sz w:val="26"/>
      <w:szCs w:val="26"/>
      <w:lang w:bidi="th-TH"/>
    </w:rPr>
  </w:style>
  <w:style w:type="paragraph" w:customStyle="1" w:styleId="Angun">
    <w:name w:val="A nguồn"/>
    <w:basedOn w:val="Normal"/>
    <w:autoRedefine/>
    <w:qFormat/>
    <w:rsid w:val="00F23FB9"/>
    <w:pPr>
      <w:jc w:val="right"/>
    </w:pPr>
    <w:rPr>
      <w:rFonts w:ascii="Times New Roman Italic" w:hAnsi="Times New Roman Italic" w:cs="Times New Roman"/>
      <w:i/>
      <w:szCs w:val="24"/>
    </w:rPr>
  </w:style>
  <w:style w:type="paragraph" w:customStyle="1" w:styleId="ANOIDUNG">
    <w:name w:val="A.NOI DUNG"/>
    <w:basedOn w:val="ANORMAL"/>
    <w:qFormat/>
    <w:rsid w:val="00F23FB9"/>
    <w:pPr>
      <w:numPr>
        <w:ilvl w:val="0"/>
      </w:numPr>
      <w:tabs>
        <w:tab w:val="clear" w:pos="1276"/>
      </w:tabs>
      <w:spacing w:after="120"/>
      <w:ind w:firstLine="567"/>
    </w:pPr>
    <w:rPr>
      <w:rFonts w:eastAsia="Verdana"/>
      <w:iCs w:val="0"/>
      <w:color w:val="000000"/>
      <w:kern w:val="16"/>
      <w:sz w:val="28"/>
      <w:szCs w:val="28"/>
      <w:lang w:bidi="ar-SA"/>
    </w:rPr>
  </w:style>
  <w:style w:type="paragraph" w:styleId="BalloonText">
    <w:name w:val="Balloon Text"/>
    <w:basedOn w:val="Normal"/>
    <w:link w:val="BalloonTextChar"/>
    <w:uiPriority w:val="99"/>
    <w:semiHidden/>
    <w:unhideWhenUsed/>
    <w:rsid w:val="00F23FB9"/>
    <w:rPr>
      <w:rFonts w:ascii="Tahoma" w:hAnsi="Tahoma" w:cs="Angsana New"/>
      <w:sz w:val="16"/>
      <w:szCs w:val="20"/>
    </w:rPr>
  </w:style>
  <w:style w:type="character" w:customStyle="1" w:styleId="BalloonTextChar">
    <w:name w:val="Balloon Text Char"/>
    <w:basedOn w:val="DefaultParagraphFont"/>
    <w:link w:val="BalloonText"/>
    <w:uiPriority w:val="99"/>
    <w:semiHidden/>
    <w:rsid w:val="00F23FB9"/>
    <w:rPr>
      <w:rFonts w:ascii="Tahoma" w:eastAsia="Times New Roman"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B9"/>
    <w:pPr>
      <w:widowControl w:val="0"/>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2"/>
    <w:qFormat/>
    <w:rsid w:val="00F23FB9"/>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
    <w:uiPriority w:val="9"/>
    <w:qFormat/>
    <w:rsid w:val="00F23FB9"/>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
    <w:qFormat/>
    <w:rsid w:val="00F23FB9"/>
    <w:pPr>
      <w:keepNext/>
      <w:numPr>
        <w:ilvl w:val="2"/>
        <w:numId w:val="1"/>
      </w:numPr>
      <w:spacing w:before="240" w:after="60"/>
      <w:outlineLvl w:val="2"/>
    </w:pPr>
    <w:rPr>
      <w:rFonts w:ascii="Arial" w:eastAsia="Cordia New" w:hAnsi="Arial" w:cs="Arial"/>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23FB9"/>
    <w:rPr>
      <w:rFonts w:asciiTheme="majorHAnsi" w:eastAsiaTheme="majorEastAsia" w:hAnsiTheme="majorHAnsi" w:cs="Angsana New"/>
      <w:b/>
      <w:bCs/>
      <w:color w:val="365F91" w:themeColor="accent1" w:themeShade="BF"/>
      <w:szCs w:val="35"/>
      <w:lang w:bidi="th-TH"/>
    </w:rPr>
  </w:style>
  <w:style w:type="character" w:customStyle="1" w:styleId="Heading2Char">
    <w:name w:val="Heading 2 Char"/>
    <w:basedOn w:val="DefaultParagraphFont"/>
    <w:link w:val="Heading2"/>
    <w:uiPriority w:val="9"/>
    <w:rsid w:val="00F23FB9"/>
    <w:rPr>
      <w:rFonts w:ascii="Arial" w:eastAsia="Cordia New" w:hAnsi="Arial" w:cs="Arial"/>
      <w:bCs/>
      <w:i/>
      <w:iCs/>
      <w:szCs w:val="28"/>
      <w:lang w:bidi="th-TH"/>
    </w:rPr>
  </w:style>
  <w:style w:type="character" w:customStyle="1" w:styleId="Heading3Char">
    <w:name w:val="Heading 3 Char"/>
    <w:basedOn w:val="DefaultParagraphFont"/>
    <w:link w:val="Heading3"/>
    <w:rsid w:val="00F23FB9"/>
    <w:rPr>
      <w:rFonts w:ascii="Arial" w:eastAsia="Cordia New" w:hAnsi="Arial" w:cs="Arial"/>
      <w:b/>
      <w:bCs/>
      <w:iCs/>
      <w:sz w:val="26"/>
      <w:szCs w:val="26"/>
      <w:lang w:bidi="th-TH"/>
    </w:rPr>
  </w:style>
  <w:style w:type="paragraph" w:customStyle="1" w:styleId="Normal1">
    <w:name w:val="Normal1"/>
    <w:basedOn w:val="Normal"/>
    <w:rsid w:val="00F23FB9"/>
    <w:pPr>
      <w:jc w:val="both"/>
    </w:pPr>
    <w:rPr>
      <w:rFonts w:ascii=".VnTime" w:hAnsi=".VnTime" w:cs="Times New Roman"/>
      <w:sz w:val="26"/>
      <w:szCs w:val="20"/>
      <w:lang w:bidi="ar-SA"/>
    </w:rPr>
  </w:style>
  <w:style w:type="character" w:customStyle="1" w:styleId="Heading1Char1">
    <w:name w:val="Heading 1 Char1"/>
    <w:aliases w:val="Heading 1 Char Char,ch­¬ng Char Char,Chương 1 Char,Heading Char,H1 Char"/>
    <w:rsid w:val="00F23FB9"/>
    <w:rPr>
      <w:rFonts w:eastAsia="Cordia New" w:cs=".VnArialH"/>
      <w:b/>
      <w:bCs/>
      <w:iCs/>
      <w:noProof w:val="0"/>
      <w:sz w:val="26"/>
      <w:szCs w:val="26"/>
      <w:lang w:val="en-US" w:eastAsia="en-US" w:bidi="th-TH"/>
    </w:rPr>
  </w:style>
  <w:style w:type="paragraph" w:customStyle="1" w:styleId="Btt">
    <w:name w:val="Btt"/>
    <w:basedOn w:val="Normal"/>
    <w:rsid w:val="00F23FB9"/>
    <w:pPr>
      <w:tabs>
        <w:tab w:val="left" w:pos="170"/>
      </w:tabs>
      <w:spacing w:before="120" w:line="264" w:lineRule="auto"/>
      <w:ind w:firstLine="720"/>
      <w:jc w:val="both"/>
    </w:pPr>
    <w:rPr>
      <w:sz w:val="26"/>
      <w:szCs w:val="26"/>
    </w:rPr>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F23FB9"/>
    <w:rPr>
      <w:rFonts w:ascii="Arial" w:eastAsia="Cordia New" w:hAnsi="Arial" w:cs="Arial"/>
      <w:b/>
      <w:bCs/>
      <w:iCs/>
      <w:kern w:val="32"/>
      <w:sz w:val="32"/>
      <w:szCs w:val="32"/>
      <w:lang w:bidi="th-TH"/>
    </w:rPr>
  </w:style>
  <w:style w:type="paragraph" w:customStyle="1" w:styleId="AHNH">
    <w:name w:val="A HÌNH"/>
    <w:basedOn w:val="Normal"/>
    <w:link w:val="AHNHChar"/>
    <w:autoRedefine/>
    <w:qFormat/>
    <w:rsid w:val="00F23FB9"/>
    <w:pPr>
      <w:tabs>
        <w:tab w:val="left" w:pos="0"/>
      </w:tabs>
      <w:spacing w:before="120" w:after="120"/>
      <w:jc w:val="center"/>
    </w:pPr>
    <w:rPr>
      <w:rFonts w:ascii="Times New Roman Italic" w:hAnsi="Times New Roman Italic"/>
      <w:i/>
      <w:sz w:val="26"/>
      <w:lang w:val="af-ZA"/>
    </w:rPr>
  </w:style>
  <w:style w:type="paragraph" w:customStyle="1" w:styleId="Style13ptJustified">
    <w:name w:val="Style 13 pt Justified"/>
    <w:autoRedefine/>
    <w:rsid w:val="00F23FB9"/>
    <w:pPr>
      <w:tabs>
        <w:tab w:val="left" w:pos="567"/>
      </w:tabs>
      <w:spacing w:after="0" w:line="312" w:lineRule="auto"/>
      <w:ind w:firstLine="567"/>
      <w:jc w:val="both"/>
    </w:pPr>
    <w:rPr>
      <w:rFonts w:eastAsia="MS Mincho" w:cs="Times New Roman"/>
      <w:bCs/>
      <w:color w:val="000000"/>
      <w:szCs w:val="28"/>
      <w:lang w:val="vi-VN"/>
    </w:rPr>
  </w:style>
  <w:style w:type="character" w:customStyle="1" w:styleId="AHNHChar">
    <w:name w:val="A HÌNH Char"/>
    <w:link w:val="AHNH"/>
    <w:rsid w:val="00F23FB9"/>
    <w:rPr>
      <w:rFonts w:ascii="Times New Roman Italic" w:eastAsia="Times New Roman" w:hAnsi="Times New Roman Italic" w:cs=".VnArialH"/>
      <w:i/>
      <w:sz w:val="26"/>
      <w:szCs w:val="28"/>
      <w:lang w:val="af-ZA" w:bidi="th-TH"/>
    </w:rPr>
  </w:style>
  <w:style w:type="paragraph" w:customStyle="1" w:styleId="ACHNG">
    <w:name w:val="A CHƯƠNG"/>
    <w:basedOn w:val="Normal"/>
    <w:qFormat/>
    <w:rsid w:val="00F23FB9"/>
    <w:pPr>
      <w:tabs>
        <w:tab w:val="left" w:pos="1980"/>
        <w:tab w:val="left" w:pos="2340"/>
      </w:tabs>
      <w:spacing w:after="120"/>
      <w:ind w:firstLine="567"/>
      <w:jc w:val="center"/>
      <w:outlineLvl w:val="0"/>
    </w:pPr>
    <w:rPr>
      <w:rFonts w:cs="Times New Roman"/>
      <w:b/>
      <w:color w:val="000000"/>
      <w:sz w:val="26"/>
      <w:szCs w:val="26"/>
      <w:lang w:val="vi-VN"/>
    </w:rPr>
  </w:style>
  <w:style w:type="paragraph" w:customStyle="1" w:styleId="A1">
    <w:name w:val="A 1"/>
    <w:basedOn w:val="ACHNG"/>
    <w:autoRedefine/>
    <w:qFormat/>
    <w:rsid w:val="00F23FB9"/>
    <w:pPr>
      <w:spacing w:before="120"/>
      <w:jc w:val="both"/>
    </w:pPr>
  </w:style>
  <w:style w:type="paragraph" w:customStyle="1" w:styleId="A11">
    <w:name w:val="A 1.1"/>
    <w:basedOn w:val="A1"/>
    <w:autoRedefine/>
    <w:qFormat/>
    <w:rsid w:val="00F23FB9"/>
    <w:pPr>
      <w:outlineLvl w:val="1"/>
    </w:pPr>
  </w:style>
  <w:style w:type="paragraph" w:customStyle="1" w:styleId="A111">
    <w:name w:val="A 1.1.1"/>
    <w:basedOn w:val="A11"/>
    <w:autoRedefine/>
    <w:qFormat/>
    <w:rsid w:val="00F23FB9"/>
    <w:pPr>
      <w:outlineLvl w:val="2"/>
    </w:pPr>
    <w:rPr>
      <w:lang w:val="en-GB"/>
    </w:rPr>
  </w:style>
  <w:style w:type="paragraph" w:customStyle="1" w:styleId="A1111">
    <w:name w:val="A 1.1.1.1"/>
    <w:basedOn w:val="A111"/>
    <w:autoRedefine/>
    <w:qFormat/>
    <w:rsid w:val="00F23FB9"/>
    <w:pPr>
      <w:outlineLvl w:val="3"/>
    </w:pPr>
    <w:rPr>
      <w:i/>
    </w:rPr>
  </w:style>
  <w:style w:type="character" w:customStyle="1" w:styleId="ABANGChar">
    <w:name w:val="A.BANG Char"/>
    <w:link w:val="ABANG"/>
    <w:locked/>
    <w:rsid w:val="00F23FB9"/>
    <w:rPr>
      <w:b/>
      <w:bCs/>
      <w:iCs/>
      <w:sz w:val="26"/>
      <w:szCs w:val="26"/>
    </w:rPr>
  </w:style>
  <w:style w:type="paragraph" w:customStyle="1" w:styleId="ABANG">
    <w:name w:val="A.BANG"/>
    <w:basedOn w:val="Normal"/>
    <w:link w:val="ABANGChar"/>
    <w:qFormat/>
    <w:rsid w:val="00F23FB9"/>
    <w:pPr>
      <w:spacing w:line="288" w:lineRule="auto"/>
      <w:jc w:val="center"/>
    </w:pPr>
    <w:rPr>
      <w:rFonts w:eastAsiaTheme="minorHAnsi" w:cstheme="minorBidi"/>
      <w:b/>
      <w:bCs/>
      <w:iCs/>
      <w:sz w:val="26"/>
      <w:szCs w:val="26"/>
      <w:lang w:bidi="ar-SA"/>
    </w:rPr>
  </w:style>
  <w:style w:type="paragraph" w:customStyle="1" w:styleId="ANORMAL">
    <w:name w:val="A NORMAL"/>
    <w:qFormat/>
    <w:rsid w:val="00F23FB9"/>
    <w:pPr>
      <w:widowControl w:val="0"/>
      <w:numPr>
        <w:ilvl w:val="2"/>
      </w:numPr>
      <w:tabs>
        <w:tab w:val="left" w:pos="1276"/>
      </w:tabs>
      <w:spacing w:before="120" w:after="0" w:line="240" w:lineRule="auto"/>
      <w:ind w:firstLine="567"/>
      <w:jc w:val="both"/>
    </w:pPr>
    <w:rPr>
      <w:rFonts w:eastAsia="Cordia New" w:cs="Times New Roman"/>
      <w:bCs/>
      <w:iCs/>
      <w:sz w:val="26"/>
      <w:szCs w:val="26"/>
      <w:lang w:bidi="th-TH"/>
    </w:rPr>
  </w:style>
  <w:style w:type="paragraph" w:customStyle="1" w:styleId="Angun">
    <w:name w:val="A nguồn"/>
    <w:basedOn w:val="Normal"/>
    <w:autoRedefine/>
    <w:qFormat/>
    <w:rsid w:val="00F23FB9"/>
    <w:pPr>
      <w:jc w:val="right"/>
    </w:pPr>
    <w:rPr>
      <w:rFonts w:ascii="Times New Roman Italic" w:hAnsi="Times New Roman Italic" w:cs="Times New Roman"/>
      <w:i/>
      <w:szCs w:val="24"/>
    </w:rPr>
  </w:style>
  <w:style w:type="paragraph" w:customStyle="1" w:styleId="ANOIDUNG">
    <w:name w:val="A.NOI DUNG"/>
    <w:basedOn w:val="ANORMAL"/>
    <w:qFormat/>
    <w:rsid w:val="00F23FB9"/>
    <w:pPr>
      <w:numPr>
        <w:ilvl w:val="0"/>
      </w:numPr>
      <w:tabs>
        <w:tab w:val="clear" w:pos="1276"/>
      </w:tabs>
      <w:spacing w:after="120"/>
      <w:ind w:firstLine="567"/>
    </w:pPr>
    <w:rPr>
      <w:rFonts w:eastAsia="Verdana"/>
      <w:iCs w:val="0"/>
      <w:color w:val="000000"/>
      <w:kern w:val="16"/>
      <w:sz w:val="28"/>
      <w:szCs w:val="28"/>
      <w:lang w:bidi="ar-SA"/>
    </w:rPr>
  </w:style>
  <w:style w:type="paragraph" w:styleId="BalloonText">
    <w:name w:val="Balloon Text"/>
    <w:basedOn w:val="Normal"/>
    <w:link w:val="BalloonTextChar"/>
    <w:uiPriority w:val="99"/>
    <w:semiHidden/>
    <w:unhideWhenUsed/>
    <w:rsid w:val="00F23FB9"/>
    <w:rPr>
      <w:rFonts w:ascii="Tahoma" w:hAnsi="Tahoma" w:cs="Angsana New"/>
      <w:sz w:val="16"/>
      <w:szCs w:val="20"/>
    </w:rPr>
  </w:style>
  <w:style w:type="character" w:customStyle="1" w:styleId="BalloonTextChar">
    <w:name w:val="Balloon Text Char"/>
    <w:basedOn w:val="DefaultParagraphFont"/>
    <w:link w:val="BalloonText"/>
    <w:uiPriority w:val="99"/>
    <w:semiHidden/>
    <w:rsid w:val="00F23FB9"/>
    <w:rPr>
      <w:rFonts w:ascii="Tahoma" w:eastAsia="Times New Roman"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3089</Words>
  <Characters>17608</Characters>
  <Application>Microsoft Office Word</Application>
  <DocSecurity>0</DocSecurity>
  <Lines>146</Lines>
  <Paragraphs>41</Paragraphs>
  <ScaleCrop>false</ScaleCrop>
  <Company>HP</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2023-10-03T08:21:00Z</dcterms:created>
  <dcterms:modified xsi:type="dcterms:W3CDTF">2023-10-03T08:24:00Z</dcterms:modified>
</cp:coreProperties>
</file>