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CBF58" w14:textId="77777777" w:rsidR="00041720" w:rsidRPr="00013213" w:rsidRDefault="00041720" w:rsidP="00325548">
      <w:pPr>
        <w:pStyle w:val="TOC1"/>
        <w:rPr>
          <w:color w:val="auto"/>
        </w:rPr>
      </w:pPr>
      <w:bookmarkStart w:id="0" w:name="_GoBack"/>
      <w:bookmarkEnd w:id="0"/>
    </w:p>
    <w:sdt>
      <w:sdtPr>
        <w:rPr>
          <w:rFonts w:ascii="Times New Roman" w:hAnsi="Times New Roman"/>
          <w:b/>
          <w:bCs/>
          <w:iCs w:val="0"/>
          <w:noProof w:val="0"/>
          <w:color w:val="auto"/>
          <w:kern w:val="0"/>
          <w:sz w:val="26"/>
          <w:szCs w:val="24"/>
          <w:lang w:val="en-US"/>
        </w:rPr>
        <w:id w:val="66857874"/>
        <w:docPartObj>
          <w:docPartGallery w:val="Table of Contents"/>
          <w:docPartUnique/>
        </w:docPartObj>
      </w:sdtPr>
      <w:sdtEndPr>
        <w:rPr>
          <w:b w:val="0"/>
          <w:bCs w:val="0"/>
          <w:szCs w:val="26"/>
        </w:rPr>
      </w:sdtEndPr>
      <w:sdtContent>
        <w:p w14:paraId="1092BD0C" w14:textId="3116216A" w:rsidR="008C5D9D" w:rsidRPr="00013213" w:rsidRDefault="008C5D9D" w:rsidP="00325548">
          <w:pPr>
            <w:pStyle w:val="TOC1"/>
            <w:rPr>
              <w:color w:val="auto"/>
            </w:rPr>
          </w:pPr>
          <w:r w:rsidRPr="00013213">
            <w:rPr>
              <w:color w:val="auto"/>
            </w:rPr>
            <w:t>MỤC LỤC</w:t>
          </w:r>
        </w:p>
        <w:p w14:paraId="20D5B015" w14:textId="1B48A47F" w:rsidR="00325548" w:rsidRPr="00013213" w:rsidRDefault="006C57C8" w:rsidP="00325548">
          <w:pPr>
            <w:pStyle w:val="TOC1"/>
            <w:rPr>
              <w:rFonts w:asciiTheme="minorHAnsi" w:eastAsiaTheme="minorEastAsia" w:hAnsiTheme="minorHAnsi" w:cstheme="minorBidi"/>
              <w:b/>
              <w:bCs/>
              <w:color w:val="auto"/>
              <w:kern w:val="2"/>
              <w:sz w:val="24"/>
              <w:szCs w:val="24"/>
              <w:lang w:val="en-US"/>
              <w14:ligatures w14:val="standardContextual"/>
            </w:rPr>
          </w:pPr>
          <w:r w:rsidRPr="00013213">
            <w:rPr>
              <w:rFonts w:ascii="Times New Roman" w:hAnsi="Times New Roman"/>
              <w:noProof w:val="0"/>
              <w:color w:val="auto"/>
              <w:sz w:val="26"/>
              <w:szCs w:val="26"/>
            </w:rPr>
            <w:fldChar w:fldCharType="begin"/>
          </w:r>
          <w:r w:rsidRPr="00013213">
            <w:rPr>
              <w:rFonts w:ascii="Times New Roman" w:hAnsi="Times New Roman"/>
              <w:color w:val="auto"/>
              <w:sz w:val="26"/>
              <w:szCs w:val="26"/>
            </w:rPr>
            <w:instrText xml:space="preserve"> TOC \o "1-3" \h \z \u </w:instrText>
          </w:r>
          <w:r w:rsidRPr="00013213">
            <w:rPr>
              <w:rFonts w:ascii="Times New Roman" w:hAnsi="Times New Roman"/>
              <w:noProof w:val="0"/>
              <w:color w:val="auto"/>
              <w:sz w:val="26"/>
              <w:szCs w:val="26"/>
            </w:rPr>
            <w:fldChar w:fldCharType="separate"/>
          </w:r>
          <w:hyperlink w:anchor="_Toc163742257" w:history="1">
            <w:r w:rsidR="00325548" w:rsidRPr="00013213">
              <w:rPr>
                <w:rStyle w:val="Hyperlink"/>
                <w:color w:val="auto"/>
                <w:lang w:val="vi-VN"/>
              </w:rPr>
              <w:t>MỞ ĐẦU</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_Toc163742257 \h </w:instrText>
            </w:r>
            <w:r w:rsidR="00325548" w:rsidRPr="00013213">
              <w:rPr>
                <w:webHidden/>
                <w:color w:val="auto"/>
              </w:rPr>
            </w:r>
            <w:r w:rsidR="00325548" w:rsidRPr="00013213">
              <w:rPr>
                <w:webHidden/>
                <w:color w:val="auto"/>
              </w:rPr>
              <w:fldChar w:fldCharType="separate"/>
            </w:r>
            <w:r w:rsidR="00232BF0">
              <w:rPr>
                <w:webHidden/>
                <w:color w:val="auto"/>
              </w:rPr>
              <w:t>6</w:t>
            </w:r>
            <w:r w:rsidR="00325548" w:rsidRPr="00013213">
              <w:rPr>
                <w:webHidden/>
                <w:color w:val="auto"/>
              </w:rPr>
              <w:fldChar w:fldCharType="end"/>
            </w:r>
          </w:hyperlink>
        </w:p>
        <w:p w14:paraId="40D0E4FA" w14:textId="029CC6C7"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58" w:history="1">
            <w:r w:rsidR="00325548" w:rsidRPr="00013213">
              <w:rPr>
                <w:rStyle w:val="Hyperlink"/>
                <w:color w:val="auto"/>
              </w:rPr>
              <w:t>1. Xuất xứ của dự án</w:t>
            </w:r>
            <w:r w:rsidR="00325548" w:rsidRPr="00013213">
              <w:rPr>
                <w:webHidden/>
              </w:rPr>
              <w:tab/>
            </w:r>
            <w:r w:rsidR="00325548" w:rsidRPr="00013213">
              <w:rPr>
                <w:webHidden/>
              </w:rPr>
              <w:fldChar w:fldCharType="begin"/>
            </w:r>
            <w:r w:rsidR="00325548" w:rsidRPr="00013213">
              <w:rPr>
                <w:webHidden/>
              </w:rPr>
              <w:instrText xml:space="preserve"> PAGEREF _Toc163742258 \h </w:instrText>
            </w:r>
            <w:r w:rsidR="00325548" w:rsidRPr="00013213">
              <w:rPr>
                <w:webHidden/>
              </w:rPr>
            </w:r>
            <w:r w:rsidR="00325548" w:rsidRPr="00013213">
              <w:rPr>
                <w:webHidden/>
              </w:rPr>
              <w:fldChar w:fldCharType="separate"/>
            </w:r>
            <w:r w:rsidR="00232BF0">
              <w:rPr>
                <w:webHidden/>
              </w:rPr>
              <w:t>6</w:t>
            </w:r>
            <w:r w:rsidR="00325548" w:rsidRPr="00013213">
              <w:rPr>
                <w:webHidden/>
              </w:rPr>
              <w:fldChar w:fldCharType="end"/>
            </w:r>
          </w:hyperlink>
        </w:p>
        <w:p w14:paraId="28ED325F" w14:textId="74A63D82"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59" w:history="1">
            <w:r w:rsidR="00325548" w:rsidRPr="00013213">
              <w:rPr>
                <w:rStyle w:val="Hyperlink"/>
                <w:color w:val="auto"/>
              </w:rPr>
              <w:t>2. Căn cứ pháp lý và kỹ thuật của việc thực hiện đánh giá tác động môi trường.</w:t>
            </w:r>
            <w:r w:rsidR="00325548" w:rsidRPr="00013213">
              <w:rPr>
                <w:webHidden/>
              </w:rPr>
              <w:tab/>
            </w:r>
            <w:r w:rsidR="00325548" w:rsidRPr="00013213">
              <w:rPr>
                <w:webHidden/>
              </w:rPr>
              <w:fldChar w:fldCharType="begin"/>
            </w:r>
            <w:r w:rsidR="00325548" w:rsidRPr="00013213">
              <w:rPr>
                <w:webHidden/>
              </w:rPr>
              <w:instrText xml:space="preserve"> PAGEREF _Toc163742259 \h </w:instrText>
            </w:r>
            <w:r w:rsidR="00325548" w:rsidRPr="00013213">
              <w:rPr>
                <w:webHidden/>
              </w:rPr>
            </w:r>
            <w:r w:rsidR="00325548" w:rsidRPr="00013213">
              <w:rPr>
                <w:webHidden/>
              </w:rPr>
              <w:fldChar w:fldCharType="separate"/>
            </w:r>
            <w:r w:rsidR="00232BF0">
              <w:rPr>
                <w:webHidden/>
              </w:rPr>
              <w:t>8</w:t>
            </w:r>
            <w:r w:rsidR="00325548" w:rsidRPr="00013213">
              <w:rPr>
                <w:webHidden/>
              </w:rPr>
              <w:fldChar w:fldCharType="end"/>
            </w:r>
          </w:hyperlink>
        </w:p>
        <w:p w14:paraId="2EB24167" w14:textId="3991B345"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60" w:history="1">
            <w:r w:rsidR="00325548" w:rsidRPr="00013213">
              <w:rPr>
                <w:rStyle w:val="Hyperlink"/>
                <w:color w:val="auto"/>
              </w:rPr>
              <w:t>3. Tổ chức thực hiện đánh giá tác động môi trường</w:t>
            </w:r>
            <w:r w:rsidR="00325548" w:rsidRPr="00013213">
              <w:rPr>
                <w:webHidden/>
              </w:rPr>
              <w:tab/>
            </w:r>
            <w:r w:rsidR="00325548" w:rsidRPr="00013213">
              <w:rPr>
                <w:webHidden/>
              </w:rPr>
              <w:fldChar w:fldCharType="begin"/>
            </w:r>
            <w:r w:rsidR="00325548" w:rsidRPr="00013213">
              <w:rPr>
                <w:webHidden/>
              </w:rPr>
              <w:instrText xml:space="preserve"> PAGEREF _Toc163742260 \h </w:instrText>
            </w:r>
            <w:r w:rsidR="00325548" w:rsidRPr="00013213">
              <w:rPr>
                <w:webHidden/>
              </w:rPr>
            </w:r>
            <w:r w:rsidR="00325548" w:rsidRPr="00013213">
              <w:rPr>
                <w:webHidden/>
              </w:rPr>
              <w:fldChar w:fldCharType="separate"/>
            </w:r>
            <w:r w:rsidR="00232BF0">
              <w:rPr>
                <w:webHidden/>
              </w:rPr>
              <w:t>12</w:t>
            </w:r>
            <w:r w:rsidR="00325548" w:rsidRPr="00013213">
              <w:rPr>
                <w:webHidden/>
              </w:rPr>
              <w:fldChar w:fldCharType="end"/>
            </w:r>
          </w:hyperlink>
        </w:p>
        <w:p w14:paraId="0783CC8F" w14:textId="3BC493F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61" w:history="1">
            <w:r w:rsidR="00325548" w:rsidRPr="00013213">
              <w:rPr>
                <w:rStyle w:val="Hyperlink"/>
                <w:color w:val="auto"/>
              </w:rPr>
              <w:t>4. Phương pháp đánh giá tác động môi trường</w:t>
            </w:r>
            <w:r w:rsidR="00325548" w:rsidRPr="00013213">
              <w:rPr>
                <w:webHidden/>
              </w:rPr>
              <w:tab/>
            </w:r>
            <w:r w:rsidR="00325548" w:rsidRPr="00013213">
              <w:rPr>
                <w:webHidden/>
              </w:rPr>
              <w:fldChar w:fldCharType="begin"/>
            </w:r>
            <w:r w:rsidR="00325548" w:rsidRPr="00013213">
              <w:rPr>
                <w:webHidden/>
              </w:rPr>
              <w:instrText xml:space="preserve"> PAGEREF _Toc163742261 \h </w:instrText>
            </w:r>
            <w:r w:rsidR="00325548" w:rsidRPr="00013213">
              <w:rPr>
                <w:webHidden/>
              </w:rPr>
            </w:r>
            <w:r w:rsidR="00325548" w:rsidRPr="00013213">
              <w:rPr>
                <w:webHidden/>
              </w:rPr>
              <w:fldChar w:fldCharType="separate"/>
            </w:r>
            <w:r w:rsidR="00232BF0">
              <w:rPr>
                <w:webHidden/>
              </w:rPr>
              <w:t>15</w:t>
            </w:r>
            <w:r w:rsidR="00325548" w:rsidRPr="00013213">
              <w:rPr>
                <w:webHidden/>
              </w:rPr>
              <w:fldChar w:fldCharType="end"/>
            </w:r>
          </w:hyperlink>
        </w:p>
        <w:p w14:paraId="664B5001" w14:textId="0EFF7C01"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62" w:history="1">
            <w:r w:rsidR="00325548" w:rsidRPr="00013213">
              <w:rPr>
                <w:rStyle w:val="Hyperlink"/>
                <w:color w:val="auto"/>
              </w:rPr>
              <w:t>5. Tóm tắt nội dung chính của Báo cáo ĐTM</w:t>
            </w:r>
            <w:r w:rsidR="00325548" w:rsidRPr="00013213">
              <w:rPr>
                <w:webHidden/>
              </w:rPr>
              <w:tab/>
            </w:r>
            <w:r w:rsidR="00325548" w:rsidRPr="00013213">
              <w:rPr>
                <w:webHidden/>
              </w:rPr>
              <w:fldChar w:fldCharType="begin"/>
            </w:r>
            <w:r w:rsidR="00325548" w:rsidRPr="00013213">
              <w:rPr>
                <w:webHidden/>
              </w:rPr>
              <w:instrText xml:space="preserve"> PAGEREF _Toc163742262 \h </w:instrText>
            </w:r>
            <w:r w:rsidR="00325548" w:rsidRPr="00013213">
              <w:rPr>
                <w:webHidden/>
              </w:rPr>
            </w:r>
            <w:r w:rsidR="00325548" w:rsidRPr="00013213">
              <w:rPr>
                <w:webHidden/>
              </w:rPr>
              <w:fldChar w:fldCharType="separate"/>
            </w:r>
            <w:r w:rsidR="00232BF0">
              <w:rPr>
                <w:webHidden/>
              </w:rPr>
              <w:t>15</w:t>
            </w:r>
            <w:r w:rsidR="00325548" w:rsidRPr="00013213">
              <w:rPr>
                <w:webHidden/>
              </w:rPr>
              <w:fldChar w:fldCharType="end"/>
            </w:r>
          </w:hyperlink>
        </w:p>
        <w:p w14:paraId="482C23DC" w14:textId="019E501A" w:rsidR="00325548" w:rsidRPr="00013213" w:rsidRDefault="006F57BA" w:rsidP="00325548">
          <w:pPr>
            <w:pStyle w:val="TOC1"/>
            <w:rPr>
              <w:rFonts w:asciiTheme="minorHAnsi" w:eastAsiaTheme="minorEastAsia" w:hAnsiTheme="minorHAnsi" w:cstheme="minorBidi"/>
              <w:b/>
              <w:bCs/>
              <w:color w:val="auto"/>
              <w:kern w:val="2"/>
              <w:sz w:val="24"/>
              <w:szCs w:val="24"/>
              <w:lang w:val="en-US"/>
              <w14:ligatures w14:val="standardContextual"/>
            </w:rPr>
          </w:pPr>
          <w:hyperlink w:anchor="_Toc163742271" w:history="1">
            <w:r w:rsidR="00325548" w:rsidRPr="00013213">
              <w:rPr>
                <w:rStyle w:val="Hyperlink"/>
                <w:color w:val="auto"/>
                <w:lang w:val="vi-VN"/>
              </w:rPr>
              <w:t>Chương 1. THÔNG TIN VỀ DỰ ÁN</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_Toc163742271 \h </w:instrText>
            </w:r>
            <w:r w:rsidR="00325548" w:rsidRPr="00013213">
              <w:rPr>
                <w:webHidden/>
                <w:color w:val="auto"/>
              </w:rPr>
            </w:r>
            <w:r w:rsidR="00325548" w:rsidRPr="00013213">
              <w:rPr>
                <w:webHidden/>
                <w:color w:val="auto"/>
              </w:rPr>
              <w:fldChar w:fldCharType="separate"/>
            </w:r>
            <w:r w:rsidR="00232BF0">
              <w:rPr>
                <w:webHidden/>
                <w:color w:val="auto"/>
              </w:rPr>
              <w:t>22</w:t>
            </w:r>
            <w:r w:rsidR="00325548" w:rsidRPr="00013213">
              <w:rPr>
                <w:webHidden/>
                <w:color w:val="auto"/>
              </w:rPr>
              <w:fldChar w:fldCharType="end"/>
            </w:r>
          </w:hyperlink>
        </w:p>
        <w:p w14:paraId="60689A25" w14:textId="2E56AFC0" w:rsidR="00325548" w:rsidRPr="00013213" w:rsidRDefault="006F57BA" w:rsidP="00253AF0">
          <w:pPr>
            <w:pStyle w:val="TOC2"/>
            <w:rPr>
              <w:rStyle w:val="Hyperlink"/>
              <w:color w:val="auto"/>
            </w:rPr>
          </w:pPr>
          <w:hyperlink w:anchor="_Toc163742272" w:history="1">
            <w:r w:rsidR="00325548" w:rsidRPr="00013213">
              <w:rPr>
                <w:rStyle w:val="Hyperlink"/>
                <w:color w:val="auto"/>
              </w:rPr>
              <w:t>1.1. Thông tin về dự án</w:t>
            </w:r>
            <w:r w:rsidR="00325548" w:rsidRPr="00013213">
              <w:rPr>
                <w:rStyle w:val="Hyperlink"/>
                <w:webHidden/>
                <w:color w:val="auto"/>
              </w:rPr>
              <w:tab/>
            </w:r>
            <w:r w:rsidR="00325548" w:rsidRPr="00013213">
              <w:rPr>
                <w:rStyle w:val="Hyperlink"/>
                <w:webHidden/>
                <w:color w:val="auto"/>
              </w:rPr>
              <w:fldChar w:fldCharType="begin"/>
            </w:r>
            <w:r w:rsidR="00325548" w:rsidRPr="00013213">
              <w:rPr>
                <w:rStyle w:val="Hyperlink"/>
                <w:webHidden/>
                <w:color w:val="auto"/>
              </w:rPr>
              <w:instrText xml:space="preserve"> PAGEREF _Toc163742272 \h </w:instrText>
            </w:r>
            <w:r w:rsidR="00325548" w:rsidRPr="00013213">
              <w:rPr>
                <w:rStyle w:val="Hyperlink"/>
                <w:webHidden/>
                <w:color w:val="auto"/>
              </w:rPr>
            </w:r>
            <w:r w:rsidR="00325548" w:rsidRPr="00013213">
              <w:rPr>
                <w:rStyle w:val="Hyperlink"/>
                <w:webHidden/>
                <w:color w:val="auto"/>
              </w:rPr>
              <w:fldChar w:fldCharType="separate"/>
            </w:r>
            <w:r w:rsidR="00232BF0">
              <w:rPr>
                <w:rStyle w:val="Hyperlink"/>
                <w:webHidden/>
                <w:color w:val="auto"/>
              </w:rPr>
              <w:t>22</w:t>
            </w:r>
            <w:r w:rsidR="00325548" w:rsidRPr="00013213">
              <w:rPr>
                <w:rStyle w:val="Hyperlink"/>
                <w:webHidden/>
                <w:color w:val="auto"/>
              </w:rPr>
              <w:fldChar w:fldCharType="end"/>
            </w:r>
          </w:hyperlink>
        </w:p>
        <w:p w14:paraId="27EE5483" w14:textId="339D3A49"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73" w:history="1">
            <w:r w:rsidR="00325548" w:rsidRPr="00013213">
              <w:rPr>
                <w:rStyle w:val="Hyperlink"/>
                <w:i w:val="0"/>
                <w:iCs w:val="0"/>
                <w:color w:val="auto"/>
              </w:rPr>
              <w:t>1.1.1. Tên dự án</w:t>
            </w:r>
            <w:r w:rsidR="00325548" w:rsidRPr="00013213">
              <w:rPr>
                <w:webHidden/>
              </w:rPr>
              <w:tab/>
            </w:r>
            <w:r w:rsidR="00325548" w:rsidRPr="00013213">
              <w:rPr>
                <w:webHidden/>
              </w:rPr>
              <w:fldChar w:fldCharType="begin"/>
            </w:r>
            <w:r w:rsidR="00325548" w:rsidRPr="00013213">
              <w:rPr>
                <w:webHidden/>
              </w:rPr>
              <w:instrText xml:space="preserve"> PAGEREF _Toc163742273 \h </w:instrText>
            </w:r>
            <w:r w:rsidR="00325548" w:rsidRPr="00013213">
              <w:rPr>
                <w:webHidden/>
              </w:rPr>
            </w:r>
            <w:r w:rsidR="00325548" w:rsidRPr="00013213">
              <w:rPr>
                <w:webHidden/>
              </w:rPr>
              <w:fldChar w:fldCharType="separate"/>
            </w:r>
            <w:r w:rsidR="00232BF0">
              <w:rPr>
                <w:webHidden/>
              </w:rPr>
              <w:t>22</w:t>
            </w:r>
            <w:r w:rsidR="00325548" w:rsidRPr="00013213">
              <w:rPr>
                <w:webHidden/>
              </w:rPr>
              <w:fldChar w:fldCharType="end"/>
            </w:r>
          </w:hyperlink>
        </w:p>
        <w:p w14:paraId="3CF1EE73" w14:textId="1936591B"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75" w:history="1">
            <w:r w:rsidR="00325548" w:rsidRPr="00013213">
              <w:rPr>
                <w:rStyle w:val="Hyperlink"/>
                <w:i w:val="0"/>
                <w:iCs w:val="0"/>
                <w:color w:val="auto"/>
              </w:rPr>
              <w:t>1.1.2. Chủ dự án</w:t>
            </w:r>
            <w:r w:rsidR="00325548" w:rsidRPr="00013213">
              <w:rPr>
                <w:webHidden/>
              </w:rPr>
              <w:tab/>
            </w:r>
            <w:r w:rsidR="00325548" w:rsidRPr="00013213">
              <w:rPr>
                <w:webHidden/>
              </w:rPr>
              <w:fldChar w:fldCharType="begin"/>
            </w:r>
            <w:r w:rsidR="00325548" w:rsidRPr="00013213">
              <w:rPr>
                <w:webHidden/>
              </w:rPr>
              <w:instrText xml:space="preserve"> PAGEREF _Toc163742275 \h </w:instrText>
            </w:r>
            <w:r w:rsidR="00325548" w:rsidRPr="00013213">
              <w:rPr>
                <w:webHidden/>
              </w:rPr>
            </w:r>
            <w:r w:rsidR="00325548" w:rsidRPr="00013213">
              <w:rPr>
                <w:webHidden/>
              </w:rPr>
              <w:fldChar w:fldCharType="separate"/>
            </w:r>
            <w:r w:rsidR="00232BF0">
              <w:rPr>
                <w:webHidden/>
              </w:rPr>
              <w:t>22</w:t>
            </w:r>
            <w:r w:rsidR="00325548" w:rsidRPr="00013213">
              <w:rPr>
                <w:webHidden/>
              </w:rPr>
              <w:fldChar w:fldCharType="end"/>
            </w:r>
          </w:hyperlink>
        </w:p>
        <w:p w14:paraId="28559881" w14:textId="3F5923D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76" w:history="1">
            <w:r w:rsidR="00325548" w:rsidRPr="00013213">
              <w:rPr>
                <w:rStyle w:val="Hyperlink"/>
                <w:i w:val="0"/>
                <w:iCs w:val="0"/>
                <w:color w:val="auto"/>
              </w:rPr>
              <w:t>1.1.3. Vị trí địa lý của dự án</w:t>
            </w:r>
            <w:r w:rsidR="00325548" w:rsidRPr="00013213">
              <w:rPr>
                <w:webHidden/>
              </w:rPr>
              <w:tab/>
            </w:r>
            <w:r w:rsidR="00325548" w:rsidRPr="00013213">
              <w:rPr>
                <w:webHidden/>
              </w:rPr>
              <w:fldChar w:fldCharType="begin"/>
            </w:r>
            <w:r w:rsidR="00325548" w:rsidRPr="00013213">
              <w:rPr>
                <w:webHidden/>
              </w:rPr>
              <w:instrText xml:space="preserve"> PAGEREF _Toc163742276 \h </w:instrText>
            </w:r>
            <w:r w:rsidR="00325548" w:rsidRPr="00013213">
              <w:rPr>
                <w:webHidden/>
              </w:rPr>
            </w:r>
            <w:r w:rsidR="00325548" w:rsidRPr="00013213">
              <w:rPr>
                <w:webHidden/>
              </w:rPr>
              <w:fldChar w:fldCharType="separate"/>
            </w:r>
            <w:r w:rsidR="00232BF0">
              <w:rPr>
                <w:webHidden/>
              </w:rPr>
              <w:t>22</w:t>
            </w:r>
            <w:r w:rsidR="00325548" w:rsidRPr="00013213">
              <w:rPr>
                <w:webHidden/>
              </w:rPr>
              <w:fldChar w:fldCharType="end"/>
            </w:r>
          </w:hyperlink>
        </w:p>
        <w:p w14:paraId="0143F720" w14:textId="7ECEB6A0"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78" w:history="1">
            <w:r w:rsidR="00325548" w:rsidRPr="00013213">
              <w:rPr>
                <w:rStyle w:val="Hyperlink"/>
                <w:i w:val="0"/>
                <w:iCs w:val="0"/>
                <w:color w:val="auto"/>
              </w:rPr>
              <w:t>1.1.</w:t>
            </w:r>
            <w:r w:rsidR="00325548" w:rsidRPr="00013213">
              <w:rPr>
                <w:rStyle w:val="Hyperlink"/>
                <w:i w:val="0"/>
                <w:iCs w:val="0"/>
                <w:color w:val="auto"/>
                <w:lang w:val="en-US"/>
              </w:rPr>
              <w:t>4</w:t>
            </w:r>
            <w:r w:rsidR="00325548" w:rsidRPr="00013213">
              <w:rPr>
                <w:rStyle w:val="Hyperlink"/>
                <w:i w:val="0"/>
                <w:iCs w:val="0"/>
                <w:color w:val="auto"/>
              </w:rPr>
              <w:t>. Khoảng cách từ dự án tới khu dân cư và khu vực có yếu tố nhạy cảm về môi trường.</w:t>
            </w:r>
            <w:r w:rsidR="00325548" w:rsidRPr="00013213">
              <w:rPr>
                <w:webHidden/>
              </w:rPr>
              <w:tab/>
            </w:r>
            <w:r w:rsidR="00325548" w:rsidRPr="00013213">
              <w:rPr>
                <w:webHidden/>
              </w:rPr>
              <w:fldChar w:fldCharType="begin"/>
            </w:r>
            <w:r w:rsidR="00325548" w:rsidRPr="00013213">
              <w:rPr>
                <w:webHidden/>
              </w:rPr>
              <w:instrText xml:space="preserve"> PAGEREF _Toc163742278 \h </w:instrText>
            </w:r>
            <w:r w:rsidR="00325548" w:rsidRPr="00013213">
              <w:rPr>
                <w:webHidden/>
              </w:rPr>
            </w:r>
            <w:r w:rsidR="00325548" w:rsidRPr="00013213">
              <w:rPr>
                <w:webHidden/>
              </w:rPr>
              <w:fldChar w:fldCharType="separate"/>
            </w:r>
            <w:r w:rsidR="00232BF0">
              <w:rPr>
                <w:webHidden/>
              </w:rPr>
              <w:t>25</w:t>
            </w:r>
            <w:r w:rsidR="00325548" w:rsidRPr="00013213">
              <w:rPr>
                <w:webHidden/>
              </w:rPr>
              <w:fldChar w:fldCharType="end"/>
            </w:r>
          </w:hyperlink>
        </w:p>
        <w:p w14:paraId="1D75A795" w14:textId="5E32E63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81" w:history="1">
            <w:r w:rsidR="00325548" w:rsidRPr="00013213">
              <w:rPr>
                <w:rStyle w:val="Hyperlink"/>
                <w:i w:val="0"/>
                <w:iCs w:val="0"/>
                <w:color w:val="auto"/>
              </w:rPr>
              <w:t>1.1.</w:t>
            </w:r>
            <w:r w:rsidR="00325548" w:rsidRPr="00013213">
              <w:rPr>
                <w:rStyle w:val="Hyperlink"/>
                <w:i w:val="0"/>
                <w:iCs w:val="0"/>
                <w:color w:val="auto"/>
                <w:lang w:val="de-DE"/>
              </w:rPr>
              <w:t>5</w:t>
            </w:r>
            <w:r w:rsidR="00325548" w:rsidRPr="00013213">
              <w:rPr>
                <w:rStyle w:val="Hyperlink"/>
                <w:i w:val="0"/>
                <w:iCs w:val="0"/>
                <w:color w:val="auto"/>
              </w:rPr>
              <w:t>. Hiện trạng quản lý, sử dụng đất, mặt nước của dự án.</w:t>
            </w:r>
            <w:r w:rsidR="00325548" w:rsidRPr="00013213">
              <w:rPr>
                <w:webHidden/>
              </w:rPr>
              <w:tab/>
            </w:r>
            <w:r w:rsidR="00325548" w:rsidRPr="00013213">
              <w:rPr>
                <w:webHidden/>
              </w:rPr>
              <w:fldChar w:fldCharType="begin"/>
            </w:r>
            <w:r w:rsidR="00325548" w:rsidRPr="00013213">
              <w:rPr>
                <w:webHidden/>
              </w:rPr>
              <w:instrText xml:space="preserve"> PAGEREF _Toc163742281 \h </w:instrText>
            </w:r>
            <w:r w:rsidR="00325548" w:rsidRPr="00013213">
              <w:rPr>
                <w:webHidden/>
              </w:rPr>
            </w:r>
            <w:r w:rsidR="00325548" w:rsidRPr="00013213">
              <w:rPr>
                <w:webHidden/>
              </w:rPr>
              <w:fldChar w:fldCharType="separate"/>
            </w:r>
            <w:r w:rsidR="00232BF0">
              <w:rPr>
                <w:webHidden/>
              </w:rPr>
              <w:t>25</w:t>
            </w:r>
            <w:r w:rsidR="00325548" w:rsidRPr="00013213">
              <w:rPr>
                <w:webHidden/>
              </w:rPr>
              <w:fldChar w:fldCharType="end"/>
            </w:r>
          </w:hyperlink>
        </w:p>
        <w:p w14:paraId="406BF61D" w14:textId="5EE1386C"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83" w:history="1">
            <w:r w:rsidR="00325548" w:rsidRPr="00013213">
              <w:rPr>
                <w:rStyle w:val="Hyperlink"/>
                <w:i w:val="0"/>
                <w:iCs w:val="0"/>
                <w:color w:val="auto"/>
              </w:rPr>
              <w:t>1.1.6. Mục tiêu; loại hình, quy mô, công suất và công nghệ sản xuất</w:t>
            </w:r>
            <w:r w:rsidR="00325548" w:rsidRPr="00013213">
              <w:rPr>
                <w:webHidden/>
              </w:rPr>
              <w:tab/>
            </w:r>
            <w:r w:rsidR="00325548" w:rsidRPr="00013213">
              <w:rPr>
                <w:webHidden/>
              </w:rPr>
              <w:fldChar w:fldCharType="begin"/>
            </w:r>
            <w:r w:rsidR="00325548" w:rsidRPr="00013213">
              <w:rPr>
                <w:webHidden/>
              </w:rPr>
              <w:instrText xml:space="preserve"> PAGEREF _Toc163742283 \h </w:instrText>
            </w:r>
            <w:r w:rsidR="00325548" w:rsidRPr="00013213">
              <w:rPr>
                <w:webHidden/>
              </w:rPr>
            </w:r>
            <w:r w:rsidR="00325548" w:rsidRPr="00013213">
              <w:rPr>
                <w:webHidden/>
              </w:rPr>
              <w:fldChar w:fldCharType="separate"/>
            </w:r>
            <w:r w:rsidR="00232BF0">
              <w:rPr>
                <w:webHidden/>
              </w:rPr>
              <w:t>27</w:t>
            </w:r>
            <w:r w:rsidR="00325548" w:rsidRPr="00013213">
              <w:rPr>
                <w:webHidden/>
              </w:rPr>
              <w:fldChar w:fldCharType="end"/>
            </w:r>
          </w:hyperlink>
        </w:p>
        <w:p w14:paraId="08CD8942" w14:textId="53AE8079"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84" w:history="1">
            <w:r w:rsidR="00325548" w:rsidRPr="00013213">
              <w:rPr>
                <w:rStyle w:val="Hyperlink"/>
                <w:color w:val="auto"/>
                <w:lang w:val="pl-PL"/>
              </w:rPr>
              <w:t>1.2. Các hạng mục công trình và hoạt động của dự án</w:t>
            </w:r>
            <w:r w:rsidR="00325548" w:rsidRPr="00013213">
              <w:rPr>
                <w:webHidden/>
              </w:rPr>
              <w:tab/>
            </w:r>
            <w:r w:rsidR="00325548" w:rsidRPr="00013213">
              <w:rPr>
                <w:webHidden/>
              </w:rPr>
              <w:fldChar w:fldCharType="begin"/>
            </w:r>
            <w:r w:rsidR="00325548" w:rsidRPr="00013213">
              <w:rPr>
                <w:webHidden/>
              </w:rPr>
              <w:instrText xml:space="preserve"> PAGEREF _Toc163742284 \h </w:instrText>
            </w:r>
            <w:r w:rsidR="00325548" w:rsidRPr="00013213">
              <w:rPr>
                <w:webHidden/>
              </w:rPr>
            </w:r>
            <w:r w:rsidR="00325548" w:rsidRPr="00013213">
              <w:rPr>
                <w:webHidden/>
              </w:rPr>
              <w:fldChar w:fldCharType="separate"/>
            </w:r>
            <w:r w:rsidR="00232BF0">
              <w:rPr>
                <w:webHidden/>
              </w:rPr>
              <w:t>28</w:t>
            </w:r>
            <w:r w:rsidR="00325548" w:rsidRPr="00013213">
              <w:rPr>
                <w:webHidden/>
              </w:rPr>
              <w:fldChar w:fldCharType="end"/>
            </w:r>
          </w:hyperlink>
        </w:p>
        <w:p w14:paraId="501770D5" w14:textId="329A069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85" w:history="1">
            <w:r w:rsidR="00325548" w:rsidRPr="00013213">
              <w:rPr>
                <w:rStyle w:val="Hyperlink"/>
                <w:color w:val="auto"/>
                <w:lang w:val="pl-PL"/>
              </w:rPr>
              <w:t>1.2.1. Các hạng mục công trình chính</w:t>
            </w:r>
            <w:r w:rsidR="00325548" w:rsidRPr="00013213">
              <w:rPr>
                <w:webHidden/>
              </w:rPr>
              <w:tab/>
            </w:r>
            <w:r w:rsidR="00325548" w:rsidRPr="00013213">
              <w:rPr>
                <w:webHidden/>
              </w:rPr>
              <w:fldChar w:fldCharType="begin"/>
            </w:r>
            <w:r w:rsidR="00325548" w:rsidRPr="00013213">
              <w:rPr>
                <w:webHidden/>
              </w:rPr>
              <w:instrText xml:space="preserve"> PAGEREF _Toc163742285 \h </w:instrText>
            </w:r>
            <w:r w:rsidR="00325548" w:rsidRPr="00013213">
              <w:rPr>
                <w:webHidden/>
              </w:rPr>
            </w:r>
            <w:r w:rsidR="00325548" w:rsidRPr="00013213">
              <w:rPr>
                <w:webHidden/>
              </w:rPr>
              <w:fldChar w:fldCharType="separate"/>
            </w:r>
            <w:r w:rsidR="00232BF0">
              <w:rPr>
                <w:webHidden/>
              </w:rPr>
              <w:t>28</w:t>
            </w:r>
            <w:r w:rsidR="00325548" w:rsidRPr="00013213">
              <w:rPr>
                <w:webHidden/>
              </w:rPr>
              <w:fldChar w:fldCharType="end"/>
            </w:r>
          </w:hyperlink>
        </w:p>
        <w:p w14:paraId="2E507CA3" w14:textId="11ED4925"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86" w:history="1">
            <w:r w:rsidR="00325548" w:rsidRPr="00013213">
              <w:rPr>
                <w:rStyle w:val="Hyperlink"/>
                <w:i w:val="0"/>
                <w:iCs w:val="0"/>
                <w:color w:val="auto"/>
              </w:rPr>
              <w:t>1.2.</w:t>
            </w:r>
            <w:r w:rsidR="00325548" w:rsidRPr="00013213">
              <w:rPr>
                <w:rStyle w:val="Hyperlink"/>
                <w:i w:val="0"/>
                <w:iCs w:val="0"/>
                <w:color w:val="auto"/>
                <w:lang w:val="pt-BR"/>
              </w:rPr>
              <w:t>2</w:t>
            </w:r>
            <w:r w:rsidR="00325548" w:rsidRPr="00013213">
              <w:rPr>
                <w:rStyle w:val="Hyperlink"/>
                <w:i w:val="0"/>
                <w:iCs w:val="0"/>
                <w:color w:val="auto"/>
              </w:rPr>
              <w:t xml:space="preserve">. </w:t>
            </w:r>
            <w:r w:rsidR="00325548" w:rsidRPr="00013213">
              <w:rPr>
                <w:rStyle w:val="Hyperlink"/>
                <w:i w:val="0"/>
                <w:iCs w:val="0"/>
                <w:color w:val="auto"/>
                <w:lang w:val="pt-BR"/>
              </w:rPr>
              <w:t>Các hoạt động của dự án</w:t>
            </w:r>
            <w:r w:rsidR="00325548" w:rsidRPr="00013213">
              <w:rPr>
                <w:webHidden/>
              </w:rPr>
              <w:tab/>
            </w:r>
            <w:r w:rsidR="00325548" w:rsidRPr="00013213">
              <w:rPr>
                <w:webHidden/>
              </w:rPr>
              <w:fldChar w:fldCharType="begin"/>
            </w:r>
            <w:r w:rsidR="00325548" w:rsidRPr="00013213">
              <w:rPr>
                <w:webHidden/>
              </w:rPr>
              <w:instrText xml:space="preserve"> PAGEREF _Toc163742286 \h </w:instrText>
            </w:r>
            <w:r w:rsidR="00325548" w:rsidRPr="00013213">
              <w:rPr>
                <w:webHidden/>
              </w:rPr>
            </w:r>
            <w:r w:rsidR="00325548" w:rsidRPr="00013213">
              <w:rPr>
                <w:webHidden/>
              </w:rPr>
              <w:fldChar w:fldCharType="separate"/>
            </w:r>
            <w:r w:rsidR="00232BF0">
              <w:rPr>
                <w:webHidden/>
              </w:rPr>
              <w:t>31</w:t>
            </w:r>
            <w:r w:rsidR="00325548" w:rsidRPr="00013213">
              <w:rPr>
                <w:webHidden/>
              </w:rPr>
              <w:fldChar w:fldCharType="end"/>
            </w:r>
          </w:hyperlink>
        </w:p>
        <w:p w14:paraId="1CFE49C5" w14:textId="00C71BD7"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89" w:history="1">
            <w:r w:rsidR="00325548" w:rsidRPr="00013213">
              <w:rPr>
                <w:rStyle w:val="Hyperlink"/>
                <w:i w:val="0"/>
                <w:iCs w:val="0"/>
                <w:color w:val="auto"/>
              </w:rPr>
              <w:t>1.2.3. Các hạng mục công trình xử lý chất thải và bảo vệ môi trường</w:t>
            </w:r>
            <w:r w:rsidR="00325548" w:rsidRPr="00013213">
              <w:rPr>
                <w:webHidden/>
              </w:rPr>
              <w:tab/>
            </w:r>
            <w:r w:rsidR="00325548" w:rsidRPr="00013213">
              <w:rPr>
                <w:webHidden/>
              </w:rPr>
              <w:fldChar w:fldCharType="begin"/>
            </w:r>
            <w:r w:rsidR="00325548" w:rsidRPr="00013213">
              <w:rPr>
                <w:webHidden/>
              </w:rPr>
              <w:instrText xml:space="preserve"> PAGEREF _Toc163742289 \h </w:instrText>
            </w:r>
            <w:r w:rsidR="00325548" w:rsidRPr="00013213">
              <w:rPr>
                <w:webHidden/>
              </w:rPr>
            </w:r>
            <w:r w:rsidR="00325548" w:rsidRPr="00013213">
              <w:rPr>
                <w:webHidden/>
              </w:rPr>
              <w:fldChar w:fldCharType="separate"/>
            </w:r>
            <w:r w:rsidR="00232BF0">
              <w:rPr>
                <w:webHidden/>
              </w:rPr>
              <w:t>34</w:t>
            </w:r>
            <w:r w:rsidR="00325548" w:rsidRPr="00013213">
              <w:rPr>
                <w:webHidden/>
              </w:rPr>
              <w:fldChar w:fldCharType="end"/>
            </w:r>
          </w:hyperlink>
        </w:p>
        <w:p w14:paraId="6260D2F2" w14:textId="3F799D13"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0" w:history="1">
            <w:r w:rsidR="00325548" w:rsidRPr="00013213">
              <w:rPr>
                <w:rStyle w:val="Hyperlink"/>
                <w:color w:val="auto"/>
                <w:lang w:val="nl-NL"/>
              </w:rPr>
              <w:t>1.3. Nguyên, nhiên, vật liệu, hóa chất sử dụng của dự án; nguồn cung cấp điện, nước và các sản phẩm của dự án</w:t>
            </w:r>
            <w:r w:rsidR="00325548" w:rsidRPr="00013213">
              <w:rPr>
                <w:webHidden/>
              </w:rPr>
              <w:tab/>
            </w:r>
            <w:r w:rsidR="00325548" w:rsidRPr="00013213">
              <w:rPr>
                <w:webHidden/>
              </w:rPr>
              <w:fldChar w:fldCharType="begin"/>
            </w:r>
            <w:r w:rsidR="00325548" w:rsidRPr="00013213">
              <w:rPr>
                <w:webHidden/>
              </w:rPr>
              <w:instrText xml:space="preserve"> PAGEREF _Toc163742290 \h </w:instrText>
            </w:r>
            <w:r w:rsidR="00325548" w:rsidRPr="00013213">
              <w:rPr>
                <w:webHidden/>
              </w:rPr>
            </w:r>
            <w:r w:rsidR="00325548" w:rsidRPr="00013213">
              <w:rPr>
                <w:webHidden/>
              </w:rPr>
              <w:fldChar w:fldCharType="separate"/>
            </w:r>
            <w:r w:rsidR="00232BF0">
              <w:rPr>
                <w:webHidden/>
              </w:rPr>
              <w:t>35</w:t>
            </w:r>
            <w:r w:rsidR="00325548" w:rsidRPr="00013213">
              <w:rPr>
                <w:webHidden/>
              </w:rPr>
              <w:fldChar w:fldCharType="end"/>
            </w:r>
          </w:hyperlink>
        </w:p>
        <w:p w14:paraId="37897996" w14:textId="023C5B25"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1" w:history="1">
            <w:r w:rsidR="00325548" w:rsidRPr="00013213">
              <w:rPr>
                <w:rStyle w:val="Hyperlink"/>
                <w:i w:val="0"/>
                <w:iCs w:val="0"/>
                <w:color w:val="auto"/>
              </w:rPr>
              <w:t>1.3.1. Nguyên nhiên vật liệu phục vụ giai đoạn thi công xây dựng</w:t>
            </w:r>
            <w:r w:rsidR="00325548" w:rsidRPr="00013213">
              <w:rPr>
                <w:webHidden/>
              </w:rPr>
              <w:tab/>
            </w:r>
            <w:r w:rsidR="00325548" w:rsidRPr="00013213">
              <w:rPr>
                <w:webHidden/>
              </w:rPr>
              <w:fldChar w:fldCharType="begin"/>
            </w:r>
            <w:r w:rsidR="00325548" w:rsidRPr="00013213">
              <w:rPr>
                <w:webHidden/>
              </w:rPr>
              <w:instrText xml:space="preserve"> PAGEREF _Toc163742291 \h </w:instrText>
            </w:r>
            <w:r w:rsidR="00325548" w:rsidRPr="00013213">
              <w:rPr>
                <w:webHidden/>
              </w:rPr>
            </w:r>
            <w:r w:rsidR="00325548" w:rsidRPr="00013213">
              <w:rPr>
                <w:webHidden/>
              </w:rPr>
              <w:fldChar w:fldCharType="separate"/>
            </w:r>
            <w:r w:rsidR="00232BF0">
              <w:rPr>
                <w:webHidden/>
              </w:rPr>
              <w:t>35</w:t>
            </w:r>
            <w:r w:rsidR="00325548" w:rsidRPr="00013213">
              <w:rPr>
                <w:webHidden/>
              </w:rPr>
              <w:fldChar w:fldCharType="end"/>
            </w:r>
          </w:hyperlink>
        </w:p>
        <w:p w14:paraId="300A4A02" w14:textId="0D942A99"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2" w:history="1">
            <w:r w:rsidR="00325548" w:rsidRPr="00013213">
              <w:rPr>
                <w:rStyle w:val="Hyperlink"/>
                <w:i w:val="0"/>
                <w:iCs w:val="0"/>
                <w:color w:val="auto"/>
              </w:rPr>
              <w:t>1.3.</w:t>
            </w:r>
            <w:r w:rsidR="00325548" w:rsidRPr="00013213">
              <w:rPr>
                <w:rStyle w:val="Hyperlink"/>
                <w:i w:val="0"/>
                <w:iCs w:val="0"/>
                <w:color w:val="auto"/>
                <w:lang w:val="nl-NL"/>
              </w:rPr>
              <w:t>2</w:t>
            </w:r>
            <w:r w:rsidR="00325548" w:rsidRPr="00013213">
              <w:rPr>
                <w:rStyle w:val="Hyperlink"/>
                <w:i w:val="0"/>
                <w:iCs w:val="0"/>
                <w:color w:val="auto"/>
              </w:rPr>
              <w:t xml:space="preserve">. Nguyên nhiên vật liệu phục vụ giai đoạn </w:t>
            </w:r>
            <w:r w:rsidR="00325548" w:rsidRPr="00013213">
              <w:rPr>
                <w:rStyle w:val="Hyperlink"/>
                <w:i w:val="0"/>
                <w:iCs w:val="0"/>
                <w:color w:val="auto"/>
                <w:lang w:val="nl-NL"/>
              </w:rPr>
              <w:t>vận hành: Không.</w:t>
            </w:r>
            <w:r w:rsidR="00325548" w:rsidRPr="00013213">
              <w:rPr>
                <w:webHidden/>
              </w:rPr>
              <w:tab/>
            </w:r>
            <w:r w:rsidR="00325548" w:rsidRPr="00013213">
              <w:rPr>
                <w:webHidden/>
              </w:rPr>
              <w:fldChar w:fldCharType="begin"/>
            </w:r>
            <w:r w:rsidR="00325548" w:rsidRPr="00013213">
              <w:rPr>
                <w:webHidden/>
              </w:rPr>
              <w:instrText xml:space="preserve"> PAGEREF _Toc163742292 \h </w:instrText>
            </w:r>
            <w:r w:rsidR="00325548" w:rsidRPr="00013213">
              <w:rPr>
                <w:webHidden/>
              </w:rPr>
            </w:r>
            <w:r w:rsidR="00325548" w:rsidRPr="00013213">
              <w:rPr>
                <w:webHidden/>
              </w:rPr>
              <w:fldChar w:fldCharType="separate"/>
            </w:r>
            <w:r w:rsidR="00232BF0">
              <w:rPr>
                <w:webHidden/>
              </w:rPr>
              <w:t>37</w:t>
            </w:r>
            <w:r w:rsidR="00325548" w:rsidRPr="00013213">
              <w:rPr>
                <w:webHidden/>
              </w:rPr>
              <w:fldChar w:fldCharType="end"/>
            </w:r>
          </w:hyperlink>
        </w:p>
        <w:p w14:paraId="15C5F264" w14:textId="1EA45B94"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3" w:history="1">
            <w:r w:rsidR="00325548" w:rsidRPr="00013213">
              <w:rPr>
                <w:rStyle w:val="Hyperlink"/>
                <w:color w:val="auto"/>
                <w:lang w:val="nl-NL"/>
              </w:rPr>
              <w:t>1.4. Công nghệ sản xuất, vận hành</w:t>
            </w:r>
            <w:r w:rsidR="00325548" w:rsidRPr="00013213">
              <w:rPr>
                <w:webHidden/>
              </w:rPr>
              <w:tab/>
            </w:r>
            <w:r w:rsidR="00325548" w:rsidRPr="00013213">
              <w:rPr>
                <w:webHidden/>
              </w:rPr>
              <w:fldChar w:fldCharType="begin"/>
            </w:r>
            <w:r w:rsidR="00325548" w:rsidRPr="00013213">
              <w:rPr>
                <w:webHidden/>
              </w:rPr>
              <w:instrText xml:space="preserve"> PAGEREF _Toc163742293 \h </w:instrText>
            </w:r>
            <w:r w:rsidR="00325548" w:rsidRPr="00013213">
              <w:rPr>
                <w:webHidden/>
              </w:rPr>
            </w:r>
            <w:r w:rsidR="00325548" w:rsidRPr="00013213">
              <w:rPr>
                <w:webHidden/>
              </w:rPr>
              <w:fldChar w:fldCharType="separate"/>
            </w:r>
            <w:r w:rsidR="00232BF0">
              <w:rPr>
                <w:webHidden/>
              </w:rPr>
              <w:t>37</w:t>
            </w:r>
            <w:r w:rsidR="00325548" w:rsidRPr="00013213">
              <w:rPr>
                <w:webHidden/>
              </w:rPr>
              <w:fldChar w:fldCharType="end"/>
            </w:r>
          </w:hyperlink>
        </w:p>
        <w:p w14:paraId="65F09AA0" w14:textId="0FDC3EBD"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4" w:history="1">
            <w:r w:rsidR="00325548" w:rsidRPr="00013213">
              <w:rPr>
                <w:rStyle w:val="Hyperlink"/>
                <w:color w:val="auto"/>
                <w:lang w:val="nl-NL"/>
              </w:rPr>
              <w:t xml:space="preserve">1.5. Biện pháp tổ </w:t>
            </w:r>
            <w:r w:rsidR="00325548" w:rsidRPr="00013213">
              <w:rPr>
                <w:rStyle w:val="Hyperlink"/>
                <w:color w:val="auto"/>
                <w:lang w:val="de-DE"/>
              </w:rPr>
              <w:t>chức</w:t>
            </w:r>
            <w:r w:rsidR="00325548" w:rsidRPr="00013213">
              <w:rPr>
                <w:rStyle w:val="Hyperlink"/>
                <w:color w:val="auto"/>
                <w:lang w:val="nl-NL"/>
              </w:rPr>
              <w:t xml:space="preserve"> thi công</w:t>
            </w:r>
            <w:r w:rsidR="00325548" w:rsidRPr="00013213">
              <w:rPr>
                <w:webHidden/>
              </w:rPr>
              <w:tab/>
            </w:r>
            <w:r w:rsidR="00325548" w:rsidRPr="00013213">
              <w:rPr>
                <w:webHidden/>
              </w:rPr>
              <w:fldChar w:fldCharType="begin"/>
            </w:r>
            <w:r w:rsidR="00325548" w:rsidRPr="00013213">
              <w:rPr>
                <w:webHidden/>
              </w:rPr>
              <w:instrText xml:space="preserve"> PAGEREF _Toc163742294 \h </w:instrText>
            </w:r>
            <w:r w:rsidR="00325548" w:rsidRPr="00013213">
              <w:rPr>
                <w:webHidden/>
              </w:rPr>
            </w:r>
            <w:r w:rsidR="00325548" w:rsidRPr="00013213">
              <w:rPr>
                <w:webHidden/>
              </w:rPr>
              <w:fldChar w:fldCharType="separate"/>
            </w:r>
            <w:r w:rsidR="00232BF0">
              <w:rPr>
                <w:webHidden/>
              </w:rPr>
              <w:t>38</w:t>
            </w:r>
            <w:r w:rsidR="00325548" w:rsidRPr="00013213">
              <w:rPr>
                <w:webHidden/>
              </w:rPr>
              <w:fldChar w:fldCharType="end"/>
            </w:r>
          </w:hyperlink>
        </w:p>
        <w:p w14:paraId="5A68E415" w14:textId="3DF27DA1"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5" w:history="1">
            <w:r w:rsidR="00325548" w:rsidRPr="00013213">
              <w:rPr>
                <w:rStyle w:val="Hyperlink"/>
                <w:i w:val="0"/>
                <w:iCs w:val="0"/>
                <w:color w:val="auto"/>
              </w:rPr>
              <w:t xml:space="preserve">1.5.1. </w:t>
            </w:r>
            <w:r w:rsidR="00325548" w:rsidRPr="00013213">
              <w:rPr>
                <w:rStyle w:val="Hyperlink"/>
                <w:i w:val="0"/>
                <w:iCs w:val="0"/>
                <w:color w:val="auto"/>
                <w:lang w:val="nl-NL"/>
              </w:rPr>
              <w:t>Giai đoạn chuẩn bị</w:t>
            </w:r>
            <w:r w:rsidR="00325548" w:rsidRPr="00013213">
              <w:rPr>
                <w:webHidden/>
              </w:rPr>
              <w:tab/>
            </w:r>
            <w:r w:rsidR="00325548" w:rsidRPr="00013213">
              <w:rPr>
                <w:webHidden/>
              </w:rPr>
              <w:fldChar w:fldCharType="begin"/>
            </w:r>
            <w:r w:rsidR="00325548" w:rsidRPr="00013213">
              <w:rPr>
                <w:webHidden/>
              </w:rPr>
              <w:instrText xml:space="preserve"> PAGEREF _Toc163742295 \h </w:instrText>
            </w:r>
            <w:r w:rsidR="00325548" w:rsidRPr="00013213">
              <w:rPr>
                <w:webHidden/>
              </w:rPr>
            </w:r>
            <w:r w:rsidR="00325548" w:rsidRPr="00013213">
              <w:rPr>
                <w:webHidden/>
              </w:rPr>
              <w:fldChar w:fldCharType="separate"/>
            </w:r>
            <w:r w:rsidR="00232BF0">
              <w:rPr>
                <w:webHidden/>
              </w:rPr>
              <w:t>38</w:t>
            </w:r>
            <w:r w:rsidR="00325548" w:rsidRPr="00013213">
              <w:rPr>
                <w:webHidden/>
              </w:rPr>
              <w:fldChar w:fldCharType="end"/>
            </w:r>
          </w:hyperlink>
        </w:p>
        <w:p w14:paraId="0502F26B" w14:textId="4BE3545A"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6" w:history="1">
            <w:r w:rsidR="00325548" w:rsidRPr="00013213">
              <w:rPr>
                <w:rStyle w:val="Hyperlink"/>
                <w:i w:val="0"/>
                <w:iCs w:val="0"/>
                <w:color w:val="auto"/>
              </w:rPr>
              <w:t>1.5.2. Chuẩn bị mặt bằng thi công</w:t>
            </w:r>
            <w:r w:rsidR="00325548" w:rsidRPr="00013213">
              <w:rPr>
                <w:webHidden/>
              </w:rPr>
              <w:tab/>
            </w:r>
            <w:r w:rsidR="00325548" w:rsidRPr="00013213">
              <w:rPr>
                <w:webHidden/>
              </w:rPr>
              <w:fldChar w:fldCharType="begin"/>
            </w:r>
            <w:r w:rsidR="00325548" w:rsidRPr="00013213">
              <w:rPr>
                <w:webHidden/>
              </w:rPr>
              <w:instrText xml:space="preserve"> PAGEREF _Toc163742296 \h </w:instrText>
            </w:r>
            <w:r w:rsidR="00325548" w:rsidRPr="00013213">
              <w:rPr>
                <w:webHidden/>
              </w:rPr>
            </w:r>
            <w:r w:rsidR="00325548" w:rsidRPr="00013213">
              <w:rPr>
                <w:webHidden/>
              </w:rPr>
              <w:fldChar w:fldCharType="separate"/>
            </w:r>
            <w:r w:rsidR="00232BF0">
              <w:rPr>
                <w:webHidden/>
              </w:rPr>
              <w:t>38</w:t>
            </w:r>
            <w:r w:rsidR="00325548" w:rsidRPr="00013213">
              <w:rPr>
                <w:webHidden/>
              </w:rPr>
              <w:fldChar w:fldCharType="end"/>
            </w:r>
          </w:hyperlink>
        </w:p>
        <w:p w14:paraId="5D1A9EDA" w14:textId="59AA0409"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297" w:history="1">
            <w:r w:rsidR="00325548" w:rsidRPr="00013213">
              <w:rPr>
                <w:rStyle w:val="Hyperlink"/>
                <w:i w:val="0"/>
                <w:iCs w:val="0"/>
                <w:color w:val="auto"/>
              </w:rPr>
              <w:t>1.5.</w:t>
            </w:r>
            <w:r w:rsidR="00325548" w:rsidRPr="00013213">
              <w:rPr>
                <w:rStyle w:val="Hyperlink"/>
                <w:i w:val="0"/>
                <w:iCs w:val="0"/>
                <w:color w:val="auto"/>
                <w:lang w:val="nl-NL"/>
              </w:rPr>
              <w:t>3</w:t>
            </w:r>
            <w:r w:rsidR="00325548" w:rsidRPr="00013213">
              <w:rPr>
                <w:rStyle w:val="Hyperlink"/>
                <w:i w:val="0"/>
                <w:iCs w:val="0"/>
                <w:color w:val="auto"/>
              </w:rPr>
              <w:t>. Biện pháp thi công xây dựng</w:t>
            </w:r>
            <w:r w:rsidR="00325548" w:rsidRPr="00013213">
              <w:rPr>
                <w:webHidden/>
              </w:rPr>
              <w:tab/>
            </w:r>
            <w:r w:rsidR="00325548" w:rsidRPr="00013213">
              <w:rPr>
                <w:webHidden/>
              </w:rPr>
              <w:fldChar w:fldCharType="begin"/>
            </w:r>
            <w:r w:rsidR="00325548" w:rsidRPr="00013213">
              <w:rPr>
                <w:webHidden/>
              </w:rPr>
              <w:instrText xml:space="preserve"> PAGEREF _Toc163742297 \h </w:instrText>
            </w:r>
            <w:r w:rsidR="00325548" w:rsidRPr="00013213">
              <w:rPr>
                <w:webHidden/>
              </w:rPr>
            </w:r>
            <w:r w:rsidR="00325548" w:rsidRPr="00013213">
              <w:rPr>
                <w:webHidden/>
              </w:rPr>
              <w:fldChar w:fldCharType="separate"/>
            </w:r>
            <w:r w:rsidR="00232BF0">
              <w:rPr>
                <w:webHidden/>
              </w:rPr>
              <w:t>39</w:t>
            </w:r>
            <w:r w:rsidR="00325548" w:rsidRPr="00013213">
              <w:rPr>
                <w:webHidden/>
              </w:rPr>
              <w:fldChar w:fldCharType="end"/>
            </w:r>
          </w:hyperlink>
        </w:p>
        <w:p w14:paraId="627680AF" w14:textId="1528A760" w:rsidR="00325548" w:rsidRPr="00013213" w:rsidRDefault="006F57BA" w:rsidP="00325548">
          <w:pPr>
            <w:pStyle w:val="TOC1"/>
            <w:rPr>
              <w:rFonts w:asciiTheme="minorHAnsi" w:eastAsiaTheme="minorEastAsia" w:hAnsiTheme="minorHAnsi" w:cstheme="minorBidi"/>
              <w:b/>
              <w:color w:val="auto"/>
              <w:kern w:val="2"/>
              <w:sz w:val="24"/>
              <w:szCs w:val="24"/>
              <w:lang w:val="en-US"/>
              <w14:ligatures w14:val="standardContextual"/>
            </w:rPr>
          </w:pPr>
          <w:hyperlink w:anchor="_Toc163742299" w:history="1">
            <w:r w:rsidR="00325548" w:rsidRPr="00013213">
              <w:rPr>
                <w:rStyle w:val="Hyperlink"/>
                <w:bCs/>
                <w:color w:val="auto"/>
              </w:rPr>
              <w:t xml:space="preserve">Chương 2. ĐIỀU KIỆN TỰ </w:t>
            </w:r>
            <w:r w:rsidR="00325548" w:rsidRPr="00013213">
              <w:rPr>
                <w:rStyle w:val="Hyperlink"/>
                <w:color w:val="auto"/>
              </w:rPr>
              <w:t>NHIÊN</w:t>
            </w:r>
            <w:r w:rsidR="00325548" w:rsidRPr="00013213">
              <w:rPr>
                <w:rStyle w:val="Hyperlink"/>
                <w:bCs/>
                <w:color w:val="auto"/>
              </w:rPr>
              <w:t>, KINH TẾ - XÃ HỘI VÀ HIỆN TRẠNG MÔI TRƯỜNG KHU VỰC THỰC HIỆN DỰ ÁN</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_Toc163742299 \h </w:instrText>
            </w:r>
            <w:r w:rsidR="00325548" w:rsidRPr="00013213">
              <w:rPr>
                <w:webHidden/>
                <w:color w:val="auto"/>
              </w:rPr>
            </w:r>
            <w:r w:rsidR="00325548" w:rsidRPr="00013213">
              <w:rPr>
                <w:webHidden/>
                <w:color w:val="auto"/>
              </w:rPr>
              <w:fldChar w:fldCharType="separate"/>
            </w:r>
            <w:r w:rsidR="00232BF0">
              <w:rPr>
                <w:webHidden/>
                <w:color w:val="auto"/>
              </w:rPr>
              <w:t>42</w:t>
            </w:r>
            <w:r w:rsidR="00325548" w:rsidRPr="00013213">
              <w:rPr>
                <w:webHidden/>
                <w:color w:val="auto"/>
              </w:rPr>
              <w:fldChar w:fldCharType="end"/>
            </w:r>
          </w:hyperlink>
        </w:p>
        <w:p w14:paraId="7733AF0F" w14:textId="6B644635"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00" w:history="1">
            <w:r w:rsidR="00325548" w:rsidRPr="00013213">
              <w:rPr>
                <w:rStyle w:val="Hyperlink"/>
                <w:color w:val="auto"/>
                <w:lang w:val="nl-NL"/>
              </w:rPr>
              <w:t>2.1. Điều kiện tự nhiên, kinh tế - xã hội</w:t>
            </w:r>
            <w:r w:rsidR="00325548" w:rsidRPr="00013213">
              <w:rPr>
                <w:webHidden/>
              </w:rPr>
              <w:tab/>
            </w:r>
            <w:r w:rsidR="00325548" w:rsidRPr="00013213">
              <w:rPr>
                <w:webHidden/>
              </w:rPr>
              <w:fldChar w:fldCharType="begin"/>
            </w:r>
            <w:r w:rsidR="00325548" w:rsidRPr="00013213">
              <w:rPr>
                <w:webHidden/>
              </w:rPr>
              <w:instrText xml:space="preserve"> PAGEREF _Toc163742300 \h </w:instrText>
            </w:r>
            <w:r w:rsidR="00325548" w:rsidRPr="00013213">
              <w:rPr>
                <w:webHidden/>
              </w:rPr>
            </w:r>
            <w:r w:rsidR="00325548" w:rsidRPr="00013213">
              <w:rPr>
                <w:webHidden/>
              </w:rPr>
              <w:fldChar w:fldCharType="separate"/>
            </w:r>
            <w:r w:rsidR="00232BF0">
              <w:rPr>
                <w:webHidden/>
              </w:rPr>
              <w:t>42</w:t>
            </w:r>
            <w:r w:rsidR="00325548" w:rsidRPr="00013213">
              <w:rPr>
                <w:webHidden/>
              </w:rPr>
              <w:fldChar w:fldCharType="end"/>
            </w:r>
          </w:hyperlink>
        </w:p>
        <w:p w14:paraId="14CFCB76" w14:textId="1F3E849D"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01" w:history="1">
            <w:r w:rsidR="00325548" w:rsidRPr="00013213">
              <w:rPr>
                <w:rStyle w:val="Hyperlink"/>
                <w:i w:val="0"/>
                <w:iCs w:val="0"/>
                <w:color w:val="auto"/>
              </w:rPr>
              <w:t xml:space="preserve">2.1.1. </w:t>
            </w:r>
            <w:r w:rsidR="00325548" w:rsidRPr="00013213">
              <w:rPr>
                <w:rStyle w:val="Hyperlink"/>
                <w:i w:val="0"/>
                <w:iCs w:val="0"/>
                <w:color w:val="auto"/>
                <w:lang w:val="nl-NL"/>
              </w:rPr>
              <w:t>Điều</w:t>
            </w:r>
            <w:r w:rsidR="00325548" w:rsidRPr="00013213">
              <w:rPr>
                <w:rStyle w:val="Hyperlink"/>
                <w:i w:val="0"/>
                <w:iCs w:val="0"/>
                <w:color w:val="auto"/>
              </w:rPr>
              <w:t xml:space="preserve"> kiện về </w:t>
            </w:r>
            <w:r w:rsidR="00325548" w:rsidRPr="00013213">
              <w:rPr>
                <w:rStyle w:val="Hyperlink"/>
                <w:i w:val="0"/>
                <w:iCs w:val="0"/>
                <w:color w:val="auto"/>
                <w:lang w:val="nl-NL"/>
              </w:rPr>
              <w:t>tự nhiên</w:t>
            </w:r>
            <w:r w:rsidR="00325548" w:rsidRPr="00013213">
              <w:rPr>
                <w:webHidden/>
              </w:rPr>
              <w:tab/>
            </w:r>
            <w:r w:rsidR="00325548" w:rsidRPr="00013213">
              <w:rPr>
                <w:webHidden/>
              </w:rPr>
              <w:fldChar w:fldCharType="begin"/>
            </w:r>
            <w:r w:rsidR="00325548" w:rsidRPr="00013213">
              <w:rPr>
                <w:webHidden/>
              </w:rPr>
              <w:instrText xml:space="preserve"> PAGEREF _Toc163742301 \h </w:instrText>
            </w:r>
            <w:r w:rsidR="00325548" w:rsidRPr="00013213">
              <w:rPr>
                <w:webHidden/>
              </w:rPr>
            </w:r>
            <w:r w:rsidR="00325548" w:rsidRPr="00013213">
              <w:rPr>
                <w:webHidden/>
              </w:rPr>
              <w:fldChar w:fldCharType="separate"/>
            </w:r>
            <w:r w:rsidR="00232BF0">
              <w:rPr>
                <w:webHidden/>
              </w:rPr>
              <w:t>42</w:t>
            </w:r>
            <w:r w:rsidR="00325548" w:rsidRPr="00013213">
              <w:rPr>
                <w:webHidden/>
              </w:rPr>
              <w:fldChar w:fldCharType="end"/>
            </w:r>
          </w:hyperlink>
        </w:p>
        <w:p w14:paraId="2EBA675D" w14:textId="34E9AFC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03" w:history="1">
            <w:r w:rsidR="00325548" w:rsidRPr="00013213">
              <w:rPr>
                <w:rStyle w:val="Hyperlink"/>
                <w:i w:val="0"/>
                <w:iCs w:val="0"/>
                <w:color w:val="auto"/>
              </w:rPr>
              <w:t>2.1.2. Điều kiện về kinh tế - xã hội.</w:t>
            </w:r>
            <w:r w:rsidR="00325548" w:rsidRPr="00013213">
              <w:rPr>
                <w:webHidden/>
              </w:rPr>
              <w:tab/>
            </w:r>
            <w:r w:rsidR="00325548" w:rsidRPr="00013213">
              <w:rPr>
                <w:webHidden/>
              </w:rPr>
              <w:fldChar w:fldCharType="begin"/>
            </w:r>
            <w:r w:rsidR="00325548" w:rsidRPr="00013213">
              <w:rPr>
                <w:webHidden/>
              </w:rPr>
              <w:instrText xml:space="preserve"> PAGEREF _Toc163742303 \h </w:instrText>
            </w:r>
            <w:r w:rsidR="00325548" w:rsidRPr="00013213">
              <w:rPr>
                <w:webHidden/>
              </w:rPr>
            </w:r>
            <w:r w:rsidR="00325548" w:rsidRPr="00013213">
              <w:rPr>
                <w:webHidden/>
              </w:rPr>
              <w:fldChar w:fldCharType="separate"/>
            </w:r>
            <w:r w:rsidR="00232BF0">
              <w:rPr>
                <w:webHidden/>
              </w:rPr>
              <w:t>47</w:t>
            </w:r>
            <w:r w:rsidR="00325548" w:rsidRPr="00013213">
              <w:rPr>
                <w:webHidden/>
              </w:rPr>
              <w:fldChar w:fldCharType="end"/>
            </w:r>
          </w:hyperlink>
        </w:p>
        <w:p w14:paraId="401C274A" w14:textId="3237409C" w:rsidR="00325548" w:rsidRPr="00013213" w:rsidRDefault="006F57BA" w:rsidP="00253AF0">
          <w:pPr>
            <w:pStyle w:val="TOC2"/>
            <w:rPr>
              <w:rStyle w:val="Hyperlink"/>
              <w:color w:val="auto"/>
              <w:lang w:val="nl-NL"/>
            </w:rPr>
          </w:pPr>
          <w:hyperlink w:anchor="_Toc163742304" w:history="1">
            <w:r w:rsidR="00325548" w:rsidRPr="00013213">
              <w:rPr>
                <w:rStyle w:val="Hyperlink"/>
                <w:color w:val="auto"/>
              </w:rPr>
              <w:t>2.2. Hiện trạng chất lượng môi trường và đa dạng sinh học khu vực thực hiện dự án</w:t>
            </w:r>
            <w:r w:rsidR="00325548" w:rsidRPr="00013213">
              <w:rPr>
                <w:rStyle w:val="Hyperlink"/>
                <w:webHidden/>
                <w:color w:val="auto"/>
              </w:rPr>
              <w:tab/>
            </w:r>
            <w:r w:rsidR="00325548" w:rsidRPr="00013213">
              <w:rPr>
                <w:rStyle w:val="Hyperlink"/>
                <w:webHidden/>
                <w:color w:val="auto"/>
              </w:rPr>
              <w:fldChar w:fldCharType="begin"/>
            </w:r>
            <w:r w:rsidR="00325548" w:rsidRPr="00013213">
              <w:rPr>
                <w:rStyle w:val="Hyperlink"/>
                <w:webHidden/>
                <w:color w:val="auto"/>
              </w:rPr>
              <w:instrText xml:space="preserve"> PAGEREF _Toc163742304 \h </w:instrText>
            </w:r>
            <w:r w:rsidR="00325548" w:rsidRPr="00013213">
              <w:rPr>
                <w:rStyle w:val="Hyperlink"/>
                <w:webHidden/>
                <w:color w:val="auto"/>
              </w:rPr>
            </w:r>
            <w:r w:rsidR="00325548" w:rsidRPr="00013213">
              <w:rPr>
                <w:rStyle w:val="Hyperlink"/>
                <w:webHidden/>
                <w:color w:val="auto"/>
              </w:rPr>
              <w:fldChar w:fldCharType="separate"/>
            </w:r>
            <w:r w:rsidR="00232BF0">
              <w:rPr>
                <w:rStyle w:val="Hyperlink"/>
                <w:webHidden/>
                <w:color w:val="auto"/>
              </w:rPr>
              <w:t>49</w:t>
            </w:r>
            <w:r w:rsidR="00325548" w:rsidRPr="00013213">
              <w:rPr>
                <w:rStyle w:val="Hyperlink"/>
                <w:webHidden/>
                <w:color w:val="auto"/>
              </w:rPr>
              <w:fldChar w:fldCharType="end"/>
            </w:r>
          </w:hyperlink>
        </w:p>
        <w:p w14:paraId="131C1DD3" w14:textId="31AEF755" w:rsidR="00325548" w:rsidRPr="00013213" w:rsidRDefault="006F57BA" w:rsidP="00325548">
          <w:pPr>
            <w:pStyle w:val="TOC3"/>
            <w:ind w:firstLine="426"/>
            <w:rPr>
              <w:rFonts w:asciiTheme="minorHAnsi" w:eastAsiaTheme="minorEastAsia" w:hAnsiTheme="minorHAnsi" w:cstheme="minorBidi"/>
              <w:b w:val="0"/>
              <w:iCs w:val="0"/>
              <w:noProof/>
              <w:kern w:val="2"/>
              <w:sz w:val="24"/>
              <w:szCs w:val="24"/>
              <w14:ligatures w14:val="standardContextual"/>
            </w:rPr>
          </w:pPr>
          <w:hyperlink w:anchor="_Toc163742305" w:history="1">
            <w:r w:rsidR="00325548" w:rsidRPr="00013213">
              <w:rPr>
                <w:rStyle w:val="Hyperlink"/>
                <w:rFonts w:asciiTheme="majorHAnsi" w:hAnsiTheme="majorHAnsi" w:cstheme="majorHAnsi"/>
                <w:b w:val="0"/>
                <w:i/>
                <w:noProof/>
                <w:color w:val="auto"/>
                <w:lang w:val="vi-VN"/>
              </w:rPr>
              <w:t>2.2.</w:t>
            </w:r>
            <w:r w:rsidR="00325548" w:rsidRPr="00013213">
              <w:rPr>
                <w:rStyle w:val="Hyperlink"/>
                <w:rFonts w:asciiTheme="majorHAnsi" w:hAnsiTheme="majorHAnsi" w:cstheme="majorHAnsi"/>
                <w:b w:val="0"/>
                <w:i/>
                <w:noProof/>
                <w:color w:val="auto"/>
                <w:lang w:val="pt-BR"/>
              </w:rPr>
              <w:t>1</w:t>
            </w:r>
            <w:r w:rsidR="00325548" w:rsidRPr="00013213">
              <w:rPr>
                <w:rStyle w:val="Hyperlink"/>
                <w:rFonts w:asciiTheme="majorHAnsi" w:hAnsiTheme="majorHAnsi" w:cstheme="majorHAnsi"/>
                <w:b w:val="0"/>
                <w:i/>
                <w:noProof/>
                <w:color w:val="auto"/>
                <w:lang w:val="vi-VN"/>
              </w:rPr>
              <w:t xml:space="preserve">. Hiện trạng </w:t>
            </w:r>
            <w:r w:rsidR="00325548" w:rsidRPr="00013213">
              <w:rPr>
                <w:rStyle w:val="Hyperlink"/>
                <w:rFonts w:asciiTheme="majorHAnsi" w:hAnsiTheme="majorHAnsi" w:cstheme="majorHAnsi"/>
                <w:b w:val="0"/>
                <w:i/>
                <w:noProof/>
                <w:color w:val="auto"/>
              </w:rPr>
              <w:t>chất lượng môi trường</w:t>
            </w:r>
            <w:r w:rsidR="00325548" w:rsidRPr="00013213">
              <w:rPr>
                <w:b w:val="0"/>
                <w:noProof/>
                <w:webHidden/>
              </w:rPr>
              <w:tab/>
            </w:r>
            <w:r w:rsidR="00325548" w:rsidRPr="00013213">
              <w:rPr>
                <w:b w:val="0"/>
                <w:noProof/>
                <w:webHidden/>
              </w:rPr>
              <w:fldChar w:fldCharType="begin"/>
            </w:r>
            <w:r w:rsidR="00325548" w:rsidRPr="00013213">
              <w:rPr>
                <w:b w:val="0"/>
                <w:noProof/>
                <w:webHidden/>
              </w:rPr>
              <w:instrText xml:space="preserve"> PAGEREF _Toc163742305 \h </w:instrText>
            </w:r>
            <w:r w:rsidR="00325548" w:rsidRPr="00013213">
              <w:rPr>
                <w:b w:val="0"/>
                <w:noProof/>
                <w:webHidden/>
              </w:rPr>
            </w:r>
            <w:r w:rsidR="00325548" w:rsidRPr="00013213">
              <w:rPr>
                <w:b w:val="0"/>
                <w:noProof/>
                <w:webHidden/>
              </w:rPr>
              <w:fldChar w:fldCharType="separate"/>
            </w:r>
            <w:r w:rsidR="00232BF0">
              <w:rPr>
                <w:b w:val="0"/>
                <w:noProof/>
                <w:webHidden/>
              </w:rPr>
              <w:t>49</w:t>
            </w:r>
            <w:r w:rsidR="00325548" w:rsidRPr="00013213">
              <w:rPr>
                <w:b w:val="0"/>
                <w:noProof/>
                <w:webHidden/>
              </w:rPr>
              <w:fldChar w:fldCharType="end"/>
            </w:r>
          </w:hyperlink>
        </w:p>
        <w:p w14:paraId="38B0D642" w14:textId="1B219689" w:rsidR="00325548" w:rsidRPr="00013213" w:rsidRDefault="006F57BA" w:rsidP="00325548">
          <w:pPr>
            <w:pStyle w:val="TOC3"/>
            <w:ind w:firstLine="426"/>
            <w:rPr>
              <w:rFonts w:asciiTheme="minorHAnsi" w:eastAsiaTheme="minorEastAsia" w:hAnsiTheme="minorHAnsi" w:cstheme="minorBidi"/>
              <w:b w:val="0"/>
              <w:iCs w:val="0"/>
              <w:noProof/>
              <w:kern w:val="2"/>
              <w:sz w:val="24"/>
              <w:szCs w:val="24"/>
              <w14:ligatures w14:val="standardContextual"/>
            </w:rPr>
          </w:pPr>
          <w:hyperlink w:anchor="_Toc163742306" w:history="1">
            <w:r w:rsidR="00325548" w:rsidRPr="00013213">
              <w:rPr>
                <w:rStyle w:val="Hyperlink"/>
                <w:rFonts w:asciiTheme="majorHAnsi" w:hAnsiTheme="majorHAnsi" w:cstheme="majorHAnsi"/>
                <w:b w:val="0"/>
                <w:i/>
                <w:noProof/>
                <w:color w:val="auto"/>
                <w:lang w:val="vi-VN"/>
              </w:rPr>
              <w:t>2.2.</w:t>
            </w:r>
            <w:r w:rsidR="00325548" w:rsidRPr="00013213">
              <w:rPr>
                <w:rStyle w:val="Hyperlink"/>
                <w:rFonts w:asciiTheme="majorHAnsi" w:hAnsiTheme="majorHAnsi" w:cstheme="majorHAnsi"/>
                <w:b w:val="0"/>
                <w:i/>
                <w:noProof/>
                <w:color w:val="auto"/>
                <w:lang w:val="pt-BR"/>
              </w:rPr>
              <w:t>2</w:t>
            </w:r>
            <w:r w:rsidR="00325548" w:rsidRPr="00013213">
              <w:rPr>
                <w:rStyle w:val="Hyperlink"/>
                <w:rFonts w:asciiTheme="majorHAnsi" w:hAnsiTheme="majorHAnsi" w:cstheme="majorHAnsi"/>
                <w:b w:val="0"/>
                <w:i/>
                <w:noProof/>
                <w:color w:val="auto"/>
                <w:lang w:val="vi-VN"/>
              </w:rPr>
              <w:t>. Hiện trạng đa dạng sinh học</w:t>
            </w:r>
            <w:r w:rsidR="00325548" w:rsidRPr="00013213">
              <w:rPr>
                <w:b w:val="0"/>
                <w:noProof/>
                <w:webHidden/>
              </w:rPr>
              <w:tab/>
            </w:r>
            <w:r w:rsidR="00325548" w:rsidRPr="00013213">
              <w:rPr>
                <w:b w:val="0"/>
                <w:noProof/>
                <w:webHidden/>
              </w:rPr>
              <w:fldChar w:fldCharType="begin"/>
            </w:r>
            <w:r w:rsidR="00325548" w:rsidRPr="00013213">
              <w:rPr>
                <w:b w:val="0"/>
                <w:noProof/>
                <w:webHidden/>
              </w:rPr>
              <w:instrText xml:space="preserve"> PAGEREF _Toc163742306 \h </w:instrText>
            </w:r>
            <w:r w:rsidR="00325548" w:rsidRPr="00013213">
              <w:rPr>
                <w:b w:val="0"/>
                <w:noProof/>
                <w:webHidden/>
              </w:rPr>
            </w:r>
            <w:r w:rsidR="00325548" w:rsidRPr="00013213">
              <w:rPr>
                <w:b w:val="0"/>
                <w:noProof/>
                <w:webHidden/>
              </w:rPr>
              <w:fldChar w:fldCharType="separate"/>
            </w:r>
            <w:r w:rsidR="00232BF0">
              <w:rPr>
                <w:b w:val="0"/>
                <w:noProof/>
                <w:webHidden/>
              </w:rPr>
              <w:t>55</w:t>
            </w:r>
            <w:r w:rsidR="00325548" w:rsidRPr="00013213">
              <w:rPr>
                <w:b w:val="0"/>
                <w:noProof/>
                <w:webHidden/>
              </w:rPr>
              <w:fldChar w:fldCharType="end"/>
            </w:r>
          </w:hyperlink>
        </w:p>
        <w:p w14:paraId="73187B10" w14:textId="3E8CD3E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07" w:history="1">
            <w:r w:rsidR="00325548" w:rsidRPr="00013213">
              <w:rPr>
                <w:rStyle w:val="Hyperlink"/>
                <w:rFonts w:asciiTheme="majorHAnsi" w:hAnsiTheme="majorHAnsi" w:cstheme="majorHAnsi"/>
                <w:bCs w:val="0"/>
                <w:color w:val="auto"/>
              </w:rPr>
              <w:t>2.3. Nhận dạng các đối tượng bị tác động, yếu tố nhạy cảm về môi trường khu vực thực hiện dự án</w:t>
            </w:r>
            <w:r w:rsidR="00325548" w:rsidRPr="00013213">
              <w:rPr>
                <w:webHidden/>
              </w:rPr>
              <w:tab/>
            </w:r>
            <w:r w:rsidR="00325548" w:rsidRPr="00013213">
              <w:rPr>
                <w:webHidden/>
              </w:rPr>
              <w:fldChar w:fldCharType="begin"/>
            </w:r>
            <w:r w:rsidR="00325548" w:rsidRPr="00013213">
              <w:rPr>
                <w:webHidden/>
              </w:rPr>
              <w:instrText xml:space="preserve"> PAGEREF _Toc163742307 \h </w:instrText>
            </w:r>
            <w:r w:rsidR="00325548" w:rsidRPr="00013213">
              <w:rPr>
                <w:webHidden/>
              </w:rPr>
            </w:r>
            <w:r w:rsidR="00325548" w:rsidRPr="00013213">
              <w:rPr>
                <w:webHidden/>
              </w:rPr>
              <w:fldChar w:fldCharType="separate"/>
            </w:r>
            <w:r w:rsidR="00232BF0">
              <w:rPr>
                <w:webHidden/>
              </w:rPr>
              <w:t>56</w:t>
            </w:r>
            <w:r w:rsidR="00325548" w:rsidRPr="00013213">
              <w:rPr>
                <w:webHidden/>
              </w:rPr>
              <w:fldChar w:fldCharType="end"/>
            </w:r>
          </w:hyperlink>
        </w:p>
        <w:p w14:paraId="6EA5EE10" w14:textId="742EC6DA" w:rsidR="00325548" w:rsidRPr="00013213" w:rsidRDefault="006F57BA" w:rsidP="00325548">
          <w:pPr>
            <w:pStyle w:val="TOC1"/>
            <w:rPr>
              <w:rFonts w:asciiTheme="minorHAnsi" w:eastAsiaTheme="minorEastAsia" w:hAnsiTheme="minorHAnsi" w:cstheme="minorBidi"/>
              <w:b/>
              <w:color w:val="auto"/>
              <w:kern w:val="2"/>
              <w:sz w:val="24"/>
              <w:szCs w:val="24"/>
              <w:lang w:val="en-US"/>
              <w14:ligatures w14:val="standardContextual"/>
            </w:rPr>
          </w:pPr>
          <w:hyperlink w:anchor="_Toc163742308" w:history="1">
            <w:r w:rsidR="00325548" w:rsidRPr="00013213">
              <w:rPr>
                <w:rStyle w:val="Hyperlink"/>
                <w:bCs/>
                <w:color w:val="auto"/>
              </w:rPr>
              <w:t>Chương 3. ĐÁNH GIÁ, DỰ BÁO TÁC ĐỘNG MÔI TRƯỜNG CỦA DỰ ÁN VÀ ĐỀ XUẤT CÁC BIỆN PHÁP, CÔNG TRÌNH BẢO VỆ MÔI TRƯỜNG,</w:t>
            </w:r>
          </w:hyperlink>
          <w:r w:rsidR="00325548" w:rsidRPr="00013213">
            <w:rPr>
              <w:rFonts w:asciiTheme="minorHAnsi" w:eastAsiaTheme="minorEastAsia" w:hAnsiTheme="minorHAnsi" w:cstheme="minorBidi"/>
              <w:b/>
              <w:color w:val="auto"/>
              <w:kern w:val="2"/>
              <w:sz w:val="24"/>
              <w:szCs w:val="24"/>
              <w:lang w:val="en-US"/>
              <w14:ligatures w14:val="standardContextual"/>
            </w:rPr>
            <w:t xml:space="preserve"> </w:t>
          </w:r>
          <w:hyperlink w:anchor="_Toc163742309" w:history="1">
            <w:r w:rsidR="00325548" w:rsidRPr="00013213">
              <w:rPr>
                <w:rStyle w:val="Hyperlink"/>
                <w:bCs/>
                <w:color w:val="auto"/>
              </w:rPr>
              <w:t>ỨNG PHÓ SỰ CỐ MÔI TRƯỜNG</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_Toc163742309 \h </w:instrText>
            </w:r>
            <w:r w:rsidR="00325548" w:rsidRPr="00013213">
              <w:rPr>
                <w:webHidden/>
                <w:color w:val="auto"/>
              </w:rPr>
            </w:r>
            <w:r w:rsidR="00325548" w:rsidRPr="00013213">
              <w:rPr>
                <w:webHidden/>
                <w:color w:val="auto"/>
              </w:rPr>
              <w:fldChar w:fldCharType="separate"/>
            </w:r>
            <w:r w:rsidR="00232BF0">
              <w:rPr>
                <w:webHidden/>
                <w:color w:val="auto"/>
              </w:rPr>
              <w:t>58</w:t>
            </w:r>
            <w:r w:rsidR="00325548" w:rsidRPr="00013213">
              <w:rPr>
                <w:webHidden/>
                <w:color w:val="auto"/>
              </w:rPr>
              <w:fldChar w:fldCharType="end"/>
            </w:r>
          </w:hyperlink>
        </w:p>
        <w:p w14:paraId="6EAACCA7" w14:textId="6A4177D4"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10" w:history="1">
            <w:r w:rsidR="00325548" w:rsidRPr="00013213">
              <w:rPr>
                <w:rStyle w:val="Hyperlink"/>
                <w:color w:val="auto"/>
                <w:lang w:val="nl-NL"/>
              </w:rPr>
              <w:t>3.1. Đánh giá tác động và đề xuất các biện pháp, công trình bảo vệ môi trường trong giai đoạn thi công, xây dựng</w:t>
            </w:r>
            <w:r w:rsidR="00325548" w:rsidRPr="00013213">
              <w:rPr>
                <w:webHidden/>
              </w:rPr>
              <w:tab/>
            </w:r>
            <w:r w:rsidR="00325548" w:rsidRPr="00013213">
              <w:rPr>
                <w:webHidden/>
              </w:rPr>
              <w:fldChar w:fldCharType="begin"/>
            </w:r>
            <w:r w:rsidR="00325548" w:rsidRPr="00013213">
              <w:rPr>
                <w:webHidden/>
              </w:rPr>
              <w:instrText xml:space="preserve"> PAGEREF _Toc163742310 \h </w:instrText>
            </w:r>
            <w:r w:rsidR="00325548" w:rsidRPr="00013213">
              <w:rPr>
                <w:webHidden/>
              </w:rPr>
            </w:r>
            <w:r w:rsidR="00325548" w:rsidRPr="00013213">
              <w:rPr>
                <w:webHidden/>
              </w:rPr>
              <w:fldChar w:fldCharType="separate"/>
            </w:r>
            <w:r w:rsidR="00232BF0">
              <w:rPr>
                <w:webHidden/>
              </w:rPr>
              <w:t>58</w:t>
            </w:r>
            <w:r w:rsidR="00325548" w:rsidRPr="00013213">
              <w:rPr>
                <w:webHidden/>
              </w:rPr>
              <w:fldChar w:fldCharType="end"/>
            </w:r>
          </w:hyperlink>
        </w:p>
        <w:p w14:paraId="297A11CA" w14:textId="2AC1E8A4"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11" w:history="1">
            <w:r w:rsidR="00325548" w:rsidRPr="00013213">
              <w:rPr>
                <w:rStyle w:val="Hyperlink"/>
                <w:color w:val="auto"/>
              </w:rPr>
              <w:t>3.1.1. Đánh giá, dự báo các tác động</w:t>
            </w:r>
            <w:r w:rsidR="00325548" w:rsidRPr="00013213">
              <w:rPr>
                <w:webHidden/>
              </w:rPr>
              <w:tab/>
            </w:r>
            <w:r w:rsidR="00325548" w:rsidRPr="00013213">
              <w:rPr>
                <w:webHidden/>
              </w:rPr>
              <w:fldChar w:fldCharType="begin"/>
            </w:r>
            <w:r w:rsidR="00325548" w:rsidRPr="00013213">
              <w:rPr>
                <w:webHidden/>
              </w:rPr>
              <w:instrText xml:space="preserve"> PAGEREF _Toc163742311 \h </w:instrText>
            </w:r>
            <w:r w:rsidR="00325548" w:rsidRPr="00013213">
              <w:rPr>
                <w:webHidden/>
              </w:rPr>
            </w:r>
            <w:r w:rsidR="00325548" w:rsidRPr="00013213">
              <w:rPr>
                <w:webHidden/>
              </w:rPr>
              <w:fldChar w:fldCharType="separate"/>
            </w:r>
            <w:r w:rsidR="00232BF0">
              <w:rPr>
                <w:webHidden/>
              </w:rPr>
              <w:t>58</w:t>
            </w:r>
            <w:r w:rsidR="00325548" w:rsidRPr="00013213">
              <w:rPr>
                <w:webHidden/>
              </w:rPr>
              <w:fldChar w:fldCharType="end"/>
            </w:r>
          </w:hyperlink>
        </w:p>
        <w:p w14:paraId="6D379CE9" w14:textId="7D8DD3CF"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20" w:history="1">
            <w:r w:rsidR="00325548" w:rsidRPr="00013213">
              <w:rPr>
                <w:rStyle w:val="Hyperlink"/>
                <w:color w:val="auto"/>
                <w:lang w:val="nl-NL"/>
              </w:rPr>
              <w:t>3.1.2. Các công trình, biện pháp thu gom, lưu giữ, xử lý chất thải và biện pháp giảm thiểu tác động tiêu cực khác đến môi trường</w:t>
            </w:r>
            <w:r w:rsidR="00325548" w:rsidRPr="00013213">
              <w:rPr>
                <w:webHidden/>
              </w:rPr>
              <w:tab/>
            </w:r>
            <w:r w:rsidR="00325548" w:rsidRPr="00013213">
              <w:rPr>
                <w:webHidden/>
              </w:rPr>
              <w:fldChar w:fldCharType="begin"/>
            </w:r>
            <w:r w:rsidR="00325548" w:rsidRPr="00013213">
              <w:rPr>
                <w:webHidden/>
              </w:rPr>
              <w:instrText xml:space="preserve"> PAGEREF _Toc163742320 \h </w:instrText>
            </w:r>
            <w:r w:rsidR="00325548" w:rsidRPr="00013213">
              <w:rPr>
                <w:webHidden/>
              </w:rPr>
            </w:r>
            <w:r w:rsidR="00325548" w:rsidRPr="00013213">
              <w:rPr>
                <w:webHidden/>
              </w:rPr>
              <w:fldChar w:fldCharType="separate"/>
            </w:r>
            <w:r w:rsidR="00232BF0">
              <w:rPr>
                <w:webHidden/>
              </w:rPr>
              <w:t>79</w:t>
            </w:r>
            <w:r w:rsidR="00325548" w:rsidRPr="00013213">
              <w:rPr>
                <w:webHidden/>
              </w:rPr>
              <w:fldChar w:fldCharType="end"/>
            </w:r>
          </w:hyperlink>
        </w:p>
        <w:p w14:paraId="1CBD2BD4" w14:textId="3983702F" w:rsidR="00325548" w:rsidRPr="00013213" w:rsidRDefault="006F57BA" w:rsidP="00253AF0">
          <w:pPr>
            <w:pStyle w:val="TOC2"/>
            <w:rPr>
              <w:rStyle w:val="Hyperlink"/>
              <w:color w:val="auto"/>
              <w:lang w:val="nl-NL"/>
            </w:rPr>
          </w:pPr>
          <w:hyperlink w:anchor="_Toc163742323" w:history="1">
            <w:r w:rsidR="00325548" w:rsidRPr="00013213">
              <w:rPr>
                <w:rStyle w:val="Hyperlink"/>
                <w:color w:val="auto"/>
                <w:lang w:val="nl-NL"/>
              </w:rPr>
              <w:t>3.2. Đánh giá tác động và đề xuất các biện pháp, công trình bảo vệ môi trường trong giai đoạn vận hành</w:t>
            </w:r>
            <w:r w:rsidR="00325548" w:rsidRPr="00013213">
              <w:rPr>
                <w:rStyle w:val="Hyperlink"/>
                <w:webHidden/>
                <w:color w:val="auto"/>
              </w:rPr>
              <w:tab/>
            </w:r>
            <w:r w:rsidR="00325548" w:rsidRPr="00013213">
              <w:rPr>
                <w:rStyle w:val="Hyperlink"/>
                <w:webHidden/>
                <w:color w:val="auto"/>
              </w:rPr>
              <w:fldChar w:fldCharType="begin"/>
            </w:r>
            <w:r w:rsidR="00325548" w:rsidRPr="00013213">
              <w:rPr>
                <w:rStyle w:val="Hyperlink"/>
                <w:webHidden/>
                <w:color w:val="auto"/>
              </w:rPr>
              <w:instrText xml:space="preserve"> PAGEREF _Toc163742323 \h </w:instrText>
            </w:r>
            <w:r w:rsidR="00325548" w:rsidRPr="00013213">
              <w:rPr>
                <w:rStyle w:val="Hyperlink"/>
                <w:webHidden/>
                <w:color w:val="auto"/>
              </w:rPr>
            </w:r>
            <w:r w:rsidR="00325548" w:rsidRPr="00013213">
              <w:rPr>
                <w:rStyle w:val="Hyperlink"/>
                <w:webHidden/>
                <w:color w:val="auto"/>
              </w:rPr>
              <w:fldChar w:fldCharType="separate"/>
            </w:r>
            <w:r w:rsidR="00232BF0">
              <w:rPr>
                <w:rStyle w:val="Hyperlink"/>
                <w:webHidden/>
                <w:color w:val="auto"/>
              </w:rPr>
              <w:t>87</w:t>
            </w:r>
            <w:r w:rsidR="00325548" w:rsidRPr="00013213">
              <w:rPr>
                <w:rStyle w:val="Hyperlink"/>
                <w:webHidden/>
                <w:color w:val="auto"/>
              </w:rPr>
              <w:fldChar w:fldCharType="end"/>
            </w:r>
          </w:hyperlink>
        </w:p>
        <w:p w14:paraId="20472AFA" w14:textId="3B44D82B"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24" w:history="1">
            <w:r w:rsidR="00325548" w:rsidRPr="00013213">
              <w:rPr>
                <w:rStyle w:val="Hyperlink"/>
                <w:color w:val="auto"/>
                <w:lang w:val="nl-NL"/>
              </w:rPr>
              <w:t>3.2.1. Đánh giá, dự báo các tác động</w:t>
            </w:r>
            <w:r w:rsidR="00325548" w:rsidRPr="00013213">
              <w:rPr>
                <w:webHidden/>
              </w:rPr>
              <w:tab/>
            </w:r>
            <w:r w:rsidR="00325548" w:rsidRPr="00013213">
              <w:rPr>
                <w:webHidden/>
              </w:rPr>
              <w:fldChar w:fldCharType="begin"/>
            </w:r>
            <w:r w:rsidR="00325548" w:rsidRPr="00013213">
              <w:rPr>
                <w:webHidden/>
              </w:rPr>
              <w:instrText xml:space="preserve"> PAGEREF _Toc163742324 \h </w:instrText>
            </w:r>
            <w:r w:rsidR="00325548" w:rsidRPr="00013213">
              <w:rPr>
                <w:webHidden/>
              </w:rPr>
            </w:r>
            <w:r w:rsidR="00325548" w:rsidRPr="00013213">
              <w:rPr>
                <w:webHidden/>
              </w:rPr>
              <w:fldChar w:fldCharType="separate"/>
            </w:r>
            <w:r w:rsidR="00232BF0">
              <w:rPr>
                <w:webHidden/>
              </w:rPr>
              <w:t>88</w:t>
            </w:r>
            <w:r w:rsidR="00325548" w:rsidRPr="00013213">
              <w:rPr>
                <w:webHidden/>
              </w:rPr>
              <w:fldChar w:fldCharType="end"/>
            </w:r>
          </w:hyperlink>
        </w:p>
        <w:p w14:paraId="26839061" w14:textId="080378E4" w:rsidR="00325548" w:rsidRPr="00013213" w:rsidRDefault="006F57BA" w:rsidP="00253AF0">
          <w:pPr>
            <w:pStyle w:val="TOC2"/>
            <w:rPr>
              <w:rStyle w:val="Hyperlink"/>
              <w:i w:val="0"/>
              <w:color w:val="auto"/>
            </w:rPr>
          </w:pPr>
          <w:hyperlink w:anchor="_Toc163742326" w:history="1">
            <w:r w:rsidR="00325548" w:rsidRPr="00013213">
              <w:rPr>
                <w:rStyle w:val="Hyperlink"/>
                <w:i w:val="0"/>
                <w:iCs w:val="0"/>
                <w:color w:val="auto"/>
                <w:lang w:val="nl-NL"/>
              </w:rPr>
              <w:t>3.2.2. Các công trình, biện pháp bảo vệ môi trường đề xuất thực hiện</w:t>
            </w:r>
            <w:r w:rsidR="00325548" w:rsidRPr="00013213">
              <w:rPr>
                <w:rStyle w:val="Hyperlink"/>
                <w:i w:val="0"/>
                <w:iCs w:val="0"/>
                <w:webHidden/>
                <w:color w:val="auto"/>
              </w:rPr>
              <w:tab/>
            </w:r>
            <w:r w:rsidR="00325548" w:rsidRPr="00013213">
              <w:rPr>
                <w:rStyle w:val="Hyperlink"/>
                <w:i w:val="0"/>
                <w:iCs w:val="0"/>
                <w:webHidden/>
                <w:color w:val="auto"/>
              </w:rPr>
              <w:fldChar w:fldCharType="begin"/>
            </w:r>
            <w:r w:rsidR="00325548" w:rsidRPr="00013213">
              <w:rPr>
                <w:rStyle w:val="Hyperlink"/>
                <w:i w:val="0"/>
                <w:iCs w:val="0"/>
                <w:webHidden/>
                <w:color w:val="auto"/>
              </w:rPr>
              <w:instrText xml:space="preserve"> PAGEREF _Toc163742326 \h </w:instrText>
            </w:r>
            <w:r w:rsidR="00325548" w:rsidRPr="00013213">
              <w:rPr>
                <w:rStyle w:val="Hyperlink"/>
                <w:i w:val="0"/>
                <w:iCs w:val="0"/>
                <w:webHidden/>
                <w:color w:val="auto"/>
              </w:rPr>
            </w:r>
            <w:r w:rsidR="00325548" w:rsidRPr="00013213">
              <w:rPr>
                <w:rStyle w:val="Hyperlink"/>
                <w:i w:val="0"/>
                <w:iCs w:val="0"/>
                <w:webHidden/>
                <w:color w:val="auto"/>
              </w:rPr>
              <w:fldChar w:fldCharType="separate"/>
            </w:r>
            <w:r w:rsidR="00232BF0">
              <w:rPr>
                <w:rStyle w:val="Hyperlink"/>
                <w:i w:val="0"/>
                <w:iCs w:val="0"/>
                <w:webHidden/>
                <w:color w:val="auto"/>
              </w:rPr>
              <w:t>90</w:t>
            </w:r>
            <w:r w:rsidR="00325548" w:rsidRPr="00013213">
              <w:rPr>
                <w:rStyle w:val="Hyperlink"/>
                <w:i w:val="0"/>
                <w:iCs w:val="0"/>
                <w:webHidden/>
                <w:color w:val="auto"/>
              </w:rPr>
              <w:fldChar w:fldCharType="end"/>
            </w:r>
          </w:hyperlink>
        </w:p>
        <w:p w14:paraId="4EECEA81" w14:textId="12CDD77A" w:rsidR="00325548" w:rsidRPr="00013213" w:rsidRDefault="006F57BA" w:rsidP="00325548">
          <w:pPr>
            <w:pStyle w:val="TOC3"/>
            <w:ind w:firstLine="426"/>
            <w:rPr>
              <w:rFonts w:asciiTheme="minorHAnsi" w:eastAsiaTheme="minorEastAsia" w:hAnsiTheme="minorHAnsi" w:cstheme="minorBidi"/>
              <w:b w:val="0"/>
              <w:bCs/>
              <w:iCs w:val="0"/>
              <w:noProof/>
              <w:kern w:val="2"/>
              <w:sz w:val="24"/>
              <w:szCs w:val="24"/>
              <w14:ligatures w14:val="standardContextual"/>
            </w:rPr>
          </w:pPr>
          <w:hyperlink w:anchor="_Toc163742328" w:history="1">
            <w:r w:rsidR="00325548" w:rsidRPr="00013213">
              <w:rPr>
                <w:rStyle w:val="Hyperlink"/>
                <w:b w:val="0"/>
                <w:bCs/>
                <w:noProof/>
                <w:color w:val="auto"/>
                <w:lang w:val="nb-NO"/>
              </w:rPr>
              <w:t>3.3. Tổ chức thực hiện các công trình, biện pháp bảo vệ môi trường</w:t>
            </w:r>
            <w:r w:rsidR="00325548" w:rsidRPr="00013213">
              <w:rPr>
                <w:b w:val="0"/>
                <w:bCs/>
                <w:noProof/>
                <w:webHidden/>
              </w:rPr>
              <w:tab/>
            </w:r>
            <w:r w:rsidR="00325548" w:rsidRPr="00013213">
              <w:rPr>
                <w:b w:val="0"/>
                <w:bCs/>
                <w:noProof/>
                <w:webHidden/>
              </w:rPr>
              <w:fldChar w:fldCharType="begin"/>
            </w:r>
            <w:r w:rsidR="00325548" w:rsidRPr="00013213">
              <w:rPr>
                <w:b w:val="0"/>
                <w:bCs/>
                <w:noProof/>
                <w:webHidden/>
              </w:rPr>
              <w:instrText xml:space="preserve"> PAGEREF _Toc163742328 \h </w:instrText>
            </w:r>
            <w:r w:rsidR="00325548" w:rsidRPr="00013213">
              <w:rPr>
                <w:b w:val="0"/>
                <w:bCs/>
                <w:noProof/>
                <w:webHidden/>
              </w:rPr>
            </w:r>
            <w:r w:rsidR="00325548" w:rsidRPr="00013213">
              <w:rPr>
                <w:b w:val="0"/>
                <w:bCs/>
                <w:noProof/>
                <w:webHidden/>
              </w:rPr>
              <w:fldChar w:fldCharType="separate"/>
            </w:r>
            <w:r w:rsidR="00232BF0">
              <w:rPr>
                <w:b w:val="0"/>
                <w:bCs/>
                <w:noProof/>
                <w:webHidden/>
              </w:rPr>
              <w:t>91</w:t>
            </w:r>
            <w:r w:rsidR="00325548" w:rsidRPr="00013213">
              <w:rPr>
                <w:b w:val="0"/>
                <w:bCs/>
                <w:noProof/>
                <w:webHidden/>
              </w:rPr>
              <w:fldChar w:fldCharType="end"/>
            </w:r>
          </w:hyperlink>
        </w:p>
        <w:p w14:paraId="71ED3053" w14:textId="18B6CB31" w:rsidR="00325548" w:rsidRPr="00013213" w:rsidRDefault="006F57BA" w:rsidP="00325548">
          <w:pPr>
            <w:pStyle w:val="TOC3"/>
            <w:ind w:firstLine="426"/>
            <w:rPr>
              <w:rFonts w:asciiTheme="minorHAnsi" w:eastAsiaTheme="minorEastAsia" w:hAnsiTheme="minorHAnsi" w:cstheme="minorBidi"/>
              <w:b w:val="0"/>
              <w:bCs/>
              <w:iCs w:val="0"/>
              <w:noProof/>
              <w:kern w:val="2"/>
              <w:sz w:val="24"/>
              <w:szCs w:val="24"/>
              <w14:ligatures w14:val="standardContextual"/>
            </w:rPr>
          </w:pPr>
          <w:hyperlink w:anchor="_Toc163742329" w:history="1">
            <w:r w:rsidR="00325548" w:rsidRPr="00013213">
              <w:rPr>
                <w:rStyle w:val="Hyperlink"/>
                <w:b w:val="0"/>
                <w:bCs/>
                <w:noProof/>
                <w:color w:val="auto"/>
                <w:lang w:val="nb-NO"/>
              </w:rPr>
              <w:t>3.4. Nhận xét về mức độ chi tiết, độ tin cậy của các kết quả nhận dạng, đánh giá, dự báo</w:t>
            </w:r>
            <w:r w:rsidR="00325548" w:rsidRPr="00013213">
              <w:rPr>
                <w:b w:val="0"/>
                <w:bCs/>
                <w:noProof/>
                <w:webHidden/>
              </w:rPr>
              <w:tab/>
            </w:r>
            <w:r w:rsidR="00325548" w:rsidRPr="00013213">
              <w:rPr>
                <w:b w:val="0"/>
                <w:bCs/>
                <w:noProof/>
                <w:webHidden/>
              </w:rPr>
              <w:fldChar w:fldCharType="begin"/>
            </w:r>
            <w:r w:rsidR="00325548" w:rsidRPr="00013213">
              <w:rPr>
                <w:b w:val="0"/>
                <w:bCs/>
                <w:noProof/>
                <w:webHidden/>
              </w:rPr>
              <w:instrText xml:space="preserve"> PAGEREF _Toc163742329 \h </w:instrText>
            </w:r>
            <w:r w:rsidR="00325548" w:rsidRPr="00013213">
              <w:rPr>
                <w:b w:val="0"/>
                <w:bCs/>
                <w:noProof/>
                <w:webHidden/>
              </w:rPr>
            </w:r>
            <w:r w:rsidR="00325548" w:rsidRPr="00013213">
              <w:rPr>
                <w:b w:val="0"/>
                <w:bCs/>
                <w:noProof/>
                <w:webHidden/>
              </w:rPr>
              <w:fldChar w:fldCharType="separate"/>
            </w:r>
            <w:r w:rsidR="00232BF0">
              <w:rPr>
                <w:b w:val="0"/>
                <w:bCs/>
                <w:noProof/>
                <w:webHidden/>
              </w:rPr>
              <w:t>93</w:t>
            </w:r>
            <w:r w:rsidR="00325548" w:rsidRPr="00013213">
              <w:rPr>
                <w:b w:val="0"/>
                <w:bCs/>
                <w:noProof/>
                <w:webHidden/>
              </w:rPr>
              <w:fldChar w:fldCharType="end"/>
            </w:r>
          </w:hyperlink>
        </w:p>
        <w:p w14:paraId="61BD1DF9" w14:textId="43FB9EEA" w:rsidR="00325548" w:rsidRPr="00013213" w:rsidRDefault="006F57BA" w:rsidP="00325548">
          <w:pPr>
            <w:pStyle w:val="TOC1"/>
            <w:rPr>
              <w:rFonts w:asciiTheme="minorHAnsi" w:eastAsiaTheme="minorEastAsia" w:hAnsiTheme="minorHAnsi" w:cstheme="minorBidi"/>
              <w:b/>
              <w:color w:val="auto"/>
              <w:kern w:val="2"/>
              <w:sz w:val="24"/>
              <w:szCs w:val="24"/>
              <w:lang w:val="en-US"/>
              <w14:ligatures w14:val="standardContextual"/>
            </w:rPr>
          </w:pPr>
          <w:hyperlink w:anchor="_Toc163742332" w:history="1">
            <w:r w:rsidR="00325548" w:rsidRPr="00013213">
              <w:rPr>
                <w:rStyle w:val="Hyperlink"/>
                <w:bCs/>
                <w:color w:val="auto"/>
              </w:rPr>
              <w:t>Chương 4. PHƯƠNG ÁN CẢI TẠO, PHỤC HỒI MÔI TRƯỜNG, PHƯƠNG ÁN BỒI HOÀN ĐA DẠNG SINH HỌC</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_Toc163742332 \h </w:instrText>
            </w:r>
            <w:r w:rsidR="00325548" w:rsidRPr="00013213">
              <w:rPr>
                <w:webHidden/>
                <w:color w:val="auto"/>
              </w:rPr>
            </w:r>
            <w:r w:rsidR="00325548" w:rsidRPr="00013213">
              <w:rPr>
                <w:webHidden/>
                <w:color w:val="auto"/>
              </w:rPr>
              <w:fldChar w:fldCharType="separate"/>
            </w:r>
            <w:r w:rsidR="00232BF0">
              <w:rPr>
                <w:webHidden/>
                <w:color w:val="auto"/>
              </w:rPr>
              <w:t>95</w:t>
            </w:r>
            <w:r w:rsidR="00325548" w:rsidRPr="00013213">
              <w:rPr>
                <w:webHidden/>
                <w:color w:val="auto"/>
              </w:rPr>
              <w:fldChar w:fldCharType="end"/>
            </w:r>
          </w:hyperlink>
        </w:p>
        <w:p w14:paraId="2F33B2B3" w14:textId="37076328" w:rsidR="00325548" w:rsidRPr="00013213" w:rsidRDefault="006F57BA" w:rsidP="00325548">
          <w:pPr>
            <w:pStyle w:val="TOC1"/>
            <w:rPr>
              <w:rFonts w:asciiTheme="minorHAnsi" w:eastAsiaTheme="minorEastAsia" w:hAnsiTheme="minorHAnsi" w:cstheme="minorBidi"/>
              <w:b/>
              <w:bCs/>
              <w:color w:val="auto"/>
              <w:kern w:val="2"/>
              <w:sz w:val="24"/>
              <w:szCs w:val="24"/>
              <w:lang w:val="en-US"/>
              <w14:ligatures w14:val="standardContextual"/>
            </w:rPr>
          </w:pPr>
          <w:hyperlink w:anchor="_Toc163742333" w:history="1">
            <w:r w:rsidR="00325548" w:rsidRPr="00013213">
              <w:rPr>
                <w:rStyle w:val="Hyperlink"/>
                <w:bCs/>
                <w:color w:val="auto"/>
              </w:rPr>
              <w:t>Chương 5. CHƯƠNG TRÌNH QUẢN LÝ VÀ GIÁM SÁT MÔI TRƯỜNG</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_Toc163742333 \h </w:instrText>
            </w:r>
            <w:r w:rsidR="00325548" w:rsidRPr="00013213">
              <w:rPr>
                <w:webHidden/>
                <w:color w:val="auto"/>
              </w:rPr>
            </w:r>
            <w:r w:rsidR="00325548" w:rsidRPr="00013213">
              <w:rPr>
                <w:webHidden/>
                <w:color w:val="auto"/>
              </w:rPr>
              <w:fldChar w:fldCharType="separate"/>
            </w:r>
            <w:r w:rsidR="00232BF0">
              <w:rPr>
                <w:webHidden/>
                <w:color w:val="auto"/>
              </w:rPr>
              <w:t>96</w:t>
            </w:r>
            <w:r w:rsidR="00325548" w:rsidRPr="00013213">
              <w:rPr>
                <w:webHidden/>
                <w:color w:val="auto"/>
              </w:rPr>
              <w:fldChar w:fldCharType="end"/>
            </w:r>
          </w:hyperlink>
        </w:p>
        <w:p w14:paraId="6D5B3D50" w14:textId="2026E00D"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34" w:history="1">
            <w:r w:rsidR="00325548" w:rsidRPr="00013213">
              <w:rPr>
                <w:rStyle w:val="Hyperlink"/>
                <w:color w:val="auto"/>
                <w:lang w:val="nl-NL"/>
              </w:rPr>
              <w:t>5.1. Chương trình quản lý môi trường của chủ dự án</w:t>
            </w:r>
            <w:r w:rsidR="00325548" w:rsidRPr="00013213">
              <w:rPr>
                <w:webHidden/>
              </w:rPr>
              <w:tab/>
            </w:r>
            <w:r w:rsidR="00325548" w:rsidRPr="00013213">
              <w:rPr>
                <w:webHidden/>
              </w:rPr>
              <w:fldChar w:fldCharType="begin"/>
            </w:r>
            <w:r w:rsidR="00325548" w:rsidRPr="00013213">
              <w:rPr>
                <w:webHidden/>
              </w:rPr>
              <w:instrText xml:space="preserve"> PAGEREF _Toc163742334 \h </w:instrText>
            </w:r>
            <w:r w:rsidR="00325548" w:rsidRPr="00013213">
              <w:rPr>
                <w:webHidden/>
              </w:rPr>
            </w:r>
            <w:r w:rsidR="00325548" w:rsidRPr="00013213">
              <w:rPr>
                <w:webHidden/>
              </w:rPr>
              <w:fldChar w:fldCharType="separate"/>
            </w:r>
            <w:r w:rsidR="00232BF0">
              <w:rPr>
                <w:webHidden/>
              </w:rPr>
              <w:t>96</w:t>
            </w:r>
            <w:r w:rsidR="00325548" w:rsidRPr="00013213">
              <w:rPr>
                <w:webHidden/>
              </w:rPr>
              <w:fldChar w:fldCharType="end"/>
            </w:r>
          </w:hyperlink>
        </w:p>
        <w:p w14:paraId="59BC3F80" w14:textId="75CF275A"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44" w:history="1">
            <w:r w:rsidR="00325548" w:rsidRPr="00013213">
              <w:rPr>
                <w:rStyle w:val="Hyperlink"/>
                <w:color w:val="auto"/>
                <w:lang w:val="nl-NL"/>
              </w:rPr>
              <w:t>5.2. Chương trình quan trắc, giám sát môi trường của chủ dự án</w:t>
            </w:r>
            <w:r w:rsidR="00325548" w:rsidRPr="00013213">
              <w:rPr>
                <w:webHidden/>
              </w:rPr>
              <w:tab/>
            </w:r>
            <w:r w:rsidR="00325548" w:rsidRPr="00013213">
              <w:rPr>
                <w:webHidden/>
              </w:rPr>
              <w:fldChar w:fldCharType="begin"/>
            </w:r>
            <w:r w:rsidR="00325548" w:rsidRPr="00013213">
              <w:rPr>
                <w:webHidden/>
              </w:rPr>
              <w:instrText xml:space="preserve"> PAGEREF _Toc163742344 \h </w:instrText>
            </w:r>
            <w:r w:rsidR="00325548" w:rsidRPr="00013213">
              <w:rPr>
                <w:webHidden/>
              </w:rPr>
            </w:r>
            <w:r w:rsidR="00325548" w:rsidRPr="00013213">
              <w:rPr>
                <w:webHidden/>
              </w:rPr>
              <w:fldChar w:fldCharType="separate"/>
            </w:r>
            <w:r w:rsidR="00232BF0">
              <w:rPr>
                <w:webHidden/>
              </w:rPr>
              <w:t>99</w:t>
            </w:r>
            <w:r w:rsidR="00325548" w:rsidRPr="00013213">
              <w:rPr>
                <w:webHidden/>
              </w:rPr>
              <w:fldChar w:fldCharType="end"/>
            </w:r>
          </w:hyperlink>
        </w:p>
        <w:p w14:paraId="25DCF6E1" w14:textId="3F3F3056"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45" w:history="1">
            <w:r w:rsidR="00325548" w:rsidRPr="00013213">
              <w:rPr>
                <w:rStyle w:val="Hyperlink"/>
                <w:color w:val="auto"/>
              </w:rPr>
              <w:t>5.2.1. Giám sát môi trường trong giai đoạn thi công xây dựng</w:t>
            </w:r>
            <w:r w:rsidR="00325548" w:rsidRPr="00013213">
              <w:rPr>
                <w:webHidden/>
              </w:rPr>
              <w:tab/>
            </w:r>
            <w:r w:rsidR="00325548" w:rsidRPr="00013213">
              <w:rPr>
                <w:webHidden/>
              </w:rPr>
              <w:fldChar w:fldCharType="begin"/>
            </w:r>
            <w:r w:rsidR="00325548" w:rsidRPr="00013213">
              <w:rPr>
                <w:webHidden/>
              </w:rPr>
              <w:instrText xml:space="preserve"> PAGEREF _Toc163742345 \h </w:instrText>
            </w:r>
            <w:r w:rsidR="00325548" w:rsidRPr="00013213">
              <w:rPr>
                <w:webHidden/>
              </w:rPr>
            </w:r>
            <w:r w:rsidR="00325548" w:rsidRPr="00013213">
              <w:rPr>
                <w:webHidden/>
              </w:rPr>
              <w:fldChar w:fldCharType="separate"/>
            </w:r>
            <w:r w:rsidR="00232BF0">
              <w:rPr>
                <w:webHidden/>
              </w:rPr>
              <w:t>99</w:t>
            </w:r>
            <w:r w:rsidR="00325548" w:rsidRPr="00013213">
              <w:rPr>
                <w:webHidden/>
              </w:rPr>
              <w:fldChar w:fldCharType="end"/>
            </w:r>
          </w:hyperlink>
        </w:p>
        <w:p w14:paraId="28F7E65D" w14:textId="1DC9385E"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46" w:history="1">
            <w:r w:rsidR="00325548" w:rsidRPr="00013213">
              <w:rPr>
                <w:rStyle w:val="Hyperlink"/>
                <w:color w:val="auto"/>
              </w:rPr>
              <w:t>5.2.2. Trong giai vận hành</w:t>
            </w:r>
            <w:r w:rsidR="00325548" w:rsidRPr="00013213">
              <w:rPr>
                <w:webHidden/>
              </w:rPr>
              <w:tab/>
            </w:r>
            <w:r w:rsidR="00325548" w:rsidRPr="00013213">
              <w:rPr>
                <w:webHidden/>
              </w:rPr>
              <w:fldChar w:fldCharType="begin"/>
            </w:r>
            <w:r w:rsidR="00325548" w:rsidRPr="00013213">
              <w:rPr>
                <w:webHidden/>
              </w:rPr>
              <w:instrText xml:space="preserve"> PAGEREF _Toc163742346 \h </w:instrText>
            </w:r>
            <w:r w:rsidR="00325548" w:rsidRPr="00013213">
              <w:rPr>
                <w:webHidden/>
              </w:rPr>
            </w:r>
            <w:r w:rsidR="00325548" w:rsidRPr="00013213">
              <w:rPr>
                <w:webHidden/>
              </w:rPr>
              <w:fldChar w:fldCharType="separate"/>
            </w:r>
            <w:r w:rsidR="00232BF0">
              <w:rPr>
                <w:webHidden/>
              </w:rPr>
              <w:t>99</w:t>
            </w:r>
            <w:r w:rsidR="00325548" w:rsidRPr="00013213">
              <w:rPr>
                <w:webHidden/>
              </w:rPr>
              <w:fldChar w:fldCharType="end"/>
            </w:r>
          </w:hyperlink>
        </w:p>
        <w:p w14:paraId="494D4258" w14:textId="4B40D394" w:rsidR="00325548" w:rsidRPr="00013213" w:rsidRDefault="006F57BA" w:rsidP="00325548">
          <w:pPr>
            <w:pStyle w:val="TOC1"/>
            <w:rPr>
              <w:rFonts w:asciiTheme="minorHAnsi" w:eastAsiaTheme="minorEastAsia" w:hAnsiTheme="minorHAnsi" w:cstheme="minorBidi"/>
              <w:b/>
              <w:bCs/>
              <w:color w:val="auto"/>
              <w:kern w:val="2"/>
              <w:sz w:val="24"/>
              <w:szCs w:val="24"/>
              <w:lang w:val="en-US"/>
              <w14:ligatures w14:val="standardContextual"/>
            </w:rPr>
          </w:pPr>
          <w:hyperlink w:anchor="_Toc163742347" w:history="1">
            <w:r w:rsidR="00325548" w:rsidRPr="00013213">
              <w:rPr>
                <w:rStyle w:val="Hyperlink"/>
                <w:bCs/>
                <w:color w:val="auto"/>
                <w:lang w:val="vi-VN"/>
              </w:rPr>
              <w:t>Chương 6. KẾT QUẢ THAM VẤN</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_Toc163742347 \h </w:instrText>
            </w:r>
            <w:r w:rsidR="00325548" w:rsidRPr="00013213">
              <w:rPr>
                <w:webHidden/>
                <w:color w:val="auto"/>
              </w:rPr>
            </w:r>
            <w:r w:rsidR="00325548" w:rsidRPr="00013213">
              <w:rPr>
                <w:webHidden/>
                <w:color w:val="auto"/>
              </w:rPr>
              <w:fldChar w:fldCharType="separate"/>
            </w:r>
            <w:r w:rsidR="00232BF0">
              <w:rPr>
                <w:webHidden/>
                <w:color w:val="auto"/>
              </w:rPr>
              <w:t>100</w:t>
            </w:r>
            <w:r w:rsidR="00325548" w:rsidRPr="00013213">
              <w:rPr>
                <w:webHidden/>
                <w:color w:val="auto"/>
              </w:rPr>
              <w:fldChar w:fldCharType="end"/>
            </w:r>
          </w:hyperlink>
        </w:p>
        <w:p w14:paraId="33F70B87" w14:textId="749AB961"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48" w:history="1">
            <w:r w:rsidR="00325548" w:rsidRPr="00013213">
              <w:rPr>
                <w:rStyle w:val="Hyperlink"/>
                <w:color w:val="auto"/>
                <w:lang w:val="nl-NL"/>
              </w:rPr>
              <w:t>I. THAM VẤN CỘNG ĐỒNG</w:t>
            </w:r>
            <w:r w:rsidR="00325548" w:rsidRPr="00013213">
              <w:rPr>
                <w:webHidden/>
              </w:rPr>
              <w:tab/>
            </w:r>
            <w:r w:rsidR="00325548" w:rsidRPr="00013213">
              <w:rPr>
                <w:webHidden/>
              </w:rPr>
              <w:fldChar w:fldCharType="begin"/>
            </w:r>
            <w:r w:rsidR="00325548" w:rsidRPr="00013213">
              <w:rPr>
                <w:webHidden/>
              </w:rPr>
              <w:instrText xml:space="preserve"> PAGEREF _Toc163742348 \h </w:instrText>
            </w:r>
            <w:r w:rsidR="00325548" w:rsidRPr="00013213">
              <w:rPr>
                <w:webHidden/>
              </w:rPr>
            </w:r>
            <w:r w:rsidR="00325548" w:rsidRPr="00013213">
              <w:rPr>
                <w:webHidden/>
              </w:rPr>
              <w:fldChar w:fldCharType="separate"/>
            </w:r>
            <w:r w:rsidR="00232BF0">
              <w:rPr>
                <w:webHidden/>
              </w:rPr>
              <w:t>100</w:t>
            </w:r>
            <w:r w:rsidR="00325548" w:rsidRPr="00013213">
              <w:rPr>
                <w:webHidden/>
              </w:rPr>
              <w:fldChar w:fldCharType="end"/>
            </w:r>
          </w:hyperlink>
        </w:p>
        <w:p w14:paraId="2782008D" w14:textId="21C3D01D"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49" w:history="1">
            <w:r w:rsidR="00325548" w:rsidRPr="00013213">
              <w:rPr>
                <w:rStyle w:val="Hyperlink"/>
                <w:color w:val="auto"/>
                <w:lang w:val="nb-NO" w:eastAsia="x-none"/>
              </w:rPr>
              <w:t>6.</w:t>
            </w:r>
            <w:r w:rsidR="00325548" w:rsidRPr="00013213">
              <w:rPr>
                <w:rStyle w:val="Hyperlink"/>
                <w:color w:val="auto"/>
                <w:lang w:val="nl-NL"/>
              </w:rPr>
              <w:t>1. Quá trình tổ chức thực hiện tham vấn cộng đồng</w:t>
            </w:r>
            <w:r w:rsidR="00325548" w:rsidRPr="00013213">
              <w:rPr>
                <w:webHidden/>
              </w:rPr>
              <w:tab/>
            </w:r>
            <w:r w:rsidR="00325548" w:rsidRPr="00013213">
              <w:rPr>
                <w:webHidden/>
              </w:rPr>
              <w:fldChar w:fldCharType="begin"/>
            </w:r>
            <w:r w:rsidR="00325548" w:rsidRPr="00013213">
              <w:rPr>
                <w:webHidden/>
              </w:rPr>
              <w:instrText xml:space="preserve"> PAGEREF _Toc163742349 \h </w:instrText>
            </w:r>
            <w:r w:rsidR="00325548" w:rsidRPr="00013213">
              <w:rPr>
                <w:webHidden/>
              </w:rPr>
            </w:r>
            <w:r w:rsidR="00325548" w:rsidRPr="00013213">
              <w:rPr>
                <w:webHidden/>
              </w:rPr>
              <w:fldChar w:fldCharType="separate"/>
            </w:r>
            <w:r w:rsidR="00232BF0">
              <w:rPr>
                <w:webHidden/>
              </w:rPr>
              <w:t>100</w:t>
            </w:r>
            <w:r w:rsidR="00325548" w:rsidRPr="00013213">
              <w:rPr>
                <w:webHidden/>
              </w:rPr>
              <w:fldChar w:fldCharType="end"/>
            </w:r>
          </w:hyperlink>
        </w:p>
        <w:p w14:paraId="415BF824" w14:textId="192CCEBE"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50" w:history="1">
            <w:r w:rsidR="00325548" w:rsidRPr="00013213">
              <w:rPr>
                <w:rStyle w:val="Hyperlink"/>
                <w:color w:val="auto"/>
                <w:lang w:val="nl-NL"/>
              </w:rPr>
              <w:t>6.1.1. Tham vấn thông qua đăng tải trên cổng thông tin điện tử</w:t>
            </w:r>
            <w:r w:rsidR="00325548" w:rsidRPr="00013213">
              <w:rPr>
                <w:webHidden/>
              </w:rPr>
              <w:tab/>
            </w:r>
            <w:r w:rsidR="00325548" w:rsidRPr="00013213">
              <w:rPr>
                <w:webHidden/>
              </w:rPr>
              <w:fldChar w:fldCharType="begin"/>
            </w:r>
            <w:r w:rsidR="00325548" w:rsidRPr="00013213">
              <w:rPr>
                <w:webHidden/>
              </w:rPr>
              <w:instrText xml:space="preserve"> PAGEREF _Toc163742350 \h </w:instrText>
            </w:r>
            <w:r w:rsidR="00325548" w:rsidRPr="00013213">
              <w:rPr>
                <w:webHidden/>
              </w:rPr>
            </w:r>
            <w:r w:rsidR="00325548" w:rsidRPr="00013213">
              <w:rPr>
                <w:webHidden/>
              </w:rPr>
              <w:fldChar w:fldCharType="separate"/>
            </w:r>
            <w:r w:rsidR="00232BF0">
              <w:rPr>
                <w:webHidden/>
              </w:rPr>
              <w:t>100</w:t>
            </w:r>
            <w:r w:rsidR="00325548" w:rsidRPr="00013213">
              <w:rPr>
                <w:webHidden/>
              </w:rPr>
              <w:fldChar w:fldCharType="end"/>
            </w:r>
          </w:hyperlink>
        </w:p>
        <w:p w14:paraId="004B4B88" w14:textId="6F1256A9"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51" w:history="1">
            <w:r w:rsidR="00325548" w:rsidRPr="00013213">
              <w:rPr>
                <w:rStyle w:val="Hyperlink"/>
                <w:color w:val="auto"/>
                <w:lang w:val="nl-NL"/>
              </w:rPr>
              <w:t>6.1.2. Tham vấn bằng tổ chức họp lấy ý kiến</w:t>
            </w:r>
            <w:r w:rsidR="00325548" w:rsidRPr="00013213">
              <w:rPr>
                <w:webHidden/>
              </w:rPr>
              <w:tab/>
            </w:r>
            <w:r w:rsidR="00325548" w:rsidRPr="00013213">
              <w:rPr>
                <w:webHidden/>
              </w:rPr>
              <w:fldChar w:fldCharType="begin"/>
            </w:r>
            <w:r w:rsidR="00325548" w:rsidRPr="00013213">
              <w:rPr>
                <w:webHidden/>
              </w:rPr>
              <w:instrText xml:space="preserve"> PAGEREF _Toc163742351 \h </w:instrText>
            </w:r>
            <w:r w:rsidR="00325548" w:rsidRPr="00013213">
              <w:rPr>
                <w:webHidden/>
              </w:rPr>
            </w:r>
            <w:r w:rsidR="00325548" w:rsidRPr="00013213">
              <w:rPr>
                <w:webHidden/>
              </w:rPr>
              <w:fldChar w:fldCharType="separate"/>
            </w:r>
            <w:r w:rsidR="00232BF0">
              <w:rPr>
                <w:webHidden/>
              </w:rPr>
              <w:t>100</w:t>
            </w:r>
            <w:r w:rsidR="00325548" w:rsidRPr="00013213">
              <w:rPr>
                <w:webHidden/>
              </w:rPr>
              <w:fldChar w:fldCharType="end"/>
            </w:r>
          </w:hyperlink>
        </w:p>
        <w:p w14:paraId="639D5AB3" w14:textId="07A4D4D2"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52" w:history="1">
            <w:r w:rsidR="00325548" w:rsidRPr="00013213">
              <w:rPr>
                <w:rStyle w:val="Hyperlink"/>
                <w:color w:val="auto"/>
                <w:lang w:val="nl-NL"/>
              </w:rPr>
              <w:t>6.2. Kết quả tham vấn cộng đồng</w:t>
            </w:r>
            <w:r w:rsidR="00325548" w:rsidRPr="00013213">
              <w:rPr>
                <w:webHidden/>
              </w:rPr>
              <w:tab/>
            </w:r>
            <w:r w:rsidR="00325548" w:rsidRPr="00013213">
              <w:rPr>
                <w:webHidden/>
              </w:rPr>
              <w:fldChar w:fldCharType="begin"/>
            </w:r>
            <w:r w:rsidR="00325548" w:rsidRPr="00013213">
              <w:rPr>
                <w:webHidden/>
              </w:rPr>
              <w:instrText xml:space="preserve"> PAGEREF _Toc163742352 \h </w:instrText>
            </w:r>
            <w:r w:rsidR="00325548" w:rsidRPr="00013213">
              <w:rPr>
                <w:webHidden/>
              </w:rPr>
            </w:r>
            <w:r w:rsidR="00325548" w:rsidRPr="00013213">
              <w:rPr>
                <w:webHidden/>
              </w:rPr>
              <w:fldChar w:fldCharType="separate"/>
            </w:r>
            <w:r w:rsidR="00232BF0">
              <w:rPr>
                <w:webHidden/>
              </w:rPr>
              <w:t>100</w:t>
            </w:r>
            <w:r w:rsidR="00325548" w:rsidRPr="00013213">
              <w:rPr>
                <w:webHidden/>
              </w:rPr>
              <w:fldChar w:fldCharType="end"/>
            </w:r>
          </w:hyperlink>
        </w:p>
        <w:p w14:paraId="26AD6B02" w14:textId="0ADBF892" w:rsidR="00325548" w:rsidRPr="00013213" w:rsidRDefault="006F57BA" w:rsidP="00253AF0">
          <w:pPr>
            <w:pStyle w:val="TOC2"/>
            <w:rPr>
              <w:rFonts w:asciiTheme="minorHAnsi" w:eastAsiaTheme="minorEastAsia" w:hAnsiTheme="minorHAnsi" w:cstheme="minorBidi"/>
              <w:kern w:val="2"/>
              <w:sz w:val="24"/>
              <w:szCs w:val="24"/>
              <w:lang w:val="en-US"/>
              <w14:ligatures w14:val="standardContextual"/>
            </w:rPr>
          </w:pPr>
          <w:hyperlink w:anchor="_Toc163742353" w:history="1">
            <w:r w:rsidR="00325548" w:rsidRPr="00013213">
              <w:rPr>
                <w:rStyle w:val="Hyperlink"/>
                <w:color w:val="auto"/>
                <w:lang w:val="nl-NL"/>
              </w:rPr>
              <w:t>II. Tham vấn chuyên gia, nhà khoa học, các tổ chức chuyên môn</w:t>
            </w:r>
            <w:r w:rsidR="00325548" w:rsidRPr="00013213">
              <w:rPr>
                <w:webHidden/>
              </w:rPr>
              <w:tab/>
            </w:r>
            <w:r w:rsidR="00325548" w:rsidRPr="00013213">
              <w:rPr>
                <w:webHidden/>
              </w:rPr>
              <w:fldChar w:fldCharType="begin"/>
            </w:r>
            <w:r w:rsidR="00325548" w:rsidRPr="00013213">
              <w:rPr>
                <w:webHidden/>
              </w:rPr>
              <w:instrText xml:space="preserve"> PAGEREF _Toc163742353 \h </w:instrText>
            </w:r>
            <w:r w:rsidR="00325548" w:rsidRPr="00013213">
              <w:rPr>
                <w:webHidden/>
              </w:rPr>
            </w:r>
            <w:r w:rsidR="00325548" w:rsidRPr="00013213">
              <w:rPr>
                <w:webHidden/>
              </w:rPr>
              <w:fldChar w:fldCharType="separate"/>
            </w:r>
            <w:r w:rsidR="00232BF0">
              <w:rPr>
                <w:webHidden/>
              </w:rPr>
              <w:t>101</w:t>
            </w:r>
            <w:r w:rsidR="00325548" w:rsidRPr="00013213">
              <w:rPr>
                <w:webHidden/>
              </w:rPr>
              <w:fldChar w:fldCharType="end"/>
            </w:r>
          </w:hyperlink>
        </w:p>
        <w:p w14:paraId="65EEF5C1" w14:textId="1DAD1688" w:rsidR="00325548" w:rsidRPr="00013213" w:rsidRDefault="006F57BA" w:rsidP="00325548">
          <w:pPr>
            <w:pStyle w:val="TOC1"/>
            <w:rPr>
              <w:rFonts w:asciiTheme="minorHAnsi" w:eastAsiaTheme="minorEastAsia" w:hAnsiTheme="minorHAnsi" w:cstheme="minorBidi"/>
              <w:b/>
              <w:bCs/>
              <w:color w:val="auto"/>
              <w:kern w:val="2"/>
              <w:sz w:val="24"/>
              <w:szCs w:val="24"/>
              <w:lang w:val="en-US"/>
              <w14:ligatures w14:val="standardContextual"/>
            </w:rPr>
          </w:pPr>
          <w:hyperlink w:anchor="_Toc163742354" w:history="1">
            <w:r w:rsidR="00325548" w:rsidRPr="00013213">
              <w:rPr>
                <w:rStyle w:val="Hyperlink"/>
                <w:bCs/>
                <w:color w:val="auto"/>
                <w:lang w:val="vi-VN"/>
              </w:rPr>
              <w:t>KẾT LUẬN, KIẾN NGHỊ VÀ CAM KẾT</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_Toc163742354 \h </w:instrText>
            </w:r>
            <w:r w:rsidR="00325548" w:rsidRPr="00013213">
              <w:rPr>
                <w:webHidden/>
                <w:color w:val="auto"/>
              </w:rPr>
            </w:r>
            <w:r w:rsidR="00325548" w:rsidRPr="00013213">
              <w:rPr>
                <w:webHidden/>
                <w:color w:val="auto"/>
              </w:rPr>
              <w:fldChar w:fldCharType="separate"/>
            </w:r>
            <w:r w:rsidR="00232BF0">
              <w:rPr>
                <w:webHidden/>
                <w:color w:val="auto"/>
              </w:rPr>
              <w:t>102</w:t>
            </w:r>
            <w:r w:rsidR="00325548" w:rsidRPr="00013213">
              <w:rPr>
                <w:webHidden/>
                <w:color w:val="auto"/>
              </w:rPr>
              <w:fldChar w:fldCharType="end"/>
            </w:r>
          </w:hyperlink>
        </w:p>
        <w:p w14:paraId="310252DB" w14:textId="0417E79F" w:rsidR="00325548" w:rsidRPr="00013213" w:rsidRDefault="006F57BA" w:rsidP="00325548">
          <w:pPr>
            <w:pStyle w:val="TOC1"/>
            <w:rPr>
              <w:rFonts w:asciiTheme="minorHAnsi" w:eastAsiaTheme="minorEastAsia" w:hAnsiTheme="minorHAnsi" w:cstheme="minorBidi"/>
              <w:b/>
              <w:bCs/>
              <w:color w:val="auto"/>
              <w:kern w:val="2"/>
              <w:sz w:val="24"/>
              <w:szCs w:val="24"/>
              <w:lang w:val="en-US"/>
              <w14:ligatures w14:val="standardContextual"/>
            </w:rPr>
          </w:pPr>
          <w:hyperlink w:anchor="_Toc163742359" w:history="1">
            <w:r w:rsidR="00325548" w:rsidRPr="00013213">
              <w:rPr>
                <w:rStyle w:val="Hyperlink"/>
                <w:bCs/>
                <w:color w:val="auto"/>
                <w:lang w:val="vi-VN"/>
              </w:rPr>
              <w:t>TÀI LIỆU THAM KHẢO</w:t>
            </w:r>
            <w:r w:rsidR="00325548" w:rsidRPr="00013213">
              <w:rPr>
                <w:webHidden/>
                <w:color w:val="auto"/>
              </w:rPr>
              <w:tab/>
            </w:r>
            <w:r w:rsidR="00325548" w:rsidRPr="00013213">
              <w:rPr>
                <w:webHidden/>
                <w:color w:val="auto"/>
              </w:rPr>
              <w:fldChar w:fldCharType="begin"/>
            </w:r>
            <w:r w:rsidR="00325548" w:rsidRPr="00013213">
              <w:rPr>
                <w:webHidden/>
                <w:color w:val="auto"/>
              </w:rPr>
              <w:instrText xml:space="preserve"> PAGEREF _Toc163742359 \h </w:instrText>
            </w:r>
            <w:r w:rsidR="00325548" w:rsidRPr="00013213">
              <w:rPr>
                <w:webHidden/>
                <w:color w:val="auto"/>
              </w:rPr>
            </w:r>
            <w:r w:rsidR="00325548" w:rsidRPr="00013213">
              <w:rPr>
                <w:webHidden/>
                <w:color w:val="auto"/>
              </w:rPr>
              <w:fldChar w:fldCharType="separate"/>
            </w:r>
            <w:r w:rsidR="00232BF0">
              <w:rPr>
                <w:webHidden/>
                <w:color w:val="auto"/>
              </w:rPr>
              <w:t>105</w:t>
            </w:r>
            <w:r w:rsidR="00325548" w:rsidRPr="00013213">
              <w:rPr>
                <w:webHidden/>
                <w:color w:val="auto"/>
              </w:rPr>
              <w:fldChar w:fldCharType="end"/>
            </w:r>
          </w:hyperlink>
        </w:p>
        <w:p w14:paraId="04F9E951" w14:textId="41316CB5" w:rsidR="006C57C8" w:rsidRPr="00013213" w:rsidRDefault="006C57C8" w:rsidP="00475CC1">
          <w:pPr>
            <w:rPr>
              <w:szCs w:val="26"/>
            </w:rPr>
          </w:pPr>
          <w:r w:rsidRPr="00013213">
            <w:rPr>
              <w:b/>
              <w:bCs/>
              <w:noProof/>
              <w:szCs w:val="26"/>
            </w:rPr>
            <w:fldChar w:fldCharType="end"/>
          </w:r>
        </w:p>
      </w:sdtContent>
    </w:sdt>
    <w:p w14:paraId="71329A1E" w14:textId="77777777" w:rsidR="006C57C8" w:rsidRPr="00013213" w:rsidRDefault="006C57C8" w:rsidP="00475CC1">
      <w:pPr>
        <w:rPr>
          <w:szCs w:val="26"/>
        </w:rPr>
      </w:pPr>
    </w:p>
    <w:p w14:paraId="0A9E8164" w14:textId="626D1A51" w:rsidR="00F05695" w:rsidRPr="00013213" w:rsidRDefault="004A7796" w:rsidP="005824A6">
      <w:pPr>
        <w:ind w:firstLine="0"/>
        <w:jc w:val="center"/>
        <w:rPr>
          <w:b/>
          <w:bCs/>
          <w:szCs w:val="26"/>
        </w:rPr>
      </w:pPr>
      <w:r w:rsidRPr="00013213">
        <w:rPr>
          <w:b/>
          <w:bCs/>
          <w:szCs w:val="26"/>
        </w:rPr>
        <w:br w:type="page"/>
      </w:r>
      <w:r w:rsidR="009F6352" w:rsidRPr="00013213">
        <w:rPr>
          <w:b/>
          <w:bCs/>
          <w:szCs w:val="26"/>
          <w:lang w:val="vi-VN"/>
        </w:rPr>
        <w:lastRenderedPageBreak/>
        <w:t>DANH MỤC TỪ VIẾT TẮT</w:t>
      </w:r>
    </w:p>
    <w:p w14:paraId="74235E00" w14:textId="13B6D291" w:rsidR="009F6352" w:rsidRPr="00013213" w:rsidRDefault="009F6352" w:rsidP="00475CC1">
      <w:pPr>
        <w:rPr>
          <w:szCs w:val="26"/>
          <w:lang w:val="vi-VN"/>
        </w:rPr>
      </w:pPr>
      <w:r w:rsidRPr="00013213">
        <w:rPr>
          <w:szCs w:val="26"/>
          <w:lang w:val="vi-VN"/>
        </w:rPr>
        <w:t>BTCT</w:t>
      </w:r>
      <w:r w:rsidR="00A479F6" w:rsidRPr="00013213">
        <w:rPr>
          <w:szCs w:val="26"/>
          <w:lang w:val="vi-VN"/>
        </w:rPr>
        <w:tab/>
      </w:r>
      <w:r w:rsidRPr="00013213">
        <w:rPr>
          <w:szCs w:val="26"/>
          <w:lang w:val="vi-VN"/>
        </w:rPr>
        <w:t>:</w:t>
      </w:r>
      <w:r w:rsidRPr="00013213">
        <w:rPr>
          <w:szCs w:val="26"/>
          <w:lang w:val="vi-VN"/>
        </w:rPr>
        <w:tab/>
        <w:t xml:space="preserve"> </w:t>
      </w:r>
      <w:r w:rsidRPr="00013213">
        <w:rPr>
          <w:szCs w:val="26"/>
          <w:lang w:val="vi-VN"/>
        </w:rPr>
        <w:tab/>
        <w:t>Bê tông cốt thép</w:t>
      </w:r>
    </w:p>
    <w:p w14:paraId="5B0CF541" w14:textId="00D37571" w:rsidR="009F6352" w:rsidRPr="00013213" w:rsidRDefault="009F6352" w:rsidP="00475CC1">
      <w:pPr>
        <w:rPr>
          <w:szCs w:val="26"/>
          <w:lang w:val="vi-VN"/>
        </w:rPr>
      </w:pPr>
      <w:r w:rsidRPr="00013213">
        <w:rPr>
          <w:szCs w:val="26"/>
          <w:lang w:val="vi-VN"/>
        </w:rPr>
        <w:t>CTR</w:t>
      </w:r>
      <w:r w:rsidR="00A479F6" w:rsidRPr="00013213">
        <w:rPr>
          <w:szCs w:val="26"/>
          <w:lang w:val="vi-VN"/>
        </w:rPr>
        <w:tab/>
      </w:r>
      <w:r w:rsidRPr="00013213">
        <w:rPr>
          <w:szCs w:val="26"/>
          <w:lang w:val="vi-VN"/>
        </w:rPr>
        <w:t xml:space="preserve">: </w:t>
      </w:r>
      <w:r w:rsidRPr="00013213">
        <w:rPr>
          <w:szCs w:val="26"/>
          <w:lang w:val="vi-VN"/>
        </w:rPr>
        <w:tab/>
      </w:r>
      <w:r w:rsidRPr="00013213">
        <w:rPr>
          <w:szCs w:val="26"/>
          <w:lang w:val="vi-VN"/>
        </w:rPr>
        <w:tab/>
        <w:t>Chất thải rắn</w:t>
      </w:r>
    </w:p>
    <w:p w14:paraId="1B299D40" w14:textId="0049EC36" w:rsidR="009F6352" w:rsidRPr="00013213" w:rsidRDefault="009F6352" w:rsidP="00475CC1">
      <w:pPr>
        <w:rPr>
          <w:szCs w:val="26"/>
          <w:lang w:val="vi-VN"/>
        </w:rPr>
      </w:pPr>
      <w:r w:rsidRPr="00013213">
        <w:rPr>
          <w:szCs w:val="26"/>
          <w:lang w:val="vi-VN"/>
        </w:rPr>
        <w:t>CTNH</w:t>
      </w:r>
      <w:r w:rsidR="00A479F6" w:rsidRPr="00013213">
        <w:rPr>
          <w:szCs w:val="26"/>
          <w:lang w:val="vi-VN"/>
        </w:rPr>
        <w:tab/>
      </w:r>
      <w:r w:rsidRPr="00013213">
        <w:rPr>
          <w:szCs w:val="26"/>
          <w:lang w:val="vi-VN"/>
        </w:rPr>
        <w:t xml:space="preserve">: </w:t>
      </w:r>
      <w:r w:rsidRPr="00013213">
        <w:rPr>
          <w:szCs w:val="26"/>
          <w:lang w:val="vi-VN"/>
        </w:rPr>
        <w:tab/>
      </w:r>
      <w:r w:rsidRPr="00013213">
        <w:rPr>
          <w:szCs w:val="26"/>
          <w:lang w:val="vi-VN"/>
        </w:rPr>
        <w:tab/>
        <w:t>Chất thải nguy hại</w:t>
      </w:r>
      <w:r w:rsidR="001761D1" w:rsidRPr="00013213">
        <w:rPr>
          <w:szCs w:val="26"/>
          <w:lang w:val="vi-VN"/>
        </w:rPr>
        <w:tab/>
      </w:r>
      <w:r w:rsidR="001761D1" w:rsidRPr="00013213">
        <w:rPr>
          <w:szCs w:val="26"/>
          <w:lang w:val="vi-VN"/>
        </w:rPr>
        <w:tab/>
      </w:r>
    </w:p>
    <w:p w14:paraId="73315CF4" w14:textId="3A6DE5FB" w:rsidR="009F6352" w:rsidRPr="00013213" w:rsidRDefault="009F6352" w:rsidP="00475CC1">
      <w:pPr>
        <w:rPr>
          <w:szCs w:val="26"/>
          <w:lang w:val="vi-VN"/>
        </w:rPr>
      </w:pPr>
      <w:r w:rsidRPr="00013213">
        <w:rPr>
          <w:szCs w:val="26"/>
          <w:lang w:val="vi-VN"/>
        </w:rPr>
        <w:t xml:space="preserve">KT- XH: </w:t>
      </w:r>
      <w:r w:rsidRPr="00013213">
        <w:rPr>
          <w:szCs w:val="26"/>
          <w:lang w:val="vi-VN"/>
        </w:rPr>
        <w:tab/>
      </w:r>
      <w:r w:rsidR="00A479F6" w:rsidRPr="00013213">
        <w:rPr>
          <w:szCs w:val="26"/>
          <w:lang w:val="vi-VN"/>
        </w:rPr>
        <w:tab/>
      </w:r>
      <w:r w:rsidRPr="00013213">
        <w:rPr>
          <w:szCs w:val="26"/>
          <w:lang w:val="vi-VN"/>
        </w:rPr>
        <w:t>Kinh tế - xã hội</w:t>
      </w:r>
    </w:p>
    <w:p w14:paraId="47C7E2D8" w14:textId="6E814C18" w:rsidR="009F6352" w:rsidRPr="00013213" w:rsidRDefault="009F6352" w:rsidP="00475CC1">
      <w:pPr>
        <w:rPr>
          <w:szCs w:val="26"/>
          <w:lang w:val="vi-VN"/>
        </w:rPr>
      </w:pPr>
      <w:r w:rsidRPr="00013213">
        <w:rPr>
          <w:szCs w:val="26"/>
          <w:lang w:val="vi-VN"/>
        </w:rPr>
        <w:t>NV</w:t>
      </w:r>
      <w:r w:rsidR="00A479F6" w:rsidRPr="00013213">
        <w:rPr>
          <w:szCs w:val="26"/>
          <w:lang w:val="vi-VN"/>
        </w:rPr>
        <w:tab/>
      </w:r>
      <w:r w:rsidRPr="00013213">
        <w:rPr>
          <w:szCs w:val="26"/>
          <w:lang w:val="vi-VN"/>
        </w:rPr>
        <w:t>:</w:t>
      </w:r>
      <w:r w:rsidRPr="00013213">
        <w:rPr>
          <w:szCs w:val="26"/>
          <w:lang w:val="vi-VN"/>
        </w:rPr>
        <w:tab/>
      </w:r>
      <w:r w:rsidRPr="00013213">
        <w:rPr>
          <w:szCs w:val="26"/>
          <w:lang w:val="vi-VN"/>
        </w:rPr>
        <w:tab/>
        <w:t xml:space="preserve"> Nhân viên</w:t>
      </w:r>
      <w:r w:rsidR="00E13F98" w:rsidRPr="00013213">
        <w:rPr>
          <w:szCs w:val="26"/>
          <w:lang w:val="vi-VN"/>
        </w:rPr>
        <w:tab/>
      </w:r>
      <w:r w:rsidR="00E13F98" w:rsidRPr="00013213">
        <w:rPr>
          <w:szCs w:val="26"/>
          <w:lang w:val="vi-VN"/>
        </w:rPr>
        <w:tab/>
      </w:r>
    </w:p>
    <w:p w14:paraId="5A564904" w14:textId="251C985D" w:rsidR="009F6352" w:rsidRPr="00013213" w:rsidRDefault="009F6352" w:rsidP="00475CC1">
      <w:pPr>
        <w:rPr>
          <w:szCs w:val="26"/>
          <w:lang w:val="vi-VN"/>
        </w:rPr>
      </w:pPr>
      <w:r w:rsidRPr="00013213">
        <w:rPr>
          <w:szCs w:val="26"/>
          <w:lang w:val="vi-VN"/>
        </w:rPr>
        <w:t>PCCC</w:t>
      </w:r>
      <w:r w:rsidR="00A479F6" w:rsidRPr="00013213">
        <w:rPr>
          <w:szCs w:val="26"/>
          <w:lang w:val="vi-VN"/>
        </w:rPr>
        <w:tab/>
      </w:r>
      <w:r w:rsidRPr="00013213">
        <w:rPr>
          <w:szCs w:val="26"/>
          <w:lang w:val="vi-VN"/>
        </w:rPr>
        <w:t xml:space="preserve">: </w:t>
      </w:r>
      <w:r w:rsidRPr="00013213">
        <w:rPr>
          <w:szCs w:val="26"/>
          <w:lang w:val="vi-VN"/>
        </w:rPr>
        <w:tab/>
      </w:r>
      <w:r w:rsidRPr="00013213">
        <w:rPr>
          <w:szCs w:val="26"/>
          <w:lang w:val="vi-VN"/>
        </w:rPr>
        <w:tab/>
        <w:t>Phòng cháy chữa cháy</w:t>
      </w:r>
    </w:p>
    <w:p w14:paraId="3B3C0268" w14:textId="66058CBD" w:rsidR="009F6352" w:rsidRPr="00013213" w:rsidRDefault="009F6352" w:rsidP="00475CC1">
      <w:pPr>
        <w:rPr>
          <w:szCs w:val="26"/>
          <w:lang w:val="vi-VN"/>
        </w:rPr>
      </w:pPr>
      <w:r w:rsidRPr="00013213">
        <w:rPr>
          <w:szCs w:val="26"/>
          <w:lang w:val="vi-VN"/>
        </w:rPr>
        <w:t>UBND</w:t>
      </w:r>
      <w:r w:rsidR="00A479F6" w:rsidRPr="00013213">
        <w:rPr>
          <w:szCs w:val="26"/>
          <w:lang w:val="vi-VN"/>
        </w:rPr>
        <w:tab/>
      </w:r>
      <w:r w:rsidRPr="00013213">
        <w:rPr>
          <w:szCs w:val="26"/>
          <w:lang w:val="vi-VN"/>
        </w:rPr>
        <w:t xml:space="preserve">: </w:t>
      </w:r>
      <w:r w:rsidRPr="00013213">
        <w:rPr>
          <w:szCs w:val="26"/>
          <w:lang w:val="vi-VN"/>
        </w:rPr>
        <w:tab/>
      </w:r>
      <w:r w:rsidR="00245591" w:rsidRPr="00013213">
        <w:rPr>
          <w:szCs w:val="26"/>
          <w:lang w:val="vi-VN"/>
        </w:rPr>
        <w:tab/>
      </w:r>
      <w:r w:rsidRPr="00013213">
        <w:rPr>
          <w:szCs w:val="26"/>
          <w:lang w:val="vi-VN"/>
        </w:rPr>
        <w:t>Ủy ban nhân dân</w:t>
      </w:r>
    </w:p>
    <w:p w14:paraId="08353576" w14:textId="145E7470" w:rsidR="009F6352" w:rsidRPr="00013213" w:rsidRDefault="009F6352" w:rsidP="00475CC1">
      <w:pPr>
        <w:rPr>
          <w:szCs w:val="26"/>
          <w:lang w:val="vi-VN"/>
        </w:rPr>
      </w:pPr>
      <w:r w:rsidRPr="00013213">
        <w:rPr>
          <w:szCs w:val="26"/>
          <w:lang w:val="vi-VN"/>
        </w:rPr>
        <w:t>XM</w:t>
      </w:r>
      <w:r w:rsidR="00A479F6" w:rsidRPr="00013213">
        <w:rPr>
          <w:szCs w:val="26"/>
          <w:lang w:val="vi-VN"/>
        </w:rPr>
        <w:tab/>
      </w:r>
      <w:r w:rsidRPr="00013213">
        <w:rPr>
          <w:szCs w:val="26"/>
          <w:lang w:val="vi-VN"/>
        </w:rPr>
        <w:t xml:space="preserve">: </w:t>
      </w:r>
      <w:r w:rsidRPr="00013213">
        <w:rPr>
          <w:szCs w:val="26"/>
          <w:lang w:val="vi-VN"/>
        </w:rPr>
        <w:tab/>
      </w:r>
      <w:r w:rsidRPr="00013213">
        <w:rPr>
          <w:szCs w:val="26"/>
          <w:lang w:val="vi-VN"/>
        </w:rPr>
        <w:tab/>
        <w:t>Xi măng</w:t>
      </w:r>
    </w:p>
    <w:p w14:paraId="7C50B5FF" w14:textId="06A5B958" w:rsidR="009F6352" w:rsidRPr="00013213" w:rsidRDefault="009F6352" w:rsidP="00475CC1">
      <w:pPr>
        <w:rPr>
          <w:szCs w:val="26"/>
          <w:lang w:val="vi-VN"/>
        </w:rPr>
      </w:pPr>
      <w:r w:rsidRPr="00013213">
        <w:rPr>
          <w:szCs w:val="26"/>
          <w:lang w:val="vi-VN"/>
        </w:rPr>
        <w:t>VSMT</w:t>
      </w:r>
      <w:r w:rsidR="00A479F6" w:rsidRPr="00013213">
        <w:rPr>
          <w:szCs w:val="26"/>
          <w:lang w:val="vi-VN"/>
        </w:rPr>
        <w:tab/>
      </w:r>
      <w:r w:rsidRPr="00013213">
        <w:rPr>
          <w:szCs w:val="26"/>
          <w:lang w:val="vi-VN"/>
        </w:rPr>
        <w:t xml:space="preserve">: </w:t>
      </w:r>
      <w:r w:rsidRPr="00013213">
        <w:rPr>
          <w:szCs w:val="26"/>
          <w:lang w:val="vi-VN"/>
        </w:rPr>
        <w:tab/>
      </w:r>
      <w:r w:rsidRPr="00013213">
        <w:rPr>
          <w:szCs w:val="26"/>
          <w:lang w:val="vi-VN"/>
        </w:rPr>
        <w:tab/>
        <w:t>Vệ sinh môi trường</w:t>
      </w:r>
    </w:p>
    <w:p w14:paraId="002417EF" w14:textId="77777777" w:rsidR="009F6352" w:rsidRPr="00013213" w:rsidRDefault="009F6352" w:rsidP="00475CC1">
      <w:pPr>
        <w:widowControl w:val="0"/>
        <w:autoSpaceDE w:val="0"/>
        <w:autoSpaceDN w:val="0"/>
        <w:adjustRightInd w:val="0"/>
        <w:jc w:val="center"/>
        <w:rPr>
          <w:szCs w:val="26"/>
          <w:lang w:val="vi-VN"/>
        </w:rPr>
      </w:pPr>
    </w:p>
    <w:p w14:paraId="1FFA695B" w14:textId="77777777" w:rsidR="009F6352" w:rsidRPr="00013213" w:rsidRDefault="009F6352" w:rsidP="00475CC1">
      <w:pPr>
        <w:ind w:firstLine="0"/>
        <w:jc w:val="left"/>
        <w:rPr>
          <w:b/>
          <w:bCs/>
          <w:szCs w:val="26"/>
          <w:lang w:val="vi-VN"/>
        </w:rPr>
      </w:pPr>
      <w:r w:rsidRPr="00013213">
        <w:rPr>
          <w:b/>
          <w:bCs/>
          <w:szCs w:val="26"/>
          <w:lang w:val="vi-VN"/>
        </w:rPr>
        <w:br w:type="page"/>
      </w:r>
    </w:p>
    <w:p w14:paraId="7DD6A261" w14:textId="3906F4DD" w:rsidR="00F05695" w:rsidRPr="00013213" w:rsidRDefault="009F6352" w:rsidP="00475CC1">
      <w:pPr>
        <w:widowControl w:val="0"/>
        <w:autoSpaceDE w:val="0"/>
        <w:autoSpaceDN w:val="0"/>
        <w:adjustRightInd w:val="0"/>
        <w:ind w:firstLine="0"/>
        <w:jc w:val="center"/>
        <w:rPr>
          <w:b/>
          <w:bCs/>
          <w:szCs w:val="26"/>
          <w:lang w:val="vi-VN"/>
        </w:rPr>
      </w:pPr>
      <w:r w:rsidRPr="00013213">
        <w:rPr>
          <w:b/>
          <w:bCs/>
          <w:szCs w:val="26"/>
          <w:lang w:val="vi-VN"/>
        </w:rPr>
        <w:lastRenderedPageBreak/>
        <w:t>DANH MỤC BẢNG</w:t>
      </w:r>
    </w:p>
    <w:p w14:paraId="5AEC898A" w14:textId="711570EC" w:rsidR="009F6352" w:rsidRPr="00013213" w:rsidRDefault="009F6352" w:rsidP="00475CC1">
      <w:pPr>
        <w:widowControl w:val="0"/>
        <w:autoSpaceDE w:val="0"/>
        <w:autoSpaceDN w:val="0"/>
        <w:adjustRightInd w:val="0"/>
        <w:ind w:firstLine="0"/>
        <w:jc w:val="center"/>
        <w:rPr>
          <w:b/>
          <w:bCs/>
          <w:szCs w:val="26"/>
          <w:lang w:val="vi-VN"/>
        </w:rPr>
      </w:pPr>
    </w:p>
    <w:p w14:paraId="350516F8" w14:textId="157416B9" w:rsidR="00253AF0" w:rsidRPr="00013213" w:rsidRDefault="009F6352">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r w:rsidRPr="00013213">
        <w:rPr>
          <w:rStyle w:val="Hyperlink"/>
          <w:noProof/>
          <w:color w:val="auto"/>
          <w:sz w:val="26"/>
          <w:szCs w:val="26"/>
          <w:lang w:val="pt-BR"/>
        </w:rPr>
        <w:fldChar w:fldCharType="begin"/>
      </w:r>
      <w:r w:rsidRPr="00013213">
        <w:rPr>
          <w:rStyle w:val="Hyperlink"/>
          <w:noProof/>
          <w:color w:val="auto"/>
          <w:sz w:val="26"/>
          <w:szCs w:val="26"/>
          <w:lang w:val="pt-BR"/>
        </w:rPr>
        <w:instrText xml:space="preserve"> TOC \h \z \c "Bảng 1." </w:instrText>
      </w:r>
      <w:r w:rsidRPr="00013213">
        <w:rPr>
          <w:rStyle w:val="Hyperlink"/>
          <w:noProof/>
          <w:color w:val="auto"/>
          <w:sz w:val="26"/>
          <w:szCs w:val="26"/>
          <w:lang w:val="pt-BR"/>
        </w:rPr>
        <w:fldChar w:fldCharType="separate"/>
      </w:r>
      <w:hyperlink w:anchor="_Toc163742463" w:history="1">
        <w:r w:rsidR="00253AF0" w:rsidRPr="00013213">
          <w:rPr>
            <w:rStyle w:val="Hyperlink"/>
            <w:noProof/>
            <w:color w:val="auto"/>
            <w:sz w:val="26"/>
            <w:szCs w:val="26"/>
          </w:rPr>
          <w:t>Bảng 1. 1. Tọa độ các điểm khống chế tim  đường (VN 2000)</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_Toc163742463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22</w:t>
        </w:r>
        <w:r w:rsidR="00253AF0" w:rsidRPr="00013213">
          <w:rPr>
            <w:noProof/>
            <w:webHidden/>
            <w:sz w:val="26"/>
            <w:szCs w:val="26"/>
          </w:rPr>
          <w:fldChar w:fldCharType="end"/>
        </w:r>
      </w:hyperlink>
    </w:p>
    <w:p w14:paraId="1F4F066E" w14:textId="63551469"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64" w:history="1">
        <w:r w:rsidR="00253AF0" w:rsidRPr="00013213">
          <w:rPr>
            <w:rStyle w:val="Hyperlink"/>
            <w:noProof/>
            <w:color w:val="auto"/>
            <w:sz w:val="26"/>
            <w:szCs w:val="26"/>
          </w:rPr>
          <w:t xml:space="preserve">Bảng 1. 2. </w:t>
        </w:r>
        <w:r w:rsidR="00253AF0" w:rsidRPr="00013213">
          <w:rPr>
            <w:rStyle w:val="Hyperlink"/>
            <w:iCs/>
            <w:noProof/>
            <w:color w:val="auto"/>
            <w:kern w:val="28"/>
            <w:sz w:val="26"/>
            <w:szCs w:val="26"/>
            <w:lang w:eastAsia="vi-VN"/>
          </w:rPr>
          <w:t>Đối tượng nhạy cảm dọc tuyến đường nghiên cứu</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_Toc163742464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25</w:t>
        </w:r>
        <w:r w:rsidR="00253AF0" w:rsidRPr="00013213">
          <w:rPr>
            <w:noProof/>
            <w:webHidden/>
            <w:sz w:val="26"/>
            <w:szCs w:val="26"/>
          </w:rPr>
          <w:fldChar w:fldCharType="end"/>
        </w:r>
      </w:hyperlink>
    </w:p>
    <w:p w14:paraId="35B677BD" w14:textId="213EDFFA"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65" w:history="1">
        <w:r w:rsidR="00253AF0" w:rsidRPr="00013213">
          <w:rPr>
            <w:rStyle w:val="Hyperlink"/>
            <w:noProof/>
            <w:color w:val="auto"/>
            <w:sz w:val="26"/>
            <w:szCs w:val="26"/>
          </w:rPr>
          <w:t>Bảng 1. 3   Diện tích thu hồi đất tại xã Dân Hóa</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_Toc163742465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26</w:t>
        </w:r>
        <w:r w:rsidR="00253AF0" w:rsidRPr="00013213">
          <w:rPr>
            <w:noProof/>
            <w:webHidden/>
            <w:sz w:val="26"/>
            <w:szCs w:val="26"/>
          </w:rPr>
          <w:fldChar w:fldCharType="end"/>
        </w:r>
      </w:hyperlink>
    </w:p>
    <w:p w14:paraId="341C55F8" w14:textId="23854B15"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66" w:history="1">
        <w:r w:rsidR="00253AF0" w:rsidRPr="00013213">
          <w:rPr>
            <w:rStyle w:val="Hyperlink"/>
            <w:noProof/>
            <w:color w:val="auto"/>
            <w:sz w:val="26"/>
            <w:szCs w:val="26"/>
          </w:rPr>
          <w:t>Bảng 1. 4 Diện tích thu hồi đất tại xã Trọng Hóa</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_Toc163742466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26</w:t>
        </w:r>
        <w:r w:rsidR="00253AF0" w:rsidRPr="00013213">
          <w:rPr>
            <w:noProof/>
            <w:webHidden/>
            <w:sz w:val="26"/>
            <w:szCs w:val="26"/>
          </w:rPr>
          <w:fldChar w:fldCharType="end"/>
        </w:r>
      </w:hyperlink>
    </w:p>
    <w:p w14:paraId="3E1AC96F" w14:textId="4EDB40D9"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67" w:history="1">
        <w:r w:rsidR="00253AF0" w:rsidRPr="00013213">
          <w:rPr>
            <w:rStyle w:val="Hyperlink"/>
            <w:noProof/>
            <w:color w:val="auto"/>
            <w:sz w:val="26"/>
            <w:szCs w:val="26"/>
          </w:rPr>
          <w:t>Bảng 1. 5 Kết quả thiết kế trắc dọc</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_Toc163742467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29</w:t>
        </w:r>
        <w:r w:rsidR="00253AF0" w:rsidRPr="00013213">
          <w:rPr>
            <w:noProof/>
            <w:webHidden/>
            <w:sz w:val="26"/>
            <w:szCs w:val="26"/>
          </w:rPr>
          <w:fldChar w:fldCharType="end"/>
        </w:r>
      </w:hyperlink>
    </w:p>
    <w:p w14:paraId="24AE85F6" w14:textId="73C41CA0"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68" w:history="1">
        <w:r w:rsidR="00253AF0" w:rsidRPr="00013213">
          <w:rPr>
            <w:rStyle w:val="Hyperlink"/>
            <w:noProof/>
            <w:color w:val="auto"/>
            <w:sz w:val="26"/>
            <w:szCs w:val="26"/>
          </w:rPr>
          <w:t xml:space="preserve">Bảng 1. 6 </w:t>
        </w:r>
        <w:r w:rsidR="00253AF0" w:rsidRPr="00013213">
          <w:rPr>
            <w:rStyle w:val="Hyperlink"/>
            <w:noProof/>
            <w:color w:val="auto"/>
            <w:sz w:val="26"/>
            <w:szCs w:val="26"/>
            <w:lang w:val="pt-BR"/>
          </w:rPr>
          <w:t>Kết quả thiết kế an toàn giao thông</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_Toc163742468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31</w:t>
        </w:r>
        <w:r w:rsidR="00253AF0" w:rsidRPr="00013213">
          <w:rPr>
            <w:noProof/>
            <w:webHidden/>
            <w:sz w:val="26"/>
            <w:szCs w:val="26"/>
          </w:rPr>
          <w:fldChar w:fldCharType="end"/>
        </w:r>
      </w:hyperlink>
    </w:p>
    <w:p w14:paraId="5655F1A7" w14:textId="0BB0A0A3"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69" w:history="1">
        <w:r w:rsidR="00253AF0" w:rsidRPr="00013213">
          <w:rPr>
            <w:rStyle w:val="Hyperlink"/>
            <w:noProof/>
            <w:color w:val="auto"/>
            <w:sz w:val="26"/>
            <w:szCs w:val="26"/>
          </w:rPr>
          <w:t>Bảng 1. 7   Diện tích thu hồi đất tại xã Dân Hóa</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_Toc163742469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31</w:t>
        </w:r>
        <w:r w:rsidR="00253AF0" w:rsidRPr="00013213">
          <w:rPr>
            <w:noProof/>
            <w:webHidden/>
            <w:sz w:val="26"/>
            <w:szCs w:val="26"/>
          </w:rPr>
          <w:fldChar w:fldCharType="end"/>
        </w:r>
      </w:hyperlink>
    </w:p>
    <w:p w14:paraId="3A2471DA" w14:textId="513D6871"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0" w:history="1">
        <w:r w:rsidR="00253AF0" w:rsidRPr="00013213">
          <w:rPr>
            <w:rStyle w:val="Hyperlink"/>
            <w:noProof/>
            <w:color w:val="auto"/>
            <w:sz w:val="26"/>
            <w:szCs w:val="26"/>
          </w:rPr>
          <w:t>Bảng 1. 8 Diện tích thu hồi đất tại xã Trọng Hóa</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_Toc163742470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32</w:t>
        </w:r>
        <w:r w:rsidR="00253AF0" w:rsidRPr="00013213">
          <w:rPr>
            <w:noProof/>
            <w:webHidden/>
            <w:sz w:val="26"/>
            <w:szCs w:val="26"/>
          </w:rPr>
          <w:fldChar w:fldCharType="end"/>
        </w:r>
      </w:hyperlink>
    </w:p>
    <w:p w14:paraId="23309E66" w14:textId="351D3421"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1" w:history="1">
        <w:r w:rsidR="00253AF0" w:rsidRPr="00013213">
          <w:rPr>
            <w:rStyle w:val="Hyperlink"/>
            <w:noProof/>
            <w:color w:val="auto"/>
            <w:sz w:val="26"/>
            <w:szCs w:val="26"/>
          </w:rPr>
          <w:t xml:space="preserve">Bảng 1. 9. </w:t>
        </w:r>
        <w:r w:rsidR="00253AF0" w:rsidRPr="00013213">
          <w:rPr>
            <w:rStyle w:val="Hyperlink"/>
            <w:noProof/>
            <w:color w:val="auto"/>
            <w:sz w:val="26"/>
            <w:szCs w:val="26"/>
            <w:lang w:val="vi"/>
          </w:rPr>
          <w:t>Bảng khối</w:t>
        </w:r>
        <w:r w:rsidR="00253AF0" w:rsidRPr="00013213">
          <w:rPr>
            <w:rStyle w:val="Hyperlink"/>
            <w:noProof/>
            <w:color w:val="auto"/>
            <w:spacing w:val="-3"/>
            <w:sz w:val="26"/>
            <w:szCs w:val="26"/>
            <w:lang w:val="vi"/>
          </w:rPr>
          <w:t xml:space="preserve"> </w:t>
        </w:r>
        <w:r w:rsidR="00253AF0" w:rsidRPr="00013213">
          <w:rPr>
            <w:rStyle w:val="Hyperlink"/>
            <w:noProof/>
            <w:color w:val="auto"/>
            <w:sz w:val="26"/>
            <w:szCs w:val="26"/>
            <w:lang w:val="vi"/>
          </w:rPr>
          <w:t>lượng</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phá</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dỡ</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của</w:t>
        </w:r>
        <w:r w:rsidR="00253AF0" w:rsidRPr="00013213">
          <w:rPr>
            <w:rStyle w:val="Hyperlink"/>
            <w:noProof/>
            <w:color w:val="auto"/>
            <w:spacing w:val="-3"/>
            <w:sz w:val="26"/>
            <w:szCs w:val="26"/>
            <w:lang w:val="vi"/>
          </w:rPr>
          <w:t xml:space="preserve"> </w:t>
        </w:r>
        <w:r w:rsidR="00253AF0" w:rsidRPr="00013213">
          <w:rPr>
            <w:rStyle w:val="Hyperlink"/>
            <w:noProof/>
            <w:color w:val="auto"/>
            <w:sz w:val="26"/>
            <w:szCs w:val="26"/>
            <w:lang w:val="vi"/>
          </w:rPr>
          <w:t>dự</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án</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_Toc163742471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32</w:t>
        </w:r>
        <w:r w:rsidR="00253AF0" w:rsidRPr="00013213">
          <w:rPr>
            <w:noProof/>
            <w:webHidden/>
            <w:sz w:val="26"/>
            <w:szCs w:val="26"/>
          </w:rPr>
          <w:fldChar w:fldCharType="end"/>
        </w:r>
      </w:hyperlink>
    </w:p>
    <w:p w14:paraId="1B397F9B" w14:textId="50CE4B7F"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2" w:history="1">
        <w:r w:rsidR="00253AF0" w:rsidRPr="00013213">
          <w:rPr>
            <w:rStyle w:val="Hyperlink"/>
            <w:noProof/>
            <w:color w:val="auto"/>
            <w:sz w:val="26"/>
            <w:szCs w:val="26"/>
            <w:lang w:val="vi"/>
          </w:rPr>
          <w:t>Bảng 1. 10.  Khối lượng sinh</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khối</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của</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1m</w:t>
        </w:r>
        <w:r w:rsidR="00253AF0" w:rsidRPr="00013213">
          <w:rPr>
            <w:rStyle w:val="Hyperlink"/>
            <w:noProof/>
            <w:color w:val="auto"/>
            <w:sz w:val="26"/>
            <w:szCs w:val="26"/>
            <w:vertAlign w:val="superscript"/>
            <w:lang w:val="vi"/>
          </w:rPr>
          <w:t>2</w:t>
        </w:r>
        <w:r w:rsidR="00253AF0" w:rsidRPr="00013213">
          <w:rPr>
            <w:rStyle w:val="Hyperlink"/>
            <w:noProof/>
            <w:color w:val="auto"/>
            <w:sz w:val="26"/>
            <w:szCs w:val="26"/>
            <w:lang w:val="vi"/>
          </w:rPr>
          <w:t xml:space="preserve"> loại</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thảm</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thực</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vật</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_Toc163742472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33</w:t>
        </w:r>
        <w:r w:rsidR="00253AF0" w:rsidRPr="00013213">
          <w:rPr>
            <w:noProof/>
            <w:webHidden/>
            <w:sz w:val="26"/>
            <w:szCs w:val="26"/>
          </w:rPr>
          <w:fldChar w:fldCharType="end"/>
        </w:r>
      </w:hyperlink>
    </w:p>
    <w:p w14:paraId="07E11AE7" w14:textId="3C45A2B7"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3" w:history="1">
        <w:r w:rsidR="00253AF0" w:rsidRPr="00013213">
          <w:rPr>
            <w:rStyle w:val="Hyperlink"/>
            <w:noProof/>
            <w:color w:val="auto"/>
            <w:sz w:val="26"/>
            <w:szCs w:val="26"/>
            <w:lang w:val="vi"/>
          </w:rPr>
          <w:t>Bảng 1. 11.</w:t>
        </w:r>
        <w:r w:rsidR="00253AF0" w:rsidRPr="00013213">
          <w:rPr>
            <w:rStyle w:val="Hyperlink"/>
            <w:noProof/>
            <w:color w:val="auto"/>
            <w:spacing w:val="-2"/>
            <w:sz w:val="26"/>
            <w:szCs w:val="26"/>
            <w:lang w:val="vi"/>
          </w:rPr>
          <w:t xml:space="preserve"> K</w:t>
        </w:r>
        <w:r w:rsidR="00253AF0" w:rsidRPr="00013213">
          <w:rPr>
            <w:rStyle w:val="Hyperlink"/>
            <w:noProof/>
            <w:color w:val="auto"/>
            <w:sz w:val="26"/>
            <w:szCs w:val="26"/>
            <w:lang w:val="vi"/>
          </w:rPr>
          <w:t>hối lượng</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sinh</w:t>
        </w:r>
        <w:r w:rsidR="00253AF0" w:rsidRPr="00013213">
          <w:rPr>
            <w:rStyle w:val="Hyperlink"/>
            <w:noProof/>
            <w:color w:val="auto"/>
            <w:spacing w:val="-1"/>
            <w:sz w:val="26"/>
            <w:szCs w:val="26"/>
            <w:lang w:val="vi"/>
          </w:rPr>
          <w:t xml:space="preserve"> </w:t>
        </w:r>
        <w:r w:rsidR="00253AF0" w:rsidRPr="00013213">
          <w:rPr>
            <w:rStyle w:val="Hyperlink"/>
            <w:noProof/>
            <w:color w:val="auto"/>
            <w:sz w:val="26"/>
            <w:szCs w:val="26"/>
            <w:lang w:val="vi"/>
          </w:rPr>
          <w:t>khối</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phát</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sinh</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trong</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giai</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đoạn</w:t>
        </w:r>
        <w:r w:rsidR="00253AF0" w:rsidRPr="00013213">
          <w:rPr>
            <w:rStyle w:val="Hyperlink"/>
            <w:noProof/>
            <w:color w:val="auto"/>
            <w:spacing w:val="-3"/>
            <w:sz w:val="26"/>
            <w:szCs w:val="26"/>
            <w:lang w:val="vi"/>
          </w:rPr>
          <w:t xml:space="preserve"> </w:t>
        </w:r>
        <w:r w:rsidR="00253AF0" w:rsidRPr="00013213">
          <w:rPr>
            <w:rStyle w:val="Hyperlink"/>
            <w:noProof/>
            <w:color w:val="auto"/>
            <w:sz w:val="26"/>
            <w:szCs w:val="26"/>
            <w:lang w:val="vi"/>
          </w:rPr>
          <w:t>chuẩn</w:t>
        </w:r>
        <w:r w:rsidR="00253AF0" w:rsidRPr="00013213">
          <w:rPr>
            <w:rStyle w:val="Hyperlink"/>
            <w:noProof/>
            <w:color w:val="auto"/>
            <w:spacing w:val="-2"/>
            <w:sz w:val="26"/>
            <w:szCs w:val="26"/>
            <w:lang w:val="vi"/>
          </w:rPr>
          <w:t xml:space="preserve"> </w:t>
        </w:r>
        <w:r w:rsidR="00253AF0" w:rsidRPr="00013213">
          <w:rPr>
            <w:rStyle w:val="Hyperlink"/>
            <w:noProof/>
            <w:color w:val="auto"/>
            <w:sz w:val="26"/>
            <w:szCs w:val="26"/>
            <w:lang w:val="vi"/>
          </w:rPr>
          <w:t>bị</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_Toc163742473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33</w:t>
        </w:r>
        <w:r w:rsidR="00253AF0" w:rsidRPr="00013213">
          <w:rPr>
            <w:noProof/>
            <w:webHidden/>
            <w:sz w:val="26"/>
            <w:szCs w:val="26"/>
          </w:rPr>
          <w:fldChar w:fldCharType="end"/>
        </w:r>
      </w:hyperlink>
    </w:p>
    <w:p w14:paraId="61D1CF3B" w14:textId="2247C646"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4" w:history="1">
        <w:r w:rsidR="00253AF0" w:rsidRPr="00013213">
          <w:rPr>
            <w:rStyle w:val="Hyperlink"/>
            <w:noProof/>
            <w:color w:val="auto"/>
            <w:sz w:val="26"/>
            <w:szCs w:val="26"/>
          </w:rPr>
          <w:t>Bảng 1. 12 Quy mô thoát nước dọc</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_Toc163742474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34</w:t>
        </w:r>
        <w:r w:rsidR="00253AF0" w:rsidRPr="00013213">
          <w:rPr>
            <w:noProof/>
            <w:webHidden/>
            <w:sz w:val="26"/>
            <w:szCs w:val="26"/>
          </w:rPr>
          <w:fldChar w:fldCharType="end"/>
        </w:r>
      </w:hyperlink>
    </w:p>
    <w:p w14:paraId="4907F6EE" w14:textId="7BAA70E5"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5" w:history="1">
        <w:r w:rsidR="00253AF0" w:rsidRPr="00013213">
          <w:rPr>
            <w:rStyle w:val="Hyperlink"/>
            <w:noProof/>
            <w:color w:val="auto"/>
            <w:sz w:val="26"/>
            <w:szCs w:val="26"/>
          </w:rPr>
          <w:t>Bảng 1. 13 Quy mô thoát nước</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_Toc163742475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34</w:t>
        </w:r>
        <w:r w:rsidR="00253AF0" w:rsidRPr="00013213">
          <w:rPr>
            <w:noProof/>
            <w:webHidden/>
            <w:sz w:val="26"/>
            <w:szCs w:val="26"/>
          </w:rPr>
          <w:fldChar w:fldCharType="end"/>
        </w:r>
      </w:hyperlink>
    </w:p>
    <w:p w14:paraId="5198E2E6" w14:textId="6D7DE253"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6" w:history="1">
        <w:r w:rsidR="00253AF0" w:rsidRPr="00013213">
          <w:rPr>
            <w:rStyle w:val="Hyperlink"/>
            <w:noProof/>
            <w:color w:val="auto"/>
            <w:sz w:val="26"/>
            <w:szCs w:val="26"/>
          </w:rPr>
          <w:t>Bảng 1. 14 Nguồn cung cấp nguyên vật liệu</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_Toc163742476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35</w:t>
        </w:r>
        <w:r w:rsidR="00253AF0" w:rsidRPr="00013213">
          <w:rPr>
            <w:noProof/>
            <w:webHidden/>
            <w:sz w:val="26"/>
            <w:szCs w:val="26"/>
          </w:rPr>
          <w:fldChar w:fldCharType="end"/>
        </w:r>
      </w:hyperlink>
    </w:p>
    <w:p w14:paraId="7145749B" w14:textId="40D4336F"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7" w:history="1">
        <w:r w:rsidR="00253AF0" w:rsidRPr="00013213">
          <w:rPr>
            <w:rStyle w:val="Hyperlink"/>
            <w:noProof/>
            <w:color w:val="auto"/>
            <w:sz w:val="26"/>
            <w:szCs w:val="26"/>
          </w:rPr>
          <w:t>Bảng 1. 15. Tổng hợp khối lượng nguyên liệu phục vụ thi công dự án</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_Toc163742477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36</w:t>
        </w:r>
        <w:r w:rsidR="00253AF0" w:rsidRPr="00013213">
          <w:rPr>
            <w:noProof/>
            <w:webHidden/>
            <w:sz w:val="26"/>
            <w:szCs w:val="26"/>
          </w:rPr>
          <w:fldChar w:fldCharType="end"/>
        </w:r>
      </w:hyperlink>
    </w:p>
    <w:p w14:paraId="10976376" w14:textId="7A0D1453"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8" w:history="1">
        <w:r w:rsidR="00253AF0" w:rsidRPr="00013213">
          <w:rPr>
            <w:rStyle w:val="Hyperlink"/>
            <w:noProof/>
            <w:color w:val="auto"/>
            <w:sz w:val="26"/>
            <w:szCs w:val="26"/>
          </w:rPr>
          <w:t>Bảng 1. 16. Khối lượng đất đào phát sinh</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_Toc163742478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36</w:t>
        </w:r>
        <w:r w:rsidR="00253AF0" w:rsidRPr="00013213">
          <w:rPr>
            <w:noProof/>
            <w:webHidden/>
            <w:sz w:val="26"/>
            <w:szCs w:val="26"/>
          </w:rPr>
          <w:fldChar w:fldCharType="end"/>
        </w:r>
      </w:hyperlink>
    </w:p>
    <w:p w14:paraId="1ACF50CE" w14:textId="6045ADEA"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79" w:history="1">
        <w:r w:rsidR="00253AF0" w:rsidRPr="00013213">
          <w:rPr>
            <w:rStyle w:val="Hyperlink"/>
            <w:noProof/>
            <w:color w:val="auto"/>
            <w:sz w:val="26"/>
            <w:szCs w:val="26"/>
          </w:rPr>
          <w:t>Bảng 1. 17 Nhiên liệu thi công</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_Toc163742479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37</w:t>
        </w:r>
        <w:r w:rsidR="00253AF0" w:rsidRPr="00013213">
          <w:rPr>
            <w:noProof/>
            <w:webHidden/>
            <w:sz w:val="26"/>
            <w:szCs w:val="26"/>
          </w:rPr>
          <w:fldChar w:fldCharType="end"/>
        </w:r>
      </w:hyperlink>
    </w:p>
    <w:p w14:paraId="1E5BA563" w14:textId="11340AF8"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0" w:history="1">
        <w:r w:rsidR="00253AF0" w:rsidRPr="00013213">
          <w:rPr>
            <w:rStyle w:val="Hyperlink"/>
            <w:noProof/>
            <w:color w:val="auto"/>
            <w:sz w:val="26"/>
            <w:szCs w:val="26"/>
            <w:lang w:val="pt-BR"/>
          </w:rPr>
          <w:t>Bảng 1. 18. Tổng mức đầu tư của dự án</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_Toc163742480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40</w:t>
        </w:r>
        <w:r w:rsidR="00253AF0" w:rsidRPr="00013213">
          <w:rPr>
            <w:noProof/>
            <w:webHidden/>
            <w:sz w:val="26"/>
            <w:szCs w:val="26"/>
          </w:rPr>
          <w:fldChar w:fldCharType="end"/>
        </w:r>
      </w:hyperlink>
    </w:p>
    <w:p w14:paraId="1D0009AD" w14:textId="77777777" w:rsidR="00253AF0" w:rsidRPr="00013213" w:rsidRDefault="009F6352" w:rsidP="00475CC1">
      <w:pPr>
        <w:pStyle w:val="TableofFigures"/>
        <w:tabs>
          <w:tab w:val="right" w:leader="dot" w:pos="9061"/>
        </w:tabs>
        <w:spacing w:before="60" w:after="60" w:line="312" w:lineRule="auto"/>
        <w:ind w:left="0" w:firstLine="0"/>
        <w:rPr>
          <w:noProof/>
          <w:sz w:val="26"/>
          <w:szCs w:val="26"/>
        </w:rPr>
      </w:pPr>
      <w:r w:rsidRPr="00013213">
        <w:rPr>
          <w:rStyle w:val="Hyperlink"/>
          <w:noProof/>
          <w:color w:val="auto"/>
          <w:sz w:val="26"/>
          <w:szCs w:val="26"/>
          <w:lang w:val="pt-BR"/>
        </w:rPr>
        <w:fldChar w:fldCharType="end"/>
      </w:r>
      <w:r w:rsidR="00DF1CE1" w:rsidRPr="00013213">
        <w:rPr>
          <w:rStyle w:val="Hyperlink"/>
          <w:noProof/>
          <w:color w:val="auto"/>
          <w:sz w:val="26"/>
          <w:szCs w:val="26"/>
          <w:lang w:val="pt-BR"/>
        </w:rPr>
        <w:fldChar w:fldCharType="begin"/>
      </w:r>
      <w:r w:rsidR="00DF1CE1" w:rsidRPr="00013213">
        <w:rPr>
          <w:rStyle w:val="Hyperlink"/>
          <w:noProof/>
          <w:color w:val="auto"/>
          <w:sz w:val="26"/>
          <w:szCs w:val="26"/>
          <w:lang w:val="pt-BR"/>
        </w:rPr>
        <w:instrText xml:space="preserve"> TOC \h \z \c "Bảng 2." </w:instrText>
      </w:r>
      <w:r w:rsidR="00DF1CE1" w:rsidRPr="00013213">
        <w:rPr>
          <w:rStyle w:val="Hyperlink"/>
          <w:noProof/>
          <w:color w:val="auto"/>
          <w:sz w:val="26"/>
          <w:szCs w:val="26"/>
          <w:lang w:val="pt-BR"/>
        </w:rPr>
        <w:fldChar w:fldCharType="separate"/>
      </w:r>
    </w:p>
    <w:p w14:paraId="257FF4B0" w14:textId="7DE947E6"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1" w:history="1">
        <w:r w:rsidR="00253AF0" w:rsidRPr="00013213">
          <w:rPr>
            <w:rStyle w:val="Hyperlink"/>
            <w:rFonts w:asciiTheme="majorHAnsi" w:hAnsiTheme="majorHAnsi" w:cstheme="majorHAnsi"/>
            <w:noProof/>
            <w:color w:val="auto"/>
            <w:sz w:val="26"/>
            <w:szCs w:val="26"/>
          </w:rPr>
          <w:t>Bảng 2. 1. Nhiệt độ không khí trung bình các tháng trong năm</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_Toc163742481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43</w:t>
        </w:r>
        <w:r w:rsidR="00253AF0" w:rsidRPr="00013213">
          <w:rPr>
            <w:noProof/>
            <w:webHidden/>
            <w:sz w:val="26"/>
            <w:szCs w:val="26"/>
          </w:rPr>
          <w:fldChar w:fldCharType="end"/>
        </w:r>
      </w:hyperlink>
    </w:p>
    <w:p w14:paraId="38DAB850" w14:textId="14B70876"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2" w:history="1">
        <w:r w:rsidR="00253AF0" w:rsidRPr="00013213">
          <w:rPr>
            <w:rStyle w:val="Hyperlink"/>
            <w:rFonts w:asciiTheme="majorHAnsi" w:hAnsiTheme="majorHAnsi" w:cstheme="majorHAnsi"/>
            <w:noProof/>
            <w:color w:val="auto"/>
            <w:sz w:val="26"/>
            <w:szCs w:val="26"/>
            <w:lang w:val="pt-BR"/>
          </w:rPr>
          <w:t>Bảng 2. 2. Lượng mưa các tháng trong năm</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_Toc163742482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44</w:t>
        </w:r>
        <w:r w:rsidR="00253AF0" w:rsidRPr="00013213">
          <w:rPr>
            <w:noProof/>
            <w:webHidden/>
            <w:sz w:val="26"/>
            <w:szCs w:val="26"/>
          </w:rPr>
          <w:fldChar w:fldCharType="end"/>
        </w:r>
      </w:hyperlink>
    </w:p>
    <w:p w14:paraId="39DDADA1" w14:textId="1726D23C"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3" w:history="1">
        <w:r w:rsidR="00253AF0" w:rsidRPr="00013213">
          <w:rPr>
            <w:rStyle w:val="Hyperlink"/>
            <w:rFonts w:asciiTheme="majorHAnsi" w:hAnsiTheme="majorHAnsi" w:cstheme="majorHAnsi"/>
            <w:noProof/>
            <w:color w:val="auto"/>
            <w:sz w:val="26"/>
            <w:szCs w:val="26"/>
            <w:lang w:val="pt-BR"/>
          </w:rPr>
          <w:t>Bảng 2. 3. Độ ẩm không khí các tháng trong năm (Đơn vị:%)</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_Toc163742483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45</w:t>
        </w:r>
        <w:r w:rsidR="00253AF0" w:rsidRPr="00013213">
          <w:rPr>
            <w:noProof/>
            <w:webHidden/>
            <w:sz w:val="26"/>
            <w:szCs w:val="26"/>
          </w:rPr>
          <w:fldChar w:fldCharType="end"/>
        </w:r>
      </w:hyperlink>
    </w:p>
    <w:p w14:paraId="085AC7CB" w14:textId="37D85740"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4" w:history="1">
        <w:r w:rsidR="00253AF0" w:rsidRPr="00013213">
          <w:rPr>
            <w:rStyle w:val="Hyperlink"/>
            <w:rFonts w:asciiTheme="majorHAnsi" w:hAnsiTheme="majorHAnsi" w:cstheme="majorHAnsi"/>
            <w:noProof/>
            <w:color w:val="auto"/>
            <w:sz w:val="26"/>
            <w:szCs w:val="26"/>
            <w:lang w:val="pt-BR"/>
          </w:rPr>
          <w:t>Bảng 2. 4. Số giờ nắng các tháng trong các năm</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_Toc163742484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45</w:t>
        </w:r>
        <w:r w:rsidR="00253AF0" w:rsidRPr="00013213">
          <w:rPr>
            <w:noProof/>
            <w:webHidden/>
            <w:sz w:val="26"/>
            <w:szCs w:val="26"/>
          </w:rPr>
          <w:fldChar w:fldCharType="end"/>
        </w:r>
      </w:hyperlink>
    </w:p>
    <w:p w14:paraId="1DAF631B" w14:textId="74ADF83B"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5" w:history="1">
        <w:r w:rsidR="00253AF0" w:rsidRPr="00013213">
          <w:rPr>
            <w:rStyle w:val="Hyperlink"/>
            <w:noProof/>
            <w:color w:val="auto"/>
            <w:sz w:val="26"/>
            <w:szCs w:val="26"/>
          </w:rPr>
          <w:t xml:space="preserve">Bảng 2. 5. </w:t>
        </w:r>
        <w:r w:rsidR="00253AF0" w:rsidRPr="00013213">
          <w:rPr>
            <w:rStyle w:val="Hyperlink"/>
            <w:noProof/>
            <w:color w:val="auto"/>
            <w:sz w:val="26"/>
            <w:szCs w:val="26"/>
            <w:lang w:eastAsia="vi-VN"/>
          </w:rPr>
          <w:t>Thông tin về vị trí, chỉ tiêu giám sát các mẫu môi trường nền của dự án</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_Toc163742485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50</w:t>
        </w:r>
        <w:r w:rsidR="00253AF0" w:rsidRPr="00013213">
          <w:rPr>
            <w:noProof/>
            <w:webHidden/>
            <w:sz w:val="26"/>
            <w:szCs w:val="26"/>
          </w:rPr>
          <w:fldChar w:fldCharType="end"/>
        </w:r>
      </w:hyperlink>
    </w:p>
    <w:p w14:paraId="6C79CAAA" w14:textId="6FAA46E8"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6" w:history="1">
        <w:r w:rsidR="00253AF0" w:rsidRPr="00013213">
          <w:rPr>
            <w:rStyle w:val="Hyperlink"/>
            <w:noProof/>
            <w:color w:val="auto"/>
            <w:sz w:val="26"/>
            <w:szCs w:val="26"/>
          </w:rPr>
          <w:t xml:space="preserve">Bảng 2. 6. </w:t>
        </w:r>
        <w:r w:rsidR="00253AF0" w:rsidRPr="00013213">
          <w:rPr>
            <w:rStyle w:val="Hyperlink"/>
            <w:noProof/>
            <w:color w:val="auto"/>
            <w:sz w:val="26"/>
            <w:szCs w:val="26"/>
            <w:lang w:val="af-ZA" w:eastAsia="vi-VN"/>
          </w:rPr>
          <w:t>Chất lượng môi trường không khí và tiếng ồn</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_Toc163742486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52</w:t>
        </w:r>
        <w:r w:rsidR="00253AF0" w:rsidRPr="00013213">
          <w:rPr>
            <w:noProof/>
            <w:webHidden/>
            <w:sz w:val="26"/>
            <w:szCs w:val="26"/>
          </w:rPr>
          <w:fldChar w:fldCharType="end"/>
        </w:r>
      </w:hyperlink>
    </w:p>
    <w:p w14:paraId="1760BD04" w14:textId="7BAFC9B7"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7" w:history="1">
        <w:r w:rsidR="00253AF0" w:rsidRPr="00013213">
          <w:rPr>
            <w:rStyle w:val="Hyperlink"/>
            <w:noProof/>
            <w:color w:val="auto"/>
            <w:sz w:val="26"/>
            <w:szCs w:val="26"/>
          </w:rPr>
          <w:t>Bảng 2. 7.Kết quả  phân tích chất lượng nước mặt</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_Toc163742487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53</w:t>
        </w:r>
        <w:r w:rsidR="00253AF0" w:rsidRPr="00013213">
          <w:rPr>
            <w:noProof/>
            <w:webHidden/>
            <w:sz w:val="26"/>
            <w:szCs w:val="26"/>
          </w:rPr>
          <w:fldChar w:fldCharType="end"/>
        </w:r>
      </w:hyperlink>
    </w:p>
    <w:p w14:paraId="75401399" w14:textId="01DD56B0"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8" w:history="1">
        <w:r w:rsidR="00253AF0" w:rsidRPr="00013213">
          <w:rPr>
            <w:rStyle w:val="Hyperlink"/>
            <w:noProof/>
            <w:color w:val="auto"/>
            <w:sz w:val="26"/>
            <w:szCs w:val="26"/>
          </w:rPr>
          <w:t xml:space="preserve">Bảng 2. 8. </w:t>
        </w:r>
        <w:r w:rsidR="00253AF0" w:rsidRPr="00013213">
          <w:rPr>
            <w:rStyle w:val="Hyperlink"/>
            <w:noProof/>
            <w:color w:val="auto"/>
            <w:sz w:val="26"/>
            <w:szCs w:val="26"/>
            <w:lang w:eastAsia="vi-VN"/>
          </w:rPr>
          <w:t>Kết quả phân tích chất lượng môi trường đất</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_Toc163742488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54</w:t>
        </w:r>
        <w:r w:rsidR="00253AF0" w:rsidRPr="00013213">
          <w:rPr>
            <w:noProof/>
            <w:webHidden/>
            <w:sz w:val="26"/>
            <w:szCs w:val="26"/>
          </w:rPr>
          <w:fldChar w:fldCharType="end"/>
        </w:r>
      </w:hyperlink>
    </w:p>
    <w:p w14:paraId="363CC9EC" w14:textId="3F89B40E" w:rsidR="00253AF0" w:rsidRPr="00013213" w:rsidRDefault="006F57BA">
      <w:pPr>
        <w:pStyle w:val="TableofFigures"/>
        <w:tabs>
          <w:tab w:val="right" w:leader="dot" w:pos="9061"/>
        </w:tabs>
        <w:rPr>
          <w:rFonts w:asciiTheme="minorHAnsi" w:eastAsiaTheme="minorEastAsia" w:hAnsiTheme="minorHAnsi" w:cstheme="minorBidi"/>
          <w:noProof/>
          <w:kern w:val="2"/>
          <w:sz w:val="26"/>
          <w:szCs w:val="26"/>
          <w:lang w:val="en-US"/>
          <w14:ligatures w14:val="standardContextual"/>
        </w:rPr>
      </w:pPr>
      <w:hyperlink w:anchor="_Toc163742489" w:history="1">
        <w:r w:rsidR="00253AF0" w:rsidRPr="00013213">
          <w:rPr>
            <w:rStyle w:val="Hyperlink"/>
            <w:noProof/>
            <w:color w:val="auto"/>
            <w:sz w:val="26"/>
            <w:szCs w:val="26"/>
          </w:rPr>
          <w:t xml:space="preserve">Bảng 2. 9. </w:t>
        </w:r>
        <w:r w:rsidR="00253AF0" w:rsidRPr="00013213">
          <w:rPr>
            <w:rStyle w:val="Hyperlink"/>
            <w:noProof/>
            <w:color w:val="auto"/>
            <w:sz w:val="26"/>
            <w:szCs w:val="26"/>
            <w:lang w:eastAsia="vi-VN"/>
          </w:rPr>
          <w:t>Chất lượng môi trường nước dưới đất</w:t>
        </w:r>
        <w:r w:rsidR="00253AF0" w:rsidRPr="00013213">
          <w:rPr>
            <w:noProof/>
            <w:webHidden/>
            <w:sz w:val="26"/>
            <w:szCs w:val="26"/>
          </w:rPr>
          <w:tab/>
        </w:r>
        <w:r w:rsidR="00253AF0" w:rsidRPr="00013213">
          <w:rPr>
            <w:noProof/>
            <w:webHidden/>
            <w:sz w:val="26"/>
            <w:szCs w:val="26"/>
          </w:rPr>
          <w:fldChar w:fldCharType="begin"/>
        </w:r>
        <w:r w:rsidR="00253AF0" w:rsidRPr="00013213">
          <w:rPr>
            <w:noProof/>
            <w:webHidden/>
            <w:sz w:val="26"/>
            <w:szCs w:val="26"/>
          </w:rPr>
          <w:instrText xml:space="preserve"> PAGEREF _Toc163742489 \h </w:instrText>
        </w:r>
        <w:r w:rsidR="00253AF0" w:rsidRPr="00013213">
          <w:rPr>
            <w:noProof/>
            <w:webHidden/>
            <w:sz w:val="26"/>
            <w:szCs w:val="26"/>
          </w:rPr>
        </w:r>
        <w:r w:rsidR="00253AF0" w:rsidRPr="00013213">
          <w:rPr>
            <w:noProof/>
            <w:webHidden/>
            <w:sz w:val="26"/>
            <w:szCs w:val="26"/>
          </w:rPr>
          <w:fldChar w:fldCharType="separate"/>
        </w:r>
        <w:r w:rsidR="00232BF0">
          <w:rPr>
            <w:noProof/>
            <w:webHidden/>
            <w:sz w:val="26"/>
            <w:szCs w:val="26"/>
          </w:rPr>
          <w:t>54</w:t>
        </w:r>
        <w:r w:rsidR="00253AF0" w:rsidRPr="00013213">
          <w:rPr>
            <w:noProof/>
            <w:webHidden/>
            <w:sz w:val="26"/>
            <w:szCs w:val="26"/>
          </w:rPr>
          <w:fldChar w:fldCharType="end"/>
        </w:r>
      </w:hyperlink>
    </w:p>
    <w:p w14:paraId="791C6F7A" w14:textId="77777777" w:rsidR="00BB4329" w:rsidRPr="00013213" w:rsidRDefault="00DF1CE1" w:rsidP="00475CC1">
      <w:pPr>
        <w:pStyle w:val="TableofFigures"/>
        <w:tabs>
          <w:tab w:val="right" w:leader="dot" w:pos="9061"/>
        </w:tabs>
        <w:spacing w:before="60" w:after="60" w:line="312" w:lineRule="auto"/>
        <w:rPr>
          <w:noProof/>
        </w:rPr>
      </w:pPr>
      <w:r w:rsidRPr="00013213">
        <w:rPr>
          <w:rStyle w:val="Hyperlink"/>
          <w:noProof/>
          <w:color w:val="auto"/>
          <w:sz w:val="26"/>
          <w:szCs w:val="26"/>
          <w:lang w:val="pt-BR"/>
        </w:rPr>
        <w:fldChar w:fldCharType="end"/>
      </w:r>
      <w:r w:rsidR="00AD5801" w:rsidRPr="00013213">
        <w:rPr>
          <w:rStyle w:val="Hyperlink"/>
          <w:noProof/>
          <w:color w:val="auto"/>
          <w:sz w:val="26"/>
          <w:szCs w:val="26"/>
          <w:lang w:val="nl-NL"/>
        </w:rPr>
        <w:fldChar w:fldCharType="begin"/>
      </w:r>
      <w:r w:rsidR="00AD5801" w:rsidRPr="00013213">
        <w:rPr>
          <w:rStyle w:val="Hyperlink"/>
          <w:noProof/>
          <w:color w:val="auto"/>
          <w:sz w:val="26"/>
          <w:szCs w:val="26"/>
          <w:lang w:val="nl-NL"/>
        </w:rPr>
        <w:instrText xml:space="preserve"> TOC \h \z \c "Bảng 3." </w:instrText>
      </w:r>
      <w:r w:rsidR="00AD5801" w:rsidRPr="00013213">
        <w:rPr>
          <w:rStyle w:val="Hyperlink"/>
          <w:noProof/>
          <w:color w:val="auto"/>
          <w:sz w:val="26"/>
          <w:szCs w:val="26"/>
          <w:lang w:val="nl-NL"/>
        </w:rPr>
        <w:fldChar w:fldCharType="separate"/>
      </w:r>
    </w:p>
    <w:p w14:paraId="52ED8A97" w14:textId="559C7911" w:rsidR="00BB4329" w:rsidRPr="00013213" w:rsidRDefault="006F57BA">
      <w:pPr>
        <w:pStyle w:val="TableofFigures"/>
        <w:tabs>
          <w:tab w:val="right" w:leader="dot" w:pos="9061"/>
        </w:tabs>
        <w:rPr>
          <w:rStyle w:val="Hyperlink"/>
          <w:noProof/>
          <w:color w:val="auto"/>
          <w:sz w:val="26"/>
          <w:szCs w:val="26"/>
          <w:lang w:eastAsia="vi-VN"/>
        </w:rPr>
      </w:pPr>
      <w:hyperlink w:anchor="_Toc163742704" w:history="1">
        <w:r w:rsidR="00BB4329" w:rsidRPr="00013213">
          <w:rPr>
            <w:rStyle w:val="Hyperlink"/>
            <w:noProof/>
            <w:color w:val="auto"/>
            <w:sz w:val="26"/>
            <w:szCs w:val="26"/>
            <w:lang w:eastAsia="vi-VN"/>
          </w:rPr>
          <w:t>Bảng 3. 1. Hệ số phát thải đối với nguồn thải di động đặc trưng (kg/1000km)</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_Toc163742704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61</w:t>
        </w:r>
        <w:r w:rsidR="00BB4329" w:rsidRPr="00013213">
          <w:rPr>
            <w:rStyle w:val="Hyperlink"/>
            <w:noProof/>
            <w:webHidden/>
            <w:color w:val="auto"/>
            <w:sz w:val="26"/>
            <w:szCs w:val="26"/>
            <w:lang w:eastAsia="vi-VN"/>
          </w:rPr>
          <w:fldChar w:fldCharType="end"/>
        </w:r>
      </w:hyperlink>
    </w:p>
    <w:p w14:paraId="7DEA92A7" w14:textId="605C32D7" w:rsidR="00BB4329" w:rsidRPr="00013213" w:rsidRDefault="006F57BA">
      <w:pPr>
        <w:pStyle w:val="TableofFigures"/>
        <w:tabs>
          <w:tab w:val="right" w:leader="dot" w:pos="9061"/>
        </w:tabs>
        <w:rPr>
          <w:rStyle w:val="Hyperlink"/>
          <w:noProof/>
          <w:color w:val="auto"/>
          <w:sz w:val="26"/>
          <w:szCs w:val="26"/>
          <w:lang w:eastAsia="vi-VN"/>
        </w:rPr>
      </w:pPr>
      <w:hyperlink w:anchor="_Toc163742705" w:history="1">
        <w:r w:rsidR="00BB4329" w:rsidRPr="00013213">
          <w:rPr>
            <w:rStyle w:val="Hyperlink"/>
            <w:noProof/>
            <w:color w:val="auto"/>
            <w:sz w:val="26"/>
            <w:szCs w:val="26"/>
            <w:lang w:eastAsia="vi-VN"/>
          </w:rPr>
          <w:t>Bảng 3. 2. Tải lượng các chất ô nhiễm do các phương tiện</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_Toc163742705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61</w:t>
        </w:r>
        <w:r w:rsidR="00BB4329" w:rsidRPr="00013213">
          <w:rPr>
            <w:rStyle w:val="Hyperlink"/>
            <w:noProof/>
            <w:webHidden/>
            <w:color w:val="auto"/>
            <w:sz w:val="26"/>
            <w:szCs w:val="26"/>
            <w:lang w:eastAsia="vi-VN"/>
          </w:rPr>
          <w:fldChar w:fldCharType="end"/>
        </w:r>
      </w:hyperlink>
    </w:p>
    <w:p w14:paraId="2B08FBAB" w14:textId="1785ACD3" w:rsidR="00BB4329" w:rsidRPr="00013213" w:rsidRDefault="006F57BA">
      <w:pPr>
        <w:pStyle w:val="TableofFigures"/>
        <w:tabs>
          <w:tab w:val="right" w:leader="dot" w:pos="9061"/>
        </w:tabs>
        <w:rPr>
          <w:rStyle w:val="Hyperlink"/>
          <w:noProof/>
          <w:color w:val="auto"/>
          <w:sz w:val="26"/>
          <w:szCs w:val="26"/>
          <w:lang w:eastAsia="vi-VN"/>
        </w:rPr>
      </w:pPr>
      <w:hyperlink w:anchor="_Toc163742706" w:history="1">
        <w:r w:rsidR="00BB4329" w:rsidRPr="00013213">
          <w:rPr>
            <w:rStyle w:val="Hyperlink"/>
            <w:noProof/>
            <w:color w:val="auto"/>
            <w:sz w:val="26"/>
            <w:szCs w:val="26"/>
            <w:lang w:eastAsia="vi-VN"/>
          </w:rPr>
          <w:t>Bảng 3. 3. Nồng độ các chất ô nhiễm do vận chuyển chất thải</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_Toc163742706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62</w:t>
        </w:r>
        <w:r w:rsidR="00BB4329" w:rsidRPr="00013213">
          <w:rPr>
            <w:rStyle w:val="Hyperlink"/>
            <w:noProof/>
            <w:webHidden/>
            <w:color w:val="auto"/>
            <w:sz w:val="26"/>
            <w:szCs w:val="26"/>
            <w:lang w:eastAsia="vi-VN"/>
          </w:rPr>
          <w:fldChar w:fldCharType="end"/>
        </w:r>
      </w:hyperlink>
    </w:p>
    <w:p w14:paraId="12AB9149" w14:textId="12D5601C" w:rsidR="00BB4329" w:rsidRPr="00013213" w:rsidRDefault="006F57BA">
      <w:pPr>
        <w:pStyle w:val="TableofFigures"/>
        <w:tabs>
          <w:tab w:val="right" w:leader="dot" w:pos="9061"/>
        </w:tabs>
        <w:rPr>
          <w:rStyle w:val="Hyperlink"/>
          <w:noProof/>
          <w:color w:val="auto"/>
          <w:sz w:val="26"/>
          <w:szCs w:val="26"/>
          <w:lang w:eastAsia="vi-VN"/>
        </w:rPr>
      </w:pPr>
      <w:hyperlink w:anchor="_Toc163742707" w:history="1">
        <w:r w:rsidR="00BB4329" w:rsidRPr="00013213">
          <w:rPr>
            <w:rStyle w:val="Hyperlink"/>
            <w:noProof/>
            <w:color w:val="auto"/>
            <w:sz w:val="26"/>
            <w:szCs w:val="26"/>
            <w:lang w:eastAsia="vi-VN"/>
          </w:rPr>
          <w:t>Bảng 3. 4. Hệ số phát thải và nồng độ bụi phát sinh trong quá trình</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_Toc163742707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64</w:t>
        </w:r>
        <w:r w:rsidR="00BB4329" w:rsidRPr="00013213">
          <w:rPr>
            <w:rStyle w:val="Hyperlink"/>
            <w:noProof/>
            <w:webHidden/>
            <w:color w:val="auto"/>
            <w:sz w:val="26"/>
            <w:szCs w:val="26"/>
            <w:lang w:eastAsia="vi-VN"/>
          </w:rPr>
          <w:fldChar w:fldCharType="end"/>
        </w:r>
      </w:hyperlink>
    </w:p>
    <w:p w14:paraId="5AF15FE8" w14:textId="59251F5D" w:rsidR="00BB4329" w:rsidRPr="00013213" w:rsidRDefault="006F57BA">
      <w:pPr>
        <w:pStyle w:val="TableofFigures"/>
        <w:tabs>
          <w:tab w:val="right" w:leader="dot" w:pos="9061"/>
        </w:tabs>
        <w:rPr>
          <w:rStyle w:val="Hyperlink"/>
          <w:noProof/>
          <w:color w:val="auto"/>
          <w:sz w:val="26"/>
          <w:szCs w:val="26"/>
          <w:lang w:eastAsia="vi-VN"/>
        </w:rPr>
      </w:pPr>
      <w:hyperlink w:anchor="_Toc163742708" w:history="1">
        <w:r w:rsidR="00BB4329" w:rsidRPr="00013213">
          <w:rPr>
            <w:rStyle w:val="Hyperlink"/>
            <w:noProof/>
            <w:color w:val="auto"/>
            <w:sz w:val="26"/>
            <w:szCs w:val="26"/>
            <w:lang w:eastAsia="vi-VN"/>
          </w:rPr>
          <w:t>Bảng 3. 5. Tải lượng các chất ô nhiễm do các phương tiện</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_Toc163742708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65</w:t>
        </w:r>
        <w:r w:rsidR="00BB4329" w:rsidRPr="00013213">
          <w:rPr>
            <w:rStyle w:val="Hyperlink"/>
            <w:noProof/>
            <w:webHidden/>
            <w:color w:val="auto"/>
            <w:sz w:val="26"/>
            <w:szCs w:val="26"/>
            <w:lang w:eastAsia="vi-VN"/>
          </w:rPr>
          <w:fldChar w:fldCharType="end"/>
        </w:r>
      </w:hyperlink>
    </w:p>
    <w:p w14:paraId="78F91E92" w14:textId="767D0790" w:rsidR="00BB4329" w:rsidRPr="00013213" w:rsidRDefault="006F57BA">
      <w:pPr>
        <w:pStyle w:val="TableofFigures"/>
        <w:tabs>
          <w:tab w:val="right" w:leader="dot" w:pos="9061"/>
        </w:tabs>
        <w:rPr>
          <w:rStyle w:val="Hyperlink"/>
          <w:noProof/>
          <w:color w:val="auto"/>
          <w:sz w:val="26"/>
          <w:szCs w:val="26"/>
          <w:lang w:eastAsia="vi-VN"/>
        </w:rPr>
      </w:pPr>
      <w:hyperlink w:anchor="_Toc163742709" w:history="1">
        <w:r w:rsidR="00BB4329" w:rsidRPr="00013213">
          <w:rPr>
            <w:rStyle w:val="Hyperlink"/>
            <w:noProof/>
            <w:color w:val="auto"/>
            <w:sz w:val="26"/>
            <w:szCs w:val="26"/>
            <w:lang w:eastAsia="vi-VN"/>
          </w:rPr>
          <w:t>Bảng 3. 6. Nồng độ các chất ô nhiễm do vận chuyển vật liệu xây dựng</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_Toc163742709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66</w:t>
        </w:r>
        <w:r w:rsidR="00BB4329" w:rsidRPr="00013213">
          <w:rPr>
            <w:rStyle w:val="Hyperlink"/>
            <w:noProof/>
            <w:webHidden/>
            <w:color w:val="auto"/>
            <w:sz w:val="26"/>
            <w:szCs w:val="26"/>
            <w:lang w:eastAsia="vi-VN"/>
          </w:rPr>
          <w:fldChar w:fldCharType="end"/>
        </w:r>
      </w:hyperlink>
    </w:p>
    <w:p w14:paraId="0816B856" w14:textId="17A08D5D" w:rsidR="00BB4329" w:rsidRPr="00013213" w:rsidRDefault="006F57BA">
      <w:pPr>
        <w:pStyle w:val="TableofFigures"/>
        <w:tabs>
          <w:tab w:val="right" w:leader="dot" w:pos="9061"/>
        </w:tabs>
        <w:rPr>
          <w:rStyle w:val="Hyperlink"/>
          <w:noProof/>
          <w:color w:val="auto"/>
          <w:sz w:val="26"/>
          <w:szCs w:val="26"/>
          <w:lang w:eastAsia="vi-VN"/>
        </w:rPr>
      </w:pPr>
      <w:hyperlink w:anchor="_Toc163742710" w:history="1">
        <w:r w:rsidR="00BB4329" w:rsidRPr="00013213">
          <w:rPr>
            <w:rStyle w:val="Hyperlink"/>
            <w:noProof/>
            <w:color w:val="auto"/>
            <w:sz w:val="26"/>
            <w:szCs w:val="26"/>
            <w:lang w:eastAsia="vi-VN"/>
          </w:rPr>
          <w:t>Bảng 3. 7. Tải lượng các chất ô nhiễm do các phương tiện</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_Toc163742710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67</w:t>
        </w:r>
        <w:r w:rsidR="00BB4329" w:rsidRPr="00013213">
          <w:rPr>
            <w:rStyle w:val="Hyperlink"/>
            <w:noProof/>
            <w:webHidden/>
            <w:color w:val="auto"/>
            <w:sz w:val="26"/>
            <w:szCs w:val="26"/>
            <w:lang w:eastAsia="vi-VN"/>
          </w:rPr>
          <w:fldChar w:fldCharType="end"/>
        </w:r>
      </w:hyperlink>
    </w:p>
    <w:p w14:paraId="6AAA60EE" w14:textId="18143AEC" w:rsidR="00BB4329" w:rsidRPr="00013213" w:rsidRDefault="006F57BA">
      <w:pPr>
        <w:pStyle w:val="TableofFigures"/>
        <w:tabs>
          <w:tab w:val="right" w:leader="dot" w:pos="9061"/>
        </w:tabs>
        <w:rPr>
          <w:rStyle w:val="Hyperlink"/>
          <w:noProof/>
          <w:color w:val="auto"/>
          <w:sz w:val="26"/>
          <w:szCs w:val="26"/>
          <w:lang w:eastAsia="vi-VN"/>
        </w:rPr>
      </w:pPr>
      <w:hyperlink w:anchor="_Toc163742711" w:history="1">
        <w:r w:rsidR="00BB4329" w:rsidRPr="00013213">
          <w:rPr>
            <w:rStyle w:val="Hyperlink"/>
            <w:noProof/>
            <w:color w:val="auto"/>
            <w:sz w:val="26"/>
            <w:szCs w:val="26"/>
            <w:lang w:eastAsia="vi-VN"/>
          </w:rPr>
          <w:t>Bảng 3. 8. Nồng độ các chất ô nhiễm do vận chuyển chất thải</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_Toc163742711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67</w:t>
        </w:r>
        <w:r w:rsidR="00BB4329" w:rsidRPr="00013213">
          <w:rPr>
            <w:rStyle w:val="Hyperlink"/>
            <w:noProof/>
            <w:webHidden/>
            <w:color w:val="auto"/>
            <w:sz w:val="26"/>
            <w:szCs w:val="26"/>
            <w:lang w:eastAsia="vi-VN"/>
          </w:rPr>
          <w:fldChar w:fldCharType="end"/>
        </w:r>
      </w:hyperlink>
    </w:p>
    <w:p w14:paraId="25557250" w14:textId="054B78D7" w:rsidR="00BB4329" w:rsidRPr="00013213" w:rsidRDefault="006F57BA">
      <w:pPr>
        <w:pStyle w:val="TableofFigures"/>
        <w:tabs>
          <w:tab w:val="right" w:leader="dot" w:pos="9061"/>
        </w:tabs>
        <w:rPr>
          <w:rStyle w:val="Hyperlink"/>
          <w:noProof/>
          <w:color w:val="auto"/>
          <w:sz w:val="26"/>
          <w:szCs w:val="26"/>
          <w:lang w:eastAsia="vi-VN"/>
        </w:rPr>
      </w:pPr>
      <w:hyperlink w:anchor="_Toc163742712" w:history="1">
        <w:r w:rsidR="00BB4329" w:rsidRPr="00013213">
          <w:rPr>
            <w:rStyle w:val="Hyperlink"/>
            <w:noProof/>
            <w:color w:val="auto"/>
            <w:sz w:val="26"/>
            <w:szCs w:val="26"/>
            <w:lang w:eastAsia="vi-VN"/>
          </w:rPr>
          <w:t>Bảng 3. 9. Tải lượng khí thải độc hại phát sinh từ quá trình đốt cháy nhiên liệu (dầu diezel) của các thiết bị thi công</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_Toc163742712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67</w:t>
        </w:r>
        <w:r w:rsidR="00BB4329" w:rsidRPr="00013213">
          <w:rPr>
            <w:rStyle w:val="Hyperlink"/>
            <w:noProof/>
            <w:webHidden/>
            <w:color w:val="auto"/>
            <w:sz w:val="26"/>
            <w:szCs w:val="26"/>
            <w:lang w:eastAsia="vi-VN"/>
          </w:rPr>
          <w:fldChar w:fldCharType="end"/>
        </w:r>
      </w:hyperlink>
    </w:p>
    <w:p w14:paraId="5A0F3776" w14:textId="19D4A2D7" w:rsidR="00BB4329" w:rsidRPr="00013213" w:rsidRDefault="006F57BA">
      <w:pPr>
        <w:pStyle w:val="TableofFigures"/>
        <w:tabs>
          <w:tab w:val="right" w:leader="dot" w:pos="9061"/>
        </w:tabs>
        <w:rPr>
          <w:rStyle w:val="Hyperlink"/>
          <w:noProof/>
          <w:color w:val="auto"/>
          <w:sz w:val="26"/>
          <w:szCs w:val="26"/>
          <w:lang w:eastAsia="vi-VN"/>
        </w:rPr>
      </w:pPr>
      <w:hyperlink w:anchor="_Toc163742713" w:history="1">
        <w:r w:rsidR="00BB4329" w:rsidRPr="00013213">
          <w:rPr>
            <w:rStyle w:val="Hyperlink"/>
            <w:noProof/>
            <w:color w:val="auto"/>
            <w:sz w:val="26"/>
            <w:szCs w:val="26"/>
            <w:lang w:eastAsia="vi-VN"/>
          </w:rPr>
          <w:t>Bảng 3. 10. Tải lượng chất ô nhiễm trong NTSH trong giai đoạn xây dựng</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_Toc163742713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70</w:t>
        </w:r>
        <w:r w:rsidR="00BB4329" w:rsidRPr="00013213">
          <w:rPr>
            <w:rStyle w:val="Hyperlink"/>
            <w:noProof/>
            <w:webHidden/>
            <w:color w:val="auto"/>
            <w:sz w:val="26"/>
            <w:szCs w:val="26"/>
            <w:lang w:eastAsia="vi-VN"/>
          </w:rPr>
          <w:fldChar w:fldCharType="end"/>
        </w:r>
      </w:hyperlink>
    </w:p>
    <w:p w14:paraId="14CF7FE3" w14:textId="2F1071C7" w:rsidR="00BB4329" w:rsidRPr="00013213" w:rsidRDefault="006F57BA">
      <w:pPr>
        <w:pStyle w:val="TableofFigures"/>
        <w:tabs>
          <w:tab w:val="right" w:leader="dot" w:pos="9061"/>
        </w:tabs>
        <w:rPr>
          <w:rStyle w:val="Hyperlink"/>
          <w:noProof/>
          <w:color w:val="auto"/>
          <w:sz w:val="26"/>
          <w:szCs w:val="26"/>
          <w:lang w:eastAsia="vi-VN"/>
        </w:rPr>
      </w:pPr>
      <w:hyperlink w:anchor="_Toc163742714" w:history="1">
        <w:r w:rsidR="00BB4329" w:rsidRPr="00013213">
          <w:rPr>
            <w:rStyle w:val="Hyperlink"/>
            <w:noProof/>
            <w:color w:val="auto"/>
            <w:sz w:val="26"/>
            <w:szCs w:val="26"/>
            <w:lang w:eastAsia="vi-VN"/>
          </w:rPr>
          <w:t>Bảng 3. 11 Tổng hợp khối lượng chất thải xây dựng cần vận chuyển đi xử lý</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_Toc163742714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71</w:t>
        </w:r>
        <w:r w:rsidR="00BB4329" w:rsidRPr="00013213">
          <w:rPr>
            <w:rStyle w:val="Hyperlink"/>
            <w:noProof/>
            <w:webHidden/>
            <w:color w:val="auto"/>
            <w:sz w:val="26"/>
            <w:szCs w:val="26"/>
            <w:lang w:eastAsia="vi-VN"/>
          </w:rPr>
          <w:fldChar w:fldCharType="end"/>
        </w:r>
      </w:hyperlink>
    </w:p>
    <w:p w14:paraId="7769EF05" w14:textId="22E1D5D6" w:rsidR="00BB4329" w:rsidRPr="00013213" w:rsidRDefault="006F57BA">
      <w:pPr>
        <w:pStyle w:val="TableofFigures"/>
        <w:tabs>
          <w:tab w:val="right" w:leader="dot" w:pos="9061"/>
        </w:tabs>
        <w:rPr>
          <w:rStyle w:val="Hyperlink"/>
          <w:noProof/>
          <w:color w:val="auto"/>
          <w:sz w:val="26"/>
          <w:szCs w:val="26"/>
          <w:lang w:eastAsia="vi-VN"/>
        </w:rPr>
      </w:pPr>
      <w:hyperlink w:anchor="_Toc163742715" w:history="1">
        <w:r w:rsidR="00BB4329" w:rsidRPr="00013213">
          <w:rPr>
            <w:rStyle w:val="Hyperlink"/>
            <w:noProof/>
            <w:color w:val="auto"/>
            <w:sz w:val="26"/>
            <w:szCs w:val="26"/>
            <w:lang w:eastAsia="vi-VN"/>
          </w:rPr>
          <w:t>Bảng 3. 12. Khối lượng CTNH phát sinh trong giai đoạn thi công</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_Toc163742715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71</w:t>
        </w:r>
        <w:r w:rsidR="00BB4329" w:rsidRPr="00013213">
          <w:rPr>
            <w:rStyle w:val="Hyperlink"/>
            <w:noProof/>
            <w:webHidden/>
            <w:color w:val="auto"/>
            <w:sz w:val="26"/>
            <w:szCs w:val="26"/>
            <w:lang w:eastAsia="vi-VN"/>
          </w:rPr>
          <w:fldChar w:fldCharType="end"/>
        </w:r>
      </w:hyperlink>
    </w:p>
    <w:p w14:paraId="36037E90" w14:textId="3209BC6E" w:rsidR="00BB4329" w:rsidRPr="00013213" w:rsidRDefault="006F57BA">
      <w:pPr>
        <w:pStyle w:val="TableofFigures"/>
        <w:tabs>
          <w:tab w:val="right" w:leader="dot" w:pos="9061"/>
        </w:tabs>
        <w:rPr>
          <w:rStyle w:val="Hyperlink"/>
          <w:noProof/>
          <w:color w:val="auto"/>
          <w:sz w:val="26"/>
          <w:szCs w:val="26"/>
          <w:lang w:eastAsia="vi-VN"/>
        </w:rPr>
      </w:pPr>
      <w:hyperlink w:anchor="_Toc163742716" w:history="1">
        <w:r w:rsidR="00BB4329" w:rsidRPr="00013213">
          <w:rPr>
            <w:rStyle w:val="Hyperlink"/>
            <w:noProof/>
            <w:color w:val="auto"/>
            <w:sz w:val="26"/>
            <w:szCs w:val="26"/>
            <w:lang w:eastAsia="vi-VN"/>
          </w:rPr>
          <w:t>Bảng 3. 13 Mức ồn gây ra do một số phương tiện thi công</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_Toc163742716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73</w:t>
        </w:r>
        <w:r w:rsidR="00BB4329" w:rsidRPr="00013213">
          <w:rPr>
            <w:rStyle w:val="Hyperlink"/>
            <w:noProof/>
            <w:webHidden/>
            <w:color w:val="auto"/>
            <w:sz w:val="26"/>
            <w:szCs w:val="26"/>
            <w:lang w:eastAsia="vi-VN"/>
          </w:rPr>
          <w:fldChar w:fldCharType="end"/>
        </w:r>
      </w:hyperlink>
    </w:p>
    <w:p w14:paraId="3F1B3BF2" w14:textId="55BB2CEF" w:rsidR="00BB4329" w:rsidRPr="00013213" w:rsidRDefault="006F57BA">
      <w:pPr>
        <w:pStyle w:val="TableofFigures"/>
        <w:tabs>
          <w:tab w:val="right" w:leader="dot" w:pos="9061"/>
        </w:tabs>
        <w:rPr>
          <w:rStyle w:val="Hyperlink"/>
          <w:noProof/>
          <w:color w:val="auto"/>
          <w:sz w:val="26"/>
          <w:szCs w:val="26"/>
          <w:lang w:eastAsia="vi-VN"/>
        </w:rPr>
      </w:pPr>
      <w:hyperlink w:anchor="_Toc163742717" w:history="1">
        <w:r w:rsidR="00BB4329" w:rsidRPr="00013213">
          <w:rPr>
            <w:rStyle w:val="Hyperlink"/>
            <w:noProof/>
            <w:color w:val="auto"/>
            <w:sz w:val="26"/>
            <w:szCs w:val="26"/>
            <w:lang w:eastAsia="vi-VN"/>
          </w:rPr>
          <w:t>Bảng 3. 14. Mức ồn phát sinh</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_Toc163742717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74</w:t>
        </w:r>
        <w:r w:rsidR="00BB4329" w:rsidRPr="00013213">
          <w:rPr>
            <w:rStyle w:val="Hyperlink"/>
            <w:noProof/>
            <w:webHidden/>
            <w:color w:val="auto"/>
            <w:sz w:val="26"/>
            <w:szCs w:val="26"/>
            <w:lang w:eastAsia="vi-VN"/>
          </w:rPr>
          <w:fldChar w:fldCharType="end"/>
        </w:r>
      </w:hyperlink>
    </w:p>
    <w:p w14:paraId="12D78065" w14:textId="55D79C5E" w:rsidR="00BB4329" w:rsidRPr="00013213" w:rsidRDefault="006F57BA">
      <w:pPr>
        <w:pStyle w:val="TableofFigures"/>
        <w:tabs>
          <w:tab w:val="right" w:leader="dot" w:pos="9061"/>
        </w:tabs>
        <w:rPr>
          <w:rStyle w:val="Hyperlink"/>
          <w:noProof/>
          <w:color w:val="auto"/>
          <w:sz w:val="26"/>
          <w:szCs w:val="26"/>
          <w:lang w:eastAsia="vi-VN"/>
        </w:rPr>
      </w:pPr>
      <w:hyperlink w:anchor="_Toc163742718" w:history="1">
        <w:r w:rsidR="00BB4329" w:rsidRPr="00013213">
          <w:rPr>
            <w:rStyle w:val="Hyperlink"/>
            <w:noProof/>
            <w:color w:val="auto"/>
            <w:sz w:val="26"/>
            <w:szCs w:val="26"/>
            <w:lang w:eastAsia="vi-VN"/>
          </w:rPr>
          <w:t>Bảng 3. 15 Mức độ rung động của một số máy móc xây dựng điển hình</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_Toc163742718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75</w:t>
        </w:r>
        <w:r w:rsidR="00BB4329" w:rsidRPr="00013213">
          <w:rPr>
            <w:rStyle w:val="Hyperlink"/>
            <w:noProof/>
            <w:webHidden/>
            <w:color w:val="auto"/>
            <w:sz w:val="26"/>
            <w:szCs w:val="26"/>
            <w:lang w:eastAsia="vi-VN"/>
          </w:rPr>
          <w:fldChar w:fldCharType="end"/>
        </w:r>
      </w:hyperlink>
    </w:p>
    <w:p w14:paraId="70654F1F" w14:textId="68C35F6E" w:rsidR="00BB4329" w:rsidRPr="00013213" w:rsidRDefault="006F57BA">
      <w:pPr>
        <w:pStyle w:val="TableofFigures"/>
        <w:tabs>
          <w:tab w:val="right" w:leader="dot" w:pos="9061"/>
        </w:tabs>
        <w:rPr>
          <w:rStyle w:val="Hyperlink"/>
          <w:noProof/>
          <w:color w:val="auto"/>
          <w:sz w:val="26"/>
          <w:szCs w:val="26"/>
          <w:lang w:eastAsia="vi-VN"/>
        </w:rPr>
      </w:pPr>
      <w:hyperlink w:anchor="_Toc163742719" w:history="1">
        <w:r w:rsidR="00BB4329" w:rsidRPr="00013213">
          <w:rPr>
            <w:rStyle w:val="Hyperlink"/>
            <w:noProof/>
            <w:color w:val="auto"/>
            <w:sz w:val="26"/>
            <w:szCs w:val="26"/>
            <w:lang w:eastAsia="vi-VN"/>
          </w:rPr>
          <w:t>Bảng 3. 16. Trình tự thực hiện GPMB</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_Toc163742719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80</w:t>
        </w:r>
        <w:r w:rsidR="00BB4329" w:rsidRPr="00013213">
          <w:rPr>
            <w:rStyle w:val="Hyperlink"/>
            <w:noProof/>
            <w:webHidden/>
            <w:color w:val="auto"/>
            <w:sz w:val="26"/>
            <w:szCs w:val="26"/>
            <w:lang w:eastAsia="vi-VN"/>
          </w:rPr>
          <w:fldChar w:fldCharType="end"/>
        </w:r>
      </w:hyperlink>
    </w:p>
    <w:p w14:paraId="79994D72" w14:textId="70559387" w:rsidR="00BB4329" w:rsidRPr="00013213" w:rsidRDefault="006F57BA">
      <w:pPr>
        <w:pStyle w:val="TableofFigures"/>
        <w:tabs>
          <w:tab w:val="right" w:leader="dot" w:pos="9061"/>
        </w:tabs>
        <w:rPr>
          <w:rStyle w:val="Hyperlink"/>
          <w:noProof/>
          <w:color w:val="auto"/>
          <w:sz w:val="26"/>
          <w:szCs w:val="26"/>
          <w:lang w:eastAsia="vi-VN"/>
        </w:rPr>
      </w:pPr>
      <w:hyperlink w:anchor="_Toc163742720" w:history="1">
        <w:r w:rsidR="00BB4329" w:rsidRPr="00013213">
          <w:rPr>
            <w:rStyle w:val="Hyperlink"/>
            <w:noProof/>
            <w:color w:val="auto"/>
            <w:sz w:val="26"/>
            <w:szCs w:val="26"/>
            <w:lang w:eastAsia="vi-VN"/>
          </w:rPr>
          <w:t>Bảng 3. 17. Mã CTNH, số lượng, dung tích thùng chứa CTNH</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_Toc163742720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84</w:t>
        </w:r>
        <w:r w:rsidR="00BB4329" w:rsidRPr="00013213">
          <w:rPr>
            <w:rStyle w:val="Hyperlink"/>
            <w:noProof/>
            <w:webHidden/>
            <w:color w:val="auto"/>
            <w:sz w:val="26"/>
            <w:szCs w:val="26"/>
            <w:lang w:eastAsia="vi-VN"/>
          </w:rPr>
          <w:fldChar w:fldCharType="end"/>
        </w:r>
      </w:hyperlink>
    </w:p>
    <w:p w14:paraId="093D11EB" w14:textId="34695665" w:rsidR="00BB4329" w:rsidRPr="00013213" w:rsidRDefault="006F57BA">
      <w:pPr>
        <w:pStyle w:val="TableofFigures"/>
        <w:tabs>
          <w:tab w:val="right" w:leader="dot" w:pos="9061"/>
        </w:tabs>
        <w:rPr>
          <w:rStyle w:val="Hyperlink"/>
          <w:noProof/>
          <w:color w:val="auto"/>
          <w:sz w:val="26"/>
          <w:szCs w:val="26"/>
          <w:lang w:eastAsia="vi-VN"/>
        </w:rPr>
      </w:pPr>
      <w:hyperlink w:anchor="_Toc163742721" w:history="1">
        <w:r w:rsidR="00BB4329" w:rsidRPr="00013213">
          <w:rPr>
            <w:rStyle w:val="Hyperlink"/>
            <w:noProof/>
            <w:color w:val="auto"/>
            <w:sz w:val="26"/>
            <w:szCs w:val="26"/>
            <w:lang w:eastAsia="vi-VN"/>
          </w:rPr>
          <w:t>Bảng 3. 18. Kinh phí dự phòng cho hoạt động bảo vệ môi trường</w:t>
        </w:r>
        <w:r w:rsidR="00BB4329" w:rsidRPr="00013213">
          <w:rPr>
            <w:rStyle w:val="Hyperlink"/>
            <w:noProof/>
            <w:webHidden/>
            <w:color w:val="auto"/>
            <w:sz w:val="26"/>
            <w:szCs w:val="26"/>
            <w:lang w:eastAsia="vi-VN"/>
          </w:rPr>
          <w:tab/>
        </w:r>
        <w:r w:rsidR="00BB4329" w:rsidRPr="00013213">
          <w:rPr>
            <w:rStyle w:val="Hyperlink"/>
            <w:noProof/>
            <w:webHidden/>
            <w:color w:val="auto"/>
            <w:sz w:val="26"/>
            <w:szCs w:val="26"/>
            <w:lang w:eastAsia="vi-VN"/>
          </w:rPr>
          <w:fldChar w:fldCharType="begin"/>
        </w:r>
        <w:r w:rsidR="00BB4329" w:rsidRPr="00013213">
          <w:rPr>
            <w:rStyle w:val="Hyperlink"/>
            <w:noProof/>
            <w:webHidden/>
            <w:color w:val="auto"/>
            <w:sz w:val="26"/>
            <w:szCs w:val="26"/>
            <w:lang w:eastAsia="vi-VN"/>
          </w:rPr>
          <w:instrText xml:space="preserve"> PAGEREF _Toc163742721 \h </w:instrText>
        </w:r>
        <w:r w:rsidR="00BB4329" w:rsidRPr="00013213">
          <w:rPr>
            <w:rStyle w:val="Hyperlink"/>
            <w:noProof/>
            <w:webHidden/>
            <w:color w:val="auto"/>
            <w:sz w:val="26"/>
            <w:szCs w:val="26"/>
            <w:lang w:eastAsia="vi-VN"/>
          </w:rPr>
        </w:r>
        <w:r w:rsidR="00BB4329"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91</w:t>
        </w:r>
        <w:r w:rsidR="00BB4329" w:rsidRPr="00013213">
          <w:rPr>
            <w:rStyle w:val="Hyperlink"/>
            <w:noProof/>
            <w:webHidden/>
            <w:color w:val="auto"/>
            <w:sz w:val="26"/>
            <w:szCs w:val="26"/>
            <w:lang w:eastAsia="vi-VN"/>
          </w:rPr>
          <w:fldChar w:fldCharType="end"/>
        </w:r>
      </w:hyperlink>
    </w:p>
    <w:p w14:paraId="3C343D6E" w14:textId="24580992" w:rsidR="000D2D45" w:rsidRPr="00013213" w:rsidRDefault="00AD5801" w:rsidP="00475CC1">
      <w:pPr>
        <w:pStyle w:val="TableofFigures"/>
        <w:tabs>
          <w:tab w:val="right" w:leader="dot" w:pos="9061"/>
        </w:tabs>
        <w:spacing w:before="60" w:after="60" w:line="312" w:lineRule="auto"/>
        <w:rPr>
          <w:b/>
          <w:bCs/>
          <w:sz w:val="26"/>
          <w:szCs w:val="26"/>
        </w:rPr>
      </w:pPr>
      <w:r w:rsidRPr="00013213">
        <w:rPr>
          <w:rStyle w:val="Hyperlink"/>
          <w:noProof/>
          <w:color w:val="auto"/>
          <w:sz w:val="26"/>
          <w:szCs w:val="26"/>
          <w:lang w:val="nl-NL"/>
        </w:rPr>
        <w:fldChar w:fldCharType="end"/>
      </w:r>
    </w:p>
    <w:p w14:paraId="5379AA6E" w14:textId="20FAE850" w:rsidR="00253AF0" w:rsidRPr="00013213" w:rsidRDefault="00AD5801">
      <w:pPr>
        <w:pStyle w:val="TableofFigures"/>
        <w:tabs>
          <w:tab w:val="right" w:leader="dot" w:pos="9061"/>
        </w:tabs>
        <w:rPr>
          <w:rStyle w:val="Hyperlink"/>
          <w:iCs/>
          <w:noProof/>
          <w:color w:val="auto"/>
          <w:sz w:val="26"/>
          <w:szCs w:val="26"/>
        </w:rPr>
      </w:pPr>
      <w:r w:rsidRPr="00013213">
        <w:rPr>
          <w:rStyle w:val="Hyperlink"/>
          <w:iCs/>
          <w:noProof/>
          <w:color w:val="auto"/>
          <w:sz w:val="26"/>
          <w:szCs w:val="26"/>
        </w:rPr>
        <w:fldChar w:fldCharType="begin"/>
      </w:r>
      <w:r w:rsidRPr="00013213">
        <w:rPr>
          <w:rStyle w:val="Hyperlink"/>
          <w:iCs/>
          <w:noProof/>
          <w:color w:val="auto"/>
          <w:sz w:val="26"/>
          <w:szCs w:val="26"/>
        </w:rPr>
        <w:instrText xml:space="preserve"> TOC \h \z \c "Bảng 5." </w:instrText>
      </w:r>
      <w:r w:rsidRPr="00013213">
        <w:rPr>
          <w:rStyle w:val="Hyperlink"/>
          <w:iCs/>
          <w:noProof/>
          <w:color w:val="auto"/>
          <w:sz w:val="26"/>
          <w:szCs w:val="26"/>
        </w:rPr>
        <w:fldChar w:fldCharType="separate"/>
      </w:r>
      <w:hyperlink w:anchor="_Toc163742508" w:history="1">
        <w:r w:rsidR="00253AF0" w:rsidRPr="00013213">
          <w:rPr>
            <w:rStyle w:val="Hyperlink"/>
            <w:iCs/>
            <w:noProof/>
            <w:color w:val="auto"/>
            <w:sz w:val="26"/>
            <w:szCs w:val="26"/>
          </w:rPr>
          <w:t>Bảng 5. 1. Tổng hợp chương trình quản lý môi trường</w:t>
        </w:r>
        <w:r w:rsidR="00253AF0" w:rsidRPr="00013213">
          <w:rPr>
            <w:rStyle w:val="Hyperlink"/>
            <w:iCs/>
            <w:noProof/>
            <w:webHidden/>
            <w:color w:val="auto"/>
            <w:sz w:val="26"/>
            <w:szCs w:val="26"/>
          </w:rPr>
          <w:tab/>
        </w:r>
        <w:r w:rsidR="00253AF0" w:rsidRPr="00013213">
          <w:rPr>
            <w:rStyle w:val="Hyperlink"/>
            <w:iCs/>
            <w:noProof/>
            <w:webHidden/>
            <w:color w:val="auto"/>
            <w:sz w:val="26"/>
            <w:szCs w:val="26"/>
          </w:rPr>
          <w:fldChar w:fldCharType="begin"/>
        </w:r>
        <w:r w:rsidR="00253AF0" w:rsidRPr="00013213">
          <w:rPr>
            <w:rStyle w:val="Hyperlink"/>
            <w:iCs/>
            <w:noProof/>
            <w:webHidden/>
            <w:color w:val="auto"/>
            <w:sz w:val="26"/>
            <w:szCs w:val="26"/>
          </w:rPr>
          <w:instrText xml:space="preserve"> PAGEREF _Toc163742508 \h </w:instrText>
        </w:r>
        <w:r w:rsidR="00253AF0" w:rsidRPr="00013213">
          <w:rPr>
            <w:rStyle w:val="Hyperlink"/>
            <w:iCs/>
            <w:noProof/>
            <w:webHidden/>
            <w:color w:val="auto"/>
            <w:sz w:val="26"/>
            <w:szCs w:val="26"/>
          </w:rPr>
        </w:r>
        <w:r w:rsidR="00253AF0" w:rsidRPr="00013213">
          <w:rPr>
            <w:rStyle w:val="Hyperlink"/>
            <w:iCs/>
            <w:noProof/>
            <w:webHidden/>
            <w:color w:val="auto"/>
            <w:sz w:val="26"/>
            <w:szCs w:val="26"/>
          </w:rPr>
          <w:fldChar w:fldCharType="separate"/>
        </w:r>
        <w:r w:rsidR="00232BF0">
          <w:rPr>
            <w:rStyle w:val="Hyperlink"/>
            <w:iCs/>
            <w:noProof/>
            <w:webHidden/>
            <w:color w:val="auto"/>
            <w:sz w:val="26"/>
            <w:szCs w:val="26"/>
          </w:rPr>
          <w:t>97</w:t>
        </w:r>
        <w:r w:rsidR="00253AF0" w:rsidRPr="00013213">
          <w:rPr>
            <w:rStyle w:val="Hyperlink"/>
            <w:iCs/>
            <w:noProof/>
            <w:webHidden/>
            <w:color w:val="auto"/>
            <w:sz w:val="26"/>
            <w:szCs w:val="26"/>
          </w:rPr>
          <w:fldChar w:fldCharType="end"/>
        </w:r>
      </w:hyperlink>
    </w:p>
    <w:p w14:paraId="2EBAC2B4" w14:textId="7D8C1FF7" w:rsidR="005D4EEC" w:rsidRPr="00013213" w:rsidRDefault="00AD5801" w:rsidP="00253AF0">
      <w:pPr>
        <w:pStyle w:val="TableofFigures"/>
        <w:tabs>
          <w:tab w:val="right" w:leader="dot" w:pos="9061"/>
        </w:tabs>
        <w:rPr>
          <w:sz w:val="26"/>
          <w:szCs w:val="26"/>
        </w:rPr>
      </w:pPr>
      <w:r w:rsidRPr="00013213">
        <w:rPr>
          <w:rStyle w:val="Hyperlink"/>
          <w:iCs/>
          <w:noProof/>
          <w:color w:val="auto"/>
          <w:sz w:val="26"/>
          <w:szCs w:val="26"/>
        </w:rPr>
        <w:fldChar w:fldCharType="end"/>
      </w:r>
    </w:p>
    <w:p w14:paraId="018E0A61" w14:textId="77777777" w:rsidR="009A6CE0" w:rsidRPr="00013213" w:rsidRDefault="009A6CE0" w:rsidP="00475CC1">
      <w:pPr>
        <w:widowControl w:val="0"/>
        <w:autoSpaceDE w:val="0"/>
        <w:autoSpaceDN w:val="0"/>
        <w:adjustRightInd w:val="0"/>
        <w:ind w:firstLine="0"/>
        <w:jc w:val="center"/>
        <w:rPr>
          <w:szCs w:val="26"/>
        </w:rPr>
      </w:pPr>
    </w:p>
    <w:p w14:paraId="5FD74577" w14:textId="77777777" w:rsidR="009A6CE0" w:rsidRPr="00013213" w:rsidRDefault="009A6CE0" w:rsidP="00475CC1">
      <w:pPr>
        <w:widowControl w:val="0"/>
        <w:autoSpaceDE w:val="0"/>
        <w:autoSpaceDN w:val="0"/>
        <w:adjustRightInd w:val="0"/>
        <w:ind w:firstLine="0"/>
        <w:jc w:val="center"/>
        <w:rPr>
          <w:b/>
          <w:bCs/>
          <w:szCs w:val="26"/>
          <w:lang w:val="vi-VN"/>
        </w:rPr>
      </w:pPr>
    </w:p>
    <w:p w14:paraId="30E80D61" w14:textId="77777777" w:rsidR="009A6CE0" w:rsidRPr="00013213" w:rsidRDefault="009A6CE0" w:rsidP="00475CC1">
      <w:pPr>
        <w:widowControl w:val="0"/>
        <w:autoSpaceDE w:val="0"/>
        <w:autoSpaceDN w:val="0"/>
        <w:adjustRightInd w:val="0"/>
        <w:ind w:firstLine="0"/>
        <w:jc w:val="center"/>
        <w:rPr>
          <w:b/>
          <w:bCs/>
          <w:szCs w:val="26"/>
          <w:lang w:val="vi-VN"/>
        </w:rPr>
      </w:pPr>
    </w:p>
    <w:p w14:paraId="6C49E1EC" w14:textId="77777777" w:rsidR="009A6CE0" w:rsidRPr="00013213" w:rsidRDefault="009A6CE0" w:rsidP="00475CC1">
      <w:pPr>
        <w:widowControl w:val="0"/>
        <w:autoSpaceDE w:val="0"/>
        <w:autoSpaceDN w:val="0"/>
        <w:adjustRightInd w:val="0"/>
        <w:ind w:firstLine="0"/>
        <w:jc w:val="center"/>
        <w:rPr>
          <w:b/>
          <w:bCs/>
          <w:szCs w:val="26"/>
          <w:lang w:val="vi-VN"/>
        </w:rPr>
      </w:pPr>
    </w:p>
    <w:p w14:paraId="1805CE14" w14:textId="77777777" w:rsidR="009A6CE0" w:rsidRPr="00013213" w:rsidRDefault="009A6CE0" w:rsidP="00475CC1">
      <w:pPr>
        <w:widowControl w:val="0"/>
        <w:autoSpaceDE w:val="0"/>
        <w:autoSpaceDN w:val="0"/>
        <w:adjustRightInd w:val="0"/>
        <w:ind w:firstLine="0"/>
        <w:jc w:val="center"/>
        <w:rPr>
          <w:b/>
          <w:bCs/>
          <w:szCs w:val="26"/>
          <w:lang w:val="vi-VN"/>
        </w:rPr>
      </w:pPr>
    </w:p>
    <w:p w14:paraId="1C524E2C" w14:textId="77777777" w:rsidR="009A6CE0" w:rsidRPr="00013213" w:rsidRDefault="009A6CE0" w:rsidP="00475CC1">
      <w:pPr>
        <w:widowControl w:val="0"/>
        <w:autoSpaceDE w:val="0"/>
        <w:autoSpaceDN w:val="0"/>
        <w:adjustRightInd w:val="0"/>
        <w:ind w:firstLine="0"/>
        <w:jc w:val="center"/>
        <w:rPr>
          <w:b/>
          <w:bCs/>
          <w:szCs w:val="26"/>
          <w:lang w:val="vi-VN"/>
        </w:rPr>
      </w:pPr>
    </w:p>
    <w:p w14:paraId="22A8F936" w14:textId="0F67143C" w:rsidR="009F6352" w:rsidRPr="00013213" w:rsidRDefault="009F6352" w:rsidP="00494771">
      <w:pPr>
        <w:spacing w:before="0" w:after="160" w:line="259" w:lineRule="auto"/>
        <w:ind w:firstLine="0"/>
        <w:jc w:val="center"/>
        <w:rPr>
          <w:b/>
          <w:bCs/>
          <w:szCs w:val="26"/>
          <w:lang w:val="vi-VN"/>
        </w:rPr>
      </w:pPr>
      <w:r w:rsidRPr="00013213">
        <w:rPr>
          <w:b/>
          <w:bCs/>
          <w:szCs w:val="26"/>
          <w:lang w:val="vi-VN"/>
        </w:rPr>
        <w:t>DANH MỤC HÌNH</w:t>
      </w:r>
    </w:p>
    <w:p w14:paraId="07EAC77C" w14:textId="77777777" w:rsidR="009F6352" w:rsidRPr="00013213" w:rsidRDefault="009F6352" w:rsidP="00475CC1">
      <w:pPr>
        <w:widowControl w:val="0"/>
        <w:autoSpaceDE w:val="0"/>
        <w:autoSpaceDN w:val="0"/>
        <w:adjustRightInd w:val="0"/>
        <w:ind w:firstLine="0"/>
        <w:jc w:val="center"/>
        <w:rPr>
          <w:b/>
          <w:bCs/>
          <w:szCs w:val="26"/>
          <w:lang w:val="vi-VN"/>
        </w:rPr>
      </w:pPr>
    </w:p>
    <w:p w14:paraId="41910444" w14:textId="3BE8E0B6" w:rsidR="007F2DDD" w:rsidRPr="00013213" w:rsidRDefault="00AD5801">
      <w:pPr>
        <w:pStyle w:val="TableofFigures"/>
        <w:tabs>
          <w:tab w:val="right" w:leader="dot" w:pos="9061"/>
        </w:tabs>
        <w:rPr>
          <w:rStyle w:val="Hyperlink"/>
          <w:noProof/>
          <w:color w:val="auto"/>
          <w:sz w:val="26"/>
          <w:szCs w:val="26"/>
          <w:lang w:eastAsia="vi-VN"/>
        </w:rPr>
      </w:pPr>
      <w:r w:rsidRPr="00013213">
        <w:rPr>
          <w:rStyle w:val="Hyperlink"/>
          <w:noProof/>
          <w:color w:val="auto"/>
          <w:sz w:val="26"/>
          <w:szCs w:val="26"/>
          <w:lang w:val="pt-BR"/>
        </w:rPr>
        <w:fldChar w:fldCharType="begin"/>
      </w:r>
      <w:r w:rsidRPr="00013213">
        <w:rPr>
          <w:rStyle w:val="Hyperlink"/>
          <w:noProof/>
          <w:color w:val="auto"/>
          <w:sz w:val="26"/>
          <w:szCs w:val="26"/>
          <w:lang w:val="pt-BR"/>
        </w:rPr>
        <w:instrText xml:space="preserve"> TOC \h \z \c "Hình 1." </w:instrText>
      </w:r>
      <w:r w:rsidRPr="00013213">
        <w:rPr>
          <w:rStyle w:val="Hyperlink"/>
          <w:noProof/>
          <w:color w:val="auto"/>
          <w:sz w:val="26"/>
          <w:szCs w:val="26"/>
          <w:lang w:val="pt-BR"/>
        </w:rPr>
        <w:fldChar w:fldCharType="separate"/>
      </w:r>
      <w:hyperlink w:anchor="_Toc161610235" w:history="1">
        <w:r w:rsidR="007F2DDD" w:rsidRPr="00013213">
          <w:rPr>
            <w:rStyle w:val="Hyperlink"/>
            <w:noProof/>
            <w:color w:val="auto"/>
            <w:sz w:val="26"/>
            <w:szCs w:val="26"/>
            <w:lang w:eastAsia="vi-VN"/>
          </w:rPr>
          <w:t xml:space="preserve">Hình 1. </w:t>
        </w:r>
        <w:r w:rsidR="007F2DDD" w:rsidRPr="00013213">
          <w:rPr>
            <w:rStyle w:val="Hyperlink"/>
            <w:noProof/>
            <w:color w:val="auto"/>
            <w:sz w:val="26"/>
            <w:szCs w:val="26"/>
            <w:lang w:val="en-US" w:eastAsia="vi-VN"/>
          </w:rPr>
          <w:t>1</w:t>
        </w:r>
        <w:r w:rsidR="007F2DDD" w:rsidRPr="00013213">
          <w:rPr>
            <w:rStyle w:val="Hyperlink"/>
            <w:noProof/>
            <w:color w:val="auto"/>
            <w:sz w:val="26"/>
            <w:szCs w:val="26"/>
            <w:lang w:eastAsia="vi-VN"/>
          </w:rPr>
          <w:t xml:space="preserve"> Vị trí dự án trên bản đồ vệ tinh</w:t>
        </w:r>
        <w:r w:rsidR="007F2DDD" w:rsidRPr="00013213">
          <w:rPr>
            <w:rStyle w:val="Hyperlink"/>
            <w:noProof/>
            <w:webHidden/>
            <w:color w:val="auto"/>
            <w:sz w:val="26"/>
            <w:szCs w:val="26"/>
            <w:lang w:eastAsia="vi-VN"/>
          </w:rPr>
          <w:tab/>
        </w:r>
        <w:r w:rsidR="007F2DDD" w:rsidRPr="00013213">
          <w:rPr>
            <w:rStyle w:val="Hyperlink"/>
            <w:noProof/>
            <w:webHidden/>
            <w:color w:val="auto"/>
            <w:sz w:val="26"/>
            <w:szCs w:val="26"/>
            <w:lang w:eastAsia="vi-VN"/>
          </w:rPr>
          <w:fldChar w:fldCharType="begin"/>
        </w:r>
        <w:r w:rsidR="007F2DDD" w:rsidRPr="00013213">
          <w:rPr>
            <w:rStyle w:val="Hyperlink"/>
            <w:noProof/>
            <w:webHidden/>
            <w:color w:val="auto"/>
            <w:sz w:val="26"/>
            <w:szCs w:val="26"/>
            <w:lang w:eastAsia="vi-VN"/>
          </w:rPr>
          <w:instrText xml:space="preserve"> PAGEREF _Toc161610235 \h </w:instrText>
        </w:r>
        <w:r w:rsidR="007F2DDD" w:rsidRPr="00013213">
          <w:rPr>
            <w:rStyle w:val="Hyperlink"/>
            <w:noProof/>
            <w:webHidden/>
            <w:color w:val="auto"/>
            <w:sz w:val="26"/>
            <w:szCs w:val="26"/>
            <w:lang w:eastAsia="vi-VN"/>
          </w:rPr>
        </w:r>
        <w:r w:rsidR="007F2DDD" w:rsidRPr="00013213">
          <w:rPr>
            <w:rStyle w:val="Hyperlink"/>
            <w:noProof/>
            <w:webHidden/>
            <w:color w:val="auto"/>
            <w:sz w:val="26"/>
            <w:szCs w:val="26"/>
            <w:lang w:eastAsia="vi-VN"/>
          </w:rPr>
          <w:fldChar w:fldCharType="separate"/>
        </w:r>
        <w:r w:rsidR="00232BF0">
          <w:rPr>
            <w:rStyle w:val="Hyperlink"/>
            <w:noProof/>
            <w:webHidden/>
            <w:color w:val="auto"/>
            <w:sz w:val="26"/>
            <w:szCs w:val="26"/>
            <w:lang w:eastAsia="vi-VN"/>
          </w:rPr>
          <w:t>24</w:t>
        </w:r>
        <w:r w:rsidR="007F2DDD" w:rsidRPr="00013213">
          <w:rPr>
            <w:rStyle w:val="Hyperlink"/>
            <w:noProof/>
            <w:webHidden/>
            <w:color w:val="auto"/>
            <w:sz w:val="26"/>
            <w:szCs w:val="26"/>
            <w:lang w:eastAsia="vi-VN"/>
          </w:rPr>
          <w:fldChar w:fldCharType="end"/>
        </w:r>
      </w:hyperlink>
    </w:p>
    <w:p w14:paraId="10E493E7" w14:textId="735D7C5E" w:rsidR="009F6352" w:rsidRPr="00013213" w:rsidRDefault="00AD5801" w:rsidP="00475CC1">
      <w:pPr>
        <w:pStyle w:val="TableofFigures"/>
        <w:tabs>
          <w:tab w:val="right" w:leader="dot" w:pos="9061"/>
        </w:tabs>
        <w:spacing w:before="60" w:after="60" w:line="312" w:lineRule="auto"/>
        <w:ind w:left="0" w:firstLine="0"/>
        <w:rPr>
          <w:sz w:val="26"/>
          <w:szCs w:val="26"/>
        </w:rPr>
      </w:pPr>
      <w:r w:rsidRPr="00013213">
        <w:rPr>
          <w:rStyle w:val="Hyperlink"/>
          <w:noProof/>
          <w:color w:val="auto"/>
          <w:sz w:val="26"/>
          <w:szCs w:val="26"/>
          <w:lang w:val="pt-BR"/>
        </w:rPr>
        <w:fldChar w:fldCharType="end"/>
      </w:r>
    </w:p>
    <w:p w14:paraId="6AC15D85" w14:textId="77777777" w:rsidR="008D68EC" w:rsidRPr="00013213" w:rsidRDefault="008D68EC">
      <w:pPr>
        <w:spacing w:before="0" w:after="160" w:line="259" w:lineRule="auto"/>
        <w:ind w:firstLine="0"/>
        <w:jc w:val="left"/>
        <w:rPr>
          <w:rFonts w:eastAsiaTheme="majorEastAsia"/>
          <w:b/>
          <w:szCs w:val="26"/>
          <w:lang w:val="vi-VN"/>
        </w:rPr>
      </w:pPr>
      <w:bookmarkStart w:id="1" w:name="_Toc163742257"/>
      <w:r w:rsidRPr="00013213">
        <w:rPr>
          <w:szCs w:val="26"/>
          <w:lang w:val="vi-VN"/>
        </w:rPr>
        <w:br w:type="page"/>
      </w:r>
    </w:p>
    <w:p w14:paraId="2E206743" w14:textId="72E8DF09" w:rsidR="00F05695" w:rsidRPr="00013213" w:rsidRDefault="00F05695" w:rsidP="00475CC1">
      <w:pPr>
        <w:pStyle w:val="Heading1"/>
        <w:spacing w:before="60" w:after="60"/>
        <w:rPr>
          <w:rFonts w:cs="Times New Roman"/>
          <w:sz w:val="26"/>
          <w:szCs w:val="26"/>
          <w:lang w:val="vi-VN"/>
        </w:rPr>
      </w:pPr>
      <w:r w:rsidRPr="00013213">
        <w:rPr>
          <w:rFonts w:cs="Times New Roman"/>
          <w:sz w:val="26"/>
          <w:szCs w:val="26"/>
          <w:lang w:val="vi-VN"/>
        </w:rPr>
        <w:t>MỞ ĐẦU</w:t>
      </w:r>
      <w:bookmarkEnd w:id="1"/>
    </w:p>
    <w:p w14:paraId="2C265147" w14:textId="319930C8" w:rsidR="00F05695" w:rsidRPr="00013213" w:rsidRDefault="00F05695" w:rsidP="00475CC1">
      <w:pPr>
        <w:pStyle w:val="Heading20"/>
        <w:rPr>
          <w:rFonts w:cs="Times New Roman"/>
          <w:lang w:val="vi-VN"/>
        </w:rPr>
      </w:pPr>
      <w:bookmarkStart w:id="2" w:name="_Toc163742258"/>
      <w:r w:rsidRPr="00013213">
        <w:rPr>
          <w:rFonts w:cs="Times New Roman"/>
          <w:lang w:val="vi-VN"/>
        </w:rPr>
        <w:t>1. Xuất xứ của dự án</w:t>
      </w:r>
      <w:bookmarkEnd w:id="2"/>
    </w:p>
    <w:p w14:paraId="5508E5C3" w14:textId="4B321A2F" w:rsidR="00F05695" w:rsidRPr="00013213" w:rsidRDefault="00F05695" w:rsidP="00475CC1">
      <w:pPr>
        <w:widowControl w:val="0"/>
        <w:autoSpaceDE w:val="0"/>
        <w:autoSpaceDN w:val="0"/>
        <w:adjustRightInd w:val="0"/>
        <w:ind w:firstLine="0"/>
        <w:rPr>
          <w:b/>
          <w:bCs/>
          <w:szCs w:val="26"/>
        </w:rPr>
      </w:pPr>
      <w:r w:rsidRPr="00013213">
        <w:rPr>
          <w:b/>
          <w:bCs/>
          <w:szCs w:val="26"/>
        </w:rPr>
        <w:t>1.1. Thông tin chung về dự án</w:t>
      </w:r>
    </w:p>
    <w:p w14:paraId="41E47915" w14:textId="77777777" w:rsidR="002C7FB2" w:rsidRPr="00013213" w:rsidRDefault="002C7FB2" w:rsidP="002C7FB2">
      <w:pPr>
        <w:widowControl w:val="0"/>
        <w:autoSpaceDE w:val="0"/>
        <w:autoSpaceDN w:val="0"/>
        <w:adjustRightInd w:val="0"/>
        <w:ind w:firstLine="720"/>
        <w:rPr>
          <w:szCs w:val="26"/>
          <w:u w:val="single"/>
        </w:rPr>
      </w:pPr>
      <w:r w:rsidRPr="00013213">
        <w:rPr>
          <w:szCs w:val="26"/>
          <w:u w:val="single"/>
        </w:rPr>
        <w:t>Sự cần thiết phải đầu tư dự án</w:t>
      </w:r>
    </w:p>
    <w:p w14:paraId="7505FB0F" w14:textId="6CC676AC" w:rsidR="002C7FB2" w:rsidRPr="00013213" w:rsidRDefault="002C7FB2" w:rsidP="002C7FB2">
      <w:pPr>
        <w:widowControl w:val="0"/>
        <w:autoSpaceDE w:val="0"/>
        <w:autoSpaceDN w:val="0"/>
        <w:adjustRightInd w:val="0"/>
        <w:rPr>
          <w:szCs w:val="26"/>
          <w:lang w:val="nl-NL"/>
        </w:rPr>
      </w:pPr>
      <w:r w:rsidRPr="00013213">
        <w:rPr>
          <w:szCs w:val="26"/>
          <w:lang w:val="nl-NL"/>
        </w:rPr>
        <w:t xml:space="preserve">Trên các tuyến biên giới đất liền hiên nay, Bộ Chỉ huy Bộ đội Biên phòng các tỉnh bố trí 1913 tổ chốt để kiểm tra, kiểm soát ngăn chặn xuất nhập cảnh trái phép. Các tổ, chốt đã và đang được Bộ Quốc phòng quan tâm đầu tư lắp ghép hoặc kiên cố hóa; ngoài các tổ, chốt được đặt cạnh các tuyến đường tuần tra biên giới (TTBG) và đường dân sinh hiện có, còn lại nhiều vị trí tổ, chốt đặt gần biên giới, hướng ra các mốc Quốc giới hiện chưa có đường cơ động vào, chủ yếu là đường mòn đi bộ hoặc đường đất tự mở, điều kiện đi lại của cán bộ, chiến sỹ </w:t>
      </w:r>
      <w:r w:rsidR="0042596D" w:rsidRPr="00013213">
        <w:rPr>
          <w:szCs w:val="26"/>
          <w:lang w:val="nl-NL"/>
        </w:rPr>
        <w:t xml:space="preserve">Bộ đội Biên phòng </w:t>
      </w:r>
      <w:r w:rsidRPr="00013213">
        <w:rPr>
          <w:szCs w:val="26"/>
          <w:lang w:val="nl-NL"/>
        </w:rPr>
        <w:t>tại các tổ, chốt gặp rất nhiều khó khăn, vất vả và nguy hiểm.</w:t>
      </w:r>
    </w:p>
    <w:p w14:paraId="017D65E4" w14:textId="10CCB715" w:rsidR="002C7FB2" w:rsidRPr="00013213" w:rsidRDefault="002C7FB2" w:rsidP="002C7FB2">
      <w:pPr>
        <w:widowControl w:val="0"/>
        <w:autoSpaceDE w:val="0"/>
        <w:autoSpaceDN w:val="0"/>
        <w:adjustRightInd w:val="0"/>
        <w:rPr>
          <w:szCs w:val="26"/>
          <w:lang w:val="nl-NL"/>
        </w:rPr>
      </w:pPr>
      <w:r w:rsidRPr="00013213">
        <w:rPr>
          <w:szCs w:val="26"/>
          <w:lang w:val="nl-NL"/>
        </w:rPr>
        <w:t xml:space="preserve">Xuất phát từ  đặc điểm các tuyến nêu trên, để tạo điều kiện cho cán bộ, chiến sĩ </w:t>
      </w:r>
      <w:r w:rsidR="0042596D" w:rsidRPr="00013213">
        <w:rPr>
          <w:szCs w:val="26"/>
          <w:lang w:val="nl-NL"/>
        </w:rPr>
        <w:t>Bộ đội Biên phòng</w:t>
      </w:r>
      <w:r w:rsidRPr="00013213">
        <w:rPr>
          <w:szCs w:val="26"/>
          <w:lang w:val="nl-NL"/>
        </w:rPr>
        <w:t xml:space="preserve"> trong cơ động lực lượng, triển khai các hoạt động tuần tra, kiểm soát, quản lý bảo vệ biên giới, ngăn chặn, nhập cảnh trái phép và giữ gìn an ninh trật tự,an toàn xã hội địa bàn quản lý của lực lượng</w:t>
      </w:r>
      <w:r w:rsidR="0042596D" w:rsidRPr="00013213">
        <w:rPr>
          <w:szCs w:val="26"/>
          <w:lang w:val="nl-NL"/>
        </w:rPr>
        <w:t xml:space="preserve"> Bộ đội Biên phòng đồng thời phục vụ nhu cầu giao thông cho nhân dân, thúc đẩy phát triển kinh tế xã hội, nâng cao đời sống cho đồng bào các dân tộc ở khu vực biên giới</w:t>
      </w:r>
      <w:r w:rsidRPr="00013213">
        <w:rPr>
          <w:szCs w:val="26"/>
          <w:lang w:val="nl-NL"/>
        </w:rPr>
        <w:t xml:space="preserve"> là vô cùng cần thiết và cấp bách. </w:t>
      </w:r>
    </w:p>
    <w:p w14:paraId="42BA7D9F" w14:textId="5A0709D4" w:rsidR="002C7FB2" w:rsidRPr="00013213" w:rsidRDefault="002C7FB2" w:rsidP="002C7FB2">
      <w:r w:rsidRPr="00013213">
        <w:t xml:space="preserve">Các tuyến đường đến các tổ chốt và ra các mốc Quốc giới sẽ kết nối với hệ thống đường tuần tra biên giới đã được quy hoạch và xây dựng, phù hợp với chủ trương của Đảng, Nhà nước, chính phủ và Bộ Quốc phòng.  </w:t>
      </w:r>
    </w:p>
    <w:p w14:paraId="5CD0E81B" w14:textId="6870EC39" w:rsidR="0076318E" w:rsidRPr="00013213" w:rsidRDefault="002C7FB2" w:rsidP="0076318E">
      <w:r w:rsidRPr="00013213">
        <w:t>Ngày 04/8/2021,</w:t>
      </w:r>
      <w:r w:rsidR="0042596D" w:rsidRPr="00013213">
        <w:t xml:space="preserve"> Bộ trưởng</w:t>
      </w:r>
      <w:r w:rsidRPr="00013213">
        <w:t xml:space="preserve"> Bộ Quốc phòng có Quyết định </w:t>
      </w:r>
      <w:r w:rsidR="0076318E" w:rsidRPr="00013213">
        <w:rPr>
          <w:szCs w:val="26"/>
          <w:lang w:val="nl-NL"/>
        </w:rPr>
        <w:t>2540/QĐ-BQP</w:t>
      </w:r>
      <w:r w:rsidR="0076318E" w:rsidRPr="00013213">
        <w:t xml:space="preserve"> Quyết định phê duyệt chủ trương đầu tư của Dự án</w:t>
      </w:r>
      <w:r w:rsidRPr="00013213">
        <w:rPr>
          <w:szCs w:val="26"/>
          <w:lang w:val="nl-NL"/>
        </w:rPr>
        <w:t xml:space="preserve"> “Xây dựng đường đến các tổ, chốt và ra các mốc Quốc gi</w:t>
      </w:r>
      <w:r w:rsidR="0042596D" w:rsidRPr="00013213">
        <w:t>ới</w:t>
      </w:r>
      <w:r w:rsidRPr="00013213">
        <w:rPr>
          <w:szCs w:val="26"/>
          <w:lang w:val="nl-NL"/>
        </w:rPr>
        <w:t>/B</w:t>
      </w:r>
      <w:r w:rsidR="0042596D" w:rsidRPr="00013213">
        <w:t>ộ đội Biên phòng</w:t>
      </w:r>
      <w:r w:rsidRPr="00013213">
        <w:rPr>
          <w:szCs w:val="26"/>
          <w:lang w:val="nl-NL"/>
        </w:rPr>
        <w:t>”</w:t>
      </w:r>
      <w:r w:rsidR="0076318E" w:rsidRPr="00013213">
        <w:t xml:space="preserve">. Theo đó, các tuyến đường nằm trên địa bàn 6 tỉnh </w:t>
      </w:r>
      <w:r w:rsidR="0076318E" w:rsidRPr="00013213">
        <w:rPr>
          <w:lang w:val="zu-ZA"/>
        </w:rPr>
        <w:t>gồm Cô Ba, xã Xuân Trường, huyện Bảo Lạc</w:t>
      </w:r>
      <w:r w:rsidR="0076318E" w:rsidRPr="00013213">
        <w:t>, tỉnh Cao Bằng; Xã Tả Ngải Chồ, huyện Mường Khương, tỉnh Lào Cai; Xã Hua Thanh, huyện Điện Biên, tỉnh Điện Biên</w:t>
      </w:r>
      <w:bookmarkStart w:id="3" w:name="_Hlk116637613"/>
      <w:r w:rsidR="0076318E" w:rsidRPr="00013213">
        <w:t>; Xã Thông Thụ, huyện Quế Phong, tỉnh Nghệ An</w:t>
      </w:r>
      <w:bookmarkStart w:id="4" w:name="_Hlk116635533"/>
      <w:bookmarkEnd w:id="3"/>
      <w:r w:rsidR="0076318E" w:rsidRPr="00013213">
        <w:t>; Xã Trọng Hoá, huyện Minh Hoá, tỉnh Quảng Bình</w:t>
      </w:r>
      <w:bookmarkEnd w:id="4"/>
      <w:r w:rsidR="0076318E" w:rsidRPr="00013213">
        <w:t xml:space="preserve">; Xã A Dơi, huyện Hướng Hoá, tỉnh Quảng Trị. </w:t>
      </w:r>
    </w:p>
    <w:p w14:paraId="07721389" w14:textId="4458CC74" w:rsidR="002C7FB2" w:rsidRPr="00013213" w:rsidRDefault="0076318E" w:rsidP="0076318E">
      <w:pPr>
        <w:rPr>
          <w:szCs w:val="26"/>
          <w:lang w:val="nl-NL"/>
        </w:rPr>
      </w:pPr>
      <w:r w:rsidRPr="00013213">
        <w:t>Ngày 1</w:t>
      </w:r>
      <w:r w:rsidR="0042596D" w:rsidRPr="00013213">
        <w:t>1</w:t>
      </w:r>
      <w:r w:rsidRPr="00013213">
        <w:t>/1</w:t>
      </w:r>
      <w:r w:rsidR="0042596D" w:rsidRPr="00013213">
        <w:t>2</w:t>
      </w:r>
      <w:r w:rsidRPr="00013213">
        <w:t>/2023, Bộ trưởng B</w:t>
      </w:r>
      <w:r w:rsidR="0042596D" w:rsidRPr="00013213">
        <w:t>ộ Quốc phòng có Quyết định số 6476/QĐ-BQP phê duyệt điều chỉnh chủ trương đầu tư dự án “</w:t>
      </w:r>
      <w:r w:rsidR="0042596D" w:rsidRPr="00013213">
        <w:rPr>
          <w:szCs w:val="26"/>
          <w:lang w:val="nl-NL"/>
        </w:rPr>
        <w:t>Xây dựng đường đến các tổ, chốt và ra các mốc Quốc gi</w:t>
      </w:r>
      <w:r w:rsidR="0042596D" w:rsidRPr="00013213">
        <w:t>ới</w:t>
      </w:r>
      <w:r w:rsidR="0042596D" w:rsidRPr="00013213">
        <w:rPr>
          <w:szCs w:val="26"/>
          <w:lang w:val="nl-NL"/>
        </w:rPr>
        <w:t>/B</w:t>
      </w:r>
      <w:r w:rsidR="0042596D" w:rsidRPr="00013213">
        <w:t>ộ đội Biên phòng</w:t>
      </w:r>
      <w:r w:rsidR="0042596D" w:rsidRPr="00013213">
        <w:rPr>
          <w:szCs w:val="26"/>
          <w:lang w:val="nl-NL"/>
        </w:rPr>
        <w:t>”</w:t>
      </w:r>
      <w:r w:rsidR="0042596D" w:rsidRPr="00013213">
        <w:t xml:space="preserve"> (Điều chỉnh từ 6 tỉnh thành 5 tỉnh, không đầu tư phân đoạn thuộc tỉnh Nghệ An</w:t>
      </w:r>
      <w:r w:rsidR="00E4084F" w:rsidRPr="00013213">
        <w:t>; phân chia dự án thành phần</w:t>
      </w:r>
      <w:r w:rsidR="0042596D" w:rsidRPr="00013213">
        <w:t>).  Trong đó, Dự án</w:t>
      </w:r>
      <w:r w:rsidR="0042596D" w:rsidRPr="00013213">
        <w:rPr>
          <w:szCs w:val="26"/>
        </w:rPr>
        <w:t xml:space="preserve"> </w:t>
      </w:r>
      <w:r w:rsidR="0042596D" w:rsidRPr="00013213">
        <w:t>“</w:t>
      </w:r>
      <w:r w:rsidR="0042596D" w:rsidRPr="00013213">
        <w:rPr>
          <w:szCs w:val="26"/>
        </w:rPr>
        <w:t>Đường nối từ Quốc lộ 12A qua Đồn Biên phòng Ra Mai vào bản Cha Cáp, huyện Minh Hóa, tỉnh Quảng Bình</w:t>
      </w:r>
      <w:r w:rsidR="0042596D" w:rsidRPr="00013213">
        <w:t xml:space="preserve">” nằm trên địa bàn xã Trọng Hóa, huyện Minh Hóa, tỉnh Quảng Bình là dự án thành phần </w:t>
      </w:r>
      <w:r w:rsidR="00A2794D" w:rsidRPr="00013213">
        <w:t>0</w:t>
      </w:r>
      <w:r w:rsidR="0042596D" w:rsidRPr="00013213">
        <w:t xml:space="preserve">4. </w:t>
      </w:r>
    </w:p>
    <w:p w14:paraId="43ABF4CE" w14:textId="53D5750F" w:rsidR="0095611C" w:rsidRPr="00013213" w:rsidRDefault="00DD1B8B" w:rsidP="00475CC1">
      <w:pPr>
        <w:widowControl w:val="0"/>
        <w:autoSpaceDE w:val="0"/>
        <w:autoSpaceDN w:val="0"/>
        <w:adjustRightInd w:val="0"/>
        <w:rPr>
          <w:szCs w:val="26"/>
          <w:u w:val="single"/>
          <w:lang w:val="nl-NL"/>
        </w:rPr>
      </w:pPr>
      <w:r w:rsidRPr="00013213">
        <w:rPr>
          <w:szCs w:val="26"/>
          <w:u w:val="single"/>
          <w:lang w:val="nl-NL"/>
        </w:rPr>
        <w:t>Lí do lập báo cáo ĐTM</w:t>
      </w:r>
    </w:p>
    <w:p w14:paraId="2F5D74C2" w14:textId="40B05563" w:rsidR="00F81FB9" w:rsidRPr="00013213" w:rsidRDefault="00493EDB" w:rsidP="009A6CE0">
      <w:pPr>
        <w:widowControl w:val="0"/>
        <w:autoSpaceDE w:val="0"/>
        <w:autoSpaceDN w:val="0"/>
        <w:adjustRightInd w:val="0"/>
        <w:rPr>
          <w:szCs w:val="26"/>
          <w:lang w:val="nl-NL"/>
        </w:rPr>
      </w:pPr>
      <w:r w:rsidRPr="00013213">
        <w:rPr>
          <w:szCs w:val="26"/>
          <w:lang w:val="af-ZA"/>
        </w:rPr>
        <w:t>Dự án “</w:t>
      </w:r>
      <w:r w:rsidR="00A2794D" w:rsidRPr="00013213">
        <w:rPr>
          <w:szCs w:val="26"/>
        </w:rPr>
        <w:t>Đường nối từ Quốc lộ 12A qua Đồn Biên phòng Ra Mai vào bản Cha Cáp, huyện Minh Hóa, tỉnh Quảng Bình</w:t>
      </w:r>
      <w:r w:rsidRPr="00013213">
        <w:rPr>
          <w:szCs w:val="26"/>
          <w:lang w:val="af-ZA"/>
        </w:rPr>
        <w:t xml:space="preserve">” có yêu cầu chuyển đổi mục đích sử dụng </w:t>
      </w:r>
      <w:r w:rsidR="00A2794D" w:rsidRPr="00013213">
        <w:rPr>
          <w:spacing w:val="2"/>
          <w:szCs w:val="26"/>
          <w:lang w:val="pt-BR"/>
        </w:rPr>
        <w:t>đất tại vùng đêm của Di sản thiên nhiên thế giới Vườn Quốc gia Phong Nha – Kẽ Bàng với diện tích khoảng 4,19 ha</w:t>
      </w:r>
      <w:r w:rsidRPr="00013213">
        <w:rPr>
          <w:spacing w:val="2"/>
          <w:szCs w:val="26"/>
          <w:lang w:val="pt-BR"/>
        </w:rPr>
        <w:t>. Vì vậy,</w:t>
      </w:r>
      <w:r w:rsidRPr="00013213">
        <w:rPr>
          <w:spacing w:val="2"/>
          <w:szCs w:val="26"/>
          <w:lang w:val="vi-VN"/>
        </w:rPr>
        <w:t xml:space="preserve"> </w:t>
      </w:r>
      <w:r w:rsidRPr="00013213">
        <w:rPr>
          <w:spacing w:val="2"/>
          <w:szCs w:val="26"/>
          <w:lang w:val="pt-BR"/>
        </w:rPr>
        <w:t>c</w:t>
      </w:r>
      <w:r w:rsidRPr="00013213">
        <w:rPr>
          <w:spacing w:val="2"/>
          <w:szCs w:val="26"/>
          <w:lang w:val="vi-VN"/>
        </w:rPr>
        <w:t xml:space="preserve">ăn cứ theo điểm </w:t>
      </w:r>
      <w:r w:rsidR="00A2794D" w:rsidRPr="00013213">
        <w:rPr>
          <w:spacing w:val="2"/>
          <w:szCs w:val="26"/>
        </w:rPr>
        <w:t xml:space="preserve">c </w:t>
      </w:r>
      <w:r w:rsidRPr="00013213">
        <w:rPr>
          <w:spacing w:val="2"/>
          <w:szCs w:val="26"/>
          <w:lang w:val="vi-VN"/>
        </w:rPr>
        <w:t>điểm đ khoản 4 Điều 28; điểm b, khoản 1 Điều 30; khoản 3 Điều 35 của Luật bảo vệ môi trường số 72/2020/QH14 ngày 17/11/2020 và theo số thứ tự 6, mục II, phụ lục IV ban hành kèm theo Nghị định 08/2022/NĐ-CP ngày 10/01/2022 của Chính Phủ quy định chi tiết một số điều của Luật bảo vệ môi trường</w:t>
      </w:r>
      <w:r w:rsidR="00A2794D" w:rsidRPr="00013213">
        <w:rPr>
          <w:spacing w:val="2"/>
          <w:szCs w:val="26"/>
        </w:rPr>
        <w:t xml:space="preserve">, </w:t>
      </w:r>
      <w:r w:rsidRPr="00013213">
        <w:rPr>
          <w:spacing w:val="2"/>
          <w:szCs w:val="26"/>
          <w:lang w:val="vi-VN"/>
        </w:rPr>
        <w:t xml:space="preserve">Dự án </w:t>
      </w:r>
      <w:r w:rsidR="00A2794D" w:rsidRPr="00013213">
        <w:rPr>
          <w:szCs w:val="26"/>
        </w:rPr>
        <w:t>Đường nối từ Quốc lộ 12A qua Đồn Biên phòng Ra Mai vào bản Cha Cáp, huyện Minh Hóa, tỉnh Quảng Bình</w:t>
      </w:r>
      <w:r w:rsidRPr="00013213">
        <w:rPr>
          <w:spacing w:val="2"/>
          <w:szCs w:val="26"/>
          <w:lang w:val="vi-VN"/>
        </w:rPr>
        <w:t xml:space="preserve"> thuộc đối tượng phải lập Báo cáo ĐTM và trình </w:t>
      </w:r>
      <w:r w:rsidR="00A2794D" w:rsidRPr="00013213">
        <w:rPr>
          <w:spacing w:val="2"/>
          <w:szCs w:val="26"/>
        </w:rPr>
        <w:t>UBND</w:t>
      </w:r>
      <w:r w:rsidRPr="00013213">
        <w:rPr>
          <w:spacing w:val="2"/>
          <w:szCs w:val="26"/>
          <w:lang w:val="vi-VN"/>
        </w:rPr>
        <w:t xml:space="preserve"> </w:t>
      </w:r>
      <w:r w:rsidR="00A2794D" w:rsidRPr="00013213">
        <w:rPr>
          <w:spacing w:val="2"/>
          <w:szCs w:val="26"/>
        </w:rPr>
        <w:t>tỉnh Quảng Bình</w:t>
      </w:r>
      <w:r w:rsidRPr="00013213">
        <w:rPr>
          <w:spacing w:val="2"/>
          <w:szCs w:val="26"/>
          <w:lang w:val="vi-VN"/>
        </w:rPr>
        <w:t xml:space="preserve"> thẩm định</w:t>
      </w:r>
      <w:r w:rsidR="00A2794D" w:rsidRPr="00013213">
        <w:rPr>
          <w:szCs w:val="26"/>
          <w:lang w:val="nl-NL"/>
        </w:rPr>
        <w:t xml:space="preserve"> và phê duyệt.</w:t>
      </w:r>
    </w:p>
    <w:p w14:paraId="2DF576EE" w14:textId="743FC251" w:rsidR="00F81FB9" w:rsidRPr="00013213" w:rsidRDefault="00F81FB9" w:rsidP="009A6CE0">
      <w:pPr>
        <w:widowControl w:val="0"/>
        <w:autoSpaceDE w:val="0"/>
        <w:autoSpaceDN w:val="0"/>
        <w:adjustRightInd w:val="0"/>
        <w:rPr>
          <w:szCs w:val="26"/>
          <w:lang w:val="nl-NL"/>
        </w:rPr>
      </w:pPr>
      <w:r w:rsidRPr="00013213">
        <w:rPr>
          <w:szCs w:val="26"/>
          <w:u w:val="single"/>
          <w:lang w:val="nl-NL"/>
        </w:rPr>
        <w:t>Loại hình dự án</w:t>
      </w:r>
      <w:r w:rsidRPr="00013213">
        <w:rPr>
          <w:szCs w:val="26"/>
          <w:lang w:val="nl-NL"/>
        </w:rPr>
        <w:t xml:space="preserve">: </w:t>
      </w:r>
      <w:r w:rsidR="008B442F" w:rsidRPr="00013213">
        <w:rPr>
          <w:rFonts w:eastAsia="Arial"/>
          <w:szCs w:val="26"/>
        </w:rPr>
        <w:t>Cải tạ</w:t>
      </w:r>
      <w:r w:rsidR="00A2794D" w:rsidRPr="00013213">
        <w:rPr>
          <w:rFonts w:eastAsia="Arial"/>
          <w:szCs w:val="26"/>
        </w:rPr>
        <w:t>o</w:t>
      </w:r>
      <w:r w:rsidR="008B442F" w:rsidRPr="00013213">
        <w:rPr>
          <w:rFonts w:eastAsia="Arial"/>
          <w:szCs w:val="26"/>
        </w:rPr>
        <w:t xml:space="preserve"> kết hợp </w:t>
      </w:r>
      <w:r w:rsidR="00493EDB" w:rsidRPr="00013213">
        <w:rPr>
          <w:rFonts w:eastAsia="Arial"/>
          <w:szCs w:val="26"/>
          <w:lang w:val="vi-VN"/>
        </w:rPr>
        <w:t>xây dựng mới đường giao thông</w:t>
      </w:r>
      <w:r w:rsidR="00493EDB" w:rsidRPr="00013213">
        <w:rPr>
          <w:szCs w:val="26"/>
          <w:lang w:val="nl-NL"/>
        </w:rPr>
        <w:t xml:space="preserve">. </w:t>
      </w:r>
      <w:r w:rsidRPr="00013213">
        <w:rPr>
          <w:szCs w:val="26"/>
          <w:lang w:val="nl-NL"/>
        </w:rPr>
        <w:t xml:space="preserve">Dự án </w:t>
      </w:r>
      <w:r w:rsidR="00DA4296" w:rsidRPr="00013213">
        <w:rPr>
          <w:szCs w:val="26"/>
          <w:lang w:val="nl-NL"/>
        </w:rPr>
        <w:t xml:space="preserve">không thuộc nhóm ngành nghề có nguy cơ gây ô nhiễm môi trường. </w:t>
      </w:r>
    </w:p>
    <w:p w14:paraId="4F4224EE" w14:textId="24071118" w:rsidR="005552C5" w:rsidRPr="00013213" w:rsidRDefault="005552C5" w:rsidP="009A6CE0">
      <w:pPr>
        <w:widowControl w:val="0"/>
        <w:autoSpaceDE w:val="0"/>
        <w:autoSpaceDN w:val="0"/>
        <w:adjustRightInd w:val="0"/>
        <w:rPr>
          <w:szCs w:val="26"/>
          <w:u w:val="single"/>
          <w:lang w:val="nl-NL"/>
        </w:rPr>
      </w:pPr>
      <w:r w:rsidRPr="00013213">
        <w:rPr>
          <w:szCs w:val="26"/>
          <w:u w:val="single"/>
          <w:lang w:val="nl-NL"/>
        </w:rPr>
        <w:t>Phạm vi đánh giá tác động môi trường</w:t>
      </w:r>
    </w:p>
    <w:p w14:paraId="26DC1377" w14:textId="221B577A" w:rsidR="005552C5" w:rsidRPr="00013213" w:rsidRDefault="005552C5" w:rsidP="009A6CE0">
      <w:pPr>
        <w:widowControl w:val="0"/>
        <w:autoSpaceDE w:val="0"/>
        <w:autoSpaceDN w:val="0"/>
        <w:adjustRightInd w:val="0"/>
        <w:rPr>
          <w:szCs w:val="26"/>
          <w:lang w:val="pt-BR"/>
        </w:rPr>
      </w:pPr>
      <w:r w:rsidRPr="00013213">
        <w:rPr>
          <w:szCs w:val="26"/>
          <w:lang w:val="pt-BR"/>
        </w:rPr>
        <w:t xml:space="preserve">- Đánh giá tác động môi trường và đề xuất các biện pháp giảm thiểu trong giai đoạn chuẩn bị </w:t>
      </w:r>
      <w:r w:rsidR="00B00DAB" w:rsidRPr="00013213">
        <w:rPr>
          <w:szCs w:val="26"/>
          <w:lang w:val="pt-BR"/>
        </w:rPr>
        <w:t>gồm:</w:t>
      </w:r>
    </w:p>
    <w:p w14:paraId="52A919B6" w14:textId="221F2C26" w:rsidR="005552C5" w:rsidRPr="00013213" w:rsidRDefault="005552C5" w:rsidP="009A6CE0">
      <w:pPr>
        <w:widowControl w:val="0"/>
        <w:autoSpaceDE w:val="0"/>
        <w:autoSpaceDN w:val="0"/>
        <w:adjustRightInd w:val="0"/>
        <w:rPr>
          <w:szCs w:val="26"/>
          <w:lang w:val="pt-BR"/>
        </w:rPr>
      </w:pPr>
      <w:r w:rsidRPr="00013213">
        <w:rPr>
          <w:szCs w:val="26"/>
          <w:lang w:val="pt-BR"/>
        </w:rPr>
        <w:t>+ Đền bù, GPMB cho các tổ chức cá nhân bị thu hồi đất phục vụ cho dự án</w:t>
      </w:r>
      <w:r w:rsidR="00B00DAB" w:rsidRPr="00013213">
        <w:rPr>
          <w:szCs w:val="26"/>
          <w:lang w:val="pt-BR"/>
        </w:rPr>
        <w:t>.</w:t>
      </w:r>
    </w:p>
    <w:p w14:paraId="153E947D" w14:textId="6452EEFD" w:rsidR="00470192" w:rsidRPr="00013213" w:rsidRDefault="00470192" w:rsidP="009A6CE0">
      <w:pPr>
        <w:widowControl w:val="0"/>
        <w:autoSpaceDE w:val="0"/>
        <w:autoSpaceDN w:val="0"/>
        <w:adjustRightInd w:val="0"/>
        <w:rPr>
          <w:szCs w:val="26"/>
          <w:lang w:val="pt-BR"/>
        </w:rPr>
      </w:pPr>
      <w:r w:rsidRPr="00013213">
        <w:rPr>
          <w:szCs w:val="26"/>
          <w:lang w:val="pt-BR"/>
        </w:rPr>
        <w:t>+ Phá dỡ công trình kiến trúc</w:t>
      </w:r>
      <w:r w:rsidR="005552C5" w:rsidRPr="00013213">
        <w:rPr>
          <w:szCs w:val="26"/>
          <w:lang w:val="pt-BR"/>
        </w:rPr>
        <w:t xml:space="preserve"> t</w:t>
      </w:r>
      <w:r w:rsidRPr="00013213">
        <w:rPr>
          <w:szCs w:val="26"/>
          <w:lang w:val="pt-BR"/>
        </w:rPr>
        <w:t xml:space="preserve">rên đất </w:t>
      </w:r>
    </w:p>
    <w:p w14:paraId="358DDA6B" w14:textId="29E61EFC" w:rsidR="00A15AD9" w:rsidRPr="00013213" w:rsidRDefault="00A15AD9" w:rsidP="009A6CE0">
      <w:pPr>
        <w:widowControl w:val="0"/>
        <w:autoSpaceDE w:val="0"/>
        <w:autoSpaceDN w:val="0"/>
        <w:adjustRightInd w:val="0"/>
        <w:rPr>
          <w:szCs w:val="26"/>
          <w:lang w:val="pt-BR"/>
        </w:rPr>
      </w:pPr>
      <w:r w:rsidRPr="00013213">
        <w:rPr>
          <w:szCs w:val="26"/>
          <w:lang w:val="pt-BR"/>
        </w:rPr>
        <w:t>+ Rà phá bom mìn</w:t>
      </w:r>
      <w:r w:rsidR="00D7001E" w:rsidRPr="00013213">
        <w:rPr>
          <w:szCs w:val="26"/>
          <w:lang w:val="pt-BR"/>
        </w:rPr>
        <w:t>.</w:t>
      </w:r>
    </w:p>
    <w:p w14:paraId="4F077660" w14:textId="33C8C7AA" w:rsidR="00470192" w:rsidRPr="00013213" w:rsidRDefault="00470192" w:rsidP="009A6CE0">
      <w:pPr>
        <w:widowControl w:val="0"/>
        <w:autoSpaceDE w:val="0"/>
        <w:autoSpaceDN w:val="0"/>
        <w:adjustRightInd w:val="0"/>
        <w:rPr>
          <w:szCs w:val="26"/>
          <w:lang w:val="pt-BR"/>
        </w:rPr>
      </w:pPr>
      <w:r w:rsidRPr="00013213">
        <w:rPr>
          <w:szCs w:val="26"/>
          <w:lang w:val="pt-BR"/>
        </w:rPr>
        <w:t>- Đánh giá tác động môi trường và đề xuất các biện pháp giảm thiểu trong giai đoạn xây dựng (</w:t>
      </w:r>
      <w:r w:rsidRPr="00013213">
        <w:rPr>
          <w:i/>
          <w:iCs/>
          <w:szCs w:val="26"/>
          <w:lang w:val="pt-BR"/>
        </w:rPr>
        <w:t xml:space="preserve">xây dựng tuyến đường </w:t>
      </w:r>
      <w:r w:rsidR="007210B8" w:rsidRPr="00013213">
        <w:rPr>
          <w:i/>
          <w:iCs/>
          <w:szCs w:val="26"/>
          <w:lang w:val="pt-BR"/>
        </w:rPr>
        <w:t xml:space="preserve">dài khoảng </w:t>
      </w:r>
      <w:r w:rsidR="003C1D10" w:rsidRPr="00013213">
        <w:rPr>
          <w:i/>
          <w:iCs/>
          <w:szCs w:val="26"/>
          <w:lang w:val="pt-BR"/>
        </w:rPr>
        <w:t xml:space="preserve">7,1 </w:t>
      </w:r>
      <w:r w:rsidR="007210B8" w:rsidRPr="00013213">
        <w:rPr>
          <w:i/>
          <w:iCs/>
          <w:szCs w:val="26"/>
          <w:lang w:val="pt-BR"/>
        </w:rPr>
        <w:t>km</w:t>
      </w:r>
      <w:r w:rsidR="003C1D10" w:rsidRPr="00013213">
        <w:rPr>
          <w:i/>
          <w:iCs/>
          <w:szCs w:val="26"/>
          <w:lang w:val="pt-BR"/>
        </w:rPr>
        <w:t xml:space="preserve"> đường ô tô, nền đường rộng 4,0 -5,5m, mặt đường BTXM rộng 3,0 -3,5m</w:t>
      </w:r>
      <w:r w:rsidRPr="00013213">
        <w:rPr>
          <w:szCs w:val="26"/>
          <w:lang w:val="pt-BR"/>
        </w:rPr>
        <w:t>)</w:t>
      </w:r>
      <w:r w:rsidR="004644B6" w:rsidRPr="00013213">
        <w:rPr>
          <w:szCs w:val="26"/>
          <w:lang w:val="pt-BR"/>
        </w:rPr>
        <w:t xml:space="preserve">. </w:t>
      </w:r>
      <w:r w:rsidR="00B77B8B" w:rsidRPr="00013213">
        <w:rPr>
          <w:szCs w:val="26"/>
          <w:lang w:val="pt-BR"/>
        </w:rPr>
        <w:t>Các tác động đến môi trường gây nên do các hoạt động</w:t>
      </w:r>
      <w:r w:rsidR="00A942A1" w:rsidRPr="00013213">
        <w:rPr>
          <w:szCs w:val="26"/>
          <w:lang w:val="pt-BR"/>
        </w:rPr>
        <w:t xml:space="preserve"> sau:</w:t>
      </w:r>
    </w:p>
    <w:p w14:paraId="6C552C05" w14:textId="6EF03F86" w:rsidR="00470192" w:rsidRPr="00013213" w:rsidRDefault="00470192" w:rsidP="009A6CE0">
      <w:pPr>
        <w:widowControl w:val="0"/>
        <w:autoSpaceDE w:val="0"/>
        <w:autoSpaceDN w:val="0"/>
        <w:adjustRightInd w:val="0"/>
        <w:rPr>
          <w:szCs w:val="26"/>
          <w:lang w:val="pt-BR"/>
        </w:rPr>
      </w:pPr>
      <w:bookmarkStart w:id="5" w:name="_Hlk124618233"/>
      <w:r w:rsidRPr="00013213">
        <w:rPr>
          <w:szCs w:val="26"/>
          <w:lang w:val="pt-BR"/>
        </w:rPr>
        <w:t xml:space="preserve">+ </w:t>
      </w:r>
      <w:r w:rsidR="00B77B8B" w:rsidRPr="00013213">
        <w:rPr>
          <w:szCs w:val="26"/>
          <w:lang w:val="pt-BR"/>
        </w:rPr>
        <w:t>V</w:t>
      </w:r>
      <w:r w:rsidRPr="00013213">
        <w:rPr>
          <w:szCs w:val="26"/>
          <w:lang w:val="pt-BR"/>
        </w:rPr>
        <w:t xml:space="preserve">ận chuyển nguyên vật liệu thi công </w:t>
      </w:r>
    </w:p>
    <w:p w14:paraId="1A86B248" w14:textId="60D30801" w:rsidR="00470192" w:rsidRPr="00013213" w:rsidRDefault="00470192" w:rsidP="009A6CE0">
      <w:pPr>
        <w:widowControl w:val="0"/>
        <w:autoSpaceDE w:val="0"/>
        <w:autoSpaceDN w:val="0"/>
        <w:adjustRightInd w:val="0"/>
        <w:rPr>
          <w:szCs w:val="26"/>
          <w:lang w:val="pt-BR"/>
        </w:rPr>
      </w:pPr>
      <w:r w:rsidRPr="00013213">
        <w:rPr>
          <w:szCs w:val="26"/>
          <w:lang w:val="pt-BR"/>
        </w:rPr>
        <w:t>+</w:t>
      </w:r>
      <w:r w:rsidR="00B77B8B" w:rsidRPr="00013213">
        <w:rPr>
          <w:szCs w:val="26"/>
          <w:lang w:val="pt-BR"/>
        </w:rPr>
        <w:t xml:space="preserve"> H</w:t>
      </w:r>
      <w:r w:rsidRPr="00013213">
        <w:rPr>
          <w:szCs w:val="26"/>
          <w:lang w:val="pt-BR"/>
        </w:rPr>
        <w:t>oạt động xây dựng công trình</w:t>
      </w:r>
    </w:p>
    <w:p w14:paraId="3C722E60" w14:textId="062B9D49" w:rsidR="00470192" w:rsidRPr="00013213" w:rsidRDefault="00470192" w:rsidP="009A6CE0">
      <w:pPr>
        <w:widowControl w:val="0"/>
        <w:autoSpaceDE w:val="0"/>
        <w:autoSpaceDN w:val="0"/>
        <w:adjustRightInd w:val="0"/>
        <w:rPr>
          <w:szCs w:val="26"/>
          <w:lang w:val="pt-BR"/>
        </w:rPr>
      </w:pPr>
      <w:r w:rsidRPr="00013213">
        <w:rPr>
          <w:szCs w:val="26"/>
          <w:lang w:val="pt-BR"/>
        </w:rPr>
        <w:t>+</w:t>
      </w:r>
      <w:r w:rsidR="00B77B8B" w:rsidRPr="00013213">
        <w:rPr>
          <w:szCs w:val="26"/>
          <w:lang w:val="pt-BR"/>
        </w:rPr>
        <w:t xml:space="preserve"> H</w:t>
      </w:r>
      <w:r w:rsidRPr="00013213">
        <w:rPr>
          <w:szCs w:val="26"/>
          <w:lang w:val="pt-BR"/>
        </w:rPr>
        <w:t>oạt động vận chuyển chất thải đi đổ thải</w:t>
      </w:r>
    </w:p>
    <w:p w14:paraId="0369F7E3" w14:textId="47D3F0B2" w:rsidR="00470192" w:rsidRPr="00013213" w:rsidRDefault="00470192" w:rsidP="009A6CE0">
      <w:pPr>
        <w:widowControl w:val="0"/>
        <w:autoSpaceDE w:val="0"/>
        <w:autoSpaceDN w:val="0"/>
        <w:adjustRightInd w:val="0"/>
        <w:rPr>
          <w:szCs w:val="26"/>
          <w:lang w:val="pt-BR"/>
        </w:rPr>
      </w:pPr>
      <w:r w:rsidRPr="00013213">
        <w:rPr>
          <w:szCs w:val="26"/>
          <w:lang w:val="pt-BR"/>
        </w:rPr>
        <w:t xml:space="preserve">+ </w:t>
      </w:r>
      <w:r w:rsidR="00B77B8B" w:rsidRPr="00013213">
        <w:rPr>
          <w:szCs w:val="26"/>
          <w:lang w:val="pt-BR"/>
        </w:rPr>
        <w:t>H</w:t>
      </w:r>
      <w:r w:rsidRPr="00013213">
        <w:rPr>
          <w:szCs w:val="26"/>
          <w:lang w:val="pt-BR"/>
        </w:rPr>
        <w:t>oạt động sinh hoạt của công nhân xây dựng.</w:t>
      </w:r>
    </w:p>
    <w:bookmarkEnd w:id="5"/>
    <w:p w14:paraId="286F4707" w14:textId="066AE47E" w:rsidR="004644B6" w:rsidRPr="00013213" w:rsidRDefault="00B77B8B" w:rsidP="004644B6">
      <w:pPr>
        <w:widowControl w:val="0"/>
        <w:autoSpaceDE w:val="0"/>
        <w:autoSpaceDN w:val="0"/>
        <w:adjustRightInd w:val="0"/>
        <w:rPr>
          <w:szCs w:val="26"/>
          <w:lang w:val="pt-BR"/>
        </w:rPr>
      </w:pPr>
      <w:r w:rsidRPr="00013213">
        <w:rPr>
          <w:szCs w:val="26"/>
          <w:lang w:val="pt-BR"/>
        </w:rPr>
        <w:t>- Đánh giá tác động môi trường trong giai đoạn vận hành và đề xuất các biện pháp giảm thiểu trong giai đoạn vận hành (chủ yếu do các phương tiện giao thông trên tuyến đường).</w:t>
      </w:r>
    </w:p>
    <w:p w14:paraId="516342EE" w14:textId="04C7F767" w:rsidR="00F05695" w:rsidRPr="00013213" w:rsidRDefault="00F05695" w:rsidP="004644B6">
      <w:pPr>
        <w:tabs>
          <w:tab w:val="left" w:pos="5922"/>
        </w:tabs>
        <w:ind w:firstLine="0"/>
        <w:rPr>
          <w:b/>
          <w:bCs/>
          <w:szCs w:val="26"/>
          <w:lang w:val="vi-VN"/>
        </w:rPr>
      </w:pPr>
      <w:r w:rsidRPr="00013213">
        <w:rPr>
          <w:b/>
          <w:bCs/>
          <w:szCs w:val="26"/>
          <w:lang w:val="vi-VN"/>
        </w:rPr>
        <w:t>1.2. Cơ quan, tổ chức có thẩm quyền phê duyệt chủ trương đầu tư</w:t>
      </w:r>
    </w:p>
    <w:p w14:paraId="1DD869B7" w14:textId="31B05536" w:rsidR="00493EDB" w:rsidRPr="00013213" w:rsidRDefault="005C3393" w:rsidP="00475CC1">
      <w:pPr>
        <w:ind w:right="51"/>
        <w:rPr>
          <w:szCs w:val="26"/>
        </w:rPr>
      </w:pPr>
      <w:r w:rsidRPr="00013213">
        <w:rPr>
          <w:szCs w:val="26"/>
          <w:lang w:val="vi-VN"/>
        </w:rPr>
        <w:t xml:space="preserve">- </w:t>
      </w:r>
      <w:r w:rsidR="00493EDB" w:rsidRPr="00013213">
        <w:rPr>
          <w:szCs w:val="26"/>
          <w:lang w:val="vi-VN"/>
        </w:rPr>
        <w:t xml:space="preserve">Cơ quan có thẩm quyền phê duyệt chủ trương đầu tư dự án: </w:t>
      </w:r>
      <w:r w:rsidR="004F0B59" w:rsidRPr="00013213">
        <w:rPr>
          <w:szCs w:val="26"/>
        </w:rPr>
        <w:t>Bộ Quốc phòng</w:t>
      </w:r>
    </w:p>
    <w:p w14:paraId="27DC64E6" w14:textId="1FCFF399" w:rsidR="004F0B59" w:rsidRPr="00013213" w:rsidRDefault="004F0B59" w:rsidP="00475CC1">
      <w:pPr>
        <w:ind w:right="51"/>
        <w:rPr>
          <w:szCs w:val="26"/>
        </w:rPr>
      </w:pPr>
      <w:r w:rsidRPr="00013213">
        <w:rPr>
          <w:szCs w:val="26"/>
        </w:rPr>
        <w:t xml:space="preserve">- Cơ quan có thẩm quyền </w:t>
      </w:r>
      <w:r w:rsidR="00760953" w:rsidRPr="00013213">
        <w:rPr>
          <w:szCs w:val="26"/>
        </w:rPr>
        <w:t xml:space="preserve">sẽ </w:t>
      </w:r>
      <w:r w:rsidRPr="00013213">
        <w:rPr>
          <w:szCs w:val="26"/>
        </w:rPr>
        <w:t>phê duyệt dự án đầu tư: Bộ Tư lệnh Bộ đội Biên phòng</w:t>
      </w:r>
      <w:r w:rsidR="00760953" w:rsidRPr="00013213">
        <w:rPr>
          <w:szCs w:val="26"/>
        </w:rPr>
        <w:t>.</w:t>
      </w:r>
    </w:p>
    <w:p w14:paraId="680B7D2D" w14:textId="35BE594F" w:rsidR="00F05695" w:rsidRPr="00013213" w:rsidRDefault="00F05695" w:rsidP="00475CC1">
      <w:pPr>
        <w:widowControl w:val="0"/>
        <w:autoSpaceDE w:val="0"/>
        <w:autoSpaceDN w:val="0"/>
        <w:adjustRightInd w:val="0"/>
        <w:ind w:firstLine="0"/>
        <w:rPr>
          <w:szCs w:val="26"/>
          <w:lang w:val="vi-VN"/>
        </w:rPr>
      </w:pPr>
      <w:r w:rsidRPr="00013213">
        <w:rPr>
          <w:b/>
          <w:bCs/>
          <w:szCs w:val="26"/>
          <w:lang w:val="vi-VN"/>
        </w:rPr>
        <w:t xml:space="preserve">1.3. Sự phù hợp của dự án đầu tư với </w:t>
      </w:r>
      <w:r w:rsidR="00AC52F6" w:rsidRPr="00013213">
        <w:rPr>
          <w:b/>
          <w:bCs/>
          <w:szCs w:val="26"/>
          <w:lang w:val="af-ZA"/>
        </w:rPr>
        <w:t xml:space="preserve">các </w:t>
      </w:r>
      <w:r w:rsidRPr="00013213">
        <w:rPr>
          <w:b/>
          <w:bCs/>
          <w:szCs w:val="26"/>
          <w:lang w:val="vi-VN"/>
        </w:rPr>
        <w:t>Quy hoạch và quy định khác của pháp luật có liên quan</w:t>
      </w:r>
      <w:r w:rsidRPr="00013213">
        <w:rPr>
          <w:szCs w:val="26"/>
          <w:lang w:val="vi-VN"/>
        </w:rPr>
        <w:t>.</w:t>
      </w:r>
    </w:p>
    <w:p w14:paraId="5638D822" w14:textId="07C107AE" w:rsidR="008C785E" w:rsidRPr="00013213" w:rsidRDefault="008C785E" w:rsidP="00475CC1">
      <w:pPr>
        <w:ind w:firstLine="720"/>
        <w:rPr>
          <w:spacing w:val="2"/>
          <w:szCs w:val="26"/>
          <w:lang w:val="af-ZA"/>
        </w:rPr>
      </w:pPr>
      <w:r w:rsidRPr="00013213">
        <w:rPr>
          <w:spacing w:val="2"/>
          <w:szCs w:val="26"/>
          <w:lang w:val="af-ZA"/>
        </w:rPr>
        <w:t>- P</w:t>
      </w:r>
      <w:r w:rsidRPr="00013213">
        <w:rPr>
          <w:spacing w:val="2"/>
          <w:szCs w:val="26"/>
          <w:lang w:val="vi-VN"/>
        </w:rPr>
        <w:t xml:space="preserve">hù hợp </w:t>
      </w:r>
      <w:r w:rsidRPr="00013213">
        <w:rPr>
          <w:spacing w:val="2"/>
          <w:szCs w:val="26"/>
          <w:lang w:val="af-ZA"/>
        </w:rPr>
        <w:t xml:space="preserve">với quy </w:t>
      </w:r>
      <w:r w:rsidR="00032626" w:rsidRPr="00013213">
        <w:rPr>
          <w:spacing w:val="2"/>
          <w:szCs w:val="26"/>
          <w:lang w:val="af-ZA"/>
        </w:rPr>
        <w:t>sử dụng đất</w:t>
      </w:r>
    </w:p>
    <w:p w14:paraId="5DC86A0A" w14:textId="7539E2F3" w:rsidR="008C785E" w:rsidRPr="00013213" w:rsidRDefault="00032626" w:rsidP="00475CC1">
      <w:pPr>
        <w:ind w:firstLine="720"/>
        <w:rPr>
          <w:spacing w:val="2"/>
          <w:szCs w:val="26"/>
        </w:rPr>
      </w:pPr>
      <w:r w:rsidRPr="00013213">
        <w:rPr>
          <w:spacing w:val="2"/>
          <w:szCs w:val="26"/>
        </w:rPr>
        <w:t>Theo Quy hoạch sử dụng đất đến năm 20</w:t>
      </w:r>
      <w:r w:rsidR="00760953" w:rsidRPr="00013213">
        <w:rPr>
          <w:spacing w:val="2"/>
          <w:szCs w:val="26"/>
        </w:rPr>
        <w:t>30</w:t>
      </w:r>
      <w:r w:rsidRPr="00013213">
        <w:rPr>
          <w:spacing w:val="2"/>
          <w:szCs w:val="26"/>
        </w:rPr>
        <w:t xml:space="preserve"> và kế hoạch sử dụng đất </w:t>
      </w:r>
      <w:r w:rsidR="00760953" w:rsidRPr="00013213">
        <w:rPr>
          <w:spacing w:val="2"/>
          <w:szCs w:val="26"/>
        </w:rPr>
        <w:t>năm 2021 huyện Minh hóa</w:t>
      </w:r>
      <w:r w:rsidRPr="00013213">
        <w:rPr>
          <w:spacing w:val="2"/>
          <w:szCs w:val="26"/>
        </w:rPr>
        <w:t xml:space="preserve"> đã được </w:t>
      </w:r>
      <w:r w:rsidR="00760953" w:rsidRPr="00013213">
        <w:rPr>
          <w:spacing w:val="2"/>
          <w:szCs w:val="26"/>
        </w:rPr>
        <w:t xml:space="preserve">UBND tỉnh Quảng Bình phê duyệt tại Quyết định </w:t>
      </w:r>
      <w:r w:rsidRPr="00013213">
        <w:rPr>
          <w:spacing w:val="2"/>
          <w:szCs w:val="26"/>
        </w:rPr>
        <w:t xml:space="preserve"> số </w:t>
      </w:r>
      <w:r w:rsidR="00760953" w:rsidRPr="00013213">
        <w:rPr>
          <w:szCs w:val="26"/>
          <w:lang w:val="af-ZA" w:eastAsia="x-none"/>
        </w:rPr>
        <w:t xml:space="preserve">1348/QĐ-UBND </w:t>
      </w:r>
      <w:r w:rsidRPr="00013213">
        <w:rPr>
          <w:spacing w:val="2"/>
          <w:szCs w:val="26"/>
        </w:rPr>
        <w:t xml:space="preserve">ngày </w:t>
      </w:r>
      <w:r w:rsidR="00760953" w:rsidRPr="00013213">
        <w:rPr>
          <w:spacing w:val="2"/>
          <w:szCs w:val="26"/>
        </w:rPr>
        <w:t>12</w:t>
      </w:r>
      <w:r w:rsidRPr="00013213">
        <w:rPr>
          <w:spacing w:val="2"/>
          <w:szCs w:val="26"/>
        </w:rPr>
        <w:t>/</w:t>
      </w:r>
      <w:r w:rsidR="00760953" w:rsidRPr="00013213">
        <w:rPr>
          <w:spacing w:val="2"/>
          <w:szCs w:val="26"/>
        </w:rPr>
        <w:t>05</w:t>
      </w:r>
      <w:r w:rsidRPr="00013213">
        <w:rPr>
          <w:spacing w:val="2"/>
          <w:szCs w:val="26"/>
        </w:rPr>
        <w:t>/20</w:t>
      </w:r>
      <w:r w:rsidR="00760953" w:rsidRPr="00013213">
        <w:rPr>
          <w:spacing w:val="2"/>
          <w:szCs w:val="26"/>
        </w:rPr>
        <w:t xml:space="preserve">21, </w:t>
      </w:r>
      <w:r w:rsidRPr="00013213">
        <w:rPr>
          <w:spacing w:val="2"/>
          <w:szCs w:val="26"/>
        </w:rPr>
        <w:t>vị trí xây dựng dự án</w:t>
      </w:r>
      <w:r w:rsidR="00760953" w:rsidRPr="00013213">
        <w:rPr>
          <w:spacing w:val="2"/>
          <w:szCs w:val="26"/>
        </w:rPr>
        <w:t xml:space="preserve"> được quy hoạch là đất giao thông nên</w:t>
      </w:r>
      <w:r w:rsidRPr="00013213">
        <w:rPr>
          <w:spacing w:val="2"/>
          <w:szCs w:val="26"/>
        </w:rPr>
        <w:t xml:space="preserve"> phù hợp với quy hoạch sử dụng đất của </w:t>
      </w:r>
      <w:r w:rsidR="00760953" w:rsidRPr="00013213">
        <w:rPr>
          <w:spacing w:val="2"/>
          <w:szCs w:val="26"/>
        </w:rPr>
        <w:t>huyện Minh Hóa.</w:t>
      </w:r>
    </w:p>
    <w:p w14:paraId="462B4A0B" w14:textId="699D3144" w:rsidR="00760953" w:rsidRPr="00013213" w:rsidRDefault="00760953" w:rsidP="00760953">
      <w:r w:rsidRPr="00013213">
        <w:t>Dự án nằm trong danh mục các dự án chuyển đổi mục đích sử dụng đất đã được Hội đồng nhân dân tỉnh Quảng Bình thông qua tại Nghị quyết số 46/NQ-HĐND ngày 10/12/2021 Thông qua kế hoạch thu hồi đất, chuyển mục đích sử dụng đất năm 2022 trên địa bàn tỉnh Quảng Bình</w:t>
      </w:r>
      <w:r w:rsidR="001341F1" w:rsidRPr="00013213">
        <w:t xml:space="preserve"> (số thứ tự 52</w:t>
      </w:r>
      <w:r w:rsidR="0023703D" w:rsidRPr="00013213">
        <w:t>, mục B – Các dự án thu hồi đất nhưng không chuyển mục đích sử dụng đất trồng lúa, rừng phòng hộ, rừng đặc dụng của Nghị quyết 46/NQ-HĐND ngày 10/12/2021).</w:t>
      </w:r>
    </w:p>
    <w:p w14:paraId="5E719BD4" w14:textId="1DA85D01" w:rsidR="00E4084F" w:rsidRPr="00013213" w:rsidRDefault="004644B6" w:rsidP="00E4084F">
      <w:pPr>
        <w:ind w:firstLine="720"/>
        <w:rPr>
          <w:spacing w:val="2"/>
          <w:szCs w:val="26"/>
          <w:lang w:val="af-ZA"/>
        </w:rPr>
      </w:pPr>
      <w:r w:rsidRPr="00013213">
        <w:rPr>
          <w:spacing w:val="2"/>
          <w:szCs w:val="26"/>
          <w:lang w:val="af-ZA"/>
        </w:rPr>
        <w:t xml:space="preserve">- Phù hợp với </w:t>
      </w:r>
      <w:r w:rsidR="00760953" w:rsidRPr="00013213">
        <w:rPr>
          <w:spacing w:val="2"/>
          <w:szCs w:val="26"/>
          <w:lang w:val="af-ZA"/>
        </w:rPr>
        <w:t xml:space="preserve">Quy chế quản lý, bảo vệ Di sản thiên nhiên thế giới Vườn quốc gia Phong Nha - Kẻ Bảng đã được UBND tỉnh </w:t>
      </w:r>
      <w:r w:rsidR="00E4084F" w:rsidRPr="00013213">
        <w:rPr>
          <w:spacing w:val="2"/>
          <w:szCs w:val="26"/>
          <w:lang w:val="af-ZA"/>
        </w:rPr>
        <w:t>45/2021/QĐ-UBND ngày 26/11/2021 và các quy định quản lý vùng đệm liên quan.</w:t>
      </w:r>
    </w:p>
    <w:p w14:paraId="496C5BF8" w14:textId="5167B05B" w:rsidR="00F05695" w:rsidRPr="00013213" w:rsidRDefault="00F05695" w:rsidP="00475CC1">
      <w:pPr>
        <w:pStyle w:val="Heading20"/>
        <w:rPr>
          <w:rFonts w:cs="Times New Roman"/>
          <w:lang w:val="vi-VN"/>
        </w:rPr>
      </w:pPr>
      <w:bookmarkStart w:id="6" w:name="_Toc163742259"/>
      <w:r w:rsidRPr="00013213">
        <w:rPr>
          <w:rFonts w:cs="Times New Roman"/>
          <w:lang w:val="vi-VN"/>
        </w:rPr>
        <w:t>2. Căn cứ pháp lý và kỹ thuật của việc thực hiện đánh giá tác động môi trường</w:t>
      </w:r>
      <w:r w:rsidR="000606FA" w:rsidRPr="00013213">
        <w:rPr>
          <w:rFonts w:cs="Times New Roman"/>
          <w:lang w:val="vi-VN"/>
        </w:rPr>
        <w:t>.</w:t>
      </w:r>
      <w:bookmarkEnd w:id="6"/>
    </w:p>
    <w:p w14:paraId="48F7EF11" w14:textId="6A9B2C5A" w:rsidR="00DC32D8" w:rsidRPr="00013213" w:rsidRDefault="00F05695" w:rsidP="00DC32D8">
      <w:pPr>
        <w:widowControl w:val="0"/>
        <w:autoSpaceDE w:val="0"/>
        <w:autoSpaceDN w:val="0"/>
        <w:adjustRightInd w:val="0"/>
        <w:ind w:firstLine="0"/>
        <w:rPr>
          <w:b/>
          <w:bCs/>
          <w:szCs w:val="26"/>
        </w:rPr>
      </w:pPr>
      <w:r w:rsidRPr="00013213">
        <w:rPr>
          <w:b/>
          <w:bCs/>
          <w:szCs w:val="26"/>
          <w:lang w:val="vi-VN"/>
        </w:rPr>
        <w:t xml:space="preserve">2.1. </w:t>
      </w:r>
      <w:r w:rsidR="00FF1D9D" w:rsidRPr="00013213">
        <w:rPr>
          <w:b/>
          <w:bCs/>
          <w:szCs w:val="26"/>
        </w:rPr>
        <w:t>C</w:t>
      </w:r>
      <w:r w:rsidRPr="00013213">
        <w:rPr>
          <w:b/>
          <w:bCs/>
          <w:szCs w:val="26"/>
          <w:lang w:val="vi-VN"/>
        </w:rPr>
        <w:t>ác văn bản pháp lý, quy chuẩn, tiêu chuẩn và hướng dẫn kỹ thuật có liên quan làm căn cứ cho việc thực hiện ĐTM.</w:t>
      </w:r>
    </w:p>
    <w:p w14:paraId="4B4410FD" w14:textId="1B73EA80" w:rsidR="006B3051" w:rsidRPr="00013213" w:rsidRDefault="006B3051" w:rsidP="00475CC1">
      <w:pPr>
        <w:rPr>
          <w:b/>
          <w:bCs/>
          <w:i/>
          <w:iCs/>
          <w:szCs w:val="26"/>
        </w:rPr>
      </w:pPr>
      <w:r w:rsidRPr="00013213">
        <w:rPr>
          <w:b/>
          <w:bCs/>
          <w:i/>
          <w:iCs/>
          <w:szCs w:val="26"/>
          <w:lang w:val="vi-VN"/>
        </w:rPr>
        <w:t>Luật:</w:t>
      </w:r>
    </w:p>
    <w:p w14:paraId="1E7BFA90" w14:textId="77777777" w:rsidR="008D688A" w:rsidRPr="00013213" w:rsidRDefault="008D688A" w:rsidP="008D688A">
      <w:pPr>
        <w:rPr>
          <w:szCs w:val="26"/>
          <w:lang w:val="vi-VN"/>
        </w:rPr>
      </w:pPr>
      <w:r w:rsidRPr="00013213">
        <w:rPr>
          <w:szCs w:val="26"/>
          <w:lang w:val="vi-VN"/>
        </w:rPr>
        <w:t>- Luật phòng cháy chữa cháy số 27/2001/QH10 ngày 29/6/2001.</w:t>
      </w:r>
    </w:p>
    <w:p w14:paraId="1CD8910E" w14:textId="07C3C244" w:rsidR="003F65EB" w:rsidRPr="00013213" w:rsidRDefault="003F65EB" w:rsidP="003F65EB">
      <w:pPr>
        <w:rPr>
          <w:rFonts w:eastAsia="Arial"/>
          <w:szCs w:val="26"/>
          <w:lang w:val="pt-BR"/>
        </w:rPr>
      </w:pPr>
      <w:r w:rsidRPr="00013213">
        <w:rPr>
          <w:rFonts w:eastAsia="Arial"/>
          <w:szCs w:val="26"/>
          <w:lang w:val="pt-BR"/>
        </w:rPr>
        <w:t xml:space="preserve">- Luật di sản văn hóa ngày 29/6/2001 và </w:t>
      </w:r>
      <w:r w:rsidR="00DC32D8" w:rsidRPr="00013213">
        <w:rPr>
          <w:rFonts w:eastAsia="Arial"/>
          <w:szCs w:val="26"/>
          <w:lang w:val="pt-BR"/>
        </w:rPr>
        <w:t xml:space="preserve"> và Luật số </w:t>
      </w:r>
      <w:r w:rsidR="00DC32D8" w:rsidRPr="00013213">
        <w:rPr>
          <w:rFonts w:ascii="Arial" w:hAnsi="Arial" w:cs="Arial"/>
          <w:sz w:val="18"/>
          <w:szCs w:val="18"/>
          <w:shd w:val="clear" w:color="auto" w:fill="FFFFFF"/>
        </w:rPr>
        <w:t xml:space="preserve">Số: 32/2009/QH12 ngày 18/6/2009 </w:t>
      </w:r>
      <w:r w:rsidRPr="00013213">
        <w:rPr>
          <w:rFonts w:eastAsia="Arial"/>
          <w:szCs w:val="26"/>
          <w:lang w:val="pt-BR"/>
        </w:rPr>
        <w:t xml:space="preserve">sửa đổi một số điều của Luật Di sản văn hóa </w:t>
      </w:r>
    </w:p>
    <w:p w14:paraId="73CF1E5A" w14:textId="77777777" w:rsidR="00DC32D8" w:rsidRPr="00013213" w:rsidRDefault="00DC32D8" w:rsidP="00DC32D8">
      <w:pPr>
        <w:rPr>
          <w:rFonts w:eastAsia="Arial"/>
          <w:szCs w:val="26"/>
          <w:lang w:val="pt-BR"/>
        </w:rPr>
      </w:pPr>
      <w:r w:rsidRPr="00013213">
        <w:rPr>
          <w:rFonts w:eastAsia="Arial"/>
          <w:szCs w:val="26"/>
          <w:lang w:val="pt-BR"/>
        </w:rPr>
        <w:t>- Luật Giao thông Đường bộ số 23/2008/QH12 ngày 13/11/2008</w:t>
      </w:r>
    </w:p>
    <w:p w14:paraId="44C6D8B1" w14:textId="77777777" w:rsidR="00DC32D8" w:rsidRPr="00013213" w:rsidRDefault="00DC32D8" w:rsidP="00DC32D8">
      <w:pPr>
        <w:rPr>
          <w:rFonts w:eastAsia="Arial"/>
          <w:szCs w:val="26"/>
          <w:lang w:val="pt-BR"/>
        </w:rPr>
      </w:pPr>
      <w:r w:rsidRPr="00013213">
        <w:rPr>
          <w:rFonts w:eastAsia="Arial"/>
          <w:szCs w:val="26"/>
          <w:lang w:val="pt-BR"/>
        </w:rPr>
        <w:t>- Luật Tài nguyên nước số 17/2012/QH13 ngày 21/6/2012; Luật Tài nguyên nước số 28/2023/QH15 ngày 27/11/2023 có hiệu lực từ ngày 01/7/2024.</w:t>
      </w:r>
    </w:p>
    <w:p w14:paraId="08F219CC" w14:textId="77777777" w:rsidR="003F65EB" w:rsidRPr="00013213" w:rsidRDefault="003F65EB" w:rsidP="003F65EB">
      <w:pPr>
        <w:rPr>
          <w:szCs w:val="26"/>
        </w:rPr>
      </w:pPr>
      <w:r w:rsidRPr="00013213">
        <w:rPr>
          <w:szCs w:val="26"/>
          <w:lang w:val="vi-VN"/>
        </w:rPr>
        <w:t>- Luật đất đai số 45/2013/QH13 ngày 29/11/2013.</w:t>
      </w:r>
    </w:p>
    <w:p w14:paraId="10AFC64D" w14:textId="7C172169" w:rsidR="003F65EB" w:rsidRPr="00013213" w:rsidRDefault="003F65EB" w:rsidP="003F65EB">
      <w:pPr>
        <w:rPr>
          <w:szCs w:val="26"/>
        </w:rPr>
      </w:pPr>
      <w:r w:rsidRPr="00013213">
        <w:rPr>
          <w:szCs w:val="26"/>
          <w:lang w:val="vi-VN"/>
        </w:rPr>
        <w:t>- Luật sửa đổi bổ sung một số điều của Luật PCCC số 40/2013/QH13 ngày 22/11/2013.</w:t>
      </w:r>
    </w:p>
    <w:p w14:paraId="13714956" w14:textId="77777777" w:rsidR="003F65EB" w:rsidRPr="00013213" w:rsidRDefault="003F65EB" w:rsidP="003F65EB">
      <w:pPr>
        <w:rPr>
          <w:szCs w:val="26"/>
        </w:rPr>
      </w:pPr>
      <w:r w:rsidRPr="00013213">
        <w:rPr>
          <w:szCs w:val="26"/>
          <w:lang w:val="vi-VN"/>
        </w:rPr>
        <w:t xml:space="preserve">- Luật Xây dựng số 50/2014/QH13 ngày 18/6/2014. </w:t>
      </w:r>
    </w:p>
    <w:p w14:paraId="5BC56EA7" w14:textId="2D6AA3C4" w:rsidR="003F65EB" w:rsidRPr="00013213" w:rsidRDefault="003F65EB" w:rsidP="003F65EB">
      <w:pPr>
        <w:rPr>
          <w:rFonts w:eastAsia="Arial"/>
          <w:szCs w:val="26"/>
          <w:lang w:val="pt-BR"/>
        </w:rPr>
      </w:pPr>
      <w:r w:rsidRPr="00013213">
        <w:rPr>
          <w:rFonts w:eastAsia="Arial"/>
          <w:szCs w:val="26"/>
          <w:lang w:val="pt-BR"/>
        </w:rPr>
        <w:t>- Luật Lâm nghiệp số 16/2017/QH14 ngày 15/11/20217.</w:t>
      </w:r>
    </w:p>
    <w:p w14:paraId="42FD80CB" w14:textId="6F196733" w:rsidR="003F65EB" w:rsidRPr="00013213" w:rsidRDefault="003F65EB" w:rsidP="003F65EB">
      <w:pPr>
        <w:rPr>
          <w:rFonts w:eastAsia="Arial"/>
          <w:szCs w:val="26"/>
          <w:lang w:val="pt-BR"/>
        </w:rPr>
      </w:pPr>
      <w:r w:rsidRPr="00013213">
        <w:rPr>
          <w:rFonts w:eastAsia="Arial"/>
          <w:szCs w:val="26"/>
          <w:lang w:val="pt-BR"/>
        </w:rPr>
        <w:t>- Văn bản số 32/VBHN-VPQH  Luật đa dạng sinh học ngày 10/12/2018 của Văn phòng Quốc hội.</w:t>
      </w:r>
    </w:p>
    <w:p w14:paraId="01DD30BF" w14:textId="1242C271" w:rsidR="003F65EB" w:rsidRPr="00013213" w:rsidRDefault="003F65EB" w:rsidP="003F65EB">
      <w:pPr>
        <w:rPr>
          <w:szCs w:val="26"/>
        </w:rPr>
      </w:pPr>
      <w:r w:rsidRPr="00013213">
        <w:rPr>
          <w:szCs w:val="26"/>
          <w:lang w:val="vi-VN"/>
        </w:rPr>
        <w:t>- Luật Xây dựng sửa đổi số 62/2020/QH14 ngày 17/6/2020.</w:t>
      </w:r>
    </w:p>
    <w:p w14:paraId="764A6119" w14:textId="397E0E3D" w:rsidR="008D688A" w:rsidRPr="00013213" w:rsidRDefault="003F65EB" w:rsidP="003F65EB">
      <w:pPr>
        <w:rPr>
          <w:szCs w:val="26"/>
        </w:rPr>
      </w:pPr>
      <w:r w:rsidRPr="00013213">
        <w:rPr>
          <w:szCs w:val="26"/>
          <w:lang w:val="vi-VN"/>
        </w:rPr>
        <w:t>- Luật đầu tư công số 64/2020/QH14 ngày 18/6/2020.</w:t>
      </w:r>
    </w:p>
    <w:p w14:paraId="0D4C86CA" w14:textId="77777777" w:rsidR="006B3051" w:rsidRPr="00013213" w:rsidRDefault="006B3051" w:rsidP="00475CC1">
      <w:pPr>
        <w:rPr>
          <w:szCs w:val="26"/>
          <w:lang w:val="vi-VN"/>
        </w:rPr>
      </w:pPr>
      <w:r w:rsidRPr="00013213">
        <w:rPr>
          <w:szCs w:val="26"/>
          <w:lang w:val="vi-VN"/>
        </w:rPr>
        <w:t>- Luật bảo vệ môi trường số 72/2020/QH14 ngày 17/11/2020.</w:t>
      </w:r>
    </w:p>
    <w:p w14:paraId="46195B04" w14:textId="77777777" w:rsidR="006B3051" w:rsidRPr="00013213" w:rsidRDefault="006B3051" w:rsidP="00475CC1">
      <w:pPr>
        <w:rPr>
          <w:b/>
          <w:bCs/>
          <w:i/>
          <w:iCs/>
          <w:szCs w:val="26"/>
        </w:rPr>
      </w:pPr>
      <w:r w:rsidRPr="00013213">
        <w:rPr>
          <w:b/>
          <w:bCs/>
          <w:i/>
          <w:iCs/>
          <w:szCs w:val="26"/>
          <w:lang w:val="vi-VN"/>
        </w:rPr>
        <w:t>Nghị định:</w:t>
      </w:r>
    </w:p>
    <w:p w14:paraId="6020E929" w14:textId="5E0155FB" w:rsidR="003F65EB" w:rsidRPr="00013213" w:rsidRDefault="003F65EB" w:rsidP="00DC32D8">
      <w:pPr>
        <w:widowControl w:val="0"/>
        <w:ind w:firstLine="720"/>
        <w:rPr>
          <w:rFonts w:eastAsia="Arial"/>
          <w:szCs w:val="26"/>
          <w:lang w:val="pt-BR"/>
        </w:rPr>
      </w:pPr>
      <w:r w:rsidRPr="00013213">
        <w:rPr>
          <w:rFonts w:eastAsia="Arial"/>
          <w:szCs w:val="26"/>
          <w:lang w:val="pt-BR"/>
        </w:rPr>
        <w:t>- Nghị định 11/2010/NĐ-CP ngày 24/02/2010 của Chính phủ về quy định quản lý và bảo vệ kết cấu hạ tầng giao thông đường bộ, được sửa đổi, bổ sung một số điều tại Nghị định 100/2013/NĐ-CP ngày 03/9/2013 của Chính phủ.</w:t>
      </w:r>
    </w:p>
    <w:p w14:paraId="3B956169" w14:textId="77777777" w:rsidR="003F65EB" w:rsidRPr="00013213" w:rsidRDefault="003F65EB" w:rsidP="003F65EB">
      <w:pPr>
        <w:ind w:firstLine="720"/>
        <w:rPr>
          <w:rFonts w:eastAsia="Arial"/>
          <w:szCs w:val="26"/>
          <w:lang w:val="pt-BR"/>
        </w:rPr>
      </w:pPr>
      <w:r w:rsidRPr="00013213">
        <w:rPr>
          <w:rFonts w:eastAsia="Arial"/>
          <w:szCs w:val="26"/>
          <w:lang w:val="pt-BR"/>
        </w:rPr>
        <w:t xml:space="preserve">- Nghị định số 43/2014/NĐ-CP ngày 15/05/2014 của Chính phủ Quy định chi tiết thi hành một số điều của Luật Đất đai; </w:t>
      </w:r>
    </w:p>
    <w:p w14:paraId="0AD8D5F9" w14:textId="2408CEAB" w:rsidR="003F65EB" w:rsidRPr="00013213" w:rsidRDefault="003F65EB" w:rsidP="003F65EB">
      <w:pPr>
        <w:ind w:firstLine="720"/>
        <w:rPr>
          <w:rFonts w:eastAsia="Arial"/>
          <w:szCs w:val="26"/>
          <w:lang w:val="pt-BR"/>
        </w:rPr>
      </w:pPr>
      <w:r w:rsidRPr="00013213">
        <w:rPr>
          <w:rFonts w:eastAsia="Arial"/>
          <w:szCs w:val="26"/>
          <w:lang w:val="pt-BR"/>
        </w:rPr>
        <w:t>- Nghị định số 47/2014/NĐ-CP ngày 15/05/2014 của Chính phủ Quy định về bồi thường, hỗ trợ, tái định cư khi nhà nước thu hồi đất;</w:t>
      </w:r>
    </w:p>
    <w:p w14:paraId="2A9ED434" w14:textId="77777777" w:rsidR="003F65EB" w:rsidRPr="00013213" w:rsidRDefault="003F65EB" w:rsidP="003F65EB">
      <w:pPr>
        <w:widowControl w:val="0"/>
        <w:rPr>
          <w:spacing w:val="-4"/>
          <w:szCs w:val="26"/>
          <w:lang w:val="pt-BR"/>
        </w:rPr>
      </w:pPr>
      <w:r w:rsidRPr="00013213">
        <w:rPr>
          <w:spacing w:val="-4"/>
          <w:szCs w:val="26"/>
          <w:lang w:val="pt-BR"/>
        </w:rPr>
        <w:t>- Nghị định số 79/2014/NĐ-CP ngày 31/7/2014 của Chính phủ quy định chi tiết thi hành một số điều của Luật phòng cháy và chữa cháy và Luật sửa đổi, bổ sung một số điều của Luật phòng cháy và chữa cháy.</w:t>
      </w:r>
    </w:p>
    <w:p w14:paraId="74AA4F85" w14:textId="26AFA6E6" w:rsidR="003F65EB" w:rsidRPr="00013213" w:rsidRDefault="003F65EB" w:rsidP="003F65EB">
      <w:pPr>
        <w:widowControl w:val="0"/>
        <w:rPr>
          <w:szCs w:val="26"/>
          <w:lang w:val="pt-BR"/>
        </w:rPr>
      </w:pPr>
      <w:r w:rsidRPr="00013213">
        <w:rPr>
          <w:szCs w:val="26"/>
          <w:lang w:val="pt-BR"/>
        </w:rPr>
        <w:t xml:space="preserve">- </w:t>
      </w:r>
      <w:r w:rsidRPr="00013213">
        <w:rPr>
          <w:szCs w:val="26"/>
          <w:lang w:val="vi-VN"/>
        </w:rPr>
        <w:t xml:space="preserve">Nghị định </w:t>
      </w:r>
      <w:r w:rsidRPr="00013213">
        <w:rPr>
          <w:szCs w:val="26"/>
          <w:lang w:val="pt-BR"/>
        </w:rPr>
        <w:t xml:space="preserve">số </w:t>
      </w:r>
      <w:r w:rsidRPr="00013213">
        <w:rPr>
          <w:szCs w:val="26"/>
          <w:lang w:val="vi-VN"/>
        </w:rPr>
        <w:t>80/2014/NĐ-CP ngày 06/8/2014 của Chính phủ về thoát nước và xử lý nước thải</w:t>
      </w:r>
      <w:r w:rsidRPr="00013213">
        <w:rPr>
          <w:szCs w:val="26"/>
          <w:lang w:val="pt-BR"/>
        </w:rPr>
        <w:t>.</w:t>
      </w:r>
    </w:p>
    <w:p w14:paraId="58A15E13" w14:textId="77777777" w:rsidR="003F65EB" w:rsidRPr="00013213" w:rsidRDefault="003F65EB" w:rsidP="003F65EB">
      <w:pPr>
        <w:widowControl w:val="0"/>
        <w:ind w:firstLine="720"/>
        <w:rPr>
          <w:rFonts w:eastAsia="Arial"/>
          <w:szCs w:val="26"/>
          <w:lang w:val="pt-BR"/>
        </w:rPr>
      </w:pPr>
      <w:r w:rsidRPr="00013213">
        <w:rPr>
          <w:rFonts w:eastAsia="Arial"/>
          <w:szCs w:val="26"/>
          <w:lang w:val="pt-BR"/>
        </w:rPr>
        <w:t>- Nghị định số 35/2015/NĐ-CP ngày 13/4/2015 của Chính phủ về quản lý, sử dụng đất trồng lúa.</w:t>
      </w:r>
      <w:bookmarkStart w:id="7" w:name="loai_1_name"/>
    </w:p>
    <w:p w14:paraId="6DC5CEF4" w14:textId="255B6FA9" w:rsidR="003F65EB" w:rsidRPr="00013213" w:rsidRDefault="003F65EB" w:rsidP="003F65EB">
      <w:pPr>
        <w:widowControl w:val="0"/>
        <w:ind w:firstLine="720"/>
        <w:rPr>
          <w:rFonts w:eastAsia="Arial"/>
          <w:szCs w:val="26"/>
          <w:lang w:val="pt-BR"/>
        </w:rPr>
      </w:pPr>
      <w:r w:rsidRPr="00013213">
        <w:rPr>
          <w:rFonts w:eastAsia="Arial"/>
          <w:szCs w:val="26"/>
          <w:lang w:val="pt-BR"/>
        </w:rPr>
        <w:t xml:space="preserve"> - Nghị định 64/2016/NĐ-CP ngày 01/07/2016 của Chính phủ sửa đổi, bổ sung một số điều của Nghị định số 11/2010/NĐ-CP ngày 24 tháng 02 năm 2010 của Chính phủ quy định về quản lý và bảo vệ kết cấu hạ tầng giao thông đường bộ</w:t>
      </w:r>
      <w:bookmarkEnd w:id="7"/>
      <w:r w:rsidRPr="00013213">
        <w:rPr>
          <w:rFonts w:eastAsia="Arial"/>
          <w:szCs w:val="26"/>
          <w:lang w:val="pt-BR"/>
        </w:rPr>
        <w:t>.</w:t>
      </w:r>
    </w:p>
    <w:p w14:paraId="1C59FCB7" w14:textId="3160783C" w:rsidR="008D688A" w:rsidRPr="00013213" w:rsidRDefault="008D688A" w:rsidP="00475CC1">
      <w:pPr>
        <w:rPr>
          <w:szCs w:val="26"/>
        </w:rPr>
      </w:pPr>
      <w:r w:rsidRPr="00013213">
        <w:rPr>
          <w:szCs w:val="26"/>
          <w:lang w:val="vi-VN"/>
        </w:rPr>
        <w:t>- Nghị định số 109/20</w:t>
      </w:r>
      <w:r w:rsidR="003F65EB" w:rsidRPr="00013213">
        <w:rPr>
          <w:szCs w:val="26"/>
        </w:rPr>
        <w:t>1</w:t>
      </w:r>
      <w:r w:rsidRPr="00013213">
        <w:rPr>
          <w:szCs w:val="26"/>
          <w:lang w:val="vi-VN"/>
        </w:rPr>
        <w:t>7/ NĐ- Cp ngày 21/9/2017 của Chính phủ quy định về bảo vệ và quản lý Di sản văn hóa và thiên nhiên thế giới ở Việt Nam</w:t>
      </w:r>
      <w:r w:rsidRPr="00013213">
        <w:rPr>
          <w:szCs w:val="26"/>
        </w:rPr>
        <w:t>;</w:t>
      </w:r>
    </w:p>
    <w:p w14:paraId="40BE7907" w14:textId="4F18B444" w:rsidR="008D688A" w:rsidRPr="00013213" w:rsidRDefault="008D688A" w:rsidP="00475CC1">
      <w:pPr>
        <w:rPr>
          <w:szCs w:val="26"/>
        </w:rPr>
      </w:pPr>
      <w:r w:rsidRPr="00013213">
        <w:rPr>
          <w:szCs w:val="26"/>
        </w:rPr>
        <w:t>- Nghị định số 156/2018/NĐ-CP ngày 16/11/2018 của Chính phủ quy định chi tiết thi hành một số điều của Luật Lâm nghiệp; Nghị định số 83/2020/NĐ-CP ngày 15/7/2020 của Chính phủ sửa đổi, bổ sung một số điều của Nghị định số 156/2018/NĐ-CP ngày 16/11/2018 của Chính phủ quy định chi tiết thi hành một số điều của Luật Lâm nghiệp.</w:t>
      </w:r>
    </w:p>
    <w:p w14:paraId="27A3E5A9" w14:textId="19EC9D4E" w:rsidR="003F65EB" w:rsidRPr="00013213" w:rsidRDefault="003F65EB" w:rsidP="003F65EB">
      <w:pPr>
        <w:ind w:firstLine="720"/>
        <w:rPr>
          <w:rFonts w:eastAsia="Arial"/>
          <w:szCs w:val="26"/>
          <w:lang w:val="pt-BR"/>
        </w:rPr>
      </w:pPr>
      <w:r w:rsidRPr="00013213">
        <w:rPr>
          <w:rFonts w:eastAsia="Arial"/>
          <w:szCs w:val="26"/>
          <w:lang w:val="pt-BR"/>
        </w:rPr>
        <w:t>- Nghị định số 62/2019/NĐ-CP ngày 11/7/2019 của Chính phủ sửa đổi, bổ sung một số điều Nghị định số 35/2015/NĐ-CP ngày 13/4/2015 của Chính phủ về quản lý, sử dụng đất trồng lúa.</w:t>
      </w:r>
    </w:p>
    <w:p w14:paraId="600B25A2" w14:textId="77777777" w:rsidR="003F65EB" w:rsidRPr="00013213" w:rsidRDefault="003F65EB" w:rsidP="003F65EB">
      <w:pPr>
        <w:widowControl w:val="0"/>
        <w:rPr>
          <w:szCs w:val="26"/>
          <w:lang w:val="de-DE"/>
        </w:rPr>
      </w:pPr>
      <w:r w:rsidRPr="00013213">
        <w:rPr>
          <w:szCs w:val="26"/>
          <w:lang w:val="de-DE"/>
        </w:rPr>
        <w:t xml:space="preserve">- Nghị định </w:t>
      </w:r>
      <w:r w:rsidRPr="00013213">
        <w:rPr>
          <w:szCs w:val="26"/>
          <w:lang w:val="vi-VN"/>
        </w:rPr>
        <w:t xml:space="preserve">số </w:t>
      </w:r>
      <w:r w:rsidRPr="00013213">
        <w:rPr>
          <w:szCs w:val="26"/>
          <w:lang w:val="de-DE"/>
        </w:rPr>
        <w:t>148/2020/NĐ-CP ngày 18/12/2020 của Chính phủ về Sửa đổi, bổ sung một số Nghị định Quy định chi tiết thi hành Luật đất đai.</w:t>
      </w:r>
    </w:p>
    <w:p w14:paraId="5594926D" w14:textId="3BA28060" w:rsidR="003F65EB" w:rsidRPr="00013213" w:rsidRDefault="003F65EB" w:rsidP="003F65EB">
      <w:pPr>
        <w:widowControl w:val="0"/>
        <w:rPr>
          <w:szCs w:val="26"/>
          <w:lang w:val="de-DE"/>
        </w:rPr>
      </w:pPr>
      <w:r w:rsidRPr="00013213">
        <w:rPr>
          <w:szCs w:val="26"/>
          <w:lang w:val="de-DE"/>
        </w:rPr>
        <w:t xml:space="preserve"> - Nghị định </w:t>
      </w:r>
      <w:r w:rsidRPr="00013213">
        <w:rPr>
          <w:szCs w:val="26"/>
          <w:lang w:val="vi-VN"/>
        </w:rPr>
        <w:t xml:space="preserve">số </w:t>
      </w:r>
      <w:r w:rsidRPr="00013213">
        <w:rPr>
          <w:szCs w:val="26"/>
          <w:lang w:val="de-DE"/>
        </w:rPr>
        <w:t>15/2021/NĐ-CP ngày 03/3/2021 của Chính phủ về Quy định chi tiết một số nội dung về quản lý dự án đầu tư xây dựng.</w:t>
      </w:r>
    </w:p>
    <w:p w14:paraId="55C5843D" w14:textId="77777777" w:rsidR="006B3051" w:rsidRPr="00013213" w:rsidRDefault="006B3051" w:rsidP="00475CC1">
      <w:pPr>
        <w:rPr>
          <w:szCs w:val="26"/>
          <w:lang w:val="vi-VN"/>
        </w:rPr>
      </w:pPr>
      <w:r w:rsidRPr="00013213">
        <w:rPr>
          <w:szCs w:val="26"/>
          <w:lang w:val="vi-VN"/>
        </w:rPr>
        <w:t>- Nghị định số 08/2022/NĐ-CP ngày 10/01/2022 của Chính phủ quy định chi tiết một số điều của Luật bảo vệ môi trường.</w:t>
      </w:r>
    </w:p>
    <w:p w14:paraId="5F34F9EB" w14:textId="17CDE1BB" w:rsidR="006B3051" w:rsidRPr="00013213" w:rsidRDefault="006B3051" w:rsidP="00475CC1">
      <w:pPr>
        <w:rPr>
          <w:szCs w:val="26"/>
          <w:lang w:val="vi-VN"/>
        </w:rPr>
      </w:pPr>
      <w:r w:rsidRPr="00013213">
        <w:rPr>
          <w:szCs w:val="26"/>
          <w:lang w:val="vi-VN"/>
        </w:rPr>
        <w:t xml:space="preserve">- </w:t>
      </w:r>
      <w:r w:rsidRPr="00013213">
        <w:rPr>
          <w:bCs/>
          <w:szCs w:val="26"/>
          <w:lang w:val="vi-VN"/>
        </w:rPr>
        <w:t>Nghị định</w:t>
      </w:r>
      <w:r w:rsidR="00441E77" w:rsidRPr="00013213">
        <w:rPr>
          <w:bCs/>
          <w:szCs w:val="26"/>
          <w:lang w:val="vi-VN"/>
        </w:rPr>
        <w:t xml:space="preserve"> số </w:t>
      </w:r>
      <w:r w:rsidR="00FD0A3E" w:rsidRPr="00013213">
        <w:rPr>
          <w:bCs/>
          <w:szCs w:val="26"/>
          <w:lang w:val="vi-VN"/>
        </w:rPr>
        <w:t>45</w:t>
      </w:r>
      <w:r w:rsidRPr="00013213">
        <w:rPr>
          <w:bCs/>
          <w:szCs w:val="26"/>
          <w:lang w:val="vi-VN"/>
        </w:rPr>
        <w:t>/20</w:t>
      </w:r>
      <w:r w:rsidR="00FD0A3E" w:rsidRPr="00013213">
        <w:rPr>
          <w:bCs/>
          <w:szCs w:val="26"/>
          <w:lang w:val="vi-VN"/>
        </w:rPr>
        <w:t>22</w:t>
      </w:r>
      <w:r w:rsidRPr="00013213">
        <w:rPr>
          <w:bCs/>
          <w:szCs w:val="26"/>
          <w:lang w:val="vi-VN"/>
        </w:rPr>
        <w:t xml:space="preserve">/NĐ-CP </w:t>
      </w:r>
      <w:r w:rsidRPr="00013213">
        <w:rPr>
          <w:szCs w:val="26"/>
          <w:lang w:val="vi-VN"/>
        </w:rPr>
        <w:t xml:space="preserve">ngày </w:t>
      </w:r>
      <w:r w:rsidR="00F45688" w:rsidRPr="00013213">
        <w:rPr>
          <w:szCs w:val="26"/>
          <w:lang w:val="vi-VN"/>
        </w:rPr>
        <w:t>07</w:t>
      </w:r>
      <w:r w:rsidR="00FD0A3E" w:rsidRPr="00013213">
        <w:rPr>
          <w:szCs w:val="26"/>
          <w:lang w:val="vi-VN"/>
        </w:rPr>
        <w:t>/</w:t>
      </w:r>
      <w:r w:rsidR="00F45688" w:rsidRPr="00013213">
        <w:rPr>
          <w:szCs w:val="26"/>
          <w:lang w:val="vi-VN"/>
        </w:rPr>
        <w:t>7</w:t>
      </w:r>
      <w:r w:rsidR="00FD0A3E" w:rsidRPr="00013213">
        <w:rPr>
          <w:szCs w:val="26"/>
          <w:lang w:val="vi-VN"/>
        </w:rPr>
        <w:t xml:space="preserve">/2022 </w:t>
      </w:r>
      <w:r w:rsidRPr="00013213">
        <w:rPr>
          <w:szCs w:val="26"/>
          <w:lang w:val="vi-VN"/>
        </w:rPr>
        <w:t xml:space="preserve">của Chính phủ quy định về </w:t>
      </w:r>
      <w:r w:rsidRPr="00013213">
        <w:rPr>
          <w:bCs/>
          <w:szCs w:val="26"/>
          <w:lang w:val="vi-VN"/>
        </w:rPr>
        <w:t>xử phạt vi phạm hành chính trong lĩnh vực bảo vệ môi trường.</w:t>
      </w:r>
    </w:p>
    <w:p w14:paraId="4632B4E4" w14:textId="77777777" w:rsidR="003F65EB" w:rsidRPr="00013213" w:rsidRDefault="006B3051" w:rsidP="003F65EB">
      <w:pPr>
        <w:widowControl w:val="0"/>
        <w:rPr>
          <w:rFonts w:eastAsia="Arial"/>
          <w:szCs w:val="26"/>
          <w:lang w:val="pt-BR"/>
        </w:rPr>
      </w:pPr>
      <w:r w:rsidRPr="00013213">
        <w:rPr>
          <w:b/>
          <w:bCs/>
          <w:i/>
          <w:iCs/>
          <w:szCs w:val="26"/>
          <w:lang w:val="vi-VN"/>
        </w:rPr>
        <w:t>Thông tư:</w:t>
      </w:r>
      <w:r w:rsidR="003F65EB" w:rsidRPr="00013213">
        <w:rPr>
          <w:rFonts w:eastAsia="Arial"/>
          <w:szCs w:val="26"/>
          <w:lang w:val="pt-BR"/>
        </w:rPr>
        <w:t xml:space="preserve"> </w:t>
      </w:r>
    </w:p>
    <w:p w14:paraId="517CBE32" w14:textId="77777777" w:rsidR="003F65EB" w:rsidRPr="00013213" w:rsidRDefault="003F65EB" w:rsidP="003F65EB">
      <w:pPr>
        <w:widowControl w:val="0"/>
        <w:rPr>
          <w:rFonts w:eastAsia="Arial"/>
          <w:szCs w:val="26"/>
          <w:lang w:val="pt-BR"/>
        </w:rPr>
      </w:pPr>
      <w:r w:rsidRPr="00013213">
        <w:rPr>
          <w:rFonts w:eastAsia="Arial"/>
          <w:szCs w:val="26"/>
          <w:lang w:val="pt-BR"/>
        </w:rPr>
        <w:t>- Thông tư số 52/2013/TT-BGTVT ngày 12/12/2013 của Bộ Giao thông vận tải quy định về quản lý, khai thác và bảo trì công trình đường bộ;</w:t>
      </w:r>
    </w:p>
    <w:p w14:paraId="129FE1FA" w14:textId="399967AB" w:rsidR="003F65EB" w:rsidRPr="00013213" w:rsidRDefault="003F65EB" w:rsidP="003F65EB">
      <w:pPr>
        <w:widowControl w:val="0"/>
        <w:rPr>
          <w:rFonts w:eastAsia="Arial"/>
          <w:szCs w:val="26"/>
          <w:lang w:val="pt-BR"/>
        </w:rPr>
      </w:pPr>
      <w:r w:rsidRPr="00013213">
        <w:rPr>
          <w:rFonts w:eastAsia="Arial"/>
          <w:szCs w:val="26"/>
          <w:lang w:val="pt-BR"/>
        </w:rPr>
        <w:t xml:space="preserve"> - Thông tư 37/2014/TT-BTNMT ngày 30/6/2014 của Bộ Tài nguyên Môi trường về bồi thường, hỗ trợ, tái định cư khi nhà nước thu hồi đất.</w:t>
      </w:r>
    </w:p>
    <w:p w14:paraId="1AACDC0F" w14:textId="77777777" w:rsidR="003F65EB" w:rsidRPr="00013213" w:rsidRDefault="003F65EB" w:rsidP="003F65EB">
      <w:pPr>
        <w:widowControl w:val="0"/>
        <w:rPr>
          <w:rFonts w:eastAsia="Arial"/>
          <w:szCs w:val="26"/>
          <w:lang w:val="pt-BR"/>
        </w:rPr>
      </w:pPr>
      <w:r w:rsidRPr="00013213">
        <w:rPr>
          <w:rFonts w:eastAsia="Arial"/>
          <w:szCs w:val="26"/>
          <w:lang w:val="pt-BR"/>
        </w:rPr>
        <w:t>- Thông tư số 66/2014/TT-BCA ngày 16/12/2014 của Bộ Công an quy định chi tiết thi hành một số điều của Nghị định số 79/2014/NĐ-CP ngày 31/07/2014 của Chính phủ Quy định chi tiết thi hành một số điều của Luật Phòng cháy và chữa cháy và Luật sửa đổi, bổ sung một số điều của Luật Phòng cháy và chữa cháy</w:t>
      </w:r>
    </w:p>
    <w:p w14:paraId="7482F3AD" w14:textId="1B373EEF" w:rsidR="003F65EB" w:rsidRPr="00013213" w:rsidRDefault="003F65EB" w:rsidP="003F65EB">
      <w:pPr>
        <w:widowControl w:val="0"/>
        <w:rPr>
          <w:rFonts w:eastAsia="Arial"/>
          <w:szCs w:val="26"/>
          <w:lang w:val="pt-BR"/>
        </w:rPr>
      </w:pPr>
      <w:r w:rsidRPr="00013213">
        <w:rPr>
          <w:rFonts w:eastAsia="Arial"/>
          <w:szCs w:val="26"/>
          <w:lang w:val="pt-BR"/>
        </w:rPr>
        <w:t>- Thông tư số 32/2015/TT-BGTVT ngày 24</w:t>
      </w:r>
      <w:r w:rsidR="00DC32D8" w:rsidRPr="00013213">
        <w:rPr>
          <w:rFonts w:eastAsia="Arial"/>
          <w:szCs w:val="26"/>
          <w:lang w:val="pt-BR"/>
        </w:rPr>
        <w:t>/</w:t>
      </w:r>
      <w:r w:rsidRPr="00013213">
        <w:rPr>
          <w:rFonts w:eastAsia="Arial"/>
          <w:szCs w:val="26"/>
          <w:lang w:val="pt-BR"/>
        </w:rPr>
        <w:t>7</w:t>
      </w:r>
      <w:r w:rsidR="00DC32D8" w:rsidRPr="00013213">
        <w:rPr>
          <w:rFonts w:eastAsia="Arial"/>
          <w:szCs w:val="26"/>
          <w:lang w:val="pt-BR"/>
        </w:rPr>
        <w:t>/</w:t>
      </w:r>
      <w:r w:rsidRPr="00013213">
        <w:rPr>
          <w:rFonts w:eastAsia="Arial"/>
          <w:szCs w:val="26"/>
          <w:lang w:val="pt-BR"/>
        </w:rPr>
        <w:t>2015 của Bộ trưởng Bộ Giao thông vận tải quy định về bảo vệ môi trường trong phát triển kết cấu hạ tầng giao thông.</w:t>
      </w:r>
    </w:p>
    <w:p w14:paraId="4135BA86" w14:textId="4D2AED5A" w:rsidR="006B3051" w:rsidRPr="00013213" w:rsidRDefault="003F65EB" w:rsidP="003F65EB">
      <w:pPr>
        <w:ind w:firstLine="720"/>
        <w:rPr>
          <w:rFonts w:eastAsia="Arial"/>
          <w:szCs w:val="26"/>
          <w:lang w:val="pt-BR"/>
        </w:rPr>
      </w:pPr>
      <w:r w:rsidRPr="00013213">
        <w:rPr>
          <w:rFonts w:eastAsia="Arial"/>
          <w:szCs w:val="26"/>
          <w:lang w:val="pt-BR"/>
        </w:rPr>
        <w:t xml:space="preserve">- Thông tư số 50/2015/TT-BGTVT ngày 23/09/2015 của Bộ Giao thông vận tải hướng dẫn một số điều Nghị định số 11/2010/NĐ-CP ngày 24/02/2010 của Chính phủ quy định về quản lý và bảo vệ kết cấu hạ tầng giao thông đường bộ; </w:t>
      </w:r>
    </w:p>
    <w:p w14:paraId="5ED0C2BD" w14:textId="77777777" w:rsidR="003F65EB" w:rsidRPr="00013213" w:rsidRDefault="003F65EB" w:rsidP="003F65EB">
      <w:pPr>
        <w:ind w:firstLine="720"/>
        <w:rPr>
          <w:rFonts w:eastAsia="Arial"/>
          <w:szCs w:val="26"/>
          <w:lang w:val="pt-BR"/>
        </w:rPr>
      </w:pPr>
      <w:r w:rsidRPr="00013213">
        <w:rPr>
          <w:rFonts w:eastAsia="Arial"/>
          <w:szCs w:val="26"/>
          <w:lang w:val="pt-BR"/>
        </w:rPr>
        <w:t xml:space="preserve">- Thông tư số 20/2017/TT-BGTVT ngày 21/06/2017 của Bộ Giao thông vận tải quy định về sửa đổi, bổ sung một số điều của thông tư số 32/2015/TT-BGTVT ngày 24/7/2015 của Bộ Giao thông vận tải quy định về bảo vệ môi trường trong phát triển kết cấu hạ tầng giao thông; </w:t>
      </w:r>
    </w:p>
    <w:p w14:paraId="766A9C35" w14:textId="09CBA395" w:rsidR="003F65EB" w:rsidRPr="00013213" w:rsidRDefault="003F65EB" w:rsidP="003F65EB">
      <w:pPr>
        <w:ind w:firstLine="720"/>
        <w:rPr>
          <w:rFonts w:eastAsia="Arial"/>
          <w:szCs w:val="26"/>
          <w:lang w:val="pt-BR"/>
        </w:rPr>
      </w:pPr>
      <w:r w:rsidRPr="00013213">
        <w:rPr>
          <w:rFonts w:eastAsia="Arial"/>
          <w:szCs w:val="26"/>
          <w:lang w:val="pt-BR"/>
        </w:rPr>
        <w:t>- Thông tư số 35/2017/TT-BGTVT ngày 09/10/2017 sửa đổi, bổ sung một số điều của Thông tư số </w:t>
      </w:r>
      <w:hyperlink r:id="rId8" w:tgtFrame="_blank" w:history="1">
        <w:r w:rsidRPr="00013213">
          <w:rPr>
            <w:rFonts w:eastAsia="Arial"/>
            <w:szCs w:val="26"/>
            <w:lang w:val="pt-BR"/>
          </w:rPr>
          <w:t>50/2015/TT-BGTVT</w:t>
        </w:r>
      </w:hyperlink>
      <w:r w:rsidRPr="00013213">
        <w:rPr>
          <w:rFonts w:eastAsia="Arial"/>
          <w:szCs w:val="26"/>
          <w:lang w:val="pt-BR"/>
        </w:rPr>
        <w:t> ngày 23 tháng 9 năm 2015 của Bộ trưởng Bộ Giao thông vận tải hướng dẫn một số điều của Nghị định số </w:t>
      </w:r>
      <w:hyperlink r:id="rId9" w:tgtFrame="_blank" w:history="1">
        <w:r w:rsidRPr="00013213">
          <w:rPr>
            <w:rFonts w:eastAsia="Arial"/>
            <w:szCs w:val="26"/>
            <w:lang w:val="pt-BR"/>
          </w:rPr>
          <w:t>11/2010/NĐ-CP</w:t>
        </w:r>
      </w:hyperlink>
      <w:r w:rsidRPr="00013213">
        <w:rPr>
          <w:rFonts w:eastAsia="Arial"/>
          <w:szCs w:val="26"/>
          <w:lang w:val="pt-BR"/>
        </w:rPr>
        <w:t> ngày 24 tháng 02 năm 2010 của Chính phủ quy định về quản lý và bảo vệ kết cấu hạ tầng giao thông đường bộ;</w:t>
      </w:r>
    </w:p>
    <w:p w14:paraId="274E2E6E" w14:textId="19B05365" w:rsidR="003F65EB" w:rsidRPr="00013213" w:rsidRDefault="003F65EB" w:rsidP="003F65EB">
      <w:pPr>
        <w:widowControl w:val="0"/>
        <w:rPr>
          <w:szCs w:val="26"/>
          <w:shd w:val="clear" w:color="auto" w:fill="FFFFFF"/>
          <w:lang w:val="pt-BR"/>
        </w:rPr>
      </w:pPr>
      <w:r w:rsidRPr="00013213">
        <w:rPr>
          <w:szCs w:val="26"/>
          <w:shd w:val="clear" w:color="auto" w:fill="FFFFFF"/>
          <w:lang w:val="pt-BR"/>
        </w:rPr>
        <w:t xml:space="preserve">- Thông tư số 02/2018/TT-BXD ngày 6/2/2018 của Bộ </w:t>
      </w:r>
      <w:r w:rsidRPr="00013213">
        <w:rPr>
          <w:szCs w:val="26"/>
          <w:shd w:val="clear" w:color="auto" w:fill="FFFFFF"/>
          <w:lang w:val="vi-VN"/>
        </w:rPr>
        <w:t>X</w:t>
      </w:r>
      <w:r w:rsidRPr="00013213">
        <w:rPr>
          <w:szCs w:val="26"/>
          <w:shd w:val="clear" w:color="auto" w:fill="FFFFFF"/>
          <w:lang w:val="pt-BR"/>
        </w:rPr>
        <w:t>ây dựng quy định về BVMT trong thi công xây dựng công trình và chế độ báo cáo các công tác BVMT ngành xây dựng.</w:t>
      </w:r>
    </w:p>
    <w:p w14:paraId="1D175992" w14:textId="77777777" w:rsidR="003F65EB" w:rsidRPr="00013213" w:rsidRDefault="001356B4" w:rsidP="003F65EB">
      <w:pPr>
        <w:widowControl w:val="0"/>
        <w:rPr>
          <w:rFonts w:eastAsia="Arial"/>
          <w:szCs w:val="26"/>
          <w:lang w:val="pt-BR"/>
        </w:rPr>
      </w:pPr>
      <w:r w:rsidRPr="00013213">
        <w:rPr>
          <w:rFonts w:eastAsia="Arial"/>
          <w:szCs w:val="26"/>
          <w:lang w:val="pt-BR"/>
        </w:rPr>
        <w:t xml:space="preserve">- Thông tư số 37/2018/TT-BGTVT ngày 07/06/2018 của Bộ Giao thông vận tải về quy định về quản lý, khai thác và bảo trì công trình đường bộ; </w:t>
      </w:r>
    </w:p>
    <w:p w14:paraId="2EE8C4D7" w14:textId="23D40AB6" w:rsidR="001356B4" w:rsidRPr="00013213" w:rsidRDefault="003F65EB" w:rsidP="003F65EB">
      <w:pPr>
        <w:widowControl w:val="0"/>
        <w:rPr>
          <w:szCs w:val="26"/>
        </w:rPr>
      </w:pPr>
      <w:r w:rsidRPr="00013213">
        <w:rPr>
          <w:szCs w:val="26"/>
          <w:lang w:val="vi-VN"/>
        </w:rPr>
        <w:t xml:space="preserve">- Thông tư số </w:t>
      </w:r>
      <w:hyperlink r:id="rId10" w:history="1">
        <w:r w:rsidRPr="00013213">
          <w:rPr>
            <w:szCs w:val="26"/>
            <w:lang w:val="vi-VN"/>
          </w:rPr>
          <w:t>10/2021/TT-BTNMT</w:t>
        </w:r>
      </w:hyperlink>
      <w:r w:rsidRPr="00013213">
        <w:rPr>
          <w:szCs w:val="26"/>
          <w:lang w:val="vi-VN"/>
        </w:rPr>
        <w:t xml:space="preserve"> ngày 30/6/2021 của Bộ Tài nguyên và Môi trường Quy định kỹ thuật quan trắc môi trường và quản lý thông tin, dữ liệu quan trắc chất lượng môi trường.</w:t>
      </w:r>
    </w:p>
    <w:p w14:paraId="2A46A7FE" w14:textId="18ABA556" w:rsidR="003955C8" w:rsidRPr="00013213" w:rsidRDefault="003F65EB" w:rsidP="003F65EB">
      <w:pPr>
        <w:widowControl w:val="0"/>
        <w:rPr>
          <w:szCs w:val="26"/>
        </w:rPr>
      </w:pPr>
      <w:r w:rsidRPr="00013213">
        <w:rPr>
          <w:szCs w:val="26"/>
          <w:lang w:val="vi-VN"/>
        </w:rPr>
        <w:t>- Thông tư số 02/2022/TT-BTNMT ngày 10/01/2022 của Bộ Tài nguyên và Môi trường quy định chi tiết thi hành một số điều của Luật bảo vệ môi trường.</w:t>
      </w:r>
    </w:p>
    <w:p w14:paraId="6ABCC35E" w14:textId="0BF29715" w:rsidR="003F65EB" w:rsidRPr="00013213" w:rsidRDefault="003F65EB" w:rsidP="003F65EB">
      <w:pPr>
        <w:widowControl w:val="0"/>
        <w:rPr>
          <w:szCs w:val="26"/>
        </w:rPr>
      </w:pPr>
      <w:r w:rsidRPr="00013213">
        <w:rPr>
          <w:szCs w:val="26"/>
        </w:rPr>
        <w:t>- Thông tư 01/2023/TT-BTNMT ngày 13/3/2023 của Bộ Tài nguyên và Môi trường ban hành quy chuẩn kỹ thuật quốc gia về chất lượng môi trường.</w:t>
      </w:r>
    </w:p>
    <w:p w14:paraId="2BB8735B" w14:textId="4CF68017" w:rsidR="00DC02BE" w:rsidRPr="00013213" w:rsidRDefault="00DC02BE" w:rsidP="00475CC1">
      <w:pPr>
        <w:ind w:firstLine="720"/>
        <w:rPr>
          <w:b/>
          <w:bCs/>
          <w:i/>
          <w:iCs/>
          <w:szCs w:val="26"/>
        </w:rPr>
      </w:pPr>
      <w:r w:rsidRPr="00013213">
        <w:rPr>
          <w:b/>
          <w:bCs/>
          <w:i/>
          <w:iCs/>
          <w:szCs w:val="26"/>
          <w:lang w:val="vi-VN"/>
        </w:rPr>
        <w:t>Các quy chuẩn áp dụng</w:t>
      </w:r>
    </w:p>
    <w:p w14:paraId="5B125E8B" w14:textId="77777777" w:rsidR="00DC32D8" w:rsidRPr="00013213" w:rsidRDefault="00DC32D8" w:rsidP="00DC32D8">
      <w:pPr>
        <w:rPr>
          <w:szCs w:val="26"/>
          <w:lang w:val="vi-VN"/>
        </w:rPr>
      </w:pPr>
      <w:r w:rsidRPr="00013213">
        <w:rPr>
          <w:szCs w:val="26"/>
          <w:lang w:val="vi-VN"/>
        </w:rPr>
        <w:t>- QCVN 14:2008/BTNMT: Quy chuẩn kỹ thuật quốc gia về về nước thải sinh hoạt.</w:t>
      </w:r>
    </w:p>
    <w:p w14:paraId="59FDE765" w14:textId="77777777" w:rsidR="00DC32D8" w:rsidRPr="00013213" w:rsidRDefault="00DC32D8" w:rsidP="00DC32D8">
      <w:pPr>
        <w:widowControl w:val="0"/>
        <w:rPr>
          <w:szCs w:val="26"/>
          <w:lang w:val="vi-VN"/>
        </w:rPr>
      </w:pPr>
      <w:r w:rsidRPr="00013213">
        <w:rPr>
          <w:szCs w:val="26"/>
          <w:lang w:val="vi-VN"/>
        </w:rPr>
        <w:t>- QCVN 26:2010/BTNMT: Quy chuẩn kỹ thuật quốc gia về tiếng ồn.</w:t>
      </w:r>
    </w:p>
    <w:p w14:paraId="7327DB3B" w14:textId="10CFBBA0" w:rsidR="00DC32D8" w:rsidRPr="00013213" w:rsidRDefault="00DC32D8" w:rsidP="00DC32D8">
      <w:pPr>
        <w:widowControl w:val="0"/>
        <w:rPr>
          <w:szCs w:val="26"/>
        </w:rPr>
      </w:pPr>
      <w:r w:rsidRPr="00013213">
        <w:rPr>
          <w:szCs w:val="26"/>
          <w:lang w:val="vi-VN"/>
        </w:rPr>
        <w:t>- QCVN 27:2010/BTNMT: Quy chuẩn kỹ thuật quốc gia về độ rung.</w:t>
      </w:r>
    </w:p>
    <w:p w14:paraId="41C4416A" w14:textId="3A2FC229" w:rsidR="00DC02BE" w:rsidRPr="00013213" w:rsidRDefault="00DC02BE" w:rsidP="00475CC1">
      <w:pPr>
        <w:widowControl w:val="0"/>
        <w:rPr>
          <w:szCs w:val="26"/>
          <w:lang w:val="vi-VN"/>
        </w:rPr>
      </w:pPr>
      <w:r w:rsidRPr="00013213">
        <w:rPr>
          <w:szCs w:val="26"/>
          <w:lang w:val="vi-VN"/>
        </w:rPr>
        <w:t>- QCVN 03</w:t>
      </w:r>
      <w:r w:rsidR="008207C6" w:rsidRPr="00013213">
        <w:rPr>
          <w:szCs w:val="26"/>
        </w:rPr>
        <w:t>:2023</w:t>
      </w:r>
      <w:r w:rsidRPr="00013213">
        <w:rPr>
          <w:szCs w:val="26"/>
          <w:lang w:val="vi-VN"/>
        </w:rPr>
        <w:t xml:space="preserve">/BTNMT: Quy chuẩn kỹ thuật quốc gia về </w:t>
      </w:r>
      <w:r w:rsidR="00106F06" w:rsidRPr="00013213">
        <w:rPr>
          <w:szCs w:val="26"/>
        </w:rPr>
        <w:t>chất lượng môi trường đất</w:t>
      </w:r>
      <w:r w:rsidRPr="00013213">
        <w:rPr>
          <w:szCs w:val="26"/>
          <w:lang w:val="vi-VN"/>
        </w:rPr>
        <w:t>.</w:t>
      </w:r>
    </w:p>
    <w:p w14:paraId="210E4CB0" w14:textId="7DEE9794" w:rsidR="00DC02BE" w:rsidRPr="00013213" w:rsidRDefault="00DC02BE" w:rsidP="00475CC1">
      <w:pPr>
        <w:widowControl w:val="0"/>
        <w:rPr>
          <w:szCs w:val="26"/>
          <w:lang w:val="vi-VN"/>
        </w:rPr>
      </w:pPr>
      <w:r w:rsidRPr="00013213">
        <w:rPr>
          <w:szCs w:val="26"/>
          <w:lang w:val="vi-VN"/>
        </w:rPr>
        <w:t>- QCVN 05:20</w:t>
      </w:r>
      <w:r w:rsidR="008207C6" w:rsidRPr="00013213">
        <w:rPr>
          <w:szCs w:val="26"/>
        </w:rPr>
        <w:t>2</w:t>
      </w:r>
      <w:r w:rsidRPr="00013213">
        <w:rPr>
          <w:szCs w:val="26"/>
          <w:lang w:val="vi-VN"/>
        </w:rPr>
        <w:t>3/BTNMT: Quy chuẩn kỹ thuật quốc gia về chất lượng không khí.</w:t>
      </w:r>
    </w:p>
    <w:p w14:paraId="326FE213" w14:textId="208DD594" w:rsidR="00DC02BE" w:rsidRPr="00013213" w:rsidRDefault="00DC02BE" w:rsidP="00475CC1">
      <w:pPr>
        <w:widowControl w:val="0"/>
        <w:rPr>
          <w:szCs w:val="26"/>
        </w:rPr>
      </w:pPr>
      <w:r w:rsidRPr="00013213">
        <w:rPr>
          <w:szCs w:val="26"/>
          <w:lang w:val="vi-VN"/>
        </w:rPr>
        <w:t>- QCVN 08</w:t>
      </w:r>
      <w:r w:rsidR="008207C6" w:rsidRPr="00013213">
        <w:rPr>
          <w:szCs w:val="26"/>
        </w:rPr>
        <w:t>:2023</w:t>
      </w:r>
      <w:r w:rsidRPr="00013213">
        <w:rPr>
          <w:szCs w:val="26"/>
          <w:lang w:val="vi-VN"/>
        </w:rPr>
        <w:t>/BTNMT: Quy chuẩn kỹ thuật quốc gia về chất lượng nước mặt.</w:t>
      </w:r>
    </w:p>
    <w:p w14:paraId="34F5D1EB" w14:textId="66882BD7" w:rsidR="00620F42" w:rsidRPr="00013213" w:rsidRDefault="00620F42" w:rsidP="00620F42">
      <w:pPr>
        <w:widowControl w:val="0"/>
        <w:rPr>
          <w:szCs w:val="26"/>
        </w:rPr>
      </w:pPr>
      <w:r w:rsidRPr="00013213">
        <w:rPr>
          <w:szCs w:val="26"/>
          <w:lang w:val="vi-VN"/>
        </w:rPr>
        <w:t>- QCVN 0</w:t>
      </w:r>
      <w:r w:rsidRPr="00013213">
        <w:rPr>
          <w:szCs w:val="26"/>
        </w:rPr>
        <w:t>9:2023</w:t>
      </w:r>
      <w:r w:rsidRPr="00013213">
        <w:rPr>
          <w:szCs w:val="26"/>
          <w:lang w:val="vi-VN"/>
        </w:rPr>
        <w:t xml:space="preserve">/BTNMT: Quy chuẩn kỹ thuật quốc gia về chất lượng nước </w:t>
      </w:r>
      <w:r w:rsidRPr="00013213">
        <w:rPr>
          <w:szCs w:val="26"/>
        </w:rPr>
        <w:t>dưới đất</w:t>
      </w:r>
      <w:r w:rsidRPr="00013213">
        <w:rPr>
          <w:szCs w:val="26"/>
          <w:lang w:val="vi-VN"/>
        </w:rPr>
        <w:t>.</w:t>
      </w:r>
    </w:p>
    <w:p w14:paraId="7C83395B" w14:textId="3C061B64" w:rsidR="001A3A3C" w:rsidRPr="00013213" w:rsidRDefault="001A3A3C" w:rsidP="00475CC1">
      <w:pPr>
        <w:rPr>
          <w:szCs w:val="26"/>
          <w:lang w:val="vi-VN"/>
        </w:rPr>
      </w:pPr>
      <w:r w:rsidRPr="00013213">
        <w:rPr>
          <w:szCs w:val="26"/>
          <w:lang w:val="vi-VN"/>
        </w:rPr>
        <w:t>- QCVN 01:2021/BXD: Quy chuẩn kỹ thuật quốc gia về xây dựng</w:t>
      </w:r>
      <w:r w:rsidR="00802475" w:rsidRPr="00013213">
        <w:rPr>
          <w:szCs w:val="26"/>
          <w:lang w:val="vi-VN"/>
        </w:rPr>
        <w:t>.</w:t>
      </w:r>
    </w:p>
    <w:p w14:paraId="763AC806" w14:textId="1A913116" w:rsidR="00F05695" w:rsidRPr="00013213" w:rsidRDefault="00F05695" w:rsidP="00475CC1">
      <w:pPr>
        <w:widowControl w:val="0"/>
        <w:autoSpaceDE w:val="0"/>
        <w:autoSpaceDN w:val="0"/>
        <w:adjustRightInd w:val="0"/>
        <w:ind w:firstLine="0"/>
        <w:rPr>
          <w:b/>
          <w:bCs/>
          <w:szCs w:val="26"/>
          <w:lang w:val="vi-VN"/>
        </w:rPr>
      </w:pPr>
      <w:r w:rsidRPr="00013213">
        <w:rPr>
          <w:b/>
          <w:bCs/>
          <w:szCs w:val="26"/>
          <w:lang w:val="vi-VN"/>
        </w:rPr>
        <w:t xml:space="preserve">2.2. </w:t>
      </w:r>
      <w:r w:rsidR="001356B4" w:rsidRPr="00013213">
        <w:rPr>
          <w:b/>
          <w:bCs/>
          <w:szCs w:val="26"/>
          <w:lang w:val="vi-VN"/>
        </w:rPr>
        <w:t>C</w:t>
      </w:r>
      <w:r w:rsidRPr="00013213">
        <w:rPr>
          <w:b/>
          <w:bCs/>
          <w:szCs w:val="26"/>
          <w:lang w:val="vi-VN"/>
        </w:rPr>
        <w:t>ác văn bản pháp lý, quyết định hoặc ý kiến bằng văn bản của các cấp có thẩm quyền liên quan đến dự án.</w:t>
      </w:r>
    </w:p>
    <w:p w14:paraId="23F78F37" w14:textId="2D4229F5" w:rsidR="007A5755" w:rsidRPr="00013213" w:rsidRDefault="007A5755" w:rsidP="007A5755">
      <w:r w:rsidRPr="00013213">
        <w:t>- Nghị quyết số 46/NQ-HĐND ngày 10/12/2021 của Hội đồng nhân dân tỉnh Quảng Bình Thông qua kế hoạch thu hồi đất, chuyển mục đích sử dụng đất năm 2022 trên địa bàn tỉnh Quảng Bình</w:t>
      </w:r>
    </w:p>
    <w:p w14:paraId="4B6A6352" w14:textId="3ED4C8F1" w:rsidR="007A5755" w:rsidRPr="00013213" w:rsidRDefault="007A5755" w:rsidP="007A5755">
      <w:pPr>
        <w:rPr>
          <w:szCs w:val="26"/>
          <w:lang w:val="af-ZA" w:eastAsia="x-none"/>
        </w:rPr>
      </w:pPr>
      <w:r w:rsidRPr="00013213">
        <w:rPr>
          <w:szCs w:val="26"/>
          <w:lang w:val="af-ZA" w:eastAsia="x-none"/>
        </w:rPr>
        <w:t>- Quyết định số 1348/QĐ-UBND ngày 12/5/202</w:t>
      </w:r>
      <w:r w:rsidR="00546163" w:rsidRPr="00013213">
        <w:rPr>
          <w:szCs w:val="26"/>
          <w:lang w:val="af-ZA" w:eastAsia="x-none"/>
        </w:rPr>
        <w:t>1 của UBND tỉnh Quảng Bình về việc phê duyệt quy hoạch sử dụng đất đến năm 2030 và kế hoạch sử dụng đất năm 2021 huyện Minh Hóa.</w:t>
      </w:r>
    </w:p>
    <w:p w14:paraId="079D7E6A" w14:textId="479068AD" w:rsidR="005560BF" w:rsidRPr="00013213" w:rsidRDefault="005560BF" w:rsidP="007A5755">
      <w:pPr>
        <w:rPr>
          <w:szCs w:val="26"/>
          <w:lang w:val="af-ZA" w:eastAsia="x-none"/>
        </w:rPr>
      </w:pPr>
      <w:r w:rsidRPr="00013213">
        <w:rPr>
          <w:szCs w:val="26"/>
          <w:lang w:val="af-ZA" w:eastAsia="x-none"/>
        </w:rPr>
        <w:t>- Văn bản số 780/UBND ngày 08/9/2023 của UBND huyện Minh Hóa tham gia ý kiến quy mô điều chỉnh sự phù hợp với quy oạch đoạn đường đề nghị cải tạo, nâng cấp từ quốc lộ 12A qua ĐBP Ra Mai vào bản Cha Cáp, huyện Minh Hóa, tỉnh Quảng Bình.</w:t>
      </w:r>
    </w:p>
    <w:p w14:paraId="68B4EB0F" w14:textId="4E9289FB" w:rsidR="000419A8" w:rsidRPr="00013213" w:rsidRDefault="000419A8" w:rsidP="000419A8">
      <w:r w:rsidRPr="00013213">
        <w:rPr>
          <w:szCs w:val="26"/>
          <w:lang w:val="af-ZA" w:eastAsia="x-none"/>
        </w:rPr>
        <w:t xml:space="preserve">   - </w:t>
      </w:r>
      <w:r w:rsidRPr="00013213">
        <w:t>Quyết định số 6476/QĐ-BQP ngày 11/12/2023 của Bộ trưởng Bộ Quốc phòng phê duyệt điều chỉnh chủ trương đầu tư dự án Xây dựng Đường đến các tổ, chốt và ra các mốc Quốc giới/Bộ đội Biên phòng gồm 5 dự án thành phần, trong đó có Dự án thành phần 4: Đường nối từ quốc lộ 12A qua Đồn biên phòng Ra Mai vào bản Cha Cáp, huyện Minh Hóa, tỉnh Quảng Bình</w:t>
      </w:r>
    </w:p>
    <w:p w14:paraId="497B4FF5" w14:textId="0BD58CA6" w:rsidR="000B222E" w:rsidRPr="00013213" w:rsidRDefault="000B222E" w:rsidP="000B222E">
      <w:r w:rsidRPr="00013213">
        <w:rPr>
          <w:szCs w:val="26"/>
          <w:lang w:val="af-ZA" w:eastAsia="x-none"/>
        </w:rPr>
        <w:t xml:space="preserve">- Văn bản số 533/QTNMT-QLMT ngày 27/02//2024 của Sở Tài nguyên và Môi trường tỉnh Quảng Bình về việc hướng dẫn thủ tục môi trường Dự án </w:t>
      </w:r>
      <w:r w:rsidRPr="00013213">
        <w:t>Đường nối từ quốc lộ 12A qua Đồn biên phòng Ra Mai vào bản Cha Cáp, huyện Minh Hóa, tỉnh Quảng Bình.</w:t>
      </w:r>
    </w:p>
    <w:p w14:paraId="481882B1" w14:textId="7E744558" w:rsidR="00F05695" w:rsidRPr="00013213" w:rsidRDefault="00F05695" w:rsidP="00475CC1">
      <w:pPr>
        <w:widowControl w:val="0"/>
        <w:autoSpaceDE w:val="0"/>
        <w:autoSpaceDN w:val="0"/>
        <w:adjustRightInd w:val="0"/>
        <w:ind w:firstLine="0"/>
        <w:rPr>
          <w:b/>
          <w:bCs/>
          <w:szCs w:val="26"/>
          <w:lang w:val="vi-VN"/>
        </w:rPr>
      </w:pPr>
      <w:r w:rsidRPr="00013213">
        <w:rPr>
          <w:b/>
          <w:bCs/>
          <w:szCs w:val="26"/>
          <w:lang w:val="vi-VN"/>
        </w:rPr>
        <w:t xml:space="preserve">2.3. </w:t>
      </w:r>
      <w:r w:rsidR="0087394E" w:rsidRPr="00013213">
        <w:rPr>
          <w:b/>
          <w:bCs/>
          <w:szCs w:val="26"/>
        </w:rPr>
        <w:t>C</w:t>
      </w:r>
      <w:r w:rsidRPr="00013213">
        <w:rPr>
          <w:b/>
          <w:bCs/>
          <w:szCs w:val="26"/>
          <w:lang w:val="vi-VN"/>
        </w:rPr>
        <w:t>ác tài liệu, dữ liệu do chủ dự án tạo lập được sử dụng trong quá trình thực hiện ĐTM.</w:t>
      </w:r>
    </w:p>
    <w:p w14:paraId="12F1D240" w14:textId="5BD85782" w:rsidR="00605A39" w:rsidRPr="00013213" w:rsidRDefault="00605A39" w:rsidP="00475CC1">
      <w:pPr>
        <w:rPr>
          <w:szCs w:val="26"/>
          <w:lang w:val="vi-VN"/>
        </w:rPr>
      </w:pPr>
      <w:r w:rsidRPr="00013213">
        <w:rPr>
          <w:szCs w:val="26"/>
          <w:lang w:val="vi-VN"/>
        </w:rPr>
        <w:t xml:space="preserve">- Thuyết minh </w:t>
      </w:r>
      <w:r w:rsidR="00224B07" w:rsidRPr="00013213">
        <w:rPr>
          <w:szCs w:val="26"/>
          <w:lang w:val="vi-VN"/>
        </w:rPr>
        <w:t>báo cáo nghiên cứu khả thi của dự án</w:t>
      </w:r>
      <w:r w:rsidR="00E071A2" w:rsidRPr="00013213">
        <w:rPr>
          <w:szCs w:val="26"/>
          <w:lang w:val="vi-VN"/>
        </w:rPr>
        <w:t>, năm 202</w:t>
      </w:r>
      <w:r w:rsidR="00017491" w:rsidRPr="00013213">
        <w:rPr>
          <w:szCs w:val="26"/>
        </w:rPr>
        <w:t>3</w:t>
      </w:r>
      <w:r w:rsidR="00E071A2" w:rsidRPr="00013213">
        <w:rPr>
          <w:szCs w:val="26"/>
          <w:lang w:val="vi-VN"/>
        </w:rPr>
        <w:t>.</w:t>
      </w:r>
    </w:p>
    <w:p w14:paraId="57DB984C" w14:textId="0232BA74" w:rsidR="00224B07" w:rsidRPr="00013213" w:rsidRDefault="00224B07" w:rsidP="00475CC1">
      <w:pPr>
        <w:rPr>
          <w:szCs w:val="26"/>
          <w:lang w:val="vi-VN"/>
        </w:rPr>
      </w:pPr>
      <w:r w:rsidRPr="00013213">
        <w:rPr>
          <w:szCs w:val="26"/>
          <w:lang w:val="vi-VN"/>
        </w:rPr>
        <w:t>- Báo cáo khảo sát địa chất công trình</w:t>
      </w:r>
      <w:r w:rsidR="0039144D" w:rsidRPr="00013213">
        <w:rPr>
          <w:szCs w:val="26"/>
          <w:lang w:val="vi-VN"/>
        </w:rPr>
        <w:t>, năm 202</w:t>
      </w:r>
      <w:r w:rsidR="00017491" w:rsidRPr="00013213">
        <w:rPr>
          <w:szCs w:val="26"/>
        </w:rPr>
        <w:t>3</w:t>
      </w:r>
      <w:r w:rsidR="0039144D" w:rsidRPr="00013213">
        <w:rPr>
          <w:szCs w:val="26"/>
          <w:lang w:val="vi-VN"/>
        </w:rPr>
        <w:t>.</w:t>
      </w:r>
    </w:p>
    <w:p w14:paraId="42255D18" w14:textId="5E9E3259" w:rsidR="0039144D" w:rsidRPr="00013213" w:rsidRDefault="0039144D" w:rsidP="00475CC1">
      <w:pPr>
        <w:rPr>
          <w:szCs w:val="26"/>
          <w:lang w:val="vi-VN"/>
        </w:rPr>
      </w:pPr>
      <w:r w:rsidRPr="00013213">
        <w:rPr>
          <w:szCs w:val="26"/>
          <w:lang w:val="vi-VN"/>
        </w:rPr>
        <w:t>- Tập bản vẽ quy hoạch, thiết kế cơ sở các hạng mục công trình của dự án, năm 202</w:t>
      </w:r>
      <w:r w:rsidR="00017491" w:rsidRPr="00013213">
        <w:rPr>
          <w:szCs w:val="26"/>
        </w:rPr>
        <w:t>3</w:t>
      </w:r>
      <w:r w:rsidRPr="00013213">
        <w:rPr>
          <w:szCs w:val="26"/>
          <w:lang w:val="vi-VN"/>
        </w:rPr>
        <w:t>.</w:t>
      </w:r>
    </w:p>
    <w:p w14:paraId="6F5AAB85" w14:textId="22B9F0F9" w:rsidR="00F05695" w:rsidRPr="00013213" w:rsidRDefault="00F05695" w:rsidP="00475CC1">
      <w:pPr>
        <w:pStyle w:val="Heading20"/>
        <w:rPr>
          <w:rFonts w:cs="Times New Roman"/>
          <w:lang w:val="vi-VN"/>
        </w:rPr>
      </w:pPr>
      <w:bookmarkStart w:id="8" w:name="_Toc163742260"/>
      <w:r w:rsidRPr="00013213">
        <w:rPr>
          <w:rFonts w:cs="Times New Roman"/>
          <w:lang w:val="vi-VN"/>
        </w:rPr>
        <w:t>3. Tổ chức thực hiện đánh giá tác động môi trường</w:t>
      </w:r>
      <w:bookmarkEnd w:id="8"/>
    </w:p>
    <w:p w14:paraId="68F0FEC5" w14:textId="77777777" w:rsidR="00B03D8C" w:rsidRPr="00013213" w:rsidRDefault="00BF74F5" w:rsidP="00475CC1">
      <w:pPr>
        <w:widowControl w:val="0"/>
        <w:rPr>
          <w:b/>
          <w:szCs w:val="26"/>
          <w:lang w:val="vi-VN"/>
        </w:rPr>
      </w:pPr>
      <w:bookmarkStart w:id="9" w:name="_Toc69922687"/>
      <w:bookmarkStart w:id="10" w:name="_Toc69922884"/>
      <w:r w:rsidRPr="00013213">
        <w:rPr>
          <w:b/>
          <w:bCs/>
          <w:szCs w:val="26"/>
          <w:lang w:val="vi-VN"/>
        </w:rPr>
        <w:t xml:space="preserve">3.1. </w:t>
      </w:r>
      <w:r w:rsidR="00B03D8C" w:rsidRPr="00013213">
        <w:rPr>
          <w:b/>
          <w:szCs w:val="26"/>
          <w:lang w:val="vi-VN"/>
        </w:rPr>
        <w:t xml:space="preserve">Tóm tắt về việc tổ chức thực hiện ĐTM </w:t>
      </w:r>
    </w:p>
    <w:p w14:paraId="006AA975" w14:textId="77777777" w:rsidR="00B03D8C" w:rsidRPr="00013213" w:rsidRDefault="00B03D8C" w:rsidP="00475CC1">
      <w:pPr>
        <w:pStyle w:val="BodyTextIndent3"/>
        <w:widowControl w:val="0"/>
        <w:spacing w:before="60" w:after="60" w:line="312" w:lineRule="auto"/>
        <w:ind w:left="0"/>
        <w:rPr>
          <w:sz w:val="26"/>
          <w:szCs w:val="26"/>
          <w:lang w:val="pt-BR"/>
        </w:rPr>
      </w:pPr>
      <w:r w:rsidRPr="00013213">
        <w:rPr>
          <w:b/>
          <w:bCs/>
          <w:sz w:val="26"/>
          <w:szCs w:val="26"/>
          <w:lang w:val="vi-VN"/>
        </w:rPr>
        <w:tab/>
      </w:r>
      <w:r w:rsidRPr="00013213">
        <w:rPr>
          <w:sz w:val="26"/>
          <w:szCs w:val="26"/>
          <w:lang w:val="pt-BR"/>
        </w:rPr>
        <w:t>+ Bước 1: Tư vấn môi trường tiến hành nghiên cứu và thu thập các tài liệu về Dự án và liên quan đến Dự án.</w:t>
      </w:r>
    </w:p>
    <w:p w14:paraId="16F3A87A" w14:textId="209B836C" w:rsidR="00B03D8C" w:rsidRPr="00013213" w:rsidRDefault="00B03D8C" w:rsidP="009F48E0">
      <w:pPr>
        <w:pStyle w:val="BodyTextIndent3"/>
        <w:widowControl w:val="0"/>
        <w:spacing w:before="60" w:after="60" w:line="312" w:lineRule="auto"/>
        <w:ind w:left="0"/>
        <w:rPr>
          <w:sz w:val="26"/>
          <w:szCs w:val="26"/>
          <w:lang w:val="pt-BR"/>
        </w:rPr>
      </w:pPr>
      <w:r w:rsidRPr="00013213">
        <w:rPr>
          <w:sz w:val="26"/>
          <w:szCs w:val="26"/>
          <w:lang w:val="pt-BR"/>
        </w:rPr>
        <w:tab/>
        <w:t xml:space="preserve">+ Bước 2: Sau khi nắm rõ các nội dung chính của Dự án và các tài liệu liên quan, Tư vấn Môi trường lập kế hoạch và tiến hành khảo sát toàn bộ hiện trạng khu đất thực hiện dự án và khu vực xung quanh dự án, kết hợp với </w:t>
      </w:r>
      <w:r w:rsidR="000B222E" w:rsidRPr="00013213">
        <w:rPr>
          <w:sz w:val="26"/>
          <w:szCs w:val="26"/>
          <w:lang w:val="pt-BR"/>
        </w:rPr>
        <w:t>Viện công nghệ mới</w:t>
      </w:r>
      <w:r w:rsidR="009F48E0" w:rsidRPr="00013213">
        <w:rPr>
          <w:sz w:val="26"/>
          <w:szCs w:val="26"/>
          <w:lang w:val="pt-BR"/>
        </w:rPr>
        <w:t xml:space="preserve"> </w:t>
      </w:r>
      <w:r w:rsidRPr="00013213">
        <w:rPr>
          <w:sz w:val="26"/>
          <w:szCs w:val="26"/>
          <w:lang w:val="pt-BR"/>
        </w:rPr>
        <w:t>phân tích chất lượng môi trường tại khu vực thực hiện dự án.</w:t>
      </w:r>
    </w:p>
    <w:p w14:paraId="1C9301ED" w14:textId="77777777" w:rsidR="00B03D8C" w:rsidRPr="00013213" w:rsidRDefault="00B03D8C" w:rsidP="00475CC1">
      <w:pPr>
        <w:pStyle w:val="BodyTextIndent3"/>
        <w:spacing w:before="60" w:after="60" w:line="312" w:lineRule="auto"/>
        <w:ind w:left="0"/>
        <w:rPr>
          <w:sz w:val="26"/>
          <w:szCs w:val="26"/>
          <w:lang w:val="pt-BR"/>
        </w:rPr>
      </w:pPr>
      <w:r w:rsidRPr="00013213">
        <w:rPr>
          <w:sz w:val="26"/>
          <w:szCs w:val="26"/>
          <w:lang w:val="pt-BR"/>
        </w:rPr>
        <w:tab/>
        <w:t>+ Bước 3: Tư vấn môi trường làm việc nội nghiệp để viết báo cáo ĐTM cho Dự án (bao gồm các nội dung chính của Dự án, các đánh giá về các tác động tiềm tàng và các giải pháp giảm thiểu cũng như chương trình quản lý, giám sát môi trường dự kiến cho Dự án).</w:t>
      </w:r>
    </w:p>
    <w:p w14:paraId="021B35F1" w14:textId="7F456C51" w:rsidR="00B03D8C" w:rsidRPr="00013213" w:rsidRDefault="00B03D8C" w:rsidP="00475CC1">
      <w:pPr>
        <w:pStyle w:val="BodyTextIndent3"/>
        <w:spacing w:before="60" w:after="60" w:line="312" w:lineRule="auto"/>
        <w:ind w:left="0"/>
        <w:rPr>
          <w:spacing w:val="-2"/>
          <w:sz w:val="26"/>
          <w:szCs w:val="26"/>
          <w:lang w:val="pt-BR"/>
        </w:rPr>
      </w:pPr>
      <w:r w:rsidRPr="00013213">
        <w:rPr>
          <w:sz w:val="26"/>
          <w:szCs w:val="26"/>
          <w:lang w:val="pt-BR"/>
        </w:rPr>
        <w:tab/>
        <w:t xml:space="preserve">+ </w:t>
      </w:r>
      <w:r w:rsidRPr="00013213">
        <w:rPr>
          <w:spacing w:val="-2"/>
          <w:sz w:val="26"/>
          <w:szCs w:val="26"/>
          <w:lang w:val="pt-BR"/>
        </w:rPr>
        <w:t>Bước 4: Tư vấn môi trường gửi báo cáo ĐTM tới Chủ dự án trình nộp báo cáo ĐTM tới cơ quan chức năng để xin thẩm định và phê duyệt ĐTM cho Dự án.</w:t>
      </w:r>
    </w:p>
    <w:p w14:paraId="7815F5B9" w14:textId="77777777" w:rsidR="00B03D8C" w:rsidRPr="00013213" w:rsidRDefault="00B03D8C" w:rsidP="00475CC1">
      <w:pPr>
        <w:widowControl w:val="0"/>
        <w:autoSpaceDE w:val="0"/>
        <w:autoSpaceDN w:val="0"/>
        <w:adjustRightInd w:val="0"/>
        <w:ind w:firstLine="0"/>
        <w:rPr>
          <w:szCs w:val="26"/>
          <w:lang w:val="vi-VN"/>
        </w:rPr>
      </w:pPr>
      <w:r w:rsidRPr="00013213">
        <w:rPr>
          <w:b/>
          <w:bCs/>
          <w:szCs w:val="26"/>
          <w:lang w:val="pt-BR"/>
        </w:rPr>
        <w:t xml:space="preserve">3.2. </w:t>
      </w:r>
      <w:bookmarkEnd w:id="9"/>
      <w:bookmarkEnd w:id="10"/>
      <w:r w:rsidRPr="00013213">
        <w:rPr>
          <w:b/>
          <w:szCs w:val="26"/>
          <w:lang w:val="vi-VN"/>
        </w:rPr>
        <w:t>Tổ chức thực hiện lập báo cáo ĐTM</w:t>
      </w:r>
      <w:r w:rsidRPr="00013213">
        <w:rPr>
          <w:szCs w:val="26"/>
          <w:lang w:val="vi-VN"/>
        </w:rPr>
        <w:t xml:space="preserve"> </w:t>
      </w:r>
    </w:p>
    <w:p w14:paraId="1649443A" w14:textId="02F78B3C" w:rsidR="00B03D8C" w:rsidRPr="00013213" w:rsidRDefault="000B222E" w:rsidP="000B222E">
      <w:pPr>
        <w:widowControl w:val="0"/>
        <w:autoSpaceDE w:val="0"/>
        <w:autoSpaceDN w:val="0"/>
        <w:adjustRightInd w:val="0"/>
        <w:ind w:firstLine="720"/>
        <w:rPr>
          <w:szCs w:val="26"/>
        </w:rPr>
      </w:pPr>
      <w:r w:rsidRPr="00013213">
        <w:rPr>
          <w:szCs w:val="26"/>
          <w:lang w:val="vi-VN"/>
        </w:rPr>
        <w:t>Báo cáo đánh giá tác động môi trường được thực hiện bởi chủ dự án là Bộ đội Biên phòng dưới sự tư vấn của Công ty TNHH Một thành viên Tư vấn thiết kế và Đầu tư xây dựng - Bộ Quốc phòng và đơn vị phối hợp thực hiện là Viện Công nghệ mới.</w:t>
      </w:r>
    </w:p>
    <w:p w14:paraId="01960675" w14:textId="77777777" w:rsidR="00B03D8C" w:rsidRPr="00013213" w:rsidRDefault="00B03D8C" w:rsidP="00475CC1">
      <w:pPr>
        <w:widowControl w:val="0"/>
        <w:rPr>
          <w:b/>
          <w:kern w:val="1"/>
          <w:szCs w:val="26"/>
          <w:lang w:val="vi-VN"/>
        </w:rPr>
      </w:pPr>
      <w:r w:rsidRPr="00013213">
        <w:rPr>
          <w:b/>
          <w:szCs w:val="26"/>
          <w:lang w:val="vi-VN"/>
        </w:rPr>
        <w:t>* Chủ đầu tư</w:t>
      </w:r>
    </w:p>
    <w:p w14:paraId="7CF1ADEA" w14:textId="0893AE68" w:rsidR="000B222E" w:rsidRPr="00013213" w:rsidRDefault="000B222E" w:rsidP="000B222E">
      <w:pPr>
        <w:pStyle w:val="BodyTextchinh"/>
        <w:spacing w:before="60" w:after="60" w:line="312" w:lineRule="auto"/>
        <w:jc w:val="center"/>
        <w:rPr>
          <w:b/>
          <w:bCs/>
          <w:szCs w:val="26"/>
          <w:lang w:val="vi-VN"/>
        </w:rPr>
      </w:pPr>
      <w:bookmarkStart w:id="11" w:name="_Toc425542342"/>
      <w:bookmarkStart w:id="12" w:name="_Toc429401322"/>
      <w:bookmarkStart w:id="13" w:name="_Toc441131867"/>
      <w:bookmarkStart w:id="14" w:name="_Toc447136589"/>
      <w:bookmarkStart w:id="15" w:name="_Toc532547880"/>
      <w:bookmarkStart w:id="16" w:name="_Toc1965381"/>
      <w:bookmarkStart w:id="17" w:name="_Toc6353441"/>
      <w:bookmarkStart w:id="18" w:name="_Toc6354956"/>
      <w:r w:rsidRPr="00013213">
        <w:rPr>
          <w:b/>
          <w:bCs/>
          <w:szCs w:val="26"/>
        </w:rPr>
        <w:t xml:space="preserve">Bộ Tư lệnh </w:t>
      </w:r>
      <w:r w:rsidRPr="00013213">
        <w:rPr>
          <w:b/>
          <w:bCs/>
          <w:szCs w:val="26"/>
          <w:lang w:val="vi-VN"/>
        </w:rPr>
        <w:t>Bộ đội Biên phòng</w:t>
      </w:r>
    </w:p>
    <w:p w14:paraId="5EA9D2D5" w14:textId="794CBA20" w:rsidR="000B222E" w:rsidRPr="00013213" w:rsidRDefault="000B222E" w:rsidP="000B222E">
      <w:pPr>
        <w:pStyle w:val="BodyTextchinh"/>
        <w:spacing w:before="60" w:after="60" w:line="312" w:lineRule="auto"/>
        <w:rPr>
          <w:szCs w:val="26"/>
          <w:lang w:val="vi-VN"/>
        </w:rPr>
      </w:pPr>
      <w:r w:rsidRPr="00013213">
        <w:rPr>
          <w:szCs w:val="26"/>
        </w:rPr>
        <w:t xml:space="preserve">- </w:t>
      </w:r>
      <w:r w:rsidRPr="00013213">
        <w:rPr>
          <w:szCs w:val="26"/>
          <w:lang w:val="vi-VN"/>
        </w:rPr>
        <w:t>Đại diện: Thiếu tướng Nguyễn Đức Mạnh</w:t>
      </w:r>
      <w:r w:rsidRPr="00013213">
        <w:rPr>
          <w:szCs w:val="26"/>
          <w:lang w:val="vi-VN"/>
        </w:rPr>
        <w:tab/>
      </w:r>
      <w:r w:rsidRPr="00013213">
        <w:rPr>
          <w:szCs w:val="26"/>
          <w:lang w:val="vi-VN"/>
        </w:rPr>
        <w:tab/>
      </w:r>
      <w:r w:rsidRPr="00013213">
        <w:rPr>
          <w:szCs w:val="26"/>
          <w:lang w:val="vi-VN"/>
        </w:rPr>
        <w:tab/>
      </w:r>
      <w:r w:rsidRPr="00013213">
        <w:rPr>
          <w:szCs w:val="26"/>
          <w:lang w:val="vi-VN"/>
        </w:rPr>
        <w:tab/>
      </w:r>
    </w:p>
    <w:p w14:paraId="340A13B7" w14:textId="3CC5A63B" w:rsidR="000B222E" w:rsidRPr="00013213" w:rsidRDefault="000B222E" w:rsidP="000B222E">
      <w:pPr>
        <w:pStyle w:val="BodyTextchinh"/>
        <w:spacing w:before="60" w:after="60" w:line="312" w:lineRule="auto"/>
        <w:rPr>
          <w:szCs w:val="26"/>
          <w:lang w:val="vi-VN"/>
        </w:rPr>
      </w:pPr>
      <w:r w:rsidRPr="00013213">
        <w:rPr>
          <w:szCs w:val="26"/>
        </w:rPr>
        <w:t xml:space="preserve">- </w:t>
      </w:r>
      <w:r w:rsidRPr="00013213">
        <w:rPr>
          <w:szCs w:val="26"/>
          <w:lang w:val="vi-VN"/>
        </w:rPr>
        <w:t>Chức vụ: Phó Tư lệnh BĐBP - Trưởng ban QLDA</w:t>
      </w:r>
    </w:p>
    <w:p w14:paraId="01A32143" w14:textId="2458707F" w:rsidR="000B222E" w:rsidRPr="00013213" w:rsidRDefault="000B222E" w:rsidP="000B222E">
      <w:pPr>
        <w:pStyle w:val="BodyTextchinh"/>
        <w:spacing w:before="60" w:after="60" w:line="312" w:lineRule="auto"/>
        <w:rPr>
          <w:szCs w:val="26"/>
          <w:lang w:val="vi-VN"/>
        </w:rPr>
      </w:pPr>
      <w:r w:rsidRPr="00013213">
        <w:rPr>
          <w:szCs w:val="26"/>
        </w:rPr>
        <w:t xml:space="preserve">- </w:t>
      </w:r>
      <w:r w:rsidRPr="00013213">
        <w:rPr>
          <w:szCs w:val="26"/>
          <w:lang w:val="vi-VN"/>
        </w:rPr>
        <w:t>Địa chỉ: Số 4 Đinh Công Tráng, quận Hoàn Kiếm, thành phố Hà Nội</w:t>
      </w:r>
    </w:p>
    <w:p w14:paraId="6A3FA948" w14:textId="10E34852" w:rsidR="000B222E" w:rsidRPr="00013213" w:rsidRDefault="000B222E" w:rsidP="000B222E">
      <w:pPr>
        <w:pStyle w:val="BodyTextchinh"/>
        <w:spacing w:before="60" w:after="60" w:line="312" w:lineRule="auto"/>
        <w:rPr>
          <w:szCs w:val="26"/>
        </w:rPr>
      </w:pPr>
      <w:r w:rsidRPr="00013213">
        <w:rPr>
          <w:szCs w:val="26"/>
        </w:rPr>
        <w:t xml:space="preserve">- </w:t>
      </w:r>
      <w:r w:rsidRPr="00013213">
        <w:rPr>
          <w:szCs w:val="26"/>
          <w:lang w:val="vi-VN"/>
        </w:rPr>
        <w:t xml:space="preserve">Điện thoại: </w:t>
      </w:r>
      <w:r w:rsidRPr="00013213">
        <w:rPr>
          <w:szCs w:val="26"/>
        </w:rPr>
        <w:t>069 518 150</w:t>
      </w:r>
    </w:p>
    <w:p w14:paraId="13F2B22C" w14:textId="77777777" w:rsidR="00B03D8C" w:rsidRPr="00013213" w:rsidRDefault="00B03D8C" w:rsidP="00475CC1">
      <w:pPr>
        <w:pStyle w:val="BodyTextchinh"/>
        <w:spacing w:before="60" w:after="60" w:line="312" w:lineRule="auto"/>
        <w:rPr>
          <w:szCs w:val="26"/>
          <w:lang w:val="vi-VN"/>
        </w:rPr>
      </w:pPr>
      <w:r w:rsidRPr="00013213">
        <w:rPr>
          <w:b/>
          <w:szCs w:val="26"/>
          <w:lang w:val="vi-VN"/>
        </w:rPr>
        <w:t>* Đơn vị tư vấn</w:t>
      </w:r>
      <w:bookmarkEnd w:id="11"/>
      <w:bookmarkEnd w:id="12"/>
      <w:bookmarkEnd w:id="13"/>
      <w:bookmarkEnd w:id="14"/>
      <w:bookmarkEnd w:id="15"/>
      <w:bookmarkEnd w:id="16"/>
      <w:bookmarkEnd w:id="17"/>
      <w:bookmarkEnd w:id="18"/>
    </w:p>
    <w:p w14:paraId="31082AE8" w14:textId="77777777" w:rsidR="000B222E" w:rsidRPr="00013213" w:rsidRDefault="000B222E" w:rsidP="000B222E">
      <w:pPr>
        <w:pStyle w:val="BodyTextIndent3"/>
        <w:spacing w:before="60" w:after="60" w:line="312" w:lineRule="auto"/>
        <w:ind w:left="0"/>
        <w:jc w:val="center"/>
        <w:rPr>
          <w:b/>
          <w:sz w:val="26"/>
          <w:szCs w:val="26"/>
          <w:lang w:val="vi-VN"/>
        </w:rPr>
      </w:pPr>
      <w:r w:rsidRPr="00013213">
        <w:rPr>
          <w:b/>
          <w:sz w:val="26"/>
          <w:szCs w:val="26"/>
          <w:lang w:val="vi-VN"/>
        </w:rPr>
        <w:t>Công ty TNHH MTV Tư vấn Thiết kế và Đầu tư Xây dựng - BQP</w:t>
      </w:r>
    </w:p>
    <w:p w14:paraId="2162D7E1" w14:textId="01EE4173" w:rsidR="000B222E" w:rsidRPr="00013213" w:rsidRDefault="000B222E" w:rsidP="000B222E">
      <w:pPr>
        <w:pStyle w:val="BodyTextIndent3"/>
        <w:spacing w:before="60" w:after="60" w:line="312" w:lineRule="auto"/>
        <w:ind w:left="0"/>
        <w:rPr>
          <w:sz w:val="26"/>
          <w:szCs w:val="26"/>
          <w:lang w:val="de-DE"/>
        </w:rPr>
      </w:pPr>
      <w:r w:rsidRPr="00013213">
        <w:rPr>
          <w:sz w:val="26"/>
          <w:szCs w:val="26"/>
          <w:lang w:val="de-DE"/>
        </w:rPr>
        <w:tab/>
        <w:t xml:space="preserve">- </w:t>
      </w:r>
      <w:r w:rsidRPr="00013213">
        <w:rPr>
          <w:sz w:val="26"/>
          <w:szCs w:val="26"/>
          <w:lang w:val="vi-VN"/>
        </w:rPr>
        <w:t xml:space="preserve">Người đại diện: </w:t>
      </w:r>
      <w:r w:rsidRPr="00013213">
        <w:rPr>
          <w:sz w:val="26"/>
          <w:szCs w:val="26"/>
        </w:rPr>
        <w:t>Ông</w:t>
      </w:r>
      <w:r w:rsidRPr="00013213">
        <w:rPr>
          <w:sz w:val="26"/>
          <w:szCs w:val="26"/>
          <w:lang w:val="de-DE"/>
        </w:rPr>
        <w:t xml:space="preserve"> Bùi Văn Sơn;</w:t>
      </w:r>
      <w:r w:rsidRPr="00013213">
        <w:rPr>
          <w:sz w:val="26"/>
          <w:szCs w:val="26"/>
          <w:lang w:val="de-DE"/>
        </w:rPr>
        <w:tab/>
      </w:r>
      <w:r w:rsidRPr="00013213">
        <w:rPr>
          <w:sz w:val="26"/>
          <w:szCs w:val="26"/>
          <w:lang w:val="de-DE"/>
        </w:rPr>
        <w:tab/>
        <w:t>Chức vụ: Giám đốc</w:t>
      </w:r>
    </w:p>
    <w:p w14:paraId="6800A528" w14:textId="77777777" w:rsidR="000B222E" w:rsidRPr="00013213" w:rsidRDefault="000B222E" w:rsidP="000B222E">
      <w:pPr>
        <w:rPr>
          <w:szCs w:val="26"/>
          <w:lang w:val="de-DE"/>
        </w:rPr>
      </w:pPr>
      <w:r w:rsidRPr="00013213">
        <w:rPr>
          <w:spacing w:val="-6"/>
          <w:szCs w:val="26"/>
          <w:lang w:val="de-DE"/>
        </w:rPr>
        <w:tab/>
        <w:t xml:space="preserve">- Địa chỉ: </w:t>
      </w:r>
      <w:r w:rsidRPr="00013213">
        <w:rPr>
          <w:szCs w:val="26"/>
          <w:lang w:val="de-DE"/>
        </w:rPr>
        <w:t>Số 21, Lê Văn Lương, phường Nhân Chính, quận Thanh Xuân, HN.</w:t>
      </w:r>
    </w:p>
    <w:p w14:paraId="7BCCE83D" w14:textId="77777777" w:rsidR="000B222E" w:rsidRPr="00013213" w:rsidRDefault="000B222E" w:rsidP="000B222E">
      <w:pPr>
        <w:rPr>
          <w:szCs w:val="26"/>
          <w:lang w:val="de-DE"/>
        </w:rPr>
      </w:pPr>
      <w:r w:rsidRPr="00013213">
        <w:rPr>
          <w:szCs w:val="26"/>
          <w:lang w:val="de-DE"/>
        </w:rPr>
        <w:tab/>
        <w:t>- Điện thoại: 046.251 4111/069.561 376</w:t>
      </w:r>
      <w:r w:rsidRPr="00013213">
        <w:rPr>
          <w:szCs w:val="26"/>
          <w:lang w:val="vi-VN"/>
        </w:rPr>
        <w:t>;</w:t>
      </w:r>
      <w:r w:rsidRPr="00013213">
        <w:rPr>
          <w:szCs w:val="26"/>
          <w:lang w:val="de-DE"/>
        </w:rPr>
        <w:tab/>
        <w:t xml:space="preserve">          </w:t>
      </w:r>
      <w:r w:rsidRPr="00013213">
        <w:rPr>
          <w:szCs w:val="26"/>
          <w:lang w:val="vi-VN"/>
        </w:rPr>
        <w:tab/>
      </w:r>
      <w:r w:rsidRPr="00013213">
        <w:rPr>
          <w:szCs w:val="26"/>
          <w:lang w:val="de-DE"/>
        </w:rPr>
        <w:t>Fax: 046.251 4111</w:t>
      </w:r>
    </w:p>
    <w:p w14:paraId="4FB423DE" w14:textId="2DF45538" w:rsidR="008F7575" w:rsidRPr="00013213" w:rsidRDefault="000B222E" w:rsidP="000B222E">
      <w:pPr>
        <w:rPr>
          <w:szCs w:val="26"/>
          <w:lang w:val="de-DE"/>
        </w:rPr>
      </w:pPr>
      <w:r w:rsidRPr="00013213">
        <w:rPr>
          <w:szCs w:val="26"/>
          <w:lang w:val="de-DE"/>
        </w:rPr>
        <w:tab/>
        <w:t>- E-mail: vienthietkebqp@dccd.vn</w:t>
      </w:r>
      <w:r w:rsidRPr="00013213">
        <w:rPr>
          <w:szCs w:val="26"/>
          <w:lang w:val="vi-VN"/>
        </w:rPr>
        <w:t>;</w:t>
      </w:r>
      <w:r w:rsidRPr="00013213">
        <w:rPr>
          <w:szCs w:val="26"/>
          <w:lang w:val="de-DE"/>
        </w:rPr>
        <w:t xml:space="preserve">       </w:t>
      </w:r>
      <w:r w:rsidRPr="00013213">
        <w:rPr>
          <w:szCs w:val="26"/>
          <w:lang w:val="de-DE"/>
        </w:rPr>
        <w:tab/>
        <w:t xml:space="preserve">      </w:t>
      </w:r>
      <w:r w:rsidRPr="00013213">
        <w:rPr>
          <w:szCs w:val="26"/>
          <w:lang w:val="vi-VN"/>
        </w:rPr>
        <w:tab/>
      </w:r>
      <w:r w:rsidRPr="00013213">
        <w:rPr>
          <w:szCs w:val="26"/>
          <w:lang w:val="de-DE"/>
        </w:rPr>
        <w:t>Website: dccd.vn</w:t>
      </w:r>
    </w:p>
    <w:p w14:paraId="1E37B63A" w14:textId="77777777" w:rsidR="00B03D8C" w:rsidRPr="00013213" w:rsidRDefault="00B03D8C" w:rsidP="00475CC1">
      <w:pPr>
        <w:pStyle w:val="BodyTextchinh"/>
        <w:spacing w:before="60" w:after="60" w:line="312" w:lineRule="auto"/>
        <w:rPr>
          <w:szCs w:val="26"/>
          <w:lang w:val="de-DE"/>
        </w:rPr>
      </w:pPr>
      <w:r w:rsidRPr="00013213">
        <w:rPr>
          <w:b/>
          <w:szCs w:val="26"/>
          <w:lang w:val="vi-VN"/>
        </w:rPr>
        <w:t xml:space="preserve">* Đơn vị </w:t>
      </w:r>
      <w:r w:rsidRPr="00013213">
        <w:rPr>
          <w:b/>
          <w:szCs w:val="26"/>
          <w:lang w:val="de-DE"/>
        </w:rPr>
        <w:t>phối hợp thực hiện (đơn vị phân tích mẫu)</w:t>
      </w:r>
    </w:p>
    <w:p w14:paraId="63258C33" w14:textId="77777777" w:rsidR="000B222E" w:rsidRPr="00013213" w:rsidRDefault="000B222E" w:rsidP="000B222E">
      <w:pPr>
        <w:widowControl w:val="0"/>
        <w:autoSpaceDE w:val="0"/>
        <w:autoSpaceDN w:val="0"/>
        <w:adjustRightInd w:val="0"/>
        <w:ind w:firstLine="720"/>
        <w:rPr>
          <w:szCs w:val="26"/>
          <w:lang w:val="de-DE"/>
        </w:rPr>
      </w:pPr>
      <w:r w:rsidRPr="00013213">
        <w:rPr>
          <w:szCs w:val="26"/>
          <w:lang w:val="de-DE"/>
        </w:rPr>
        <w:t>Viện Công nghệ mới/Viện Khoa học và Công nghệ quân sự</w:t>
      </w:r>
    </w:p>
    <w:p w14:paraId="32807CFC" w14:textId="77777777" w:rsidR="000B222E" w:rsidRPr="00013213" w:rsidRDefault="000B222E" w:rsidP="000B222E">
      <w:pPr>
        <w:widowControl w:val="0"/>
        <w:autoSpaceDE w:val="0"/>
        <w:autoSpaceDN w:val="0"/>
        <w:adjustRightInd w:val="0"/>
        <w:ind w:firstLine="720"/>
        <w:rPr>
          <w:szCs w:val="26"/>
          <w:lang w:val="de-DE"/>
        </w:rPr>
      </w:pPr>
      <w:r w:rsidRPr="00013213">
        <w:rPr>
          <w:szCs w:val="26"/>
          <w:lang w:val="de-DE"/>
        </w:rPr>
        <w:t>- Địa chỉ: Số 17 Hoàng Sâm, phường Nghĩa Đô, quận Cầu Giấy, Hà Nội.</w:t>
      </w:r>
    </w:p>
    <w:p w14:paraId="06479E13" w14:textId="77777777" w:rsidR="000B222E" w:rsidRPr="00013213" w:rsidRDefault="000B222E" w:rsidP="000B222E">
      <w:pPr>
        <w:widowControl w:val="0"/>
        <w:autoSpaceDE w:val="0"/>
        <w:autoSpaceDN w:val="0"/>
        <w:adjustRightInd w:val="0"/>
        <w:ind w:firstLine="720"/>
        <w:rPr>
          <w:szCs w:val="26"/>
          <w:lang w:val="de-DE"/>
        </w:rPr>
      </w:pPr>
      <w:r w:rsidRPr="00013213">
        <w:rPr>
          <w:szCs w:val="26"/>
          <w:lang w:val="de-DE"/>
        </w:rPr>
        <w:t>- Điện thoại: 0437918729.</w:t>
      </w:r>
    </w:p>
    <w:p w14:paraId="0488002B" w14:textId="77777777" w:rsidR="000B222E" w:rsidRPr="00013213" w:rsidRDefault="000B222E" w:rsidP="000B222E">
      <w:pPr>
        <w:widowControl w:val="0"/>
        <w:autoSpaceDE w:val="0"/>
        <w:autoSpaceDN w:val="0"/>
        <w:adjustRightInd w:val="0"/>
        <w:ind w:firstLine="720"/>
        <w:rPr>
          <w:szCs w:val="26"/>
          <w:lang w:val="de-DE"/>
        </w:rPr>
      </w:pPr>
      <w:r w:rsidRPr="00013213">
        <w:rPr>
          <w:szCs w:val="26"/>
          <w:lang w:val="de-DE"/>
        </w:rPr>
        <w:t>- Chứng nhận Vimcert số 070.</w:t>
      </w:r>
    </w:p>
    <w:p w14:paraId="36583CE2" w14:textId="77777777" w:rsidR="00355108" w:rsidRPr="00013213" w:rsidRDefault="00355108" w:rsidP="00475CC1">
      <w:pPr>
        <w:pStyle w:val="BodyTextchinh"/>
        <w:spacing w:before="60" w:after="60" w:line="312" w:lineRule="auto"/>
        <w:rPr>
          <w:szCs w:val="26"/>
          <w:lang w:val="vi-VN"/>
        </w:rPr>
      </w:pPr>
      <w:r w:rsidRPr="00013213">
        <w:rPr>
          <w:szCs w:val="26"/>
          <w:lang w:val="de-DE"/>
        </w:rPr>
        <w:tab/>
      </w:r>
      <w:r w:rsidRPr="00013213">
        <w:rPr>
          <w:szCs w:val="26"/>
          <w:lang w:val="vi-VN"/>
        </w:rPr>
        <w:t>Danh sách cán bộ tham gia lập Báo cáo ĐTM</w:t>
      </w:r>
    </w:p>
    <w:p w14:paraId="14F3A5D0" w14:textId="77777777" w:rsidR="007600A4" w:rsidRPr="00013213" w:rsidRDefault="007600A4" w:rsidP="00475CC1">
      <w:pPr>
        <w:pStyle w:val="Caption"/>
        <w:jc w:val="both"/>
        <w:rPr>
          <w:rFonts w:ascii="Times New Roman" w:hAnsi="Times New Roman" w:cs="Times New Roman"/>
          <w:b w:val="0"/>
          <w:bCs w:val="0"/>
          <w:i/>
          <w:iCs/>
          <w:lang w:val="vi-VN"/>
        </w:rPr>
        <w:sectPr w:rsidR="007600A4" w:rsidRPr="00013213" w:rsidSect="00286DD1">
          <w:headerReference w:type="default" r:id="rId11"/>
          <w:footerReference w:type="default" r:id="rId12"/>
          <w:type w:val="nextColumn"/>
          <w:pgSz w:w="11906" w:h="16838" w:code="9"/>
          <w:pgMar w:top="1134" w:right="1134" w:bottom="1134" w:left="1701" w:header="567" w:footer="567" w:gutter="0"/>
          <w:paperSrc w:first="15" w:other="15"/>
          <w:cols w:space="708"/>
          <w:docGrid w:linePitch="360"/>
        </w:sectPr>
      </w:pPr>
    </w:p>
    <w:p w14:paraId="01CF1CA0" w14:textId="74358770" w:rsidR="007600A4" w:rsidRPr="00013213" w:rsidRDefault="007600A4" w:rsidP="00475CC1">
      <w:pPr>
        <w:pStyle w:val="Caption"/>
        <w:rPr>
          <w:rFonts w:ascii="Times New Roman" w:hAnsi="Times New Roman" w:cs="Times New Roman"/>
          <w:lang w:val="de-DE"/>
        </w:rPr>
      </w:pPr>
      <w:r w:rsidRPr="00013213">
        <w:rPr>
          <w:rFonts w:ascii="Times New Roman" w:hAnsi="Times New Roman" w:cs="Times New Roman"/>
          <w:lang w:val="de-DE"/>
        </w:rPr>
        <w:t xml:space="preserve">Bảng 0. </w:t>
      </w:r>
      <w:r w:rsidRPr="00013213">
        <w:rPr>
          <w:rFonts w:ascii="Times New Roman" w:hAnsi="Times New Roman" w:cs="Times New Roman"/>
        </w:rPr>
        <w:fldChar w:fldCharType="begin"/>
      </w:r>
      <w:r w:rsidRPr="00013213">
        <w:rPr>
          <w:rFonts w:ascii="Times New Roman" w:hAnsi="Times New Roman" w:cs="Times New Roman"/>
          <w:lang w:val="de-DE"/>
        </w:rPr>
        <w:instrText xml:space="preserve"> SEQ Bảng_0. \* ARABIC </w:instrText>
      </w:r>
      <w:r w:rsidRPr="00013213">
        <w:rPr>
          <w:rFonts w:ascii="Times New Roman" w:hAnsi="Times New Roman" w:cs="Times New Roman"/>
        </w:rPr>
        <w:fldChar w:fldCharType="separate"/>
      </w:r>
      <w:r w:rsidR="00232BF0">
        <w:rPr>
          <w:rFonts w:ascii="Times New Roman" w:hAnsi="Times New Roman" w:cs="Times New Roman"/>
          <w:noProof/>
          <w:lang w:val="de-DE"/>
        </w:rPr>
        <w:t>1</w:t>
      </w:r>
      <w:r w:rsidRPr="00013213">
        <w:rPr>
          <w:rFonts w:ascii="Times New Roman" w:hAnsi="Times New Roman" w:cs="Times New Roman"/>
        </w:rPr>
        <w:fldChar w:fldCharType="end"/>
      </w:r>
      <w:r w:rsidRPr="00013213">
        <w:rPr>
          <w:rFonts w:ascii="Times New Roman" w:hAnsi="Times New Roman" w:cs="Times New Roman"/>
          <w:lang w:val="de-DE"/>
        </w:rPr>
        <w:t xml:space="preserve"> Danh sách cán bộ trực tiếp tham gia lập báo cáo ĐTM</w:t>
      </w:r>
    </w:p>
    <w:tbl>
      <w:tblPr>
        <w:tblStyle w:val="TableGrid"/>
        <w:tblW w:w="14311" w:type="dxa"/>
        <w:tblLook w:val="04A0" w:firstRow="1" w:lastRow="0" w:firstColumn="1" w:lastColumn="0" w:noHBand="0" w:noVBand="1"/>
      </w:tblPr>
      <w:tblGrid>
        <w:gridCol w:w="563"/>
        <w:gridCol w:w="2267"/>
        <w:gridCol w:w="2410"/>
        <w:gridCol w:w="7655"/>
        <w:gridCol w:w="1416"/>
      </w:tblGrid>
      <w:tr w:rsidR="00013213" w:rsidRPr="00013213" w14:paraId="342C54F9" w14:textId="77777777" w:rsidTr="00F54630">
        <w:trPr>
          <w:trHeight w:val="20"/>
        </w:trPr>
        <w:tc>
          <w:tcPr>
            <w:tcW w:w="563" w:type="dxa"/>
            <w:vAlign w:val="center"/>
          </w:tcPr>
          <w:p w14:paraId="2B57096F" w14:textId="159010E1" w:rsidR="00041084" w:rsidRPr="00013213" w:rsidRDefault="00041084" w:rsidP="00402464">
            <w:pPr>
              <w:widowControl w:val="0"/>
              <w:spacing w:line="240" w:lineRule="auto"/>
              <w:ind w:firstLine="0"/>
              <w:jc w:val="center"/>
              <w:rPr>
                <w:szCs w:val="26"/>
              </w:rPr>
            </w:pPr>
            <w:r w:rsidRPr="00013213">
              <w:rPr>
                <w:b/>
                <w:bCs/>
                <w:szCs w:val="26"/>
              </w:rPr>
              <w:t>TT</w:t>
            </w:r>
          </w:p>
        </w:tc>
        <w:tc>
          <w:tcPr>
            <w:tcW w:w="2267" w:type="dxa"/>
            <w:vAlign w:val="center"/>
          </w:tcPr>
          <w:p w14:paraId="4511A2E4" w14:textId="52E43F56" w:rsidR="00041084" w:rsidRPr="00013213" w:rsidRDefault="00041084" w:rsidP="00402464">
            <w:pPr>
              <w:widowControl w:val="0"/>
              <w:spacing w:line="240" w:lineRule="auto"/>
              <w:ind w:firstLine="0"/>
              <w:jc w:val="center"/>
              <w:rPr>
                <w:szCs w:val="26"/>
              </w:rPr>
            </w:pPr>
            <w:r w:rsidRPr="00013213">
              <w:rPr>
                <w:b/>
                <w:bCs/>
                <w:szCs w:val="26"/>
              </w:rPr>
              <w:t>Họ và tên</w:t>
            </w:r>
          </w:p>
        </w:tc>
        <w:tc>
          <w:tcPr>
            <w:tcW w:w="2410" w:type="dxa"/>
            <w:vAlign w:val="center"/>
          </w:tcPr>
          <w:p w14:paraId="50A2EE2D" w14:textId="1A86DEA1" w:rsidR="00041084" w:rsidRPr="00013213" w:rsidRDefault="00041084" w:rsidP="00402464">
            <w:pPr>
              <w:widowControl w:val="0"/>
              <w:spacing w:line="240" w:lineRule="auto"/>
              <w:ind w:firstLine="0"/>
              <w:jc w:val="center"/>
              <w:rPr>
                <w:szCs w:val="26"/>
              </w:rPr>
            </w:pPr>
            <w:r w:rsidRPr="00013213">
              <w:rPr>
                <w:b/>
                <w:bCs/>
                <w:szCs w:val="26"/>
              </w:rPr>
              <w:t>Chức vụ</w:t>
            </w:r>
            <w:r w:rsidR="00962519" w:rsidRPr="00013213">
              <w:rPr>
                <w:b/>
                <w:bCs/>
                <w:szCs w:val="26"/>
              </w:rPr>
              <w:t>/Chuyên môn</w:t>
            </w:r>
          </w:p>
        </w:tc>
        <w:tc>
          <w:tcPr>
            <w:tcW w:w="7655" w:type="dxa"/>
            <w:vAlign w:val="center"/>
          </w:tcPr>
          <w:p w14:paraId="079E3F82" w14:textId="5A9F96D3" w:rsidR="00041084" w:rsidRPr="00013213" w:rsidRDefault="00041084" w:rsidP="00402464">
            <w:pPr>
              <w:widowControl w:val="0"/>
              <w:spacing w:line="240" w:lineRule="auto"/>
              <w:ind w:firstLine="0"/>
              <w:jc w:val="center"/>
              <w:rPr>
                <w:szCs w:val="26"/>
              </w:rPr>
            </w:pPr>
            <w:r w:rsidRPr="00013213">
              <w:rPr>
                <w:b/>
                <w:szCs w:val="26"/>
              </w:rPr>
              <w:t>Nội dung phụ trách</w:t>
            </w:r>
          </w:p>
        </w:tc>
        <w:tc>
          <w:tcPr>
            <w:tcW w:w="1416" w:type="dxa"/>
          </w:tcPr>
          <w:p w14:paraId="7F8B1A10" w14:textId="4AFC2387" w:rsidR="00041084" w:rsidRPr="00013213" w:rsidRDefault="00041084" w:rsidP="00402464">
            <w:pPr>
              <w:widowControl w:val="0"/>
              <w:spacing w:line="240" w:lineRule="auto"/>
              <w:ind w:firstLine="0"/>
              <w:jc w:val="center"/>
              <w:rPr>
                <w:b/>
                <w:bCs/>
                <w:szCs w:val="26"/>
              </w:rPr>
            </w:pPr>
            <w:r w:rsidRPr="00013213">
              <w:rPr>
                <w:b/>
                <w:bCs/>
                <w:szCs w:val="26"/>
              </w:rPr>
              <w:t>Chữ ký</w:t>
            </w:r>
          </w:p>
        </w:tc>
      </w:tr>
      <w:tr w:rsidR="00013213" w:rsidRPr="00013213" w14:paraId="76DFA3FA" w14:textId="77777777" w:rsidTr="00F54630">
        <w:trPr>
          <w:trHeight w:val="20"/>
        </w:trPr>
        <w:tc>
          <w:tcPr>
            <w:tcW w:w="563" w:type="dxa"/>
            <w:vAlign w:val="center"/>
          </w:tcPr>
          <w:p w14:paraId="0BD10AB0" w14:textId="09BF192C" w:rsidR="000B222E" w:rsidRPr="00013213" w:rsidRDefault="000B222E" w:rsidP="000B222E">
            <w:pPr>
              <w:widowControl w:val="0"/>
              <w:spacing w:line="240" w:lineRule="auto"/>
              <w:ind w:firstLine="0"/>
              <w:jc w:val="center"/>
              <w:rPr>
                <w:szCs w:val="26"/>
              </w:rPr>
            </w:pPr>
            <w:r w:rsidRPr="00013213">
              <w:rPr>
                <w:szCs w:val="26"/>
              </w:rPr>
              <w:t>I</w:t>
            </w:r>
          </w:p>
        </w:tc>
        <w:tc>
          <w:tcPr>
            <w:tcW w:w="2267" w:type="dxa"/>
            <w:vAlign w:val="center"/>
          </w:tcPr>
          <w:p w14:paraId="6D93C6F2" w14:textId="34E17C96" w:rsidR="000B222E" w:rsidRPr="00013213" w:rsidRDefault="000B222E" w:rsidP="000B222E">
            <w:pPr>
              <w:widowControl w:val="0"/>
              <w:spacing w:line="240" w:lineRule="auto"/>
              <w:ind w:firstLine="0"/>
              <w:jc w:val="center"/>
              <w:rPr>
                <w:szCs w:val="26"/>
              </w:rPr>
            </w:pPr>
            <w:r w:rsidRPr="00013213">
              <w:rPr>
                <w:szCs w:val="26"/>
              </w:rPr>
              <w:t>Chủ Dự án</w:t>
            </w:r>
          </w:p>
        </w:tc>
        <w:tc>
          <w:tcPr>
            <w:tcW w:w="2410" w:type="dxa"/>
            <w:vAlign w:val="center"/>
          </w:tcPr>
          <w:p w14:paraId="594416EB" w14:textId="77777777" w:rsidR="000B222E" w:rsidRPr="00013213" w:rsidRDefault="000B222E" w:rsidP="000B222E">
            <w:pPr>
              <w:widowControl w:val="0"/>
              <w:spacing w:line="240" w:lineRule="auto"/>
              <w:ind w:firstLine="0"/>
              <w:rPr>
                <w:szCs w:val="26"/>
              </w:rPr>
            </w:pPr>
          </w:p>
        </w:tc>
        <w:tc>
          <w:tcPr>
            <w:tcW w:w="7655" w:type="dxa"/>
            <w:vAlign w:val="center"/>
          </w:tcPr>
          <w:p w14:paraId="61E9E61E" w14:textId="77777777" w:rsidR="000B222E" w:rsidRPr="00013213" w:rsidRDefault="000B222E" w:rsidP="000B222E">
            <w:pPr>
              <w:widowControl w:val="0"/>
              <w:spacing w:line="240" w:lineRule="auto"/>
              <w:ind w:firstLine="0"/>
              <w:rPr>
                <w:szCs w:val="26"/>
              </w:rPr>
            </w:pPr>
          </w:p>
        </w:tc>
        <w:tc>
          <w:tcPr>
            <w:tcW w:w="1416" w:type="dxa"/>
          </w:tcPr>
          <w:p w14:paraId="5B0C8E96" w14:textId="77777777" w:rsidR="000B222E" w:rsidRPr="00013213" w:rsidRDefault="000B222E" w:rsidP="000B222E">
            <w:pPr>
              <w:widowControl w:val="0"/>
              <w:spacing w:line="240" w:lineRule="auto"/>
              <w:ind w:firstLine="0"/>
              <w:rPr>
                <w:szCs w:val="26"/>
              </w:rPr>
            </w:pPr>
          </w:p>
        </w:tc>
      </w:tr>
      <w:tr w:rsidR="00013213" w:rsidRPr="00013213" w14:paraId="5F5B09F3" w14:textId="77777777" w:rsidTr="00F54630">
        <w:trPr>
          <w:trHeight w:val="20"/>
        </w:trPr>
        <w:tc>
          <w:tcPr>
            <w:tcW w:w="563" w:type="dxa"/>
            <w:vAlign w:val="center"/>
          </w:tcPr>
          <w:p w14:paraId="2DD9E83F" w14:textId="37B57D47" w:rsidR="000B222E" w:rsidRPr="00013213" w:rsidRDefault="000B222E" w:rsidP="000B222E">
            <w:pPr>
              <w:widowControl w:val="0"/>
              <w:spacing w:line="240" w:lineRule="auto"/>
              <w:ind w:firstLine="0"/>
              <w:jc w:val="center"/>
              <w:rPr>
                <w:szCs w:val="26"/>
              </w:rPr>
            </w:pPr>
            <w:r w:rsidRPr="00013213">
              <w:rPr>
                <w:szCs w:val="26"/>
              </w:rPr>
              <w:t>1</w:t>
            </w:r>
          </w:p>
        </w:tc>
        <w:tc>
          <w:tcPr>
            <w:tcW w:w="2267" w:type="dxa"/>
            <w:vAlign w:val="center"/>
          </w:tcPr>
          <w:p w14:paraId="1BAF83BE" w14:textId="4893E1E9" w:rsidR="000B222E" w:rsidRPr="00013213" w:rsidRDefault="000B222E" w:rsidP="000B222E">
            <w:pPr>
              <w:widowControl w:val="0"/>
              <w:spacing w:line="240" w:lineRule="auto"/>
              <w:ind w:firstLine="0"/>
              <w:rPr>
                <w:szCs w:val="26"/>
              </w:rPr>
            </w:pPr>
          </w:p>
        </w:tc>
        <w:tc>
          <w:tcPr>
            <w:tcW w:w="2410" w:type="dxa"/>
            <w:vAlign w:val="center"/>
          </w:tcPr>
          <w:p w14:paraId="375DD51C" w14:textId="6C4E8EAB" w:rsidR="000B222E" w:rsidRPr="00013213" w:rsidRDefault="000B222E" w:rsidP="000B222E">
            <w:pPr>
              <w:widowControl w:val="0"/>
              <w:spacing w:line="240" w:lineRule="auto"/>
              <w:ind w:firstLine="0"/>
              <w:rPr>
                <w:szCs w:val="26"/>
              </w:rPr>
            </w:pPr>
          </w:p>
        </w:tc>
        <w:tc>
          <w:tcPr>
            <w:tcW w:w="7655" w:type="dxa"/>
            <w:vAlign w:val="center"/>
          </w:tcPr>
          <w:p w14:paraId="1EEBC0AF" w14:textId="2CFD9024" w:rsidR="000B222E" w:rsidRPr="00013213" w:rsidRDefault="000B222E" w:rsidP="000B222E">
            <w:pPr>
              <w:widowControl w:val="0"/>
              <w:spacing w:line="240" w:lineRule="auto"/>
              <w:ind w:firstLine="0"/>
              <w:jc w:val="left"/>
              <w:rPr>
                <w:szCs w:val="26"/>
              </w:rPr>
            </w:pPr>
            <w:r w:rsidRPr="00013213">
              <w:rPr>
                <w:szCs w:val="26"/>
              </w:rPr>
              <w:t>Chịu trách nhiệm chính. Kiểm soát, tham gia ý kiến vào báo cáo ĐTM do đơn vị tư vấn lập</w:t>
            </w:r>
          </w:p>
        </w:tc>
        <w:tc>
          <w:tcPr>
            <w:tcW w:w="1416" w:type="dxa"/>
          </w:tcPr>
          <w:p w14:paraId="7BE25644" w14:textId="77777777" w:rsidR="000B222E" w:rsidRPr="00013213" w:rsidRDefault="000B222E" w:rsidP="000B222E">
            <w:pPr>
              <w:widowControl w:val="0"/>
              <w:spacing w:line="240" w:lineRule="auto"/>
              <w:ind w:firstLine="0"/>
              <w:rPr>
                <w:szCs w:val="26"/>
              </w:rPr>
            </w:pPr>
          </w:p>
        </w:tc>
      </w:tr>
      <w:tr w:rsidR="00013213" w:rsidRPr="00013213" w14:paraId="2ED004A4" w14:textId="77777777" w:rsidTr="00F54630">
        <w:trPr>
          <w:trHeight w:val="20"/>
        </w:trPr>
        <w:tc>
          <w:tcPr>
            <w:tcW w:w="563" w:type="dxa"/>
            <w:vAlign w:val="center"/>
          </w:tcPr>
          <w:p w14:paraId="08C7D123" w14:textId="1B25CDA9" w:rsidR="000B222E" w:rsidRPr="00013213" w:rsidRDefault="000B222E" w:rsidP="000B222E">
            <w:pPr>
              <w:widowControl w:val="0"/>
              <w:spacing w:line="240" w:lineRule="auto"/>
              <w:ind w:firstLine="0"/>
              <w:jc w:val="center"/>
              <w:rPr>
                <w:szCs w:val="26"/>
              </w:rPr>
            </w:pPr>
            <w:r w:rsidRPr="00013213">
              <w:rPr>
                <w:szCs w:val="26"/>
              </w:rPr>
              <w:t>2</w:t>
            </w:r>
          </w:p>
        </w:tc>
        <w:tc>
          <w:tcPr>
            <w:tcW w:w="2267" w:type="dxa"/>
            <w:vAlign w:val="center"/>
          </w:tcPr>
          <w:p w14:paraId="74AED466" w14:textId="144F84BE" w:rsidR="000B222E" w:rsidRPr="00013213" w:rsidRDefault="000B222E" w:rsidP="000B222E">
            <w:pPr>
              <w:widowControl w:val="0"/>
              <w:spacing w:line="240" w:lineRule="auto"/>
              <w:ind w:firstLine="0"/>
              <w:rPr>
                <w:szCs w:val="26"/>
              </w:rPr>
            </w:pPr>
          </w:p>
        </w:tc>
        <w:tc>
          <w:tcPr>
            <w:tcW w:w="2410" w:type="dxa"/>
            <w:vAlign w:val="center"/>
          </w:tcPr>
          <w:p w14:paraId="72173F18" w14:textId="49A43747" w:rsidR="000B222E" w:rsidRPr="00013213" w:rsidRDefault="000B222E" w:rsidP="000B222E">
            <w:pPr>
              <w:widowControl w:val="0"/>
              <w:spacing w:line="240" w:lineRule="auto"/>
              <w:ind w:firstLine="0"/>
              <w:rPr>
                <w:szCs w:val="26"/>
              </w:rPr>
            </w:pPr>
          </w:p>
        </w:tc>
        <w:tc>
          <w:tcPr>
            <w:tcW w:w="7655" w:type="dxa"/>
            <w:vAlign w:val="center"/>
          </w:tcPr>
          <w:p w14:paraId="2271822D" w14:textId="06CE5024" w:rsidR="000B222E" w:rsidRPr="00013213" w:rsidRDefault="000B222E" w:rsidP="000B222E">
            <w:pPr>
              <w:widowControl w:val="0"/>
              <w:spacing w:line="240" w:lineRule="auto"/>
              <w:ind w:firstLine="0"/>
              <w:jc w:val="left"/>
              <w:rPr>
                <w:szCs w:val="26"/>
              </w:rPr>
            </w:pPr>
            <w:r w:rsidRPr="00013213">
              <w:rPr>
                <w:szCs w:val="26"/>
              </w:rPr>
              <w:t>Tham gia ý kiến vào báo cáo ĐTM do đơn vị tư vấn lập.</w:t>
            </w:r>
          </w:p>
        </w:tc>
        <w:tc>
          <w:tcPr>
            <w:tcW w:w="1416" w:type="dxa"/>
          </w:tcPr>
          <w:p w14:paraId="779BCB37" w14:textId="77777777" w:rsidR="000B222E" w:rsidRPr="00013213" w:rsidRDefault="000B222E" w:rsidP="000B222E">
            <w:pPr>
              <w:widowControl w:val="0"/>
              <w:spacing w:line="240" w:lineRule="auto"/>
              <w:ind w:firstLine="0"/>
              <w:rPr>
                <w:szCs w:val="26"/>
              </w:rPr>
            </w:pPr>
          </w:p>
        </w:tc>
      </w:tr>
      <w:tr w:rsidR="00013213" w:rsidRPr="00013213" w14:paraId="0A944AF1" w14:textId="77777777" w:rsidTr="00F54630">
        <w:trPr>
          <w:trHeight w:val="20"/>
        </w:trPr>
        <w:tc>
          <w:tcPr>
            <w:tcW w:w="563" w:type="dxa"/>
            <w:vAlign w:val="center"/>
          </w:tcPr>
          <w:p w14:paraId="1C644E04" w14:textId="7766175F" w:rsidR="000B222E" w:rsidRPr="00013213" w:rsidRDefault="000B222E" w:rsidP="000B222E">
            <w:pPr>
              <w:widowControl w:val="0"/>
              <w:spacing w:line="240" w:lineRule="auto"/>
              <w:ind w:firstLine="0"/>
              <w:jc w:val="center"/>
              <w:rPr>
                <w:b/>
                <w:bCs/>
                <w:szCs w:val="26"/>
              </w:rPr>
            </w:pPr>
            <w:r w:rsidRPr="00013213">
              <w:rPr>
                <w:b/>
                <w:bCs/>
                <w:szCs w:val="26"/>
              </w:rPr>
              <w:t>II</w:t>
            </w:r>
          </w:p>
        </w:tc>
        <w:tc>
          <w:tcPr>
            <w:tcW w:w="2267" w:type="dxa"/>
            <w:vAlign w:val="center"/>
          </w:tcPr>
          <w:p w14:paraId="4F11BB34" w14:textId="426663DA" w:rsidR="000B222E" w:rsidRPr="00013213" w:rsidRDefault="000B222E" w:rsidP="000B222E">
            <w:pPr>
              <w:widowControl w:val="0"/>
              <w:spacing w:line="240" w:lineRule="auto"/>
              <w:ind w:firstLine="0"/>
              <w:rPr>
                <w:b/>
                <w:bCs/>
                <w:szCs w:val="26"/>
              </w:rPr>
            </w:pPr>
            <w:r w:rsidRPr="00013213">
              <w:rPr>
                <w:b/>
                <w:bCs/>
                <w:szCs w:val="26"/>
              </w:rPr>
              <w:t>Đơn vị tư vấn</w:t>
            </w:r>
          </w:p>
        </w:tc>
        <w:tc>
          <w:tcPr>
            <w:tcW w:w="2410" w:type="dxa"/>
            <w:vAlign w:val="center"/>
          </w:tcPr>
          <w:p w14:paraId="7647AC3A" w14:textId="77777777" w:rsidR="000B222E" w:rsidRPr="00013213" w:rsidRDefault="000B222E" w:rsidP="000B222E">
            <w:pPr>
              <w:widowControl w:val="0"/>
              <w:spacing w:line="240" w:lineRule="auto"/>
              <w:ind w:firstLine="0"/>
              <w:rPr>
                <w:szCs w:val="26"/>
              </w:rPr>
            </w:pPr>
          </w:p>
        </w:tc>
        <w:tc>
          <w:tcPr>
            <w:tcW w:w="7655" w:type="dxa"/>
            <w:vAlign w:val="center"/>
          </w:tcPr>
          <w:p w14:paraId="478EDC05" w14:textId="77777777" w:rsidR="000B222E" w:rsidRPr="00013213" w:rsidRDefault="000B222E" w:rsidP="000B222E">
            <w:pPr>
              <w:widowControl w:val="0"/>
              <w:spacing w:line="240" w:lineRule="auto"/>
              <w:ind w:firstLine="0"/>
              <w:rPr>
                <w:szCs w:val="26"/>
              </w:rPr>
            </w:pPr>
          </w:p>
        </w:tc>
        <w:tc>
          <w:tcPr>
            <w:tcW w:w="1416" w:type="dxa"/>
          </w:tcPr>
          <w:p w14:paraId="746E55B5" w14:textId="77777777" w:rsidR="000B222E" w:rsidRPr="00013213" w:rsidRDefault="000B222E" w:rsidP="000B222E">
            <w:pPr>
              <w:widowControl w:val="0"/>
              <w:spacing w:line="240" w:lineRule="auto"/>
              <w:ind w:firstLine="0"/>
              <w:rPr>
                <w:szCs w:val="26"/>
              </w:rPr>
            </w:pPr>
          </w:p>
        </w:tc>
      </w:tr>
      <w:tr w:rsidR="00013213" w:rsidRPr="00013213" w14:paraId="32A50534" w14:textId="77777777" w:rsidTr="00F54630">
        <w:trPr>
          <w:trHeight w:val="20"/>
        </w:trPr>
        <w:tc>
          <w:tcPr>
            <w:tcW w:w="563" w:type="dxa"/>
            <w:vAlign w:val="center"/>
          </w:tcPr>
          <w:p w14:paraId="68431664" w14:textId="510CEB3F" w:rsidR="000B222E" w:rsidRPr="00013213" w:rsidRDefault="000B222E" w:rsidP="000B222E">
            <w:pPr>
              <w:widowControl w:val="0"/>
              <w:spacing w:line="240" w:lineRule="auto"/>
              <w:ind w:firstLine="0"/>
              <w:jc w:val="center"/>
              <w:rPr>
                <w:b/>
                <w:bCs/>
                <w:szCs w:val="26"/>
              </w:rPr>
            </w:pPr>
            <w:r w:rsidRPr="00013213">
              <w:rPr>
                <w:szCs w:val="26"/>
              </w:rPr>
              <w:t>1</w:t>
            </w:r>
          </w:p>
        </w:tc>
        <w:tc>
          <w:tcPr>
            <w:tcW w:w="2267" w:type="dxa"/>
            <w:vAlign w:val="center"/>
          </w:tcPr>
          <w:p w14:paraId="70BEF249" w14:textId="420C5FD0" w:rsidR="000B222E" w:rsidRPr="00013213" w:rsidRDefault="000B222E" w:rsidP="000B222E">
            <w:pPr>
              <w:widowControl w:val="0"/>
              <w:spacing w:line="240" w:lineRule="auto"/>
              <w:ind w:firstLine="0"/>
              <w:rPr>
                <w:szCs w:val="26"/>
              </w:rPr>
            </w:pPr>
            <w:r w:rsidRPr="00013213">
              <w:rPr>
                <w:szCs w:val="26"/>
              </w:rPr>
              <w:t>Lê Minh Quyết</w:t>
            </w:r>
          </w:p>
        </w:tc>
        <w:tc>
          <w:tcPr>
            <w:tcW w:w="2410" w:type="dxa"/>
            <w:vAlign w:val="center"/>
          </w:tcPr>
          <w:p w14:paraId="6861D34D" w14:textId="6155AD3A" w:rsidR="000B222E" w:rsidRPr="00013213" w:rsidRDefault="000B222E" w:rsidP="000B222E">
            <w:pPr>
              <w:widowControl w:val="0"/>
              <w:spacing w:line="240" w:lineRule="auto"/>
              <w:ind w:firstLine="0"/>
              <w:jc w:val="left"/>
              <w:rPr>
                <w:szCs w:val="26"/>
              </w:rPr>
            </w:pPr>
            <w:r w:rsidRPr="00013213">
              <w:rPr>
                <w:szCs w:val="26"/>
              </w:rPr>
              <w:t>Giám đốc Xí nghiệp Khảo sát 1/Chuyên gia Môi trường</w:t>
            </w:r>
          </w:p>
        </w:tc>
        <w:tc>
          <w:tcPr>
            <w:tcW w:w="7655" w:type="dxa"/>
            <w:vAlign w:val="center"/>
          </w:tcPr>
          <w:p w14:paraId="30EFE9F4" w14:textId="66F516DD" w:rsidR="000B222E" w:rsidRPr="00013213" w:rsidRDefault="000B222E" w:rsidP="000B222E">
            <w:pPr>
              <w:widowControl w:val="0"/>
              <w:spacing w:line="240" w:lineRule="auto"/>
              <w:ind w:firstLine="0"/>
              <w:rPr>
                <w:szCs w:val="26"/>
              </w:rPr>
            </w:pPr>
            <w:r w:rsidRPr="00013213">
              <w:rPr>
                <w:szCs w:val="26"/>
              </w:rPr>
              <w:t>Phân công công việc, tổ chức thực hiện khảo sát hiện trường, liên hệ và kết hợp đơn vị phân tích thực hiện lấy mẫu môi trường nền.</w:t>
            </w:r>
          </w:p>
        </w:tc>
        <w:tc>
          <w:tcPr>
            <w:tcW w:w="1416" w:type="dxa"/>
          </w:tcPr>
          <w:p w14:paraId="7EEF0523" w14:textId="77777777" w:rsidR="000B222E" w:rsidRPr="00013213" w:rsidRDefault="000B222E" w:rsidP="000B222E">
            <w:pPr>
              <w:widowControl w:val="0"/>
              <w:spacing w:line="240" w:lineRule="auto"/>
              <w:ind w:firstLine="0"/>
              <w:rPr>
                <w:szCs w:val="26"/>
              </w:rPr>
            </w:pPr>
          </w:p>
        </w:tc>
      </w:tr>
      <w:tr w:rsidR="00013213" w:rsidRPr="00013213" w14:paraId="21F05805" w14:textId="77777777" w:rsidTr="00F54630">
        <w:trPr>
          <w:trHeight w:val="20"/>
        </w:trPr>
        <w:tc>
          <w:tcPr>
            <w:tcW w:w="563" w:type="dxa"/>
            <w:vAlign w:val="center"/>
          </w:tcPr>
          <w:p w14:paraId="3FCDAAEB" w14:textId="014C23C4" w:rsidR="000B222E" w:rsidRPr="00013213" w:rsidRDefault="000B222E" w:rsidP="000B222E">
            <w:pPr>
              <w:widowControl w:val="0"/>
              <w:spacing w:line="240" w:lineRule="auto"/>
              <w:ind w:firstLine="0"/>
              <w:jc w:val="center"/>
              <w:rPr>
                <w:szCs w:val="26"/>
              </w:rPr>
            </w:pPr>
            <w:r w:rsidRPr="00013213">
              <w:rPr>
                <w:szCs w:val="26"/>
              </w:rPr>
              <w:t>2</w:t>
            </w:r>
          </w:p>
        </w:tc>
        <w:tc>
          <w:tcPr>
            <w:tcW w:w="2267" w:type="dxa"/>
            <w:vAlign w:val="center"/>
          </w:tcPr>
          <w:p w14:paraId="5022D3BC" w14:textId="0C7E0F22" w:rsidR="000B222E" w:rsidRPr="00013213" w:rsidRDefault="000B222E" w:rsidP="000B222E">
            <w:pPr>
              <w:widowControl w:val="0"/>
              <w:spacing w:line="240" w:lineRule="auto"/>
              <w:ind w:firstLine="0"/>
              <w:rPr>
                <w:szCs w:val="26"/>
              </w:rPr>
            </w:pPr>
            <w:r w:rsidRPr="00013213">
              <w:rPr>
                <w:szCs w:val="26"/>
              </w:rPr>
              <w:t>Tạ Thị Phượng</w:t>
            </w:r>
          </w:p>
        </w:tc>
        <w:tc>
          <w:tcPr>
            <w:tcW w:w="2410" w:type="dxa"/>
            <w:vAlign w:val="center"/>
          </w:tcPr>
          <w:p w14:paraId="6321AF62" w14:textId="271CADD1" w:rsidR="000B222E" w:rsidRPr="00013213" w:rsidRDefault="000B222E" w:rsidP="000B222E">
            <w:pPr>
              <w:widowControl w:val="0"/>
              <w:spacing w:line="240" w:lineRule="auto"/>
              <w:ind w:firstLine="0"/>
              <w:rPr>
                <w:szCs w:val="26"/>
              </w:rPr>
            </w:pPr>
            <w:r w:rsidRPr="00013213">
              <w:rPr>
                <w:szCs w:val="26"/>
              </w:rPr>
              <w:t>Chủ trì kỹ thuật môi trường</w:t>
            </w:r>
          </w:p>
        </w:tc>
        <w:tc>
          <w:tcPr>
            <w:tcW w:w="7655" w:type="dxa"/>
            <w:vAlign w:val="center"/>
          </w:tcPr>
          <w:p w14:paraId="5075BD13" w14:textId="7ABB1D0E" w:rsidR="000B222E" w:rsidRPr="00013213" w:rsidRDefault="000B222E" w:rsidP="000B222E">
            <w:pPr>
              <w:widowControl w:val="0"/>
              <w:spacing w:line="240" w:lineRule="auto"/>
              <w:ind w:firstLine="0"/>
              <w:rPr>
                <w:szCs w:val="26"/>
              </w:rPr>
            </w:pPr>
            <w:r w:rsidRPr="00013213">
              <w:rPr>
                <w:szCs w:val="26"/>
              </w:rPr>
              <w:t>Viết báo cáo tổng hợp.</w:t>
            </w:r>
          </w:p>
        </w:tc>
        <w:tc>
          <w:tcPr>
            <w:tcW w:w="1416" w:type="dxa"/>
          </w:tcPr>
          <w:p w14:paraId="17CB5F48" w14:textId="77777777" w:rsidR="000B222E" w:rsidRPr="00013213" w:rsidRDefault="000B222E" w:rsidP="000B222E">
            <w:pPr>
              <w:widowControl w:val="0"/>
              <w:spacing w:line="240" w:lineRule="auto"/>
              <w:ind w:firstLine="0"/>
              <w:rPr>
                <w:szCs w:val="26"/>
              </w:rPr>
            </w:pPr>
          </w:p>
        </w:tc>
      </w:tr>
      <w:tr w:rsidR="00013213" w:rsidRPr="00013213" w14:paraId="5C388530" w14:textId="77777777" w:rsidTr="00F54630">
        <w:trPr>
          <w:trHeight w:val="20"/>
        </w:trPr>
        <w:tc>
          <w:tcPr>
            <w:tcW w:w="563" w:type="dxa"/>
            <w:vAlign w:val="center"/>
          </w:tcPr>
          <w:p w14:paraId="6034FA57" w14:textId="520CDDA9" w:rsidR="000B222E" w:rsidRPr="00013213" w:rsidRDefault="000B222E" w:rsidP="000B222E">
            <w:pPr>
              <w:widowControl w:val="0"/>
              <w:spacing w:line="240" w:lineRule="auto"/>
              <w:ind w:firstLine="0"/>
              <w:jc w:val="center"/>
              <w:rPr>
                <w:szCs w:val="26"/>
              </w:rPr>
            </w:pPr>
            <w:r w:rsidRPr="00013213">
              <w:rPr>
                <w:szCs w:val="26"/>
              </w:rPr>
              <w:t>3</w:t>
            </w:r>
          </w:p>
        </w:tc>
        <w:tc>
          <w:tcPr>
            <w:tcW w:w="2267" w:type="dxa"/>
            <w:vAlign w:val="center"/>
          </w:tcPr>
          <w:p w14:paraId="6B74C999" w14:textId="71D6229A" w:rsidR="000B222E" w:rsidRPr="00013213" w:rsidRDefault="000B222E" w:rsidP="000B222E">
            <w:pPr>
              <w:widowControl w:val="0"/>
              <w:spacing w:line="240" w:lineRule="auto"/>
              <w:ind w:firstLine="0"/>
              <w:rPr>
                <w:szCs w:val="26"/>
              </w:rPr>
            </w:pPr>
            <w:r w:rsidRPr="00013213">
              <w:rPr>
                <w:szCs w:val="26"/>
              </w:rPr>
              <w:t>Chu Minh Hiếu</w:t>
            </w:r>
          </w:p>
        </w:tc>
        <w:tc>
          <w:tcPr>
            <w:tcW w:w="2410" w:type="dxa"/>
            <w:vAlign w:val="center"/>
          </w:tcPr>
          <w:p w14:paraId="7A66E54B" w14:textId="282CBBE2" w:rsidR="000B222E" w:rsidRPr="00013213" w:rsidRDefault="000B222E" w:rsidP="000B222E">
            <w:pPr>
              <w:widowControl w:val="0"/>
              <w:spacing w:line="240" w:lineRule="auto"/>
              <w:ind w:firstLine="0"/>
              <w:rPr>
                <w:szCs w:val="26"/>
              </w:rPr>
            </w:pPr>
            <w:r w:rsidRPr="00013213">
              <w:rPr>
                <w:szCs w:val="26"/>
              </w:rPr>
              <w:t>Cán bộ kỹ thuật môi trường</w:t>
            </w:r>
          </w:p>
        </w:tc>
        <w:tc>
          <w:tcPr>
            <w:tcW w:w="7655" w:type="dxa"/>
            <w:vAlign w:val="center"/>
          </w:tcPr>
          <w:p w14:paraId="795EFD50" w14:textId="7B59D894" w:rsidR="000B222E" w:rsidRPr="00013213" w:rsidRDefault="000B222E" w:rsidP="000B222E">
            <w:pPr>
              <w:widowControl w:val="0"/>
              <w:spacing w:line="240" w:lineRule="auto"/>
              <w:ind w:firstLine="0"/>
              <w:rPr>
                <w:szCs w:val="26"/>
              </w:rPr>
            </w:pPr>
            <w:r w:rsidRPr="00013213">
              <w:rPr>
                <w:szCs w:val="26"/>
              </w:rPr>
              <w:t>Liên hệ với chủ dự án để cung cấp toàn bộ thông tin của dự án; Viết chương 1 - Tóm tắt báo cáo; tham vấn cộng đồng.</w:t>
            </w:r>
          </w:p>
        </w:tc>
        <w:tc>
          <w:tcPr>
            <w:tcW w:w="1416" w:type="dxa"/>
          </w:tcPr>
          <w:p w14:paraId="2C5D2E43" w14:textId="77777777" w:rsidR="000B222E" w:rsidRPr="00013213" w:rsidRDefault="000B222E" w:rsidP="000B222E">
            <w:pPr>
              <w:widowControl w:val="0"/>
              <w:spacing w:line="240" w:lineRule="auto"/>
              <w:ind w:firstLine="0"/>
              <w:rPr>
                <w:szCs w:val="26"/>
              </w:rPr>
            </w:pPr>
          </w:p>
        </w:tc>
      </w:tr>
      <w:tr w:rsidR="00013213" w:rsidRPr="00013213" w14:paraId="7CF422C8" w14:textId="77777777" w:rsidTr="00F54630">
        <w:trPr>
          <w:trHeight w:val="20"/>
        </w:trPr>
        <w:tc>
          <w:tcPr>
            <w:tcW w:w="563" w:type="dxa"/>
            <w:vAlign w:val="center"/>
          </w:tcPr>
          <w:p w14:paraId="582AAF9E" w14:textId="075BF964" w:rsidR="000B222E" w:rsidRPr="00013213" w:rsidRDefault="000B222E" w:rsidP="000B222E">
            <w:pPr>
              <w:widowControl w:val="0"/>
              <w:spacing w:line="240" w:lineRule="auto"/>
              <w:ind w:firstLine="0"/>
              <w:jc w:val="center"/>
              <w:rPr>
                <w:szCs w:val="26"/>
              </w:rPr>
            </w:pPr>
            <w:r w:rsidRPr="00013213">
              <w:rPr>
                <w:szCs w:val="26"/>
              </w:rPr>
              <w:t>4</w:t>
            </w:r>
          </w:p>
        </w:tc>
        <w:tc>
          <w:tcPr>
            <w:tcW w:w="2267" w:type="dxa"/>
            <w:vAlign w:val="center"/>
          </w:tcPr>
          <w:p w14:paraId="78A0313D" w14:textId="06005BD9" w:rsidR="000B222E" w:rsidRPr="00013213" w:rsidRDefault="000B222E" w:rsidP="000B222E">
            <w:pPr>
              <w:widowControl w:val="0"/>
              <w:spacing w:line="240" w:lineRule="auto"/>
              <w:ind w:firstLine="0"/>
              <w:rPr>
                <w:szCs w:val="26"/>
              </w:rPr>
            </w:pPr>
            <w:r w:rsidRPr="00013213">
              <w:rPr>
                <w:szCs w:val="26"/>
              </w:rPr>
              <w:t>Đào Trung Thành</w:t>
            </w:r>
          </w:p>
        </w:tc>
        <w:tc>
          <w:tcPr>
            <w:tcW w:w="2410" w:type="dxa"/>
            <w:vAlign w:val="center"/>
          </w:tcPr>
          <w:p w14:paraId="348DE021" w14:textId="0E1BC115" w:rsidR="000B222E" w:rsidRPr="00013213" w:rsidRDefault="000B222E" w:rsidP="000B222E">
            <w:pPr>
              <w:widowControl w:val="0"/>
              <w:spacing w:line="240" w:lineRule="auto"/>
              <w:ind w:firstLine="0"/>
              <w:rPr>
                <w:szCs w:val="26"/>
              </w:rPr>
            </w:pPr>
            <w:r w:rsidRPr="00013213">
              <w:rPr>
                <w:szCs w:val="26"/>
              </w:rPr>
              <w:t>Cán bộ kỹ thuật môi trường</w:t>
            </w:r>
          </w:p>
        </w:tc>
        <w:tc>
          <w:tcPr>
            <w:tcW w:w="7655" w:type="dxa"/>
            <w:vAlign w:val="center"/>
          </w:tcPr>
          <w:p w14:paraId="369B74EA" w14:textId="5C7822A6" w:rsidR="000B222E" w:rsidRPr="00013213" w:rsidRDefault="000B222E" w:rsidP="000B222E">
            <w:pPr>
              <w:widowControl w:val="0"/>
              <w:spacing w:line="240" w:lineRule="auto"/>
              <w:ind w:firstLine="0"/>
              <w:rPr>
                <w:szCs w:val="26"/>
              </w:rPr>
            </w:pPr>
            <w:r w:rsidRPr="00013213">
              <w:rPr>
                <w:szCs w:val="26"/>
              </w:rPr>
              <w:t>Kết hợp với đơn vị phân tích mẫu, thực hiện viết báo cáo kết quả phân tích mẫu môi trường nền và các điều kiện tự nhiên - xã hội của dự án. Nghiên cứu, trình bày đánh giá tác động môi trường của dự án và biện pháp giảm thiểu tác động.</w:t>
            </w:r>
          </w:p>
        </w:tc>
        <w:tc>
          <w:tcPr>
            <w:tcW w:w="1416" w:type="dxa"/>
          </w:tcPr>
          <w:p w14:paraId="71E7FA67" w14:textId="77777777" w:rsidR="000B222E" w:rsidRPr="00013213" w:rsidRDefault="000B222E" w:rsidP="000B222E">
            <w:pPr>
              <w:widowControl w:val="0"/>
              <w:spacing w:line="240" w:lineRule="auto"/>
              <w:ind w:firstLine="0"/>
              <w:rPr>
                <w:szCs w:val="26"/>
              </w:rPr>
            </w:pPr>
          </w:p>
        </w:tc>
      </w:tr>
      <w:tr w:rsidR="000B222E" w:rsidRPr="00013213" w14:paraId="163DC6E9" w14:textId="77777777" w:rsidTr="00F54630">
        <w:trPr>
          <w:trHeight w:val="20"/>
        </w:trPr>
        <w:tc>
          <w:tcPr>
            <w:tcW w:w="563" w:type="dxa"/>
            <w:vAlign w:val="center"/>
          </w:tcPr>
          <w:p w14:paraId="75017508" w14:textId="3CE6490F" w:rsidR="000B222E" w:rsidRPr="00013213" w:rsidRDefault="000B222E" w:rsidP="000B222E">
            <w:pPr>
              <w:widowControl w:val="0"/>
              <w:spacing w:line="240" w:lineRule="auto"/>
              <w:ind w:firstLine="0"/>
              <w:jc w:val="center"/>
              <w:rPr>
                <w:szCs w:val="26"/>
              </w:rPr>
            </w:pPr>
            <w:r w:rsidRPr="00013213">
              <w:rPr>
                <w:szCs w:val="26"/>
              </w:rPr>
              <w:t>5</w:t>
            </w:r>
          </w:p>
        </w:tc>
        <w:tc>
          <w:tcPr>
            <w:tcW w:w="2267" w:type="dxa"/>
            <w:vAlign w:val="center"/>
          </w:tcPr>
          <w:p w14:paraId="53F39802" w14:textId="7909CE09" w:rsidR="000B222E" w:rsidRPr="00013213" w:rsidRDefault="000B222E" w:rsidP="000B222E">
            <w:pPr>
              <w:widowControl w:val="0"/>
              <w:spacing w:line="240" w:lineRule="auto"/>
              <w:ind w:firstLine="0"/>
              <w:rPr>
                <w:szCs w:val="26"/>
              </w:rPr>
            </w:pPr>
            <w:r w:rsidRPr="00013213">
              <w:rPr>
                <w:szCs w:val="26"/>
              </w:rPr>
              <w:t>Phạm Công Tòng</w:t>
            </w:r>
          </w:p>
        </w:tc>
        <w:tc>
          <w:tcPr>
            <w:tcW w:w="2410" w:type="dxa"/>
            <w:vAlign w:val="center"/>
          </w:tcPr>
          <w:p w14:paraId="431B7857" w14:textId="05CA63EF" w:rsidR="000B222E" w:rsidRPr="00013213" w:rsidRDefault="000B222E" w:rsidP="000B222E">
            <w:pPr>
              <w:widowControl w:val="0"/>
              <w:spacing w:line="240" w:lineRule="auto"/>
              <w:ind w:firstLine="0"/>
              <w:rPr>
                <w:szCs w:val="26"/>
              </w:rPr>
            </w:pPr>
            <w:r w:rsidRPr="00013213">
              <w:rPr>
                <w:szCs w:val="26"/>
              </w:rPr>
              <w:t>Cán bộ kỹ thuật môi trường</w:t>
            </w:r>
          </w:p>
        </w:tc>
        <w:tc>
          <w:tcPr>
            <w:tcW w:w="7655" w:type="dxa"/>
            <w:vAlign w:val="center"/>
          </w:tcPr>
          <w:p w14:paraId="4CF0241C" w14:textId="05E14D08" w:rsidR="000B222E" w:rsidRPr="00013213" w:rsidRDefault="000B222E" w:rsidP="000B222E">
            <w:pPr>
              <w:widowControl w:val="0"/>
              <w:spacing w:line="240" w:lineRule="auto"/>
              <w:ind w:firstLine="0"/>
              <w:rPr>
                <w:szCs w:val="26"/>
              </w:rPr>
            </w:pPr>
            <w:r w:rsidRPr="00013213">
              <w:rPr>
                <w:szCs w:val="26"/>
              </w:rPr>
              <w:t>Nghiên cứu, trình bày đánh giá tác động môi trường của dự án và biện pháp giảm thiểu tác động. Viết chương trình quản lý và giám sát môi trường.</w:t>
            </w:r>
          </w:p>
        </w:tc>
        <w:tc>
          <w:tcPr>
            <w:tcW w:w="1416" w:type="dxa"/>
          </w:tcPr>
          <w:p w14:paraId="781CE50E" w14:textId="77777777" w:rsidR="000B222E" w:rsidRPr="00013213" w:rsidRDefault="000B222E" w:rsidP="000B222E">
            <w:pPr>
              <w:widowControl w:val="0"/>
              <w:spacing w:line="240" w:lineRule="auto"/>
              <w:ind w:firstLine="0"/>
              <w:rPr>
                <w:szCs w:val="26"/>
              </w:rPr>
            </w:pPr>
          </w:p>
        </w:tc>
      </w:tr>
    </w:tbl>
    <w:p w14:paraId="271953BD" w14:textId="77777777" w:rsidR="007600A4" w:rsidRPr="00013213" w:rsidRDefault="007600A4" w:rsidP="00475CC1">
      <w:pPr>
        <w:rPr>
          <w:szCs w:val="26"/>
        </w:rPr>
      </w:pPr>
    </w:p>
    <w:p w14:paraId="622CCA91" w14:textId="77777777" w:rsidR="007600A4" w:rsidRPr="00013213" w:rsidRDefault="007600A4" w:rsidP="00475CC1">
      <w:pPr>
        <w:widowControl w:val="0"/>
        <w:autoSpaceDE w:val="0"/>
        <w:autoSpaceDN w:val="0"/>
        <w:adjustRightInd w:val="0"/>
        <w:ind w:firstLine="0"/>
        <w:rPr>
          <w:szCs w:val="26"/>
          <w:lang w:val="vi-VN"/>
        </w:rPr>
        <w:sectPr w:rsidR="007600A4" w:rsidRPr="00013213" w:rsidSect="00286DD1">
          <w:type w:val="nextColumn"/>
          <w:pgSz w:w="16838" w:h="11906" w:orient="landscape" w:code="9"/>
          <w:pgMar w:top="1134" w:right="1134" w:bottom="1134" w:left="1701" w:header="709" w:footer="709" w:gutter="0"/>
          <w:paperSrc w:first="15" w:other="15"/>
          <w:cols w:space="708"/>
          <w:docGrid w:linePitch="360"/>
        </w:sectPr>
      </w:pPr>
    </w:p>
    <w:p w14:paraId="4C701DEC" w14:textId="796A4DF5" w:rsidR="00F05695" w:rsidRPr="00013213" w:rsidRDefault="00F05695" w:rsidP="00475CC1">
      <w:pPr>
        <w:pStyle w:val="Heading20"/>
        <w:rPr>
          <w:rFonts w:cs="Times New Roman"/>
          <w:lang w:val="vi-VN"/>
        </w:rPr>
      </w:pPr>
      <w:bookmarkStart w:id="19" w:name="_Toc163742261"/>
      <w:r w:rsidRPr="00013213">
        <w:rPr>
          <w:rFonts w:cs="Times New Roman"/>
          <w:lang w:val="vi-VN"/>
        </w:rPr>
        <w:t>4. Phương pháp đánh giá tác động môi trường</w:t>
      </w:r>
      <w:bookmarkEnd w:id="19"/>
    </w:p>
    <w:p w14:paraId="0438CD17" w14:textId="1F81CA17" w:rsidR="00F05695" w:rsidRPr="00013213" w:rsidRDefault="005F255D" w:rsidP="00475CC1">
      <w:pPr>
        <w:pStyle w:val="Caption"/>
        <w:rPr>
          <w:rFonts w:ascii="Times New Roman" w:hAnsi="Times New Roman" w:cs="Times New Roman"/>
          <w:lang w:val="vi-VN"/>
        </w:rPr>
      </w:pPr>
      <w:r w:rsidRPr="00013213">
        <w:rPr>
          <w:rFonts w:ascii="Times New Roman" w:hAnsi="Times New Roman" w:cs="Times New Roman"/>
          <w:lang w:val="vi-VN"/>
        </w:rPr>
        <w:t xml:space="preserve">Bảng 0. </w:t>
      </w:r>
      <w:r w:rsidRPr="00013213">
        <w:rPr>
          <w:rFonts w:ascii="Times New Roman" w:hAnsi="Times New Roman" w:cs="Times New Roman"/>
        </w:rPr>
        <w:fldChar w:fldCharType="begin"/>
      </w:r>
      <w:r w:rsidRPr="00013213">
        <w:rPr>
          <w:rFonts w:ascii="Times New Roman" w:hAnsi="Times New Roman" w:cs="Times New Roman"/>
          <w:lang w:val="vi-VN"/>
        </w:rPr>
        <w:instrText xml:space="preserve"> SEQ Bảng_0. \* ARABIC </w:instrText>
      </w:r>
      <w:r w:rsidRPr="00013213">
        <w:rPr>
          <w:rFonts w:ascii="Times New Roman" w:hAnsi="Times New Roman" w:cs="Times New Roman"/>
        </w:rPr>
        <w:fldChar w:fldCharType="separate"/>
      </w:r>
      <w:r w:rsidR="00232BF0">
        <w:rPr>
          <w:rFonts w:ascii="Times New Roman" w:hAnsi="Times New Roman" w:cs="Times New Roman"/>
          <w:noProof/>
          <w:lang w:val="vi-VN"/>
        </w:rPr>
        <w:t>2</w:t>
      </w:r>
      <w:r w:rsidRPr="00013213">
        <w:rPr>
          <w:rFonts w:ascii="Times New Roman" w:hAnsi="Times New Roman" w:cs="Times New Roman"/>
        </w:rPr>
        <w:fldChar w:fldCharType="end"/>
      </w:r>
      <w:r w:rsidRPr="00013213">
        <w:rPr>
          <w:rFonts w:ascii="Times New Roman" w:hAnsi="Times New Roman" w:cs="Times New Roman"/>
          <w:lang w:val="vi-VN"/>
        </w:rPr>
        <w:t>. P</w:t>
      </w:r>
      <w:r w:rsidR="00456ADC" w:rsidRPr="00013213">
        <w:rPr>
          <w:rFonts w:ascii="Times New Roman" w:hAnsi="Times New Roman" w:cs="Times New Roman"/>
          <w:lang w:val="vi-VN"/>
        </w:rPr>
        <w:t xml:space="preserve">hương pháp ĐTM </w:t>
      </w:r>
    </w:p>
    <w:tbl>
      <w:tblPr>
        <w:tblStyle w:val="TableGrid"/>
        <w:tblW w:w="8904" w:type="dxa"/>
        <w:tblLook w:val="04A0" w:firstRow="1" w:lastRow="0" w:firstColumn="1" w:lastColumn="0" w:noHBand="0" w:noVBand="1"/>
      </w:tblPr>
      <w:tblGrid>
        <w:gridCol w:w="1531"/>
        <w:gridCol w:w="4301"/>
        <w:gridCol w:w="3072"/>
      </w:tblGrid>
      <w:tr w:rsidR="00013213" w:rsidRPr="00013213" w14:paraId="2BC9BAA6" w14:textId="77777777" w:rsidTr="003B7F34">
        <w:trPr>
          <w:trHeight w:val="790"/>
          <w:tblHeader/>
        </w:trPr>
        <w:tc>
          <w:tcPr>
            <w:tcW w:w="1531" w:type="dxa"/>
            <w:vAlign w:val="center"/>
          </w:tcPr>
          <w:p w14:paraId="7EDCFCA8" w14:textId="77777777" w:rsidR="003B7F34" w:rsidRPr="00013213" w:rsidRDefault="003B7F34" w:rsidP="00402464">
            <w:pPr>
              <w:widowControl w:val="0"/>
              <w:spacing w:line="240" w:lineRule="auto"/>
              <w:ind w:firstLine="0"/>
              <w:jc w:val="center"/>
              <w:rPr>
                <w:b/>
                <w:szCs w:val="26"/>
              </w:rPr>
            </w:pPr>
            <w:r w:rsidRPr="00013213">
              <w:rPr>
                <w:b/>
                <w:szCs w:val="26"/>
              </w:rPr>
              <w:t>Phương pháp</w:t>
            </w:r>
          </w:p>
        </w:tc>
        <w:tc>
          <w:tcPr>
            <w:tcW w:w="4301" w:type="dxa"/>
            <w:vAlign w:val="center"/>
          </w:tcPr>
          <w:p w14:paraId="7ED5C1C6" w14:textId="77777777" w:rsidR="003B7F34" w:rsidRPr="00013213" w:rsidRDefault="003B7F34" w:rsidP="00402464">
            <w:pPr>
              <w:widowControl w:val="0"/>
              <w:spacing w:line="240" w:lineRule="auto"/>
              <w:ind w:firstLine="0"/>
              <w:jc w:val="center"/>
              <w:rPr>
                <w:b/>
                <w:szCs w:val="26"/>
              </w:rPr>
            </w:pPr>
            <w:r w:rsidRPr="00013213">
              <w:rPr>
                <w:b/>
                <w:szCs w:val="26"/>
              </w:rPr>
              <w:t>Cách thức áp dụng</w:t>
            </w:r>
          </w:p>
        </w:tc>
        <w:tc>
          <w:tcPr>
            <w:tcW w:w="3072" w:type="dxa"/>
            <w:vAlign w:val="center"/>
          </w:tcPr>
          <w:p w14:paraId="6977B5CC" w14:textId="77777777" w:rsidR="003B7F34" w:rsidRPr="00013213" w:rsidRDefault="003B7F34" w:rsidP="00402464">
            <w:pPr>
              <w:widowControl w:val="0"/>
              <w:spacing w:line="240" w:lineRule="auto"/>
              <w:ind w:firstLine="0"/>
              <w:jc w:val="center"/>
              <w:rPr>
                <w:b/>
                <w:szCs w:val="26"/>
              </w:rPr>
            </w:pPr>
            <w:r w:rsidRPr="00013213">
              <w:rPr>
                <w:b/>
                <w:szCs w:val="26"/>
              </w:rPr>
              <w:t>Vị trí áp dụng</w:t>
            </w:r>
          </w:p>
        </w:tc>
      </w:tr>
      <w:tr w:rsidR="00013213" w:rsidRPr="00013213" w14:paraId="2CAA78F9" w14:textId="77777777" w:rsidTr="00EB27C7">
        <w:trPr>
          <w:trHeight w:val="1544"/>
        </w:trPr>
        <w:tc>
          <w:tcPr>
            <w:tcW w:w="1531" w:type="dxa"/>
          </w:tcPr>
          <w:p w14:paraId="750A4ED7" w14:textId="77777777" w:rsidR="003B7F34" w:rsidRPr="00013213" w:rsidRDefault="003B7F34" w:rsidP="00402464">
            <w:pPr>
              <w:widowControl w:val="0"/>
              <w:spacing w:line="240" w:lineRule="auto"/>
              <w:ind w:firstLine="0"/>
              <w:rPr>
                <w:szCs w:val="26"/>
              </w:rPr>
            </w:pPr>
            <w:r w:rsidRPr="00013213">
              <w:rPr>
                <w:szCs w:val="26"/>
              </w:rPr>
              <w:t>Phương pháp liệt kê</w:t>
            </w:r>
          </w:p>
        </w:tc>
        <w:tc>
          <w:tcPr>
            <w:tcW w:w="4301" w:type="dxa"/>
          </w:tcPr>
          <w:p w14:paraId="277F7476" w14:textId="77777777" w:rsidR="003B7F34" w:rsidRPr="00013213" w:rsidRDefault="003B7F34" w:rsidP="00402464">
            <w:pPr>
              <w:widowControl w:val="0"/>
              <w:spacing w:line="240" w:lineRule="auto"/>
              <w:ind w:firstLine="0"/>
              <w:rPr>
                <w:szCs w:val="26"/>
              </w:rPr>
            </w:pPr>
            <w:r w:rsidRPr="00013213">
              <w:rPr>
                <w:szCs w:val="26"/>
              </w:rPr>
              <w:t>Liệt kê các tác động, các yếu tố môi trường có khả năng phát sinh tại từng hoạt động của dự án để nhận định đầy đủ những ảnh hưởng cần chú ý quan tâm trong đánh giá tác động của dự án</w:t>
            </w:r>
          </w:p>
        </w:tc>
        <w:tc>
          <w:tcPr>
            <w:tcW w:w="3072" w:type="dxa"/>
          </w:tcPr>
          <w:p w14:paraId="5FA38B23" w14:textId="77777777" w:rsidR="003B7F34" w:rsidRPr="00013213" w:rsidRDefault="003B7F34" w:rsidP="00402464">
            <w:pPr>
              <w:widowControl w:val="0"/>
              <w:spacing w:line="240" w:lineRule="auto"/>
              <w:ind w:firstLine="0"/>
              <w:rPr>
                <w:szCs w:val="26"/>
              </w:rPr>
            </w:pPr>
            <w:r w:rsidRPr="00013213">
              <w:rPr>
                <w:szCs w:val="26"/>
              </w:rPr>
              <w:t>Chương 3, 4</w:t>
            </w:r>
          </w:p>
        </w:tc>
      </w:tr>
      <w:tr w:rsidR="00013213" w:rsidRPr="00013213" w14:paraId="30BA95B4" w14:textId="77777777" w:rsidTr="00EB27C7">
        <w:trPr>
          <w:trHeight w:val="2601"/>
        </w:trPr>
        <w:tc>
          <w:tcPr>
            <w:tcW w:w="1531" w:type="dxa"/>
          </w:tcPr>
          <w:p w14:paraId="22EFA84C" w14:textId="77777777" w:rsidR="003B7F34" w:rsidRPr="00013213" w:rsidRDefault="003B7F34" w:rsidP="00402464">
            <w:pPr>
              <w:widowControl w:val="0"/>
              <w:spacing w:line="240" w:lineRule="auto"/>
              <w:ind w:firstLine="0"/>
              <w:rPr>
                <w:szCs w:val="26"/>
              </w:rPr>
            </w:pPr>
            <w:r w:rsidRPr="00013213">
              <w:rPr>
                <w:szCs w:val="26"/>
              </w:rPr>
              <w:t>Phương pháp đánh giá nhanh</w:t>
            </w:r>
          </w:p>
        </w:tc>
        <w:tc>
          <w:tcPr>
            <w:tcW w:w="4301" w:type="dxa"/>
          </w:tcPr>
          <w:p w14:paraId="5F183C28" w14:textId="5DFC8A45" w:rsidR="003B7F34" w:rsidRPr="00013213" w:rsidRDefault="003B7F34" w:rsidP="00402464">
            <w:pPr>
              <w:widowControl w:val="0"/>
              <w:spacing w:line="240" w:lineRule="auto"/>
              <w:ind w:firstLine="0"/>
              <w:rPr>
                <w:szCs w:val="26"/>
              </w:rPr>
            </w:pPr>
            <w:r w:rsidRPr="00013213">
              <w:rPr>
                <w:szCs w:val="26"/>
              </w:rPr>
              <w:t>Sử dụng các hệ số phát thải hoặc các phương pháp đánh giá của Tổ chức Y tế Thế giới (WHO), c</w:t>
            </w:r>
            <w:r w:rsidRPr="00013213">
              <w:rPr>
                <w:szCs w:val="26"/>
                <w:lang w:val="vi-VN"/>
              </w:rPr>
              <w:t>ơ quan bảo vệ môi trường của Mỹ (USEPA)</w:t>
            </w:r>
            <w:r w:rsidR="003972C3" w:rsidRPr="00013213">
              <w:rPr>
                <w:szCs w:val="26"/>
              </w:rPr>
              <w:t xml:space="preserve"> </w:t>
            </w:r>
            <w:r w:rsidRPr="00013213">
              <w:rPr>
                <w:szCs w:val="26"/>
              </w:rPr>
              <w:t>để thực hiện dự báo tải lượng và nồng độ các chất ô nhiễm phát sinh tại các hoạt động của dự án.</w:t>
            </w:r>
          </w:p>
        </w:tc>
        <w:tc>
          <w:tcPr>
            <w:tcW w:w="3072" w:type="dxa"/>
          </w:tcPr>
          <w:p w14:paraId="3FC8AE7C" w14:textId="77777777" w:rsidR="003B7F34" w:rsidRPr="00013213" w:rsidRDefault="003B7F34" w:rsidP="00402464">
            <w:pPr>
              <w:widowControl w:val="0"/>
              <w:spacing w:line="240" w:lineRule="auto"/>
              <w:ind w:firstLine="0"/>
              <w:rPr>
                <w:szCs w:val="26"/>
              </w:rPr>
            </w:pPr>
            <w:r w:rsidRPr="00013213">
              <w:rPr>
                <w:szCs w:val="26"/>
              </w:rPr>
              <w:t>Đánh giá ô nhiễm của bụi và khí thải từ thi công xây dựng, đánh giá ô nhiễm của nước thải sinh hoạt trong Chương 3</w:t>
            </w:r>
          </w:p>
        </w:tc>
      </w:tr>
      <w:tr w:rsidR="00013213" w:rsidRPr="00013213" w14:paraId="0F2B8061" w14:textId="77777777" w:rsidTr="003B7F34">
        <w:trPr>
          <w:trHeight w:val="2090"/>
        </w:trPr>
        <w:tc>
          <w:tcPr>
            <w:tcW w:w="1531" w:type="dxa"/>
          </w:tcPr>
          <w:p w14:paraId="7425894E" w14:textId="77777777" w:rsidR="003B7F34" w:rsidRPr="00013213" w:rsidRDefault="003B7F34" w:rsidP="00402464">
            <w:pPr>
              <w:widowControl w:val="0"/>
              <w:spacing w:line="240" w:lineRule="auto"/>
              <w:ind w:firstLine="0"/>
              <w:rPr>
                <w:szCs w:val="26"/>
              </w:rPr>
            </w:pPr>
            <w:r w:rsidRPr="00013213">
              <w:rPr>
                <w:szCs w:val="26"/>
              </w:rPr>
              <w:t>Phương pháp mô hình hóa môi trường</w:t>
            </w:r>
          </w:p>
        </w:tc>
        <w:tc>
          <w:tcPr>
            <w:tcW w:w="4301" w:type="dxa"/>
          </w:tcPr>
          <w:p w14:paraId="5F11753D" w14:textId="1F0F6F13" w:rsidR="003B7F34" w:rsidRPr="00013213" w:rsidRDefault="003B7F34" w:rsidP="00402464">
            <w:pPr>
              <w:widowControl w:val="0"/>
              <w:spacing w:line="240" w:lineRule="auto"/>
              <w:ind w:firstLine="0"/>
              <w:rPr>
                <w:szCs w:val="26"/>
              </w:rPr>
            </w:pPr>
            <w:r w:rsidRPr="00013213">
              <w:rPr>
                <w:szCs w:val="26"/>
              </w:rPr>
              <w:t xml:space="preserve">Sử dụng công thức tính mô hình để tính toán nồng độ và khối lượng của các chất ô nhiễm như bụi, khí thải trong không gian và theo thời gian tại khu vực dự án. </w:t>
            </w:r>
          </w:p>
        </w:tc>
        <w:tc>
          <w:tcPr>
            <w:tcW w:w="3072" w:type="dxa"/>
          </w:tcPr>
          <w:p w14:paraId="3BCB8166" w14:textId="77777777" w:rsidR="003B7F34" w:rsidRPr="00013213" w:rsidRDefault="003B7F34" w:rsidP="00402464">
            <w:pPr>
              <w:widowControl w:val="0"/>
              <w:spacing w:line="240" w:lineRule="auto"/>
              <w:ind w:firstLine="0"/>
              <w:rPr>
                <w:szCs w:val="26"/>
              </w:rPr>
            </w:pPr>
            <w:r w:rsidRPr="00013213">
              <w:rPr>
                <w:szCs w:val="26"/>
              </w:rPr>
              <w:t>Phương pháp này được được sử dụng để dự báo tác động của bụi, khí thải đến môi trường từ san lấp mặt bằng và thi công xây dựng trong Chương 3</w:t>
            </w:r>
          </w:p>
        </w:tc>
      </w:tr>
      <w:tr w:rsidR="00013213" w:rsidRPr="00013213" w14:paraId="120D983A" w14:textId="77777777" w:rsidTr="002746D2">
        <w:trPr>
          <w:trHeight w:val="1326"/>
        </w:trPr>
        <w:tc>
          <w:tcPr>
            <w:tcW w:w="1531" w:type="dxa"/>
          </w:tcPr>
          <w:p w14:paraId="34D04B80" w14:textId="77777777" w:rsidR="003B7F34" w:rsidRPr="00013213" w:rsidRDefault="003B7F34" w:rsidP="00402464">
            <w:pPr>
              <w:widowControl w:val="0"/>
              <w:spacing w:line="240" w:lineRule="auto"/>
              <w:ind w:firstLine="0"/>
              <w:rPr>
                <w:szCs w:val="26"/>
              </w:rPr>
            </w:pPr>
            <w:r w:rsidRPr="00013213">
              <w:rPr>
                <w:szCs w:val="26"/>
              </w:rPr>
              <w:t>Phương pháp khảo sát hiện trường</w:t>
            </w:r>
          </w:p>
        </w:tc>
        <w:tc>
          <w:tcPr>
            <w:tcW w:w="4301" w:type="dxa"/>
          </w:tcPr>
          <w:p w14:paraId="35ED2FAA" w14:textId="68378610" w:rsidR="003B7F34" w:rsidRPr="00013213" w:rsidRDefault="003B7F34" w:rsidP="00402464">
            <w:pPr>
              <w:widowControl w:val="0"/>
              <w:spacing w:line="240" w:lineRule="auto"/>
              <w:ind w:firstLine="0"/>
              <w:rPr>
                <w:szCs w:val="26"/>
              </w:rPr>
            </w:pPr>
            <w:r w:rsidRPr="00013213">
              <w:rPr>
                <w:szCs w:val="26"/>
              </w:rPr>
              <w:t xml:space="preserve">Khảo sát vị trí, hiện trạng, tiến hành đo đạc, lấy mẫu hiện trạng môi trường tại khu vực dự án và khu vực xung quanh. </w:t>
            </w:r>
          </w:p>
        </w:tc>
        <w:tc>
          <w:tcPr>
            <w:tcW w:w="3072" w:type="dxa"/>
          </w:tcPr>
          <w:p w14:paraId="674A4F24" w14:textId="77777777" w:rsidR="003B7F34" w:rsidRPr="00013213" w:rsidRDefault="003B7F34" w:rsidP="00402464">
            <w:pPr>
              <w:widowControl w:val="0"/>
              <w:spacing w:line="240" w:lineRule="auto"/>
              <w:ind w:firstLine="0"/>
              <w:rPr>
                <w:szCs w:val="26"/>
              </w:rPr>
            </w:pPr>
            <w:r w:rsidRPr="00013213">
              <w:rPr>
                <w:szCs w:val="26"/>
                <w:lang w:eastAsia="x-none"/>
              </w:rPr>
              <w:t>Phương pháp này được sử dụng để đánh giá hiện trạng chất lượng môi trường tại Chương 2 của báo cáo</w:t>
            </w:r>
          </w:p>
        </w:tc>
      </w:tr>
      <w:tr w:rsidR="00013213" w:rsidRPr="00013213" w14:paraId="50096206" w14:textId="77777777" w:rsidTr="00EB27C7">
        <w:trPr>
          <w:trHeight w:val="2307"/>
        </w:trPr>
        <w:tc>
          <w:tcPr>
            <w:tcW w:w="1531" w:type="dxa"/>
          </w:tcPr>
          <w:p w14:paraId="2E95B520" w14:textId="77777777" w:rsidR="003B7F34" w:rsidRPr="00013213" w:rsidRDefault="003B7F34" w:rsidP="00402464">
            <w:pPr>
              <w:widowControl w:val="0"/>
              <w:spacing w:line="240" w:lineRule="auto"/>
              <w:ind w:firstLine="0"/>
              <w:rPr>
                <w:szCs w:val="26"/>
              </w:rPr>
            </w:pPr>
            <w:r w:rsidRPr="00013213">
              <w:rPr>
                <w:szCs w:val="26"/>
              </w:rPr>
              <w:t>Phương pháp so sánh</w:t>
            </w:r>
          </w:p>
        </w:tc>
        <w:tc>
          <w:tcPr>
            <w:tcW w:w="4301" w:type="dxa"/>
          </w:tcPr>
          <w:p w14:paraId="40524E1D" w14:textId="77777777" w:rsidR="003B7F34" w:rsidRPr="00013213" w:rsidRDefault="003B7F34" w:rsidP="00402464">
            <w:pPr>
              <w:widowControl w:val="0"/>
              <w:spacing w:line="240" w:lineRule="auto"/>
              <w:ind w:firstLine="0"/>
              <w:rPr>
                <w:szCs w:val="26"/>
              </w:rPr>
            </w:pPr>
            <w:r w:rsidRPr="00013213">
              <w:rPr>
                <w:szCs w:val="26"/>
              </w:rPr>
              <w:t>So sánh các kết quả đo đạc và kết quả tính toán các thông số ô nhiễm về môi trường không khí, nước tại khu vực dự án với TCVN, QCVN hiện hành</w:t>
            </w:r>
          </w:p>
        </w:tc>
        <w:tc>
          <w:tcPr>
            <w:tcW w:w="3072" w:type="dxa"/>
          </w:tcPr>
          <w:p w14:paraId="308B7EEF" w14:textId="3C51717A" w:rsidR="003B7F34" w:rsidRPr="00013213" w:rsidRDefault="003B7F34" w:rsidP="00402464">
            <w:pPr>
              <w:widowControl w:val="0"/>
              <w:spacing w:line="240" w:lineRule="auto"/>
              <w:ind w:firstLine="0"/>
              <w:rPr>
                <w:szCs w:val="26"/>
                <w:lang w:eastAsia="x-none"/>
              </w:rPr>
            </w:pPr>
            <w:r w:rsidRPr="00013213">
              <w:rPr>
                <w:szCs w:val="26"/>
                <w:lang w:eastAsia="x-none"/>
              </w:rPr>
              <w:t>Phương pháp này được sử dụng để đánh giá hiện trạng chất lượng môi trường tại Chương 2; đánh giá mức độ tác động đến môi trường của bụi, khí thải, nước từ thi công xây dựng trong Chương 3.</w:t>
            </w:r>
          </w:p>
        </w:tc>
      </w:tr>
    </w:tbl>
    <w:p w14:paraId="5194D16D" w14:textId="7768FF0A" w:rsidR="00D404BC" w:rsidRPr="00013213" w:rsidRDefault="00D404BC" w:rsidP="00274B3E">
      <w:pPr>
        <w:pStyle w:val="Heading20"/>
        <w:rPr>
          <w:rFonts w:cs="Times New Roman"/>
          <w:lang w:val="vi-VN"/>
        </w:rPr>
      </w:pPr>
      <w:bookmarkStart w:id="20" w:name="_Toc163742262"/>
      <w:r w:rsidRPr="00013213">
        <w:rPr>
          <w:rFonts w:cs="Times New Roman"/>
          <w:lang w:val="vi-VN"/>
        </w:rPr>
        <w:t>5. Tóm tắt nội dung chính của Báo cáo ĐTM</w:t>
      </w:r>
      <w:bookmarkEnd w:id="20"/>
    </w:p>
    <w:p w14:paraId="55333683" w14:textId="77777777" w:rsidR="00D404BC" w:rsidRPr="00013213" w:rsidRDefault="00D404BC" w:rsidP="00274B3E">
      <w:pPr>
        <w:pStyle w:val="Heading20"/>
        <w:rPr>
          <w:rFonts w:cs="Times New Roman"/>
          <w:lang w:val="vi-VN"/>
        </w:rPr>
      </w:pPr>
      <w:bookmarkStart w:id="21" w:name="_Toc124626230"/>
      <w:bookmarkStart w:id="22" w:name="_Toc162879429"/>
      <w:bookmarkStart w:id="23" w:name="_Toc163742141"/>
      <w:bookmarkStart w:id="24" w:name="_Toc163742263"/>
      <w:r w:rsidRPr="00013213">
        <w:rPr>
          <w:rFonts w:cs="Times New Roman"/>
          <w:lang w:val="vi-VN"/>
        </w:rPr>
        <w:t>5.1. Thông tin về dự án:</w:t>
      </w:r>
      <w:bookmarkEnd w:id="21"/>
      <w:bookmarkEnd w:id="22"/>
      <w:bookmarkEnd w:id="23"/>
      <w:bookmarkEnd w:id="24"/>
    </w:p>
    <w:p w14:paraId="28BF195B" w14:textId="77777777" w:rsidR="00D404BC" w:rsidRPr="00013213" w:rsidRDefault="00D404BC" w:rsidP="00EB27C7">
      <w:pPr>
        <w:pStyle w:val="Heading20"/>
        <w:ind w:firstLine="720"/>
        <w:rPr>
          <w:rFonts w:cs="Times New Roman"/>
          <w:i/>
          <w:iCs/>
          <w:lang w:val="vi-VN"/>
        </w:rPr>
      </w:pPr>
      <w:bookmarkStart w:id="25" w:name="_Toc124626231"/>
      <w:bookmarkStart w:id="26" w:name="_Toc124627138"/>
      <w:bookmarkStart w:id="27" w:name="_Toc161609980"/>
      <w:bookmarkStart w:id="28" w:name="_Toc162879430"/>
      <w:bookmarkStart w:id="29" w:name="_Toc163742142"/>
      <w:bookmarkStart w:id="30" w:name="_Toc163742264"/>
      <w:r w:rsidRPr="00013213">
        <w:rPr>
          <w:rFonts w:cs="Times New Roman"/>
          <w:i/>
          <w:iCs/>
          <w:lang w:val="vi-VN"/>
        </w:rPr>
        <w:t>5.1.1. Thông tin chung:</w:t>
      </w:r>
      <w:bookmarkEnd w:id="25"/>
      <w:bookmarkEnd w:id="26"/>
      <w:bookmarkEnd w:id="27"/>
      <w:bookmarkEnd w:id="28"/>
      <w:bookmarkEnd w:id="29"/>
      <w:bookmarkEnd w:id="30"/>
      <w:r w:rsidRPr="00013213">
        <w:rPr>
          <w:rFonts w:cs="Times New Roman"/>
          <w:i/>
          <w:iCs/>
          <w:lang w:val="vi-VN"/>
        </w:rPr>
        <w:t xml:space="preserve"> </w:t>
      </w:r>
    </w:p>
    <w:p w14:paraId="2E8805D8" w14:textId="085BEEAF" w:rsidR="00410BFF" w:rsidRPr="00013213" w:rsidRDefault="00410BFF" w:rsidP="00475CC1">
      <w:pPr>
        <w:ind w:firstLine="720"/>
        <w:rPr>
          <w:bCs/>
          <w:iCs/>
          <w:szCs w:val="26"/>
        </w:rPr>
      </w:pPr>
      <w:r w:rsidRPr="00013213">
        <w:rPr>
          <w:bCs/>
          <w:iCs/>
          <w:szCs w:val="26"/>
          <w:lang w:val="pt-BR"/>
        </w:rPr>
        <w:t xml:space="preserve">- Tên dự án: </w:t>
      </w:r>
      <w:r w:rsidR="00D032D9" w:rsidRPr="00013213">
        <w:rPr>
          <w:szCs w:val="26"/>
        </w:rPr>
        <w:t>Đường nối từ quốc lộ 12A qua Đồn biên phòng Ra Mai vào bản Cha Cáp, huyện Minh Hóa, tỉnh Quảng Bình</w:t>
      </w:r>
    </w:p>
    <w:p w14:paraId="6606E828" w14:textId="23308999" w:rsidR="006C04CD" w:rsidRPr="00013213" w:rsidRDefault="00410BFF" w:rsidP="001341F1">
      <w:pPr>
        <w:ind w:firstLine="720"/>
      </w:pPr>
      <w:r w:rsidRPr="00013213">
        <w:rPr>
          <w:bCs/>
          <w:iCs/>
          <w:szCs w:val="26"/>
          <w:lang w:val="pt-BR"/>
        </w:rPr>
        <w:t>- Địa điểm thực hiện dự án:</w:t>
      </w:r>
      <w:r w:rsidR="006C6B8F" w:rsidRPr="00013213">
        <w:t xml:space="preserve"> </w:t>
      </w:r>
      <w:r w:rsidR="00D032D9" w:rsidRPr="00013213">
        <w:t>Xã Trọng Hóa và Dân Hóa, huyện Minh Hóa, tỉnh Quảng Bình</w:t>
      </w:r>
      <w:r w:rsidR="001341F1" w:rsidRPr="00013213">
        <w:t>.</w:t>
      </w:r>
    </w:p>
    <w:p w14:paraId="5E30C5F1" w14:textId="5D303D64" w:rsidR="00410BFF" w:rsidRPr="00013213" w:rsidRDefault="00410BFF" w:rsidP="00475CC1">
      <w:pPr>
        <w:ind w:firstLine="720"/>
        <w:rPr>
          <w:bCs/>
          <w:iCs/>
          <w:szCs w:val="26"/>
          <w:lang w:val="pt-BR"/>
        </w:rPr>
      </w:pPr>
      <w:r w:rsidRPr="00013213">
        <w:rPr>
          <w:i/>
          <w:szCs w:val="26"/>
          <w:lang w:val="pt-BR"/>
        </w:rPr>
        <w:t xml:space="preserve">- </w:t>
      </w:r>
      <w:r w:rsidRPr="00013213">
        <w:rPr>
          <w:szCs w:val="26"/>
          <w:lang w:val="pt-BR"/>
        </w:rPr>
        <w:t xml:space="preserve">Chủ đầu tư: </w:t>
      </w:r>
      <w:r w:rsidR="001341F1" w:rsidRPr="00013213">
        <w:rPr>
          <w:bCs/>
          <w:iCs/>
          <w:szCs w:val="26"/>
          <w:lang w:val="pt-BR"/>
        </w:rPr>
        <w:t>Bộ Tư lệnh Bộ đội Biên phòng.</w:t>
      </w:r>
      <w:r w:rsidRPr="00013213">
        <w:rPr>
          <w:bCs/>
          <w:iCs/>
          <w:szCs w:val="26"/>
          <w:lang w:val="pt-BR"/>
        </w:rPr>
        <w:t xml:space="preserve"> </w:t>
      </w:r>
    </w:p>
    <w:p w14:paraId="51EB785B" w14:textId="77777777" w:rsidR="003D08E2" w:rsidRPr="00013213" w:rsidRDefault="003D08E2" w:rsidP="00EB27C7">
      <w:pPr>
        <w:widowControl w:val="0"/>
        <w:autoSpaceDE w:val="0"/>
        <w:autoSpaceDN w:val="0"/>
        <w:adjustRightInd w:val="0"/>
        <w:ind w:firstLine="720"/>
        <w:rPr>
          <w:b/>
          <w:bCs/>
          <w:i/>
          <w:iCs/>
          <w:szCs w:val="26"/>
          <w:lang w:val="pt-BR"/>
        </w:rPr>
      </w:pPr>
      <w:r w:rsidRPr="00013213">
        <w:rPr>
          <w:b/>
          <w:bCs/>
          <w:i/>
          <w:iCs/>
          <w:szCs w:val="26"/>
          <w:lang w:val="pt-BR"/>
        </w:rPr>
        <w:t>5.1.2. Phạm vi, quy mô, công suất</w:t>
      </w:r>
    </w:p>
    <w:p w14:paraId="330EFD3E" w14:textId="2AC8BBFD" w:rsidR="00C3799A" w:rsidRPr="00013213" w:rsidRDefault="00C3799A" w:rsidP="001341F1">
      <w:pPr>
        <w:rPr>
          <w:szCs w:val="26"/>
          <w:lang w:val="sv-SE"/>
        </w:rPr>
      </w:pPr>
      <w:r w:rsidRPr="00013213">
        <w:rPr>
          <w:szCs w:val="26"/>
          <w:lang w:val="pt-BR"/>
        </w:rPr>
        <w:t xml:space="preserve">- Quy mô đầu tư: </w:t>
      </w:r>
      <w:r w:rsidR="001341F1" w:rsidRPr="00013213">
        <w:rPr>
          <w:iCs/>
          <w:szCs w:val="26"/>
          <w:lang w:val="sv-SE"/>
        </w:rPr>
        <w:t>Chiều dài tuyến 7,1km đường ô tô, nền đường 5,m, mặt đường BTXM rộng 3,5m</w:t>
      </w:r>
    </w:p>
    <w:p w14:paraId="6DB83572" w14:textId="77777777" w:rsidR="0023703D" w:rsidRPr="00013213" w:rsidRDefault="00C3799A" w:rsidP="0023703D">
      <w:pPr>
        <w:ind w:firstLine="720"/>
        <w:rPr>
          <w:lang w:val="pt-BR"/>
        </w:rPr>
      </w:pPr>
      <w:r w:rsidRPr="00013213">
        <w:rPr>
          <w:szCs w:val="26"/>
          <w:lang w:val="sv-SE"/>
        </w:rPr>
        <w:t xml:space="preserve">- </w:t>
      </w:r>
      <w:r w:rsidRPr="00013213">
        <w:rPr>
          <w:szCs w:val="26"/>
          <w:lang w:val="vi-VN"/>
        </w:rPr>
        <w:t xml:space="preserve">Tổng diện tích đất sử dụng cho dự án khoảng: </w:t>
      </w:r>
      <w:r w:rsidR="0023703D" w:rsidRPr="00013213">
        <w:rPr>
          <w:lang w:val="pt-BR"/>
        </w:rPr>
        <w:t>76.222,9 m</w:t>
      </w:r>
      <w:r w:rsidR="0023703D" w:rsidRPr="00013213">
        <w:rPr>
          <w:vertAlign w:val="superscript"/>
          <w:lang w:val="pt-BR"/>
        </w:rPr>
        <w:t>2</w:t>
      </w:r>
      <w:r w:rsidR="0023703D" w:rsidRPr="00013213">
        <w:rPr>
          <w:lang w:val="pt-BR"/>
        </w:rPr>
        <w:t>, trong đó:</w:t>
      </w:r>
    </w:p>
    <w:p w14:paraId="2B5EA476" w14:textId="68D092FD" w:rsidR="0023703D" w:rsidRPr="00013213" w:rsidRDefault="0023703D" w:rsidP="0023703D">
      <w:pPr>
        <w:ind w:firstLine="720"/>
        <w:rPr>
          <w:i/>
          <w:lang w:val="pt-BR"/>
        </w:rPr>
      </w:pPr>
      <w:r w:rsidRPr="00013213">
        <w:rPr>
          <w:lang w:val="pt-BR"/>
        </w:rPr>
        <w:t xml:space="preserve">+ Diện tích dự kiến thu hồi đất xã Trọng Hóa:    </w:t>
      </w:r>
      <w:r w:rsidRPr="00013213">
        <w:rPr>
          <w:bCs/>
        </w:rPr>
        <w:t>56.900,3 m</w:t>
      </w:r>
      <w:r w:rsidRPr="00013213">
        <w:rPr>
          <w:bCs/>
          <w:vertAlign w:val="superscript"/>
        </w:rPr>
        <w:t>2</w:t>
      </w:r>
      <w:r w:rsidRPr="00013213">
        <w:rPr>
          <w:bCs/>
        </w:rPr>
        <w:t xml:space="preserve"> </w:t>
      </w:r>
    </w:p>
    <w:p w14:paraId="42833BD2" w14:textId="7A6B0D8B" w:rsidR="003D08E2" w:rsidRPr="00013213" w:rsidRDefault="0023703D" w:rsidP="0023703D">
      <w:pPr>
        <w:ind w:firstLine="720"/>
        <w:rPr>
          <w:i/>
        </w:rPr>
      </w:pPr>
      <w:r w:rsidRPr="00013213">
        <w:rPr>
          <w:i/>
          <w:lang w:val="pt-BR"/>
        </w:rPr>
        <w:t xml:space="preserve">+ </w:t>
      </w:r>
      <w:r w:rsidRPr="00013213">
        <w:rPr>
          <w:bCs/>
        </w:rPr>
        <w:t xml:space="preserve">Diện tích dự kiến thu hồi </w:t>
      </w:r>
      <w:r w:rsidRPr="00013213">
        <w:rPr>
          <w:rFonts w:hint="eastAsia"/>
          <w:bCs/>
        </w:rPr>
        <w:t>đ</w:t>
      </w:r>
      <w:r w:rsidRPr="00013213">
        <w:rPr>
          <w:bCs/>
        </w:rPr>
        <w:t>ất xã Dân Hóa:     19.322,6 m</w:t>
      </w:r>
      <w:r w:rsidRPr="00013213">
        <w:rPr>
          <w:bCs/>
          <w:vertAlign w:val="superscript"/>
        </w:rPr>
        <w:t>2</w:t>
      </w:r>
      <w:r w:rsidRPr="00013213">
        <w:rPr>
          <w:bCs/>
        </w:rPr>
        <w:t>.</w:t>
      </w:r>
    </w:p>
    <w:p w14:paraId="3F9AB8BD" w14:textId="77777777" w:rsidR="003D08E2" w:rsidRPr="00013213" w:rsidRDefault="003D08E2" w:rsidP="00EB27C7">
      <w:pPr>
        <w:widowControl w:val="0"/>
        <w:autoSpaceDE w:val="0"/>
        <w:autoSpaceDN w:val="0"/>
        <w:adjustRightInd w:val="0"/>
        <w:rPr>
          <w:szCs w:val="26"/>
          <w:lang w:val="vi-VN"/>
        </w:rPr>
      </w:pPr>
      <w:r w:rsidRPr="00013213">
        <w:rPr>
          <w:b/>
          <w:bCs/>
          <w:i/>
          <w:iCs/>
          <w:szCs w:val="26"/>
          <w:lang w:val="vi-VN"/>
        </w:rPr>
        <w:t xml:space="preserve">5.1.3. </w:t>
      </w:r>
      <w:bookmarkStart w:id="31" w:name="_Hlk101895537"/>
      <w:r w:rsidRPr="00013213">
        <w:rPr>
          <w:b/>
          <w:bCs/>
          <w:i/>
          <w:iCs/>
          <w:szCs w:val="26"/>
          <w:lang w:val="vi-VN"/>
        </w:rPr>
        <w:t xml:space="preserve">Công nghệ sản xuất: </w:t>
      </w:r>
      <w:bookmarkEnd w:id="31"/>
    </w:p>
    <w:p w14:paraId="2DADEF25" w14:textId="222D2B11" w:rsidR="003D08E2" w:rsidRPr="00013213" w:rsidRDefault="003D08E2" w:rsidP="00475CC1">
      <w:pPr>
        <w:rPr>
          <w:iCs/>
          <w:szCs w:val="26"/>
          <w:lang w:val="de-DE"/>
        </w:rPr>
      </w:pPr>
      <w:r w:rsidRPr="00013213">
        <w:rPr>
          <w:iCs/>
          <w:szCs w:val="26"/>
          <w:lang w:val="nl-NL"/>
        </w:rPr>
        <w:t>Dự án khi đi vào vận hành tuân thủ các quy định của Luật giao thông đường bộ</w:t>
      </w:r>
      <w:r w:rsidR="003972C3" w:rsidRPr="00013213">
        <w:rPr>
          <w:iCs/>
          <w:szCs w:val="26"/>
          <w:lang w:val="nl-NL"/>
        </w:rPr>
        <w:t>.</w:t>
      </w:r>
    </w:p>
    <w:p w14:paraId="04BC3909" w14:textId="77777777" w:rsidR="003D08E2" w:rsidRPr="00013213" w:rsidRDefault="003D08E2" w:rsidP="00EB27C7">
      <w:pPr>
        <w:widowControl w:val="0"/>
        <w:autoSpaceDE w:val="0"/>
        <w:autoSpaceDN w:val="0"/>
        <w:adjustRightInd w:val="0"/>
        <w:rPr>
          <w:b/>
          <w:bCs/>
          <w:i/>
          <w:iCs/>
          <w:szCs w:val="26"/>
          <w:lang w:val="vi-VN"/>
        </w:rPr>
      </w:pPr>
      <w:r w:rsidRPr="00013213">
        <w:rPr>
          <w:b/>
          <w:bCs/>
          <w:i/>
          <w:iCs/>
          <w:szCs w:val="26"/>
          <w:lang w:val="vi-VN"/>
        </w:rPr>
        <w:t xml:space="preserve">5.1.4. </w:t>
      </w:r>
      <w:bookmarkStart w:id="32" w:name="_Hlk101895544"/>
      <w:r w:rsidRPr="00013213">
        <w:rPr>
          <w:b/>
          <w:bCs/>
          <w:i/>
          <w:iCs/>
          <w:szCs w:val="26"/>
          <w:lang w:val="vi-VN"/>
        </w:rPr>
        <w:t>Các hoạt động của dự án</w:t>
      </w:r>
    </w:p>
    <w:bookmarkEnd w:id="32"/>
    <w:p w14:paraId="43E4B289" w14:textId="77777777" w:rsidR="003D08E2" w:rsidRPr="00013213" w:rsidRDefault="003D08E2" w:rsidP="00475CC1">
      <w:pPr>
        <w:widowControl w:val="0"/>
        <w:adjustRightInd w:val="0"/>
        <w:snapToGrid w:val="0"/>
        <w:ind w:firstLine="0"/>
        <w:rPr>
          <w:rFonts w:eastAsiaTheme="minorHAnsi"/>
          <w:szCs w:val="26"/>
          <w:lang w:val="vi-VN"/>
        </w:rPr>
      </w:pPr>
      <w:r w:rsidRPr="00013213">
        <w:rPr>
          <w:rFonts w:eastAsiaTheme="minorHAnsi"/>
          <w:i/>
          <w:iCs/>
          <w:szCs w:val="26"/>
          <w:lang w:val="vi-VN"/>
        </w:rPr>
        <w:tab/>
      </w:r>
      <w:bookmarkStart w:id="33" w:name="_Hlk117668094"/>
      <w:r w:rsidRPr="00013213">
        <w:rPr>
          <w:rFonts w:eastAsiaTheme="minorHAnsi"/>
          <w:i/>
          <w:iCs/>
          <w:szCs w:val="26"/>
          <w:lang w:val="vi-VN"/>
        </w:rPr>
        <w:t xml:space="preserve">- </w:t>
      </w:r>
      <w:r w:rsidRPr="00013213">
        <w:rPr>
          <w:rFonts w:eastAsiaTheme="minorHAnsi"/>
          <w:szCs w:val="26"/>
          <w:lang w:val="vi-VN"/>
        </w:rPr>
        <w:t>Hoạt động giải phóng mặt bằng.</w:t>
      </w:r>
    </w:p>
    <w:p w14:paraId="37A20850" w14:textId="3037CADF" w:rsidR="003D08E2" w:rsidRPr="00013213" w:rsidRDefault="003D08E2" w:rsidP="00475CC1">
      <w:pPr>
        <w:widowControl w:val="0"/>
        <w:adjustRightInd w:val="0"/>
        <w:snapToGrid w:val="0"/>
        <w:ind w:firstLine="0"/>
        <w:rPr>
          <w:rFonts w:eastAsiaTheme="minorHAnsi"/>
          <w:szCs w:val="26"/>
          <w:lang w:val="vi-VN"/>
        </w:rPr>
      </w:pPr>
      <w:r w:rsidRPr="00013213">
        <w:rPr>
          <w:rFonts w:eastAsiaTheme="minorHAnsi"/>
          <w:szCs w:val="26"/>
          <w:lang w:val="vi-VN"/>
        </w:rPr>
        <w:tab/>
        <w:t xml:space="preserve">Tổng diện tích đất thu hồi: </w:t>
      </w:r>
      <w:r w:rsidR="005560BF" w:rsidRPr="00013213">
        <w:rPr>
          <w:lang w:val="pt-BR"/>
        </w:rPr>
        <w:t xml:space="preserve">76.222,9 </w:t>
      </w:r>
      <w:r w:rsidRPr="00013213">
        <w:rPr>
          <w:rFonts w:eastAsiaTheme="minorHAnsi"/>
          <w:szCs w:val="26"/>
          <w:lang w:val="vi-VN"/>
        </w:rPr>
        <w:t>m</w:t>
      </w:r>
      <w:r w:rsidRPr="00013213">
        <w:rPr>
          <w:rFonts w:eastAsiaTheme="minorHAnsi"/>
          <w:szCs w:val="26"/>
          <w:vertAlign w:val="superscript"/>
          <w:lang w:val="vi-VN"/>
        </w:rPr>
        <w:t>2</w:t>
      </w:r>
    </w:p>
    <w:p w14:paraId="5E25B708" w14:textId="01FC1C25" w:rsidR="003D08E2" w:rsidRPr="00013213" w:rsidRDefault="003D08E2" w:rsidP="00475CC1">
      <w:pPr>
        <w:widowControl w:val="0"/>
        <w:adjustRightInd w:val="0"/>
        <w:snapToGrid w:val="0"/>
        <w:ind w:firstLine="0"/>
        <w:rPr>
          <w:rFonts w:eastAsiaTheme="minorHAnsi"/>
          <w:szCs w:val="26"/>
          <w:lang w:eastAsia="vi-VN"/>
        </w:rPr>
      </w:pPr>
      <w:r w:rsidRPr="00013213">
        <w:rPr>
          <w:rFonts w:eastAsiaTheme="minorHAnsi"/>
          <w:szCs w:val="26"/>
          <w:lang w:val="vi-VN"/>
        </w:rPr>
        <w:tab/>
        <w:t xml:space="preserve">+ Đền bù diện tích đất </w:t>
      </w:r>
      <w:r w:rsidR="000419A8" w:rsidRPr="00013213">
        <w:rPr>
          <w:rFonts w:eastAsiaTheme="minorHAnsi"/>
          <w:szCs w:val="26"/>
        </w:rPr>
        <w:t>41.933,7</w:t>
      </w:r>
      <w:r w:rsidRPr="00013213">
        <w:rPr>
          <w:rFonts w:eastAsiaTheme="minorHAnsi"/>
          <w:szCs w:val="26"/>
          <w:lang w:val="vi-VN"/>
        </w:rPr>
        <w:t xml:space="preserve"> m</w:t>
      </w:r>
      <w:r w:rsidRPr="00013213">
        <w:rPr>
          <w:rFonts w:eastAsiaTheme="minorHAnsi"/>
          <w:szCs w:val="26"/>
          <w:vertAlign w:val="superscript"/>
          <w:lang w:val="vi-VN"/>
        </w:rPr>
        <w:t>2</w:t>
      </w:r>
      <w:r w:rsidRPr="00013213">
        <w:rPr>
          <w:rFonts w:eastAsiaTheme="minorHAnsi"/>
          <w:szCs w:val="26"/>
          <w:lang w:val="vi-VN"/>
        </w:rPr>
        <w:t xml:space="preserve"> </w:t>
      </w:r>
      <w:r w:rsidR="000419A8" w:rsidRPr="00013213">
        <w:rPr>
          <w:rFonts w:eastAsiaTheme="minorHAnsi"/>
          <w:szCs w:val="26"/>
        </w:rPr>
        <w:t>cho cá nhân và tổ chức do thu hồi đất ở, đất nông nghiệp trồng cây lâu năm; rừng sản xuất, đất cơ sở giáo dục; trụ sở cơ quan…</w:t>
      </w:r>
    </w:p>
    <w:p w14:paraId="55DF8CB9" w14:textId="050EDAC6" w:rsidR="003D08E2" w:rsidRPr="00013213" w:rsidRDefault="003D08E2" w:rsidP="00475CC1">
      <w:pPr>
        <w:widowControl w:val="0"/>
        <w:adjustRightInd w:val="0"/>
        <w:snapToGrid w:val="0"/>
        <w:ind w:firstLine="0"/>
        <w:rPr>
          <w:rFonts w:eastAsiaTheme="minorHAnsi"/>
          <w:szCs w:val="26"/>
          <w:lang w:val="vi-VN" w:eastAsia="vi-VN"/>
        </w:rPr>
      </w:pPr>
      <w:r w:rsidRPr="00013213">
        <w:rPr>
          <w:rFonts w:eastAsiaTheme="minorHAnsi"/>
          <w:szCs w:val="26"/>
          <w:lang w:val="vi-VN" w:eastAsia="vi-VN"/>
        </w:rPr>
        <w:tab/>
        <w:t>+ Đất giao thông</w:t>
      </w:r>
      <w:r w:rsidR="000419A8" w:rsidRPr="00013213">
        <w:rPr>
          <w:rFonts w:eastAsiaTheme="minorHAnsi"/>
          <w:szCs w:val="26"/>
          <w:lang w:eastAsia="vi-VN"/>
        </w:rPr>
        <w:t>: có diện tích hkhoảng 34.289,2 m</w:t>
      </w:r>
      <w:r w:rsidR="000419A8" w:rsidRPr="00013213">
        <w:rPr>
          <w:rFonts w:eastAsiaTheme="minorHAnsi"/>
          <w:szCs w:val="26"/>
          <w:vertAlign w:val="superscript"/>
          <w:lang w:eastAsia="vi-VN"/>
        </w:rPr>
        <w:t>2</w:t>
      </w:r>
      <w:r w:rsidR="000419A8" w:rsidRPr="00013213">
        <w:rPr>
          <w:rFonts w:eastAsiaTheme="minorHAnsi"/>
          <w:szCs w:val="26"/>
          <w:lang w:eastAsia="vi-VN"/>
        </w:rPr>
        <w:t>,</w:t>
      </w:r>
      <w:r w:rsidRPr="00013213">
        <w:rPr>
          <w:rFonts w:eastAsiaTheme="minorHAnsi"/>
          <w:szCs w:val="26"/>
          <w:lang w:val="vi-VN" w:eastAsia="vi-VN"/>
        </w:rPr>
        <w:t xml:space="preserve">  không phải đền bù.</w:t>
      </w:r>
    </w:p>
    <w:p w14:paraId="7C2688D1" w14:textId="77777777" w:rsidR="003D08E2" w:rsidRPr="00013213" w:rsidRDefault="003D08E2" w:rsidP="00475CC1">
      <w:pPr>
        <w:widowControl w:val="0"/>
        <w:adjustRightInd w:val="0"/>
        <w:snapToGrid w:val="0"/>
        <w:ind w:firstLine="0"/>
        <w:rPr>
          <w:rFonts w:eastAsiaTheme="minorHAnsi"/>
          <w:szCs w:val="26"/>
          <w:lang w:val="vi-VN" w:eastAsia="vi-VN"/>
        </w:rPr>
      </w:pPr>
      <w:r w:rsidRPr="00013213">
        <w:rPr>
          <w:rFonts w:eastAsiaTheme="minorHAnsi"/>
          <w:szCs w:val="26"/>
          <w:lang w:val="vi-VN" w:eastAsia="vi-VN"/>
        </w:rPr>
        <w:tab/>
        <w:t>- Phá dỡ công trình</w:t>
      </w:r>
    </w:p>
    <w:p w14:paraId="6D5BC48A" w14:textId="77777777" w:rsidR="003D08E2" w:rsidRPr="00013213" w:rsidRDefault="003D08E2" w:rsidP="00475CC1">
      <w:pPr>
        <w:autoSpaceDE w:val="0"/>
        <w:autoSpaceDN w:val="0"/>
        <w:adjustRightInd w:val="0"/>
        <w:rPr>
          <w:szCs w:val="26"/>
          <w:lang w:val="pt-BR"/>
        </w:rPr>
      </w:pPr>
      <w:r w:rsidRPr="00013213">
        <w:rPr>
          <w:szCs w:val="26"/>
          <w:lang w:val="vi-VN"/>
        </w:rPr>
        <w:tab/>
        <w:t xml:space="preserve">- Hoạt động </w:t>
      </w:r>
      <w:r w:rsidRPr="00013213">
        <w:rPr>
          <w:szCs w:val="26"/>
          <w:lang w:val="pt-BR"/>
        </w:rPr>
        <w:t xml:space="preserve">vận chuyển nguyên vật liệu thi công </w:t>
      </w:r>
    </w:p>
    <w:p w14:paraId="748FE3D5" w14:textId="77777777" w:rsidR="003D08E2" w:rsidRPr="00013213" w:rsidRDefault="003D08E2" w:rsidP="00475CC1">
      <w:pPr>
        <w:autoSpaceDE w:val="0"/>
        <w:autoSpaceDN w:val="0"/>
        <w:adjustRightInd w:val="0"/>
        <w:ind w:firstLine="720"/>
        <w:rPr>
          <w:szCs w:val="26"/>
          <w:lang w:val="pt-BR"/>
        </w:rPr>
      </w:pPr>
      <w:r w:rsidRPr="00013213">
        <w:rPr>
          <w:szCs w:val="26"/>
          <w:lang w:val="pt-BR"/>
        </w:rPr>
        <w:t>- Hoạt động xây dựng công trình</w:t>
      </w:r>
    </w:p>
    <w:p w14:paraId="4F244C67" w14:textId="77777777" w:rsidR="003D08E2" w:rsidRPr="00013213" w:rsidRDefault="003D08E2" w:rsidP="00475CC1">
      <w:pPr>
        <w:autoSpaceDE w:val="0"/>
        <w:autoSpaceDN w:val="0"/>
        <w:adjustRightInd w:val="0"/>
        <w:ind w:firstLine="720"/>
        <w:rPr>
          <w:szCs w:val="26"/>
          <w:lang w:val="pt-BR"/>
        </w:rPr>
      </w:pPr>
      <w:r w:rsidRPr="00013213">
        <w:rPr>
          <w:szCs w:val="26"/>
          <w:lang w:val="pt-BR"/>
        </w:rPr>
        <w:t>-  Hoạt động vận chuyển chất thải đi đổ thải</w:t>
      </w:r>
    </w:p>
    <w:p w14:paraId="4AF16519" w14:textId="23CF4779" w:rsidR="003D08E2" w:rsidRPr="00013213" w:rsidRDefault="003D08E2" w:rsidP="00EB27C7">
      <w:pPr>
        <w:autoSpaceDE w:val="0"/>
        <w:autoSpaceDN w:val="0"/>
        <w:adjustRightInd w:val="0"/>
        <w:ind w:firstLine="720"/>
        <w:rPr>
          <w:szCs w:val="26"/>
          <w:lang w:val="pt-BR"/>
        </w:rPr>
      </w:pPr>
      <w:r w:rsidRPr="00013213">
        <w:rPr>
          <w:szCs w:val="26"/>
          <w:lang w:val="pt-BR"/>
        </w:rPr>
        <w:t>- Hoạt động sinh hoạt của công nhân xây dựng.</w:t>
      </w:r>
    </w:p>
    <w:bookmarkEnd w:id="33"/>
    <w:p w14:paraId="29C03E62" w14:textId="77777777" w:rsidR="003D08E2" w:rsidRPr="00013213" w:rsidRDefault="003D08E2" w:rsidP="00EB27C7">
      <w:pPr>
        <w:widowControl w:val="0"/>
        <w:autoSpaceDE w:val="0"/>
        <w:autoSpaceDN w:val="0"/>
        <w:adjustRightInd w:val="0"/>
        <w:rPr>
          <w:b/>
          <w:bCs/>
          <w:i/>
          <w:iCs/>
          <w:szCs w:val="26"/>
          <w:lang w:val="vi-VN"/>
        </w:rPr>
      </w:pPr>
      <w:r w:rsidRPr="00013213">
        <w:rPr>
          <w:b/>
          <w:bCs/>
          <w:i/>
          <w:iCs/>
          <w:szCs w:val="26"/>
          <w:lang w:val="vi-VN"/>
        </w:rPr>
        <w:t xml:space="preserve">5.1.5. </w:t>
      </w:r>
      <w:bookmarkStart w:id="34" w:name="_Hlk101895578"/>
      <w:r w:rsidRPr="00013213">
        <w:rPr>
          <w:b/>
          <w:bCs/>
          <w:i/>
          <w:iCs/>
          <w:szCs w:val="26"/>
          <w:lang w:val="vi-VN"/>
        </w:rPr>
        <w:t>Các yếu tố nhạy cảm về môi trường</w:t>
      </w:r>
    </w:p>
    <w:p w14:paraId="0304865F" w14:textId="69D91F9E" w:rsidR="000419A8" w:rsidRPr="00013213" w:rsidRDefault="003D08E2" w:rsidP="000419A8">
      <w:pPr>
        <w:widowControl w:val="0"/>
        <w:autoSpaceDE w:val="0"/>
        <w:autoSpaceDN w:val="0"/>
        <w:adjustRightInd w:val="0"/>
        <w:rPr>
          <w:rFonts w:eastAsiaTheme="minorHAnsi"/>
          <w:szCs w:val="26"/>
        </w:rPr>
      </w:pPr>
      <w:r w:rsidRPr="00013213">
        <w:rPr>
          <w:szCs w:val="26"/>
          <w:lang w:val="nl-NL"/>
        </w:rPr>
        <w:t xml:space="preserve">- Dự án có nhu cầu chuyển đổi khoảng </w:t>
      </w:r>
      <w:bookmarkEnd w:id="34"/>
      <w:r w:rsidR="000419A8" w:rsidRPr="00013213">
        <w:rPr>
          <w:rFonts w:eastAsiaTheme="minorHAnsi"/>
          <w:szCs w:val="26"/>
        </w:rPr>
        <w:t>41.933,7</w:t>
      </w:r>
      <w:r w:rsidR="000419A8" w:rsidRPr="00013213">
        <w:rPr>
          <w:rFonts w:eastAsiaTheme="minorHAnsi"/>
          <w:szCs w:val="26"/>
          <w:lang w:val="vi-VN"/>
        </w:rPr>
        <w:t xml:space="preserve"> m</w:t>
      </w:r>
      <w:r w:rsidR="000419A8" w:rsidRPr="00013213">
        <w:rPr>
          <w:rFonts w:eastAsiaTheme="minorHAnsi"/>
          <w:szCs w:val="26"/>
          <w:vertAlign w:val="superscript"/>
          <w:lang w:val="vi-VN"/>
        </w:rPr>
        <w:t>2</w:t>
      </w:r>
      <w:r w:rsidR="000419A8" w:rsidRPr="00013213">
        <w:rPr>
          <w:rFonts w:eastAsiaTheme="minorHAnsi"/>
          <w:szCs w:val="26"/>
          <w:lang w:val="vi-VN"/>
        </w:rPr>
        <w:t xml:space="preserve"> </w:t>
      </w:r>
      <w:r w:rsidR="000419A8" w:rsidRPr="00013213">
        <w:rPr>
          <w:rFonts w:eastAsiaTheme="minorHAnsi"/>
          <w:szCs w:val="26"/>
        </w:rPr>
        <w:t>đất tại vùng đệm của Di sản thiên nhiên thế giới Vườn quốc gia Phong Nha – Kẻ Bàng sang đất đường giao thông.</w:t>
      </w:r>
    </w:p>
    <w:p w14:paraId="011A2003" w14:textId="5C3BF3CA" w:rsidR="003D08E2" w:rsidRPr="00013213" w:rsidRDefault="003D08E2" w:rsidP="000419A8">
      <w:pPr>
        <w:widowControl w:val="0"/>
        <w:autoSpaceDE w:val="0"/>
        <w:autoSpaceDN w:val="0"/>
        <w:adjustRightInd w:val="0"/>
        <w:rPr>
          <w:b/>
          <w:bCs/>
          <w:lang w:val="vi-VN"/>
        </w:rPr>
      </w:pPr>
      <w:r w:rsidRPr="00013213">
        <w:rPr>
          <w:b/>
          <w:bCs/>
          <w:lang w:val="vi-VN"/>
        </w:rPr>
        <w:t>5.2. Hạng mục công trình và hoạt động của dự án có khả năng tác động xấu đến môi trường:</w:t>
      </w:r>
    </w:p>
    <w:p w14:paraId="624ACDFB" w14:textId="3852CB49" w:rsidR="003D08E2" w:rsidRPr="00013213" w:rsidRDefault="003D08E2" w:rsidP="00475CC1">
      <w:pPr>
        <w:keepNext/>
        <w:keepLines/>
        <w:outlineLvl w:val="1"/>
        <w:rPr>
          <w:b/>
          <w:bCs/>
          <w:i/>
          <w:iCs/>
          <w:kern w:val="26"/>
          <w:szCs w:val="26"/>
          <w:lang w:val="vi-VN" w:eastAsia="ar-SA"/>
        </w:rPr>
      </w:pPr>
      <w:r w:rsidRPr="00013213">
        <w:rPr>
          <w:rFonts w:eastAsiaTheme="majorEastAsia"/>
          <w:b/>
          <w:bCs/>
          <w:szCs w:val="26"/>
          <w:lang w:val="nl-NL"/>
        </w:rPr>
        <w:tab/>
      </w:r>
      <w:bookmarkStart w:id="35" w:name="_Toc110868893"/>
      <w:bookmarkStart w:id="36" w:name="_Toc124626232"/>
      <w:bookmarkStart w:id="37" w:name="_Toc161609982"/>
      <w:bookmarkStart w:id="38" w:name="_Toc162879431"/>
      <w:bookmarkStart w:id="39" w:name="_Toc163742143"/>
      <w:bookmarkStart w:id="40" w:name="_Toc163742265"/>
      <w:r w:rsidRPr="00013213">
        <w:rPr>
          <w:b/>
          <w:i/>
          <w:iCs/>
          <w:kern w:val="26"/>
          <w:szCs w:val="26"/>
          <w:lang w:val="vi-VN" w:eastAsia="ar-SA"/>
        </w:rPr>
        <w:t>5.</w:t>
      </w:r>
      <w:r w:rsidRPr="00013213">
        <w:rPr>
          <w:b/>
          <w:bCs/>
          <w:i/>
          <w:iCs/>
          <w:kern w:val="26"/>
          <w:szCs w:val="26"/>
          <w:lang w:val="vi-VN" w:eastAsia="ar-SA"/>
        </w:rPr>
        <w:t xml:space="preserve">2.1. Giai đoạn </w:t>
      </w:r>
      <w:bookmarkEnd w:id="35"/>
      <w:bookmarkEnd w:id="36"/>
      <w:r w:rsidR="00E468CA" w:rsidRPr="00013213">
        <w:rPr>
          <w:b/>
          <w:i/>
          <w:szCs w:val="26"/>
          <w:lang w:val="pt-BR" w:eastAsia="ar-SA"/>
        </w:rPr>
        <w:t>chuẩn bị</w:t>
      </w:r>
      <w:bookmarkEnd w:id="37"/>
      <w:bookmarkEnd w:id="38"/>
      <w:bookmarkEnd w:id="39"/>
      <w:bookmarkEnd w:id="40"/>
    </w:p>
    <w:p w14:paraId="6ACD0D8B" w14:textId="77777777" w:rsidR="003D08E2" w:rsidRPr="00013213" w:rsidRDefault="003D08E2" w:rsidP="00475CC1">
      <w:pPr>
        <w:widowControl w:val="0"/>
        <w:shd w:val="clear" w:color="auto" w:fill="FFFFFF"/>
        <w:tabs>
          <w:tab w:val="left" w:pos="709"/>
          <w:tab w:val="left" w:pos="851"/>
        </w:tabs>
        <w:rPr>
          <w:bCs/>
          <w:iCs/>
          <w:kern w:val="26"/>
          <w:szCs w:val="26"/>
          <w:lang w:val="vi-VN"/>
        </w:rPr>
      </w:pPr>
      <w:r w:rsidRPr="00013213">
        <w:rPr>
          <w:bCs/>
          <w:iCs/>
          <w:kern w:val="26"/>
          <w:szCs w:val="26"/>
          <w:lang w:val="vi-VN"/>
        </w:rPr>
        <w:t>- Tác động của việc chiếm dụng đất trong quá trình giải phóng mặt bằng.</w:t>
      </w:r>
    </w:p>
    <w:p w14:paraId="578D805C" w14:textId="77777777" w:rsidR="003D08E2" w:rsidRPr="00013213" w:rsidRDefault="003D08E2" w:rsidP="00475CC1">
      <w:pPr>
        <w:widowControl w:val="0"/>
        <w:shd w:val="clear" w:color="auto" w:fill="FFFFFF"/>
        <w:tabs>
          <w:tab w:val="left" w:pos="709"/>
          <w:tab w:val="left" w:pos="851"/>
        </w:tabs>
        <w:rPr>
          <w:bCs/>
          <w:iCs/>
          <w:kern w:val="26"/>
          <w:szCs w:val="26"/>
          <w:lang w:val="vi-VN"/>
        </w:rPr>
      </w:pPr>
      <w:r w:rsidRPr="00013213">
        <w:rPr>
          <w:bCs/>
          <w:iCs/>
          <w:kern w:val="26"/>
          <w:szCs w:val="26"/>
          <w:lang w:val="vi-VN"/>
        </w:rPr>
        <w:t xml:space="preserve">- </w:t>
      </w:r>
      <w:r w:rsidRPr="00013213">
        <w:rPr>
          <w:iCs/>
          <w:szCs w:val="26"/>
          <w:lang w:val="fi-FI"/>
        </w:rPr>
        <w:t>Tác động do ra phá bom mìn</w:t>
      </w:r>
    </w:p>
    <w:p w14:paraId="6A8234CB" w14:textId="77777777" w:rsidR="003D08E2" w:rsidRPr="00013213" w:rsidRDefault="003D08E2" w:rsidP="00475CC1">
      <w:pPr>
        <w:widowControl w:val="0"/>
        <w:shd w:val="clear" w:color="auto" w:fill="FFFFFF"/>
        <w:tabs>
          <w:tab w:val="left" w:pos="709"/>
          <w:tab w:val="left" w:pos="851"/>
        </w:tabs>
        <w:rPr>
          <w:bCs/>
          <w:iCs/>
          <w:kern w:val="26"/>
          <w:szCs w:val="26"/>
          <w:lang w:val="fi-FI"/>
        </w:rPr>
      </w:pPr>
      <w:r w:rsidRPr="00013213">
        <w:rPr>
          <w:rFonts w:eastAsia="Calibri"/>
          <w:szCs w:val="26"/>
          <w:lang w:val="nl-NL"/>
        </w:rPr>
        <w:t>- Tác động do phát quang thảm thực vật, phá dỡ công trình.</w:t>
      </w:r>
    </w:p>
    <w:p w14:paraId="203034C0" w14:textId="77777777" w:rsidR="003D08E2" w:rsidRPr="00013213" w:rsidRDefault="003D08E2" w:rsidP="00475CC1">
      <w:pPr>
        <w:keepNext/>
        <w:tabs>
          <w:tab w:val="left" w:pos="576"/>
        </w:tabs>
        <w:suppressAutoHyphens/>
        <w:ind w:firstLine="0"/>
        <w:outlineLvl w:val="1"/>
        <w:rPr>
          <w:b/>
          <w:bCs/>
          <w:i/>
          <w:iCs/>
          <w:kern w:val="26"/>
          <w:szCs w:val="26"/>
          <w:lang w:val="vi-VN" w:eastAsia="ar-SA"/>
        </w:rPr>
      </w:pPr>
      <w:bookmarkStart w:id="41" w:name="_Toc110868894"/>
      <w:r w:rsidRPr="00013213">
        <w:rPr>
          <w:b/>
          <w:i/>
          <w:iCs/>
          <w:kern w:val="26"/>
          <w:szCs w:val="26"/>
          <w:lang w:val="vi-VN" w:eastAsia="ar-SA"/>
        </w:rPr>
        <w:tab/>
      </w:r>
      <w:bookmarkStart w:id="42" w:name="_Toc124626233"/>
      <w:bookmarkStart w:id="43" w:name="_Toc161609983"/>
      <w:bookmarkStart w:id="44" w:name="_Toc162879432"/>
      <w:bookmarkStart w:id="45" w:name="_Toc163742144"/>
      <w:bookmarkStart w:id="46" w:name="_Toc163742266"/>
      <w:r w:rsidRPr="00013213">
        <w:rPr>
          <w:b/>
          <w:i/>
          <w:iCs/>
          <w:kern w:val="26"/>
          <w:szCs w:val="26"/>
          <w:lang w:val="vi-VN" w:eastAsia="ar-SA"/>
        </w:rPr>
        <w:t>5.</w:t>
      </w:r>
      <w:r w:rsidRPr="00013213">
        <w:rPr>
          <w:b/>
          <w:bCs/>
          <w:i/>
          <w:iCs/>
          <w:kern w:val="26"/>
          <w:szCs w:val="26"/>
          <w:lang w:val="vi-VN" w:eastAsia="ar-SA"/>
        </w:rPr>
        <w:t>2.</w:t>
      </w:r>
      <w:r w:rsidRPr="00013213">
        <w:rPr>
          <w:b/>
          <w:bCs/>
          <w:i/>
          <w:iCs/>
          <w:kern w:val="26"/>
          <w:szCs w:val="26"/>
          <w:lang w:val="fi-FI" w:eastAsia="ar-SA"/>
        </w:rPr>
        <w:t>2</w:t>
      </w:r>
      <w:r w:rsidRPr="00013213">
        <w:rPr>
          <w:b/>
          <w:bCs/>
          <w:i/>
          <w:iCs/>
          <w:kern w:val="26"/>
          <w:szCs w:val="26"/>
          <w:lang w:val="vi-VN" w:eastAsia="ar-SA"/>
        </w:rPr>
        <w:t>. Giai đoạn thi công xây dựng</w:t>
      </w:r>
      <w:bookmarkEnd w:id="41"/>
      <w:bookmarkEnd w:id="42"/>
      <w:bookmarkEnd w:id="43"/>
      <w:bookmarkEnd w:id="44"/>
      <w:bookmarkEnd w:id="45"/>
      <w:bookmarkEnd w:id="46"/>
    </w:p>
    <w:p w14:paraId="74647DE4" w14:textId="77777777" w:rsidR="003D08E2" w:rsidRPr="00013213" w:rsidRDefault="003D08E2" w:rsidP="00475CC1">
      <w:pPr>
        <w:widowControl w:val="0"/>
        <w:tabs>
          <w:tab w:val="left" w:pos="709"/>
          <w:tab w:val="left" w:pos="851"/>
        </w:tabs>
        <w:rPr>
          <w:szCs w:val="26"/>
          <w:lang w:val="vi-VN"/>
        </w:rPr>
      </w:pPr>
      <w:bookmarkStart w:id="47" w:name="_Hlk37326299"/>
      <w:r w:rsidRPr="00013213">
        <w:rPr>
          <w:szCs w:val="26"/>
          <w:lang w:val="vi-VN"/>
        </w:rPr>
        <w:t>- Nước thải sinh hoạt của công nhân xây dựng, nước thải từ máy móc, thiết bị thi công; nước mưa chảy tràn.</w:t>
      </w:r>
    </w:p>
    <w:p w14:paraId="4E3E935B" w14:textId="77777777" w:rsidR="003D08E2" w:rsidRPr="00013213" w:rsidRDefault="003D08E2" w:rsidP="00475CC1">
      <w:pPr>
        <w:widowControl w:val="0"/>
        <w:tabs>
          <w:tab w:val="left" w:pos="709"/>
          <w:tab w:val="left" w:pos="851"/>
        </w:tabs>
        <w:rPr>
          <w:szCs w:val="26"/>
          <w:lang w:val="vi-VN"/>
        </w:rPr>
      </w:pPr>
      <w:r w:rsidRPr="00013213">
        <w:rPr>
          <w:szCs w:val="26"/>
          <w:lang w:val="vi-VN"/>
        </w:rPr>
        <w:t>- Bụi và khí thải từ các phương tiện vận chuyển nguyên vật liệu, chất thải xây dựng; quá trình thi công xây dựng dự án.</w:t>
      </w:r>
    </w:p>
    <w:p w14:paraId="51A7E9E4" w14:textId="77777777" w:rsidR="003D08E2" w:rsidRPr="00013213" w:rsidRDefault="003D08E2" w:rsidP="00475CC1">
      <w:pPr>
        <w:widowControl w:val="0"/>
        <w:tabs>
          <w:tab w:val="left" w:pos="709"/>
          <w:tab w:val="left" w:pos="851"/>
        </w:tabs>
        <w:rPr>
          <w:szCs w:val="26"/>
          <w:lang w:val="vi-VN"/>
        </w:rPr>
      </w:pPr>
      <w:bookmarkStart w:id="48" w:name="_Hlk37336791"/>
      <w:r w:rsidRPr="00013213">
        <w:rPr>
          <w:szCs w:val="26"/>
          <w:lang w:val="vi-VN"/>
        </w:rPr>
        <w:t>- Chất thải rắn sinh hoạt của công nhân, chất thải rắn xây dựng và chất thải nguy hại phát sinh từ quá trình thi công xây dựng.</w:t>
      </w:r>
    </w:p>
    <w:bookmarkEnd w:id="48"/>
    <w:p w14:paraId="31C4B5E2" w14:textId="77777777" w:rsidR="003D08E2" w:rsidRPr="00013213" w:rsidRDefault="003D08E2" w:rsidP="00475CC1">
      <w:pPr>
        <w:widowControl w:val="0"/>
        <w:tabs>
          <w:tab w:val="left" w:pos="709"/>
          <w:tab w:val="left" w:pos="851"/>
        </w:tabs>
        <w:rPr>
          <w:szCs w:val="26"/>
          <w:lang w:val="vi-VN"/>
        </w:rPr>
      </w:pPr>
      <w:r w:rsidRPr="00013213">
        <w:rPr>
          <w:szCs w:val="26"/>
          <w:lang w:val="vi-VN"/>
        </w:rPr>
        <w:t>- Nguồn gây tác động không liên quan đến chất thải: Tiếng ồn, độ rung từ các phương tiện vận chuyển nguyên vật liệu, chất thải; máy móc thi công.</w:t>
      </w:r>
    </w:p>
    <w:p w14:paraId="628261B6" w14:textId="78D3B300" w:rsidR="003D08E2" w:rsidRPr="00013213" w:rsidRDefault="00EB27C7" w:rsidP="00475CC1">
      <w:pPr>
        <w:keepNext/>
        <w:tabs>
          <w:tab w:val="left" w:pos="576"/>
        </w:tabs>
        <w:suppressAutoHyphens/>
        <w:ind w:firstLine="0"/>
        <w:outlineLvl w:val="1"/>
        <w:rPr>
          <w:b/>
          <w:i/>
          <w:iCs/>
          <w:szCs w:val="26"/>
          <w:lang w:val="vi-VN" w:eastAsia="ar-SA"/>
        </w:rPr>
      </w:pPr>
      <w:bookmarkStart w:id="49" w:name="_Toc110868895"/>
      <w:bookmarkStart w:id="50" w:name="_Toc124626234"/>
      <w:r w:rsidRPr="00013213">
        <w:rPr>
          <w:b/>
          <w:i/>
          <w:iCs/>
          <w:szCs w:val="26"/>
          <w:lang w:val="vi-VN" w:eastAsia="ar-SA"/>
        </w:rPr>
        <w:tab/>
      </w:r>
      <w:bookmarkStart w:id="51" w:name="_Toc161609984"/>
      <w:bookmarkStart w:id="52" w:name="_Toc162879433"/>
      <w:bookmarkStart w:id="53" w:name="_Toc163742145"/>
      <w:bookmarkStart w:id="54" w:name="_Toc163742267"/>
      <w:r w:rsidR="003D08E2" w:rsidRPr="00013213">
        <w:rPr>
          <w:b/>
          <w:i/>
          <w:iCs/>
          <w:szCs w:val="26"/>
          <w:lang w:val="vi-VN" w:eastAsia="ar-SA"/>
        </w:rPr>
        <w:t>5.2.3. Giai đoạn vận hành</w:t>
      </w:r>
      <w:bookmarkEnd w:id="49"/>
      <w:bookmarkEnd w:id="50"/>
      <w:bookmarkEnd w:id="51"/>
      <w:bookmarkEnd w:id="52"/>
      <w:bookmarkEnd w:id="53"/>
      <w:bookmarkEnd w:id="54"/>
      <w:r w:rsidR="003D08E2" w:rsidRPr="00013213">
        <w:rPr>
          <w:b/>
          <w:i/>
          <w:iCs/>
          <w:szCs w:val="26"/>
          <w:lang w:val="vi-VN" w:eastAsia="ar-SA"/>
        </w:rPr>
        <w:t xml:space="preserve"> </w:t>
      </w:r>
    </w:p>
    <w:p w14:paraId="3EEB6F50" w14:textId="77777777" w:rsidR="003D08E2" w:rsidRPr="00013213" w:rsidRDefault="003D08E2" w:rsidP="00475CC1">
      <w:pPr>
        <w:widowControl w:val="0"/>
        <w:rPr>
          <w:szCs w:val="26"/>
          <w:lang w:val="vi-VN"/>
        </w:rPr>
      </w:pPr>
      <w:r w:rsidRPr="00013213">
        <w:rPr>
          <w:szCs w:val="26"/>
          <w:lang w:val="vi-VN"/>
        </w:rPr>
        <w:t>- Nước mưa chảy tràn.</w:t>
      </w:r>
    </w:p>
    <w:p w14:paraId="691A34FD" w14:textId="77777777" w:rsidR="003D08E2" w:rsidRPr="00013213" w:rsidRDefault="003D08E2" w:rsidP="00475CC1">
      <w:pPr>
        <w:widowControl w:val="0"/>
        <w:rPr>
          <w:szCs w:val="26"/>
          <w:lang w:val="vi-VN"/>
        </w:rPr>
      </w:pPr>
      <w:r w:rsidRPr="00013213">
        <w:rPr>
          <w:szCs w:val="26"/>
          <w:lang w:val="vi-VN"/>
        </w:rPr>
        <w:t xml:space="preserve">- Bụi, khí thải từ phương tiện giao thông; </w:t>
      </w:r>
    </w:p>
    <w:p w14:paraId="2D6FC173" w14:textId="77777777" w:rsidR="003D08E2" w:rsidRPr="00013213" w:rsidRDefault="003D08E2" w:rsidP="00475CC1">
      <w:pPr>
        <w:keepNext/>
        <w:tabs>
          <w:tab w:val="left" w:pos="576"/>
        </w:tabs>
        <w:suppressAutoHyphens/>
        <w:ind w:firstLine="0"/>
        <w:outlineLvl w:val="1"/>
        <w:rPr>
          <w:b/>
          <w:szCs w:val="26"/>
          <w:lang w:val="vi-VN" w:eastAsia="ar-SA"/>
        </w:rPr>
      </w:pPr>
      <w:bookmarkStart w:id="55" w:name="_Toc110868896"/>
      <w:bookmarkStart w:id="56" w:name="_Toc124626235"/>
      <w:bookmarkStart w:id="57" w:name="_Toc162879434"/>
      <w:bookmarkStart w:id="58" w:name="_Toc163742146"/>
      <w:bookmarkStart w:id="59" w:name="_Toc163742268"/>
      <w:r w:rsidRPr="00013213">
        <w:rPr>
          <w:b/>
          <w:szCs w:val="26"/>
          <w:lang w:val="vi-VN" w:eastAsia="ar-SA"/>
        </w:rPr>
        <w:t>5.3. Dự báo các tác động môi trường chính, chất thải phát sinh theo các giai đoạn của dự án</w:t>
      </w:r>
      <w:bookmarkEnd w:id="55"/>
      <w:bookmarkEnd w:id="56"/>
      <w:bookmarkEnd w:id="57"/>
      <w:bookmarkEnd w:id="58"/>
      <w:bookmarkEnd w:id="59"/>
    </w:p>
    <w:p w14:paraId="335D3610" w14:textId="6C8703C1" w:rsidR="003D08E2" w:rsidRPr="00013213" w:rsidRDefault="00EB27C7" w:rsidP="00475CC1">
      <w:pPr>
        <w:widowControl w:val="0"/>
        <w:tabs>
          <w:tab w:val="left" w:pos="709"/>
          <w:tab w:val="left" w:pos="851"/>
        </w:tabs>
        <w:ind w:firstLine="0"/>
        <w:rPr>
          <w:b/>
          <w:i/>
          <w:szCs w:val="26"/>
          <w:lang w:val="vi-VN"/>
        </w:rPr>
      </w:pPr>
      <w:r w:rsidRPr="00013213">
        <w:rPr>
          <w:b/>
          <w:i/>
          <w:szCs w:val="26"/>
          <w:lang w:val="vi-VN"/>
        </w:rPr>
        <w:tab/>
      </w:r>
      <w:r w:rsidR="003D08E2" w:rsidRPr="00013213">
        <w:rPr>
          <w:b/>
          <w:i/>
          <w:szCs w:val="26"/>
          <w:lang w:val="vi-VN"/>
        </w:rPr>
        <w:t>5.3.1. Quy mô, tính chất của nước thải</w:t>
      </w:r>
    </w:p>
    <w:p w14:paraId="19EFE320" w14:textId="12A7ED97" w:rsidR="003D08E2" w:rsidRPr="00013213" w:rsidRDefault="00EB27C7" w:rsidP="00475CC1">
      <w:pPr>
        <w:widowControl w:val="0"/>
        <w:tabs>
          <w:tab w:val="left" w:pos="709"/>
          <w:tab w:val="left" w:pos="851"/>
        </w:tabs>
        <w:ind w:firstLine="0"/>
        <w:rPr>
          <w:i/>
          <w:szCs w:val="26"/>
          <w:lang w:val="vi-VN"/>
        </w:rPr>
      </w:pPr>
      <w:r w:rsidRPr="00013213">
        <w:rPr>
          <w:bCs/>
          <w:i/>
          <w:szCs w:val="26"/>
          <w:lang w:val="vi-VN"/>
        </w:rPr>
        <w:tab/>
      </w:r>
      <w:r w:rsidR="003D08E2" w:rsidRPr="00013213">
        <w:rPr>
          <w:bCs/>
          <w:i/>
          <w:szCs w:val="26"/>
          <w:lang w:val="vi-VN"/>
        </w:rPr>
        <w:t xml:space="preserve">5.3.1.1. Giai đoạn </w:t>
      </w:r>
      <w:r w:rsidR="003D08E2" w:rsidRPr="00013213">
        <w:rPr>
          <w:i/>
          <w:szCs w:val="26"/>
          <w:lang w:val="pt-BR"/>
        </w:rPr>
        <w:t>chuẩn bị</w:t>
      </w:r>
    </w:p>
    <w:p w14:paraId="22E8F7E7" w14:textId="77777777" w:rsidR="003D08E2" w:rsidRPr="00013213" w:rsidRDefault="003D08E2" w:rsidP="00475CC1">
      <w:pPr>
        <w:widowControl w:val="0"/>
        <w:tabs>
          <w:tab w:val="left" w:pos="709"/>
          <w:tab w:val="left" w:pos="851"/>
        </w:tabs>
        <w:rPr>
          <w:szCs w:val="26"/>
          <w:lang w:val="vi-VN"/>
        </w:rPr>
      </w:pPr>
      <w:r w:rsidRPr="00013213">
        <w:rPr>
          <w:szCs w:val="26"/>
          <w:lang w:val="vi-VN"/>
        </w:rPr>
        <w:t>- Nước mưa chảy tràn: Lượng nước mưa chảy tràn trong khu vực dự án kéo theo một lượng các tạp chất lơ lửng và các chất ô nhiễm khác trên mặt đất.</w:t>
      </w:r>
    </w:p>
    <w:p w14:paraId="5E7B1203" w14:textId="4F914E81" w:rsidR="003D08E2" w:rsidRPr="00013213" w:rsidRDefault="00EB27C7" w:rsidP="00475CC1">
      <w:pPr>
        <w:widowControl w:val="0"/>
        <w:tabs>
          <w:tab w:val="left" w:pos="709"/>
          <w:tab w:val="left" w:pos="851"/>
        </w:tabs>
        <w:ind w:firstLine="0"/>
        <w:rPr>
          <w:bCs/>
          <w:i/>
          <w:szCs w:val="26"/>
          <w:lang w:val="vi-VN"/>
        </w:rPr>
      </w:pPr>
      <w:r w:rsidRPr="00013213">
        <w:rPr>
          <w:bCs/>
          <w:i/>
          <w:szCs w:val="26"/>
          <w:lang w:val="vi-VN"/>
        </w:rPr>
        <w:tab/>
      </w:r>
      <w:r w:rsidR="003D08E2" w:rsidRPr="00013213">
        <w:rPr>
          <w:bCs/>
          <w:i/>
          <w:szCs w:val="26"/>
          <w:lang w:val="vi-VN"/>
        </w:rPr>
        <w:t>5.3.1.2. Giai đoạn thi công xây dựng</w:t>
      </w:r>
    </w:p>
    <w:p w14:paraId="326EE6AA" w14:textId="2D96A5E6" w:rsidR="003D08E2" w:rsidRPr="00013213" w:rsidRDefault="00EB27C7" w:rsidP="00475CC1">
      <w:pPr>
        <w:widowControl w:val="0"/>
        <w:tabs>
          <w:tab w:val="left" w:pos="709"/>
          <w:tab w:val="left" w:pos="851"/>
        </w:tabs>
        <w:rPr>
          <w:szCs w:val="26"/>
          <w:lang w:val="vi-VN"/>
        </w:rPr>
      </w:pPr>
      <w:r w:rsidRPr="00013213">
        <w:rPr>
          <w:szCs w:val="26"/>
          <w:lang w:val="vi-VN"/>
        </w:rPr>
        <w:tab/>
      </w:r>
      <w:r w:rsidR="003D08E2" w:rsidRPr="00013213">
        <w:rPr>
          <w:szCs w:val="26"/>
          <w:lang w:val="vi-VN"/>
        </w:rPr>
        <w:t xml:space="preserve">- Nước thải sinh hoạt phát sinh của công nhân trong giai đoạn giải phóng mặt bằng và thi công xây dựng trên công trường </w:t>
      </w:r>
      <w:r w:rsidR="00DC32D8" w:rsidRPr="00013213">
        <w:rPr>
          <w:szCs w:val="26"/>
        </w:rPr>
        <w:t>2,0</w:t>
      </w:r>
      <w:r w:rsidR="003D08E2" w:rsidRPr="00013213">
        <w:rPr>
          <w:szCs w:val="26"/>
          <w:lang w:val="vi-VN"/>
        </w:rPr>
        <w:t xml:space="preserve"> m</w:t>
      </w:r>
      <w:r w:rsidR="003D08E2" w:rsidRPr="00013213">
        <w:rPr>
          <w:szCs w:val="26"/>
          <w:vertAlign w:val="superscript"/>
          <w:lang w:val="vi-VN"/>
        </w:rPr>
        <w:t>3</w:t>
      </w:r>
      <w:r w:rsidR="003D08E2" w:rsidRPr="00013213">
        <w:rPr>
          <w:szCs w:val="26"/>
          <w:lang w:val="vi-VN"/>
        </w:rPr>
        <w:t>/ngày đêm. Thành phần: Tổng N, Tổng P,</w:t>
      </w:r>
      <w:r w:rsidR="003D08E2" w:rsidRPr="00013213">
        <w:rPr>
          <w:rFonts w:eastAsia="Calibri"/>
          <w:szCs w:val="26"/>
        </w:rPr>
        <w:t xml:space="preserve"> Amoni,</w:t>
      </w:r>
      <w:r w:rsidR="003D08E2" w:rsidRPr="00013213">
        <w:rPr>
          <w:szCs w:val="26"/>
          <w:lang w:val="vi-VN"/>
        </w:rPr>
        <w:t xml:space="preserve"> BOD</w:t>
      </w:r>
      <w:r w:rsidR="003D08E2" w:rsidRPr="00013213">
        <w:rPr>
          <w:szCs w:val="26"/>
          <w:vertAlign w:val="subscript"/>
          <w:lang w:val="vi-VN"/>
        </w:rPr>
        <w:t>5</w:t>
      </w:r>
      <w:r w:rsidR="003D08E2" w:rsidRPr="00013213">
        <w:rPr>
          <w:szCs w:val="26"/>
          <w:lang w:val="vi-VN"/>
        </w:rPr>
        <w:t>, TSS, Coliform,…</w:t>
      </w:r>
    </w:p>
    <w:p w14:paraId="3ADDE0C8" w14:textId="5C2982C2" w:rsidR="003D08E2" w:rsidRPr="00013213" w:rsidRDefault="00EB27C7" w:rsidP="00475CC1">
      <w:pPr>
        <w:widowControl w:val="0"/>
        <w:tabs>
          <w:tab w:val="left" w:pos="709"/>
          <w:tab w:val="left" w:pos="851"/>
        </w:tabs>
        <w:rPr>
          <w:szCs w:val="26"/>
          <w:lang w:val="vi-VN"/>
        </w:rPr>
      </w:pPr>
      <w:r w:rsidRPr="00013213">
        <w:rPr>
          <w:szCs w:val="26"/>
          <w:lang w:val="vi-VN"/>
        </w:rPr>
        <w:tab/>
      </w:r>
      <w:r w:rsidR="003D08E2" w:rsidRPr="00013213">
        <w:rPr>
          <w:szCs w:val="26"/>
          <w:lang w:val="vi-VN"/>
        </w:rPr>
        <w:t xml:space="preserve"> - Nước mưa chảy tràn: Lượng nước mưa chảy tràn trong khu vực dự án kéo theo một lượng các tạp chất lơ lửng và các chất ô nhiễm khác trên mặt đất.</w:t>
      </w:r>
    </w:p>
    <w:p w14:paraId="6D0528D4" w14:textId="147D8DEC" w:rsidR="003D08E2" w:rsidRPr="00013213" w:rsidRDefault="00EB27C7" w:rsidP="00475CC1">
      <w:pPr>
        <w:widowControl w:val="0"/>
        <w:tabs>
          <w:tab w:val="left" w:pos="709"/>
          <w:tab w:val="left" w:pos="851"/>
        </w:tabs>
        <w:ind w:firstLine="0"/>
        <w:rPr>
          <w:i/>
          <w:iCs/>
          <w:szCs w:val="26"/>
          <w:lang w:val="vi-VN"/>
        </w:rPr>
      </w:pPr>
      <w:r w:rsidRPr="00013213">
        <w:rPr>
          <w:i/>
          <w:iCs/>
          <w:szCs w:val="26"/>
          <w:lang w:val="vi-VN"/>
        </w:rPr>
        <w:tab/>
      </w:r>
      <w:r w:rsidR="003D08E2" w:rsidRPr="00013213">
        <w:rPr>
          <w:i/>
          <w:iCs/>
          <w:szCs w:val="26"/>
          <w:lang w:val="vi-VN"/>
        </w:rPr>
        <w:t xml:space="preserve">5.3.1.3. Giai đoạn vận hành </w:t>
      </w:r>
    </w:p>
    <w:p w14:paraId="79FC347D" w14:textId="77777777" w:rsidR="003D08E2" w:rsidRPr="00013213" w:rsidRDefault="003D08E2" w:rsidP="00475CC1">
      <w:pPr>
        <w:widowControl w:val="0"/>
        <w:tabs>
          <w:tab w:val="left" w:pos="709"/>
          <w:tab w:val="left" w:pos="851"/>
        </w:tabs>
        <w:rPr>
          <w:spacing w:val="-2"/>
          <w:szCs w:val="26"/>
          <w:lang w:val="vi-VN"/>
        </w:rPr>
      </w:pPr>
      <w:r w:rsidRPr="00013213">
        <w:rPr>
          <w:spacing w:val="-2"/>
          <w:szCs w:val="26"/>
          <w:lang w:val="vi-VN"/>
        </w:rPr>
        <w:t xml:space="preserve">- Nước mưa chảy tràn: Nước mưa chảy tràn trên bề mặt đường giao thông của dự án. </w:t>
      </w:r>
    </w:p>
    <w:p w14:paraId="5B7699C4" w14:textId="2FBA4F28" w:rsidR="003D08E2" w:rsidRPr="00013213" w:rsidRDefault="00EB27C7" w:rsidP="00EB27C7">
      <w:pPr>
        <w:widowControl w:val="0"/>
        <w:tabs>
          <w:tab w:val="left" w:pos="709"/>
          <w:tab w:val="left" w:pos="851"/>
        </w:tabs>
        <w:ind w:firstLine="0"/>
        <w:rPr>
          <w:b/>
          <w:i/>
          <w:szCs w:val="26"/>
          <w:lang w:val="vi-VN"/>
        </w:rPr>
      </w:pPr>
      <w:r w:rsidRPr="00013213">
        <w:rPr>
          <w:b/>
          <w:i/>
          <w:szCs w:val="26"/>
          <w:lang w:val="vi-VN"/>
        </w:rPr>
        <w:tab/>
      </w:r>
      <w:r w:rsidR="003D08E2" w:rsidRPr="00013213">
        <w:rPr>
          <w:b/>
          <w:i/>
          <w:szCs w:val="26"/>
          <w:lang w:val="vi-VN"/>
        </w:rPr>
        <w:t>5.3.2. Quy mô, tính chất của bụi, khí thải</w:t>
      </w:r>
    </w:p>
    <w:p w14:paraId="6FF5E5DE" w14:textId="197B82C2" w:rsidR="003D08E2" w:rsidRPr="00013213" w:rsidRDefault="00EB27C7" w:rsidP="00EB27C7">
      <w:pPr>
        <w:widowControl w:val="0"/>
        <w:tabs>
          <w:tab w:val="left" w:pos="709"/>
        </w:tabs>
        <w:ind w:firstLine="0"/>
        <w:rPr>
          <w:bCs/>
          <w:i/>
          <w:szCs w:val="26"/>
          <w:lang w:val="vi-VN"/>
        </w:rPr>
      </w:pPr>
      <w:r w:rsidRPr="00013213">
        <w:rPr>
          <w:bCs/>
          <w:i/>
          <w:szCs w:val="26"/>
          <w:lang w:val="vi-VN"/>
        </w:rPr>
        <w:tab/>
      </w:r>
      <w:r w:rsidR="003D08E2" w:rsidRPr="00013213">
        <w:rPr>
          <w:bCs/>
          <w:i/>
          <w:szCs w:val="26"/>
          <w:lang w:val="vi-VN"/>
        </w:rPr>
        <w:t>5.3.2.1</w:t>
      </w:r>
      <w:r w:rsidR="003D08E2" w:rsidRPr="00013213">
        <w:rPr>
          <w:b/>
          <w:i/>
          <w:szCs w:val="26"/>
          <w:lang w:val="vi-VN"/>
        </w:rPr>
        <w:t xml:space="preserve"> </w:t>
      </w:r>
      <w:r w:rsidR="003D08E2" w:rsidRPr="00013213">
        <w:rPr>
          <w:bCs/>
          <w:i/>
          <w:szCs w:val="26"/>
          <w:lang w:val="vi-VN"/>
        </w:rPr>
        <w:t xml:space="preserve">Giai đoạn </w:t>
      </w:r>
      <w:r w:rsidR="003D08E2" w:rsidRPr="00013213">
        <w:rPr>
          <w:i/>
          <w:szCs w:val="26"/>
          <w:lang w:val="pt-BR"/>
        </w:rPr>
        <w:t>chuẩn bị</w:t>
      </w:r>
      <w:r w:rsidR="003D08E2" w:rsidRPr="00013213">
        <w:rPr>
          <w:i/>
          <w:szCs w:val="26"/>
          <w:lang w:val="vi-VN"/>
        </w:rPr>
        <w:t xml:space="preserve"> </w:t>
      </w:r>
    </w:p>
    <w:p w14:paraId="4780648B" w14:textId="5D3CD583" w:rsidR="003D08E2" w:rsidRPr="00013213" w:rsidRDefault="003D08E2" w:rsidP="00475CC1">
      <w:pPr>
        <w:widowControl w:val="0"/>
        <w:tabs>
          <w:tab w:val="left" w:pos="709"/>
          <w:tab w:val="left" w:pos="851"/>
        </w:tabs>
        <w:rPr>
          <w:szCs w:val="26"/>
          <w:lang w:val="vi-VN"/>
        </w:rPr>
      </w:pPr>
      <w:r w:rsidRPr="00013213">
        <w:rPr>
          <w:szCs w:val="26"/>
          <w:lang w:val="vi-VN"/>
        </w:rPr>
        <w:t>Bụi phát sinh từ việc phá dỡ các công trình hiện hữu</w:t>
      </w:r>
      <w:r w:rsidR="00DC32D8" w:rsidRPr="00013213">
        <w:rPr>
          <w:szCs w:val="26"/>
        </w:rPr>
        <w:t>, mặt đường giao thông xuống cấp</w:t>
      </w:r>
      <w:r w:rsidRPr="00013213">
        <w:rPr>
          <w:szCs w:val="26"/>
          <w:lang w:val="vi-VN"/>
        </w:rPr>
        <w:t>, bụi và khí thải của các phương tiện giao thông vận chuyển đất đá thải</w:t>
      </w:r>
      <w:r w:rsidR="003972C3" w:rsidRPr="00013213">
        <w:rPr>
          <w:szCs w:val="26"/>
          <w:lang w:val="vi-VN"/>
        </w:rPr>
        <w:t xml:space="preserve">. </w:t>
      </w:r>
      <w:r w:rsidR="003972C3" w:rsidRPr="00013213">
        <w:rPr>
          <w:szCs w:val="26"/>
        </w:rPr>
        <w:t>Thành phần gồm b</w:t>
      </w:r>
      <w:r w:rsidRPr="00013213">
        <w:rPr>
          <w:szCs w:val="26"/>
          <w:lang w:val="vi-VN"/>
        </w:rPr>
        <w:t>ụi TSP, SO</w:t>
      </w:r>
      <w:r w:rsidRPr="00013213">
        <w:rPr>
          <w:szCs w:val="26"/>
          <w:vertAlign w:val="subscript"/>
          <w:lang w:val="vi-VN"/>
        </w:rPr>
        <w:t>2</w:t>
      </w:r>
      <w:r w:rsidRPr="00013213">
        <w:rPr>
          <w:szCs w:val="26"/>
          <w:lang w:val="vi-VN"/>
        </w:rPr>
        <w:t>, NO</w:t>
      </w:r>
      <w:r w:rsidRPr="00013213">
        <w:rPr>
          <w:szCs w:val="26"/>
          <w:vertAlign w:val="subscript"/>
          <w:lang w:val="vi-VN"/>
        </w:rPr>
        <w:t>2</w:t>
      </w:r>
      <w:r w:rsidRPr="00013213">
        <w:rPr>
          <w:szCs w:val="26"/>
          <w:lang w:val="vi-VN"/>
        </w:rPr>
        <w:t xml:space="preserve">, CO,... </w:t>
      </w:r>
    </w:p>
    <w:p w14:paraId="239DFBBE" w14:textId="3F8A3F0B" w:rsidR="003D08E2" w:rsidRPr="00013213" w:rsidRDefault="00EB27C7" w:rsidP="00475CC1">
      <w:pPr>
        <w:widowControl w:val="0"/>
        <w:tabs>
          <w:tab w:val="left" w:pos="709"/>
          <w:tab w:val="left" w:pos="851"/>
        </w:tabs>
        <w:ind w:firstLine="0"/>
        <w:rPr>
          <w:bCs/>
          <w:i/>
          <w:szCs w:val="26"/>
          <w:lang w:val="vi-VN"/>
        </w:rPr>
      </w:pPr>
      <w:r w:rsidRPr="00013213">
        <w:rPr>
          <w:bCs/>
          <w:i/>
          <w:szCs w:val="26"/>
          <w:lang w:val="vi-VN"/>
        </w:rPr>
        <w:tab/>
      </w:r>
      <w:r w:rsidR="003D08E2" w:rsidRPr="00013213">
        <w:rPr>
          <w:bCs/>
          <w:i/>
          <w:szCs w:val="26"/>
          <w:lang w:val="vi-VN"/>
        </w:rPr>
        <w:t>5.3.2.2.</w:t>
      </w:r>
      <w:r w:rsidR="003D08E2" w:rsidRPr="00013213">
        <w:rPr>
          <w:b/>
          <w:i/>
          <w:szCs w:val="26"/>
          <w:lang w:val="vi-VN"/>
        </w:rPr>
        <w:t xml:space="preserve"> </w:t>
      </w:r>
      <w:r w:rsidR="003D08E2" w:rsidRPr="00013213">
        <w:rPr>
          <w:bCs/>
          <w:i/>
          <w:szCs w:val="26"/>
          <w:lang w:val="vi-VN"/>
        </w:rPr>
        <w:t>Giai đoạn thi công xây dựng</w:t>
      </w:r>
    </w:p>
    <w:p w14:paraId="7ECF7A4B" w14:textId="46DA5A3C" w:rsidR="003D08E2" w:rsidRPr="00013213" w:rsidRDefault="003D08E2" w:rsidP="00475CC1">
      <w:pPr>
        <w:widowControl w:val="0"/>
        <w:tabs>
          <w:tab w:val="left" w:pos="709"/>
          <w:tab w:val="left" w:pos="851"/>
        </w:tabs>
        <w:rPr>
          <w:szCs w:val="26"/>
          <w:lang w:val="vi-VN"/>
        </w:rPr>
      </w:pPr>
      <w:r w:rsidRPr="00013213">
        <w:rPr>
          <w:szCs w:val="26"/>
          <w:lang w:val="vi-VN"/>
        </w:rPr>
        <w:t>Bụi, khí thải phát sinh từ các phương tiện giao thông chở nguyên vật liệu, vận chuyển đất đá thải và các hoạt động</w:t>
      </w:r>
      <w:r w:rsidR="003972C3" w:rsidRPr="00013213">
        <w:rPr>
          <w:szCs w:val="26"/>
          <w:lang w:val="vi-VN"/>
        </w:rPr>
        <w:t>máy móc</w:t>
      </w:r>
      <w:r w:rsidRPr="00013213">
        <w:rPr>
          <w:szCs w:val="26"/>
          <w:lang w:val="vi-VN"/>
        </w:rPr>
        <w:t xml:space="preserve"> thi công công trình</w:t>
      </w:r>
      <w:r w:rsidR="003972C3" w:rsidRPr="00013213">
        <w:rPr>
          <w:szCs w:val="26"/>
          <w:lang w:val="vi-VN"/>
        </w:rPr>
        <w:t xml:space="preserve">. </w:t>
      </w:r>
      <w:r w:rsidR="003972C3" w:rsidRPr="00013213">
        <w:rPr>
          <w:szCs w:val="26"/>
        </w:rPr>
        <w:t>Thành phần gồm b</w:t>
      </w:r>
      <w:r w:rsidRPr="00013213">
        <w:rPr>
          <w:szCs w:val="26"/>
          <w:lang w:val="vi-VN"/>
        </w:rPr>
        <w:t>ụi TSP, SO</w:t>
      </w:r>
      <w:r w:rsidRPr="00013213">
        <w:rPr>
          <w:szCs w:val="26"/>
          <w:vertAlign w:val="subscript"/>
          <w:lang w:val="vi-VN"/>
        </w:rPr>
        <w:t>2</w:t>
      </w:r>
      <w:r w:rsidRPr="00013213">
        <w:rPr>
          <w:szCs w:val="26"/>
          <w:lang w:val="vi-VN"/>
        </w:rPr>
        <w:t>, NO</w:t>
      </w:r>
      <w:r w:rsidRPr="00013213">
        <w:rPr>
          <w:szCs w:val="26"/>
          <w:vertAlign w:val="subscript"/>
          <w:lang w:val="vi-VN"/>
        </w:rPr>
        <w:t>2</w:t>
      </w:r>
      <w:r w:rsidRPr="00013213">
        <w:rPr>
          <w:szCs w:val="26"/>
          <w:lang w:val="vi-VN"/>
        </w:rPr>
        <w:t xml:space="preserve">, CO,... </w:t>
      </w:r>
    </w:p>
    <w:p w14:paraId="78937A04" w14:textId="2001FBD9" w:rsidR="003D08E2" w:rsidRPr="00013213" w:rsidRDefault="00EB27C7" w:rsidP="00475CC1">
      <w:pPr>
        <w:widowControl w:val="0"/>
        <w:tabs>
          <w:tab w:val="left" w:pos="709"/>
          <w:tab w:val="left" w:pos="851"/>
        </w:tabs>
        <w:ind w:firstLine="0"/>
        <w:rPr>
          <w:i/>
          <w:iCs/>
          <w:szCs w:val="26"/>
          <w:lang w:val="vi-VN"/>
        </w:rPr>
      </w:pPr>
      <w:r w:rsidRPr="00013213">
        <w:rPr>
          <w:i/>
          <w:iCs/>
          <w:szCs w:val="26"/>
          <w:lang w:val="vi-VN"/>
        </w:rPr>
        <w:tab/>
      </w:r>
      <w:r w:rsidR="003D08E2" w:rsidRPr="00013213">
        <w:rPr>
          <w:i/>
          <w:iCs/>
          <w:szCs w:val="26"/>
          <w:lang w:val="vi-VN"/>
        </w:rPr>
        <w:t xml:space="preserve">5.3.2.3. Giai đoạn vận hành </w:t>
      </w:r>
    </w:p>
    <w:p w14:paraId="4CBCE583" w14:textId="77777777" w:rsidR="003D08E2" w:rsidRPr="00013213" w:rsidRDefault="003D08E2" w:rsidP="00475CC1">
      <w:pPr>
        <w:tabs>
          <w:tab w:val="left" w:pos="284"/>
        </w:tabs>
        <w:rPr>
          <w:rFonts w:eastAsia="Calibri"/>
          <w:szCs w:val="26"/>
          <w:lang w:val="vi-VN"/>
        </w:rPr>
      </w:pPr>
      <w:r w:rsidRPr="00013213">
        <w:rPr>
          <w:rFonts w:eastAsia="Calibri"/>
          <w:bCs/>
          <w:iCs/>
          <w:szCs w:val="26"/>
          <w:lang w:val="vi-VN"/>
        </w:rPr>
        <w:t xml:space="preserve">- Bụi, khí thải từ hoạt động giao thông chủ yếu là các khí </w:t>
      </w:r>
      <w:r w:rsidRPr="00013213">
        <w:rPr>
          <w:rFonts w:eastAsia="Calibri"/>
          <w:szCs w:val="26"/>
          <w:lang w:val="vi-VN"/>
        </w:rPr>
        <w:t>SO</w:t>
      </w:r>
      <w:r w:rsidRPr="00013213">
        <w:rPr>
          <w:rFonts w:eastAsia="Calibri"/>
          <w:szCs w:val="26"/>
          <w:vertAlign w:val="subscript"/>
          <w:lang w:val="vi-VN"/>
        </w:rPr>
        <w:t xml:space="preserve">2, </w:t>
      </w:r>
      <w:r w:rsidRPr="00013213">
        <w:rPr>
          <w:rFonts w:eastAsia="Calibri"/>
          <w:bCs/>
          <w:iCs/>
          <w:szCs w:val="26"/>
          <w:lang w:val="vi-VN"/>
        </w:rPr>
        <w:t>CO, NO</w:t>
      </w:r>
      <w:r w:rsidRPr="00013213">
        <w:rPr>
          <w:rFonts w:eastAsia="Calibri"/>
          <w:bCs/>
          <w:iCs/>
          <w:szCs w:val="26"/>
          <w:vertAlign w:val="subscript"/>
          <w:lang w:val="vi-VN"/>
        </w:rPr>
        <w:softHyphen/>
        <w:t>X</w:t>
      </w:r>
      <w:r w:rsidRPr="00013213">
        <w:rPr>
          <w:rFonts w:eastAsia="Calibri"/>
          <w:bCs/>
          <w:iCs/>
          <w:szCs w:val="26"/>
          <w:lang w:val="vi-VN"/>
        </w:rPr>
        <w:t>, bụi...</w:t>
      </w:r>
    </w:p>
    <w:p w14:paraId="05BDA863" w14:textId="07276F67" w:rsidR="003D08E2" w:rsidRPr="00013213" w:rsidRDefault="00EB27C7" w:rsidP="00475CC1">
      <w:pPr>
        <w:widowControl w:val="0"/>
        <w:tabs>
          <w:tab w:val="left" w:pos="709"/>
          <w:tab w:val="left" w:pos="851"/>
        </w:tabs>
        <w:ind w:firstLine="0"/>
        <w:rPr>
          <w:b/>
          <w:i/>
          <w:szCs w:val="26"/>
          <w:lang w:val="vi-VN"/>
        </w:rPr>
      </w:pPr>
      <w:r w:rsidRPr="00013213">
        <w:rPr>
          <w:b/>
          <w:i/>
          <w:szCs w:val="26"/>
          <w:lang w:val="vi-VN"/>
        </w:rPr>
        <w:tab/>
      </w:r>
      <w:r w:rsidR="003D08E2" w:rsidRPr="00013213">
        <w:rPr>
          <w:b/>
          <w:i/>
          <w:szCs w:val="26"/>
          <w:lang w:val="vi-VN"/>
        </w:rPr>
        <w:t>5.3.3. Quy mô, tính chất của chất thải rắn thông thường</w:t>
      </w:r>
    </w:p>
    <w:p w14:paraId="57F1909E" w14:textId="117B2FAF" w:rsidR="003D08E2" w:rsidRPr="00013213" w:rsidRDefault="00EB27C7" w:rsidP="00475CC1">
      <w:pPr>
        <w:widowControl w:val="0"/>
        <w:tabs>
          <w:tab w:val="left" w:pos="709"/>
          <w:tab w:val="left" w:pos="851"/>
        </w:tabs>
        <w:ind w:firstLine="0"/>
        <w:rPr>
          <w:bCs/>
          <w:i/>
          <w:szCs w:val="26"/>
        </w:rPr>
      </w:pPr>
      <w:r w:rsidRPr="00013213">
        <w:rPr>
          <w:bCs/>
          <w:i/>
          <w:szCs w:val="26"/>
          <w:lang w:val="vi-VN"/>
        </w:rPr>
        <w:tab/>
      </w:r>
      <w:r w:rsidR="003D08E2" w:rsidRPr="00013213">
        <w:rPr>
          <w:bCs/>
          <w:i/>
          <w:szCs w:val="26"/>
          <w:lang w:val="vi-VN"/>
        </w:rPr>
        <w:t>5.3.3.1. Giai đoạn chuẩn bị</w:t>
      </w:r>
      <w:r w:rsidR="00DC32D8" w:rsidRPr="00013213">
        <w:rPr>
          <w:bCs/>
          <w:i/>
          <w:szCs w:val="26"/>
        </w:rPr>
        <w:t>, xây dựng</w:t>
      </w:r>
    </w:p>
    <w:p w14:paraId="4972647F" w14:textId="77777777" w:rsidR="00430B94" w:rsidRPr="00013213" w:rsidRDefault="003D08E2" w:rsidP="00430B94">
      <w:pPr>
        <w:rPr>
          <w:spacing w:val="4"/>
          <w:szCs w:val="26"/>
          <w:lang w:val="vi-VN"/>
        </w:rPr>
      </w:pPr>
      <w:r w:rsidRPr="00013213">
        <w:rPr>
          <w:rFonts w:eastAsia="Calibri"/>
          <w:szCs w:val="26"/>
          <w:lang w:val="nl-NL"/>
        </w:rPr>
        <w:t xml:space="preserve">- </w:t>
      </w:r>
      <w:r w:rsidR="00430B94" w:rsidRPr="00013213">
        <w:rPr>
          <w:spacing w:val="4"/>
          <w:szCs w:val="26"/>
          <w:lang w:val="vi-VN"/>
        </w:rPr>
        <w:t>Tổng lượng đất đào các hạng mục công trình khoảng 94.496,4 tấn (bảng 1.17).</w:t>
      </w:r>
    </w:p>
    <w:p w14:paraId="44864244" w14:textId="6E716D7B" w:rsidR="00430B94" w:rsidRPr="00013213" w:rsidRDefault="00430B94" w:rsidP="00430B94">
      <w:pPr>
        <w:rPr>
          <w:szCs w:val="26"/>
          <w:lang w:val="nl-NL"/>
        </w:rPr>
      </w:pPr>
      <w:r w:rsidRPr="00013213">
        <w:rPr>
          <w:szCs w:val="26"/>
          <w:lang w:val="nl-NL"/>
        </w:rPr>
        <w:t xml:space="preserve">Chất thải rắn xây dựng: Thành phần chủ yếu là các loại vỏ bao bì đựng nguyên vật liệu, mẩu gỗ bỏ, cót ép, đất đá, cát sỏi, vữa rơi vãi… lượng chất thải này </w:t>
      </w:r>
      <w:r>
        <w:rPr>
          <w:szCs w:val="26"/>
          <w:lang w:val="nl-NL"/>
        </w:rPr>
        <w:t>phát sinh  khoảng</w:t>
      </w:r>
      <w:r w:rsidRPr="00013213">
        <w:rPr>
          <w:szCs w:val="26"/>
          <w:lang w:val="nl-NL"/>
        </w:rPr>
        <w:t xml:space="preserve"> </w:t>
      </w:r>
      <w:r>
        <w:rPr>
          <w:szCs w:val="26"/>
          <w:lang w:val="nl-NL"/>
        </w:rPr>
        <w:t xml:space="preserve">136,78 </w:t>
      </w:r>
      <w:r w:rsidRPr="00013213">
        <w:rPr>
          <w:szCs w:val="26"/>
          <w:lang w:val="nl-NL"/>
        </w:rPr>
        <w:t xml:space="preserve"> tấn. </w:t>
      </w:r>
    </w:p>
    <w:p w14:paraId="6DA8F448" w14:textId="77777777" w:rsidR="00430B94" w:rsidRPr="00013213" w:rsidRDefault="00430B94" w:rsidP="00430B94">
      <w:pPr>
        <w:widowControl w:val="0"/>
        <w:rPr>
          <w:szCs w:val="26"/>
          <w:lang w:val="nl-NL"/>
        </w:rPr>
      </w:pPr>
      <w:r>
        <w:rPr>
          <w:szCs w:val="26"/>
          <w:lang w:val="nl-NL"/>
        </w:rPr>
        <w:t>Chất thải từ quá trình phá dỡ công trình: 909,2 tấn</w:t>
      </w:r>
    </w:p>
    <w:p w14:paraId="27603331" w14:textId="7CEACE2F" w:rsidR="00DC32D8" w:rsidRPr="00430B94" w:rsidRDefault="00430B94" w:rsidP="00430B94">
      <w:pPr>
        <w:widowControl w:val="0"/>
        <w:rPr>
          <w:szCs w:val="26"/>
          <w:lang w:val="nl-NL"/>
        </w:rPr>
      </w:pPr>
      <w:r w:rsidRPr="00013213">
        <w:rPr>
          <w:szCs w:val="26"/>
          <w:lang w:val="nl-NL"/>
        </w:rPr>
        <w:t xml:space="preserve">Đất đào từ các hạng mục công trình khoảng </w:t>
      </w:r>
      <w:r>
        <w:rPr>
          <w:szCs w:val="26"/>
          <w:lang w:val="nl-NL"/>
        </w:rPr>
        <w:t>9747,28 m</w:t>
      </w:r>
      <w:r>
        <w:rPr>
          <w:szCs w:val="26"/>
          <w:vertAlign w:val="superscript"/>
          <w:lang w:val="nl-NL"/>
        </w:rPr>
        <w:t>3</w:t>
      </w:r>
      <w:r>
        <w:rPr>
          <w:szCs w:val="26"/>
          <w:lang w:val="nl-NL"/>
        </w:rPr>
        <w:t xml:space="preserve"> tương đương 12.671,46 </w:t>
      </w:r>
      <w:r w:rsidRPr="00013213">
        <w:rPr>
          <w:szCs w:val="26"/>
          <w:lang w:val="nl-NL"/>
        </w:rPr>
        <w:t xml:space="preserve"> tấn</w:t>
      </w:r>
    </w:p>
    <w:p w14:paraId="5A66CA95" w14:textId="58830CFC" w:rsidR="003D08E2" w:rsidRPr="00013213" w:rsidRDefault="003D08E2" w:rsidP="00EF4D8C">
      <w:pPr>
        <w:widowControl w:val="0"/>
        <w:tabs>
          <w:tab w:val="left" w:pos="709"/>
          <w:tab w:val="left" w:pos="851"/>
        </w:tabs>
        <w:rPr>
          <w:szCs w:val="26"/>
        </w:rPr>
      </w:pPr>
      <w:r w:rsidRPr="00013213">
        <w:rPr>
          <w:szCs w:val="26"/>
          <w:lang w:val="vi-VN"/>
        </w:rPr>
        <w:t>- Chất thải từ quá trình phát quang thảm thực vật</w:t>
      </w:r>
      <w:r w:rsidR="00430B94">
        <w:rPr>
          <w:szCs w:val="26"/>
        </w:rPr>
        <w:t xml:space="preserve"> khoảng 2,7 tấn.</w:t>
      </w:r>
    </w:p>
    <w:p w14:paraId="34768C86" w14:textId="5D630449" w:rsidR="003D08E2" w:rsidRPr="00013213" w:rsidRDefault="00EB27C7" w:rsidP="00475CC1">
      <w:pPr>
        <w:widowControl w:val="0"/>
        <w:tabs>
          <w:tab w:val="left" w:pos="709"/>
          <w:tab w:val="left" w:pos="851"/>
        </w:tabs>
        <w:ind w:firstLine="0"/>
        <w:rPr>
          <w:i/>
          <w:iCs/>
          <w:szCs w:val="26"/>
          <w:lang w:val="fi-FI"/>
        </w:rPr>
      </w:pPr>
      <w:r w:rsidRPr="00013213">
        <w:rPr>
          <w:i/>
          <w:iCs/>
          <w:szCs w:val="26"/>
          <w:lang w:val="fi-FI"/>
        </w:rPr>
        <w:tab/>
      </w:r>
      <w:r w:rsidR="003D08E2" w:rsidRPr="00013213">
        <w:rPr>
          <w:i/>
          <w:iCs/>
          <w:szCs w:val="26"/>
          <w:lang w:val="fi-FI"/>
        </w:rPr>
        <w:t>5.3.3</w:t>
      </w:r>
      <w:r w:rsidR="00EF4D8C" w:rsidRPr="00013213">
        <w:rPr>
          <w:i/>
          <w:iCs/>
          <w:szCs w:val="26"/>
          <w:lang w:val="fi-FI"/>
        </w:rPr>
        <w:t>.2</w:t>
      </w:r>
      <w:r w:rsidR="003D08E2" w:rsidRPr="00013213">
        <w:rPr>
          <w:i/>
          <w:iCs/>
          <w:szCs w:val="26"/>
          <w:lang w:val="fi-FI"/>
        </w:rPr>
        <w:t xml:space="preserve">. Giai đoạn vận hành: </w:t>
      </w:r>
      <w:r w:rsidR="003D08E2" w:rsidRPr="00013213">
        <w:rPr>
          <w:iCs/>
          <w:szCs w:val="26"/>
          <w:lang w:val="fi-FI"/>
        </w:rPr>
        <w:t>Không phát sinh chất thải rắn</w:t>
      </w:r>
      <w:r w:rsidR="00DA4D25" w:rsidRPr="00013213">
        <w:rPr>
          <w:iCs/>
          <w:szCs w:val="26"/>
          <w:lang w:val="fi-FI"/>
        </w:rPr>
        <w:t>.</w:t>
      </w:r>
    </w:p>
    <w:p w14:paraId="0096A7A0" w14:textId="2EBB1690" w:rsidR="003D08E2" w:rsidRPr="00013213" w:rsidRDefault="00EB27C7" w:rsidP="00475CC1">
      <w:pPr>
        <w:widowControl w:val="0"/>
        <w:tabs>
          <w:tab w:val="left" w:pos="709"/>
          <w:tab w:val="left" w:pos="851"/>
        </w:tabs>
        <w:ind w:firstLine="0"/>
        <w:rPr>
          <w:b/>
          <w:i/>
          <w:szCs w:val="26"/>
        </w:rPr>
      </w:pPr>
      <w:r w:rsidRPr="00013213">
        <w:rPr>
          <w:b/>
          <w:i/>
          <w:szCs w:val="26"/>
          <w:lang w:val="vi-VN"/>
        </w:rPr>
        <w:tab/>
      </w:r>
      <w:r w:rsidRPr="00013213">
        <w:rPr>
          <w:b/>
          <w:i/>
          <w:szCs w:val="26"/>
          <w:lang w:val="vi-VN"/>
        </w:rPr>
        <w:tab/>
      </w:r>
      <w:r w:rsidR="003D08E2" w:rsidRPr="00013213">
        <w:rPr>
          <w:b/>
          <w:i/>
          <w:szCs w:val="26"/>
          <w:lang w:val="vi-VN"/>
        </w:rPr>
        <w:t>5.3.4. Quy mô, tính chất của chất thải nguy hại</w:t>
      </w:r>
    </w:p>
    <w:p w14:paraId="2EA9621E" w14:textId="4D3BC3A4" w:rsidR="003D08E2" w:rsidRPr="00013213" w:rsidRDefault="00EB27C7" w:rsidP="00475CC1">
      <w:pPr>
        <w:widowControl w:val="0"/>
        <w:tabs>
          <w:tab w:val="left" w:pos="709"/>
          <w:tab w:val="left" w:pos="851"/>
        </w:tabs>
        <w:ind w:firstLine="0"/>
        <w:rPr>
          <w:bCs/>
          <w:i/>
          <w:szCs w:val="26"/>
          <w:lang w:val="vi-VN"/>
        </w:rPr>
      </w:pPr>
      <w:r w:rsidRPr="00013213">
        <w:rPr>
          <w:bCs/>
          <w:i/>
          <w:szCs w:val="26"/>
          <w:lang w:val="vi-VN"/>
        </w:rPr>
        <w:tab/>
      </w:r>
      <w:r w:rsidR="003D08E2" w:rsidRPr="00013213">
        <w:rPr>
          <w:bCs/>
          <w:i/>
          <w:szCs w:val="26"/>
          <w:lang w:val="vi-VN"/>
        </w:rPr>
        <w:t>5.3.4.</w:t>
      </w:r>
      <w:r w:rsidR="00EF4D8C" w:rsidRPr="00013213">
        <w:rPr>
          <w:bCs/>
          <w:i/>
          <w:szCs w:val="26"/>
        </w:rPr>
        <w:t>1</w:t>
      </w:r>
      <w:r w:rsidR="003D08E2" w:rsidRPr="00013213">
        <w:rPr>
          <w:bCs/>
          <w:i/>
          <w:szCs w:val="26"/>
          <w:lang w:val="vi-VN"/>
        </w:rPr>
        <w:t>. Giai đoạn triển khai xây dựng</w:t>
      </w:r>
    </w:p>
    <w:p w14:paraId="3325ED32" w14:textId="73034F2C" w:rsidR="003D08E2" w:rsidRPr="00013213" w:rsidRDefault="003D08E2" w:rsidP="00475CC1">
      <w:pPr>
        <w:widowControl w:val="0"/>
        <w:tabs>
          <w:tab w:val="left" w:pos="709"/>
          <w:tab w:val="left" w:pos="851"/>
        </w:tabs>
        <w:rPr>
          <w:szCs w:val="26"/>
          <w:lang w:val="vi-VN"/>
        </w:rPr>
      </w:pPr>
      <w:r w:rsidRPr="00013213">
        <w:rPr>
          <w:szCs w:val="26"/>
          <w:lang w:val="vi-VN"/>
        </w:rPr>
        <w:t>CTNH phát sinh trong quá trình thi công xây dựng khoảng 450 kg. Thành phần chủ yếu gồm dầu mỡ thải, giẻ lau dính CTNH, bóng đèn huỳnh quang thải bao bì nhiễm CTNH</w:t>
      </w:r>
      <w:r w:rsidR="00DA4D25" w:rsidRPr="00013213">
        <w:rPr>
          <w:szCs w:val="26"/>
          <w:lang w:val="vi-VN"/>
        </w:rPr>
        <w:t>...</w:t>
      </w:r>
    </w:p>
    <w:p w14:paraId="51096367" w14:textId="46B523CF" w:rsidR="003D08E2" w:rsidRPr="00013213" w:rsidRDefault="00EB27C7" w:rsidP="00475CC1">
      <w:pPr>
        <w:widowControl w:val="0"/>
        <w:tabs>
          <w:tab w:val="left" w:pos="709"/>
          <w:tab w:val="left" w:pos="851"/>
        </w:tabs>
        <w:ind w:firstLine="0"/>
        <w:rPr>
          <w:iCs/>
          <w:szCs w:val="26"/>
          <w:lang w:val="vi-VN"/>
        </w:rPr>
      </w:pPr>
      <w:r w:rsidRPr="00013213">
        <w:rPr>
          <w:i/>
          <w:iCs/>
          <w:szCs w:val="26"/>
          <w:lang w:val="vi-VN"/>
        </w:rPr>
        <w:tab/>
      </w:r>
      <w:r w:rsidR="003D08E2" w:rsidRPr="00013213">
        <w:rPr>
          <w:i/>
          <w:iCs/>
          <w:szCs w:val="26"/>
          <w:lang w:val="vi-VN"/>
        </w:rPr>
        <w:t>5.3.4.</w:t>
      </w:r>
      <w:r w:rsidR="00EF4D8C" w:rsidRPr="00013213">
        <w:rPr>
          <w:i/>
          <w:iCs/>
          <w:szCs w:val="26"/>
        </w:rPr>
        <w:t>2</w:t>
      </w:r>
      <w:r w:rsidR="003D08E2" w:rsidRPr="00013213">
        <w:rPr>
          <w:i/>
          <w:iCs/>
          <w:szCs w:val="26"/>
          <w:lang w:val="vi-VN"/>
        </w:rPr>
        <w:t xml:space="preserve">. Giai đoạn vận hành: </w:t>
      </w:r>
      <w:r w:rsidR="003D08E2" w:rsidRPr="00013213">
        <w:rPr>
          <w:iCs/>
          <w:szCs w:val="26"/>
          <w:lang w:val="fi-FI"/>
        </w:rPr>
        <w:t>Không phát sinh CTNH.</w:t>
      </w:r>
    </w:p>
    <w:p w14:paraId="70374C81" w14:textId="26773DAB" w:rsidR="003D08E2" w:rsidRPr="00013213" w:rsidRDefault="00EB27C7" w:rsidP="00475CC1">
      <w:pPr>
        <w:keepNext/>
        <w:tabs>
          <w:tab w:val="left" w:pos="576"/>
        </w:tabs>
        <w:suppressAutoHyphens/>
        <w:ind w:firstLine="0"/>
        <w:outlineLvl w:val="1"/>
        <w:rPr>
          <w:b/>
          <w:szCs w:val="26"/>
          <w:lang w:val="vi-VN" w:eastAsia="ar-SA"/>
        </w:rPr>
      </w:pPr>
      <w:bookmarkStart w:id="60" w:name="_Toc110868897"/>
      <w:bookmarkStart w:id="61" w:name="_Toc124626236"/>
      <w:bookmarkEnd w:id="47"/>
      <w:r w:rsidRPr="00013213">
        <w:rPr>
          <w:b/>
          <w:szCs w:val="26"/>
          <w:lang w:val="vi-VN" w:eastAsia="ar-SA"/>
        </w:rPr>
        <w:tab/>
      </w:r>
      <w:bookmarkStart w:id="62" w:name="_Toc162879435"/>
      <w:bookmarkStart w:id="63" w:name="_Toc163742147"/>
      <w:bookmarkStart w:id="64" w:name="_Toc163742269"/>
      <w:r w:rsidR="003D08E2" w:rsidRPr="00013213">
        <w:rPr>
          <w:b/>
          <w:szCs w:val="26"/>
          <w:lang w:val="vi-VN" w:eastAsia="ar-SA"/>
        </w:rPr>
        <w:t>5.4. Các công trình và biện pháp bảo vệ môi trường của dự án:</w:t>
      </w:r>
      <w:bookmarkEnd w:id="60"/>
      <w:bookmarkEnd w:id="61"/>
      <w:bookmarkEnd w:id="62"/>
      <w:bookmarkEnd w:id="63"/>
      <w:bookmarkEnd w:id="64"/>
    </w:p>
    <w:p w14:paraId="147EF08B" w14:textId="47857F25" w:rsidR="003D08E2" w:rsidRPr="00013213" w:rsidRDefault="00EB27C7" w:rsidP="00475CC1">
      <w:pPr>
        <w:widowControl w:val="0"/>
        <w:shd w:val="clear" w:color="auto" w:fill="FFFFFF"/>
        <w:tabs>
          <w:tab w:val="left" w:pos="709"/>
          <w:tab w:val="left" w:pos="851"/>
        </w:tabs>
        <w:ind w:firstLine="0"/>
        <w:rPr>
          <w:b/>
          <w:i/>
          <w:iCs/>
          <w:szCs w:val="26"/>
          <w:lang w:val="vi-VN"/>
        </w:rPr>
      </w:pPr>
      <w:r w:rsidRPr="00013213">
        <w:rPr>
          <w:b/>
          <w:i/>
          <w:iCs/>
          <w:szCs w:val="26"/>
          <w:lang w:val="vi-VN"/>
        </w:rPr>
        <w:tab/>
      </w:r>
      <w:r w:rsidR="003D08E2" w:rsidRPr="00013213">
        <w:rPr>
          <w:b/>
          <w:i/>
          <w:iCs/>
          <w:szCs w:val="26"/>
          <w:lang w:val="vi-VN"/>
        </w:rPr>
        <w:t xml:space="preserve">5.4.1. </w:t>
      </w:r>
      <w:r w:rsidR="003D08E2" w:rsidRPr="00013213">
        <w:rPr>
          <w:b/>
          <w:i/>
          <w:noProof/>
          <w:szCs w:val="26"/>
          <w:lang w:val="pt-BR"/>
        </w:rPr>
        <w:t xml:space="preserve">Công trình, biện pháp thu gom, lưu giữ, quản lý, xử lý </w:t>
      </w:r>
      <w:r w:rsidR="003D08E2" w:rsidRPr="00013213">
        <w:rPr>
          <w:b/>
          <w:i/>
          <w:iCs/>
          <w:szCs w:val="26"/>
          <w:lang w:val="vi-VN"/>
        </w:rPr>
        <w:t>nước thải</w:t>
      </w:r>
    </w:p>
    <w:p w14:paraId="64DECBC0" w14:textId="676B86DB" w:rsidR="003D08E2" w:rsidRPr="00013213" w:rsidRDefault="00EB27C7" w:rsidP="00475CC1">
      <w:pPr>
        <w:widowControl w:val="0"/>
        <w:shd w:val="clear" w:color="auto" w:fill="FFFFFF"/>
        <w:tabs>
          <w:tab w:val="left" w:pos="709"/>
          <w:tab w:val="left" w:pos="851"/>
        </w:tabs>
        <w:ind w:firstLine="0"/>
        <w:rPr>
          <w:i/>
          <w:kern w:val="26"/>
          <w:szCs w:val="26"/>
          <w:lang w:val="vi-VN"/>
        </w:rPr>
      </w:pPr>
      <w:r w:rsidRPr="00013213">
        <w:rPr>
          <w:i/>
          <w:kern w:val="26"/>
          <w:szCs w:val="26"/>
          <w:lang w:val="vi-VN"/>
        </w:rPr>
        <w:tab/>
      </w:r>
      <w:r w:rsidR="003D08E2" w:rsidRPr="00013213">
        <w:rPr>
          <w:i/>
          <w:kern w:val="26"/>
          <w:szCs w:val="26"/>
          <w:lang w:val="vi-VN"/>
        </w:rPr>
        <w:t xml:space="preserve">5.4.1.1. Giai đoạn </w:t>
      </w:r>
      <w:r w:rsidR="003D08E2" w:rsidRPr="00013213">
        <w:rPr>
          <w:bCs/>
          <w:i/>
          <w:szCs w:val="26"/>
          <w:lang w:val="vi-VN"/>
        </w:rPr>
        <w:t xml:space="preserve">giải phóng mặt bằng: </w:t>
      </w:r>
      <w:r w:rsidR="003D08E2" w:rsidRPr="00013213">
        <w:rPr>
          <w:bCs/>
          <w:szCs w:val="26"/>
          <w:lang w:val="vi-VN"/>
        </w:rPr>
        <w:t>giai đoạn này công nhân không ở lại công trường, không phát sinh nước thải nên chủ dự án không đưa ra biện pháp thu gom, xử lý nước thải.</w:t>
      </w:r>
    </w:p>
    <w:p w14:paraId="523B7AFC" w14:textId="2321664A" w:rsidR="003D08E2" w:rsidRPr="00013213" w:rsidRDefault="00EB27C7" w:rsidP="00475CC1">
      <w:pPr>
        <w:widowControl w:val="0"/>
        <w:shd w:val="clear" w:color="auto" w:fill="FFFFFF"/>
        <w:tabs>
          <w:tab w:val="left" w:pos="709"/>
          <w:tab w:val="left" w:pos="851"/>
        </w:tabs>
        <w:ind w:firstLine="0"/>
        <w:rPr>
          <w:i/>
          <w:kern w:val="26"/>
          <w:szCs w:val="26"/>
          <w:lang w:val="vi-VN"/>
        </w:rPr>
      </w:pPr>
      <w:bookmarkStart w:id="65" w:name="_Hlk37337654"/>
      <w:r w:rsidRPr="00013213">
        <w:rPr>
          <w:i/>
          <w:kern w:val="26"/>
          <w:szCs w:val="26"/>
          <w:lang w:val="vi-VN"/>
        </w:rPr>
        <w:tab/>
      </w:r>
      <w:r w:rsidR="003D08E2" w:rsidRPr="00013213">
        <w:rPr>
          <w:i/>
          <w:kern w:val="26"/>
          <w:szCs w:val="26"/>
          <w:lang w:val="vi-VN"/>
        </w:rPr>
        <w:t>5.4.1.2. Giai đoạn thi công xây dựng</w:t>
      </w:r>
    </w:p>
    <w:p w14:paraId="4EEA0783" w14:textId="59922A85" w:rsidR="003D08E2" w:rsidRPr="00013213" w:rsidRDefault="003D08E2" w:rsidP="00475CC1">
      <w:pPr>
        <w:ind w:firstLine="720"/>
        <w:rPr>
          <w:rFonts w:eastAsia="Calibri"/>
          <w:szCs w:val="26"/>
          <w:lang w:val="vi-VN"/>
        </w:rPr>
      </w:pPr>
      <w:r w:rsidRPr="00013213">
        <w:rPr>
          <w:szCs w:val="26"/>
          <w:lang w:val="vi-VN"/>
        </w:rPr>
        <w:t xml:space="preserve">- Nước thải sinh hoạt phát sinh của công nhân thi công trên công trường được thu gom vào </w:t>
      </w:r>
      <w:r w:rsidRPr="00013213">
        <w:rPr>
          <w:szCs w:val="26"/>
          <w:lang w:val="da-DK"/>
        </w:rPr>
        <w:t>bằng 0</w:t>
      </w:r>
      <w:r w:rsidR="00EF4D8C" w:rsidRPr="00013213">
        <w:rPr>
          <w:szCs w:val="26"/>
          <w:lang w:val="da-DK"/>
        </w:rPr>
        <w:t>1</w:t>
      </w:r>
      <w:r w:rsidRPr="00013213">
        <w:rPr>
          <w:szCs w:val="26"/>
          <w:lang w:val="da-DK"/>
        </w:rPr>
        <w:t xml:space="preserve"> nhà vệ sinh di động. </w:t>
      </w:r>
      <w:r w:rsidRPr="00013213">
        <w:rPr>
          <w:szCs w:val="26"/>
          <w:lang w:val="vi-VN"/>
        </w:rPr>
        <w:t xml:space="preserve">Chủ đầu tư Dự án thực hiện ký hợp đồng với </w:t>
      </w:r>
      <w:r w:rsidRPr="00013213">
        <w:rPr>
          <w:szCs w:val="26"/>
          <w:lang w:val="nl-NL"/>
        </w:rPr>
        <w:t>đơn vị có chức năng thường xuyên đến thu gom, vận chuyển và xử lý theo quy định với tần suất 0</w:t>
      </w:r>
      <w:r w:rsidR="00DA4D25" w:rsidRPr="00013213">
        <w:rPr>
          <w:szCs w:val="26"/>
          <w:lang w:val="nl-NL"/>
        </w:rPr>
        <w:t>2</w:t>
      </w:r>
      <w:r w:rsidRPr="00013213">
        <w:rPr>
          <w:szCs w:val="26"/>
          <w:lang w:val="nl-NL"/>
        </w:rPr>
        <w:t xml:space="preserve"> tuần/1 lần</w:t>
      </w:r>
      <w:r w:rsidRPr="00013213">
        <w:rPr>
          <w:iCs/>
          <w:szCs w:val="26"/>
          <w:lang w:val="vi-VN"/>
        </w:rPr>
        <w:t xml:space="preserve">. </w:t>
      </w:r>
    </w:p>
    <w:p w14:paraId="3C5A21D4" w14:textId="77777777" w:rsidR="003D08E2" w:rsidRPr="00013213" w:rsidRDefault="003D08E2" w:rsidP="00DA4D25">
      <w:pPr>
        <w:widowControl w:val="0"/>
        <w:ind w:firstLine="720"/>
        <w:rPr>
          <w:i/>
          <w:iCs/>
          <w:szCs w:val="26"/>
          <w:lang w:val="es-GT"/>
        </w:rPr>
      </w:pPr>
      <w:r w:rsidRPr="00013213">
        <w:rPr>
          <w:i/>
          <w:iCs/>
          <w:szCs w:val="26"/>
          <w:lang w:val="es-GT"/>
        </w:rPr>
        <w:t xml:space="preserve">5.4.1.3. Giai đoạn vận hành </w:t>
      </w:r>
    </w:p>
    <w:p w14:paraId="2417E7D4" w14:textId="77777777" w:rsidR="003D08E2" w:rsidRPr="00013213" w:rsidRDefault="003D08E2" w:rsidP="00475CC1">
      <w:pPr>
        <w:widowControl w:val="0"/>
        <w:autoSpaceDE w:val="0"/>
        <w:autoSpaceDN w:val="0"/>
        <w:adjustRightInd w:val="0"/>
        <w:ind w:firstLine="720"/>
        <w:rPr>
          <w:rFonts w:eastAsia="Calibri"/>
          <w:spacing w:val="-2"/>
          <w:szCs w:val="26"/>
          <w:lang w:val="vi-VN"/>
        </w:rPr>
      </w:pPr>
      <w:r w:rsidRPr="00013213">
        <w:rPr>
          <w:rFonts w:eastAsia="Calibri"/>
          <w:szCs w:val="26"/>
          <w:lang w:val="vi-VN"/>
        </w:rPr>
        <w:t>- Vệ sinh mặt đường, giảm thiểu bụi đất xâm nhập vào cống thoát nước.</w:t>
      </w:r>
    </w:p>
    <w:p w14:paraId="44258715" w14:textId="77777777" w:rsidR="003D08E2" w:rsidRPr="00013213" w:rsidRDefault="003D08E2" w:rsidP="00EB27C7">
      <w:pPr>
        <w:ind w:firstLine="720"/>
        <w:rPr>
          <w:b/>
          <w:i/>
          <w:szCs w:val="26"/>
          <w:lang w:val="es-GT"/>
        </w:rPr>
      </w:pPr>
      <w:r w:rsidRPr="00013213">
        <w:rPr>
          <w:b/>
          <w:i/>
          <w:szCs w:val="26"/>
          <w:lang w:val="es-GT"/>
        </w:rPr>
        <w:t xml:space="preserve">5.4.2. </w:t>
      </w:r>
      <w:r w:rsidRPr="00013213">
        <w:rPr>
          <w:b/>
          <w:i/>
          <w:noProof/>
          <w:szCs w:val="26"/>
          <w:lang w:val="pt-BR"/>
        </w:rPr>
        <w:t xml:space="preserve">Công trình, biện pháp thu gom, lưu giữ, quản lý, xử lý </w:t>
      </w:r>
      <w:r w:rsidRPr="00013213">
        <w:rPr>
          <w:b/>
          <w:i/>
          <w:szCs w:val="26"/>
          <w:lang w:val="es-GT"/>
        </w:rPr>
        <w:t>bụi, khí thải</w:t>
      </w:r>
    </w:p>
    <w:p w14:paraId="5C6BBD36" w14:textId="267DB026" w:rsidR="003D08E2" w:rsidRPr="00013213" w:rsidRDefault="003D08E2" w:rsidP="00EB27C7">
      <w:pPr>
        <w:ind w:firstLine="360"/>
        <w:rPr>
          <w:bCs/>
          <w:i/>
          <w:szCs w:val="26"/>
          <w:lang w:val="es-GT"/>
        </w:rPr>
      </w:pPr>
      <w:r w:rsidRPr="00013213">
        <w:rPr>
          <w:bCs/>
          <w:i/>
          <w:szCs w:val="26"/>
          <w:lang w:val="es-GT"/>
        </w:rPr>
        <w:t>5.4.2.</w:t>
      </w:r>
      <w:r w:rsidR="00EF4D8C" w:rsidRPr="00013213">
        <w:rPr>
          <w:bCs/>
          <w:i/>
          <w:szCs w:val="26"/>
          <w:lang w:val="es-GT"/>
        </w:rPr>
        <w:t>1</w:t>
      </w:r>
      <w:r w:rsidRPr="00013213">
        <w:rPr>
          <w:bCs/>
          <w:i/>
          <w:szCs w:val="26"/>
          <w:lang w:val="es-GT"/>
        </w:rPr>
        <w:t>. Giai đoạn thi công xây dựng</w:t>
      </w:r>
    </w:p>
    <w:p w14:paraId="2C46A8EB" w14:textId="6F09727A" w:rsidR="003D08E2" w:rsidRPr="00013213" w:rsidRDefault="003D08E2" w:rsidP="00475CC1">
      <w:pPr>
        <w:rPr>
          <w:noProof/>
          <w:szCs w:val="26"/>
          <w:lang w:val="es-GT"/>
        </w:rPr>
      </w:pPr>
      <w:r w:rsidRPr="00013213">
        <w:rPr>
          <w:szCs w:val="26"/>
          <w:lang w:val="da-DK"/>
        </w:rPr>
        <w:t xml:space="preserve">Sử dụng phương tiện giao thông đạt tiêu chuẩn theo quy định; các phương tiện vận chuyển chất thải, nguyên vật liệu được phủ bạt, che kín để tránh phát tán bụi ra môi trường xung quanh; </w:t>
      </w:r>
      <w:r w:rsidRPr="00013213">
        <w:rPr>
          <w:szCs w:val="26"/>
          <w:lang w:val="es-GT"/>
        </w:rPr>
        <w:t xml:space="preserve">tiến hành che bãi tập kết nguyên vật liệu; </w:t>
      </w:r>
      <w:r w:rsidRPr="00013213">
        <w:rPr>
          <w:noProof/>
          <w:szCs w:val="26"/>
          <w:lang w:val="es-GT"/>
        </w:rPr>
        <w:t>thực hiện che chắn xung quanh khu vực thi công để tránh gây ảnh hưởng tới môi trường xung quanh,…</w:t>
      </w:r>
    </w:p>
    <w:p w14:paraId="2DCB1338" w14:textId="56D16D27" w:rsidR="003D08E2" w:rsidRPr="00013213" w:rsidRDefault="003D08E2" w:rsidP="00EB27C7">
      <w:pPr>
        <w:rPr>
          <w:i/>
          <w:iCs/>
          <w:szCs w:val="26"/>
          <w:lang w:val="es-GT"/>
        </w:rPr>
      </w:pPr>
      <w:r w:rsidRPr="00013213">
        <w:rPr>
          <w:i/>
          <w:iCs/>
          <w:szCs w:val="26"/>
          <w:lang w:val="es-GT"/>
        </w:rPr>
        <w:t>5.4.2.</w:t>
      </w:r>
      <w:r w:rsidR="00EF4D8C" w:rsidRPr="00013213">
        <w:rPr>
          <w:i/>
          <w:iCs/>
          <w:szCs w:val="26"/>
          <w:lang w:val="es-GT"/>
        </w:rPr>
        <w:t>2</w:t>
      </w:r>
      <w:r w:rsidRPr="00013213">
        <w:rPr>
          <w:i/>
          <w:iCs/>
          <w:szCs w:val="26"/>
          <w:lang w:val="es-GT"/>
        </w:rPr>
        <w:t>. Giai đoạn vận hành</w:t>
      </w:r>
      <w:r w:rsidR="00524CC5" w:rsidRPr="00013213">
        <w:rPr>
          <w:i/>
          <w:iCs/>
          <w:szCs w:val="26"/>
          <w:lang w:val="es-GT"/>
        </w:rPr>
        <w:t>: Không có</w:t>
      </w:r>
    </w:p>
    <w:p w14:paraId="53B65250" w14:textId="78147182" w:rsidR="003D08E2" w:rsidRPr="00013213" w:rsidRDefault="00EB27C7" w:rsidP="00EF4D8C">
      <w:pPr>
        <w:widowControl w:val="0"/>
        <w:tabs>
          <w:tab w:val="left" w:pos="567"/>
        </w:tabs>
        <w:ind w:firstLine="0"/>
        <w:rPr>
          <w:b/>
          <w:i/>
          <w:noProof/>
          <w:szCs w:val="26"/>
          <w:lang w:val="pt-BR"/>
        </w:rPr>
      </w:pPr>
      <w:r w:rsidRPr="00013213">
        <w:rPr>
          <w:b/>
          <w:i/>
          <w:noProof/>
          <w:szCs w:val="26"/>
          <w:lang w:val="pt-BR"/>
        </w:rPr>
        <w:tab/>
      </w:r>
      <w:r w:rsidR="003D08E2" w:rsidRPr="00013213">
        <w:rPr>
          <w:b/>
          <w:i/>
          <w:noProof/>
          <w:szCs w:val="26"/>
          <w:lang w:val="pt-BR"/>
        </w:rPr>
        <w:t>5.4.3. Công trình, biện pháp thu gom, lưu giữ, quản lý, xử lý chất thải rắn công nghiệp thông thường</w:t>
      </w:r>
    </w:p>
    <w:p w14:paraId="14809EBB" w14:textId="72F12062" w:rsidR="003D08E2" w:rsidRPr="00013213" w:rsidRDefault="00EB27C7" w:rsidP="00475CC1">
      <w:pPr>
        <w:widowControl w:val="0"/>
        <w:tabs>
          <w:tab w:val="left" w:pos="567"/>
        </w:tabs>
        <w:ind w:firstLine="0"/>
        <w:rPr>
          <w:bCs/>
          <w:i/>
          <w:noProof/>
          <w:szCs w:val="26"/>
          <w:lang w:val="pt-BR"/>
        </w:rPr>
      </w:pPr>
      <w:r w:rsidRPr="00013213">
        <w:rPr>
          <w:bCs/>
          <w:i/>
          <w:noProof/>
          <w:szCs w:val="26"/>
          <w:lang w:val="pt-BR"/>
        </w:rPr>
        <w:tab/>
      </w:r>
      <w:r w:rsidR="003D08E2" w:rsidRPr="00013213">
        <w:rPr>
          <w:bCs/>
          <w:i/>
          <w:noProof/>
          <w:szCs w:val="26"/>
          <w:lang w:val="pt-BR"/>
        </w:rPr>
        <w:t>5.4.3.</w:t>
      </w:r>
      <w:r w:rsidR="00EF4D8C" w:rsidRPr="00013213">
        <w:rPr>
          <w:bCs/>
          <w:i/>
          <w:noProof/>
          <w:szCs w:val="26"/>
          <w:lang w:val="pt-BR"/>
        </w:rPr>
        <w:t>1</w:t>
      </w:r>
      <w:r w:rsidR="003D08E2" w:rsidRPr="00013213">
        <w:rPr>
          <w:bCs/>
          <w:i/>
          <w:noProof/>
          <w:szCs w:val="26"/>
          <w:lang w:val="pt-BR"/>
        </w:rPr>
        <w:t>. Giai đoạn thi công xây dựng</w:t>
      </w:r>
    </w:p>
    <w:p w14:paraId="25563358" w14:textId="77777777" w:rsidR="003D08E2" w:rsidRPr="00013213" w:rsidRDefault="003D08E2">
      <w:pPr>
        <w:widowControl w:val="0"/>
        <w:numPr>
          <w:ilvl w:val="0"/>
          <w:numId w:val="85"/>
        </w:numPr>
        <w:tabs>
          <w:tab w:val="left" w:pos="567"/>
        </w:tabs>
        <w:contextualSpacing/>
        <w:jc w:val="left"/>
        <w:rPr>
          <w:bCs/>
          <w:i/>
          <w:noProof/>
          <w:szCs w:val="26"/>
          <w:lang w:val="pt-BR"/>
        </w:rPr>
      </w:pPr>
      <w:r w:rsidRPr="00013213">
        <w:rPr>
          <w:bCs/>
          <w:i/>
          <w:noProof/>
          <w:szCs w:val="26"/>
          <w:lang w:val="pt-BR"/>
        </w:rPr>
        <w:t>Chất thải rắn xây dựng</w:t>
      </w:r>
    </w:p>
    <w:p w14:paraId="76FC6E6A" w14:textId="160D8ACD" w:rsidR="003D08E2" w:rsidRPr="00013213" w:rsidRDefault="003D08E2" w:rsidP="00475CC1">
      <w:pPr>
        <w:shd w:val="clear" w:color="auto" w:fill="FFFFFF"/>
        <w:tabs>
          <w:tab w:val="left" w:pos="851"/>
        </w:tabs>
        <w:rPr>
          <w:rFonts w:eastAsia="Calibri"/>
          <w:szCs w:val="26"/>
          <w:lang w:val="pt-BR"/>
        </w:rPr>
      </w:pPr>
      <w:r w:rsidRPr="00013213">
        <w:rPr>
          <w:rFonts w:eastAsia="Calibri"/>
          <w:szCs w:val="26"/>
          <w:lang w:val="pt-BR"/>
        </w:rPr>
        <w:t xml:space="preserve">- Đất được giữ lại </w:t>
      </w:r>
      <w:r w:rsidR="00EF4D8C" w:rsidRPr="00013213">
        <w:rPr>
          <w:rFonts w:eastAsia="Calibri"/>
          <w:szCs w:val="26"/>
          <w:lang w:val="pt-BR"/>
        </w:rPr>
        <w:t>san lấp mặt bằng</w:t>
      </w:r>
    </w:p>
    <w:p w14:paraId="4D24C23B" w14:textId="032E1D8C" w:rsidR="003D08E2" w:rsidRPr="00013213" w:rsidRDefault="003D08E2" w:rsidP="00475CC1">
      <w:pPr>
        <w:shd w:val="clear" w:color="auto" w:fill="FFFFFF"/>
        <w:tabs>
          <w:tab w:val="left" w:pos="851"/>
        </w:tabs>
        <w:rPr>
          <w:szCs w:val="26"/>
          <w:lang w:val="da-DK"/>
        </w:rPr>
      </w:pPr>
      <w:r w:rsidRPr="00013213">
        <w:rPr>
          <w:rFonts w:eastAsia="Calibri"/>
          <w:szCs w:val="26"/>
          <w:lang w:val="pt-BR"/>
        </w:rPr>
        <w:t xml:space="preserve">- Chất </w:t>
      </w:r>
      <w:r w:rsidRPr="00013213">
        <w:rPr>
          <w:rFonts w:eastAsia="Calibri"/>
          <w:szCs w:val="26"/>
          <w:lang w:val="vi-VN"/>
        </w:rPr>
        <w:t xml:space="preserve">thải rắn xây dựng không chứa thành phần nguy hại </w:t>
      </w:r>
      <w:r w:rsidRPr="00013213">
        <w:rPr>
          <w:rFonts w:eastAsia="Calibri"/>
          <w:szCs w:val="26"/>
          <w:lang w:val="es-GT"/>
        </w:rPr>
        <w:t xml:space="preserve">như đá thừa, cát thừa, vữa, gạch vỡ, vụn bê tông…. </w:t>
      </w:r>
      <w:r w:rsidRPr="00013213">
        <w:rPr>
          <w:rFonts w:eastAsia="Calibri"/>
          <w:szCs w:val="26"/>
          <w:vertAlign w:val="superscript"/>
          <w:lang w:val="es-GT"/>
        </w:rPr>
        <w:t xml:space="preserve"> </w:t>
      </w:r>
      <w:r w:rsidRPr="00013213">
        <w:rPr>
          <w:rFonts w:eastAsia="Calibri"/>
          <w:szCs w:val="26"/>
          <w:lang w:val="es-GT"/>
        </w:rPr>
        <w:t xml:space="preserve">được gom vào </w:t>
      </w:r>
      <w:r w:rsidR="00EF4D8C" w:rsidRPr="00013213">
        <w:rPr>
          <w:rFonts w:eastAsia="Calibri"/>
          <w:szCs w:val="26"/>
          <w:lang w:val="es-GT"/>
        </w:rPr>
        <w:t xml:space="preserve">và </w:t>
      </w:r>
      <w:r w:rsidRPr="00013213">
        <w:rPr>
          <w:szCs w:val="26"/>
          <w:lang w:val="da-DK"/>
        </w:rPr>
        <w:t xml:space="preserve">ký hợp đồng với đơn vị có chức năng hàng ngày thu gom và vận chuyển xử lý </w:t>
      </w:r>
      <w:r w:rsidR="00EF4D8C" w:rsidRPr="00013213">
        <w:rPr>
          <w:szCs w:val="26"/>
          <w:lang w:val="da-DK"/>
        </w:rPr>
        <w:t>dự kiến tại bãi thải Ra Mai, cách điểm cuối tuyến khoảng 1,2km.</w:t>
      </w:r>
    </w:p>
    <w:p w14:paraId="163C36AA" w14:textId="66CFDF2F" w:rsidR="003D08E2" w:rsidRPr="00013213" w:rsidRDefault="003D08E2" w:rsidP="00475CC1">
      <w:pPr>
        <w:shd w:val="clear" w:color="auto" w:fill="FFFFFF"/>
        <w:tabs>
          <w:tab w:val="left" w:pos="851"/>
        </w:tabs>
        <w:rPr>
          <w:rFonts w:eastAsia="MS Mincho"/>
          <w:szCs w:val="26"/>
          <w:lang w:val="es-GT" w:eastAsia="ja-JP"/>
        </w:rPr>
      </w:pPr>
      <w:r w:rsidRPr="00013213">
        <w:rPr>
          <w:rFonts w:eastAsia="Calibri"/>
          <w:szCs w:val="26"/>
          <w:lang w:val="es-GT"/>
        </w:rPr>
        <w:t xml:space="preserve">- Thực hiện tốt </w:t>
      </w:r>
      <w:r w:rsidR="00E535D9" w:rsidRPr="00013213">
        <w:rPr>
          <w:rFonts w:eastAsia="Calibri"/>
          <w:szCs w:val="26"/>
          <w:lang w:val="es-GT"/>
        </w:rPr>
        <w:t>p</w:t>
      </w:r>
      <w:r w:rsidRPr="00013213">
        <w:rPr>
          <w:rFonts w:eastAsia="Calibri"/>
          <w:szCs w:val="26"/>
          <w:lang w:val="es-GT"/>
        </w:rPr>
        <w:t>hương án tập kết che chắn nguyên vật liệu</w:t>
      </w:r>
    </w:p>
    <w:p w14:paraId="1F09DA72" w14:textId="77777777" w:rsidR="003D08E2" w:rsidRPr="00013213" w:rsidRDefault="003D08E2" w:rsidP="00475CC1">
      <w:pPr>
        <w:shd w:val="clear" w:color="auto" w:fill="FFFFFF"/>
        <w:tabs>
          <w:tab w:val="left" w:pos="851"/>
        </w:tabs>
        <w:rPr>
          <w:rFonts w:eastAsia="Calibri"/>
          <w:szCs w:val="26"/>
          <w:lang w:val="es-GT"/>
        </w:rPr>
      </w:pPr>
      <w:r w:rsidRPr="00013213">
        <w:rPr>
          <w:rFonts w:eastAsia="Calibri"/>
          <w:szCs w:val="26"/>
          <w:lang w:val="es-GT"/>
        </w:rPr>
        <w:t xml:space="preserve">- Bùn từ bể lắng tại cầu rửa xe được nạo vét định kỳ 01 lần/02 tuần (chủ đầu tư sẽ ký hợp đồng thu gom, vận chuyển phế thải xây dựng trong giai đoạn triển khai xây dựng).  </w:t>
      </w:r>
    </w:p>
    <w:p w14:paraId="580E1437" w14:textId="6D6540E0" w:rsidR="003D08E2" w:rsidRPr="00013213" w:rsidRDefault="003D08E2">
      <w:pPr>
        <w:widowControl w:val="0"/>
        <w:numPr>
          <w:ilvl w:val="0"/>
          <w:numId w:val="85"/>
        </w:numPr>
        <w:tabs>
          <w:tab w:val="left" w:pos="567"/>
        </w:tabs>
        <w:contextualSpacing/>
        <w:jc w:val="left"/>
        <w:rPr>
          <w:bCs/>
          <w:i/>
          <w:noProof/>
          <w:szCs w:val="26"/>
          <w:lang w:val="pt-BR"/>
        </w:rPr>
      </w:pPr>
      <w:r w:rsidRPr="00013213">
        <w:rPr>
          <w:bCs/>
          <w:i/>
          <w:noProof/>
          <w:szCs w:val="26"/>
          <w:lang w:val="pt-BR"/>
        </w:rPr>
        <w:t xml:space="preserve">Chất thải rắn sinh hoạt </w:t>
      </w:r>
    </w:p>
    <w:p w14:paraId="2F2A62CA" w14:textId="4FB1FB8B" w:rsidR="003D08E2" w:rsidRPr="00013213" w:rsidRDefault="003D08E2" w:rsidP="00475CC1">
      <w:pPr>
        <w:ind w:firstLine="720"/>
        <w:rPr>
          <w:rFonts w:eastAsia="Calibri"/>
          <w:szCs w:val="26"/>
          <w:lang w:val="pt-BR"/>
        </w:rPr>
      </w:pPr>
      <w:r w:rsidRPr="00013213">
        <w:rPr>
          <w:rFonts w:eastAsia="Calibri"/>
          <w:szCs w:val="26"/>
          <w:lang w:val="vi-VN"/>
        </w:rPr>
        <w:t xml:space="preserve">- </w:t>
      </w:r>
      <w:r w:rsidRPr="00013213">
        <w:rPr>
          <w:rFonts w:eastAsia="Calibri"/>
          <w:szCs w:val="26"/>
          <w:lang w:val="pt-BR"/>
        </w:rPr>
        <w:t>Công nhân không ăn nghỉ trên công trường nên CTR sinh hoạt chủ yếu là CTR hữu cơ. Vì vậy, bố trí 01 thùng rác.</w:t>
      </w:r>
    </w:p>
    <w:p w14:paraId="081CACF0" w14:textId="77777777" w:rsidR="003D08E2" w:rsidRPr="00013213" w:rsidRDefault="003D08E2" w:rsidP="00475CC1">
      <w:pPr>
        <w:ind w:firstLine="720"/>
        <w:rPr>
          <w:rFonts w:eastAsia="Calibri"/>
          <w:szCs w:val="26"/>
          <w:lang w:val="pt-BR"/>
        </w:rPr>
      </w:pPr>
      <w:r w:rsidRPr="00013213">
        <w:rPr>
          <w:rFonts w:eastAsia="Calibri"/>
          <w:szCs w:val="26"/>
          <w:lang w:val="pt-BR"/>
        </w:rPr>
        <w:t>- Ký hợp đồng với đơn vị có chức năng vận chuyển theo quy định.</w:t>
      </w:r>
      <w:r w:rsidRPr="00013213">
        <w:rPr>
          <w:rFonts w:eastAsia="Calibri"/>
          <w:szCs w:val="26"/>
          <w:lang w:val="es-GT"/>
        </w:rPr>
        <w:t xml:space="preserve">                                                                                                                                                                                                                                                                                                                                                                                                                                                                                                                                                                                                                                                                                                                                                                                                                                                                                     </w:t>
      </w:r>
    </w:p>
    <w:p w14:paraId="4F232696" w14:textId="77777777" w:rsidR="003D08E2" w:rsidRPr="00013213" w:rsidRDefault="003D08E2" w:rsidP="00EB27C7">
      <w:pPr>
        <w:ind w:firstLine="720"/>
        <w:rPr>
          <w:rFonts w:eastAsia="Malgun Gothic"/>
          <w:i/>
          <w:iCs/>
          <w:szCs w:val="26"/>
          <w:lang w:val="es-GT" w:eastAsia="x-none"/>
        </w:rPr>
      </w:pPr>
      <w:r w:rsidRPr="00013213">
        <w:rPr>
          <w:rFonts w:eastAsia="Malgun Gothic"/>
          <w:i/>
          <w:iCs/>
          <w:szCs w:val="26"/>
          <w:lang w:val="es-GT" w:eastAsia="x-none"/>
        </w:rPr>
        <w:t xml:space="preserve">5.4.3.2. Giai đoạn vận hành </w:t>
      </w:r>
    </w:p>
    <w:p w14:paraId="128C3990" w14:textId="77777777" w:rsidR="003D08E2" w:rsidRPr="00013213" w:rsidRDefault="003D08E2" w:rsidP="00475CC1">
      <w:pPr>
        <w:widowControl w:val="0"/>
        <w:tabs>
          <w:tab w:val="left" w:pos="0"/>
          <w:tab w:val="left" w:pos="709"/>
          <w:tab w:val="left" w:pos="851"/>
        </w:tabs>
        <w:ind w:firstLine="0"/>
        <w:rPr>
          <w:rFonts w:eastAsia="Malgun Gothic"/>
          <w:szCs w:val="26"/>
          <w:lang w:val="es-GT" w:eastAsia="x-none"/>
        </w:rPr>
      </w:pPr>
      <w:r w:rsidRPr="00013213">
        <w:rPr>
          <w:rFonts w:eastAsia="Calibri"/>
          <w:szCs w:val="26"/>
          <w:lang w:val="pt-BR" w:eastAsia="ar-SA"/>
        </w:rPr>
        <w:tab/>
        <w:t>Quá trình vận hành của dự án không có các công trình thu gom</w:t>
      </w:r>
      <w:r w:rsidRPr="00013213">
        <w:rPr>
          <w:rFonts w:eastAsia="Calibri"/>
          <w:szCs w:val="26"/>
          <w:lang w:val="pt-BR"/>
        </w:rPr>
        <w:t>, lưu giữ chất thải rắn thông thường.</w:t>
      </w:r>
    </w:p>
    <w:p w14:paraId="2AE37CB8" w14:textId="5FCDA85E" w:rsidR="003D08E2" w:rsidRPr="00013213" w:rsidRDefault="00EB27C7" w:rsidP="00E535D9">
      <w:pPr>
        <w:widowControl w:val="0"/>
        <w:tabs>
          <w:tab w:val="left" w:pos="0"/>
          <w:tab w:val="left" w:pos="709"/>
          <w:tab w:val="left" w:pos="851"/>
        </w:tabs>
        <w:ind w:firstLine="0"/>
        <w:rPr>
          <w:b/>
          <w:i/>
          <w:szCs w:val="26"/>
          <w:lang w:val="es-GT"/>
        </w:rPr>
      </w:pPr>
      <w:r w:rsidRPr="00013213">
        <w:rPr>
          <w:b/>
          <w:i/>
          <w:szCs w:val="26"/>
          <w:lang w:val="es-GT"/>
        </w:rPr>
        <w:tab/>
      </w:r>
      <w:r w:rsidR="003D08E2" w:rsidRPr="00013213">
        <w:rPr>
          <w:b/>
          <w:i/>
          <w:szCs w:val="26"/>
          <w:lang w:val="es-GT"/>
        </w:rPr>
        <w:t xml:space="preserve">5.4.4. </w:t>
      </w:r>
      <w:r w:rsidR="003D08E2" w:rsidRPr="00013213">
        <w:rPr>
          <w:b/>
          <w:i/>
          <w:szCs w:val="26"/>
          <w:lang w:val="vi-VN"/>
        </w:rPr>
        <w:t xml:space="preserve">Công trình, biện pháp thu gom, lưu giữ, quản lý, xử lý </w:t>
      </w:r>
      <w:r w:rsidRPr="00013213">
        <w:rPr>
          <w:b/>
          <w:i/>
          <w:szCs w:val="26"/>
          <w:lang w:val="es-GT"/>
        </w:rPr>
        <w:t>CTNH</w:t>
      </w:r>
    </w:p>
    <w:p w14:paraId="74346E1D" w14:textId="4FD9B096" w:rsidR="003D08E2" w:rsidRPr="00013213" w:rsidRDefault="00CA139B" w:rsidP="00475CC1">
      <w:pPr>
        <w:widowControl w:val="0"/>
        <w:tabs>
          <w:tab w:val="left" w:pos="567"/>
        </w:tabs>
        <w:ind w:firstLine="0"/>
        <w:rPr>
          <w:bCs/>
          <w:i/>
          <w:noProof/>
          <w:szCs w:val="26"/>
          <w:lang w:val="es-GT"/>
        </w:rPr>
      </w:pPr>
      <w:r w:rsidRPr="00013213">
        <w:rPr>
          <w:bCs/>
          <w:i/>
          <w:noProof/>
          <w:szCs w:val="26"/>
          <w:lang w:val="es-GT"/>
        </w:rPr>
        <w:tab/>
      </w:r>
      <w:r w:rsidR="003D08E2" w:rsidRPr="00013213">
        <w:rPr>
          <w:bCs/>
          <w:i/>
          <w:noProof/>
          <w:szCs w:val="26"/>
          <w:lang w:val="es-GT"/>
        </w:rPr>
        <w:t>5.4.4.2. Giai đoạn thi công xây dựng</w:t>
      </w:r>
    </w:p>
    <w:p w14:paraId="1A71557C" w14:textId="41EAECA7" w:rsidR="003D08E2" w:rsidRPr="00013213" w:rsidRDefault="003D08E2" w:rsidP="00475CC1">
      <w:pPr>
        <w:tabs>
          <w:tab w:val="left" w:pos="284"/>
        </w:tabs>
        <w:rPr>
          <w:szCs w:val="26"/>
          <w:lang w:val="pt-BR"/>
        </w:rPr>
      </w:pPr>
      <w:r w:rsidRPr="00013213">
        <w:rPr>
          <w:rFonts w:eastAsia="Calibri"/>
          <w:szCs w:val="26"/>
          <w:lang w:val="vi-VN"/>
        </w:rPr>
        <w:t xml:space="preserve">Chất thải nguy hại phát sinh trong quá trình triển khai xây dựng dự án sẽ được phân loại, thu gom và chứa vào các thùng chứa riêng biệt và được lưu giữ vào </w:t>
      </w:r>
      <w:r w:rsidRPr="00013213">
        <w:rPr>
          <w:iCs/>
          <w:szCs w:val="26"/>
          <w:lang w:val="de-AT" w:bidi="th-TH"/>
        </w:rPr>
        <w:t>kho lưu giữ chất thải nguy hại diện tích 5m</w:t>
      </w:r>
      <w:r w:rsidRPr="00013213">
        <w:rPr>
          <w:iCs/>
          <w:szCs w:val="26"/>
          <w:vertAlign w:val="superscript"/>
          <w:lang w:val="de-AT" w:bidi="th-TH"/>
        </w:rPr>
        <w:t>2</w:t>
      </w:r>
      <w:r w:rsidR="00B85DB2" w:rsidRPr="00013213">
        <w:rPr>
          <w:iCs/>
          <w:szCs w:val="26"/>
          <w:lang w:val="de-AT" w:bidi="th-TH"/>
        </w:rPr>
        <w:t xml:space="preserve"> </w:t>
      </w:r>
      <w:r w:rsidRPr="00013213">
        <w:rPr>
          <w:iCs/>
          <w:szCs w:val="26"/>
          <w:lang w:val="de-AT" w:bidi="th-TH"/>
        </w:rPr>
        <w:t>cạnh với kho chứa vật liệu xây dựng ở điểm đầu của tuyến đường thi công</w:t>
      </w:r>
      <w:r w:rsidRPr="00013213">
        <w:rPr>
          <w:rFonts w:eastAsia="Calibri"/>
          <w:szCs w:val="26"/>
          <w:lang w:val="vi-VN"/>
        </w:rPr>
        <w:t xml:space="preserve">. Thực hiện đúng pháp luật và nhằm đảm bảo chất lượng vệ sinh môi trường, việc lưu giữ chất thải nguy hại sẽ được tiến hành đúng quy định tại </w:t>
      </w:r>
      <w:r w:rsidRPr="00013213">
        <w:rPr>
          <w:szCs w:val="26"/>
          <w:lang w:val="pt-BR"/>
        </w:rPr>
        <w:t xml:space="preserve">Điều 35 </w:t>
      </w:r>
      <w:r w:rsidRPr="00013213">
        <w:rPr>
          <w:szCs w:val="26"/>
          <w:lang w:val="de-AT"/>
        </w:rPr>
        <w:t>Thông tư số 02/2022/TT-BTNMT ngày 10/01/2022 của Bộ Tài nguyên và Môi trường Quy định chi tiết thi hành một số điều của Luật Bảo vệ môi trường.</w:t>
      </w:r>
      <w:r w:rsidRPr="00013213">
        <w:rPr>
          <w:szCs w:val="26"/>
          <w:lang w:val="pt-BR"/>
        </w:rPr>
        <w:t xml:space="preserve"> Chủ dự án đầu tư chịu trách nhiệm thu gom, phân loại, ký hợp đồng với đơn vị có chức năng thu gom, vận chuyển, xử lý CTNH theo quy định. Thực hiện trách nhiệm của Chủ nguồn thải CTNH theo quy định tại Điều 71 Nghị định số 08/2022/NĐ-CP ngày 10/01/2022 của Chính phủ Quy định chi tiết một số điều Luật Bảo vệ môi trường.</w:t>
      </w:r>
    </w:p>
    <w:p w14:paraId="08E92EC5" w14:textId="77777777" w:rsidR="003D08E2" w:rsidRPr="00013213" w:rsidRDefault="003D08E2" w:rsidP="00CA139B">
      <w:pPr>
        <w:rPr>
          <w:i/>
          <w:iCs/>
          <w:szCs w:val="26"/>
          <w:lang w:val="es-GT"/>
        </w:rPr>
      </w:pPr>
      <w:r w:rsidRPr="00013213">
        <w:rPr>
          <w:i/>
          <w:iCs/>
          <w:szCs w:val="26"/>
          <w:lang w:val="es-GT"/>
        </w:rPr>
        <w:t xml:space="preserve">5.4.4.3. Giai đoạn vận hành </w:t>
      </w:r>
    </w:p>
    <w:p w14:paraId="74B4024C" w14:textId="77777777" w:rsidR="003D08E2" w:rsidRPr="00013213" w:rsidRDefault="003D08E2" w:rsidP="00475CC1">
      <w:pPr>
        <w:ind w:firstLine="720"/>
        <w:rPr>
          <w:i/>
          <w:iCs/>
          <w:szCs w:val="26"/>
          <w:lang w:val="es-GT"/>
        </w:rPr>
      </w:pPr>
      <w:r w:rsidRPr="00013213">
        <w:rPr>
          <w:rFonts w:eastAsia="Calibri"/>
          <w:szCs w:val="26"/>
          <w:lang w:val="pt-BR" w:eastAsia="ar-SA"/>
        </w:rPr>
        <w:t>Quá trình vận hành của dự án không có các công trình thu gom</w:t>
      </w:r>
      <w:r w:rsidRPr="00013213">
        <w:rPr>
          <w:rFonts w:eastAsia="Calibri"/>
          <w:szCs w:val="26"/>
          <w:lang w:val="pt-BR"/>
        </w:rPr>
        <w:t>, lưu giữ CTNH.</w:t>
      </w:r>
    </w:p>
    <w:p w14:paraId="38C9096F" w14:textId="6D585A95" w:rsidR="003D08E2" w:rsidRPr="00013213" w:rsidRDefault="00CA139B" w:rsidP="00475CC1">
      <w:pPr>
        <w:widowControl w:val="0"/>
        <w:shd w:val="clear" w:color="auto" w:fill="FFFFFF"/>
        <w:tabs>
          <w:tab w:val="left" w:pos="709"/>
          <w:tab w:val="left" w:pos="851"/>
        </w:tabs>
        <w:ind w:firstLine="0"/>
        <w:rPr>
          <w:b/>
          <w:i/>
          <w:szCs w:val="26"/>
          <w:lang w:val="es-GT"/>
        </w:rPr>
      </w:pPr>
      <w:r w:rsidRPr="00013213">
        <w:rPr>
          <w:b/>
          <w:i/>
          <w:szCs w:val="26"/>
          <w:lang w:val="es-GT"/>
        </w:rPr>
        <w:tab/>
      </w:r>
      <w:r w:rsidR="003D08E2" w:rsidRPr="00013213">
        <w:rPr>
          <w:b/>
          <w:i/>
          <w:szCs w:val="26"/>
          <w:lang w:val="es-GT"/>
        </w:rPr>
        <w:t xml:space="preserve">5.4.5. </w:t>
      </w:r>
      <w:r w:rsidR="003D08E2" w:rsidRPr="00013213">
        <w:rPr>
          <w:b/>
          <w:i/>
          <w:szCs w:val="26"/>
          <w:lang w:val="vi-VN"/>
        </w:rPr>
        <w:t xml:space="preserve">Công trình, biện pháp </w:t>
      </w:r>
      <w:r w:rsidR="003D08E2" w:rsidRPr="00013213">
        <w:rPr>
          <w:b/>
          <w:i/>
          <w:szCs w:val="26"/>
          <w:lang w:val="es-GT"/>
        </w:rPr>
        <w:t xml:space="preserve">giảm thiểu tác động do tiếng ồn, độ rung </w:t>
      </w:r>
    </w:p>
    <w:p w14:paraId="137BA97D" w14:textId="77777777" w:rsidR="003D08E2" w:rsidRPr="00013213" w:rsidRDefault="003D08E2" w:rsidP="00475CC1">
      <w:pPr>
        <w:rPr>
          <w:rFonts w:eastAsia="Calibri"/>
          <w:szCs w:val="26"/>
          <w:lang w:val="tr-TR"/>
        </w:rPr>
      </w:pPr>
      <w:r w:rsidRPr="00013213">
        <w:rPr>
          <w:rFonts w:eastAsia="Calibri"/>
          <w:szCs w:val="26"/>
          <w:lang w:val="tr-TR"/>
        </w:rPr>
        <w:t xml:space="preserve">- Các máy móc tham gia thi công </w:t>
      </w:r>
      <w:r w:rsidRPr="00013213">
        <w:rPr>
          <w:rFonts w:eastAsia="Calibri"/>
          <w:bCs/>
          <w:szCs w:val="26"/>
          <w:lang w:val="tr-TR"/>
        </w:rPr>
        <w:t xml:space="preserve">xây dựng </w:t>
      </w:r>
      <w:r w:rsidRPr="00013213">
        <w:rPr>
          <w:rFonts w:eastAsia="Calibri"/>
          <w:szCs w:val="26"/>
          <w:lang w:val="tr-TR"/>
        </w:rPr>
        <w:t xml:space="preserve">sẽ được kiểm tra, bảo dưỡng thường xuyên </w:t>
      </w:r>
      <w:r w:rsidRPr="00013213">
        <w:rPr>
          <w:rFonts w:eastAsia="Calibri"/>
          <w:spacing w:val="-4"/>
          <w:szCs w:val="26"/>
          <w:lang w:val="tr-TR"/>
        </w:rPr>
        <w:t>đảm bảo hoạt động tốt, tiếng ồn và chất động do máy tạo ra không vượt quá giới hạn cho phép.</w:t>
      </w:r>
    </w:p>
    <w:p w14:paraId="0A21E2CD" w14:textId="77777777" w:rsidR="003D08E2" w:rsidRPr="00013213" w:rsidRDefault="003D08E2" w:rsidP="00475CC1">
      <w:pPr>
        <w:shd w:val="clear" w:color="auto" w:fill="FFFFFF"/>
        <w:tabs>
          <w:tab w:val="left" w:pos="851"/>
        </w:tabs>
        <w:rPr>
          <w:i/>
          <w:szCs w:val="26"/>
          <w:lang w:val="vi-VN"/>
        </w:rPr>
      </w:pPr>
      <w:r w:rsidRPr="00013213">
        <w:rPr>
          <w:szCs w:val="26"/>
          <w:lang w:val="da-DK"/>
        </w:rPr>
        <w:t>- Bố trí các máy móc, phương tiện phát sinh ồn, rung ở một vị trí có khoảng cách phù hợp, đảm bảo và độ rung  không vượt quá giới hạn cho phép theo quy định.</w:t>
      </w:r>
    </w:p>
    <w:p w14:paraId="51068366" w14:textId="77777777" w:rsidR="003D08E2" w:rsidRPr="00013213" w:rsidRDefault="003D08E2" w:rsidP="00475CC1">
      <w:pPr>
        <w:shd w:val="clear" w:color="auto" w:fill="FFFFFF"/>
        <w:tabs>
          <w:tab w:val="left" w:pos="851"/>
        </w:tabs>
        <w:rPr>
          <w:szCs w:val="26"/>
          <w:lang w:val="da-DK"/>
        </w:rPr>
      </w:pPr>
      <w:r w:rsidRPr="00013213">
        <w:rPr>
          <w:rFonts w:eastAsia="Calibri"/>
          <w:szCs w:val="26"/>
          <w:lang w:val="da-DK"/>
        </w:rPr>
        <w:t>- Tất cả các phương tiện, máy móc khi đỗ tại hiện trường sẽ được tắt động cơ.</w:t>
      </w:r>
      <w:r w:rsidRPr="00013213">
        <w:rPr>
          <w:szCs w:val="26"/>
          <w:lang w:val="da-DK"/>
        </w:rPr>
        <w:t xml:space="preserve"> Quy định tốc độ xe, máy móc khi hoạt động trong khu vực dự án không quá 0,5 km/h.</w:t>
      </w:r>
    </w:p>
    <w:p w14:paraId="01EBD15A" w14:textId="77777777" w:rsidR="003D08E2" w:rsidRPr="00013213" w:rsidRDefault="003D08E2" w:rsidP="00475CC1">
      <w:pPr>
        <w:shd w:val="clear" w:color="auto" w:fill="FFFFFF"/>
        <w:tabs>
          <w:tab w:val="left" w:pos="851"/>
        </w:tabs>
        <w:rPr>
          <w:szCs w:val="26"/>
          <w:lang w:val="da-DK"/>
        </w:rPr>
      </w:pPr>
      <w:r w:rsidRPr="00013213">
        <w:rPr>
          <w:szCs w:val="26"/>
          <w:lang w:val="da-DK"/>
        </w:rPr>
        <w:t xml:space="preserve">- Bố trí lịch thi công hợp lý, hạn chế việc vận hành nhiều thiết bị có độ rung lớn trong cùng thời điểm. </w:t>
      </w:r>
    </w:p>
    <w:p w14:paraId="4ECB0F62" w14:textId="7197FC23" w:rsidR="003D08E2" w:rsidRPr="00013213" w:rsidRDefault="00CA139B" w:rsidP="00475CC1">
      <w:pPr>
        <w:widowControl w:val="0"/>
        <w:shd w:val="clear" w:color="auto" w:fill="FFFFFF"/>
        <w:tabs>
          <w:tab w:val="left" w:pos="709"/>
          <w:tab w:val="left" w:pos="851"/>
        </w:tabs>
        <w:ind w:firstLine="0"/>
        <w:rPr>
          <w:b/>
          <w:i/>
          <w:szCs w:val="26"/>
          <w:lang w:val="vi-VN"/>
        </w:rPr>
      </w:pPr>
      <w:r w:rsidRPr="00013213">
        <w:rPr>
          <w:b/>
          <w:i/>
          <w:szCs w:val="26"/>
          <w:lang w:val="es-GT"/>
        </w:rPr>
        <w:tab/>
      </w:r>
      <w:r w:rsidR="003D08E2" w:rsidRPr="00013213">
        <w:rPr>
          <w:b/>
          <w:i/>
          <w:szCs w:val="26"/>
          <w:lang w:val="es-GT"/>
        </w:rPr>
        <w:t xml:space="preserve">5.4.6. </w:t>
      </w:r>
      <w:r w:rsidR="003D08E2" w:rsidRPr="00013213">
        <w:rPr>
          <w:b/>
          <w:i/>
          <w:szCs w:val="26"/>
          <w:lang w:val="vi-VN"/>
        </w:rPr>
        <w:t>Công trình, biện pháp phòng ngừa và ứng phó sự cố môi trường</w:t>
      </w:r>
    </w:p>
    <w:p w14:paraId="5F1A0A74" w14:textId="6EB0CE36" w:rsidR="003D08E2" w:rsidRPr="00013213" w:rsidRDefault="00CA139B" w:rsidP="00475CC1">
      <w:pPr>
        <w:widowControl w:val="0"/>
        <w:tabs>
          <w:tab w:val="left" w:pos="567"/>
        </w:tabs>
        <w:ind w:firstLine="0"/>
        <w:rPr>
          <w:bCs/>
          <w:i/>
          <w:noProof/>
          <w:szCs w:val="26"/>
          <w:lang w:val="vi-VN"/>
        </w:rPr>
      </w:pPr>
      <w:r w:rsidRPr="00013213">
        <w:rPr>
          <w:bCs/>
          <w:i/>
          <w:szCs w:val="26"/>
          <w:lang w:val="vi-VN"/>
        </w:rPr>
        <w:tab/>
      </w:r>
      <w:r w:rsidR="003D08E2" w:rsidRPr="00013213">
        <w:rPr>
          <w:bCs/>
          <w:i/>
          <w:szCs w:val="26"/>
          <w:lang w:val="vi-VN"/>
        </w:rPr>
        <w:t>5.4.6.1.</w:t>
      </w:r>
      <w:r w:rsidR="003D08E2" w:rsidRPr="00013213">
        <w:rPr>
          <w:b/>
          <w:i/>
          <w:szCs w:val="26"/>
          <w:lang w:val="vi-VN"/>
        </w:rPr>
        <w:t xml:space="preserve"> </w:t>
      </w:r>
      <w:r w:rsidR="003D08E2" w:rsidRPr="00013213">
        <w:rPr>
          <w:bCs/>
          <w:i/>
          <w:noProof/>
          <w:szCs w:val="26"/>
          <w:lang w:val="vi-VN"/>
        </w:rPr>
        <w:t xml:space="preserve">Giai đoạn thi công xây dựng </w:t>
      </w:r>
    </w:p>
    <w:p w14:paraId="050FEB8C" w14:textId="77777777" w:rsidR="003D08E2" w:rsidRPr="00013213" w:rsidRDefault="003D08E2" w:rsidP="00475CC1">
      <w:pPr>
        <w:widowControl w:val="0"/>
        <w:rPr>
          <w:noProof/>
          <w:szCs w:val="26"/>
          <w:lang w:val="vi-VN"/>
        </w:rPr>
      </w:pPr>
      <w:bookmarkStart w:id="66" w:name="_Hlk70067040"/>
      <w:r w:rsidRPr="00013213">
        <w:rPr>
          <w:noProof/>
          <w:szCs w:val="26"/>
          <w:lang w:val="vi-VN"/>
        </w:rPr>
        <w:t>- Biện pháp an toàn lao động: Xây dựng và ban hành nội quy làm việc tại công trường. Tất cả công nhân tham gia lao động trên công trường xây dựng phải được tập huấn về các quy định an toàn và vệ sinh lao động; trang bị đầy đủ các phương tiện bảo hộ lao động cho công nhân.</w:t>
      </w:r>
    </w:p>
    <w:p w14:paraId="4ECC0072" w14:textId="358F49EC" w:rsidR="003D08E2" w:rsidRPr="00013213" w:rsidRDefault="003D08E2" w:rsidP="00475CC1">
      <w:pPr>
        <w:widowControl w:val="0"/>
        <w:contextualSpacing/>
        <w:rPr>
          <w:bCs/>
          <w:noProof/>
          <w:szCs w:val="26"/>
          <w:lang w:val="vi-VN"/>
        </w:rPr>
      </w:pPr>
      <w:r w:rsidRPr="00013213">
        <w:rPr>
          <w:noProof/>
          <w:szCs w:val="26"/>
          <w:lang w:val="vi-VN"/>
        </w:rPr>
        <w:t xml:space="preserve">- Biện pháp an toàn về cháy, nổ: </w:t>
      </w:r>
      <w:r w:rsidRPr="00013213">
        <w:rPr>
          <w:rFonts w:eastAsia="Calibri"/>
          <w:szCs w:val="26"/>
          <w:lang w:val="pt-BR"/>
        </w:rPr>
        <w:t>Trang bị bình chữa cháy trên công trường</w:t>
      </w:r>
      <w:r w:rsidR="004E33DB" w:rsidRPr="00013213">
        <w:rPr>
          <w:rFonts w:eastAsia="Calibri"/>
          <w:szCs w:val="26"/>
          <w:lang w:val="pt-BR"/>
        </w:rPr>
        <w:t>.</w:t>
      </w:r>
    </w:p>
    <w:bookmarkEnd w:id="66"/>
    <w:p w14:paraId="033A042A" w14:textId="77777777" w:rsidR="003D08E2" w:rsidRPr="00013213" w:rsidRDefault="003D08E2" w:rsidP="00CA139B">
      <w:pPr>
        <w:rPr>
          <w:i/>
          <w:iCs/>
          <w:szCs w:val="26"/>
          <w:lang w:val="es-GT"/>
        </w:rPr>
      </w:pPr>
      <w:r w:rsidRPr="00013213">
        <w:rPr>
          <w:bCs/>
          <w:i/>
          <w:iCs/>
          <w:noProof/>
          <w:szCs w:val="26"/>
          <w:lang w:val="vi-VN"/>
        </w:rPr>
        <w:t>5.4.6.2.</w:t>
      </w:r>
      <w:r w:rsidRPr="00013213">
        <w:rPr>
          <w:i/>
          <w:iCs/>
          <w:szCs w:val="26"/>
          <w:lang w:val="es-GT"/>
        </w:rPr>
        <w:t xml:space="preserve"> Giai đoạn vận hành </w:t>
      </w:r>
      <w:bookmarkStart w:id="67" w:name="_Hlk42846382"/>
      <w:bookmarkStart w:id="68" w:name="_Hlk45547957"/>
      <w:bookmarkEnd w:id="65"/>
    </w:p>
    <w:bookmarkEnd w:id="67"/>
    <w:bookmarkEnd w:id="68"/>
    <w:p w14:paraId="1930CB69" w14:textId="5D5A6404" w:rsidR="003D08E2" w:rsidRPr="00013213" w:rsidRDefault="003D08E2" w:rsidP="00475CC1">
      <w:pPr>
        <w:ind w:firstLine="720"/>
        <w:rPr>
          <w:rFonts w:eastAsia="Calibri"/>
          <w:szCs w:val="26"/>
          <w:lang w:val="pt-BR"/>
        </w:rPr>
      </w:pPr>
      <w:r w:rsidRPr="00013213">
        <w:rPr>
          <w:rFonts w:eastAsia="Calibri"/>
          <w:szCs w:val="26"/>
          <w:lang w:val="pt-BR"/>
        </w:rPr>
        <w:t>- Biện pháp giảm thiểu sụt lún tuyến đường: thực hiện tốt các công tác duy tu, công tác trùng tu, công tác đại tu.</w:t>
      </w:r>
    </w:p>
    <w:p w14:paraId="7FF82F71" w14:textId="77777777" w:rsidR="003D08E2" w:rsidRPr="00013213" w:rsidRDefault="003D08E2" w:rsidP="00475CC1">
      <w:pPr>
        <w:keepNext/>
        <w:tabs>
          <w:tab w:val="left" w:pos="576"/>
        </w:tabs>
        <w:suppressAutoHyphens/>
        <w:ind w:firstLine="0"/>
        <w:outlineLvl w:val="1"/>
        <w:rPr>
          <w:b/>
          <w:szCs w:val="26"/>
          <w:lang w:val="vi" w:eastAsia="ar-SA"/>
        </w:rPr>
      </w:pPr>
      <w:bookmarkStart w:id="69" w:name="_Toc110868898"/>
      <w:bookmarkStart w:id="70" w:name="_Toc124626237"/>
      <w:bookmarkStart w:id="71" w:name="_Toc162879436"/>
      <w:bookmarkStart w:id="72" w:name="_Toc163742148"/>
      <w:bookmarkStart w:id="73" w:name="_Toc163742270"/>
      <w:r w:rsidRPr="00013213">
        <w:rPr>
          <w:b/>
          <w:kern w:val="26"/>
          <w:szCs w:val="26"/>
          <w:lang w:val="vi-VN" w:eastAsia="ar-SA"/>
        </w:rPr>
        <w:t>5.</w:t>
      </w:r>
      <w:bookmarkStart w:id="74" w:name="_bookmark25"/>
      <w:bookmarkEnd w:id="74"/>
      <w:r w:rsidRPr="00013213">
        <w:rPr>
          <w:b/>
          <w:kern w:val="26"/>
          <w:szCs w:val="26"/>
          <w:lang w:val="vi-VN" w:eastAsia="ar-SA"/>
        </w:rPr>
        <w:t xml:space="preserve">5. </w:t>
      </w:r>
      <w:r w:rsidRPr="00013213">
        <w:rPr>
          <w:b/>
          <w:szCs w:val="26"/>
          <w:lang w:val="vi" w:eastAsia="ar-SA"/>
        </w:rPr>
        <w:t>Chương</w:t>
      </w:r>
      <w:r w:rsidRPr="00013213">
        <w:rPr>
          <w:b/>
          <w:spacing w:val="6"/>
          <w:szCs w:val="26"/>
          <w:lang w:val="vi" w:eastAsia="ar-SA"/>
        </w:rPr>
        <w:t xml:space="preserve"> </w:t>
      </w:r>
      <w:r w:rsidRPr="00013213">
        <w:rPr>
          <w:b/>
          <w:szCs w:val="26"/>
          <w:lang w:val="vi" w:eastAsia="ar-SA"/>
        </w:rPr>
        <w:t>trình</w:t>
      </w:r>
      <w:r w:rsidRPr="00013213">
        <w:rPr>
          <w:b/>
          <w:spacing w:val="7"/>
          <w:szCs w:val="26"/>
          <w:lang w:val="vi" w:eastAsia="ar-SA"/>
        </w:rPr>
        <w:t xml:space="preserve"> </w:t>
      </w:r>
      <w:r w:rsidRPr="00013213">
        <w:rPr>
          <w:b/>
          <w:szCs w:val="26"/>
          <w:lang w:val="vi" w:eastAsia="ar-SA"/>
        </w:rPr>
        <w:t>quản</w:t>
      </w:r>
      <w:r w:rsidRPr="00013213">
        <w:rPr>
          <w:b/>
          <w:spacing w:val="7"/>
          <w:szCs w:val="26"/>
          <w:lang w:val="vi" w:eastAsia="ar-SA"/>
        </w:rPr>
        <w:t xml:space="preserve"> </w:t>
      </w:r>
      <w:r w:rsidRPr="00013213">
        <w:rPr>
          <w:b/>
          <w:szCs w:val="26"/>
          <w:lang w:val="vi" w:eastAsia="ar-SA"/>
        </w:rPr>
        <w:t>lý</w:t>
      </w:r>
      <w:r w:rsidRPr="00013213">
        <w:rPr>
          <w:b/>
          <w:spacing w:val="6"/>
          <w:szCs w:val="26"/>
          <w:lang w:val="vi" w:eastAsia="ar-SA"/>
        </w:rPr>
        <w:t xml:space="preserve"> </w:t>
      </w:r>
      <w:r w:rsidRPr="00013213">
        <w:rPr>
          <w:b/>
          <w:szCs w:val="26"/>
          <w:lang w:val="vi" w:eastAsia="ar-SA"/>
        </w:rPr>
        <w:t>và</w:t>
      </w:r>
      <w:r w:rsidRPr="00013213">
        <w:rPr>
          <w:b/>
          <w:spacing w:val="8"/>
          <w:szCs w:val="26"/>
          <w:lang w:val="vi" w:eastAsia="ar-SA"/>
        </w:rPr>
        <w:t xml:space="preserve"> </w:t>
      </w:r>
      <w:r w:rsidRPr="00013213">
        <w:rPr>
          <w:b/>
          <w:szCs w:val="26"/>
          <w:lang w:val="vi" w:eastAsia="ar-SA"/>
        </w:rPr>
        <w:t>giám</w:t>
      </w:r>
      <w:r w:rsidRPr="00013213">
        <w:rPr>
          <w:b/>
          <w:spacing w:val="7"/>
          <w:szCs w:val="26"/>
          <w:lang w:val="vi" w:eastAsia="ar-SA"/>
        </w:rPr>
        <w:t xml:space="preserve"> </w:t>
      </w:r>
      <w:r w:rsidRPr="00013213">
        <w:rPr>
          <w:b/>
          <w:szCs w:val="26"/>
          <w:lang w:val="vi" w:eastAsia="ar-SA"/>
        </w:rPr>
        <w:t>sát</w:t>
      </w:r>
      <w:r w:rsidRPr="00013213">
        <w:rPr>
          <w:b/>
          <w:spacing w:val="10"/>
          <w:szCs w:val="26"/>
          <w:lang w:val="vi" w:eastAsia="ar-SA"/>
        </w:rPr>
        <w:t xml:space="preserve"> </w:t>
      </w:r>
      <w:r w:rsidRPr="00013213">
        <w:rPr>
          <w:b/>
          <w:szCs w:val="26"/>
          <w:lang w:val="vi" w:eastAsia="ar-SA"/>
        </w:rPr>
        <w:t>môi</w:t>
      </w:r>
      <w:r w:rsidRPr="00013213">
        <w:rPr>
          <w:b/>
          <w:spacing w:val="9"/>
          <w:szCs w:val="26"/>
          <w:lang w:val="vi" w:eastAsia="ar-SA"/>
        </w:rPr>
        <w:t xml:space="preserve"> </w:t>
      </w:r>
      <w:r w:rsidRPr="00013213">
        <w:rPr>
          <w:b/>
          <w:szCs w:val="26"/>
          <w:lang w:val="vi" w:eastAsia="ar-SA"/>
        </w:rPr>
        <w:t>trường</w:t>
      </w:r>
      <w:r w:rsidRPr="00013213">
        <w:rPr>
          <w:b/>
          <w:spacing w:val="7"/>
          <w:szCs w:val="26"/>
          <w:lang w:val="vi" w:eastAsia="ar-SA"/>
        </w:rPr>
        <w:t xml:space="preserve"> </w:t>
      </w:r>
      <w:r w:rsidRPr="00013213">
        <w:rPr>
          <w:b/>
          <w:szCs w:val="26"/>
          <w:lang w:val="vi" w:eastAsia="ar-SA"/>
        </w:rPr>
        <w:t>của</w:t>
      </w:r>
      <w:r w:rsidRPr="00013213">
        <w:rPr>
          <w:b/>
          <w:spacing w:val="8"/>
          <w:szCs w:val="26"/>
          <w:lang w:val="vi" w:eastAsia="ar-SA"/>
        </w:rPr>
        <w:t xml:space="preserve"> </w:t>
      </w:r>
      <w:r w:rsidRPr="00013213">
        <w:rPr>
          <w:b/>
          <w:szCs w:val="26"/>
          <w:lang w:val="vi" w:eastAsia="ar-SA"/>
        </w:rPr>
        <w:t>chủ</w:t>
      </w:r>
      <w:r w:rsidRPr="00013213">
        <w:rPr>
          <w:b/>
          <w:spacing w:val="9"/>
          <w:szCs w:val="26"/>
          <w:lang w:val="vi" w:eastAsia="ar-SA"/>
        </w:rPr>
        <w:t xml:space="preserve"> </w:t>
      </w:r>
      <w:r w:rsidRPr="00013213">
        <w:rPr>
          <w:b/>
          <w:szCs w:val="26"/>
          <w:lang w:val="vi" w:eastAsia="ar-SA"/>
        </w:rPr>
        <w:t>dự</w:t>
      </w:r>
      <w:r w:rsidRPr="00013213">
        <w:rPr>
          <w:b/>
          <w:spacing w:val="8"/>
          <w:szCs w:val="26"/>
          <w:lang w:val="vi" w:eastAsia="ar-SA"/>
        </w:rPr>
        <w:t xml:space="preserve"> </w:t>
      </w:r>
      <w:r w:rsidRPr="00013213">
        <w:rPr>
          <w:b/>
          <w:szCs w:val="26"/>
          <w:lang w:val="vi" w:eastAsia="ar-SA"/>
        </w:rPr>
        <w:t>án:</w:t>
      </w:r>
      <w:bookmarkEnd w:id="69"/>
      <w:bookmarkEnd w:id="70"/>
      <w:bookmarkEnd w:id="71"/>
      <w:bookmarkEnd w:id="72"/>
      <w:bookmarkEnd w:id="73"/>
      <w:r w:rsidRPr="00013213">
        <w:rPr>
          <w:b/>
          <w:spacing w:val="6"/>
          <w:szCs w:val="26"/>
          <w:lang w:val="vi" w:eastAsia="ar-SA"/>
        </w:rPr>
        <w:t xml:space="preserve"> </w:t>
      </w:r>
    </w:p>
    <w:p w14:paraId="6F40FA02" w14:textId="0339FAAB" w:rsidR="003D08E2" w:rsidRPr="00013213" w:rsidRDefault="00CA139B" w:rsidP="00475CC1">
      <w:pPr>
        <w:widowControl w:val="0"/>
        <w:tabs>
          <w:tab w:val="left" w:pos="540"/>
        </w:tabs>
        <w:autoSpaceDE w:val="0"/>
        <w:autoSpaceDN w:val="0"/>
        <w:ind w:firstLine="0"/>
        <w:rPr>
          <w:b/>
          <w:bCs/>
          <w:szCs w:val="26"/>
          <w:lang w:val="vi"/>
        </w:rPr>
      </w:pPr>
      <w:bookmarkStart w:id="75" w:name="_bookmark26"/>
      <w:bookmarkEnd w:id="75"/>
      <w:r w:rsidRPr="00013213">
        <w:rPr>
          <w:b/>
          <w:i/>
          <w:szCs w:val="26"/>
          <w:lang w:val="vi"/>
        </w:rPr>
        <w:tab/>
      </w:r>
      <w:r w:rsidR="003D08E2" w:rsidRPr="00013213">
        <w:rPr>
          <w:b/>
          <w:i/>
          <w:szCs w:val="26"/>
          <w:lang w:val="vi"/>
        </w:rPr>
        <w:t xml:space="preserve">5.5.1. </w:t>
      </w:r>
      <w:r w:rsidR="003D08E2" w:rsidRPr="00013213">
        <w:rPr>
          <w:b/>
          <w:bCs/>
          <w:i/>
          <w:szCs w:val="26"/>
          <w:lang w:val="it-IT" w:eastAsia="ar-SA"/>
        </w:rPr>
        <w:t xml:space="preserve">Giai đoạn </w:t>
      </w:r>
      <w:r w:rsidR="004E33DB" w:rsidRPr="00013213">
        <w:rPr>
          <w:b/>
          <w:bCs/>
          <w:i/>
          <w:szCs w:val="26"/>
          <w:lang w:val="it-IT" w:eastAsia="ar-SA"/>
        </w:rPr>
        <w:t xml:space="preserve">chuẩn bị </w:t>
      </w:r>
      <w:r w:rsidR="003D08E2" w:rsidRPr="00013213">
        <w:rPr>
          <w:b/>
          <w:bCs/>
          <w:i/>
          <w:szCs w:val="26"/>
          <w:lang w:val="it-IT" w:eastAsia="ar-SA"/>
        </w:rPr>
        <w:t>và giai đoạn thi công xây dựng</w:t>
      </w:r>
      <w:r w:rsidR="003D08E2" w:rsidRPr="00013213">
        <w:rPr>
          <w:b/>
          <w:bCs/>
          <w:szCs w:val="26"/>
          <w:lang w:val="vi"/>
        </w:rPr>
        <w:t xml:space="preserve"> </w:t>
      </w:r>
    </w:p>
    <w:p w14:paraId="2AC41796" w14:textId="77777777" w:rsidR="003D08E2" w:rsidRPr="00013213" w:rsidRDefault="003D08E2" w:rsidP="00475CC1">
      <w:pPr>
        <w:widowControl w:val="0"/>
        <w:tabs>
          <w:tab w:val="left" w:pos="540"/>
        </w:tabs>
        <w:autoSpaceDE w:val="0"/>
        <w:autoSpaceDN w:val="0"/>
        <w:ind w:firstLine="0"/>
        <w:rPr>
          <w:b/>
          <w:bCs/>
          <w:szCs w:val="26"/>
          <w:lang w:val="vi"/>
        </w:rPr>
      </w:pPr>
      <w:r w:rsidRPr="00013213">
        <w:rPr>
          <w:b/>
          <w:bCs/>
          <w:szCs w:val="26"/>
          <w:lang w:val="vi"/>
        </w:rPr>
        <w:tab/>
        <w:t>Giám</w:t>
      </w:r>
      <w:r w:rsidRPr="00013213">
        <w:rPr>
          <w:b/>
          <w:bCs/>
          <w:spacing w:val="-11"/>
          <w:szCs w:val="26"/>
          <w:lang w:val="vi"/>
        </w:rPr>
        <w:t xml:space="preserve"> </w:t>
      </w:r>
      <w:r w:rsidRPr="00013213">
        <w:rPr>
          <w:b/>
          <w:bCs/>
          <w:szCs w:val="26"/>
          <w:lang w:val="vi"/>
        </w:rPr>
        <w:t>sát</w:t>
      </w:r>
      <w:r w:rsidRPr="00013213">
        <w:rPr>
          <w:b/>
          <w:bCs/>
          <w:spacing w:val="-8"/>
          <w:szCs w:val="26"/>
          <w:lang w:val="vi"/>
        </w:rPr>
        <w:t xml:space="preserve"> </w:t>
      </w:r>
      <w:r w:rsidRPr="00013213">
        <w:rPr>
          <w:b/>
          <w:bCs/>
          <w:szCs w:val="26"/>
          <w:lang w:val="vi"/>
        </w:rPr>
        <w:t>chất</w:t>
      </w:r>
      <w:r w:rsidRPr="00013213">
        <w:rPr>
          <w:b/>
          <w:bCs/>
          <w:spacing w:val="-8"/>
          <w:szCs w:val="26"/>
          <w:lang w:val="vi"/>
        </w:rPr>
        <w:t xml:space="preserve"> </w:t>
      </w:r>
      <w:r w:rsidRPr="00013213">
        <w:rPr>
          <w:b/>
          <w:bCs/>
          <w:szCs w:val="26"/>
          <w:lang w:val="vi"/>
        </w:rPr>
        <w:t>lượng</w:t>
      </w:r>
      <w:r w:rsidRPr="00013213">
        <w:rPr>
          <w:b/>
          <w:bCs/>
          <w:spacing w:val="-8"/>
          <w:szCs w:val="26"/>
          <w:lang w:val="vi"/>
        </w:rPr>
        <w:t xml:space="preserve"> </w:t>
      </w:r>
      <w:r w:rsidRPr="00013213">
        <w:rPr>
          <w:b/>
          <w:bCs/>
          <w:szCs w:val="26"/>
          <w:lang w:val="vi"/>
        </w:rPr>
        <w:t>không</w:t>
      </w:r>
      <w:r w:rsidRPr="00013213">
        <w:rPr>
          <w:b/>
          <w:bCs/>
          <w:spacing w:val="-7"/>
          <w:szCs w:val="26"/>
          <w:lang w:val="vi"/>
        </w:rPr>
        <w:t xml:space="preserve"> </w:t>
      </w:r>
      <w:r w:rsidRPr="00013213">
        <w:rPr>
          <w:b/>
          <w:bCs/>
          <w:szCs w:val="26"/>
          <w:lang w:val="vi"/>
        </w:rPr>
        <w:t>khí</w:t>
      </w:r>
    </w:p>
    <w:p w14:paraId="3FC9AEE2" w14:textId="77777777" w:rsidR="003D08E2" w:rsidRPr="00013213" w:rsidRDefault="003D08E2" w:rsidP="00475CC1">
      <w:pPr>
        <w:widowControl w:val="0"/>
        <w:autoSpaceDE w:val="0"/>
        <w:autoSpaceDN w:val="0"/>
        <w:adjustRightInd w:val="0"/>
        <w:rPr>
          <w:szCs w:val="26"/>
          <w:lang w:val="vi-VN"/>
        </w:rPr>
      </w:pPr>
      <w:r w:rsidRPr="00013213">
        <w:rPr>
          <w:szCs w:val="26"/>
          <w:lang w:val="vi-VN"/>
        </w:rPr>
        <w:t>- Chỉ tiêu giám sát: vi khí hậu, tiếng ồn, bụi và khí thải (SO₂, NO₂, CO).</w:t>
      </w:r>
    </w:p>
    <w:p w14:paraId="3746E254" w14:textId="0222F814" w:rsidR="003D08E2" w:rsidRPr="00013213" w:rsidRDefault="003D08E2" w:rsidP="00475CC1">
      <w:pPr>
        <w:widowControl w:val="0"/>
        <w:autoSpaceDE w:val="0"/>
        <w:autoSpaceDN w:val="0"/>
        <w:adjustRightInd w:val="0"/>
        <w:rPr>
          <w:szCs w:val="26"/>
        </w:rPr>
      </w:pPr>
      <w:r w:rsidRPr="00013213">
        <w:rPr>
          <w:szCs w:val="26"/>
          <w:lang w:val="vi-VN"/>
        </w:rPr>
        <w:t>- Vị trí giám sát: 0</w:t>
      </w:r>
      <w:r w:rsidR="00E535D9" w:rsidRPr="00013213">
        <w:rPr>
          <w:szCs w:val="26"/>
        </w:rPr>
        <w:t>1</w:t>
      </w:r>
      <w:r w:rsidRPr="00013213">
        <w:rPr>
          <w:szCs w:val="26"/>
          <w:lang w:val="vi-VN"/>
        </w:rPr>
        <w:t xml:space="preserve"> vị trí</w:t>
      </w:r>
      <w:r w:rsidR="00E535D9" w:rsidRPr="00013213">
        <w:rPr>
          <w:szCs w:val="26"/>
        </w:rPr>
        <w:t>.</w:t>
      </w:r>
    </w:p>
    <w:p w14:paraId="35657C45" w14:textId="77777777" w:rsidR="003D08E2" w:rsidRPr="00013213" w:rsidRDefault="003D08E2" w:rsidP="00475CC1">
      <w:pPr>
        <w:widowControl w:val="0"/>
        <w:autoSpaceDE w:val="0"/>
        <w:autoSpaceDN w:val="0"/>
        <w:adjustRightInd w:val="0"/>
        <w:rPr>
          <w:szCs w:val="26"/>
          <w:lang w:val="vi-VN"/>
        </w:rPr>
      </w:pPr>
      <w:r w:rsidRPr="00013213">
        <w:rPr>
          <w:szCs w:val="26"/>
          <w:lang w:val="vi-VN"/>
        </w:rPr>
        <w:t xml:space="preserve">- Quy chuẩn áp dụng: </w:t>
      </w:r>
    </w:p>
    <w:p w14:paraId="115D2F0C" w14:textId="2665FF40" w:rsidR="003D08E2" w:rsidRPr="00013213" w:rsidRDefault="003D08E2">
      <w:pPr>
        <w:widowControl w:val="0"/>
        <w:numPr>
          <w:ilvl w:val="0"/>
          <w:numId w:val="70"/>
        </w:numPr>
        <w:autoSpaceDE w:val="0"/>
        <w:autoSpaceDN w:val="0"/>
        <w:adjustRightInd w:val="0"/>
        <w:contextualSpacing/>
        <w:rPr>
          <w:szCs w:val="26"/>
          <w:lang w:val="vi-VN"/>
        </w:rPr>
      </w:pPr>
      <w:r w:rsidRPr="00013213">
        <w:rPr>
          <w:szCs w:val="26"/>
          <w:lang w:val="vi-VN"/>
        </w:rPr>
        <w:t xml:space="preserve">QCVN </w:t>
      </w:r>
      <w:r w:rsidR="00CB02C8" w:rsidRPr="00013213">
        <w:rPr>
          <w:szCs w:val="26"/>
          <w:lang w:val="vi-VN"/>
        </w:rPr>
        <w:t>05:2023</w:t>
      </w:r>
      <w:r w:rsidRPr="00013213">
        <w:rPr>
          <w:szCs w:val="26"/>
          <w:lang w:val="vi-VN"/>
        </w:rPr>
        <w:t>/BTNMT - Quy chuẩn kỹ thuật quốc gia về chất lượng môi trường không khí</w:t>
      </w:r>
      <w:r w:rsidR="00CB02C8" w:rsidRPr="00013213">
        <w:rPr>
          <w:szCs w:val="26"/>
        </w:rPr>
        <w:t>.</w:t>
      </w:r>
    </w:p>
    <w:p w14:paraId="3EE299E1" w14:textId="77777777" w:rsidR="003D08E2" w:rsidRPr="00013213" w:rsidRDefault="003D08E2">
      <w:pPr>
        <w:widowControl w:val="0"/>
        <w:numPr>
          <w:ilvl w:val="0"/>
          <w:numId w:val="70"/>
        </w:numPr>
        <w:autoSpaceDE w:val="0"/>
        <w:autoSpaceDN w:val="0"/>
        <w:adjustRightInd w:val="0"/>
        <w:contextualSpacing/>
        <w:rPr>
          <w:szCs w:val="26"/>
          <w:lang w:val="vi-VN"/>
        </w:rPr>
      </w:pPr>
      <w:r w:rsidRPr="00013213">
        <w:rPr>
          <w:szCs w:val="26"/>
          <w:lang w:val="vi-VN"/>
        </w:rPr>
        <w:t>QCVN 26: 2010/BTNMT - Quy chuẩn kỹ thuật quốc gia về tiếng ồn.</w:t>
      </w:r>
    </w:p>
    <w:p w14:paraId="16362143" w14:textId="79EE3831" w:rsidR="003D08E2" w:rsidRPr="00013213" w:rsidRDefault="003D08E2">
      <w:pPr>
        <w:widowControl w:val="0"/>
        <w:numPr>
          <w:ilvl w:val="0"/>
          <w:numId w:val="70"/>
        </w:numPr>
        <w:autoSpaceDE w:val="0"/>
        <w:autoSpaceDN w:val="0"/>
        <w:adjustRightInd w:val="0"/>
        <w:contextualSpacing/>
        <w:rPr>
          <w:szCs w:val="26"/>
          <w:lang w:val="vi-VN"/>
        </w:rPr>
      </w:pPr>
      <w:r w:rsidRPr="00013213">
        <w:rPr>
          <w:szCs w:val="26"/>
          <w:lang w:val="vi-VN"/>
        </w:rPr>
        <w:t xml:space="preserve">QCVN 27:2010/BTNMT về Bụi </w:t>
      </w:r>
      <w:r w:rsidR="00CB02C8" w:rsidRPr="00013213">
        <w:rPr>
          <w:szCs w:val="26"/>
        </w:rPr>
        <w:t>-</w:t>
      </w:r>
      <w:r w:rsidRPr="00013213">
        <w:rPr>
          <w:szCs w:val="26"/>
          <w:lang w:val="vi-VN"/>
        </w:rPr>
        <w:t xml:space="preserve"> Quy chuẩn kỹ thuật quốc gia về độ rung</w:t>
      </w:r>
    </w:p>
    <w:p w14:paraId="35A6B69F" w14:textId="77777777" w:rsidR="003D08E2" w:rsidRPr="00013213" w:rsidRDefault="003D08E2">
      <w:pPr>
        <w:widowControl w:val="0"/>
        <w:numPr>
          <w:ilvl w:val="0"/>
          <w:numId w:val="70"/>
        </w:numPr>
        <w:autoSpaceDE w:val="0"/>
        <w:autoSpaceDN w:val="0"/>
        <w:adjustRightInd w:val="0"/>
        <w:contextualSpacing/>
        <w:rPr>
          <w:szCs w:val="26"/>
          <w:lang w:val="vi-VN"/>
        </w:rPr>
      </w:pPr>
      <w:r w:rsidRPr="00013213">
        <w:rPr>
          <w:szCs w:val="26"/>
          <w:lang w:val="vi-VN"/>
        </w:rPr>
        <w:t>Tần suất giám sát: 03 tháng/lần.</w:t>
      </w:r>
    </w:p>
    <w:p w14:paraId="57B8BCD7" w14:textId="77777777" w:rsidR="003D08E2" w:rsidRPr="00013213" w:rsidRDefault="003D08E2" w:rsidP="00475CC1">
      <w:pPr>
        <w:widowControl w:val="0"/>
        <w:tabs>
          <w:tab w:val="left" w:pos="540"/>
        </w:tabs>
        <w:autoSpaceDE w:val="0"/>
        <w:autoSpaceDN w:val="0"/>
        <w:ind w:firstLine="0"/>
        <w:rPr>
          <w:b/>
          <w:bCs/>
          <w:szCs w:val="26"/>
          <w:lang w:val="vi"/>
        </w:rPr>
      </w:pPr>
      <w:r w:rsidRPr="00013213">
        <w:rPr>
          <w:b/>
          <w:bCs/>
          <w:szCs w:val="26"/>
          <w:lang w:val="vi"/>
        </w:rPr>
        <w:tab/>
        <w:t xml:space="preserve">Giám sát nước thải </w:t>
      </w:r>
    </w:p>
    <w:p w14:paraId="0359BD31" w14:textId="20D27736" w:rsidR="004E33DB" w:rsidRPr="00013213" w:rsidRDefault="003D08E2" w:rsidP="004E33DB">
      <w:pPr>
        <w:numPr>
          <w:ilvl w:val="0"/>
          <w:numId w:val="70"/>
        </w:numPr>
        <w:shd w:val="clear" w:color="auto" w:fill="FFFFFF"/>
        <w:tabs>
          <w:tab w:val="left" w:pos="851"/>
        </w:tabs>
        <w:contextualSpacing/>
        <w:rPr>
          <w:iCs/>
          <w:szCs w:val="26"/>
          <w:lang w:val="nl-NL"/>
        </w:rPr>
      </w:pPr>
      <w:r w:rsidRPr="00013213">
        <w:rPr>
          <w:iCs/>
          <w:szCs w:val="26"/>
          <w:lang w:val="nl-NL"/>
        </w:rPr>
        <w:t>Không thực hiện do dự án sử dụng nhà vệ sinh di động</w:t>
      </w:r>
      <w:r w:rsidR="004E33DB" w:rsidRPr="00013213">
        <w:rPr>
          <w:iCs/>
          <w:szCs w:val="26"/>
          <w:lang w:val="nl-NL"/>
        </w:rPr>
        <w:t>; Nước thải rửa xe sau xử lý tái sử dụng.</w:t>
      </w:r>
    </w:p>
    <w:p w14:paraId="31F39E54" w14:textId="77777777" w:rsidR="003D08E2" w:rsidRPr="00013213" w:rsidRDefault="003D08E2" w:rsidP="00475CC1">
      <w:pPr>
        <w:widowControl w:val="0"/>
        <w:tabs>
          <w:tab w:val="left" w:pos="540"/>
        </w:tabs>
        <w:autoSpaceDE w:val="0"/>
        <w:autoSpaceDN w:val="0"/>
        <w:ind w:firstLine="0"/>
        <w:rPr>
          <w:b/>
          <w:bCs/>
          <w:szCs w:val="26"/>
          <w:lang w:val="vi"/>
        </w:rPr>
      </w:pPr>
      <w:r w:rsidRPr="00013213">
        <w:rPr>
          <w:b/>
          <w:bCs/>
          <w:szCs w:val="26"/>
          <w:lang w:val="vi"/>
        </w:rPr>
        <w:tab/>
        <w:t>Giám sát CTR, CTNH</w:t>
      </w:r>
    </w:p>
    <w:p w14:paraId="6A0DCDA9" w14:textId="77777777" w:rsidR="003D08E2" w:rsidRPr="00013213" w:rsidRDefault="003D08E2">
      <w:pPr>
        <w:widowControl w:val="0"/>
        <w:numPr>
          <w:ilvl w:val="0"/>
          <w:numId w:val="70"/>
        </w:numPr>
        <w:autoSpaceDE w:val="0"/>
        <w:autoSpaceDN w:val="0"/>
        <w:adjustRightInd w:val="0"/>
        <w:contextualSpacing/>
        <w:rPr>
          <w:szCs w:val="26"/>
          <w:lang w:val="vi-VN"/>
        </w:rPr>
      </w:pPr>
      <w:r w:rsidRPr="00013213">
        <w:rPr>
          <w:szCs w:val="26"/>
          <w:lang w:val="vi-VN"/>
        </w:rPr>
        <w:tab/>
        <w:t>Vị trí giám sát: khu vực tập kết chất thải</w:t>
      </w:r>
    </w:p>
    <w:p w14:paraId="2E97C1BC" w14:textId="77777777" w:rsidR="003D08E2" w:rsidRPr="00013213" w:rsidRDefault="003D08E2">
      <w:pPr>
        <w:widowControl w:val="0"/>
        <w:numPr>
          <w:ilvl w:val="0"/>
          <w:numId w:val="70"/>
        </w:numPr>
        <w:autoSpaceDE w:val="0"/>
        <w:autoSpaceDN w:val="0"/>
        <w:adjustRightInd w:val="0"/>
        <w:contextualSpacing/>
        <w:rPr>
          <w:szCs w:val="26"/>
          <w:lang w:val="vi-VN"/>
        </w:rPr>
      </w:pPr>
      <w:r w:rsidRPr="00013213">
        <w:rPr>
          <w:szCs w:val="26"/>
          <w:lang w:val="vi-VN"/>
        </w:rPr>
        <w:tab/>
        <w:t>Tần suất: Hàng ngày</w:t>
      </w:r>
    </w:p>
    <w:p w14:paraId="42C47D65" w14:textId="4586A73E" w:rsidR="006950F6" w:rsidRPr="00013213" w:rsidRDefault="003D08E2" w:rsidP="00CB02C8">
      <w:pPr>
        <w:widowControl w:val="0"/>
        <w:numPr>
          <w:ilvl w:val="0"/>
          <w:numId w:val="70"/>
        </w:numPr>
        <w:autoSpaceDE w:val="0"/>
        <w:autoSpaceDN w:val="0"/>
        <w:adjustRightInd w:val="0"/>
        <w:contextualSpacing/>
        <w:rPr>
          <w:szCs w:val="26"/>
          <w:lang w:val="vi-VN"/>
        </w:rPr>
      </w:pPr>
      <w:r w:rsidRPr="00013213">
        <w:rPr>
          <w:szCs w:val="26"/>
          <w:lang w:val="vi-VN"/>
        </w:rPr>
        <w:tab/>
        <w:t>Nội dung giám sát: khối lượng chất thải phát sinh, phân định, phân loại chất thải để quản lý theo quy định.</w:t>
      </w:r>
    </w:p>
    <w:p w14:paraId="655F7815" w14:textId="77777777" w:rsidR="003D08E2" w:rsidRPr="00013213" w:rsidRDefault="003D08E2" w:rsidP="00475CC1">
      <w:pPr>
        <w:widowControl w:val="0"/>
        <w:autoSpaceDE w:val="0"/>
        <w:autoSpaceDN w:val="0"/>
        <w:adjustRightInd w:val="0"/>
        <w:ind w:firstLine="0"/>
        <w:rPr>
          <w:b/>
          <w:bCs/>
          <w:i/>
          <w:szCs w:val="26"/>
          <w:lang w:val="it-IT" w:eastAsia="ar-SA"/>
        </w:rPr>
      </w:pPr>
      <w:r w:rsidRPr="00013213">
        <w:rPr>
          <w:b/>
          <w:i/>
          <w:szCs w:val="26"/>
          <w:lang w:val="vi"/>
        </w:rPr>
        <w:t xml:space="preserve">5.5.1. </w:t>
      </w:r>
      <w:r w:rsidRPr="00013213">
        <w:rPr>
          <w:b/>
          <w:bCs/>
          <w:i/>
          <w:szCs w:val="26"/>
          <w:lang w:val="it-IT" w:eastAsia="ar-SA"/>
        </w:rPr>
        <w:t xml:space="preserve">Giai đoạn vận hành: </w:t>
      </w:r>
    </w:p>
    <w:p w14:paraId="636FC528" w14:textId="3C53706C" w:rsidR="003D08E2" w:rsidRPr="00013213" w:rsidRDefault="003D08E2" w:rsidP="00475CC1">
      <w:pPr>
        <w:widowControl w:val="0"/>
        <w:autoSpaceDE w:val="0"/>
        <w:autoSpaceDN w:val="0"/>
        <w:adjustRightInd w:val="0"/>
        <w:ind w:firstLine="0"/>
        <w:rPr>
          <w:iCs/>
          <w:szCs w:val="26"/>
          <w:lang w:val="it-IT" w:eastAsia="ar-SA"/>
        </w:rPr>
      </w:pPr>
      <w:r w:rsidRPr="00013213">
        <w:rPr>
          <w:b/>
          <w:bCs/>
          <w:i/>
          <w:szCs w:val="26"/>
          <w:lang w:val="it-IT" w:eastAsia="ar-SA"/>
        </w:rPr>
        <w:tab/>
      </w:r>
      <w:r w:rsidRPr="00013213">
        <w:rPr>
          <w:iCs/>
          <w:szCs w:val="26"/>
          <w:lang w:val="it-IT" w:eastAsia="ar-SA"/>
        </w:rPr>
        <w:t>Dự án không phát sinh chất thải nên theo quy định không thực quan trắc môi trường.</w:t>
      </w:r>
      <w:r w:rsidRPr="00013213">
        <w:rPr>
          <w:iCs/>
          <w:szCs w:val="26"/>
          <w:lang w:val="vi"/>
        </w:rPr>
        <w:t xml:space="preserve"> </w:t>
      </w:r>
      <w:r w:rsidRPr="00013213">
        <w:rPr>
          <w:iCs/>
          <w:szCs w:val="26"/>
          <w:lang w:val="vi-VN"/>
        </w:rPr>
        <w:br w:type="page"/>
      </w:r>
    </w:p>
    <w:p w14:paraId="773C9D38" w14:textId="5246993C" w:rsidR="00F05695" w:rsidRPr="00013213" w:rsidRDefault="00F05695" w:rsidP="00A93010">
      <w:pPr>
        <w:pStyle w:val="Heading1"/>
        <w:spacing w:before="60" w:after="60"/>
        <w:rPr>
          <w:rFonts w:cs="Times New Roman"/>
          <w:sz w:val="26"/>
          <w:szCs w:val="26"/>
          <w:lang w:val="vi-VN"/>
        </w:rPr>
      </w:pPr>
      <w:bookmarkStart w:id="76" w:name="_Toc163742271"/>
      <w:r w:rsidRPr="00013213">
        <w:rPr>
          <w:rFonts w:cs="Times New Roman"/>
          <w:sz w:val="26"/>
          <w:szCs w:val="26"/>
          <w:lang w:val="vi-VN"/>
        </w:rPr>
        <w:t>Chương 1</w:t>
      </w:r>
      <w:r w:rsidR="00821D1E" w:rsidRPr="00013213">
        <w:rPr>
          <w:rFonts w:cs="Times New Roman"/>
          <w:sz w:val="26"/>
          <w:szCs w:val="26"/>
          <w:lang w:val="vi-VN"/>
        </w:rPr>
        <w:t xml:space="preserve">. </w:t>
      </w:r>
      <w:r w:rsidRPr="00013213">
        <w:rPr>
          <w:rFonts w:cs="Times New Roman"/>
          <w:sz w:val="26"/>
          <w:szCs w:val="26"/>
          <w:lang w:val="vi-VN"/>
        </w:rPr>
        <w:t>THÔNG TIN VỀ DỰ ÁN</w:t>
      </w:r>
      <w:bookmarkEnd w:id="76"/>
    </w:p>
    <w:p w14:paraId="6B686A66" w14:textId="1A797B15" w:rsidR="00F05695" w:rsidRPr="00013213" w:rsidRDefault="00F05695" w:rsidP="00475CC1">
      <w:pPr>
        <w:pStyle w:val="Heading21"/>
        <w:spacing w:before="60" w:after="60" w:line="312" w:lineRule="auto"/>
      </w:pPr>
      <w:bookmarkStart w:id="77" w:name="_Toc163742272"/>
      <w:r w:rsidRPr="00013213">
        <w:t>1.1. Thông tin về dự án</w:t>
      </w:r>
      <w:bookmarkEnd w:id="77"/>
    </w:p>
    <w:p w14:paraId="33CDE749" w14:textId="47296249" w:rsidR="00483E17" w:rsidRPr="00013213" w:rsidRDefault="00483E17" w:rsidP="00475CC1">
      <w:pPr>
        <w:pStyle w:val="Heading3Trung"/>
        <w:spacing w:before="60" w:after="60" w:line="312" w:lineRule="auto"/>
        <w:rPr>
          <w:szCs w:val="26"/>
        </w:rPr>
      </w:pPr>
      <w:bookmarkStart w:id="78" w:name="_Toc95662769"/>
      <w:bookmarkStart w:id="79" w:name="_Toc163742273"/>
      <w:r w:rsidRPr="00013213">
        <w:rPr>
          <w:szCs w:val="26"/>
        </w:rPr>
        <w:t>1.1.1. Tên dự án</w:t>
      </w:r>
      <w:bookmarkEnd w:id="78"/>
      <w:bookmarkEnd w:id="79"/>
    </w:p>
    <w:p w14:paraId="0CF4AF9D" w14:textId="6DB08B4C" w:rsidR="00A36190" w:rsidRPr="00013213" w:rsidRDefault="009677C9" w:rsidP="00AD658E">
      <w:pPr>
        <w:pStyle w:val="Heading3Trung"/>
        <w:spacing w:before="60" w:after="60" w:line="312" w:lineRule="auto"/>
        <w:jc w:val="center"/>
        <w:rPr>
          <w:szCs w:val="26"/>
        </w:rPr>
      </w:pPr>
      <w:bookmarkStart w:id="80" w:name="_Toc163742152"/>
      <w:bookmarkStart w:id="81" w:name="_Toc163742274"/>
      <w:bookmarkStart w:id="82" w:name="_Toc95662770"/>
      <w:r w:rsidRPr="00013213">
        <w:rPr>
          <w:b w:val="0"/>
          <w:i w:val="0"/>
          <w:szCs w:val="26"/>
          <w:lang w:val="pt-BR"/>
        </w:rPr>
        <w:t>Đường nối từ Quốc lộ 12A qua Đồn Biên phòng Ra Mai vào bản Cha Cáp, huyện Minh Hóa, tỉnh Quảng Bình</w:t>
      </w:r>
      <w:bookmarkEnd w:id="80"/>
      <w:bookmarkEnd w:id="81"/>
    </w:p>
    <w:p w14:paraId="017518AE" w14:textId="59758824" w:rsidR="00483E17" w:rsidRPr="00013213" w:rsidRDefault="00483E17" w:rsidP="00475CC1">
      <w:pPr>
        <w:pStyle w:val="Heading3Trung"/>
        <w:spacing w:before="60" w:after="60" w:line="312" w:lineRule="auto"/>
        <w:rPr>
          <w:szCs w:val="26"/>
        </w:rPr>
      </w:pPr>
      <w:bookmarkStart w:id="83" w:name="_Toc163742275"/>
      <w:r w:rsidRPr="00013213">
        <w:rPr>
          <w:szCs w:val="26"/>
        </w:rPr>
        <w:t>1.1.2. Chủ dự án</w:t>
      </w:r>
      <w:bookmarkStart w:id="84" w:name="_Hlk101774573"/>
      <w:bookmarkEnd w:id="82"/>
      <w:bookmarkEnd w:id="83"/>
    </w:p>
    <w:p w14:paraId="7D09B66E" w14:textId="77777777" w:rsidR="009677C9" w:rsidRPr="00013213" w:rsidRDefault="009677C9" w:rsidP="009677C9">
      <w:pPr>
        <w:pStyle w:val="BodyTextchinh"/>
        <w:spacing w:before="60" w:after="60" w:line="312" w:lineRule="auto"/>
        <w:jc w:val="center"/>
        <w:rPr>
          <w:b/>
          <w:bCs/>
          <w:szCs w:val="26"/>
          <w:lang w:val="vi-VN"/>
        </w:rPr>
      </w:pPr>
      <w:r w:rsidRPr="00013213">
        <w:rPr>
          <w:b/>
          <w:bCs/>
          <w:szCs w:val="26"/>
        </w:rPr>
        <w:t xml:space="preserve">Bộ Tư lệnh </w:t>
      </w:r>
      <w:r w:rsidRPr="00013213">
        <w:rPr>
          <w:b/>
          <w:bCs/>
          <w:szCs w:val="26"/>
          <w:lang w:val="vi-VN"/>
        </w:rPr>
        <w:t>Bộ đội Biên phòng</w:t>
      </w:r>
    </w:p>
    <w:p w14:paraId="78A89A9C" w14:textId="77777777" w:rsidR="009677C9" w:rsidRPr="00013213" w:rsidRDefault="009677C9" w:rsidP="009677C9">
      <w:pPr>
        <w:pStyle w:val="BodyTextchinh"/>
        <w:spacing w:before="60" w:after="60" w:line="312" w:lineRule="auto"/>
        <w:rPr>
          <w:szCs w:val="26"/>
          <w:lang w:val="vi-VN"/>
        </w:rPr>
      </w:pPr>
      <w:r w:rsidRPr="00013213">
        <w:rPr>
          <w:szCs w:val="26"/>
        </w:rPr>
        <w:t xml:space="preserve">- </w:t>
      </w:r>
      <w:r w:rsidRPr="00013213">
        <w:rPr>
          <w:szCs w:val="26"/>
          <w:lang w:val="vi-VN"/>
        </w:rPr>
        <w:t>Đại diện: Thiếu tướng Nguyễn Đức Mạnh</w:t>
      </w:r>
      <w:r w:rsidRPr="00013213">
        <w:rPr>
          <w:szCs w:val="26"/>
          <w:lang w:val="vi-VN"/>
        </w:rPr>
        <w:tab/>
      </w:r>
      <w:r w:rsidRPr="00013213">
        <w:rPr>
          <w:szCs w:val="26"/>
          <w:lang w:val="vi-VN"/>
        </w:rPr>
        <w:tab/>
      </w:r>
      <w:r w:rsidRPr="00013213">
        <w:rPr>
          <w:szCs w:val="26"/>
          <w:lang w:val="vi-VN"/>
        </w:rPr>
        <w:tab/>
      </w:r>
      <w:r w:rsidRPr="00013213">
        <w:rPr>
          <w:szCs w:val="26"/>
          <w:lang w:val="vi-VN"/>
        </w:rPr>
        <w:tab/>
      </w:r>
    </w:p>
    <w:p w14:paraId="77404E3A" w14:textId="77777777" w:rsidR="009677C9" w:rsidRPr="00013213" w:rsidRDefault="009677C9" w:rsidP="009677C9">
      <w:pPr>
        <w:pStyle w:val="BodyTextchinh"/>
        <w:spacing w:before="60" w:after="60" w:line="312" w:lineRule="auto"/>
        <w:rPr>
          <w:szCs w:val="26"/>
          <w:lang w:val="vi-VN"/>
        </w:rPr>
      </w:pPr>
      <w:r w:rsidRPr="00013213">
        <w:rPr>
          <w:szCs w:val="26"/>
        </w:rPr>
        <w:t xml:space="preserve">- </w:t>
      </w:r>
      <w:r w:rsidRPr="00013213">
        <w:rPr>
          <w:szCs w:val="26"/>
          <w:lang w:val="vi-VN"/>
        </w:rPr>
        <w:t>Chức vụ: Phó Tư lệnh BĐBP - Trưởng ban QLDA</w:t>
      </w:r>
    </w:p>
    <w:p w14:paraId="7905F523" w14:textId="77777777" w:rsidR="009677C9" w:rsidRPr="00013213" w:rsidRDefault="009677C9" w:rsidP="009677C9">
      <w:pPr>
        <w:pStyle w:val="BodyTextchinh"/>
        <w:spacing w:before="60" w:after="60" w:line="312" w:lineRule="auto"/>
        <w:rPr>
          <w:szCs w:val="26"/>
          <w:lang w:val="vi-VN"/>
        </w:rPr>
      </w:pPr>
      <w:r w:rsidRPr="00013213">
        <w:rPr>
          <w:szCs w:val="26"/>
        </w:rPr>
        <w:t xml:space="preserve">- </w:t>
      </w:r>
      <w:r w:rsidRPr="00013213">
        <w:rPr>
          <w:szCs w:val="26"/>
          <w:lang w:val="vi-VN"/>
        </w:rPr>
        <w:t>Địa chỉ: Số 4 Đinh Công Tráng, quận Hoàn Kiếm, thành phố Hà Nội</w:t>
      </w:r>
    </w:p>
    <w:p w14:paraId="749A3978" w14:textId="77777777" w:rsidR="009677C9" w:rsidRPr="00013213" w:rsidRDefault="009677C9" w:rsidP="009677C9">
      <w:pPr>
        <w:pStyle w:val="BodyTextchinh"/>
        <w:spacing w:before="60" w:after="60" w:line="312" w:lineRule="auto"/>
        <w:rPr>
          <w:szCs w:val="26"/>
        </w:rPr>
      </w:pPr>
      <w:r w:rsidRPr="00013213">
        <w:rPr>
          <w:szCs w:val="26"/>
        </w:rPr>
        <w:t xml:space="preserve">- </w:t>
      </w:r>
      <w:r w:rsidRPr="00013213">
        <w:rPr>
          <w:szCs w:val="26"/>
          <w:lang w:val="vi-VN"/>
        </w:rPr>
        <w:t xml:space="preserve">Điện thoại: </w:t>
      </w:r>
      <w:r w:rsidRPr="00013213">
        <w:rPr>
          <w:szCs w:val="26"/>
        </w:rPr>
        <w:t>069 518 150</w:t>
      </w:r>
    </w:p>
    <w:p w14:paraId="1DBCFAD4" w14:textId="5946A83F" w:rsidR="00483E17" w:rsidRPr="00013213" w:rsidRDefault="00F270FD" w:rsidP="00475CC1">
      <w:pPr>
        <w:rPr>
          <w:szCs w:val="26"/>
          <w:lang w:val="vi-VN"/>
        </w:rPr>
      </w:pPr>
      <w:r w:rsidRPr="00013213">
        <w:rPr>
          <w:szCs w:val="26"/>
          <w:lang w:val="pt-BR"/>
        </w:rPr>
        <w:t xml:space="preserve">- </w:t>
      </w:r>
      <w:r w:rsidR="00483E17" w:rsidRPr="00013213">
        <w:rPr>
          <w:szCs w:val="26"/>
          <w:lang w:val="pt-BR"/>
        </w:rPr>
        <w:t xml:space="preserve">Nguồn vốn thực hiện dự án: </w:t>
      </w:r>
      <w:r w:rsidR="004D3FCB" w:rsidRPr="00013213">
        <w:rPr>
          <w:szCs w:val="26"/>
          <w:lang w:val="pt-BR"/>
        </w:rPr>
        <w:t xml:space="preserve">Ngân sách </w:t>
      </w:r>
      <w:r w:rsidR="009677C9" w:rsidRPr="00013213">
        <w:rPr>
          <w:szCs w:val="26"/>
          <w:lang w:val="pt-BR"/>
        </w:rPr>
        <w:t>Nhà nước</w:t>
      </w:r>
      <w:r w:rsidR="004D3FCB" w:rsidRPr="00013213">
        <w:rPr>
          <w:szCs w:val="26"/>
          <w:lang w:val="pt-BR"/>
        </w:rPr>
        <w:t xml:space="preserve">. </w:t>
      </w:r>
      <w:r w:rsidR="00483E17" w:rsidRPr="00013213">
        <w:rPr>
          <w:szCs w:val="26"/>
          <w:lang w:val="pt-BR"/>
        </w:rPr>
        <w:t xml:space="preserve">Tổng mức đầu tư của dự án là </w:t>
      </w:r>
      <w:r w:rsidR="009677C9" w:rsidRPr="00013213">
        <w:rPr>
          <w:szCs w:val="26"/>
          <w:lang w:val="pl-PL"/>
        </w:rPr>
        <w:t>42.323.000.000</w:t>
      </w:r>
      <w:r w:rsidR="00441D5F" w:rsidRPr="00013213">
        <w:rPr>
          <w:szCs w:val="26"/>
          <w:lang w:val="pl-PL"/>
        </w:rPr>
        <w:t xml:space="preserve"> đồng</w:t>
      </w:r>
      <w:r w:rsidR="00A36190" w:rsidRPr="00013213">
        <w:rPr>
          <w:szCs w:val="26"/>
          <w:lang w:val="pl-PL"/>
        </w:rPr>
        <w:t>.</w:t>
      </w:r>
    </w:p>
    <w:p w14:paraId="10391940" w14:textId="0D5D239D" w:rsidR="00DB4D2F" w:rsidRPr="00013213" w:rsidRDefault="00F270FD" w:rsidP="00475CC1">
      <w:pPr>
        <w:rPr>
          <w:szCs w:val="26"/>
          <w:lang w:val="vi-VN"/>
        </w:rPr>
      </w:pPr>
      <w:r w:rsidRPr="00013213">
        <w:rPr>
          <w:szCs w:val="26"/>
          <w:lang w:val="vi-VN"/>
        </w:rPr>
        <w:t xml:space="preserve">- </w:t>
      </w:r>
      <w:r w:rsidR="009677C9" w:rsidRPr="00013213">
        <w:rPr>
          <w:szCs w:val="26"/>
        </w:rPr>
        <w:t>Thời gian thực hiện dự án</w:t>
      </w:r>
      <w:r w:rsidR="00DB4D2F" w:rsidRPr="00013213">
        <w:rPr>
          <w:szCs w:val="26"/>
          <w:lang w:val="vi-VN"/>
        </w:rPr>
        <w:t xml:space="preserve">: </w:t>
      </w:r>
      <w:r w:rsidR="009677C9" w:rsidRPr="00013213">
        <w:rPr>
          <w:szCs w:val="26"/>
        </w:rPr>
        <w:t xml:space="preserve">năm 2022 đến 2026. Trong đó thời gian xây dựng dự kiến </w:t>
      </w:r>
      <w:r w:rsidR="00F306AF" w:rsidRPr="00013213">
        <w:rPr>
          <w:szCs w:val="26"/>
          <w:lang w:val="vi-VN"/>
        </w:rPr>
        <w:t xml:space="preserve">từ </w:t>
      </w:r>
      <w:bookmarkEnd w:id="84"/>
      <w:r w:rsidR="00441D5F" w:rsidRPr="00013213">
        <w:rPr>
          <w:szCs w:val="26"/>
          <w:lang w:val="pt-BR"/>
        </w:rPr>
        <w:t>quý I</w:t>
      </w:r>
      <w:r w:rsidR="009677C9" w:rsidRPr="00013213">
        <w:rPr>
          <w:szCs w:val="26"/>
          <w:lang w:val="pt-BR"/>
        </w:rPr>
        <w:t>V</w:t>
      </w:r>
      <w:r w:rsidR="00441D5F" w:rsidRPr="00013213">
        <w:rPr>
          <w:szCs w:val="26"/>
          <w:lang w:val="pt-BR"/>
        </w:rPr>
        <w:t>/202</w:t>
      </w:r>
      <w:r w:rsidR="004D3FCB" w:rsidRPr="00013213">
        <w:rPr>
          <w:szCs w:val="26"/>
          <w:lang w:val="pt-BR"/>
        </w:rPr>
        <w:t>4</w:t>
      </w:r>
      <w:r w:rsidR="00441D5F" w:rsidRPr="00013213">
        <w:rPr>
          <w:szCs w:val="26"/>
          <w:lang w:val="pt-BR"/>
        </w:rPr>
        <w:t xml:space="preserve"> </w:t>
      </w:r>
      <w:r w:rsidR="00441D5F" w:rsidRPr="00013213">
        <w:rPr>
          <w:snapToGrid w:val="0"/>
          <w:szCs w:val="26"/>
          <w:lang w:val="pt-BR"/>
        </w:rPr>
        <w:t xml:space="preserve">đến hết </w:t>
      </w:r>
      <w:r w:rsidR="003E74AD" w:rsidRPr="00013213">
        <w:rPr>
          <w:snapToGrid w:val="0"/>
          <w:szCs w:val="26"/>
          <w:lang w:val="pt-BR"/>
        </w:rPr>
        <w:t>q</w:t>
      </w:r>
      <w:r w:rsidR="00441D5F" w:rsidRPr="00013213">
        <w:rPr>
          <w:snapToGrid w:val="0"/>
          <w:szCs w:val="26"/>
          <w:lang w:val="pt-BR"/>
        </w:rPr>
        <w:t>uý I</w:t>
      </w:r>
      <w:r w:rsidR="009677C9" w:rsidRPr="00013213">
        <w:rPr>
          <w:snapToGrid w:val="0"/>
          <w:szCs w:val="26"/>
          <w:lang w:val="pt-BR"/>
        </w:rPr>
        <w:t>II</w:t>
      </w:r>
      <w:r w:rsidR="00441D5F" w:rsidRPr="00013213">
        <w:rPr>
          <w:snapToGrid w:val="0"/>
          <w:szCs w:val="26"/>
          <w:lang w:val="pt-BR"/>
        </w:rPr>
        <w:t>/202</w:t>
      </w:r>
      <w:r w:rsidR="009677C9" w:rsidRPr="00013213">
        <w:rPr>
          <w:snapToGrid w:val="0"/>
          <w:szCs w:val="26"/>
          <w:lang w:val="pt-BR"/>
        </w:rPr>
        <w:t>6</w:t>
      </w:r>
      <w:r w:rsidR="00A36190" w:rsidRPr="00013213">
        <w:rPr>
          <w:snapToGrid w:val="0"/>
          <w:szCs w:val="26"/>
          <w:lang w:val="pt-BR"/>
        </w:rPr>
        <w:t xml:space="preserve">. Hoàn </w:t>
      </w:r>
      <w:r w:rsidR="00441D5F" w:rsidRPr="00013213">
        <w:rPr>
          <w:snapToGrid w:val="0"/>
          <w:szCs w:val="26"/>
          <w:lang w:val="pt-BR"/>
        </w:rPr>
        <w:t>thành bàn giao đưa vào sử dụng</w:t>
      </w:r>
      <w:r w:rsidR="00A36190" w:rsidRPr="00013213">
        <w:rPr>
          <w:snapToGrid w:val="0"/>
          <w:szCs w:val="26"/>
          <w:lang w:val="pt-BR"/>
        </w:rPr>
        <w:t xml:space="preserve"> quý I</w:t>
      </w:r>
      <w:r w:rsidR="009677C9" w:rsidRPr="00013213">
        <w:rPr>
          <w:snapToGrid w:val="0"/>
          <w:szCs w:val="26"/>
          <w:lang w:val="pt-BR"/>
        </w:rPr>
        <w:t>V</w:t>
      </w:r>
      <w:r w:rsidR="00A36190" w:rsidRPr="00013213">
        <w:rPr>
          <w:snapToGrid w:val="0"/>
          <w:szCs w:val="26"/>
          <w:lang w:val="pt-BR"/>
        </w:rPr>
        <w:t>/202</w:t>
      </w:r>
      <w:r w:rsidR="004D3FCB" w:rsidRPr="00013213">
        <w:rPr>
          <w:snapToGrid w:val="0"/>
          <w:szCs w:val="26"/>
          <w:lang w:val="pt-BR"/>
        </w:rPr>
        <w:t>6</w:t>
      </w:r>
      <w:r w:rsidR="00A36190" w:rsidRPr="00013213">
        <w:rPr>
          <w:snapToGrid w:val="0"/>
          <w:szCs w:val="26"/>
          <w:lang w:val="pt-BR"/>
        </w:rPr>
        <w:t>.</w:t>
      </w:r>
    </w:p>
    <w:p w14:paraId="75EF502F" w14:textId="6ED1B79D" w:rsidR="00483E17" w:rsidRPr="00013213" w:rsidRDefault="00483E17" w:rsidP="00475CC1">
      <w:pPr>
        <w:pStyle w:val="Heading3Trung"/>
        <w:spacing w:before="60" w:after="60" w:line="312" w:lineRule="auto"/>
        <w:rPr>
          <w:szCs w:val="26"/>
        </w:rPr>
      </w:pPr>
      <w:bookmarkStart w:id="85" w:name="_Toc95662771"/>
      <w:bookmarkStart w:id="86" w:name="_Toc163742276"/>
      <w:r w:rsidRPr="00013213">
        <w:rPr>
          <w:szCs w:val="26"/>
        </w:rPr>
        <w:t>1.1.3. Vị trí địa lý của dự án</w:t>
      </w:r>
      <w:bookmarkEnd w:id="85"/>
      <w:bookmarkEnd w:id="86"/>
      <w:r w:rsidR="00441D5F" w:rsidRPr="00013213">
        <w:rPr>
          <w:szCs w:val="26"/>
        </w:rPr>
        <w:t xml:space="preserve"> </w:t>
      </w:r>
    </w:p>
    <w:p w14:paraId="787EE6DE" w14:textId="08C99D03" w:rsidR="00A36190" w:rsidRPr="00013213" w:rsidRDefault="00A36190" w:rsidP="00AD658E">
      <w:pPr>
        <w:rPr>
          <w:szCs w:val="26"/>
        </w:rPr>
      </w:pPr>
      <w:r w:rsidRPr="00013213">
        <w:rPr>
          <w:szCs w:val="26"/>
        </w:rPr>
        <w:t>Dự án “</w:t>
      </w:r>
      <w:r w:rsidR="00AD658E" w:rsidRPr="00013213">
        <w:rPr>
          <w:szCs w:val="26"/>
        </w:rPr>
        <w:t>Đường nối từ Quốc lộ 12A qua Đồn Biên phòng Ra Mai vào bản Cha Cáp, huyện Minh Hóa, tỉnh Quảng Bình</w:t>
      </w:r>
      <w:r w:rsidRPr="00013213">
        <w:rPr>
          <w:szCs w:val="26"/>
        </w:rPr>
        <w:t xml:space="preserve">” nằm trên địa bàn </w:t>
      </w:r>
      <w:r w:rsidR="004D3FCB" w:rsidRPr="00013213">
        <w:rPr>
          <w:szCs w:val="26"/>
        </w:rPr>
        <w:t>2</w:t>
      </w:r>
      <w:r w:rsidRPr="00013213">
        <w:rPr>
          <w:szCs w:val="26"/>
        </w:rPr>
        <w:t xml:space="preserve"> xã gồm </w:t>
      </w:r>
      <w:r w:rsidR="00341F9C" w:rsidRPr="00013213">
        <w:rPr>
          <w:szCs w:val="26"/>
        </w:rPr>
        <w:t>Trọng Hóa</w:t>
      </w:r>
      <w:r w:rsidR="004D3FCB" w:rsidRPr="00013213">
        <w:rPr>
          <w:szCs w:val="26"/>
        </w:rPr>
        <w:t xml:space="preserve"> và </w:t>
      </w:r>
      <w:r w:rsidR="00341F9C" w:rsidRPr="00013213">
        <w:rPr>
          <w:szCs w:val="26"/>
        </w:rPr>
        <w:t>Dân Hóa</w:t>
      </w:r>
      <w:r w:rsidR="005F2B98" w:rsidRPr="00013213">
        <w:rPr>
          <w:szCs w:val="26"/>
        </w:rPr>
        <w:t xml:space="preserve">. Vị trí tuyến </w:t>
      </w:r>
      <w:r w:rsidRPr="00013213">
        <w:rPr>
          <w:szCs w:val="26"/>
        </w:rPr>
        <w:t>cụ thể như sau:</w:t>
      </w:r>
    </w:p>
    <w:p w14:paraId="376BBCAC" w14:textId="397EE039" w:rsidR="00A36190" w:rsidRPr="00013213" w:rsidRDefault="00A36190" w:rsidP="00475CC1">
      <w:pPr>
        <w:ind w:firstLine="562"/>
        <w:contextualSpacing/>
        <w:rPr>
          <w:szCs w:val="26"/>
        </w:rPr>
      </w:pPr>
      <w:r w:rsidRPr="00013213">
        <w:rPr>
          <w:szCs w:val="26"/>
        </w:rPr>
        <w:t xml:space="preserve">- Đầu tuyến: </w:t>
      </w:r>
      <w:r w:rsidR="006718BB" w:rsidRPr="00013213">
        <w:rPr>
          <w:szCs w:val="26"/>
        </w:rPr>
        <w:t xml:space="preserve">Tại </w:t>
      </w:r>
      <w:r w:rsidRPr="00013213">
        <w:rPr>
          <w:szCs w:val="26"/>
        </w:rPr>
        <w:t>Km</w:t>
      </w:r>
      <w:r w:rsidR="002C1CA7" w:rsidRPr="00013213">
        <w:rPr>
          <w:szCs w:val="26"/>
        </w:rPr>
        <w:t xml:space="preserve"> </w:t>
      </w:r>
      <w:r w:rsidRPr="00013213">
        <w:rPr>
          <w:szCs w:val="26"/>
        </w:rPr>
        <w:t xml:space="preserve">0+000,00 </w:t>
      </w:r>
      <w:r w:rsidR="00341F9C" w:rsidRPr="00013213">
        <w:rPr>
          <w:bCs/>
          <w:lang w:val="pt-BR"/>
        </w:rPr>
        <w:t>giao với đường QL 12A</w:t>
      </w:r>
    </w:p>
    <w:p w14:paraId="3F881160" w14:textId="45355CB3" w:rsidR="00341F9C" w:rsidRPr="00013213" w:rsidRDefault="00A36190">
      <w:pPr>
        <w:numPr>
          <w:ilvl w:val="0"/>
          <w:numId w:val="86"/>
        </w:numPr>
        <w:spacing w:before="0" w:after="0"/>
        <w:ind w:left="0" w:firstLine="547"/>
        <w:rPr>
          <w:szCs w:val="26"/>
          <w:lang w:val="vi-VN"/>
        </w:rPr>
      </w:pPr>
      <w:r w:rsidRPr="00013213">
        <w:rPr>
          <w:szCs w:val="26"/>
        </w:rPr>
        <w:t xml:space="preserve">Điểm cuối tuyến: </w:t>
      </w:r>
      <w:bookmarkStart w:id="87" w:name="_Toc26380467"/>
      <w:bookmarkStart w:id="88" w:name="_Toc70058543"/>
      <w:bookmarkStart w:id="89" w:name="_Toc95662851"/>
      <w:r w:rsidR="006718BB" w:rsidRPr="00013213">
        <w:rPr>
          <w:szCs w:val="26"/>
        </w:rPr>
        <w:t>Tại Km 7 + 092,45 giao đường giao thông hiện trạng đi bản Cha Cáp.</w:t>
      </w:r>
    </w:p>
    <w:p w14:paraId="7E2062ED" w14:textId="18563DA8" w:rsidR="00A36190" w:rsidRPr="00013213" w:rsidRDefault="00A36190">
      <w:pPr>
        <w:numPr>
          <w:ilvl w:val="0"/>
          <w:numId w:val="86"/>
        </w:numPr>
        <w:spacing w:before="0" w:after="0"/>
        <w:ind w:left="0" w:firstLine="547"/>
        <w:rPr>
          <w:szCs w:val="26"/>
          <w:lang w:val="vi-VN"/>
        </w:rPr>
      </w:pPr>
      <w:r w:rsidRPr="00013213">
        <w:rPr>
          <w:szCs w:val="26"/>
          <w:lang w:val="vi-VN"/>
        </w:rPr>
        <w:t>Tọa độ các điểm khống chế tuyến đường được trình bảy trong Bảng sau:</w:t>
      </w:r>
    </w:p>
    <w:p w14:paraId="3B8012D6" w14:textId="658F82EF" w:rsidR="00A36190" w:rsidRPr="00013213" w:rsidRDefault="00003654" w:rsidP="00475CC1">
      <w:pPr>
        <w:pStyle w:val="Caption"/>
        <w:rPr>
          <w:rFonts w:ascii="Times New Roman" w:hAnsi="Times New Roman" w:cs="Times New Roman"/>
          <w:lang w:val="vi-VN"/>
        </w:rPr>
      </w:pPr>
      <w:bookmarkStart w:id="90" w:name="_Toc123758118"/>
      <w:bookmarkStart w:id="91" w:name="_Toc163742463"/>
      <w:r w:rsidRPr="00013213">
        <w:rPr>
          <w:rFonts w:ascii="Times New Roman" w:hAnsi="Times New Roman" w:cs="Times New Roman"/>
          <w:lang w:val="vi-VN"/>
        </w:rPr>
        <w:t xml:space="preserve">Bảng 1. </w:t>
      </w:r>
      <w:r w:rsidRPr="00013213">
        <w:rPr>
          <w:rFonts w:ascii="Times New Roman" w:hAnsi="Times New Roman" w:cs="Times New Roman"/>
        </w:rPr>
        <w:fldChar w:fldCharType="begin"/>
      </w:r>
      <w:r w:rsidRPr="00013213">
        <w:rPr>
          <w:rFonts w:ascii="Times New Roman" w:hAnsi="Times New Roman" w:cs="Times New Roman"/>
          <w:lang w:val="vi-VN"/>
        </w:rPr>
        <w:instrText xml:space="preserve"> SEQ Bảng_1. \* ARABIC </w:instrText>
      </w:r>
      <w:r w:rsidRPr="00013213">
        <w:rPr>
          <w:rFonts w:ascii="Times New Roman" w:hAnsi="Times New Roman" w:cs="Times New Roman"/>
        </w:rPr>
        <w:fldChar w:fldCharType="separate"/>
      </w:r>
      <w:r w:rsidR="00232BF0">
        <w:rPr>
          <w:rFonts w:ascii="Times New Roman" w:hAnsi="Times New Roman" w:cs="Times New Roman"/>
          <w:noProof/>
          <w:lang w:val="vi-VN"/>
        </w:rPr>
        <w:t>1</w:t>
      </w:r>
      <w:r w:rsidRPr="00013213">
        <w:rPr>
          <w:rFonts w:ascii="Times New Roman" w:hAnsi="Times New Roman" w:cs="Times New Roman"/>
        </w:rPr>
        <w:fldChar w:fldCharType="end"/>
      </w:r>
      <w:r w:rsidRPr="00013213">
        <w:rPr>
          <w:rFonts w:ascii="Times New Roman" w:hAnsi="Times New Roman" w:cs="Times New Roman"/>
          <w:lang w:val="vi-VN"/>
        </w:rPr>
        <w:t xml:space="preserve">. </w:t>
      </w:r>
      <w:r w:rsidR="00A36190" w:rsidRPr="00013213">
        <w:rPr>
          <w:rFonts w:ascii="Times New Roman" w:hAnsi="Times New Roman" w:cs="Times New Roman"/>
          <w:lang w:val="vi-VN"/>
        </w:rPr>
        <w:t xml:space="preserve">Tọa độ các điểm khống chế </w:t>
      </w:r>
      <w:r w:rsidR="00C9217A" w:rsidRPr="00013213">
        <w:rPr>
          <w:rFonts w:ascii="Times New Roman" w:hAnsi="Times New Roman" w:cs="Times New Roman"/>
        </w:rPr>
        <w:t xml:space="preserve">tim </w:t>
      </w:r>
      <w:r w:rsidR="00A36190" w:rsidRPr="00013213">
        <w:rPr>
          <w:rFonts w:ascii="Times New Roman" w:hAnsi="Times New Roman" w:cs="Times New Roman"/>
          <w:lang w:val="vi-VN"/>
        </w:rPr>
        <w:t xml:space="preserve"> đường</w:t>
      </w:r>
      <w:bookmarkEnd w:id="90"/>
      <w:r w:rsidR="002C1CA7" w:rsidRPr="00013213">
        <w:rPr>
          <w:rFonts w:ascii="Times New Roman" w:hAnsi="Times New Roman" w:cs="Times New Roman"/>
        </w:rPr>
        <w:t xml:space="preserve"> </w:t>
      </w:r>
      <w:r w:rsidR="00A36190" w:rsidRPr="00013213">
        <w:rPr>
          <w:rFonts w:ascii="Times New Roman" w:hAnsi="Times New Roman" w:cs="Times New Roman"/>
          <w:lang w:val="vi-VN"/>
        </w:rPr>
        <w:t>(</w:t>
      </w:r>
      <w:r w:rsidR="00A36190" w:rsidRPr="00013213">
        <w:rPr>
          <w:rFonts w:ascii="Times New Roman" w:hAnsi="Times New Roman" w:cs="Times New Roman"/>
          <w:b w:val="0"/>
          <w:lang w:val="vi-VN"/>
        </w:rPr>
        <w:t>VN 2000)</w:t>
      </w:r>
      <w:bookmarkEnd w:id="91"/>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2034"/>
        <w:gridCol w:w="1450"/>
        <w:gridCol w:w="1598"/>
        <w:gridCol w:w="1453"/>
        <w:gridCol w:w="1453"/>
      </w:tblGrid>
      <w:tr w:rsidR="00013213" w:rsidRPr="00013213" w14:paraId="5A1A73BE" w14:textId="1EB8991B" w:rsidTr="002F74E6">
        <w:trPr>
          <w:trHeight w:val="170"/>
        </w:trPr>
        <w:tc>
          <w:tcPr>
            <w:tcW w:w="955" w:type="pct"/>
            <w:noWrap/>
            <w:vAlign w:val="bottom"/>
          </w:tcPr>
          <w:p w14:paraId="582EA6CD" w14:textId="42E0DCBD" w:rsidR="002E6977" w:rsidRPr="00013213" w:rsidRDefault="002E6977" w:rsidP="002E6977">
            <w:pPr>
              <w:ind w:hanging="116"/>
              <w:jc w:val="center"/>
              <w:rPr>
                <w:b/>
                <w:sz w:val="24"/>
              </w:rPr>
            </w:pPr>
            <w:r w:rsidRPr="00013213">
              <w:rPr>
                <w:b/>
                <w:sz w:val="24"/>
              </w:rPr>
              <w:t>Lý trình</w:t>
            </w:r>
          </w:p>
        </w:tc>
        <w:tc>
          <w:tcPr>
            <w:tcW w:w="1030" w:type="pct"/>
            <w:noWrap/>
            <w:vAlign w:val="bottom"/>
          </w:tcPr>
          <w:p w14:paraId="78B5EF82" w14:textId="735F1B30" w:rsidR="002E6977" w:rsidRPr="00013213" w:rsidRDefault="002E6977" w:rsidP="002E6977">
            <w:pPr>
              <w:ind w:hanging="116"/>
              <w:jc w:val="center"/>
              <w:rPr>
                <w:b/>
                <w:sz w:val="24"/>
              </w:rPr>
            </w:pPr>
            <w:r w:rsidRPr="00013213">
              <w:rPr>
                <w:b/>
                <w:sz w:val="24"/>
              </w:rPr>
              <w:t xml:space="preserve">Tọa độ X (m) </w:t>
            </w:r>
          </w:p>
        </w:tc>
        <w:tc>
          <w:tcPr>
            <w:tcW w:w="734" w:type="pct"/>
            <w:vAlign w:val="bottom"/>
          </w:tcPr>
          <w:p w14:paraId="2F5B3C06" w14:textId="22A2F135" w:rsidR="002E6977" w:rsidRPr="00013213" w:rsidRDefault="002E6977" w:rsidP="002E6977">
            <w:pPr>
              <w:ind w:hanging="116"/>
              <w:jc w:val="center"/>
              <w:rPr>
                <w:b/>
                <w:sz w:val="24"/>
              </w:rPr>
            </w:pPr>
            <w:r w:rsidRPr="00013213">
              <w:rPr>
                <w:b/>
                <w:sz w:val="24"/>
              </w:rPr>
              <w:t xml:space="preserve">Tọa độ Y (m) </w:t>
            </w:r>
          </w:p>
        </w:tc>
        <w:tc>
          <w:tcPr>
            <w:tcW w:w="809" w:type="pct"/>
            <w:vAlign w:val="bottom"/>
          </w:tcPr>
          <w:p w14:paraId="264C642F" w14:textId="0EE847D3" w:rsidR="002E6977" w:rsidRPr="00013213" w:rsidRDefault="002E6977" w:rsidP="002E6977">
            <w:pPr>
              <w:ind w:hanging="116"/>
              <w:jc w:val="center"/>
              <w:rPr>
                <w:b/>
                <w:sz w:val="24"/>
              </w:rPr>
            </w:pPr>
            <w:r w:rsidRPr="00013213">
              <w:rPr>
                <w:b/>
                <w:sz w:val="24"/>
              </w:rPr>
              <w:t>Lý trình</w:t>
            </w:r>
          </w:p>
        </w:tc>
        <w:tc>
          <w:tcPr>
            <w:tcW w:w="736" w:type="pct"/>
            <w:vAlign w:val="bottom"/>
          </w:tcPr>
          <w:p w14:paraId="75B89A0E" w14:textId="20ED7354" w:rsidR="002E6977" w:rsidRPr="00013213" w:rsidRDefault="002E6977" w:rsidP="002E6977">
            <w:pPr>
              <w:ind w:hanging="116"/>
              <w:jc w:val="center"/>
              <w:rPr>
                <w:b/>
                <w:sz w:val="24"/>
              </w:rPr>
            </w:pPr>
            <w:r w:rsidRPr="00013213">
              <w:rPr>
                <w:b/>
                <w:sz w:val="24"/>
              </w:rPr>
              <w:t xml:space="preserve">Tọa độ X (m) </w:t>
            </w:r>
          </w:p>
        </w:tc>
        <w:tc>
          <w:tcPr>
            <w:tcW w:w="736" w:type="pct"/>
            <w:vAlign w:val="bottom"/>
          </w:tcPr>
          <w:p w14:paraId="2AD66FDC" w14:textId="506E2D9D" w:rsidR="002E6977" w:rsidRPr="00013213" w:rsidRDefault="002E6977" w:rsidP="002E6977">
            <w:pPr>
              <w:ind w:hanging="116"/>
              <w:jc w:val="center"/>
              <w:rPr>
                <w:b/>
                <w:sz w:val="24"/>
              </w:rPr>
            </w:pPr>
            <w:r w:rsidRPr="00013213">
              <w:rPr>
                <w:b/>
                <w:sz w:val="24"/>
              </w:rPr>
              <w:t xml:space="preserve">Tọa độ Y (m) </w:t>
            </w:r>
          </w:p>
        </w:tc>
      </w:tr>
      <w:tr w:rsidR="00013213" w:rsidRPr="00013213" w14:paraId="15BC93F3" w14:textId="7F8E1699" w:rsidTr="002F74E6">
        <w:trPr>
          <w:trHeight w:val="170"/>
        </w:trPr>
        <w:tc>
          <w:tcPr>
            <w:tcW w:w="955" w:type="pct"/>
            <w:noWrap/>
            <w:vAlign w:val="bottom"/>
          </w:tcPr>
          <w:p w14:paraId="2DA9293A" w14:textId="2DBC2D37" w:rsidR="002F74E6" w:rsidRPr="00013213" w:rsidRDefault="002F74E6" w:rsidP="002F74E6">
            <w:pPr>
              <w:ind w:firstLine="0"/>
              <w:jc w:val="center"/>
              <w:rPr>
                <w:sz w:val="24"/>
              </w:rPr>
            </w:pPr>
            <w:r w:rsidRPr="00013213">
              <w:rPr>
                <w:sz w:val="24"/>
              </w:rPr>
              <w:t>KM0+000.00</w:t>
            </w:r>
          </w:p>
        </w:tc>
        <w:tc>
          <w:tcPr>
            <w:tcW w:w="1030" w:type="pct"/>
            <w:noWrap/>
            <w:vAlign w:val="bottom"/>
          </w:tcPr>
          <w:p w14:paraId="4D9F5E00" w14:textId="271F67AE" w:rsidR="002F74E6" w:rsidRPr="00013213" w:rsidRDefault="002F74E6" w:rsidP="002F74E6">
            <w:pPr>
              <w:ind w:firstLine="0"/>
              <w:jc w:val="center"/>
              <w:rPr>
                <w:sz w:val="24"/>
              </w:rPr>
            </w:pPr>
            <w:r w:rsidRPr="00013213">
              <w:rPr>
                <w:sz w:val="24"/>
              </w:rPr>
              <w:t>1970797,11</w:t>
            </w:r>
          </w:p>
        </w:tc>
        <w:tc>
          <w:tcPr>
            <w:tcW w:w="734" w:type="pct"/>
            <w:vAlign w:val="bottom"/>
          </w:tcPr>
          <w:p w14:paraId="75E60E39" w14:textId="7AD949BC" w:rsidR="002F74E6" w:rsidRPr="00013213" w:rsidRDefault="002F74E6" w:rsidP="002F74E6">
            <w:pPr>
              <w:ind w:firstLine="0"/>
              <w:jc w:val="center"/>
              <w:rPr>
                <w:sz w:val="24"/>
              </w:rPr>
            </w:pPr>
            <w:r w:rsidRPr="00013213">
              <w:rPr>
                <w:sz w:val="24"/>
              </w:rPr>
              <w:t>476057,13</w:t>
            </w:r>
          </w:p>
        </w:tc>
        <w:tc>
          <w:tcPr>
            <w:tcW w:w="809" w:type="pct"/>
            <w:vAlign w:val="bottom"/>
          </w:tcPr>
          <w:p w14:paraId="744D7183" w14:textId="358CAE08" w:rsidR="002F74E6" w:rsidRPr="00013213" w:rsidRDefault="002F74E6" w:rsidP="002F74E6">
            <w:pPr>
              <w:ind w:firstLine="0"/>
              <w:jc w:val="center"/>
              <w:rPr>
                <w:sz w:val="24"/>
              </w:rPr>
            </w:pPr>
            <w:r w:rsidRPr="00013213">
              <w:rPr>
                <w:sz w:val="24"/>
              </w:rPr>
              <w:t>KM3+300.00</w:t>
            </w:r>
          </w:p>
        </w:tc>
        <w:tc>
          <w:tcPr>
            <w:tcW w:w="736" w:type="pct"/>
            <w:vAlign w:val="bottom"/>
          </w:tcPr>
          <w:p w14:paraId="478E8E6D" w14:textId="70FD4597" w:rsidR="002F74E6" w:rsidRPr="00013213" w:rsidRDefault="002F74E6" w:rsidP="002F74E6">
            <w:pPr>
              <w:ind w:firstLine="0"/>
              <w:jc w:val="center"/>
              <w:rPr>
                <w:sz w:val="24"/>
              </w:rPr>
            </w:pPr>
            <w:r w:rsidRPr="00013213">
              <w:rPr>
                <w:sz w:val="24"/>
              </w:rPr>
              <w:t>1972811,61</w:t>
            </w:r>
          </w:p>
        </w:tc>
        <w:tc>
          <w:tcPr>
            <w:tcW w:w="736" w:type="pct"/>
            <w:vAlign w:val="bottom"/>
          </w:tcPr>
          <w:p w14:paraId="0905D6F5" w14:textId="3F63A625" w:rsidR="002F74E6" w:rsidRPr="00013213" w:rsidRDefault="002F74E6" w:rsidP="002F74E6">
            <w:pPr>
              <w:ind w:firstLine="0"/>
              <w:jc w:val="center"/>
              <w:rPr>
                <w:sz w:val="24"/>
              </w:rPr>
            </w:pPr>
            <w:r w:rsidRPr="00013213">
              <w:rPr>
                <w:sz w:val="24"/>
              </w:rPr>
              <w:t>475156,42</w:t>
            </w:r>
          </w:p>
        </w:tc>
      </w:tr>
      <w:tr w:rsidR="00013213" w:rsidRPr="00013213" w14:paraId="0739546C" w14:textId="401433B8" w:rsidTr="002F74E6">
        <w:trPr>
          <w:trHeight w:val="170"/>
        </w:trPr>
        <w:tc>
          <w:tcPr>
            <w:tcW w:w="955" w:type="pct"/>
            <w:noWrap/>
            <w:vAlign w:val="bottom"/>
          </w:tcPr>
          <w:p w14:paraId="3F021979" w14:textId="74DB0D53" w:rsidR="002F74E6" w:rsidRPr="00013213" w:rsidRDefault="002F74E6" w:rsidP="002F74E6">
            <w:pPr>
              <w:ind w:firstLine="0"/>
              <w:jc w:val="center"/>
              <w:rPr>
                <w:sz w:val="24"/>
              </w:rPr>
            </w:pPr>
            <w:r w:rsidRPr="00013213">
              <w:rPr>
                <w:sz w:val="24"/>
              </w:rPr>
              <w:t>KM0+100.00</w:t>
            </w:r>
          </w:p>
        </w:tc>
        <w:tc>
          <w:tcPr>
            <w:tcW w:w="1030" w:type="pct"/>
            <w:noWrap/>
            <w:vAlign w:val="bottom"/>
          </w:tcPr>
          <w:p w14:paraId="4E980901" w14:textId="129B204B" w:rsidR="002F74E6" w:rsidRPr="00013213" w:rsidRDefault="002F74E6" w:rsidP="002F74E6">
            <w:pPr>
              <w:ind w:firstLine="0"/>
              <w:jc w:val="center"/>
              <w:rPr>
                <w:sz w:val="24"/>
              </w:rPr>
            </w:pPr>
            <w:r w:rsidRPr="00013213">
              <w:rPr>
                <w:sz w:val="24"/>
              </w:rPr>
              <w:t>1970781,21</w:t>
            </w:r>
          </w:p>
        </w:tc>
        <w:tc>
          <w:tcPr>
            <w:tcW w:w="734" w:type="pct"/>
            <w:vAlign w:val="bottom"/>
          </w:tcPr>
          <w:p w14:paraId="399E413B" w14:textId="64328987" w:rsidR="002F74E6" w:rsidRPr="00013213" w:rsidRDefault="002F74E6" w:rsidP="002F74E6">
            <w:pPr>
              <w:ind w:firstLine="0"/>
              <w:jc w:val="center"/>
              <w:rPr>
                <w:sz w:val="24"/>
              </w:rPr>
            </w:pPr>
            <w:r w:rsidRPr="00013213">
              <w:rPr>
                <w:sz w:val="24"/>
              </w:rPr>
              <w:t>475958,7</w:t>
            </w:r>
          </w:p>
        </w:tc>
        <w:tc>
          <w:tcPr>
            <w:tcW w:w="809" w:type="pct"/>
            <w:vAlign w:val="bottom"/>
          </w:tcPr>
          <w:p w14:paraId="177A5246" w14:textId="6CE9AFAE" w:rsidR="002F74E6" w:rsidRPr="00013213" w:rsidRDefault="002F74E6" w:rsidP="002F74E6">
            <w:pPr>
              <w:ind w:firstLine="0"/>
              <w:jc w:val="center"/>
              <w:rPr>
                <w:sz w:val="24"/>
              </w:rPr>
            </w:pPr>
            <w:r w:rsidRPr="00013213">
              <w:rPr>
                <w:sz w:val="24"/>
              </w:rPr>
              <w:t>KM3+400.00</w:t>
            </w:r>
          </w:p>
        </w:tc>
        <w:tc>
          <w:tcPr>
            <w:tcW w:w="736" w:type="pct"/>
            <w:vAlign w:val="bottom"/>
          </w:tcPr>
          <w:p w14:paraId="2BBCB11C" w14:textId="5C05A909" w:rsidR="002F74E6" w:rsidRPr="00013213" w:rsidRDefault="002F74E6" w:rsidP="002F74E6">
            <w:pPr>
              <w:ind w:firstLine="0"/>
              <w:jc w:val="center"/>
              <w:rPr>
                <w:sz w:val="24"/>
              </w:rPr>
            </w:pPr>
            <w:r w:rsidRPr="00013213">
              <w:rPr>
                <w:sz w:val="24"/>
              </w:rPr>
              <w:t>1972880,96</w:t>
            </w:r>
          </w:p>
        </w:tc>
        <w:tc>
          <w:tcPr>
            <w:tcW w:w="736" w:type="pct"/>
            <w:vAlign w:val="bottom"/>
          </w:tcPr>
          <w:p w14:paraId="6210F4F4" w14:textId="60329DCD" w:rsidR="002F74E6" w:rsidRPr="00013213" w:rsidRDefault="002F74E6" w:rsidP="002F74E6">
            <w:pPr>
              <w:ind w:firstLine="0"/>
              <w:jc w:val="center"/>
              <w:rPr>
                <w:sz w:val="24"/>
              </w:rPr>
            </w:pPr>
            <w:r w:rsidRPr="00013213">
              <w:rPr>
                <w:sz w:val="24"/>
              </w:rPr>
              <w:t>475228,43</w:t>
            </w:r>
          </w:p>
        </w:tc>
      </w:tr>
      <w:tr w:rsidR="00013213" w:rsidRPr="00013213" w14:paraId="4D3A4223" w14:textId="3F92300C" w:rsidTr="002F74E6">
        <w:trPr>
          <w:trHeight w:val="170"/>
        </w:trPr>
        <w:tc>
          <w:tcPr>
            <w:tcW w:w="955" w:type="pct"/>
            <w:noWrap/>
            <w:vAlign w:val="bottom"/>
          </w:tcPr>
          <w:p w14:paraId="67649ADE" w14:textId="57856D2B" w:rsidR="002F74E6" w:rsidRPr="00013213" w:rsidRDefault="002F74E6" w:rsidP="002F74E6">
            <w:pPr>
              <w:ind w:firstLine="0"/>
              <w:jc w:val="center"/>
              <w:rPr>
                <w:sz w:val="24"/>
              </w:rPr>
            </w:pPr>
            <w:r w:rsidRPr="00013213">
              <w:rPr>
                <w:sz w:val="24"/>
              </w:rPr>
              <w:t>KM0+200.00</w:t>
            </w:r>
          </w:p>
        </w:tc>
        <w:tc>
          <w:tcPr>
            <w:tcW w:w="1030" w:type="pct"/>
            <w:noWrap/>
            <w:vAlign w:val="bottom"/>
          </w:tcPr>
          <w:p w14:paraId="19962399" w14:textId="34BA01FC" w:rsidR="002F74E6" w:rsidRPr="00013213" w:rsidRDefault="002F74E6" w:rsidP="002F74E6">
            <w:pPr>
              <w:ind w:firstLine="0"/>
              <w:jc w:val="center"/>
              <w:rPr>
                <w:sz w:val="24"/>
              </w:rPr>
            </w:pPr>
            <w:r w:rsidRPr="00013213">
              <w:rPr>
                <w:sz w:val="24"/>
              </w:rPr>
              <w:t>1970792,64</w:t>
            </w:r>
          </w:p>
        </w:tc>
        <w:tc>
          <w:tcPr>
            <w:tcW w:w="734" w:type="pct"/>
            <w:vAlign w:val="bottom"/>
          </w:tcPr>
          <w:p w14:paraId="2FE05C1B" w14:textId="5EEAE195" w:rsidR="002F74E6" w:rsidRPr="00013213" w:rsidRDefault="002F74E6" w:rsidP="002F74E6">
            <w:pPr>
              <w:ind w:firstLine="0"/>
              <w:jc w:val="center"/>
              <w:rPr>
                <w:sz w:val="24"/>
              </w:rPr>
            </w:pPr>
            <w:r w:rsidRPr="00013213">
              <w:rPr>
                <w:sz w:val="24"/>
              </w:rPr>
              <w:t>475861,23</w:t>
            </w:r>
          </w:p>
        </w:tc>
        <w:tc>
          <w:tcPr>
            <w:tcW w:w="809" w:type="pct"/>
            <w:vAlign w:val="bottom"/>
          </w:tcPr>
          <w:p w14:paraId="538C1732" w14:textId="10DCB205" w:rsidR="002F74E6" w:rsidRPr="00013213" w:rsidRDefault="002F74E6" w:rsidP="002F74E6">
            <w:pPr>
              <w:ind w:firstLine="0"/>
              <w:jc w:val="center"/>
              <w:rPr>
                <w:sz w:val="24"/>
              </w:rPr>
            </w:pPr>
            <w:r w:rsidRPr="00013213">
              <w:rPr>
                <w:sz w:val="24"/>
              </w:rPr>
              <w:t>KM3+500.00</w:t>
            </w:r>
          </w:p>
        </w:tc>
        <w:tc>
          <w:tcPr>
            <w:tcW w:w="736" w:type="pct"/>
            <w:vAlign w:val="bottom"/>
          </w:tcPr>
          <w:p w14:paraId="28262FF3" w14:textId="7DA6168C" w:rsidR="002F74E6" w:rsidRPr="00013213" w:rsidRDefault="002F74E6" w:rsidP="002F74E6">
            <w:pPr>
              <w:ind w:firstLine="0"/>
              <w:jc w:val="center"/>
              <w:rPr>
                <w:sz w:val="24"/>
              </w:rPr>
            </w:pPr>
            <w:r w:rsidRPr="00013213">
              <w:rPr>
                <w:sz w:val="24"/>
              </w:rPr>
              <w:t>1972946,85</w:t>
            </w:r>
          </w:p>
        </w:tc>
        <w:tc>
          <w:tcPr>
            <w:tcW w:w="736" w:type="pct"/>
            <w:vAlign w:val="bottom"/>
          </w:tcPr>
          <w:p w14:paraId="664A1C6A" w14:textId="67BBE38E" w:rsidR="002F74E6" w:rsidRPr="00013213" w:rsidRDefault="002F74E6" w:rsidP="002F74E6">
            <w:pPr>
              <w:ind w:firstLine="0"/>
              <w:jc w:val="center"/>
              <w:rPr>
                <w:sz w:val="24"/>
              </w:rPr>
            </w:pPr>
            <w:r w:rsidRPr="00013213">
              <w:rPr>
                <w:sz w:val="24"/>
              </w:rPr>
              <w:t>475303,65</w:t>
            </w:r>
          </w:p>
        </w:tc>
      </w:tr>
      <w:tr w:rsidR="00013213" w:rsidRPr="00013213" w14:paraId="4A735A0D" w14:textId="44310977" w:rsidTr="002F74E6">
        <w:trPr>
          <w:trHeight w:val="170"/>
        </w:trPr>
        <w:tc>
          <w:tcPr>
            <w:tcW w:w="955" w:type="pct"/>
            <w:noWrap/>
            <w:vAlign w:val="bottom"/>
          </w:tcPr>
          <w:p w14:paraId="04D096D9" w14:textId="3B4A10DF" w:rsidR="002F74E6" w:rsidRPr="00013213" w:rsidRDefault="002F74E6" w:rsidP="002F74E6">
            <w:pPr>
              <w:ind w:firstLine="0"/>
              <w:jc w:val="center"/>
              <w:rPr>
                <w:sz w:val="24"/>
              </w:rPr>
            </w:pPr>
            <w:r w:rsidRPr="00013213">
              <w:rPr>
                <w:sz w:val="24"/>
              </w:rPr>
              <w:t>KM0+300.00</w:t>
            </w:r>
          </w:p>
        </w:tc>
        <w:tc>
          <w:tcPr>
            <w:tcW w:w="1030" w:type="pct"/>
            <w:noWrap/>
            <w:vAlign w:val="bottom"/>
          </w:tcPr>
          <w:p w14:paraId="5137A9DE" w14:textId="23761A8C" w:rsidR="002F74E6" w:rsidRPr="00013213" w:rsidRDefault="002F74E6" w:rsidP="002F74E6">
            <w:pPr>
              <w:ind w:firstLine="0"/>
              <w:jc w:val="center"/>
              <w:rPr>
                <w:sz w:val="24"/>
              </w:rPr>
            </w:pPr>
            <w:r w:rsidRPr="00013213">
              <w:rPr>
                <w:sz w:val="24"/>
              </w:rPr>
              <w:t>1970702,36</w:t>
            </w:r>
          </w:p>
        </w:tc>
        <w:tc>
          <w:tcPr>
            <w:tcW w:w="734" w:type="pct"/>
            <w:vAlign w:val="bottom"/>
          </w:tcPr>
          <w:p w14:paraId="5F7C9BD6" w14:textId="04E5370B" w:rsidR="002F74E6" w:rsidRPr="00013213" w:rsidRDefault="002F74E6" w:rsidP="002F74E6">
            <w:pPr>
              <w:ind w:firstLine="0"/>
              <w:jc w:val="center"/>
              <w:rPr>
                <w:sz w:val="24"/>
              </w:rPr>
            </w:pPr>
            <w:r w:rsidRPr="00013213">
              <w:rPr>
                <w:sz w:val="24"/>
              </w:rPr>
              <w:t>475827,37</w:t>
            </w:r>
          </w:p>
        </w:tc>
        <w:tc>
          <w:tcPr>
            <w:tcW w:w="809" w:type="pct"/>
            <w:vAlign w:val="bottom"/>
          </w:tcPr>
          <w:p w14:paraId="284B7E93" w14:textId="2D6CB9C7" w:rsidR="002F74E6" w:rsidRPr="00013213" w:rsidRDefault="002F74E6" w:rsidP="002F74E6">
            <w:pPr>
              <w:ind w:firstLine="0"/>
              <w:jc w:val="center"/>
              <w:rPr>
                <w:sz w:val="24"/>
              </w:rPr>
            </w:pPr>
            <w:r w:rsidRPr="00013213">
              <w:rPr>
                <w:sz w:val="24"/>
              </w:rPr>
              <w:t>KM3+600.00</w:t>
            </w:r>
          </w:p>
        </w:tc>
        <w:tc>
          <w:tcPr>
            <w:tcW w:w="736" w:type="pct"/>
            <w:vAlign w:val="bottom"/>
          </w:tcPr>
          <w:p w14:paraId="13BA1734" w14:textId="3F1FC7E2" w:rsidR="002F74E6" w:rsidRPr="00013213" w:rsidRDefault="002F74E6" w:rsidP="002F74E6">
            <w:pPr>
              <w:ind w:firstLine="0"/>
              <w:jc w:val="center"/>
              <w:rPr>
                <w:sz w:val="24"/>
              </w:rPr>
            </w:pPr>
            <w:r w:rsidRPr="00013213">
              <w:rPr>
                <w:sz w:val="24"/>
              </w:rPr>
              <w:t>1972965,98</w:t>
            </w:r>
          </w:p>
        </w:tc>
        <w:tc>
          <w:tcPr>
            <w:tcW w:w="736" w:type="pct"/>
            <w:vAlign w:val="bottom"/>
          </w:tcPr>
          <w:p w14:paraId="2844F6D8" w14:textId="4143F29B" w:rsidR="002F74E6" w:rsidRPr="00013213" w:rsidRDefault="002F74E6" w:rsidP="002F74E6">
            <w:pPr>
              <w:ind w:firstLine="0"/>
              <w:jc w:val="center"/>
              <w:rPr>
                <w:sz w:val="24"/>
              </w:rPr>
            </w:pPr>
            <w:r w:rsidRPr="00013213">
              <w:rPr>
                <w:sz w:val="24"/>
              </w:rPr>
              <w:t>475392,6</w:t>
            </w:r>
          </w:p>
        </w:tc>
      </w:tr>
      <w:tr w:rsidR="00013213" w:rsidRPr="00013213" w14:paraId="571A61BA" w14:textId="78BE836C" w:rsidTr="002F74E6">
        <w:trPr>
          <w:trHeight w:val="170"/>
        </w:trPr>
        <w:tc>
          <w:tcPr>
            <w:tcW w:w="955" w:type="pct"/>
            <w:noWrap/>
            <w:vAlign w:val="bottom"/>
          </w:tcPr>
          <w:p w14:paraId="663E46F0" w14:textId="1A84F19E" w:rsidR="002F74E6" w:rsidRPr="00013213" w:rsidRDefault="002F74E6" w:rsidP="002F74E6">
            <w:pPr>
              <w:ind w:firstLine="0"/>
              <w:jc w:val="center"/>
              <w:rPr>
                <w:sz w:val="24"/>
              </w:rPr>
            </w:pPr>
            <w:r w:rsidRPr="00013213">
              <w:rPr>
                <w:sz w:val="24"/>
              </w:rPr>
              <w:t>KM0+400.00</w:t>
            </w:r>
          </w:p>
        </w:tc>
        <w:tc>
          <w:tcPr>
            <w:tcW w:w="1030" w:type="pct"/>
            <w:noWrap/>
            <w:vAlign w:val="bottom"/>
          </w:tcPr>
          <w:p w14:paraId="7E345DAB" w14:textId="7935EC13" w:rsidR="002F74E6" w:rsidRPr="00013213" w:rsidRDefault="002F74E6" w:rsidP="002F74E6">
            <w:pPr>
              <w:ind w:firstLine="0"/>
              <w:jc w:val="center"/>
              <w:rPr>
                <w:sz w:val="24"/>
              </w:rPr>
            </w:pPr>
            <w:r w:rsidRPr="00013213">
              <w:rPr>
                <w:sz w:val="24"/>
              </w:rPr>
              <w:t>1970608,99</w:t>
            </w:r>
          </w:p>
        </w:tc>
        <w:tc>
          <w:tcPr>
            <w:tcW w:w="734" w:type="pct"/>
            <w:vAlign w:val="bottom"/>
          </w:tcPr>
          <w:p w14:paraId="39FA6C52" w14:textId="24AE7F27" w:rsidR="002F74E6" w:rsidRPr="00013213" w:rsidRDefault="002F74E6" w:rsidP="002F74E6">
            <w:pPr>
              <w:ind w:firstLine="0"/>
              <w:jc w:val="center"/>
              <w:rPr>
                <w:sz w:val="24"/>
              </w:rPr>
            </w:pPr>
            <w:r w:rsidRPr="00013213">
              <w:rPr>
                <w:sz w:val="24"/>
              </w:rPr>
              <w:t>475819,46</w:t>
            </w:r>
          </w:p>
        </w:tc>
        <w:tc>
          <w:tcPr>
            <w:tcW w:w="809" w:type="pct"/>
            <w:vAlign w:val="bottom"/>
          </w:tcPr>
          <w:p w14:paraId="05992585" w14:textId="66BF056A" w:rsidR="002F74E6" w:rsidRPr="00013213" w:rsidRDefault="002F74E6" w:rsidP="002F74E6">
            <w:pPr>
              <w:ind w:firstLine="0"/>
              <w:jc w:val="center"/>
              <w:rPr>
                <w:sz w:val="24"/>
              </w:rPr>
            </w:pPr>
            <w:r w:rsidRPr="00013213">
              <w:rPr>
                <w:sz w:val="24"/>
              </w:rPr>
              <w:t>KM3+700.00</w:t>
            </w:r>
          </w:p>
        </w:tc>
        <w:tc>
          <w:tcPr>
            <w:tcW w:w="736" w:type="pct"/>
            <w:vAlign w:val="bottom"/>
          </w:tcPr>
          <w:p w14:paraId="0817FD24" w14:textId="493F9CEF" w:rsidR="002F74E6" w:rsidRPr="00013213" w:rsidRDefault="002F74E6" w:rsidP="002F74E6">
            <w:pPr>
              <w:ind w:firstLine="0"/>
              <w:jc w:val="center"/>
              <w:rPr>
                <w:sz w:val="24"/>
              </w:rPr>
            </w:pPr>
            <w:r w:rsidRPr="00013213">
              <w:rPr>
                <w:sz w:val="24"/>
              </w:rPr>
              <w:t>1972967,33</w:t>
            </w:r>
          </w:p>
        </w:tc>
        <w:tc>
          <w:tcPr>
            <w:tcW w:w="736" w:type="pct"/>
            <w:vAlign w:val="bottom"/>
          </w:tcPr>
          <w:p w14:paraId="3FC4C6F6" w14:textId="2874461B" w:rsidR="002F74E6" w:rsidRPr="00013213" w:rsidRDefault="002F74E6" w:rsidP="002F74E6">
            <w:pPr>
              <w:ind w:firstLine="0"/>
              <w:jc w:val="center"/>
              <w:rPr>
                <w:sz w:val="24"/>
              </w:rPr>
            </w:pPr>
            <w:r w:rsidRPr="00013213">
              <w:rPr>
                <w:sz w:val="24"/>
              </w:rPr>
              <w:t>475439,33</w:t>
            </w:r>
          </w:p>
        </w:tc>
      </w:tr>
      <w:tr w:rsidR="00013213" w:rsidRPr="00013213" w14:paraId="2A9E0A70" w14:textId="7B11A79A" w:rsidTr="002F74E6">
        <w:trPr>
          <w:trHeight w:val="170"/>
        </w:trPr>
        <w:tc>
          <w:tcPr>
            <w:tcW w:w="955" w:type="pct"/>
            <w:noWrap/>
            <w:vAlign w:val="bottom"/>
          </w:tcPr>
          <w:p w14:paraId="3FF61439" w14:textId="173F13E9" w:rsidR="002F74E6" w:rsidRPr="00013213" w:rsidRDefault="002F74E6" w:rsidP="002F74E6">
            <w:pPr>
              <w:ind w:firstLine="0"/>
              <w:jc w:val="center"/>
              <w:rPr>
                <w:sz w:val="24"/>
              </w:rPr>
            </w:pPr>
            <w:r w:rsidRPr="00013213">
              <w:rPr>
                <w:sz w:val="24"/>
              </w:rPr>
              <w:t>KM0+500.00</w:t>
            </w:r>
          </w:p>
        </w:tc>
        <w:tc>
          <w:tcPr>
            <w:tcW w:w="1030" w:type="pct"/>
            <w:noWrap/>
            <w:vAlign w:val="bottom"/>
          </w:tcPr>
          <w:p w14:paraId="5E72A76C" w14:textId="69EBA184" w:rsidR="002F74E6" w:rsidRPr="00013213" w:rsidRDefault="002F74E6" w:rsidP="002F74E6">
            <w:pPr>
              <w:ind w:firstLine="0"/>
              <w:jc w:val="center"/>
              <w:rPr>
                <w:sz w:val="24"/>
              </w:rPr>
            </w:pPr>
            <w:r w:rsidRPr="00013213">
              <w:rPr>
                <w:sz w:val="24"/>
              </w:rPr>
              <w:t>1970634,94</w:t>
            </w:r>
          </w:p>
        </w:tc>
        <w:tc>
          <w:tcPr>
            <w:tcW w:w="734" w:type="pct"/>
            <w:vAlign w:val="bottom"/>
          </w:tcPr>
          <w:p w14:paraId="6F8DB678" w14:textId="0FA036EC" w:rsidR="002F74E6" w:rsidRPr="00013213" w:rsidRDefault="002F74E6" w:rsidP="002F74E6">
            <w:pPr>
              <w:ind w:firstLine="0"/>
              <w:jc w:val="center"/>
              <w:rPr>
                <w:sz w:val="24"/>
              </w:rPr>
            </w:pPr>
            <w:r w:rsidRPr="00013213">
              <w:rPr>
                <w:sz w:val="24"/>
              </w:rPr>
              <w:t>475743,43</w:t>
            </w:r>
          </w:p>
        </w:tc>
        <w:tc>
          <w:tcPr>
            <w:tcW w:w="809" w:type="pct"/>
            <w:vAlign w:val="bottom"/>
          </w:tcPr>
          <w:p w14:paraId="5C24E251" w14:textId="0FB24604" w:rsidR="002F74E6" w:rsidRPr="00013213" w:rsidRDefault="002F74E6" w:rsidP="002F74E6">
            <w:pPr>
              <w:ind w:firstLine="0"/>
              <w:jc w:val="center"/>
              <w:rPr>
                <w:sz w:val="24"/>
              </w:rPr>
            </w:pPr>
            <w:r w:rsidRPr="00013213">
              <w:rPr>
                <w:sz w:val="24"/>
              </w:rPr>
              <w:t>KM3+800.00</w:t>
            </w:r>
          </w:p>
        </w:tc>
        <w:tc>
          <w:tcPr>
            <w:tcW w:w="736" w:type="pct"/>
            <w:vAlign w:val="bottom"/>
          </w:tcPr>
          <w:p w14:paraId="71FDAC1C" w14:textId="4534B084" w:rsidR="002F74E6" w:rsidRPr="00013213" w:rsidRDefault="002F74E6" w:rsidP="002F74E6">
            <w:pPr>
              <w:ind w:firstLine="0"/>
              <w:jc w:val="center"/>
              <w:rPr>
                <w:sz w:val="24"/>
              </w:rPr>
            </w:pPr>
            <w:r w:rsidRPr="00013213">
              <w:rPr>
                <w:sz w:val="24"/>
              </w:rPr>
              <w:t>1973064,65</w:t>
            </w:r>
          </w:p>
        </w:tc>
        <w:tc>
          <w:tcPr>
            <w:tcW w:w="736" w:type="pct"/>
            <w:vAlign w:val="bottom"/>
          </w:tcPr>
          <w:p w14:paraId="6F57AFC9" w14:textId="1164801D" w:rsidR="002F74E6" w:rsidRPr="00013213" w:rsidRDefault="002F74E6" w:rsidP="002F74E6">
            <w:pPr>
              <w:ind w:firstLine="0"/>
              <w:jc w:val="center"/>
              <w:rPr>
                <w:sz w:val="24"/>
              </w:rPr>
            </w:pPr>
            <w:r w:rsidRPr="00013213">
              <w:rPr>
                <w:sz w:val="24"/>
              </w:rPr>
              <w:t>475422,56</w:t>
            </w:r>
          </w:p>
        </w:tc>
      </w:tr>
      <w:tr w:rsidR="00013213" w:rsidRPr="00013213" w14:paraId="54B4A1A7" w14:textId="11FFA124" w:rsidTr="002F74E6">
        <w:trPr>
          <w:trHeight w:val="170"/>
        </w:trPr>
        <w:tc>
          <w:tcPr>
            <w:tcW w:w="955" w:type="pct"/>
            <w:noWrap/>
            <w:vAlign w:val="bottom"/>
          </w:tcPr>
          <w:p w14:paraId="71D95E33" w14:textId="708AD3BC" w:rsidR="002F74E6" w:rsidRPr="00013213" w:rsidRDefault="002F74E6" w:rsidP="002F74E6">
            <w:pPr>
              <w:ind w:firstLine="0"/>
              <w:jc w:val="center"/>
              <w:rPr>
                <w:sz w:val="24"/>
              </w:rPr>
            </w:pPr>
            <w:r w:rsidRPr="00013213">
              <w:rPr>
                <w:sz w:val="24"/>
              </w:rPr>
              <w:t>KM0+600.00</w:t>
            </w:r>
          </w:p>
        </w:tc>
        <w:tc>
          <w:tcPr>
            <w:tcW w:w="1030" w:type="pct"/>
            <w:noWrap/>
            <w:vAlign w:val="bottom"/>
          </w:tcPr>
          <w:p w14:paraId="3AFFB6CD" w14:textId="18E9D0BB" w:rsidR="002F74E6" w:rsidRPr="00013213" w:rsidRDefault="002F74E6" w:rsidP="002F74E6">
            <w:pPr>
              <w:ind w:firstLine="0"/>
              <w:jc w:val="center"/>
              <w:rPr>
                <w:sz w:val="24"/>
              </w:rPr>
            </w:pPr>
            <w:r w:rsidRPr="00013213">
              <w:rPr>
                <w:sz w:val="24"/>
              </w:rPr>
              <w:t>1970692,04</w:t>
            </w:r>
          </w:p>
        </w:tc>
        <w:tc>
          <w:tcPr>
            <w:tcW w:w="734" w:type="pct"/>
            <w:vAlign w:val="bottom"/>
          </w:tcPr>
          <w:p w14:paraId="7F149C14" w14:textId="5CF94C1B" w:rsidR="002F74E6" w:rsidRPr="00013213" w:rsidRDefault="002F74E6" w:rsidP="002F74E6">
            <w:pPr>
              <w:ind w:firstLine="0"/>
              <w:jc w:val="center"/>
              <w:rPr>
                <w:sz w:val="24"/>
              </w:rPr>
            </w:pPr>
            <w:r w:rsidRPr="00013213">
              <w:rPr>
                <w:sz w:val="24"/>
              </w:rPr>
              <w:t>475663,55</w:t>
            </w:r>
          </w:p>
        </w:tc>
        <w:tc>
          <w:tcPr>
            <w:tcW w:w="809" w:type="pct"/>
            <w:vAlign w:val="bottom"/>
          </w:tcPr>
          <w:p w14:paraId="5C710763" w14:textId="579388F0" w:rsidR="002F74E6" w:rsidRPr="00013213" w:rsidRDefault="002F74E6" w:rsidP="002F74E6">
            <w:pPr>
              <w:ind w:firstLine="0"/>
              <w:jc w:val="center"/>
              <w:rPr>
                <w:sz w:val="24"/>
              </w:rPr>
            </w:pPr>
            <w:r w:rsidRPr="00013213">
              <w:rPr>
                <w:sz w:val="24"/>
              </w:rPr>
              <w:t>KM3+900.00</w:t>
            </w:r>
          </w:p>
        </w:tc>
        <w:tc>
          <w:tcPr>
            <w:tcW w:w="736" w:type="pct"/>
            <w:vAlign w:val="bottom"/>
          </w:tcPr>
          <w:p w14:paraId="1AC0411C" w14:textId="51F94610" w:rsidR="002F74E6" w:rsidRPr="00013213" w:rsidRDefault="002F74E6" w:rsidP="002F74E6">
            <w:pPr>
              <w:ind w:firstLine="0"/>
              <w:jc w:val="center"/>
              <w:rPr>
                <w:sz w:val="24"/>
              </w:rPr>
            </w:pPr>
            <w:r w:rsidRPr="00013213">
              <w:rPr>
                <w:sz w:val="24"/>
              </w:rPr>
              <w:t>1973055,69</w:t>
            </w:r>
          </w:p>
        </w:tc>
        <w:tc>
          <w:tcPr>
            <w:tcW w:w="736" w:type="pct"/>
            <w:vAlign w:val="bottom"/>
          </w:tcPr>
          <w:p w14:paraId="16D5A3F1" w14:textId="6301BCB6" w:rsidR="002F74E6" w:rsidRPr="00013213" w:rsidRDefault="002F74E6" w:rsidP="002F74E6">
            <w:pPr>
              <w:ind w:firstLine="0"/>
              <w:jc w:val="center"/>
              <w:rPr>
                <w:sz w:val="24"/>
              </w:rPr>
            </w:pPr>
            <w:r w:rsidRPr="00013213">
              <w:rPr>
                <w:sz w:val="24"/>
              </w:rPr>
              <w:t>475502,77</w:t>
            </w:r>
          </w:p>
        </w:tc>
      </w:tr>
      <w:tr w:rsidR="00013213" w:rsidRPr="00013213" w14:paraId="6DC6965A" w14:textId="1CFF216E" w:rsidTr="002F74E6">
        <w:trPr>
          <w:trHeight w:val="170"/>
        </w:trPr>
        <w:tc>
          <w:tcPr>
            <w:tcW w:w="955" w:type="pct"/>
            <w:noWrap/>
            <w:vAlign w:val="bottom"/>
          </w:tcPr>
          <w:p w14:paraId="12C6966B" w14:textId="43F0A518" w:rsidR="002F74E6" w:rsidRPr="00013213" w:rsidRDefault="002F74E6" w:rsidP="002F74E6">
            <w:pPr>
              <w:ind w:firstLine="0"/>
              <w:jc w:val="center"/>
              <w:rPr>
                <w:sz w:val="24"/>
              </w:rPr>
            </w:pPr>
            <w:r w:rsidRPr="00013213">
              <w:rPr>
                <w:sz w:val="24"/>
              </w:rPr>
              <w:t>KM0+700.00</w:t>
            </w:r>
          </w:p>
        </w:tc>
        <w:tc>
          <w:tcPr>
            <w:tcW w:w="1030" w:type="pct"/>
            <w:noWrap/>
            <w:vAlign w:val="bottom"/>
          </w:tcPr>
          <w:p w14:paraId="67854A61" w14:textId="01FA5BFE" w:rsidR="002F74E6" w:rsidRPr="00013213" w:rsidRDefault="002F74E6" w:rsidP="002F74E6">
            <w:pPr>
              <w:ind w:firstLine="0"/>
              <w:jc w:val="center"/>
              <w:rPr>
                <w:sz w:val="24"/>
              </w:rPr>
            </w:pPr>
            <w:r w:rsidRPr="00013213">
              <w:rPr>
                <w:sz w:val="24"/>
              </w:rPr>
              <w:t>1970741,91</w:t>
            </w:r>
          </w:p>
        </w:tc>
        <w:tc>
          <w:tcPr>
            <w:tcW w:w="734" w:type="pct"/>
            <w:vAlign w:val="bottom"/>
          </w:tcPr>
          <w:p w14:paraId="7F835E53" w14:textId="7CA7E3AE" w:rsidR="002F74E6" w:rsidRPr="00013213" w:rsidRDefault="002F74E6" w:rsidP="002F74E6">
            <w:pPr>
              <w:ind w:firstLine="0"/>
              <w:jc w:val="center"/>
              <w:rPr>
                <w:sz w:val="24"/>
              </w:rPr>
            </w:pPr>
            <w:r w:rsidRPr="00013213">
              <w:rPr>
                <w:sz w:val="24"/>
              </w:rPr>
              <w:t>475579,84</w:t>
            </w:r>
          </w:p>
        </w:tc>
        <w:tc>
          <w:tcPr>
            <w:tcW w:w="809" w:type="pct"/>
            <w:vAlign w:val="bottom"/>
          </w:tcPr>
          <w:p w14:paraId="544B1266" w14:textId="54B17758" w:rsidR="002F74E6" w:rsidRPr="00013213" w:rsidRDefault="002F74E6" w:rsidP="002F74E6">
            <w:pPr>
              <w:ind w:firstLine="0"/>
              <w:jc w:val="center"/>
              <w:rPr>
                <w:sz w:val="24"/>
              </w:rPr>
            </w:pPr>
            <w:r w:rsidRPr="00013213">
              <w:rPr>
                <w:sz w:val="24"/>
              </w:rPr>
              <w:t>KM4+000.85</w:t>
            </w:r>
          </w:p>
        </w:tc>
        <w:tc>
          <w:tcPr>
            <w:tcW w:w="736" w:type="pct"/>
            <w:vAlign w:val="bottom"/>
          </w:tcPr>
          <w:p w14:paraId="630E8246" w14:textId="373C5405" w:rsidR="002F74E6" w:rsidRPr="00013213" w:rsidRDefault="002F74E6" w:rsidP="002F74E6">
            <w:pPr>
              <w:ind w:firstLine="0"/>
              <w:jc w:val="center"/>
              <w:rPr>
                <w:sz w:val="24"/>
              </w:rPr>
            </w:pPr>
            <w:r w:rsidRPr="00013213">
              <w:rPr>
                <w:sz w:val="24"/>
              </w:rPr>
              <w:t>1973063,25</w:t>
            </w:r>
          </w:p>
        </w:tc>
        <w:tc>
          <w:tcPr>
            <w:tcW w:w="736" w:type="pct"/>
            <w:vAlign w:val="bottom"/>
          </w:tcPr>
          <w:p w14:paraId="02B23A61" w14:textId="2070109F" w:rsidR="002F74E6" w:rsidRPr="00013213" w:rsidRDefault="002F74E6" w:rsidP="002F74E6">
            <w:pPr>
              <w:ind w:firstLine="0"/>
              <w:jc w:val="center"/>
              <w:rPr>
                <w:sz w:val="24"/>
              </w:rPr>
            </w:pPr>
            <w:r w:rsidRPr="00013213">
              <w:rPr>
                <w:sz w:val="24"/>
              </w:rPr>
              <w:t>475536,16</w:t>
            </w:r>
          </w:p>
        </w:tc>
      </w:tr>
      <w:tr w:rsidR="00013213" w:rsidRPr="00013213" w14:paraId="19AD8CB7" w14:textId="0A763E4F" w:rsidTr="002F74E6">
        <w:trPr>
          <w:trHeight w:val="170"/>
        </w:trPr>
        <w:tc>
          <w:tcPr>
            <w:tcW w:w="955" w:type="pct"/>
            <w:noWrap/>
            <w:vAlign w:val="bottom"/>
          </w:tcPr>
          <w:p w14:paraId="18A9A945" w14:textId="0F711AA6" w:rsidR="002F74E6" w:rsidRPr="00013213" w:rsidRDefault="002F74E6" w:rsidP="002F74E6">
            <w:pPr>
              <w:ind w:firstLine="0"/>
              <w:jc w:val="center"/>
              <w:rPr>
                <w:sz w:val="24"/>
              </w:rPr>
            </w:pPr>
            <w:r w:rsidRPr="00013213">
              <w:rPr>
                <w:sz w:val="24"/>
              </w:rPr>
              <w:t>KM0+800.00</w:t>
            </w:r>
          </w:p>
        </w:tc>
        <w:tc>
          <w:tcPr>
            <w:tcW w:w="1030" w:type="pct"/>
            <w:noWrap/>
            <w:vAlign w:val="bottom"/>
          </w:tcPr>
          <w:p w14:paraId="3FCF8D37" w14:textId="011809E8" w:rsidR="002F74E6" w:rsidRPr="00013213" w:rsidRDefault="002F74E6" w:rsidP="002F74E6">
            <w:pPr>
              <w:ind w:firstLine="0"/>
              <w:jc w:val="center"/>
              <w:rPr>
                <w:sz w:val="24"/>
              </w:rPr>
            </w:pPr>
            <w:r w:rsidRPr="00013213">
              <w:rPr>
                <w:sz w:val="24"/>
              </w:rPr>
              <w:t>1970780,83</w:t>
            </w:r>
          </w:p>
        </w:tc>
        <w:tc>
          <w:tcPr>
            <w:tcW w:w="734" w:type="pct"/>
            <w:vAlign w:val="bottom"/>
          </w:tcPr>
          <w:p w14:paraId="186945F5" w14:textId="1240B438" w:rsidR="002F74E6" w:rsidRPr="00013213" w:rsidRDefault="002F74E6" w:rsidP="002F74E6">
            <w:pPr>
              <w:ind w:firstLine="0"/>
              <w:jc w:val="center"/>
              <w:rPr>
                <w:sz w:val="24"/>
              </w:rPr>
            </w:pPr>
            <w:r w:rsidRPr="00013213">
              <w:rPr>
                <w:sz w:val="24"/>
              </w:rPr>
              <w:t>475488,13</w:t>
            </w:r>
          </w:p>
        </w:tc>
        <w:tc>
          <w:tcPr>
            <w:tcW w:w="809" w:type="pct"/>
            <w:vAlign w:val="bottom"/>
          </w:tcPr>
          <w:p w14:paraId="2ADC9CCC" w14:textId="063A5E36" w:rsidR="002F74E6" w:rsidRPr="00013213" w:rsidRDefault="002F74E6" w:rsidP="002F74E6">
            <w:pPr>
              <w:ind w:firstLine="0"/>
              <w:jc w:val="center"/>
              <w:rPr>
                <w:sz w:val="24"/>
              </w:rPr>
            </w:pPr>
            <w:r w:rsidRPr="00013213">
              <w:rPr>
                <w:sz w:val="24"/>
              </w:rPr>
              <w:t>KM4+300.90</w:t>
            </w:r>
          </w:p>
        </w:tc>
        <w:tc>
          <w:tcPr>
            <w:tcW w:w="736" w:type="pct"/>
            <w:vAlign w:val="bottom"/>
          </w:tcPr>
          <w:p w14:paraId="6934F80C" w14:textId="083CE4CF" w:rsidR="002F74E6" w:rsidRPr="00013213" w:rsidRDefault="002F74E6" w:rsidP="002F74E6">
            <w:pPr>
              <w:ind w:firstLine="0"/>
              <w:jc w:val="center"/>
              <w:rPr>
                <w:sz w:val="24"/>
              </w:rPr>
            </w:pPr>
            <w:r w:rsidRPr="00013213">
              <w:rPr>
                <w:sz w:val="24"/>
              </w:rPr>
              <w:t>1973163,1</w:t>
            </w:r>
          </w:p>
        </w:tc>
        <w:tc>
          <w:tcPr>
            <w:tcW w:w="736" w:type="pct"/>
            <w:vAlign w:val="bottom"/>
          </w:tcPr>
          <w:p w14:paraId="75411079" w14:textId="23228C9A" w:rsidR="002F74E6" w:rsidRPr="00013213" w:rsidRDefault="002F74E6" w:rsidP="002F74E6">
            <w:pPr>
              <w:ind w:firstLine="0"/>
              <w:jc w:val="center"/>
              <w:rPr>
                <w:sz w:val="24"/>
              </w:rPr>
            </w:pPr>
            <w:r w:rsidRPr="00013213">
              <w:rPr>
                <w:sz w:val="24"/>
              </w:rPr>
              <w:t>475269,81</w:t>
            </w:r>
          </w:p>
        </w:tc>
      </w:tr>
      <w:tr w:rsidR="00013213" w:rsidRPr="00013213" w14:paraId="3E1FB65C" w14:textId="5C21F67F" w:rsidTr="002F74E6">
        <w:trPr>
          <w:trHeight w:val="170"/>
        </w:trPr>
        <w:tc>
          <w:tcPr>
            <w:tcW w:w="955" w:type="pct"/>
            <w:noWrap/>
            <w:vAlign w:val="bottom"/>
          </w:tcPr>
          <w:p w14:paraId="2E3C724D" w14:textId="5F1FF32F" w:rsidR="002F74E6" w:rsidRPr="00013213" w:rsidRDefault="002F74E6" w:rsidP="002F74E6">
            <w:pPr>
              <w:ind w:firstLine="0"/>
              <w:jc w:val="center"/>
              <w:rPr>
                <w:sz w:val="24"/>
              </w:rPr>
            </w:pPr>
            <w:r w:rsidRPr="00013213">
              <w:rPr>
                <w:sz w:val="24"/>
              </w:rPr>
              <w:t>KM0+900.00</w:t>
            </w:r>
          </w:p>
        </w:tc>
        <w:tc>
          <w:tcPr>
            <w:tcW w:w="1030" w:type="pct"/>
            <w:noWrap/>
            <w:vAlign w:val="bottom"/>
          </w:tcPr>
          <w:p w14:paraId="5FF9CBA3" w14:textId="67C12E89" w:rsidR="002F74E6" w:rsidRPr="00013213" w:rsidRDefault="002F74E6" w:rsidP="002F74E6">
            <w:pPr>
              <w:ind w:firstLine="0"/>
              <w:jc w:val="center"/>
              <w:rPr>
                <w:sz w:val="24"/>
              </w:rPr>
            </w:pPr>
            <w:r w:rsidRPr="00013213">
              <w:rPr>
                <w:sz w:val="24"/>
              </w:rPr>
              <w:t>1970823,75</w:t>
            </w:r>
          </w:p>
        </w:tc>
        <w:tc>
          <w:tcPr>
            <w:tcW w:w="734" w:type="pct"/>
            <w:vAlign w:val="bottom"/>
          </w:tcPr>
          <w:p w14:paraId="0D0619FD" w14:textId="79231D26" w:rsidR="002F74E6" w:rsidRPr="00013213" w:rsidRDefault="002F74E6" w:rsidP="002F74E6">
            <w:pPr>
              <w:ind w:firstLine="0"/>
              <w:jc w:val="center"/>
              <w:rPr>
                <w:sz w:val="24"/>
              </w:rPr>
            </w:pPr>
            <w:r w:rsidRPr="00013213">
              <w:rPr>
                <w:sz w:val="24"/>
              </w:rPr>
              <w:t>475398</w:t>
            </w:r>
          </w:p>
        </w:tc>
        <w:tc>
          <w:tcPr>
            <w:tcW w:w="809" w:type="pct"/>
            <w:vAlign w:val="bottom"/>
          </w:tcPr>
          <w:p w14:paraId="52088751" w14:textId="7F78BAA5" w:rsidR="002F74E6" w:rsidRPr="00013213" w:rsidRDefault="002F74E6" w:rsidP="002F74E6">
            <w:pPr>
              <w:ind w:firstLine="0"/>
              <w:jc w:val="center"/>
              <w:rPr>
                <w:sz w:val="24"/>
              </w:rPr>
            </w:pPr>
            <w:r w:rsidRPr="00013213">
              <w:rPr>
                <w:sz w:val="24"/>
              </w:rPr>
              <w:t>KM4+400.90</w:t>
            </w:r>
          </w:p>
        </w:tc>
        <w:tc>
          <w:tcPr>
            <w:tcW w:w="736" w:type="pct"/>
            <w:vAlign w:val="bottom"/>
          </w:tcPr>
          <w:p w14:paraId="5E066AAA" w14:textId="559D4FD0" w:rsidR="002F74E6" w:rsidRPr="00013213" w:rsidRDefault="002F74E6" w:rsidP="002F74E6">
            <w:pPr>
              <w:ind w:firstLine="0"/>
              <w:jc w:val="center"/>
              <w:rPr>
                <w:sz w:val="24"/>
              </w:rPr>
            </w:pPr>
            <w:r w:rsidRPr="00013213">
              <w:rPr>
                <w:sz w:val="24"/>
              </w:rPr>
              <w:t>1973153,67</w:t>
            </w:r>
          </w:p>
        </w:tc>
        <w:tc>
          <w:tcPr>
            <w:tcW w:w="736" w:type="pct"/>
            <w:vAlign w:val="bottom"/>
          </w:tcPr>
          <w:p w14:paraId="1DFA3D22" w14:textId="0F0BD2C8" w:rsidR="002F74E6" w:rsidRPr="00013213" w:rsidRDefault="002F74E6" w:rsidP="002F74E6">
            <w:pPr>
              <w:ind w:firstLine="0"/>
              <w:jc w:val="center"/>
              <w:rPr>
                <w:sz w:val="24"/>
              </w:rPr>
            </w:pPr>
            <w:r w:rsidRPr="00013213">
              <w:rPr>
                <w:sz w:val="24"/>
              </w:rPr>
              <w:t>475170,56</w:t>
            </w:r>
          </w:p>
        </w:tc>
      </w:tr>
      <w:tr w:rsidR="00013213" w:rsidRPr="00013213" w14:paraId="072AA8B4" w14:textId="2407F069" w:rsidTr="002F74E6">
        <w:trPr>
          <w:trHeight w:val="170"/>
        </w:trPr>
        <w:tc>
          <w:tcPr>
            <w:tcW w:w="955" w:type="pct"/>
            <w:noWrap/>
            <w:vAlign w:val="bottom"/>
          </w:tcPr>
          <w:p w14:paraId="5EDB9FCF" w14:textId="58D7D77E" w:rsidR="002F74E6" w:rsidRPr="00013213" w:rsidRDefault="002F74E6" w:rsidP="002F74E6">
            <w:pPr>
              <w:ind w:firstLine="0"/>
              <w:jc w:val="center"/>
              <w:rPr>
                <w:sz w:val="24"/>
              </w:rPr>
            </w:pPr>
            <w:r w:rsidRPr="00013213">
              <w:rPr>
                <w:sz w:val="24"/>
              </w:rPr>
              <w:t>KM1+000.00</w:t>
            </w:r>
          </w:p>
        </w:tc>
        <w:tc>
          <w:tcPr>
            <w:tcW w:w="1030" w:type="pct"/>
            <w:noWrap/>
            <w:vAlign w:val="bottom"/>
          </w:tcPr>
          <w:p w14:paraId="2A8EAA48" w14:textId="6B72DBEE" w:rsidR="002F74E6" w:rsidRPr="00013213" w:rsidRDefault="002F74E6" w:rsidP="002F74E6">
            <w:pPr>
              <w:ind w:firstLine="0"/>
              <w:jc w:val="center"/>
              <w:rPr>
                <w:sz w:val="24"/>
              </w:rPr>
            </w:pPr>
            <w:r w:rsidRPr="00013213">
              <w:rPr>
                <w:sz w:val="24"/>
              </w:rPr>
              <w:t>1970892,31</w:t>
            </w:r>
          </w:p>
        </w:tc>
        <w:tc>
          <w:tcPr>
            <w:tcW w:w="734" w:type="pct"/>
            <w:vAlign w:val="bottom"/>
          </w:tcPr>
          <w:p w14:paraId="3E275D14" w14:textId="306C2D87" w:rsidR="002F74E6" w:rsidRPr="00013213" w:rsidRDefault="002F74E6" w:rsidP="002F74E6">
            <w:pPr>
              <w:ind w:firstLine="0"/>
              <w:jc w:val="center"/>
              <w:rPr>
                <w:sz w:val="24"/>
              </w:rPr>
            </w:pPr>
            <w:r w:rsidRPr="00013213">
              <w:rPr>
                <w:sz w:val="24"/>
              </w:rPr>
              <w:t>475339,73</w:t>
            </w:r>
          </w:p>
        </w:tc>
        <w:tc>
          <w:tcPr>
            <w:tcW w:w="809" w:type="pct"/>
            <w:vAlign w:val="bottom"/>
          </w:tcPr>
          <w:p w14:paraId="17075F84" w14:textId="53A1EB91" w:rsidR="002F74E6" w:rsidRPr="00013213" w:rsidRDefault="002F74E6" w:rsidP="002F74E6">
            <w:pPr>
              <w:ind w:firstLine="0"/>
              <w:jc w:val="center"/>
              <w:rPr>
                <w:sz w:val="24"/>
              </w:rPr>
            </w:pPr>
            <w:r w:rsidRPr="00013213">
              <w:rPr>
                <w:sz w:val="24"/>
              </w:rPr>
              <w:t>KM4+500.90</w:t>
            </w:r>
          </w:p>
        </w:tc>
        <w:tc>
          <w:tcPr>
            <w:tcW w:w="736" w:type="pct"/>
            <w:vAlign w:val="bottom"/>
          </w:tcPr>
          <w:p w14:paraId="5289C841" w14:textId="05D6FA43" w:rsidR="002F74E6" w:rsidRPr="00013213" w:rsidRDefault="002F74E6" w:rsidP="002F74E6">
            <w:pPr>
              <w:ind w:firstLine="0"/>
              <w:jc w:val="center"/>
              <w:rPr>
                <w:sz w:val="24"/>
              </w:rPr>
            </w:pPr>
            <w:r w:rsidRPr="00013213">
              <w:rPr>
                <w:sz w:val="24"/>
              </w:rPr>
              <w:t>1973153,91</w:t>
            </w:r>
          </w:p>
        </w:tc>
        <w:tc>
          <w:tcPr>
            <w:tcW w:w="736" w:type="pct"/>
            <w:vAlign w:val="bottom"/>
          </w:tcPr>
          <w:p w14:paraId="5F9EA251" w14:textId="234B94FD" w:rsidR="002F74E6" w:rsidRPr="00013213" w:rsidRDefault="002F74E6" w:rsidP="002F74E6">
            <w:pPr>
              <w:ind w:firstLine="0"/>
              <w:jc w:val="center"/>
              <w:rPr>
                <w:sz w:val="24"/>
              </w:rPr>
            </w:pPr>
            <w:r w:rsidRPr="00013213">
              <w:rPr>
                <w:sz w:val="24"/>
              </w:rPr>
              <w:t>475071,02</w:t>
            </w:r>
          </w:p>
        </w:tc>
      </w:tr>
      <w:tr w:rsidR="00013213" w:rsidRPr="00013213" w14:paraId="3B60DBC5" w14:textId="63C5E3C7" w:rsidTr="002F74E6">
        <w:trPr>
          <w:trHeight w:val="170"/>
        </w:trPr>
        <w:tc>
          <w:tcPr>
            <w:tcW w:w="955" w:type="pct"/>
            <w:noWrap/>
            <w:vAlign w:val="bottom"/>
          </w:tcPr>
          <w:p w14:paraId="51552973" w14:textId="3B1B97EE" w:rsidR="002F74E6" w:rsidRPr="00013213" w:rsidRDefault="002F74E6" w:rsidP="002F74E6">
            <w:pPr>
              <w:ind w:firstLine="0"/>
              <w:jc w:val="center"/>
              <w:rPr>
                <w:sz w:val="24"/>
              </w:rPr>
            </w:pPr>
            <w:r w:rsidRPr="00013213">
              <w:rPr>
                <w:sz w:val="24"/>
              </w:rPr>
              <w:t>KM1+100.00</w:t>
            </w:r>
          </w:p>
        </w:tc>
        <w:tc>
          <w:tcPr>
            <w:tcW w:w="1030" w:type="pct"/>
            <w:noWrap/>
            <w:vAlign w:val="bottom"/>
          </w:tcPr>
          <w:p w14:paraId="4B240FF8" w14:textId="2CA04D05" w:rsidR="002F74E6" w:rsidRPr="00013213" w:rsidRDefault="002F74E6" w:rsidP="002F74E6">
            <w:pPr>
              <w:ind w:firstLine="0"/>
              <w:jc w:val="center"/>
              <w:rPr>
                <w:sz w:val="24"/>
              </w:rPr>
            </w:pPr>
            <w:r w:rsidRPr="00013213">
              <w:rPr>
                <w:sz w:val="24"/>
              </w:rPr>
              <w:t>1970978,61</w:t>
            </w:r>
          </w:p>
        </w:tc>
        <w:tc>
          <w:tcPr>
            <w:tcW w:w="734" w:type="pct"/>
            <w:vAlign w:val="bottom"/>
          </w:tcPr>
          <w:p w14:paraId="41858C36" w14:textId="1CB77E34" w:rsidR="002F74E6" w:rsidRPr="00013213" w:rsidRDefault="002F74E6" w:rsidP="002F74E6">
            <w:pPr>
              <w:ind w:firstLine="0"/>
              <w:jc w:val="center"/>
              <w:rPr>
                <w:sz w:val="24"/>
              </w:rPr>
            </w:pPr>
            <w:r w:rsidRPr="00013213">
              <w:rPr>
                <w:sz w:val="24"/>
              </w:rPr>
              <w:t>475293,38</w:t>
            </w:r>
          </w:p>
        </w:tc>
        <w:tc>
          <w:tcPr>
            <w:tcW w:w="809" w:type="pct"/>
            <w:vAlign w:val="bottom"/>
          </w:tcPr>
          <w:p w14:paraId="2EE4D5F6" w14:textId="259F6DAD" w:rsidR="002F74E6" w:rsidRPr="00013213" w:rsidRDefault="002F74E6" w:rsidP="002F74E6">
            <w:pPr>
              <w:ind w:firstLine="0"/>
              <w:jc w:val="center"/>
              <w:rPr>
                <w:sz w:val="24"/>
              </w:rPr>
            </w:pPr>
            <w:r w:rsidRPr="00013213">
              <w:rPr>
                <w:sz w:val="24"/>
              </w:rPr>
              <w:t>KM4+600.90</w:t>
            </w:r>
          </w:p>
        </w:tc>
        <w:tc>
          <w:tcPr>
            <w:tcW w:w="736" w:type="pct"/>
            <w:vAlign w:val="bottom"/>
          </w:tcPr>
          <w:p w14:paraId="0E4D9764" w14:textId="703F4F6D" w:rsidR="002F74E6" w:rsidRPr="00013213" w:rsidRDefault="002F74E6" w:rsidP="002F74E6">
            <w:pPr>
              <w:ind w:firstLine="0"/>
              <w:jc w:val="center"/>
              <w:rPr>
                <w:sz w:val="24"/>
              </w:rPr>
            </w:pPr>
            <w:r w:rsidRPr="00013213">
              <w:rPr>
                <w:sz w:val="24"/>
              </w:rPr>
              <w:t>1973094,88</w:t>
            </w:r>
          </w:p>
        </w:tc>
        <w:tc>
          <w:tcPr>
            <w:tcW w:w="736" w:type="pct"/>
            <w:vAlign w:val="bottom"/>
          </w:tcPr>
          <w:p w14:paraId="39C027C7" w14:textId="47D6F0AC" w:rsidR="002F74E6" w:rsidRPr="00013213" w:rsidRDefault="002F74E6" w:rsidP="002F74E6">
            <w:pPr>
              <w:ind w:firstLine="0"/>
              <w:jc w:val="center"/>
              <w:rPr>
                <w:sz w:val="24"/>
              </w:rPr>
            </w:pPr>
            <w:r w:rsidRPr="00013213">
              <w:rPr>
                <w:sz w:val="24"/>
              </w:rPr>
              <w:t>475001,3</w:t>
            </w:r>
          </w:p>
        </w:tc>
      </w:tr>
      <w:tr w:rsidR="00013213" w:rsidRPr="00013213" w14:paraId="5B7411CE" w14:textId="1BC2D902" w:rsidTr="002F74E6">
        <w:trPr>
          <w:trHeight w:val="170"/>
        </w:trPr>
        <w:tc>
          <w:tcPr>
            <w:tcW w:w="955" w:type="pct"/>
            <w:noWrap/>
            <w:vAlign w:val="bottom"/>
          </w:tcPr>
          <w:p w14:paraId="26A945B4" w14:textId="511D4D20" w:rsidR="002F74E6" w:rsidRPr="00013213" w:rsidRDefault="002F74E6" w:rsidP="002F74E6">
            <w:pPr>
              <w:ind w:firstLine="0"/>
              <w:jc w:val="center"/>
              <w:rPr>
                <w:sz w:val="24"/>
              </w:rPr>
            </w:pPr>
            <w:r w:rsidRPr="00013213">
              <w:rPr>
                <w:sz w:val="24"/>
              </w:rPr>
              <w:t>KM1+200.00</w:t>
            </w:r>
          </w:p>
        </w:tc>
        <w:tc>
          <w:tcPr>
            <w:tcW w:w="1030" w:type="pct"/>
            <w:noWrap/>
            <w:vAlign w:val="bottom"/>
          </w:tcPr>
          <w:p w14:paraId="46E3C0DD" w14:textId="6C24AF3F" w:rsidR="002F74E6" w:rsidRPr="00013213" w:rsidRDefault="002F74E6" w:rsidP="002F74E6">
            <w:pPr>
              <w:ind w:firstLine="0"/>
              <w:jc w:val="center"/>
              <w:rPr>
                <w:sz w:val="24"/>
              </w:rPr>
            </w:pPr>
            <w:r w:rsidRPr="00013213">
              <w:rPr>
                <w:sz w:val="24"/>
              </w:rPr>
              <w:t>1971075,73</w:t>
            </w:r>
          </w:p>
        </w:tc>
        <w:tc>
          <w:tcPr>
            <w:tcW w:w="734" w:type="pct"/>
            <w:vAlign w:val="bottom"/>
          </w:tcPr>
          <w:p w14:paraId="2A6ABA26" w14:textId="5663EFEF" w:rsidR="002F74E6" w:rsidRPr="00013213" w:rsidRDefault="002F74E6" w:rsidP="002F74E6">
            <w:pPr>
              <w:ind w:firstLine="0"/>
              <w:jc w:val="center"/>
              <w:rPr>
                <w:sz w:val="24"/>
              </w:rPr>
            </w:pPr>
            <w:r w:rsidRPr="00013213">
              <w:rPr>
                <w:sz w:val="24"/>
              </w:rPr>
              <w:t>475273,25</w:t>
            </w:r>
          </w:p>
        </w:tc>
        <w:tc>
          <w:tcPr>
            <w:tcW w:w="809" w:type="pct"/>
            <w:vAlign w:val="bottom"/>
          </w:tcPr>
          <w:p w14:paraId="0AC7801A" w14:textId="1BDBDBDD" w:rsidR="002F74E6" w:rsidRPr="00013213" w:rsidRDefault="002F74E6" w:rsidP="002F74E6">
            <w:pPr>
              <w:ind w:firstLine="0"/>
              <w:jc w:val="center"/>
              <w:rPr>
                <w:sz w:val="24"/>
              </w:rPr>
            </w:pPr>
            <w:r w:rsidRPr="00013213">
              <w:rPr>
                <w:sz w:val="24"/>
              </w:rPr>
              <w:t>KM4+700.90</w:t>
            </w:r>
          </w:p>
        </w:tc>
        <w:tc>
          <w:tcPr>
            <w:tcW w:w="736" w:type="pct"/>
            <w:vAlign w:val="bottom"/>
          </w:tcPr>
          <w:p w14:paraId="3BF13A23" w14:textId="5C8E7DE8" w:rsidR="002F74E6" w:rsidRPr="00013213" w:rsidRDefault="002F74E6" w:rsidP="002F74E6">
            <w:pPr>
              <w:ind w:firstLine="0"/>
              <w:jc w:val="center"/>
              <w:rPr>
                <w:sz w:val="24"/>
              </w:rPr>
            </w:pPr>
            <w:r w:rsidRPr="00013213">
              <w:rPr>
                <w:sz w:val="24"/>
              </w:rPr>
              <w:t>1973047,32</w:t>
            </w:r>
          </w:p>
        </w:tc>
        <w:tc>
          <w:tcPr>
            <w:tcW w:w="736" w:type="pct"/>
            <w:vAlign w:val="bottom"/>
          </w:tcPr>
          <w:p w14:paraId="1D0BE1CB" w14:textId="61811834" w:rsidR="002F74E6" w:rsidRPr="00013213" w:rsidRDefault="002F74E6" w:rsidP="002F74E6">
            <w:pPr>
              <w:ind w:firstLine="0"/>
              <w:jc w:val="center"/>
              <w:rPr>
                <w:sz w:val="24"/>
              </w:rPr>
            </w:pPr>
            <w:r w:rsidRPr="00013213">
              <w:rPr>
                <w:sz w:val="24"/>
              </w:rPr>
              <w:t>474914,76</w:t>
            </w:r>
          </w:p>
        </w:tc>
      </w:tr>
      <w:tr w:rsidR="00013213" w:rsidRPr="00013213" w14:paraId="6C8DF0C5" w14:textId="77777777" w:rsidTr="002F74E6">
        <w:trPr>
          <w:trHeight w:val="170"/>
        </w:trPr>
        <w:tc>
          <w:tcPr>
            <w:tcW w:w="955" w:type="pct"/>
            <w:noWrap/>
            <w:vAlign w:val="bottom"/>
          </w:tcPr>
          <w:p w14:paraId="2051A466" w14:textId="43BE8CD4" w:rsidR="002F74E6" w:rsidRPr="00013213" w:rsidRDefault="002F74E6" w:rsidP="002F74E6">
            <w:pPr>
              <w:ind w:firstLine="0"/>
              <w:jc w:val="center"/>
              <w:rPr>
                <w:sz w:val="24"/>
              </w:rPr>
            </w:pPr>
            <w:r w:rsidRPr="00013213">
              <w:rPr>
                <w:sz w:val="24"/>
              </w:rPr>
              <w:t>KM1+300.00</w:t>
            </w:r>
          </w:p>
        </w:tc>
        <w:tc>
          <w:tcPr>
            <w:tcW w:w="1030" w:type="pct"/>
            <w:noWrap/>
            <w:vAlign w:val="bottom"/>
          </w:tcPr>
          <w:p w14:paraId="771CAF66" w14:textId="002D8B31" w:rsidR="002F74E6" w:rsidRPr="00013213" w:rsidRDefault="002F74E6" w:rsidP="002F74E6">
            <w:pPr>
              <w:ind w:firstLine="0"/>
              <w:jc w:val="center"/>
              <w:rPr>
                <w:sz w:val="24"/>
              </w:rPr>
            </w:pPr>
            <w:r w:rsidRPr="00013213">
              <w:rPr>
                <w:sz w:val="24"/>
              </w:rPr>
              <w:t>1971171,22</w:t>
            </w:r>
          </w:p>
        </w:tc>
        <w:tc>
          <w:tcPr>
            <w:tcW w:w="734" w:type="pct"/>
            <w:vAlign w:val="bottom"/>
          </w:tcPr>
          <w:p w14:paraId="2281CDCC" w14:textId="6E419909" w:rsidR="002F74E6" w:rsidRPr="00013213" w:rsidRDefault="002F74E6" w:rsidP="002F74E6">
            <w:pPr>
              <w:ind w:firstLine="0"/>
              <w:jc w:val="center"/>
              <w:rPr>
                <w:sz w:val="24"/>
              </w:rPr>
            </w:pPr>
            <w:r w:rsidRPr="00013213">
              <w:rPr>
                <w:sz w:val="24"/>
              </w:rPr>
              <w:t>475249,65</w:t>
            </w:r>
          </w:p>
        </w:tc>
        <w:tc>
          <w:tcPr>
            <w:tcW w:w="809" w:type="pct"/>
            <w:vAlign w:val="bottom"/>
          </w:tcPr>
          <w:p w14:paraId="68C0DAC2" w14:textId="308A6473" w:rsidR="002F74E6" w:rsidRPr="00013213" w:rsidRDefault="002F74E6" w:rsidP="002F74E6">
            <w:pPr>
              <w:ind w:firstLine="0"/>
              <w:jc w:val="center"/>
              <w:rPr>
                <w:sz w:val="24"/>
              </w:rPr>
            </w:pPr>
            <w:r w:rsidRPr="00013213">
              <w:rPr>
                <w:sz w:val="24"/>
              </w:rPr>
              <w:t>KM4+800.90</w:t>
            </w:r>
          </w:p>
        </w:tc>
        <w:tc>
          <w:tcPr>
            <w:tcW w:w="736" w:type="pct"/>
            <w:vAlign w:val="bottom"/>
          </w:tcPr>
          <w:p w14:paraId="4995218A" w14:textId="483C5649" w:rsidR="002F74E6" w:rsidRPr="00013213" w:rsidRDefault="002F74E6" w:rsidP="002F74E6">
            <w:pPr>
              <w:ind w:firstLine="0"/>
              <w:jc w:val="center"/>
              <w:rPr>
                <w:sz w:val="24"/>
              </w:rPr>
            </w:pPr>
            <w:r w:rsidRPr="00013213">
              <w:rPr>
                <w:sz w:val="24"/>
              </w:rPr>
              <w:t>1973023,38</w:t>
            </w:r>
          </w:p>
        </w:tc>
        <w:tc>
          <w:tcPr>
            <w:tcW w:w="736" w:type="pct"/>
            <w:vAlign w:val="bottom"/>
          </w:tcPr>
          <w:p w14:paraId="79347589" w14:textId="4DC70570" w:rsidR="002F74E6" w:rsidRPr="00013213" w:rsidRDefault="002F74E6" w:rsidP="002F74E6">
            <w:pPr>
              <w:ind w:firstLine="0"/>
              <w:jc w:val="center"/>
              <w:rPr>
                <w:sz w:val="24"/>
              </w:rPr>
            </w:pPr>
            <w:r w:rsidRPr="00013213">
              <w:rPr>
                <w:sz w:val="24"/>
              </w:rPr>
              <w:t>474817,71</w:t>
            </w:r>
          </w:p>
        </w:tc>
      </w:tr>
      <w:tr w:rsidR="00013213" w:rsidRPr="00013213" w14:paraId="6DF4FE70" w14:textId="77777777" w:rsidTr="002F74E6">
        <w:trPr>
          <w:trHeight w:val="170"/>
        </w:trPr>
        <w:tc>
          <w:tcPr>
            <w:tcW w:w="955" w:type="pct"/>
            <w:noWrap/>
            <w:vAlign w:val="bottom"/>
          </w:tcPr>
          <w:p w14:paraId="077AD594" w14:textId="5A2F4DAA" w:rsidR="002F74E6" w:rsidRPr="00013213" w:rsidRDefault="002F74E6" w:rsidP="002F74E6">
            <w:pPr>
              <w:ind w:firstLine="0"/>
              <w:jc w:val="center"/>
              <w:rPr>
                <w:sz w:val="24"/>
              </w:rPr>
            </w:pPr>
            <w:r w:rsidRPr="00013213">
              <w:rPr>
                <w:sz w:val="24"/>
              </w:rPr>
              <w:t>KM1+400.00</w:t>
            </w:r>
          </w:p>
        </w:tc>
        <w:tc>
          <w:tcPr>
            <w:tcW w:w="1030" w:type="pct"/>
            <w:noWrap/>
            <w:vAlign w:val="bottom"/>
          </w:tcPr>
          <w:p w14:paraId="0E6050A2" w14:textId="63C36266" w:rsidR="002F74E6" w:rsidRPr="00013213" w:rsidRDefault="002F74E6" w:rsidP="002F74E6">
            <w:pPr>
              <w:ind w:firstLine="0"/>
              <w:jc w:val="center"/>
              <w:rPr>
                <w:sz w:val="24"/>
              </w:rPr>
            </w:pPr>
            <w:r w:rsidRPr="00013213">
              <w:rPr>
                <w:sz w:val="24"/>
              </w:rPr>
              <w:t>1971262,61</w:t>
            </w:r>
          </w:p>
        </w:tc>
        <w:tc>
          <w:tcPr>
            <w:tcW w:w="734" w:type="pct"/>
            <w:vAlign w:val="bottom"/>
          </w:tcPr>
          <w:p w14:paraId="2001FD5E" w14:textId="59A2D59E" w:rsidR="002F74E6" w:rsidRPr="00013213" w:rsidRDefault="002F74E6" w:rsidP="002F74E6">
            <w:pPr>
              <w:ind w:firstLine="0"/>
              <w:jc w:val="center"/>
              <w:rPr>
                <w:sz w:val="24"/>
              </w:rPr>
            </w:pPr>
            <w:r w:rsidRPr="00013213">
              <w:rPr>
                <w:sz w:val="24"/>
              </w:rPr>
              <w:t>475217,66</w:t>
            </w:r>
          </w:p>
        </w:tc>
        <w:tc>
          <w:tcPr>
            <w:tcW w:w="809" w:type="pct"/>
            <w:vAlign w:val="bottom"/>
          </w:tcPr>
          <w:p w14:paraId="0761C091" w14:textId="67286823" w:rsidR="002F74E6" w:rsidRPr="00013213" w:rsidRDefault="002F74E6" w:rsidP="002F74E6">
            <w:pPr>
              <w:ind w:firstLine="0"/>
              <w:jc w:val="center"/>
              <w:rPr>
                <w:sz w:val="24"/>
              </w:rPr>
            </w:pPr>
            <w:r w:rsidRPr="00013213">
              <w:rPr>
                <w:sz w:val="24"/>
              </w:rPr>
              <w:t>KM5+001.20</w:t>
            </w:r>
          </w:p>
        </w:tc>
        <w:tc>
          <w:tcPr>
            <w:tcW w:w="736" w:type="pct"/>
            <w:vAlign w:val="bottom"/>
          </w:tcPr>
          <w:p w14:paraId="4C251DBE" w14:textId="142FE760" w:rsidR="002F74E6" w:rsidRPr="00013213" w:rsidRDefault="002F74E6" w:rsidP="002F74E6">
            <w:pPr>
              <w:ind w:firstLine="0"/>
              <w:jc w:val="center"/>
              <w:rPr>
                <w:sz w:val="24"/>
              </w:rPr>
            </w:pPr>
            <w:r w:rsidRPr="00013213">
              <w:rPr>
                <w:sz w:val="24"/>
              </w:rPr>
              <w:t>1972939,61</w:t>
            </w:r>
          </w:p>
        </w:tc>
        <w:tc>
          <w:tcPr>
            <w:tcW w:w="736" w:type="pct"/>
            <w:vAlign w:val="bottom"/>
          </w:tcPr>
          <w:p w14:paraId="46F2DC29" w14:textId="0CCC0D7E" w:rsidR="002F74E6" w:rsidRPr="00013213" w:rsidRDefault="002F74E6" w:rsidP="002F74E6">
            <w:pPr>
              <w:ind w:firstLine="0"/>
              <w:jc w:val="center"/>
              <w:rPr>
                <w:sz w:val="24"/>
              </w:rPr>
            </w:pPr>
            <w:r w:rsidRPr="00013213">
              <w:rPr>
                <w:sz w:val="24"/>
              </w:rPr>
              <w:t>474670,23</w:t>
            </w:r>
          </w:p>
        </w:tc>
      </w:tr>
      <w:tr w:rsidR="00013213" w:rsidRPr="00013213" w14:paraId="106DAF8F" w14:textId="77777777" w:rsidTr="002F74E6">
        <w:trPr>
          <w:trHeight w:val="170"/>
        </w:trPr>
        <w:tc>
          <w:tcPr>
            <w:tcW w:w="955" w:type="pct"/>
            <w:noWrap/>
            <w:vAlign w:val="bottom"/>
          </w:tcPr>
          <w:p w14:paraId="59994AE2" w14:textId="0E8E3687" w:rsidR="002F74E6" w:rsidRPr="00013213" w:rsidRDefault="002F74E6" w:rsidP="002F74E6">
            <w:pPr>
              <w:ind w:firstLine="0"/>
              <w:jc w:val="center"/>
              <w:rPr>
                <w:sz w:val="24"/>
              </w:rPr>
            </w:pPr>
            <w:r w:rsidRPr="00013213">
              <w:rPr>
                <w:sz w:val="24"/>
              </w:rPr>
              <w:t>KM1+500.00</w:t>
            </w:r>
          </w:p>
        </w:tc>
        <w:tc>
          <w:tcPr>
            <w:tcW w:w="1030" w:type="pct"/>
            <w:noWrap/>
            <w:vAlign w:val="bottom"/>
          </w:tcPr>
          <w:p w14:paraId="68DA94D8" w14:textId="00CE88C7" w:rsidR="002F74E6" w:rsidRPr="00013213" w:rsidRDefault="002F74E6" w:rsidP="002F74E6">
            <w:pPr>
              <w:ind w:firstLine="0"/>
              <w:jc w:val="center"/>
              <w:rPr>
                <w:sz w:val="24"/>
              </w:rPr>
            </w:pPr>
            <w:r w:rsidRPr="00013213">
              <w:rPr>
                <w:sz w:val="24"/>
              </w:rPr>
              <w:t>1971346,92</w:t>
            </w:r>
          </w:p>
        </w:tc>
        <w:tc>
          <w:tcPr>
            <w:tcW w:w="734" w:type="pct"/>
            <w:vAlign w:val="bottom"/>
          </w:tcPr>
          <w:p w14:paraId="248D0D05" w14:textId="0E61E275" w:rsidR="002F74E6" w:rsidRPr="00013213" w:rsidRDefault="002F74E6" w:rsidP="002F74E6">
            <w:pPr>
              <w:ind w:firstLine="0"/>
              <w:jc w:val="center"/>
              <w:rPr>
                <w:sz w:val="24"/>
              </w:rPr>
            </w:pPr>
            <w:r w:rsidRPr="00013213">
              <w:rPr>
                <w:sz w:val="24"/>
              </w:rPr>
              <w:t>475167,24</w:t>
            </w:r>
          </w:p>
        </w:tc>
        <w:tc>
          <w:tcPr>
            <w:tcW w:w="809" w:type="pct"/>
            <w:vAlign w:val="bottom"/>
          </w:tcPr>
          <w:p w14:paraId="52393788" w14:textId="0B2E566B" w:rsidR="002F74E6" w:rsidRPr="00013213" w:rsidRDefault="002F74E6" w:rsidP="002F74E6">
            <w:pPr>
              <w:ind w:firstLine="0"/>
              <w:jc w:val="center"/>
              <w:rPr>
                <w:sz w:val="24"/>
              </w:rPr>
            </w:pPr>
            <w:r w:rsidRPr="00013213">
              <w:rPr>
                <w:sz w:val="24"/>
              </w:rPr>
              <w:t>KM5+101.20</w:t>
            </w:r>
          </w:p>
        </w:tc>
        <w:tc>
          <w:tcPr>
            <w:tcW w:w="736" w:type="pct"/>
            <w:vAlign w:val="bottom"/>
          </w:tcPr>
          <w:p w14:paraId="78143784" w14:textId="0BB610D4" w:rsidR="002F74E6" w:rsidRPr="00013213" w:rsidRDefault="002F74E6" w:rsidP="002F74E6">
            <w:pPr>
              <w:ind w:firstLine="0"/>
              <w:jc w:val="center"/>
              <w:rPr>
                <w:sz w:val="24"/>
              </w:rPr>
            </w:pPr>
            <w:r w:rsidRPr="00013213">
              <w:rPr>
                <w:sz w:val="24"/>
              </w:rPr>
              <w:t>1973026,42</w:t>
            </w:r>
          </w:p>
        </w:tc>
        <w:tc>
          <w:tcPr>
            <w:tcW w:w="736" w:type="pct"/>
            <w:vAlign w:val="bottom"/>
          </w:tcPr>
          <w:p w14:paraId="3AA2BE5C" w14:textId="62B05334" w:rsidR="002F74E6" w:rsidRPr="00013213" w:rsidRDefault="002F74E6" w:rsidP="002F74E6">
            <w:pPr>
              <w:ind w:firstLine="0"/>
              <w:jc w:val="center"/>
              <w:rPr>
                <w:sz w:val="24"/>
              </w:rPr>
            </w:pPr>
            <w:r w:rsidRPr="00013213">
              <w:rPr>
                <w:sz w:val="24"/>
              </w:rPr>
              <w:t>474621,04</w:t>
            </w:r>
          </w:p>
        </w:tc>
      </w:tr>
      <w:tr w:rsidR="00013213" w:rsidRPr="00013213" w14:paraId="1839AF84" w14:textId="77777777" w:rsidTr="002F74E6">
        <w:trPr>
          <w:trHeight w:val="170"/>
        </w:trPr>
        <w:tc>
          <w:tcPr>
            <w:tcW w:w="955" w:type="pct"/>
            <w:noWrap/>
            <w:vAlign w:val="bottom"/>
          </w:tcPr>
          <w:p w14:paraId="07CF7A85" w14:textId="57A515BC" w:rsidR="002F74E6" w:rsidRPr="00013213" w:rsidRDefault="002F74E6" w:rsidP="002F74E6">
            <w:pPr>
              <w:ind w:firstLine="0"/>
              <w:jc w:val="center"/>
              <w:rPr>
                <w:sz w:val="24"/>
              </w:rPr>
            </w:pPr>
            <w:r w:rsidRPr="00013213">
              <w:rPr>
                <w:sz w:val="24"/>
              </w:rPr>
              <w:t>KM1+600.00</w:t>
            </w:r>
          </w:p>
        </w:tc>
        <w:tc>
          <w:tcPr>
            <w:tcW w:w="1030" w:type="pct"/>
            <w:noWrap/>
            <w:vAlign w:val="bottom"/>
          </w:tcPr>
          <w:p w14:paraId="3D9C0673" w14:textId="733FA9E8" w:rsidR="002F74E6" w:rsidRPr="00013213" w:rsidRDefault="002F74E6" w:rsidP="002F74E6">
            <w:pPr>
              <w:ind w:firstLine="0"/>
              <w:jc w:val="center"/>
              <w:rPr>
                <w:sz w:val="24"/>
              </w:rPr>
            </w:pPr>
            <w:r w:rsidRPr="00013213">
              <w:rPr>
                <w:sz w:val="24"/>
              </w:rPr>
              <w:t>1971441,37</w:t>
            </w:r>
          </w:p>
        </w:tc>
        <w:tc>
          <w:tcPr>
            <w:tcW w:w="734" w:type="pct"/>
            <w:vAlign w:val="bottom"/>
          </w:tcPr>
          <w:p w14:paraId="25B04438" w14:textId="6C661699" w:rsidR="002F74E6" w:rsidRPr="00013213" w:rsidRDefault="002F74E6" w:rsidP="002F74E6">
            <w:pPr>
              <w:ind w:firstLine="0"/>
              <w:jc w:val="center"/>
              <w:rPr>
                <w:sz w:val="24"/>
              </w:rPr>
            </w:pPr>
            <w:r w:rsidRPr="00013213">
              <w:rPr>
                <w:sz w:val="24"/>
              </w:rPr>
              <w:t>475137,55</w:t>
            </w:r>
          </w:p>
        </w:tc>
        <w:tc>
          <w:tcPr>
            <w:tcW w:w="809" w:type="pct"/>
            <w:vAlign w:val="bottom"/>
          </w:tcPr>
          <w:p w14:paraId="7635D508" w14:textId="2174E8F4" w:rsidR="002F74E6" w:rsidRPr="00013213" w:rsidRDefault="002F74E6" w:rsidP="002F74E6">
            <w:pPr>
              <w:ind w:firstLine="0"/>
              <w:jc w:val="center"/>
              <w:rPr>
                <w:sz w:val="24"/>
              </w:rPr>
            </w:pPr>
            <w:r w:rsidRPr="00013213">
              <w:rPr>
                <w:sz w:val="24"/>
              </w:rPr>
              <w:t>KM5+201.20</w:t>
            </w:r>
          </w:p>
        </w:tc>
        <w:tc>
          <w:tcPr>
            <w:tcW w:w="736" w:type="pct"/>
            <w:vAlign w:val="bottom"/>
          </w:tcPr>
          <w:p w14:paraId="0A3A990F" w14:textId="1D19A42C" w:rsidR="002F74E6" w:rsidRPr="00013213" w:rsidRDefault="002F74E6" w:rsidP="002F74E6">
            <w:pPr>
              <w:ind w:firstLine="0"/>
              <w:jc w:val="center"/>
              <w:rPr>
                <w:sz w:val="24"/>
              </w:rPr>
            </w:pPr>
            <w:r w:rsidRPr="00013213">
              <w:rPr>
                <w:sz w:val="24"/>
              </w:rPr>
              <w:t>1973084,22</w:t>
            </w:r>
          </w:p>
        </w:tc>
        <w:tc>
          <w:tcPr>
            <w:tcW w:w="736" w:type="pct"/>
            <w:vAlign w:val="bottom"/>
          </w:tcPr>
          <w:p w14:paraId="050E7F63" w14:textId="7BBBE30E" w:rsidR="002F74E6" w:rsidRPr="00013213" w:rsidRDefault="002F74E6" w:rsidP="002F74E6">
            <w:pPr>
              <w:ind w:firstLine="0"/>
              <w:jc w:val="center"/>
              <w:rPr>
                <w:sz w:val="24"/>
              </w:rPr>
            </w:pPr>
            <w:r w:rsidRPr="00013213">
              <w:rPr>
                <w:sz w:val="24"/>
              </w:rPr>
              <w:t>474540,99</w:t>
            </w:r>
          </w:p>
        </w:tc>
      </w:tr>
      <w:tr w:rsidR="00013213" w:rsidRPr="00013213" w14:paraId="3D68E786" w14:textId="77777777" w:rsidTr="002F74E6">
        <w:trPr>
          <w:trHeight w:val="170"/>
        </w:trPr>
        <w:tc>
          <w:tcPr>
            <w:tcW w:w="955" w:type="pct"/>
            <w:noWrap/>
            <w:vAlign w:val="bottom"/>
          </w:tcPr>
          <w:p w14:paraId="0A72E278" w14:textId="7659A625" w:rsidR="002F74E6" w:rsidRPr="00013213" w:rsidRDefault="002F74E6" w:rsidP="002F74E6">
            <w:pPr>
              <w:ind w:firstLine="0"/>
              <w:jc w:val="center"/>
              <w:rPr>
                <w:sz w:val="24"/>
              </w:rPr>
            </w:pPr>
            <w:r w:rsidRPr="00013213">
              <w:rPr>
                <w:sz w:val="24"/>
              </w:rPr>
              <w:t>KM1+700.00</w:t>
            </w:r>
          </w:p>
        </w:tc>
        <w:tc>
          <w:tcPr>
            <w:tcW w:w="1030" w:type="pct"/>
            <w:noWrap/>
            <w:vAlign w:val="bottom"/>
          </w:tcPr>
          <w:p w14:paraId="7466C8C4" w14:textId="6847CBB4" w:rsidR="002F74E6" w:rsidRPr="00013213" w:rsidRDefault="002F74E6" w:rsidP="002F74E6">
            <w:pPr>
              <w:ind w:firstLine="0"/>
              <w:jc w:val="center"/>
              <w:rPr>
                <w:sz w:val="24"/>
              </w:rPr>
            </w:pPr>
            <w:r w:rsidRPr="00013213">
              <w:rPr>
                <w:sz w:val="24"/>
              </w:rPr>
              <w:t>1971541,32</w:t>
            </w:r>
          </w:p>
        </w:tc>
        <w:tc>
          <w:tcPr>
            <w:tcW w:w="734" w:type="pct"/>
            <w:vAlign w:val="bottom"/>
          </w:tcPr>
          <w:p w14:paraId="263109BB" w14:textId="255EB8BF" w:rsidR="002F74E6" w:rsidRPr="00013213" w:rsidRDefault="002F74E6" w:rsidP="002F74E6">
            <w:pPr>
              <w:ind w:firstLine="0"/>
              <w:jc w:val="center"/>
              <w:rPr>
                <w:sz w:val="24"/>
              </w:rPr>
            </w:pPr>
            <w:r w:rsidRPr="00013213">
              <w:rPr>
                <w:sz w:val="24"/>
              </w:rPr>
              <w:t>475139,42</w:t>
            </w:r>
          </w:p>
        </w:tc>
        <w:tc>
          <w:tcPr>
            <w:tcW w:w="809" w:type="pct"/>
            <w:vAlign w:val="bottom"/>
          </w:tcPr>
          <w:p w14:paraId="424F0E98" w14:textId="72027D54" w:rsidR="002F74E6" w:rsidRPr="00013213" w:rsidRDefault="002F74E6" w:rsidP="002F74E6">
            <w:pPr>
              <w:ind w:firstLine="0"/>
              <w:jc w:val="center"/>
              <w:rPr>
                <w:sz w:val="24"/>
              </w:rPr>
            </w:pPr>
            <w:r w:rsidRPr="00013213">
              <w:rPr>
                <w:sz w:val="24"/>
              </w:rPr>
              <w:t>KM5+301.20</w:t>
            </w:r>
          </w:p>
        </w:tc>
        <w:tc>
          <w:tcPr>
            <w:tcW w:w="736" w:type="pct"/>
            <w:vAlign w:val="bottom"/>
          </w:tcPr>
          <w:p w14:paraId="6DEFB7E1" w14:textId="648EF96C" w:rsidR="002F74E6" w:rsidRPr="00013213" w:rsidRDefault="002F74E6" w:rsidP="002F74E6">
            <w:pPr>
              <w:ind w:firstLine="0"/>
              <w:jc w:val="center"/>
              <w:rPr>
                <w:sz w:val="24"/>
              </w:rPr>
            </w:pPr>
            <w:r w:rsidRPr="00013213">
              <w:rPr>
                <w:sz w:val="24"/>
              </w:rPr>
              <w:t>1973113,83</w:t>
            </w:r>
          </w:p>
        </w:tc>
        <w:tc>
          <w:tcPr>
            <w:tcW w:w="736" w:type="pct"/>
            <w:vAlign w:val="bottom"/>
          </w:tcPr>
          <w:p w14:paraId="206E2AB3" w14:textId="5C039274" w:rsidR="002F74E6" w:rsidRPr="00013213" w:rsidRDefault="002F74E6" w:rsidP="002F74E6">
            <w:pPr>
              <w:ind w:firstLine="0"/>
              <w:jc w:val="center"/>
              <w:rPr>
                <w:sz w:val="24"/>
              </w:rPr>
            </w:pPr>
            <w:r w:rsidRPr="00013213">
              <w:rPr>
                <w:sz w:val="24"/>
              </w:rPr>
              <w:t>474445,48</w:t>
            </w:r>
          </w:p>
        </w:tc>
      </w:tr>
      <w:tr w:rsidR="00013213" w:rsidRPr="00013213" w14:paraId="47F1DD82" w14:textId="77777777" w:rsidTr="002F74E6">
        <w:trPr>
          <w:trHeight w:val="170"/>
        </w:trPr>
        <w:tc>
          <w:tcPr>
            <w:tcW w:w="955" w:type="pct"/>
            <w:noWrap/>
            <w:vAlign w:val="bottom"/>
          </w:tcPr>
          <w:p w14:paraId="0CE2EC86" w14:textId="08A4394F" w:rsidR="002F74E6" w:rsidRPr="00013213" w:rsidRDefault="002F74E6" w:rsidP="002F74E6">
            <w:pPr>
              <w:ind w:firstLine="0"/>
              <w:jc w:val="center"/>
              <w:rPr>
                <w:sz w:val="24"/>
              </w:rPr>
            </w:pPr>
            <w:r w:rsidRPr="00013213">
              <w:rPr>
                <w:sz w:val="24"/>
              </w:rPr>
              <w:t>KM1+800.00</w:t>
            </w:r>
          </w:p>
        </w:tc>
        <w:tc>
          <w:tcPr>
            <w:tcW w:w="1030" w:type="pct"/>
            <w:noWrap/>
            <w:vAlign w:val="bottom"/>
          </w:tcPr>
          <w:p w14:paraId="789898C2" w14:textId="1F3753B5" w:rsidR="002F74E6" w:rsidRPr="00013213" w:rsidRDefault="002F74E6" w:rsidP="002F74E6">
            <w:pPr>
              <w:ind w:firstLine="0"/>
              <w:jc w:val="center"/>
              <w:rPr>
                <w:sz w:val="24"/>
              </w:rPr>
            </w:pPr>
            <w:r w:rsidRPr="00013213">
              <w:rPr>
                <w:sz w:val="24"/>
              </w:rPr>
              <w:t>1971618,66</w:t>
            </w:r>
          </w:p>
        </w:tc>
        <w:tc>
          <w:tcPr>
            <w:tcW w:w="734" w:type="pct"/>
            <w:vAlign w:val="bottom"/>
          </w:tcPr>
          <w:p w14:paraId="112940A4" w14:textId="28930F96" w:rsidR="002F74E6" w:rsidRPr="00013213" w:rsidRDefault="002F74E6" w:rsidP="002F74E6">
            <w:pPr>
              <w:ind w:firstLine="0"/>
              <w:jc w:val="center"/>
              <w:rPr>
                <w:sz w:val="24"/>
              </w:rPr>
            </w:pPr>
            <w:r w:rsidRPr="00013213">
              <w:rPr>
                <w:sz w:val="24"/>
              </w:rPr>
              <w:t>475195,93</w:t>
            </w:r>
          </w:p>
        </w:tc>
        <w:tc>
          <w:tcPr>
            <w:tcW w:w="809" w:type="pct"/>
            <w:vAlign w:val="bottom"/>
          </w:tcPr>
          <w:p w14:paraId="76A19849" w14:textId="10164D67" w:rsidR="002F74E6" w:rsidRPr="00013213" w:rsidRDefault="002F74E6" w:rsidP="002F74E6">
            <w:pPr>
              <w:ind w:firstLine="0"/>
              <w:jc w:val="center"/>
              <w:rPr>
                <w:sz w:val="24"/>
              </w:rPr>
            </w:pPr>
            <w:r w:rsidRPr="00013213">
              <w:rPr>
                <w:sz w:val="24"/>
              </w:rPr>
              <w:t>KM5+401.20</w:t>
            </w:r>
          </w:p>
        </w:tc>
        <w:tc>
          <w:tcPr>
            <w:tcW w:w="736" w:type="pct"/>
            <w:vAlign w:val="bottom"/>
          </w:tcPr>
          <w:p w14:paraId="305C1804" w14:textId="42A4130D" w:rsidR="002F74E6" w:rsidRPr="00013213" w:rsidRDefault="002F74E6" w:rsidP="002F74E6">
            <w:pPr>
              <w:ind w:firstLine="0"/>
              <w:jc w:val="center"/>
              <w:rPr>
                <w:sz w:val="24"/>
              </w:rPr>
            </w:pPr>
            <w:r w:rsidRPr="00013213">
              <w:rPr>
                <w:sz w:val="24"/>
              </w:rPr>
              <w:t>1973171,42</w:t>
            </w:r>
          </w:p>
        </w:tc>
        <w:tc>
          <w:tcPr>
            <w:tcW w:w="736" w:type="pct"/>
            <w:vAlign w:val="bottom"/>
          </w:tcPr>
          <w:p w14:paraId="58120FB8" w14:textId="2B7BC120" w:rsidR="002F74E6" w:rsidRPr="00013213" w:rsidRDefault="002F74E6" w:rsidP="002F74E6">
            <w:pPr>
              <w:ind w:firstLine="0"/>
              <w:jc w:val="center"/>
              <w:rPr>
                <w:sz w:val="24"/>
              </w:rPr>
            </w:pPr>
            <w:r w:rsidRPr="00013213">
              <w:rPr>
                <w:sz w:val="24"/>
              </w:rPr>
              <w:t>474365,05</w:t>
            </w:r>
          </w:p>
        </w:tc>
      </w:tr>
      <w:tr w:rsidR="00013213" w:rsidRPr="00013213" w14:paraId="46AABD2F" w14:textId="77777777" w:rsidTr="002F74E6">
        <w:trPr>
          <w:trHeight w:val="170"/>
        </w:trPr>
        <w:tc>
          <w:tcPr>
            <w:tcW w:w="955" w:type="pct"/>
            <w:noWrap/>
            <w:vAlign w:val="bottom"/>
          </w:tcPr>
          <w:p w14:paraId="4287F0FE" w14:textId="0FFBB2CE" w:rsidR="002F74E6" w:rsidRPr="00013213" w:rsidRDefault="002F74E6" w:rsidP="002F74E6">
            <w:pPr>
              <w:ind w:firstLine="0"/>
              <w:jc w:val="center"/>
              <w:rPr>
                <w:sz w:val="24"/>
              </w:rPr>
            </w:pPr>
            <w:r w:rsidRPr="00013213">
              <w:rPr>
                <w:sz w:val="24"/>
              </w:rPr>
              <w:t>KM1+900.00</w:t>
            </w:r>
          </w:p>
        </w:tc>
        <w:tc>
          <w:tcPr>
            <w:tcW w:w="1030" w:type="pct"/>
            <w:noWrap/>
            <w:vAlign w:val="bottom"/>
          </w:tcPr>
          <w:p w14:paraId="7435116B" w14:textId="46073AE3" w:rsidR="002F74E6" w:rsidRPr="00013213" w:rsidRDefault="002F74E6" w:rsidP="002F74E6">
            <w:pPr>
              <w:ind w:firstLine="0"/>
              <w:jc w:val="center"/>
              <w:rPr>
                <w:sz w:val="24"/>
              </w:rPr>
            </w:pPr>
            <w:r w:rsidRPr="00013213">
              <w:rPr>
                <w:sz w:val="24"/>
              </w:rPr>
              <w:t>1971716,96</w:t>
            </w:r>
          </w:p>
        </w:tc>
        <w:tc>
          <w:tcPr>
            <w:tcW w:w="734" w:type="pct"/>
            <w:vAlign w:val="bottom"/>
          </w:tcPr>
          <w:p w14:paraId="32EA2B36" w14:textId="1E6AFD32" w:rsidR="002F74E6" w:rsidRPr="00013213" w:rsidRDefault="002F74E6" w:rsidP="002F74E6">
            <w:pPr>
              <w:ind w:firstLine="0"/>
              <w:jc w:val="center"/>
              <w:rPr>
                <w:sz w:val="24"/>
              </w:rPr>
            </w:pPr>
            <w:r w:rsidRPr="00013213">
              <w:rPr>
                <w:sz w:val="24"/>
              </w:rPr>
              <w:t>475181,15</w:t>
            </w:r>
          </w:p>
        </w:tc>
        <w:tc>
          <w:tcPr>
            <w:tcW w:w="809" w:type="pct"/>
            <w:vAlign w:val="bottom"/>
          </w:tcPr>
          <w:p w14:paraId="5C887B7A" w14:textId="45ACB594" w:rsidR="002F74E6" w:rsidRPr="00013213" w:rsidRDefault="002F74E6" w:rsidP="002F74E6">
            <w:pPr>
              <w:ind w:firstLine="0"/>
              <w:jc w:val="center"/>
              <w:rPr>
                <w:sz w:val="24"/>
              </w:rPr>
            </w:pPr>
            <w:r w:rsidRPr="00013213">
              <w:rPr>
                <w:sz w:val="24"/>
              </w:rPr>
              <w:t>KM5+501.20</w:t>
            </w:r>
          </w:p>
        </w:tc>
        <w:tc>
          <w:tcPr>
            <w:tcW w:w="736" w:type="pct"/>
            <w:vAlign w:val="bottom"/>
          </w:tcPr>
          <w:p w14:paraId="7AF5CE62" w14:textId="0DBEB726" w:rsidR="002F74E6" w:rsidRPr="00013213" w:rsidRDefault="002F74E6" w:rsidP="002F74E6">
            <w:pPr>
              <w:ind w:firstLine="0"/>
              <w:jc w:val="center"/>
              <w:rPr>
                <w:sz w:val="24"/>
              </w:rPr>
            </w:pPr>
            <w:r w:rsidRPr="00013213">
              <w:rPr>
                <w:sz w:val="24"/>
              </w:rPr>
              <w:t>1973187,65</w:t>
            </w:r>
          </w:p>
        </w:tc>
        <w:tc>
          <w:tcPr>
            <w:tcW w:w="736" w:type="pct"/>
            <w:vAlign w:val="bottom"/>
          </w:tcPr>
          <w:p w14:paraId="42FB885A" w14:textId="6884F21C" w:rsidR="002F74E6" w:rsidRPr="00013213" w:rsidRDefault="002F74E6" w:rsidP="002F74E6">
            <w:pPr>
              <w:ind w:firstLine="0"/>
              <w:jc w:val="center"/>
              <w:rPr>
                <w:sz w:val="24"/>
              </w:rPr>
            </w:pPr>
            <w:r w:rsidRPr="00013213">
              <w:rPr>
                <w:sz w:val="24"/>
              </w:rPr>
              <w:t>474266,55</w:t>
            </w:r>
          </w:p>
        </w:tc>
      </w:tr>
      <w:tr w:rsidR="00013213" w:rsidRPr="00013213" w14:paraId="6612247C" w14:textId="77777777" w:rsidTr="002F74E6">
        <w:trPr>
          <w:trHeight w:val="170"/>
        </w:trPr>
        <w:tc>
          <w:tcPr>
            <w:tcW w:w="955" w:type="pct"/>
            <w:noWrap/>
            <w:vAlign w:val="bottom"/>
          </w:tcPr>
          <w:p w14:paraId="4BC24D2D" w14:textId="3F5630B7" w:rsidR="002F74E6" w:rsidRPr="00013213" w:rsidRDefault="002F74E6" w:rsidP="002F74E6">
            <w:pPr>
              <w:ind w:firstLine="0"/>
              <w:jc w:val="center"/>
              <w:rPr>
                <w:sz w:val="24"/>
              </w:rPr>
            </w:pPr>
            <w:r w:rsidRPr="00013213">
              <w:rPr>
                <w:sz w:val="24"/>
              </w:rPr>
              <w:t>KM2+000.00</w:t>
            </w:r>
          </w:p>
        </w:tc>
        <w:tc>
          <w:tcPr>
            <w:tcW w:w="1030" w:type="pct"/>
            <w:noWrap/>
            <w:vAlign w:val="bottom"/>
          </w:tcPr>
          <w:p w14:paraId="78178ABD" w14:textId="6897B292" w:rsidR="002F74E6" w:rsidRPr="00013213" w:rsidRDefault="002F74E6" w:rsidP="002F74E6">
            <w:pPr>
              <w:ind w:firstLine="0"/>
              <w:jc w:val="center"/>
              <w:rPr>
                <w:sz w:val="24"/>
              </w:rPr>
            </w:pPr>
            <w:r w:rsidRPr="00013213">
              <w:rPr>
                <w:sz w:val="24"/>
              </w:rPr>
              <w:t>1971816,93</w:t>
            </w:r>
          </w:p>
        </w:tc>
        <w:tc>
          <w:tcPr>
            <w:tcW w:w="734" w:type="pct"/>
            <w:vAlign w:val="bottom"/>
          </w:tcPr>
          <w:p w14:paraId="3A327B3B" w14:textId="1EAA7FEE" w:rsidR="002F74E6" w:rsidRPr="00013213" w:rsidRDefault="002F74E6" w:rsidP="002F74E6">
            <w:pPr>
              <w:ind w:firstLine="0"/>
              <w:jc w:val="center"/>
              <w:rPr>
                <w:sz w:val="24"/>
              </w:rPr>
            </w:pPr>
            <w:r w:rsidRPr="00013213">
              <w:rPr>
                <w:sz w:val="24"/>
              </w:rPr>
              <w:t>475179,09</w:t>
            </w:r>
          </w:p>
        </w:tc>
        <w:tc>
          <w:tcPr>
            <w:tcW w:w="809" w:type="pct"/>
            <w:vAlign w:val="bottom"/>
          </w:tcPr>
          <w:p w14:paraId="3DAE68F7" w14:textId="4F491D0C" w:rsidR="002F74E6" w:rsidRPr="00013213" w:rsidRDefault="002F74E6" w:rsidP="002F74E6">
            <w:pPr>
              <w:ind w:firstLine="0"/>
              <w:jc w:val="center"/>
              <w:rPr>
                <w:sz w:val="24"/>
              </w:rPr>
            </w:pPr>
            <w:r w:rsidRPr="00013213">
              <w:rPr>
                <w:sz w:val="24"/>
              </w:rPr>
              <w:t>KM5+601.20</w:t>
            </w:r>
          </w:p>
        </w:tc>
        <w:tc>
          <w:tcPr>
            <w:tcW w:w="736" w:type="pct"/>
            <w:vAlign w:val="bottom"/>
          </w:tcPr>
          <w:p w14:paraId="66FDA019" w14:textId="42EC3F62" w:rsidR="002F74E6" w:rsidRPr="00013213" w:rsidRDefault="002F74E6" w:rsidP="002F74E6">
            <w:pPr>
              <w:ind w:firstLine="0"/>
              <w:jc w:val="center"/>
              <w:rPr>
                <w:sz w:val="24"/>
              </w:rPr>
            </w:pPr>
            <w:r w:rsidRPr="00013213">
              <w:rPr>
                <w:sz w:val="24"/>
              </w:rPr>
              <w:t>1973191,99</w:t>
            </w:r>
          </w:p>
        </w:tc>
        <w:tc>
          <w:tcPr>
            <w:tcW w:w="736" w:type="pct"/>
            <w:vAlign w:val="bottom"/>
          </w:tcPr>
          <w:p w14:paraId="2AF3CD27" w14:textId="7C486D43" w:rsidR="002F74E6" w:rsidRPr="00013213" w:rsidRDefault="002F74E6" w:rsidP="002F74E6">
            <w:pPr>
              <w:ind w:firstLine="0"/>
              <w:jc w:val="center"/>
              <w:rPr>
                <w:sz w:val="24"/>
              </w:rPr>
            </w:pPr>
            <w:r w:rsidRPr="00013213">
              <w:rPr>
                <w:sz w:val="24"/>
              </w:rPr>
              <w:t>474166,71</w:t>
            </w:r>
          </w:p>
        </w:tc>
      </w:tr>
      <w:tr w:rsidR="00013213" w:rsidRPr="00013213" w14:paraId="7181A93B" w14:textId="77777777" w:rsidTr="002F74E6">
        <w:trPr>
          <w:trHeight w:val="170"/>
        </w:trPr>
        <w:tc>
          <w:tcPr>
            <w:tcW w:w="955" w:type="pct"/>
            <w:noWrap/>
            <w:vAlign w:val="bottom"/>
          </w:tcPr>
          <w:p w14:paraId="255F8E43" w14:textId="40645CEF" w:rsidR="002F74E6" w:rsidRPr="00013213" w:rsidRDefault="002F74E6" w:rsidP="002F74E6">
            <w:pPr>
              <w:ind w:firstLine="0"/>
              <w:jc w:val="center"/>
              <w:rPr>
                <w:sz w:val="24"/>
              </w:rPr>
            </w:pPr>
            <w:r w:rsidRPr="00013213">
              <w:rPr>
                <w:sz w:val="24"/>
              </w:rPr>
              <w:t>KM2+100.00</w:t>
            </w:r>
          </w:p>
        </w:tc>
        <w:tc>
          <w:tcPr>
            <w:tcW w:w="1030" w:type="pct"/>
            <w:noWrap/>
            <w:vAlign w:val="bottom"/>
          </w:tcPr>
          <w:p w14:paraId="5DE16846" w14:textId="654E00C8" w:rsidR="002F74E6" w:rsidRPr="00013213" w:rsidRDefault="002F74E6" w:rsidP="002F74E6">
            <w:pPr>
              <w:ind w:firstLine="0"/>
              <w:jc w:val="center"/>
              <w:rPr>
                <w:sz w:val="24"/>
              </w:rPr>
            </w:pPr>
            <w:r w:rsidRPr="00013213">
              <w:rPr>
                <w:sz w:val="24"/>
              </w:rPr>
              <w:t>1971914,91</w:t>
            </w:r>
          </w:p>
        </w:tc>
        <w:tc>
          <w:tcPr>
            <w:tcW w:w="734" w:type="pct"/>
            <w:vAlign w:val="bottom"/>
          </w:tcPr>
          <w:p w14:paraId="2B6A1E4C" w14:textId="7C80EF30" w:rsidR="002F74E6" w:rsidRPr="00013213" w:rsidRDefault="002F74E6" w:rsidP="002F74E6">
            <w:pPr>
              <w:ind w:firstLine="0"/>
              <w:jc w:val="center"/>
              <w:rPr>
                <w:sz w:val="24"/>
              </w:rPr>
            </w:pPr>
            <w:r w:rsidRPr="00013213">
              <w:rPr>
                <w:sz w:val="24"/>
              </w:rPr>
              <w:t>475163,28</w:t>
            </w:r>
          </w:p>
        </w:tc>
        <w:tc>
          <w:tcPr>
            <w:tcW w:w="809" w:type="pct"/>
            <w:vAlign w:val="bottom"/>
          </w:tcPr>
          <w:p w14:paraId="21190D6C" w14:textId="01949B4E" w:rsidR="002F74E6" w:rsidRPr="00013213" w:rsidRDefault="002F74E6" w:rsidP="002F74E6">
            <w:pPr>
              <w:ind w:firstLine="0"/>
              <w:jc w:val="center"/>
              <w:rPr>
                <w:sz w:val="24"/>
              </w:rPr>
            </w:pPr>
            <w:r w:rsidRPr="00013213">
              <w:rPr>
                <w:sz w:val="24"/>
              </w:rPr>
              <w:t>KM5+701.20</w:t>
            </w:r>
          </w:p>
        </w:tc>
        <w:tc>
          <w:tcPr>
            <w:tcW w:w="736" w:type="pct"/>
            <w:vAlign w:val="bottom"/>
          </w:tcPr>
          <w:p w14:paraId="5924AA78" w14:textId="3D16AB78" w:rsidR="002F74E6" w:rsidRPr="00013213" w:rsidRDefault="002F74E6" w:rsidP="002F74E6">
            <w:pPr>
              <w:ind w:firstLine="0"/>
              <w:jc w:val="center"/>
              <w:rPr>
                <w:sz w:val="24"/>
              </w:rPr>
            </w:pPr>
            <w:r w:rsidRPr="00013213">
              <w:rPr>
                <w:sz w:val="24"/>
              </w:rPr>
              <w:t>1973178,2</w:t>
            </w:r>
          </w:p>
        </w:tc>
        <w:tc>
          <w:tcPr>
            <w:tcW w:w="736" w:type="pct"/>
            <w:vAlign w:val="bottom"/>
          </w:tcPr>
          <w:p w14:paraId="6EACAD4F" w14:textId="29BCF3E9" w:rsidR="002F74E6" w:rsidRPr="00013213" w:rsidRDefault="002F74E6" w:rsidP="002F74E6">
            <w:pPr>
              <w:ind w:firstLine="0"/>
              <w:jc w:val="center"/>
              <w:rPr>
                <w:sz w:val="24"/>
              </w:rPr>
            </w:pPr>
            <w:r w:rsidRPr="00013213">
              <w:rPr>
                <w:sz w:val="24"/>
              </w:rPr>
              <w:t>474067,72</w:t>
            </w:r>
          </w:p>
        </w:tc>
      </w:tr>
      <w:tr w:rsidR="00013213" w:rsidRPr="00013213" w14:paraId="5D0BC4CA" w14:textId="77777777" w:rsidTr="002F74E6">
        <w:trPr>
          <w:trHeight w:val="170"/>
        </w:trPr>
        <w:tc>
          <w:tcPr>
            <w:tcW w:w="955" w:type="pct"/>
            <w:noWrap/>
            <w:vAlign w:val="bottom"/>
          </w:tcPr>
          <w:p w14:paraId="4778896A" w14:textId="24DE7B42" w:rsidR="002F74E6" w:rsidRPr="00013213" w:rsidRDefault="002F74E6" w:rsidP="002F74E6">
            <w:pPr>
              <w:ind w:firstLine="0"/>
              <w:jc w:val="center"/>
              <w:rPr>
                <w:sz w:val="24"/>
              </w:rPr>
            </w:pPr>
            <w:r w:rsidRPr="00013213">
              <w:rPr>
                <w:sz w:val="24"/>
              </w:rPr>
              <w:t>KM2+200.00</w:t>
            </w:r>
          </w:p>
        </w:tc>
        <w:tc>
          <w:tcPr>
            <w:tcW w:w="1030" w:type="pct"/>
            <w:noWrap/>
            <w:vAlign w:val="bottom"/>
          </w:tcPr>
          <w:p w14:paraId="763C82B1" w14:textId="062B64BA" w:rsidR="002F74E6" w:rsidRPr="00013213" w:rsidRDefault="002F74E6" w:rsidP="002F74E6">
            <w:pPr>
              <w:ind w:firstLine="0"/>
              <w:jc w:val="center"/>
              <w:rPr>
                <w:sz w:val="24"/>
              </w:rPr>
            </w:pPr>
            <w:r w:rsidRPr="00013213">
              <w:rPr>
                <w:sz w:val="24"/>
              </w:rPr>
              <w:t>1972004,07</w:t>
            </w:r>
          </w:p>
        </w:tc>
        <w:tc>
          <w:tcPr>
            <w:tcW w:w="734" w:type="pct"/>
            <w:vAlign w:val="bottom"/>
          </w:tcPr>
          <w:p w14:paraId="0A6EC2AE" w14:textId="49C3ED91" w:rsidR="002F74E6" w:rsidRPr="00013213" w:rsidRDefault="002F74E6" w:rsidP="002F74E6">
            <w:pPr>
              <w:ind w:firstLine="0"/>
              <w:jc w:val="center"/>
              <w:rPr>
                <w:sz w:val="24"/>
              </w:rPr>
            </w:pPr>
            <w:r w:rsidRPr="00013213">
              <w:rPr>
                <w:sz w:val="24"/>
              </w:rPr>
              <w:t>475121,06</w:t>
            </w:r>
          </w:p>
        </w:tc>
        <w:tc>
          <w:tcPr>
            <w:tcW w:w="809" w:type="pct"/>
            <w:vAlign w:val="bottom"/>
          </w:tcPr>
          <w:p w14:paraId="562F42C9" w14:textId="50E6045D" w:rsidR="002F74E6" w:rsidRPr="00013213" w:rsidRDefault="002F74E6" w:rsidP="002F74E6">
            <w:pPr>
              <w:ind w:firstLine="0"/>
              <w:jc w:val="center"/>
              <w:rPr>
                <w:sz w:val="24"/>
              </w:rPr>
            </w:pPr>
            <w:r w:rsidRPr="00013213">
              <w:rPr>
                <w:sz w:val="24"/>
              </w:rPr>
              <w:t>KM5+801.20</w:t>
            </w:r>
          </w:p>
        </w:tc>
        <w:tc>
          <w:tcPr>
            <w:tcW w:w="736" w:type="pct"/>
            <w:vAlign w:val="bottom"/>
          </w:tcPr>
          <w:p w14:paraId="6E21EDFC" w14:textId="23425202" w:rsidR="002F74E6" w:rsidRPr="00013213" w:rsidRDefault="002F74E6" w:rsidP="002F74E6">
            <w:pPr>
              <w:ind w:firstLine="0"/>
              <w:jc w:val="center"/>
              <w:rPr>
                <w:sz w:val="24"/>
              </w:rPr>
            </w:pPr>
            <w:r w:rsidRPr="00013213">
              <w:rPr>
                <w:sz w:val="24"/>
              </w:rPr>
              <w:t>1973165,35</w:t>
            </w:r>
          </w:p>
        </w:tc>
        <w:tc>
          <w:tcPr>
            <w:tcW w:w="736" w:type="pct"/>
            <w:vAlign w:val="bottom"/>
          </w:tcPr>
          <w:p w14:paraId="26B3DC00" w14:textId="4250D19F" w:rsidR="002F74E6" w:rsidRPr="00013213" w:rsidRDefault="002F74E6" w:rsidP="002F74E6">
            <w:pPr>
              <w:ind w:firstLine="0"/>
              <w:jc w:val="center"/>
              <w:rPr>
                <w:sz w:val="24"/>
              </w:rPr>
            </w:pPr>
            <w:r w:rsidRPr="00013213">
              <w:rPr>
                <w:sz w:val="24"/>
              </w:rPr>
              <w:t>473968,63</w:t>
            </w:r>
          </w:p>
        </w:tc>
      </w:tr>
      <w:tr w:rsidR="00013213" w:rsidRPr="00013213" w14:paraId="58A1AA96" w14:textId="77777777" w:rsidTr="002F74E6">
        <w:trPr>
          <w:trHeight w:val="170"/>
        </w:trPr>
        <w:tc>
          <w:tcPr>
            <w:tcW w:w="955" w:type="pct"/>
            <w:noWrap/>
            <w:vAlign w:val="bottom"/>
          </w:tcPr>
          <w:p w14:paraId="5D994C1E" w14:textId="33E80345" w:rsidR="002F74E6" w:rsidRPr="00013213" w:rsidRDefault="002F74E6" w:rsidP="002F74E6">
            <w:pPr>
              <w:ind w:firstLine="0"/>
              <w:jc w:val="center"/>
              <w:rPr>
                <w:sz w:val="24"/>
              </w:rPr>
            </w:pPr>
            <w:r w:rsidRPr="00013213">
              <w:rPr>
                <w:sz w:val="24"/>
              </w:rPr>
              <w:t>KM2+300.00</w:t>
            </w:r>
          </w:p>
        </w:tc>
        <w:tc>
          <w:tcPr>
            <w:tcW w:w="1030" w:type="pct"/>
            <w:noWrap/>
            <w:vAlign w:val="bottom"/>
          </w:tcPr>
          <w:p w14:paraId="5D0A0778" w14:textId="66D23C97" w:rsidR="002F74E6" w:rsidRPr="00013213" w:rsidRDefault="002F74E6" w:rsidP="002F74E6">
            <w:pPr>
              <w:ind w:firstLine="0"/>
              <w:jc w:val="center"/>
              <w:rPr>
                <w:sz w:val="24"/>
              </w:rPr>
            </w:pPr>
            <w:r w:rsidRPr="00013213">
              <w:rPr>
                <w:sz w:val="24"/>
              </w:rPr>
              <w:t>1972097,54</w:t>
            </w:r>
          </w:p>
        </w:tc>
        <w:tc>
          <w:tcPr>
            <w:tcW w:w="734" w:type="pct"/>
            <w:vAlign w:val="bottom"/>
          </w:tcPr>
          <w:p w14:paraId="64CD6800" w14:textId="2A6B547C" w:rsidR="002F74E6" w:rsidRPr="00013213" w:rsidRDefault="002F74E6" w:rsidP="002F74E6">
            <w:pPr>
              <w:ind w:firstLine="0"/>
              <w:jc w:val="center"/>
              <w:rPr>
                <w:sz w:val="24"/>
              </w:rPr>
            </w:pPr>
            <w:r w:rsidRPr="00013213">
              <w:rPr>
                <w:sz w:val="24"/>
              </w:rPr>
              <w:t>475090,95</w:t>
            </w:r>
          </w:p>
        </w:tc>
        <w:tc>
          <w:tcPr>
            <w:tcW w:w="809" w:type="pct"/>
            <w:vAlign w:val="bottom"/>
          </w:tcPr>
          <w:p w14:paraId="371BA6EF" w14:textId="318691C3" w:rsidR="002F74E6" w:rsidRPr="00013213" w:rsidRDefault="002F74E6" w:rsidP="002F74E6">
            <w:pPr>
              <w:ind w:firstLine="0"/>
              <w:jc w:val="center"/>
              <w:rPr>
                <w:sz w:val="24"/>
              </w:rPr>
            </w:pPr>
            <w:r w:rsidRPr="00013213">
              <w:rPr>
                <w:sz w:val="24"/>
              </w:rPr>
              <w:t>KM5+901.20</w:t>
            </w:r>
          </w:p>
        </w:tc>
        <w:tc>
          <w:tcPr>
            <w:tcW w:w="736" w:type="pct"/>
            <w:vAlign w:val="bottom"/>
          </w:tcPr>
          <w:p w14:paraId="3ADFFDFC" w14:textId="1292A6E1" w:rsidR="002F74E6" w:rsidRPr="00013213" w:rsidRDefault="002F74E6" w:rsidP="002F74E6">
            <w:pPr>
              <w:ind w:firstLine="0"/>
              <w:jc w:val="center"/>
              <w:rPr>
                <w:sz w:val="24"/>
              </w:rPr>
            </w:pPr>
            <w:r w:rsidRPr="00013213">
              <w:rPr>
                <w:sz w:val="24"/>
              </w:rPr>
              <w:t>1973160,7</w:t>
            </w:r>
          </w:p>
        </w:tc>
        <w:tc>
          <w:tcPr>
            <w:tcW w:w="736" w:type="pct"/>
            <w:vAlign w:val="bottom"/>
          </w:tcPr>
          <w:p w14:paraId="3E1F7A3F" w14:textId="1F18D2B1" w:rsidR="002F74E6" w:rsidRPr="00013213" w:rsidRDefault="002F74E6" w:rsidP="002F74E6">
            <w:pPr>
              <w:ind w:firstLine="0"/>
              <w:jc w:val="center"/>
              <w:rPr>
                <w:sz w:val="24"/>
              </w:rPr>
            </w:pPr>
            <w:r w:rsidRPr="00013213">
              <w:rPr>
                <w:sz w:val="24"/>
              </w:rPr>
              <w:t>473868,74</w:t>
            </w:r>
          </w:p>
        </w:tc>
      </w:tr>
      <w:tr w:rsidR="00013213" w:rsidRPr="00013213" w14:paraId="6F3D991D" w14:textId="77777777" w:rsidTr="002F74E6">
        <w:trPr>
          <w:trHeight w:val="170"/>
        </w:trPr>
        <w:tc>
          <w:tcPr>
            <w:tcW w:w="955" w:type="pct"/>
            <w:noWrap/>
            <w:vAlign w:val="bottom"/>
          </w:tcPr>
          <w:p w14:paraId="672FB5A3" w14:textId="30AFC34A" w:rsidR="002F74E6" w:rsidRPr="00013213" w:rsidRDefault="002F74E6" w:rsidP="002F74E6">
            <w:pPr>
              <w:ind w:firstLine="0"/>
              <w:jc w:val="center"/>
              <w:rPr>
                <w:sz w:val="24"/>
              </w:rPr>
            </w:pPr>
            <w:r w:rsidRPr="00013213">
              <w:rPr>
                <w:sz w:val="24"/>
              </w:rPr>
              <w:t>KM2+400.00</w:t>
            </w:r>
          </w:p>
        </w:tc>
        <w:tc>
          <w:tcPr>
            <w:tcW w:w="1030" w:type="pct"/>
            <w:noWrap/>
            <w:vAlign w:val="bottom"/>
          </w:tcPr>
          <w:p w14:paraId="2C582D5F" w14:textId="61E3B5AA" w:rsidR="002F74E6" w:rsidRPr="00013213" w:rsidRDefault="002F74E6" w:rsidP="002F74E6">
            <w:pPr>
              <w:ind w:firstLine="0"/>
              <w:jc w:val="center"/>
              <w:rPr>
                <w:sz w:val="24"/>
              </w:rPr>
            </w:pPr>
            <w:r w:rsidRPr="00013213">
              <w:rPr>
                <w:sz w:val="24"/>
              </w:rPr>
              <w:t>1972197,36</w:t>
            </w:r>
          </w:p>
        </w:tc>
        <w:tc>
          <w:tcPr>
            <w:tcW w:w="734" w:type="pct"/>
            <w:vAlign w:val="bottom"/>
          </w:tcPr>
          <w:p w14:paraId="4DD1525A" w14:textId="77BD150B" w:rsidR="002F74E6" w:rsidRPr="00013213" w:rsidRDefault="002F74E6" w:rsidP="002F74E6">
            <w:pPr>
              <w:ind w:firstLine="0"/>
              <w:jc w:val="center"/>
              <w:rPr>
                <w:sz w:val="24"/>
              </w:rPr>
            </w:pPr>
            <w:r w:rsidRPr="00013213">
              <w:rPr>
                <w:sz w:val="24"/>
              </w:rPr>
              <w:t>475091,66</w:t>
            </w:r>
          </w:p>
        </w:tc>
        <w:tc>
          <w:tcPr>
            <w:tcW w:w="809" w:type="pct"/>
            <w:vAlign w:val="bottom"/>
          </w:tcPr>
          <w:p w14:paraId="7251336A" w14:textId="165798AF" w:rsidR="002F74E6" w:rsidRPr="00013213" w:rsidRDefault="002F74E6" w:rsidP="002F74E6">
            <w:pPr>
              <w:ind w:firstLine="0"/>
              <w:jc w:val="center"/>
              <w:rPr>
                <w:sz w:val="24"/>
              </w:rPr>
            </w:pPr>
            <w:r w:rsidRPr="00013213">
              <w:rPr>
                <w:sz w:val="24"/>
              </w:rPr>
              <w:t>KM6+001.20</w:t>
            </w:r>
          </w:p>
        </w:tc>
        <w:tc>
          <w:tcPr>
            <w:tcW w:w="736" w:type="pct"/>
            <w:vAlign w:val="bottom"/>
          </w:tcPr>
          <w:p w14:paraId="302E58DA" w14:textId="398936E2" w:rsidR="002F74E6" w:rsidRPr="00013213" w:rsidRDefault="002F74E6" w:rsidP="002F74E6">
            <w:pPr>
              <w:ind w:firstLine="0"/>
              <w:jc w:val="center"/>
              <w:rPr>
                <w:sz w:val="24"/>
              </w:rPr>
            </w:pPr>
            <w:r w:rsidRPr="00013213">
              <w:rPr>
                <w:sz w:val="24"/>
              </w:rPr>
              <w:t>1973196,7</w:t>
            </w:r>
          </w:p>
        </w:tc>
        <w:tc>
          <w:tcPr>
            <w:tcW w:w="736" w:type="pct"/>
            <w:vAlign w:val="bottom"/>
          </w:tcPr>
          <w:p w14:paraId="7D137A09" w14:textId="600B569D" w:rsidR="002F74E6" w:rsidRPr="00013213" w:rsidRDefault="002F74E6" w:rsidP="002F74E6">
            <w:pPr>
              <w:ind w:firstLine="0"/>
              <w:jc w:val="center"/>
              <w:rPr>
                <w:sz w:val="24"/>
              </w:rPr>
            </w:pPr>
            <w:r w:rsidRPr="00013213">
              <w:rPr>
                <w:sz w:val="24"/>
              </w:rPr>
              <w:t>473782,13</w:t>
            </w:r>
          </w:p>
        </w:tc>
      </w:tr>
      <w:tr w:rsidR="00013213" w:rsidRPr="00013213" w14:paraId="4BDBE502" w14:textId="77777777" w:rsidTr="002F74E6">
        <w:trPr>
          <w:trHeight w:val="170"/>
        </w:trPr>
        <w:tc>
          <w:tcPr>
            <w:tcW w:w="955" w:type="pct"/>
            <w:noWrap/>
            <w:vAlign w:val="bottom"/>
          </w:tcPr>
          <w:p w14:paraId="0E917ACC" w14:textId="4C1A43AF" w:rsidR="002F74E6" w:rsidRPr="00013213" w:rsidRDefault="002F74E6" w:rsidP="002F74E6">
            <w:pPr>
              <w:ind w:firstLine="0"/>
              <w:jc w:val="center"/>
              <w:rPr>
                <w:sz w:val="24"/>
              </w:rPr>
            </w:pPr>
            <w:r w:rsidRPr="00013213">
              <w:rPr>
                <w:sz w:val="24"/>
              </w:rPr>
              <w:t>KM2+500.00</w:t>
            </w:r>
          </w:p>
        </w:tc>
        <w:tc>
          <w:tcPr>
            <w:tcW w:w="1030" w:type="pct"/>
            <w:noWrap/>
            <w:vAlign w:val="bottom"/>
          </w:tcPr>
          <w:p w14:paraId="7E208FCA" w14:textId="26A37654" w:rsidR="002F74E6" w:rsidRPr="00013213" w:rsidRDefault="002F74E6" w:rsidP="002F74E6">
            <w:pPr>
              <w:ind w:firstLine="0"/>
              <w:jc w:val="center"/>
              <w:rPr>
                <w:sz w:val="24"/>
              </w:rPr>
            </w:pPr>
            <w:r w:rsidRPr="00013213">
              <w:rPr>
                <w:sz w:val="24"/>
              </w:rPr>
              <w:t>1972285,49</w:t>
            </w:r>
          </w:p>
        </w:tc>
        <w:tc>
          <w:tcPr>
            <w:tcW w:w="734" w:type="pct"/>
            <w:vAlign w:val="bottom"/>
          </w:tcPr>
          <w:p w14:paraId="4239349D" w14:textId="67FF419D" w:rsidR="002F74E6" w:rsidRPr="00013213" w:rsidRDefault="002F74E6" w:rsidP="002F74E6">
            <w:pPr>
              <w:ind w:firstLine="0"/>
              <w:jc w:val="center"/>
              <w:rPr>
                <w:sz w:val="24"/>
              </w:rPr>
            </w:pPr>
            <w:r w:rsidRPr="00013213">
              <w:rPr>
                <w:sz w:val="24"/>
              </w:rPr>
              <w:t>475048,88</w:t>
            </w:r>
          </w:p>
        </w:tc>
        <w:tc>
          <w:tcPr>
            <w:tcW w:w="809" w:type="pct"/>
            <w:vAlign w:val="bottom"/>
          </w:tcPr>
          <w:p w14:paraId="27A44B2C" w14:textId="2E06AF0F" w:rsidR="002F74E6" w:rsidRPr="00013213" w:rsidRDefault="002F74E6" w:rsidP="002F74E6">
            <w:pPr>
              <w:ind w:firstLine="0"/>
              <w:jc w:val="center"/>
              <w:rPr>
                <w:sz w:val="24"/>
              </w:rPr>
            </w:pPr>
            <w:r w:rsidRPr="00013213">
              <w:rPr>
                <w:sz w:val="24"/>
              </w:rPr>
              <w:t>KM6+101.20</w:t>
            </w:r>
          </w:p>
        </w:tc>
        <w:tc>
          <w:tcPr>
            <w:tcW w:w="736" w:type="pct"/>
            <w:vAlign w:val="bottom"/>
          </w:tcPr>
          <w:p w14:paraId="64E48C2E" w14:textId="5176AD1D" w:rsidR="002F74E6" w:rsidRPr="00013213" w:rsidRDefault="002F74E6" w:rsidP="002F74E6">
            <w:pPr>
              <w:ind w:firstLine="0"/>
              <w:jc w:val="center"/>
              <w:rPr>
                <w:sz w:val="24"/>
              </w:rPr>
            </w:pPr>
            <w:r w:rsidRPr="00013213">
              <w:rPr>
                <w:sz w:val="24"/>
              </w:rPr>
              <w:t>1973270,28</w:t>
            </w:r>
          </w:p>
        </w:tc>
        <w:tc>
          <w:tcPr>
            <w:tcW w:w="736" w:type="pct"/>
            <w:vAlign w:val="bottom"/>
          </w:tcPr>
          <w:p w14:paraId="2EE2BF91" w14:textId="50DC0322" w:rsidR="002F74E6" w:rsidRPr="00013213" w:rsidRDefault="002F74E6" w:rsidP="002F74E6">
            <w:pPr>
              <w:ind w:firstLine="0"/>
              <w:jc w:val="center"/>
              <w:rPr>
                <w:sz w:val="24"/>
              </w:rPr>
            </w:pPr>
            <w:r w:rsidRPr="00013213">
              <w:rPr>
                <w:sz w:val="24"/>
              </w:rPr>
              <w:t>473721,31</w:t>
            </w:r>
          </w:p>
        </w:tc>
      </w:tr>
      <w:tr w:rsidR="00013213" w:rsidRPr="00013213" w14:paraId="5A2DBADE" w14:textId="77777777" w:rsidTr="002F74E6">
        <w:trPr>
          <w:trHeight w:val="170"/>
        </w:trPr>
        <w:tc>
          <w:tcPr>
            <w:tcW w:w="955" w:type="pct"/>
            <w:noWrap/>
            <w:vAlign w:val="bottom"/>
          </w:tcPr>
          <w:p w14:paraId="0805E565" w14:textId="58144F83" w:rsidR="002F74E6" w:rsidRPr="00013213" w:rsidRDefault="002F74E6" w:rsidP="002F74E6">
            <w:pPr>
              <w:ind w:firstLine="0"/>
              <w:jc w:val="center"/>
              <w:rPr>
                <w:sz w:val="24"/>
              </w:rPr>
            </w:pPr>
            <w:r w:rsidRPr="00013213">
              <w:rPr>
                <w:sz w:val="24"/>
              </w:rPr>
              <w:t>KM2+600.00</w:t>
            </w:r>
          </w:p>
        </w:tc>
        <w:tc>
          <w:tcPr>
            <w:tcW w:w="1030" w:type="pct"/>
            <w:noWrap/>
            <w:vAlign w:val="bottom"/>
          </w:tcPr>
          <w:p w14:paraId="653DF8B4" w14:textId="1E3B3C5E" w:rsidR="002F74E6" w:rsidRPr="00013213" w:rsidRDefault="002F74E6" w:rsidP="002F74E6">
            <w:pPr>
              <w:ind w:firstLine="0"/>
              <w:jc w:val="center"/>
              <w:rPr>
                <w:sz w:val="24"/>
              </w:rPr>
            </w:pPr>
            <w:r w:rsidRPr="00013213">
              <w:rPr>
                <w:sz w:val="24"/>
              </w:rPr>
              <w:t>1972345,63</w:t>
            </w:r>
          </w:p>
        </w:tc>
        <w:tc>
          <w:tcPr>
            <w:tcW w:w="734" w:type="pct"/>
            <w:vAlign w:val="bottom"/>
          </w:tcPr>
          <w:p w14:paraId="157B0741" w14:textId="6187AB94" w:rsidR="002F74E6" w:rsidRPr="00013213" w:rsidRDefault="002F74E6" w:rsidP="002F74E6">
            <w:pPr>
              <w:ind w:firstLine="0"/>
              <w:jc w:val="center"/>
              <w:rPr>
                <w:sz w:val="24"/>
              </w:rPr>
            </w:pPr>
            <w:r w:rsidRPr="00013213">
              <w:rPr>
                <w:sz w:val="24"/>
              </w:rPr>
              <w:t>474970,87</w:t>
            </w:r>
          </w:p>
        </w:tc>
        <w:tc>
          <w:tcPr>
            <w:tcW w:w="809" w:type="pct"/>
            <w:vAlign w:val="bottom"/>
          </w:tcPr>
          <w:p w14:paraId="2BD217BD" w14:textId="237101C6" w:rsidR="002F74E6" w:rsidRPr="00013213" w:rsidRDefault="002F74E6" w:rsidP="002F74E6">
            <w:pPr>
              <w:ind w:firstLine="0"/>
              <w:jc w:val="center"/>
              <w:rPr>
                <w:sz w:val="24"/>
              </w:rPr>
            </w:pPr>
            <w:r w:rsidRPr="00013213">
              <w:rPr>
                <w:sz w:val="24"/>
              </w:rPr>
              <w:t>KM6+401.20</w:t>
            </w:r>
          </w:p>
        </w:tc>
        <w:tc>
          <w:tcPr>
            <w:tcW w:w="736" w:type="pct"/>
            <w:vAlign w:val="bottom"/>
          </w:tcPr>
          <w:p w14:paraId="35E5804F" w14:textId="415DDB47" w:rsidR="002F74E6" w:rsidRPr="00013213" w:rsidRDefault="002F74E6" w:rsidP="002F74E6">
            <w:pPr>
              <w:ind w:firstLine="0"/>
              <w:jc w:val="center"/>
              <w:rPr>
                <w:sz w:val="24"/>
              </w:rPr>
            </w:pPr>
            <w:r w:rsidRPr="00013213">
              <w:rPr>
                <w:sz w:val="24"/>
              </w:rPr>
              <w:t>1973368,2</w:t>
            </w:r>
          </w:p>
        </w:tc>
        <w:tc>
          <w:tcPr>
            <w:tcW w:w="736" w:type="pct"/>
            <w:vAlign w:val="bottom"/>
          </w:tcPr>
          <w:p w14:paraId="40781796" w14:textId="48B1FE2C" w:rsidR="002F74E6" w:rsidRPr="00013213" w:rsidRDefault="002F74E6" w:rsidP="002F74E6">
            <w:pPr>
              <w:ind w:firstLine="0"/>
              <w:jc w:val="center"/>
              <w:rPr>
                <w:sz w:val="24"/>
              </w:rPr>
            </w:pPr>
            <w:r w:rsidRPr="00013213">
              <w:rPr>
                <w:sz w:val="24"/>
              </w:rPr>
              <w:t>473439,39</w:t>
            </w:r>
          </w:p>
        </w:tc>
      </w:tr>
      <w:tr w:rsidR="00013213" w:rsidRPr="00013213" w14:paraId="0E890F16" w14:textId="77777777" w:rsidTr="002F74E6">
        <w:trPr>
          <w:trHeight w:val="170"/>
        </w:trPr>
        <w:tc>
          <w:tcPr>
            <w:tcW w:w="955" w:type="pct"/>
            <w:noWrap/>
            <w:vAlign w:val="bottom"/>
          </w:tcPr>
          <w:p w14:paraId="47B8D089" w14:textId="44D43C5C" w:rsidR="002F74E6" w:rsidRPr="00013213" w:rsidRDefault="002F74E6" w:rsidP="002F74E6">
            <w:pPr>
              <w:ind w:firstLine="0"/>
              <w:jc w:val="center"/>
              <w:rPr>
                <w:sz w:val="24"/>
              </w:rPr>
            </w:pPr>
            <w:r w:rsidRPr="00013213">
              <w:rPr>
                <w:sz w:val="24"/>
              </w:rPr>
              <w:t>KM2+700.00</w:t>
            </w:r>
          </w:p>
        </w:tc>
        <w:tc>
          <w:tcPr>
            <w:tcW w:w="1030" w:type="pct"/>
            <w:noWrap/>
            <w:vAlign w:val="bottom"/>
          </w:tcPr>
          <w:p w14:paraId="1824FDE6" w14:textId="1D1C76E8" w:rsidR="002F74E6" w:rsidRPr="00013213" w:rsidRDefault="002F74E6" w:rsidP="002F74E6">
            <w:pPr>
              <w:ind w:firstLine="0"/>
              <w:jc w:val="center"/>
              <w:rPr>
                <w:sz w:val="24"/>
              </w:rPr>
            </w:pPr>
            <w:r w:rsidRPr="00013213">
              <w:rPr>
                <w:sz w:val="24"/>
              </w:rPr>
              <w:t>1972372,73</w:t>
            </w:r>
          </w:p>
        </w:tc>
        <w:tc>
          <w:tcPr>
            <w:tcW w:w="734" w:type="pct"/>
            <w:vAlign w:val="bottom"/>
          </w:tcPr>
          <w:p w14:paraId="5E2D2A22" w14:textId="680A61D1" w:rsidR="002F74E6" w:rsidRPr="00013213" w:rsidRDefault="002F74E6" w:rsidP="002F74E6">
            <w:pPr>
              <w:ind w:firstLine="0"/>
              <w:jc w:val="center"/>
              <w:rPr>
                <w:sz w:val="24"/>
              </w:rPr>
            </w:pPr>
            <w:r w:rsidRPr="00013213">
              <w:rPr>
                <w:sz w:val="24"/>
              </w:rPr>
              <w:t>474876,74</w:t>
            </w:r>
          </w:p>
        </w:tc>
        <w:tc>
          <w:tcPr>
            <w:tcW w:w="809" w:type="pct"/>
            <w:vAlign w:val="bottom"/>
          </w:tcPr>
          <w:p w14:paraId="05B6426E" w14:textId="6F70AD7B" w:rsidR="002F74E6" w:rsidRPr="00013213" w:rsidRDefault="002F74E6" w:rsidP="002F74E6">
            <w:pPr>
              <w:ind w:firstLine="0"/>
              <w:jc w:val="center"/>
              <w:rPr>
                <w:sz w:val="24"/>
              </w:rPr>
            </w:pPr>
            <w:r w:rsidRPr="00013213">
              <w:rPr>
                <w:sz w:val="24"/>
              </w:rPr>
              <w:t>KM6+501.20</w:t>
            </w:r>
          </w:p>
        </w:tc>
        <w:tc>
          <w:tcPr>
            <w:tcW w:w="736" w:type="pct"/>
            <w:vAlign w:val="bottom"/>
          </w:tcPr>
          <w:p w14:paraId="3C1F34E7" w14:textId="50BC3D2C" w:rsidR="002F74E6" w:rsidRPr="00013213" w:rsidRDefault="002F74E6" w:rsidP="002F74E6">
            <w:pPr>
              <w:ind w:firstLine="0"/>
              <w:jc w:val="center"/>
              <w:rPr>
                <w:sz w:val="24"/>
              </w:rPr>
            </w:pPr>
            <w:r w:rsidRPr="00013213">
              <w:rPr>
                <w:sz w:val="24"/>
              </w:rPr>
              <w:t>1973411,9</w:t>
            </w:r>
          </w:p>
        </w:tc>
        <w:tc>
          <w:tcPr>
            <w:tcW w:w="736" w:type="pct"/>
            <w:vAlign w:val="bottom"/>
          </w:tcPr>
          <w:p w14:paraId="143D4B93" w14:textId="608393A1" w:rsidR="002F74E6" w:rsidRPr="00013213" w:rsidRDefault="002F74E6" w:rsidP="002F74E6">
            <w:pPr>
              <w:ind w:firstLine="0"/>
              <w:jc w:val="center"/>
              <w:rPr>
                <w:sz w:val="24"/>
              </w:rPr>
            </w:pPr>
            <w:r w:rsidRPr="00013213">
              <w:rPr>
                <w:sz w:val="24"/>
              </w:rPr>
              <w:t>473350,48</w:t>
            </w:r>
          </w:p>
        </w:tc>
      </w:tr>
      <w:tr w:rsidR="00013213" w:rsidRPr="00013213" w14:paraId="4C82734B" w14:textId="77777777" w:rsidTr="002F74E6">
        <w:trPr>
          <w:trHeight w:val="170"/>
        </w:trPr>
        <w:tc>
          <w:tcPr>
            <w:tcW w:w="955" w:type="pct"/>
            <w:noWrap/>
            <w:vAlign w:val="bottom"/>
          </w:tcPr>
          <w:p w14:paraId="441D451A" w14:textId="16AC8265" w:rsidR="002F74E6" w:rsidRPr="00013213" w:rsidRDefault="002F74E6" w:rsidP="002F74E6">
            <w:pPr>
              <w:ind w:firstLine="0"/>
              <w:jc w:val="center"/>
              <w:rPr>
                <w:sz w:val="24"/>
              </w:rPr>
            </w:pPr>
            <w:r w:rsidRPr="00013213">
              <w:rPr>
                <w:sz w:val="24"/>
              </w:rPr>
              <w:t>KM2+800.00</w:t>
            </w:r>
          </w:p>
        </w:tc>
        <w:tc>
          <w:tcPr>
            <w:tcW w:w="1030" w:type="pct"/>
            <w:noWrap/>
            <w:vAlign w:val="bottom"/>
          </w:tcPr>
          <w:p w14:paraId="31F0CBB7" w14:textId="73130B38" w:rsidR="002F74E6" w:rsidRPr="00013213" w:rsidRDefault="002F74E6" w:rsidP="002F74E6">
            <w:pPr>
              <w:ind w:firstLine="0"/>
              <w:jc w:val="center"/>
              <w:rPr>
                <w:sz w:val="24"/>
              </w:rPr>
            </w:pPr>
            <w:r w:rsidRPr="00013213">
              <w:rPr>
                <w:sz w:val="24"/>
              </w:rPr>
              <w:t>1972451,52</w:t>
            </w:r>
          </w:p>
        </w:tc>
        <w:tc>
          <w:tcPr>
            <w:tcW w:w="734" w:type="pct"/>
            <w:vAlign w:val="bottom"/>
          </w:tcPr>
          <w:p w14:paraId="7DC3FA14" w14:textId="3CA25BD4" w:rsidR="002F74E6" w:rsidRPr="00013213" w:rsidRDefault="002F74E6" w:rsidP="002F74E6">
            <w:pPr>
              <w:ind w:firstLine="0"/>
              <w:jc w:val="center"/>
              <w:rPr>
                <w:sz w:val="24"/>
              </w:rPr>
            </w:pPr>
            <w:r w:rsidRPr="00013213">
              <w:rPr>
                <w:sz w:val="24"/>
              </w:rPr>
              <w:t>474826,2</w:t>
            </w:r>
          </w:p>
        </w:tc>
        <w:tc>
          <w:tcPr>
            <w:tcW w:w="809" w:type="pct"/>
            <w:vAlign w:val="bottom"/>
          </w:tcPr>
          <w:p w14:paraId="625DBFDC" w14:textId="32C36EBE" w:rsidR="002F74E6" w:rsidRPr="00013213" w:rsidRDefault="002F74E6" w:rsidP="002F74E6">
            <w:pPr>
              <w:ind w:firstLine="0"/>
              <w:jc w:val="center"/>
              <w:rPr>
                <w:sz w:val="24"/>
              </w:rPr>
            </w:pPr>
            <w:r w:rsidRPr="00013213">
              <w:rPr>
                <w:sz w:val="24"/>
              </w:rPr>
              <w:t>KM6+701.20</w:t>
            </w:r>
          </w:p>
        </w:tc>
        <w:tc>
          <w:tcPr>
            <w:tcW w:w="736" w:type="pct"/>
            <w:vAlign w:val="bottom"/>
          </w:tcPr>
          <w:p w14:paraId="419638A8" w14:textId="0E7C2E0B" w:rsidR="002F74E6" w:rsidRPr="00013213" w:rsidRDefault="002F74E6" w:rsidP="002F74E6">
            <w:pPr>
              <w:ind w:firstLine="0"/>
              <w:jc w:val="center"/>
              <w:rPr>
                <w:sz w:val="24"/>
              </w:rPr>
            </w:pPr>
            <w:r w:rsidRPr="00013213">
              <w:rPr>
                <w:sz w:val="24"/>
              </w:rPr>
              <w:t>1973567,51</w:t>
            </w:r>
          </w:p>
        </w:tc>
        <w:tc>
          <w:tcPr>
            <w:tcW w:w="736" w:type="pct"/>
            <w:vAlign w:val="bottom"/>
          </w:tcPr>
          <w:p w14:paraId="3B0867CA" w14:textId="4CFF0641" w:rsidR="002F74E6" w:rsidRPr="00013213" w:rsidRDefault="002F74E6" w:rsidP="002F74E6">
            <w:pPr>
              <w:ind w:firstLine="0"/>
              <w:jc w:val="center"/>
              <w:rPr>
                <w:sz w:val="24"/>
              </w:rPr>
            </w:pPr>
            <w:r w:rsidRPr="00013213">
              <w:rPr>
                <w:sz w:val="24"/>
              </w:rPr>
              <w:t>473228,39</w:t>
            </w:r>
          </w:p>
        </w:tc>
      </w:tr>
      <w:tr w:rsidR="00013213" w:rsidRPr="00013213" w14:paraId="45B6CB20" w14:textId="77777777" w:rsidTr="002F74E6">
        <w:trPr>
          <w:trHeight w:val="170"/>
        </w:trPr>
        <w:tc>
          <w:tcPr>
            <w:tcW w:w="955" w:type="pct"/>
            <w:noWrap/>
            <w:vAlign w:val="bottom"/>
          </w:tcPr>
          <w:p w14:paraId="5C59B272" w14:textId="5B7371EF" w:rsidR="002F74E6" w:rsidRPr="00013213" w:rsidRDefault="002F74E6" w:rsidP="002F74E6">
            <w:pPr>
              <w:ind w:firstLine="0"/>
              <w:jc w:val="center"/>
              <w:rPr>
                <w:sz w:val="24"/>
              </w:rPr>
            </w:pPr>
            <w:r w:rsidRPr="00013213">
              <w:rPr>
                <w:sz w:val="24"/>
              </w:rPr>
              <w:t>KM2+900.00</w:t>
            </w:r>
          </w:p>
        </w:tc>
        <w:tc>
          <w:tcPr>
            <w:tcW w:w="1030" w:type="pct"/>
            <w:noWrap/>
            <w:vAlign w:val="bottom"/>
          </w:tcPr>
          <w:p w14:paraId="781FB619" w14:textId="76E6C9A5" w:rsidR="002F74E6" w:rsidRPr="00013213" w:rsidRDefault="002F74E6" w:rsidP="002F74E6">
            <w:pPr>
              <w:ind w:firstLine="0"/>
              <w:jc w:val="center"/>
              <w:rPr>
                <w:sz w:val="24"/>
              </w:rPr>
            </w:pPr>
            <w:r w:rsidRPr="00013213">
              <w:rPr>
                <w:sz w:val="24"/>
              </w:rPr>
              <w:t>1972516,25</w:t>
            </w:r>
          </w:p>
        </w:tc>
        <w:tc>
          <w:tcPr>
            <w:tcW w:w="734" w:type="pct"/>
            <w:vAlign w:val="bottom"/>
          </w:tcPr>
          <w:p w14:paraId="7399D27E" w14:textId="0ED2A765" w:rsidR="002F74E6" w:rsidRPr="00013213" w:rsidRDefault="002F74E6" w:rsidP="002F74E6">
            <w:pPr>
              <w:ind w:firstLine="0"/>
              <w:jc w:val="center"/>
              <w:rPr>
                <w:sz w:val="24"/>
              </w:rPr>
            </w:pPr>
            <w:r w:rsidRPr="00013213">
              <w:rPr>
                <w:sz w:val="24"/>
              </w:rPr>
              <w:t>474896,82</w:t>
            </w:r>
          </w:p>
        </w:tc>
        <w:tc>
          <w:tcPr>
            <w:tcW w:w="809" w:type="pct"/>
            <w:vAlign w:val="bottom"/>
          </w:tcPr>
          <w:p w14:paraId="6F2D1DE3" w14:textId="6E9FD689" w:rsidR="002F74E6" w:rsidRPr="00013213" w:rsidRDefault="002F74E6" w:rsidP="002F74E6">
            <w:pPr>
              <w:ind w:firstLine="0"/>
              <w:jc w:val="center"/>
              <w:rPr>
                <w:sz w:val="24"/>
              </w:rPr>
            </w:pPr>
            <w:r w:rsidRPr="00013213">
              <w:rPr>
                <w:sz w:val="24"/>
              </w:rPr>
              <w:t>KM6+801.20</w:t>
            </w:r>
          </w:p>
        </w:tc>
        <w:tc>
          <w:tcPr>
            <w:tcW w:w="736" w:type="pct"/>
            <w:vAlign w:val="bottom"/>
          </w:tcPr>
          <w:p w14:paraId="30E07FE2" w14:textId="04F62755" w:rsidR="002F74E6" w:rsidRPr="00013213" w:rsidRDefault="002F74E6" w:rsidP="002F74E6">
            <w:pPr>
              <w:ind w:firstLine="0"/>
              <w:jc w:val="center"/>
              <w:rPr>
                <w:sz w:val="24"/>
              </w:rPr>
            </w:pPr>
            <w:r w:rsidRPr="00013213">
              <w:rPr>
                <w:sz w:val="24"/>
              </w:rPr>
              <w:t>1973637,32</w:t>
            </w:r>
          </w:p>
        </w:tc>
        <w:tc>
          <w:tcPr>
            <w:tcW w:w="736" w:type="pct"/>
            <w:vAlign w:val="bottom"/>
          </w:tcPr>
          <w:p w14:paraId="2F96C2AA" w14:textId="724F882C" w:rsidR="002F74E6" w:rsidRPr="00013213" w:rsidRDefault="002F74E6" w:rsidP="002F74E6">
            <w:pPr>
              <w:ind w:firstLine="0"/>
              <w:jc w:val="center"/>
              <w:rPr>
                <w:sz w:val="24"/>
              </w:rPr>
            </w:pPr>
            <w:r w:rsidRPr="00013213">
              <w:rPr>
                <w:sz w:val="24"/>
              </w:rPr>
              <w:t>473157,5</w:t>
            </w:r>
          </w:p>
        </w:tc>
      </w:tr>
      <w:tr w:rsidR="00013213" w:rsidRPr="00013213" w14:paraId="4E73CCBF" w14:textId="77777777" w:rsidTr="00002AA8">
        <w:trPr>
          <w:trHeight w:val="170"/>
        </w:trPr>
        <w:tc>
          <w:tcPr>
            <w:tcW w:w="955" w:type="pct"/>
            <w:noWrap/>
            <w:vAlign w:val="bottom"/>
          </w:tcPr>
          <w:p w14:paraId="1BDBF77F" w14:textId="2126C79E" w:rsidR="002F74E6" w:rsidRPr="00013213" w:rsidRDefault="002F74E6" w:rsidP="002F74E6">
            <w:pPr>
              <w:ind w:firstLine="0"/>
              <w:jc w:val="center"/>
              <w:rPr>
                <w:sz w:val="24"/>
              </w:rPr>
            </w:pPr>
            <w:r w:rsidRPr="00013213">
              <w:rPr>
                <w:sz w:val="24"/>
              </w:rPr>
              <w:t>KM3+000.00</w:t>
            </w:r>
          </w:p>
        </w:tc>
        <w:tc>
          <w:tcPr>
            <w:tcW w:w="1030" w:type="pct"/>
            <w:noWrap/>
            <w:vAlign w:val="bottom"/>
          </w:tcPr>
          <w:p w14:paraId="60B28A51" w14:textId="67C4CA4B" w:rsidR="002F74E6" w:rsidRPr="00013213" w:rsidRDefault="002F74E6" w:rsidP="002F74E6">
            <w:pPr>
              <w:ind w:firstLine="0"/>
              <w:jc w:val="center"/>
              <w:rPr>
                <w:sz w:val="24"/>
              </w:rPr>
            </w:pPr>
            <w:r w:rsidRPr="00013213">
              <w:rPr>
                <w:sz w:val="24"/>
              </w:rPr>
              <w:t>1972584,27</w:t>
            </w:r>
          </w:p>
        </w:tc>
        <w:tc>
          <w:tcPr>
            <w:tcW w:w="734" w:type="pct"/>
            <w:vAlign w:val="bottom"/>
          </w:tcPr>
          <w:p w14:paraId="3C7134B2" w14:textId="03918D8B" w:rsidR="002F74E6" w:rsidRPr="00013213" w:rsidRDefault="002F74E6" w:rsidP="002F74E6">
            <w:pPr>
              <w:ind w:firstLine="0"/>
              <w:jc w:val="center"/>
              <w:rPr>
                <w:sz w:val="24"/>
              </w:rPr>
            </w:pPr>
            <w:r w:rsidRPr="00013213">
              <w:rPr>
                <w:sz w:val="24"/>
              </w:rPr>
              <w:t>474967,2</w:t>
            </w:r>
          </w:p>
        </w:tc>
        <w:tc>
          <w:tcPr>
            <w:tcW w:w="809" w:type="pct"/>
            <w:vAlign w:val="bottom"/>
          </w:tcPr>
          <w:p w14:paraId="5DFF6063" w14:textId="7027E4D6" w:rsidR="002F74E6" w:rsidRPr="00013213" w:rsidRDefault="002F74E6" w:rsidP="002F74E6">
            <w:pPr>
              <w:ind w:firstLine="0"/>
              <w:jc w:val="center"/>
              <w:rPr>
                <w:sz w:val="24"/>
              </w:rPr>
            </w:pPr>
            <w:r w:rsidRPr="00013213">
              <w:rPr>
                <w:sz w:val="24"/>
              </w:rPr>
              <w:t>KM7+001.24</w:t>
            </w:r>
          </w:p>
        </w:tc>
        <w:tc>
          <w:tcPr>
            <w:tcW w:w="736" w:type="pct"/>
            <w:vAlign w:val="bottom"/>
          </w:tcPr>
          <w:p w14:paraId="292199FF" w14:textId="4582D277" w:rsidR="002F74E6" w:rsidRPr="00013213" w:rsidRDefault="002F74E6" w:rsidP="002F74E6">
            <w:pPr>
              <w:ind w:firstLine="0"/>
              <w:jc w:val="center"/>
              <w:rPr>
                <w:sz w:val="24"/>
              </w:rPr>
            </w:pPr>
            <w:r w:rsidRPr="00013213">
              <w:rPr>
                <w:sz w:val="24"/>
              </w:rPr>
              <w:t>1973830,81</w:t>
            </w:r>
          </w:p>
        </w:tc>
        <w:tc>
          <w:tcPr>
            <w:tcW w:w="736" w:type="pct"/>
            <w:vAlign w:val="bottom"/>
          </w:tcPr>
          <w:p w14:paraId="091D91EC" w14:textId="46D0E849" w:rsidR="002F74E6" w:rsidRPr="00013213" w:rsidRDefault="002F74E6" w:rsidP="002F74E6">
            <w:pPr>
              <w:ind w:firstLine="0"/>
              <w:jc w:val="center"/>
              <w:rPr>
                <w:sz w:val="24"/>
              </w:rPr>
            </w:pPr>
            <w:r w:rsidRPr="00013213">
              <w:rPr>
                <w:sz w:val="24"/>
              </w:rPr>
              <w:t>473133,7</w:t>
            </w:r>
          </w:p>
        </w:tc>
      </w:tr>
      <w:tr w:rsidR="00013213" w:rsidRPr="00013213" w14:paraId="49879619" w14:textId="77777777" w:rsidTr="00002AA8">
        <w:trPr>
          <w:trHeight w:val="170"/>
        </w:trPr>
        <w:tc>
          <w:tcPr>
            <w:tcW w:w="955" w:type="pct"/>
            <w:noWrap/>
            <w:vAlign w:val="bottom"/>
          </w:tcPr>
          <w:p w14:paraId="1A787C78" w14:textId="1FF13B89" w:rsidR="002F74E6" w:rsidRPr="00013213" w:rsidRDefault="002F74E6" w:rsidP="002F74E6">
            <w:pPr>
              <w:ind w:firstLine="0"/>
              <w:jc w:val="center"/>
              <w:rPr>
                <w:sz w:val="24"/>
              </w:rPr>
            </w:pPr>
            <w:r w:rsidRPr="00013213">
              <w:rPr>
                <w:sz w:val="24"/>
              </w:rPr>
              <w:t>KM3+100.00</w:t>
            </w:r>
          </w:p>
        </w:tc>
        <w:tc>
          <w:tcPr>
            <w:tcW w:w="1030" w:type="pct"/>
            <w:noWrap/>
            <w:vAlign w:val="bottom"/>
          </w:tcPr>
          <w:p w14:paraId="1B4BD05A" w14:textId="0485AB26" w:rsidR="002F74E6" w:rsidRPr="00013213" w:rsidRDefault="002F74E6" w:rsidP="002F74E6">
            <w:pPr>
              <w:ind w:firstLine="0"/>
              <w:jc w:val="center"/>
              <w:rPr>
                <w:sz w:val="24"/>
              </w:rPr>
            </w:pPr>
            <w:r w:rsidRPr="00013213">
              <w:rPr>
                <w:sz w:val="24"/>
              </w:rPr>
              <w:t>1972654,05</w:t>
            </w:r>
          </w:p>
        </w:tc>
        <w:tc>
          <w:tcPr>
            <w:tcW w:w="734" w:type="pct"/>
            <w:vAlign w:val="bottom"/>
          </w:tcPr>
          <w:p w14:paraId="4684CE7B" w14:textId="17038302" w:rsidR="002F74E6" w:rsidRPr="00013213" w:rsidRDefault="002F74E6" w:rsidP="002F74E6">
            <w:pPr>
              <w:ind w:firstLine="0"/>
              <w:jc w:val="center"/>
              <w:rPr>
                <w:sz w:val="24"/>
              </w:rPr>
            </w:pPr>
            <w:r w:rsidRPr="00013213">
              <w:rPr>
                <w:sz w:val="24"/>
              </w:rPr>
              <w:t>475036,49</w:t>
            </w:r>
          </w:p>
        </w:tc>
        <w:tc>
          <w:tcPr>
            <w:tcW w:w="809" w:type="pct"/>
            <w:vAlign w:val="bottom"/>
          </w:tcPr>
          <w:p w14:paraId="6FF230F4" w14:textId="576C162E" w:rsidR="002F74E6" w:rsidRPr="00013213" w:rsidRDefault="002F74E6" w:rsidP="002F74E6">
            <w:pPr>
              <w:ind w:firstLine="0"/>
              <w:jc w:val="center"/>
              <w:rPr>
                <w:sz w:val="24"/>
              </w:rPr>
            </w:pPr>
            <w:r w:rsidRPr="00013213">
              <w:rPr>
                <w:sz w:val="24"/>
              </w:rPr>
              <w:t>KM7+001.24</w:t>
            </w:r>
          </w:p>
        </w:tc>
        <w:tc>
          <w:tcPr>
            <w:tcW w:w="736" w:type="pct"/>
            <w:vAlign w:val="bottom"/>
          </w:tcPr>
          <w:p w14:paraId="394CEC8A" w14:textId="689BBE7F" w:rsidR="002F74E6" w:rsidRPr="00013213" w:rsidRDefault="002F74E6" w:rsidP="002F74E6">
            <w:pPr>
              <w:ind w:firstLine="0"/>
              <w:jc w:val="center"/>
              <w:rPr>
                <w:sz w:val="24"/>
              </w:rPr>
            </w:pPr>
            <w:r w:rsidRPr="00013213">
              <w:rPr>
                <w:sz w:val="24"/>
              </w:rPr>
              <w:t>1973830,81</w:t>
            </w:r>
          </w:p>
        </w:tc>
        <w:tc>
          <w:tcPr>
            <w:tcW w:w="736" w:type="pct"/>
            <w:vAlign w:val="bottom"/>
          </w:tcPr>
          <w:p w14:paraId="571B3330" w14:textId="39E7FB88" w:rsidR="002F74E6" w:rsidRPr="00013213" w:rsidRDefault="002F74E6" w:rsidP="002F74E6">
            <w:pPr>
              <w:ind w:firstLine="0"/>
              <w:jc w:val="center"/>
              <w:rPr>
                <w:sz w:val="24"/>
              </w:rPr>
            </w:pPr>
            <w:r w:rsidRPr="00013213">
              <w:rPr>
                <w:sz w:val="24"/>
              </w:rPr>
              <w:t>473133,7</w:t>
            </w:r>
          </w:p>
        </w:tc>
      </w:tr>
      <w:tr w:rsidR="00013213" w:rsidRPr="00013213" w14:paraId="74C07239" w14:textId="77777777" w:rsidTr="00002AA8">
        <w:trPr>
          <w:trHeight w:val="170"/>
        </w:trPr>
        <w:tc>
          <w:tcPr>
            <w:tcW w:w="955" w:type="pct"/>
            <w:noWrap/>
            <w:vAlign w:val="bottom"/>
          </w:tcPr>
          <w:p w14:paraId="2ED2894F" w14:textId="09866D3D" w:rsidR="002F74E6" w:rsidRPr="00013213" w:rsidRDefault="002F74E6" w:rsidP="002F74E6">
            <w:pPr>
              <w:ind w:firstLine="0"/>
              <w:jc w:val="center"/>
              <w:rPr>
                <w:sz w:val="24"/>
              </w:rPr>
            </w:pPr>
            <w:r w:rsidRPr="00013213">
              <w:rPr>
                <w:sz w:val="24"/>
              </w:rPr>
              <w:t>KM3+200.00</w:t>
            </w:r>
          </w:p>
        </w:tc>
        <w:tc>
          <w:tcPr>
            <w:tcW w:w="1030" w:type="pct"/>
            <w:noWrap/>
            <w:vAlign w:val="bottom"/>
          </w:tcPr>
          <w:p w14:paraId="5DEA72C4" w14:textId="051961CE" w:rsidR="002F74E6" w:rsidRPr="00013213" w:rsidRDefault="002F74E6" w:rsidP="002F74E6">
            <w:pPr>
              <w:ind w:firstLine="0"/>
              <w:jc w:val="center"/>
              <w:rPr>
                <w:sz w:val="24"/>
              </w:rPr>
            </w:pPr>
            <w:r w:rsidRPr="00013213">
              <w:rPr>
                <w:sz w:val="24"/>
              </w:rPr>
              <w:t>1972740,62</w:t>
            </w:r>
          </w:p>
        </w:tc>
        <w:tc>
          <w:tcPr>
            <w:tcW w:w="734" w:type="pct"/>
            <w:vAlign w:val="bottom"/>
          </w:tcPr>
          <w:p w14:paraId="0641A598" w14:textId="39C9C87E" w:rsidR="002F74E6" w:rsidRPr="00013213" w:rsidRDefault="002F74E6" w:rsidP="002F74E6">
            <w:pPr>
              <w:ind w:firstLine="0"/>
              <w:jc w:val="center"/>
              <w:rPr>
                <w:sz w:val="24"/>
              </w:rPr>
            </w:pPr>
            <w:r w:rsidRPr="00013213">
              <w:rPr>
                <w:sz w:val="24"/>
              </w:rPr>
              <w:t>475086,27</w:t>
            </w:r>
          </w:p>
        </w:tc>
        <w:tc>
          <w:tcPr>
            <w:tcW w:w="809" w:type="pct"/>
            <w:vAlign w:val="bottom"/>
          </w:tcPr>
          <w:p w14:paraId="1F7A6A46" w14:textId="13A971BE" w:rsidR="002F74E6" w:rsidRPr="00013213" w:rsidRDefault="002F74E6" w:rsidP="002F74E6">
            <w:pPr>
              <w:ind w:firstLine="0"/>
              <w:jc w:val="center"/>
              <w:rPr>
                <w:sz w:val="24"/>
              </w:rPr>
            </w:pPr>
            <w:r w:rsidRPr="00013213">
              <w:rPr>
                <w:sz w:val="24"/>
              </w:rPr>
              <w:t>KM7+092.45</w:t>
            </w:r>
          </w:p>
        </w:tc>
        <w:tc>
          <w:tcPr>
            <w:tcW w:w="736" w:type="pct"/>
            <w:vAlign w:val="bottom"/>
          </w:tcPr>
          <w:p w14:paraId="364BBFCB" w14:textId="667D37A0" w:rsidR="002F74E6" w:rsidRPr="00013213" w:rsidRDefault="002F74E6" w:rsidP="002F74E6">
            <w:pPr>
              <w:ind w:firstLine="0"/>
              <w:jc w:val="center"/>
              <w:rPr>
                <w:sz w:val="24"/>
              </w:rPr>
            </w:pPr>
            <w:r w:rsidRPr="00013213">
              <w:rPr>
                <w:sz w:val="24"/>
              </w:rPr>
              <w:t>1973909,48</w:t>
            </w:r>
          </w:p>
        </w:tc>
        <w:tc>
          <w:tcPr>
            <w:tcW w:w="736" w:type="pct"/>
            <w:vAlign w:val="bottom"/>
          </w:tcPr>
          <w:p w14:paraId="1309A9B6" w14:textId="6CCBD867" w:rsidR="002F74E6" w:rsidRPr="00013213" w:rsidRDefault="002F74E6" w:rsidP="002F74E6">
            <w:pPr>
              <w:ind w:firstLine="0"/>
              <w:jc w:val="center"/>
              <w:rPr>
                <w:sz w:val="24"/>
              </w:rPr>
            </w:pPr>
            <w:r w:rsidRPr="00013213">
              <w:rPr>
                <w:sz w:val="24"/>
              </w:rPr>
              <w:t>473173,14</w:t>
            </w:r>
          </w:p>
        </w:tc>
      </w:tr>
    </w:tbl>
    <w:p w14:paraId="6EC43C52" w14:textId="77777777" w:rsidR="00A36190" w:rsidRPr="00013213" w:rsidRDefault="00A36190" w:rsidP="00475CC1">
      <w:pPr>
        <w:jc w:val="right"/>
        <w:rPr>
          <w:i/>
          <w:szCs w:val="26"/>
        </w:rPr>
      </w:pPr>
      <w:r w:rsidRPr="00013213">
        <w:rPr>
          <w:i/>
          <w:szCs w:val="26"/>
        </w:rPr>
        <w:t>Nguồn: Báo cáo nghiên cứu khả thi của Dự án</w:t>
      </w:r>
      <w:bookmarkEnd w:id="87"/>
      <w:bookmarkEnd w:id="88"/>
      <w:bookmarkEnd w:id="89"/>
    </w:p>
    <w:p w14:paraId="441BE4EF" w14:textId="580B3249" w:rsidR="00486905" w:rsidRPr="00013213" w:rsidRDefault="00CC3562" w:rsidP="00CF493D">
      <w:pPr>
        <w:jc w:val="left"/>
        <w:rPr>
          <w:szCs w:val="26"/>
        </w:rPr>
      </w:pPr>
      <w:r w:rsidRPr="00013213">
        <w:rPr>
          <w:szCs w:val="26"/>
        </w:rPr>
        <w:t>Dưới đây là vị trí của dự án trên bản đồ vệ tinh</w:t>
      </w:r>
      <w:r w:rsidR="00312DBB" w:rsidRPr="00013213">
        <w:rPr>
          <w:noProof/>
          <w:szCs w:val="26"/>
        </w:rPr>
        <mc:AlternateContent>
          <mc:Choice Requires="wps">
            <w:drawing>
              <wp:anchor distT="0" distB="0" distL="114300" distR="114300" simplePos="0" relativeHeight="251758592" behindDoc="0" locked="0" layoutInCell="1" allowOverlap="1" wp14:anchorId="2219A16C" wp14:editId="65B51412">
                <wp:simplePos x="0" y="0"/>
                <wp:positionH relativeFrom="column">
                  <wp:posOffset>651950</wp:posOffset>
                </wp:positionH>
                <wp:positionV relativeFrom="paragraph">
                  <wp:posOffset>6631500</wp:posOffset>
                </wp:positionV>
                <wp:extent cx="70338"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703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AC7EE" id="Straight Connector 3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5pt,522.15pt" to="56.9pt,5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" strokecolor="#4472c4 [3204]" strokeweight=".5pt">
                <v:stroke joinstyle="miter"/>
              </v:line>
            </w:pict>
          </mc:Fallback>
        </mc:AlternateContent>
      </w:r>
    </w:p>
    <w:p w14:paraId="7657A6B0" w14:textId="7D2A7538" w:rsidR="00486905" w:rsidRPr="00013213" w:rsidRDefault="00486905" w:rsidP="00475CC1">
      <w:pPr>
        <w:tabs>
          <w:tab w:val="center" w:pos="4819"/>
        </w:tabs>
        <w:rPr>
          <w:rFonts w:eastAsiaTheme="minorEastAsia"/>
          <w:szCs w:val="26"/>
          <w:lang w:val="pt-BR"/>
        </w:rPr>
        <w:sectPr w:rsidR="00486905" w:rsidRPr="00013213" w:rsidSect="00286DD1">
          <w:type w:val="nextColumn"/>
          <w:pgSz w:w="11906" w:h="16838" w:code="9"/>
          <w:pgMar w:top="1134" w:right="1134" w:bottom="1134" w:left="1701" w:header="708" w:footer="708" w:gutter="0"/>
          <w:paperSrc w:first="15" w:other="15"/>
          <w:cols w:space="708"/>
          <w:docGrid w:linePitch="360"/>
        </w:sectPr>
      </w:pPr>
      <w:r w:rsidRPr="00013213">
        <w:rPr>
          <w:rFonts w:eastAsiaTheme="minorEastAsia"/>
          <w:szCs w:val="26"/>
          <w:lang w:val="pt-BR"/>
        </w:rPr>
        <w:tab/>
      </w:r>
    </w:p>
    <w:p w14:paraId="7FD77047" w14:textId="27F0A685" w:rsidR="009F1CFF" w:rsidRPr="00013213" w:rsidRDefault="00DC72F3" w:rsidP="00475CC1">
      <w:pPr>
        <w:pStyle w:val="Heading20"/>
        <w:jc w:val="center"/>
        <w:rPr>
          <w:rFonts w:cs="Times New Roman"/>
        </w:rPr>
      </w:pPr>
      <w:bookmarkStart w:id="92" w:name="_Toc124626250"/>
      <w:bookmarkStart w:id="93" w:name="_Toc124627158"/>
      <w:bookmarkStart w:id="94" w:name="_Toc161609999"/>
      <w:bookmarkStart w:id="95" w:name="_Toc163742155"/>
      <w:bookmarkStart w:id="96" w:name="_Toc163742277"/>
      <w:r w:rsidRPr="00013213">
        <w:rPr>
          <w:rFonts w:cs="Times New Roman"/>
          <w:noProof/>
        </w:rPr>
        <mc:AlternateContent>
          <mc:Choice Requires="wps">
            <w:drawing>
              <wp:anchor distT="0" distB="0" distL="114300" distR="114300" simplePos="0" relativeHeight="251800576" behindDoc="0" locked="0" layoutInCell="1" allowOverlap="1" wp14:anchorId="115DFE8A" wp14:editId="659810D8">
                <wp:simplePos x="0" y="0"/>
                <wp:positionH relativeFrom="column">
                  <wp:posOffset>1686511</wp:posOffset>
                </wp:positionH>
                <wp:positionV relativeFrom="paragraph">
                  <wp:posOffset>1548423</wp:posOffset>
                </wp:positionV>
                <wp:extent cx="1289539" cy="665870"/>
                <wp:effectExtent l="0" t="0" r="0" b="0"/>
                <wp:wrapNone/>
                <wp:docPr id="1277700826" name="Oval 3"/>
                <wp:cNvGraphicFramePr/>
                <a:graphic xmlns:a="http://schemas.openxmlformats.org/drawingml/2006/main">
                  <a:graphicData uri="http://schemas.microsoft.com/office/word/2010/wordprocessingShape">
                    <wps:wsp>
                      <wps:cNvSpPr/>
                      <wps:spPr>
                        <a:xfrm>
                          <a:off x="0" y="0"/>
                          <a:ext cx="1289539" cy="665870"/>
                        </a:xfrm>
                        <a:prstGeom prst="ellipse">
                          <a:avLst/>
                        </a:prstGeom>
                        <a:noFill/>
                        <a:ln w="12700" cap="flat" cmpd="sng" algn="ctr">
                          <a:noFill/>
                          <a:prstDash val="solid"/>
                          <a:miter lim="800000"/>
                        </a:ln>
                        <a:effectLst/>
                      </wps:spPr>
                      <wps:txbx>
                        <w:txbxContent>
                          <w:p w14:paraId="3642208A" w14:textId="00A65493" w:rsidR="0063467A" w:rsidRPr="0063467A" w:rsidRDefault="0063467A" w:rsidP="0063467A">
                            <w:pPr>
                              <w:ind w:firstLine="0"/>
                              <w:rPr>
                                <w:color w:val="FFFFFF" w:themeColor="background1"/>
                                <w:sz w:val="12"/>
                                <w:szCs w:val="12"/>
                              </w:rPr>
                            </w:pPr>
                            <w:r>
                              <w:rPr>
                                <w:color w:val="FFFFFF" w:themeColor="background1"/>
                                <w:sz w:val="12"/>
                                <w:szCs w:val="12"/>
                              </w:rPr>
                              <w:t>Điểm trường Ra Mai</w:t>
                            </w:r>
                            <w:r w:rsidR="00DC72F3">
                              <w:rPr>
                                <w:color w:val="FFFFFF" w:themeColor="background1"/>
                                <w:sz w:val="12"/>
                                <w:szCs w:val="12"/>
                              </w:rPr>
                              <w:t xml:space="preserve"> + Trường tiểu học Trọn Hóa</w:t>
                            </w:r>
                            <w:r>
                              <w:rPr>
                                <w:color w:val="FFFFFF" w:themeColor="background1"/>
                                <w:sz w:val="12"/>
                                <w:szCs w:val="12"/>
                              </w:rPr>
                              <w:t xml:space="preserve"> + Dân cư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5DFE8A" id="Oval 3" o:spid="_x0000_s1026" style="position:absolute;left:0;text-align:left;margin-left:132.8pt;margin-top:121.9pt;width:101.55pt;height:52.4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" filled="f" stroked="f" strokeweight="1pt">
                <v:stroke joinstyle="miter"/>
                <v:textbox>
                  <w:txbxContent>
                    <w:p w14:paraId="3642208A" w14:textId="00A65493" w:rsidR="0063467A" w:rsidRPr="0063467A" w:rsidRDefault="0063467A" w:rsidP="0063467A">
                      <w:pPr>
                        <w:ind w:firstLine="0"/>
                        <w:rPr>
                          <w:color w:val="FFFFFF" w:themeColor="background1"/>
                          <w:sz w:val="12"/>
                          <w:szCs w:val="12"/>
                        </w:rPr>
                      </w:pPr>
                      <w:r>
                        <w:rPr>
                          <w:color w:val="FFFFFF" w:themeColor="background1"/>
                          <w:sz w:val="12"/>
                          <w:szCs w:val="12"/>
                        </w:rPr>
                        <w:t>Điểm trường Ra Mai</w:t>
                      </w:r>
                      <w:r w:rsidR="00DC72F3">
                        <w:rPr>
                          <w:color w:val="FFFFFF" w:themeColor="background1"/>
                          <w:sz w:val="12"/>
                          <w:szCs w:val="12"/>
                        </w:rPr>
                        <w:t xml:space="preserve"> + Trường tiểu học Trọn Hóa</w:t>
                      </w:r>
                      <w:r>
                        <w:rPr>
                          <w:color w:val="FFFFFF" w:themeColor="background1"/>
                          <w:sz w:val="12"/>
                          <w:szCs w:val="12"/>
                        </w:rPr>
                        <w:t xml:space="preserve"> + Dân cư</w:t>
                      </w:r>
                    </w:p>
                  </w:txbxContent>
                </v:textbox>
              </v:oval>
            </w:pict>
          </mc:Fallback>
        </mc:AlternateContent>
      </w:r>
      <w:r w:rsidR="000E292C" w:rsidRPr="00013213">
        <w:rPr>
          <w:rFonts w:cs="Times New Roman"/>
          <w:noProof/>
        </w:rPr>
        <mc:AlternateContent>
          <mc:Choice Requires="wps">
            <w:drawing>
              <wp:anchor distT="0" distB="0" distL="114300" distR="114300" simplePos="0" relativeHeight="251802624" behindDoc="0" locked="0" layoutInCell="1" allowOverlap="1" wp14:anchorId="413CED20" wp14:editId="3ABF2067">
                <wp:simplePos x="0" y="0"/>
                <wp:positionH relativeFrom="column">
                  <wp:posOffset>4064922</wp:posOffset>
                </wp:positionH>
                <wp:positionV relativeFrom="paragraph">
                  <wp:posOffset>4039105</wp:posOffset>
                </wp:positionV>
                <wp:extent cx="1260282" cy="379868"/>
                <wp:effectExtent l="0" t="0" r="0" b="0"/>
                <wp:wrapNone/>
                <wp:docPr id="1650879070" name="Oval 3"/>
                <wp:cNvGraphicFramePr/>
                <a:graphic xmlns:a="http://schemas.openxmlformats.org/drawingml/2006/main">
                  <a:graphicData uri="http://schemas.microsoft.com/office/word/2010/wordprocessingShape">
                    <wps:wsp>
                      <wps:cNvSpPr/>
                      <wps:spPr>
                        <a:xfrm>
                          <a:off x="0" y="0"/>
                          <a:ext cx="1260282" cy="379868"/>
                        </a:xfrm>
                        <a:prstGeom prst="ellipse">
                          <a:avLst/>
                        </a:prstGeom>
                        <a:noFill/>
                        <a:ln w="12700" cap="flat" cmpd="sng" algn="ctr">
                          <a:noFill/>
                          <a:prstDash val="solid"/>
                          <a:miter lim="800000"/>
                        </a:ln>
                        <a:effectLst/>
                      </wps:spPr>
                      <wps:txbx>
                        <w:txbxContent>
                          <w:p w14:paraId="2DB7569E" w14:textId="0634152B" w:rsidR="000E292C" w:rsidRPr="0063467A" w:rsidRDefault="000E292C" w:rsidP="0063467A">
                            <w:pPr>
                              <w:ind w:firstLine="0"/>
                              <w:rPr>
                                <w:color w:val="FFFFFF" w:themeColor="background1"/>
                                <w:sz w:val="12"/>
                                <w:szCs w:val="12"/>
                              </w:rPr>
                            </w:pPr>
                            <w:r>
                              <w:rPr>
                                <w:color w:val="FFFFFF" w:themeColor="background1"/>
                                <w:sz w:val="12"/>
                                <w:szCs w:val="12"/>
                              </w:rPr>
                              <w:t>Dân cư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3CED20" id="_x0000_s1027" style="position:absolute;left:0;text-align:left;margin-left:320.05pt;margin-top:318.05pt;width:99.25pt;height:29.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" filled="f" stroked="f" strokeweight="1pt">
                <v:stroke joinstyle="miter"/>
                <v:textbox>
                  <w:txbxContent>
                    <w:p w14:paraId="2DB7569E" w14:textId="0634152B" w:rsidR="000E292C" w:rsidRPr="0063467A" w:rsidRDefault="000E292C" w:rsidP="0063467A">
                      <w:pPr>
                        <w:ind w:firstLine="0"/>
                        <w:rPr>
                          <w:color w:val="FFFFFF" w:themeColor="background1"/>
                          <w:sz w:val="12"/>
                          <w:szCs w:val="12"/>
                        </w:rPr>
                      </w:pPr>
                      <w:r>
                        <w:rPr>
                          <w:color w:val="FFFFFF" w:themeColor="background1"/>
                          <w:sz w:val="12"/>
                          <w:szCs w:val="12"/>
                        </w:rPr>
                        <w:t>Dân cư</w:t>
                      </w:r>
                    </w:p>
                  </w:txbxContent>
                </v:textbox>
              </v:oval>
            </w:pict>
          </mc:Fallback>
        </mc:AlternateContent>
      </w:r>
      <w:r w:rsidR="0063467A" w:rsidRPr="00013213">
        <w:rPr>
          <w:rFonts w:cs="Times New Roman"/>
          <w:noProof/>
        </w:rPr>
        <mc:AlternateContent>
          <mc:Choice Requires="wps">
            <w:drawing>
              <wp:anchor distT="0" distB="0" distL="114300" distR="114300" simplePos="0" relativeHeight="251798528" behindDoc="0" locked="0" layoutInCell="1" allowOverlap="1" wp14:anchorId="6C2E1757" wp14:editId="4A77D3A8">
                <wp:simplePos x="0" y="0"/>
                <wp:positionH relativeFrom="column">
                  <wp:posOffset>2504029</wp:posOffset>
                </wp:positionH>
                <wp:positionV relativeFrom="paragraph">
                  <wp:posOffset>1354530</wp:posOffset>
                </wp:positionV>
                <wp:extent cx="1260282" cy="379868"/>
                <wp:effectExtent l="0" t="0" r="0" b="0"/>
                <wp:wrapNone/>
                <wp:docPr id="785215768" name="Oval 3"/>
                <wp:cNvGraphicFramePr/>
                <a:graphic xmlns:a="http://schemas.openxmlformats.org/drawingml/2006/main">
                  <a:graphicData uri="http://schemas.microsoft.com/office/word/2010/wordprocessingShape">
                    <wps:wsp>
                      <wps:cNvSpPr/>
                      <wps:spPr>
                        <a:xfrm>
                          <a:off x="0" y="0"/>
                          <a:ext cx="1260282" cy="379868"/>
                        </a:xfrm>
                        <a:prstGeom prst="ellipse">
                          <a:avLst/>
                        </a:prstGeom>
                        <a:noFill/>
                        <a:ln w="12700" cap="flat" cmpd="sng" algn="ctr">
                          <a:noFill/>
                          <a:prstDash val="solid"/>
                          <a:miter lim="800000"/>
                        </a:ln>
                        <a:effectLst/>
                      </wps:spPr>
                      <wps:txbx>
                        <w:txbxContent>
                          <w:p w14:paraId="0EE6548C" w14:textId="1AE577FA" w:rsidR="0063467A" w:rsidRPr="0063467A" w:rsidRDefault="0063467A" w:rsidP="0063467A">
                            <w:pPr>
                              <w:ind w:firstLine="0"/>
                              <w:rPr>
                                <w:color w:val="FFFFFF" w:themeColor="background1"/>
                                <w:sz w:val="12"/>
                                <w:szCs w:val="12"/>
                              </w:rPr>
                            </w:pPr>
                            <w:r w:rsidRPr="0063467A">
                              <w:rPr>
                                <w:color w:val="FFFFFF" w:themeColor="background1"/>
                                <w:sz w:val="12"/>
                                <w:szCs w:val="12"/>
                              </w:rPr>
                              <w:t>ĐBP Ra 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2E1757" id="_x0000_s1028" style="position:absolute;left:0;text-align:left;margin-left:197.15pt;margin-top:106.65pt;width:99.25pt;height:29.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" filled="f" stroked="f" strokeweight="1pt">
                <v:stroke joinstyle="miter"/>
                <v:textbox>
                  <w:txbxContent>
                    <w:p w14:paraId="0EE6548C" w14:textId="1AE577FA" w:rsidR="0063467A" w:rsidRPr="0063467A" w:rsidRDefault="0063467A" w:rsidP="0063467A">
                      <w:pPr>
                        <w:ind w:firstLine="0"/>
                        <w:rPr>
                          <w:color w:val="FFFFFF" w:themeColor="background1"/>
                          <w:sz w:val="12"/>
                          <w:szCs w:val="12"/>
                        </w:rPr>
                      </w:pPr>
                      <w:r w:rsidRPr="0063467A">
                        <w:rPr>
                          <w:color w:val="FFFFFF" w:themeColor="background1"/>
                          <w:sz w:val="12"/>
                          <w:szCs w:val="12"/>
                        </w:rPr>
                        <w:t>ĐBP Ra Mai</w:t>
                      </w:r>
                    </w:p>
                  </w:txbxContent>
                </v:textbox>
              </v:oval>
            </w:pict>
          </mc:Fallback>
        </mc:AlternateContent>
      </w:r>
      <w:r w:rsidR="0063467A" w:rsidRPr="00013213">
        <w:rPr>
          <w:rFonts w:cs="Times New Roman"/>
          <w:noProof/>
        </w:rPr>
        <mc:AlternateContent>
          <mc:Choice Requires="wps">
            <w:drawing>
              <wp:anchor distT="0" distB="0" distL="114300" distR="114300" simplePos="0" relativeHeight="251787264" behindDoc="0" locked="0" layoutInCell="1" allowOverlap="1" wp14:anchorId="5BB5E18A" wp14:editId="4D54170F">
                <wp:simplePos x="0" y="0"/>
                <wp:positionH relativeFrom="column">
                  <wp:posOffset>758712</wp:posOffset>
                </wp:positionH>
                <wp:positionV relativeFrom="paragraph">
                  <wp:posOffset>698388</wp:posOffset>
                </wp:positionV>
                <wp:extent cx="1260282" cy="379868"/>
                <wp:effectExtent l="0" t="0" r="0" b="0"/>
                <wp:wrapNone/>
                <wp:docPr id="524334552" name="Oval 3"/>
                <wp:cNvGraphicFramePr/>
                <a:graphic xmlns:a="http://schemas.openxmlformats.org/drawingml/2006/main">
                  <a:graphicData uri="http://schemas.microsoft.com/office/word/2010/wordprocessingShape">
                    <wps:wsp>
                      <wps:cNvSpPr/>
                      <wps:spPr>
                        <a:xfrm>
                          <a:off x="0" y="0"/>
                          <a:ext cx="1260282" cy="379868"/>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DEBE41" w14:textId="0A6090F7" w:rsidR="007D1BF4" w:rsidRPr="007D1BF4" w:rsidRDefault="007D1BF4" w:rsidP="007D1BF4">
                            <w:pPr>
                              <w:ind w:firstLine="0"/>
                              <w:rPr>
                                <w:sz w:val="16"/>
                                <w:szCs w:val="16"/>
                              </w:rPr>
                            </w:pPr>
                            <w:r>
                              <w:rPr>
                                <w:sz w:val="16"/>
                                <w:szCs w:val="16"/>
                              </w:rPr>
                              <w:t xml:space="preserve">Cuối </w:t>
                            </w:r>
                            <w:r w:rsidRPr="007D1BF4">
                              <w:rPr>
                                <w:sz w:val="16"/>
                                <w:szCs w:val="16"/>
                              </w:rPr>
                              <w:t xml:space="preserve"> tuyến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B5E18A" id="_x0000_s1029" style="position:absolute;left:0;text-align:left;margin-left:59.75pt;margin-top:55pt;width:99.25pt;height:29.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" filled="f" stroked="f" strokeweight="1pt">
                <v:stroke joinstyle="miter"/>
                <v:textbox>
                  <w:txbxContent>
                    <w:p w14:paraId="37DEBE41" w14:textId="0A6090F7" w:rsidR="007D1BF4" w:rsidRPr="007D1BF4" w:rsidRDefault="007D1BF4" w:rsidP="007D1BF4">
                      <w:pPr>
                        <w:ind w:firstLine="0"/>
                        <w:rPr>
                          <w:sz w:val="16"/>
                          <w:szCs w:val="16"/>
                        </w:rPr>
                      </w:pPr>
                      <w:r>
                        <w:rPr>
                          <w:sz w:val="16"/>
                          <w:szCs w:val="16"/>
                        </w:rPr>
                        <w:t xml:space="preserve">Cuối </w:t>
                      </w:r>
                      <w:r w:rsidRPr="007D1BF4">
                        <w:rPr>
                          <w:sz w:val="16"/>
                          <w:szCs w:val="16"/>
                        </w:rPr>
                        <w:t xml:space="preserve"> tuyến</w:t>
                      </w:r>
                    </w:p>
                  </w:txbxContent>
                </v:textbox>
              </v:oval>
            </w:pict>
          </mc:Fallback>
        </mc:AlternateContent>
      </w:r>
      <w:r w:rsidR="0063467A" w:rsidRPr="00013213">
        <w:rPr>
          <w:rFonts w:cs="Times New Roman"/>
          <w:noProof/>
        </w:rPr>
        <mc:AlternateContent>
          <mc:Choice Requires="wps">
            <w:drawing>
              <wp:anchor distT="0" distB="0" distL="114300" distR="114300" simplePos="0" relativeHeight="251776000" behindDoc="0" locked="0" layoutInCell="1" allowOverlap="1" wp14:anchorId="48520A2D" wp14:editId="60C6615C">
                <wp:simplePos x="0" y="0"/>
                <wp:positionH relativeFrom="column">
                  <wp:posOffset>1487833</wp:posOffset>
                </wp:positionH>
                <wp:positionV relativeFrom="paragraph">
                  <wp:posOffset>755788</wp:posOffset>
                </wp:positionV>
                <wp:extent cx="281056" cy="128877"/>
                <wp:effectExtent l="0" t="38100" r="62230" b="24130"/>
                <wp:wrapNone/>
                <wp:docPr id="2024064772" name="Straight Arrow Connector 2"/>
                <wp:cNvGraphicFramePr/>
                <a:graphic xmlns:a="http://schemas.openxmlformats.org/drawingml/2006/main">
                  <a:graphicData uri="http://schemas.microsoft.com/office/word/2010/wordprocessingShape">
                    <wps:wsp>
                      <wps:cNvCnPr/>
                      <wps:spPr>
                        <a:xfrm flipV="1">
                          <a:off x="0" y="0"/>
                          <a:ext cx="281056" cy="12887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6881DE" id="_x0000_t32" coordsize="21600,21600" o:spt="32" o:oned="t" path="m,l21600,21600e" filled="f">
                <v:path arrowok="t" fillok="f" o:connecttype="none"/>
                <o:lock v:ext="edit" shapetype="t"/>
              </v:shapetype>
              <v:shape id="Straight Arrow Connector 2" o:spid="_x0000_s1026" type="#_x0000_t32" style="position:absolute;margin-left:117.15pt;margin-top:59.5pt;width:22.15pt;height:10.15pt;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" strokecolor="red" strokeweight=".5pt">
                <v:stroke endarrow="block" joinstyle="miter"/>
              </v:shape>
            </w:pict>
          </mc:Fallback>
        </mc:AlternateContent>
      </w:r>
      <w:r w:rsidR="0063467A" w:rsidRPr="00013213">
        <w:rPr>
          <w:rFonts w:cs="Times New Roman"/>
          <w:noProof/>
        </w:rPr>
        <mc:AlternateContent>
          <mc:Choice Requires="wps">
            <w:drawing>
              <wp:anchor distT="0" distB="0" distL="114300" distR="114300" simplePos="0" relativeHeight="251796480" behindDoc="0" locked="0" layoutInCell="1" allowOverlap="1" wp14:anchorId="391F4542" wp14:editId="00D3B34D">
                <wp:simplePos x="0" y="0"/>
                <wp:positionH relativeFrom="column">
                  <wp:posOffset>5988575</wp:posOffset>
                </wp:positionH>
                <wp:positionV relativeFrom="paragraph">
                  <wp:posOffset>5035688</wp:posOffset>
                </wp:positionV>
                <wp:extent cx="99391" cy="131197"/>
                <wp:effectExtent l="0" t="0" r="72390" b="59690"/>
                <wp:wrapNone/>
                <wp:docPr id="349635843" name="Straight Arrow Connector 1"/>
                <wp:cNvGraphicFramePr/>
                <a:graphic xmlns:a="http://schemas.openxmlformats.org/drawingml/2006/main">
                  <a:graphicData uri="http://schemas.microsoft.com/office/word/2010/wordprocessingShape">
                    <wps:wsp>
                      <wps:cNvCnPr/>
                      <wps:spPr>
                        <a:xfrm>
                          <a:off x="0" y="0"/>
                          <a:ext cx="99391" cy="13119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DA5695" id="Straight Arrow Connector 1" o:spid="_x0000_s1026" type="#_x0000_t32" style="position:absolute;margin-left:471.55pt;margin-top:396.5pt;width:7.85pt;height:10.3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" strokecolor="red" strokeweight=".5pt">
                <v:stroke endarrow="block" joinstyle="miter"/>
              </v:shape>
            </w:pict>
          </mc:Fallback>
        </mc:AlternateContent>
      </w:r>
      <w:r w:rsidR="0063467A" w:rsidRPr="00013213">
        <w:rPr>
          <w:rFonts w:cs="Times New Roman"/>
          <w:noProof/>
        </w:rPr>
        <mc:AlternateContent>
          <mc:Choice Requires="wps">
            <w:drawing>
              <wp:anchor distT="0" distB="0" distL="114300" distR="114300" simplePos="0" relativeHeight="251795456" behindDoc="0" locked="0" layoutInCell="1" allowOverlap="1" wp14:anchorId="482521C3" wp14:editId="57CC69D8">
                <wp:simplePos x="0" y="0"/>
                <wp:positionH relativeFrom="column">
                  <wp:posOffset>5483498</wp:posOffset>
                </wp:positionH>
                <wp:positionV relativeFrom="paragraph">
                  <wp:posOffset>4751615</wp:posOffset>
                </wp:positionV>
                <wp:extent cx="1029437" cy="392307"/>
                <wp:effectExtent l="0" t="0" r="0" b="0"/>
                <wp:wrapNone/>
                <wp:docPr id="195828830" name="Oval 3"/>
                <wp:cNvGraphicFramePr/>
                <a:graphic xmlns:a="http://schemas.openxmlformats.org/drawingml/2006/main">
                  <a:graphicData uri="http://schemas.microsoft.com/office/word/2010/wordprocessingShape">
                    <wps:wsp>
                      <wps:cNvSpPr/>
                      <wps:spPr>
                        <a:xfrm>
                          <a:off x="0" y="0"/>
                          <a:ext cx="1029437" cy="392307"/>
                        </a:xfrm>
                        <a:prstGeom prst="ellipse">
                          <a:avLst/>
                        </a:prstGeom>
                        <a:noFill/>
                        <a:ln w="12700" cap="flat" cmpd="sng" algn="ctr">
                          <a:noFill/>
                          <a:prstDash val="solid"/>
                          <a:miter lim="800000"/>
                        </a:ln>
                        <a:effectLst/>
                      </wps:spPr>
                      <wps:txbx>
                        <w:txbxContent>
                          <w:p w14:paraId="2A989E67" w14:textId="7760C7BF" w:rsidR="0063467A" w:rsidRPr="0063467A" w:rsidRDefault="0063467A" w:rsidP="0063467A">
                            <w:pPr>
                              <w:ind w:firstLine="0"/>
                              <w:rPr>
                                <w:color w:val="FFFFFF" w:themeColor="background1"/>
                                <w:sz w:val="16"/>
                                <w:szCs w:val="16"/>
                              </w:rPr>
                            </w:pPr>
                            <w:r>
                              <w:rPr>
                                <w:color w:val="FFFFFF" w:themeColor="background1"/>
                                <w:sz w:val="16"/>
                                <w:szCs w:val="16"/>
                              </w:rPr>
                              <w:t xml:space="preserve">Đầu </w:t>
                            </w:r>
                            <w:r w:rsidRPr="0063467A">
                              <w:rPr>
                                <w:color w:val="FFFFFF" w:themeColor="background1"/>
                                <w:sz w:val="16"/>
                                <w:szCs w:val="16"/>
                              </w:rPr>
                              <w:t xml:space="preserve"> tuyến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2521C3" id="_x0000_s1030" style="position:absolute;left:0;text-align:left;margin-left:431.75pt;margin-top:374.15pt;width:81.05pt;height:30.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" filled="f" stroked="f" strokeweight="1pt">
                <v:stroke joinstyle="miter"/>
                <v:textbox>
                  <w:txbxContent>
                    <w:p w14:paraId="2A989E67" w14:textId="7760C7BF" w:rsidR="0063467A" w:rsidRPr="0063467A" w:rsidRDefault="0063467A" w:rsidP="0063467A">
                      <w:pPr>
                        <w:ind w:firstLine="0"/>
                        <w:rPr>
                          <w:color w:val="FFFFFF" w:themeColor="background1"/>
                          <w:sz w:val="16"/>
                          <w:szCs w:val="16"/>
                        </w:rPr>
                      </w:pPr>
                      <w:r>
                        <w:rPr>
                          <w:color w:val="FFFFFF" w:themeColor="background1"/>
                          <w:sz w:val="16"/>
                          <w:szCs w:val="16"/>
                        </w:rPr>
                        <w:t xml:space="preserve">Đầu </w:t>
                      </w:r>
                      <w:r w:rsidRPr="0063467A">
                        <w:rPr>
                          <w:color w:val="FFFFFF" w:themeColor="background1"/>
                          <w:sz w:val="16"/>
                          <w:szCs w:val="16"/>
                        </w:rPr>
                        <w:t xml:space="preserve"> tuyến</w:t>
                      </w:r>
                    </w:p>
                  </w:txbxContent>
                </v:textbox>
              </v:oval>
            </w:pict>
          </mc:Fallback>
        </mc:AlternateContent>
      </w:r>
      <w:r w:rsidR="0063467A" w:rsidRPr="00013213">
        <w:rPr>
          <w:rFonts w:cs="Times New Roman"/>
          <w:noProof/>
        </w:rPr>
        <mc:AlternateContent>
          <mc:Choice Requires="wps">
            <w:drawing>
              <wp:anchor distT="0" distB="0" distL="114300" distR="114300" simplePos="0" relativeHeight="251793408" behindDoc="0" locked="0" layoutInCell="1" allowOverlap="1" wp14:anchorId="77785BE3" wp14:editId="70BD693E">
                <wp:simplePos x="0" y="0"/>
                <wp:positionH relativeFrom="column">
                  <wp:posOffset>8048353</wp:posOffset>
                </wp:positionH>
                <wp:positionV relativeFrom="paragraph">
                  <wp:posOffset>6326052</wp:posOffset>
                </wp:positionV>
                <wp:extent cx="1029437" cy="392307"/>
                <wp:effectExtent l="0" t="0" r="0" b="0"/>
                <wp:wrapNone/>
                <wp:docPr id="898941142" name="Oval 3"/>
                <wp:cNvGraphicFramePr/>
                <a:graphic xmlns:a="http://schemas.openxmlformats.org/drawingml/2006/main">
                  <a:graphicData uri="http://schemas.microsoft.com/office/word/2010/wordprocessingShape">
                    <wps:wsp>
                      <wps:cNvSpPr/>
                      <wps:spPr>
                        <a:xfrm>
                          <a:off x="0" y="0"/>
                          <a:ext cx="1029437" cy="392307"/>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749789" w14:textId="77777777" w:rsidR="0063467A" w:rsidRPr="007D1BF4" w:rsidRDefault="0063467A" w:rsidP="007D1BF4">
                            <w:pPr>
                              <w:ind w:firstLine="0"/>
                              <w:rPr>
                                <w:sz w:val="16"/>
                                <w:szCs w:val="16"/>
                              </w:rPr>
                            </w:pPr>
                            <w:r>
                              <w:rPr>
                                <w:sz w:val="16"/>
                                <w:szCs w:val="16"/>
                              </w:rPr>
                              <w:t xml:space="preserve">Cuối </w:t>
                            </w:r>
                            <w:r w:rsidRPr="007D1BF4">
                              <w:rPr>
                                <w:sz w:val="16"/>
                                <w:szCs w:val="16"/>
                              </w:rPr>
                              <w:t xml:space="preserve"> tuyến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85BE3" id="_x0000_s1031" style="position:absolute;left:0;text-align:left;margin-left:633.75pt;margin-top:498.1pt;width:81.05pt;height:30.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" filled="f" stroked="f" strokeweight="1pt">
                <v:stroke joinstyle="miter"/>
                <v:textbox>
                  <w:txbxContent>
                    <w:p w14:paraId="77749789" w14:textId="77777777" w:rsidR="0063467A" w:rsidRPr="007D1BF4" w:rsidRDefault="0063467A" w:rsidP="007D1BF4">
                      <w:pPr>
                        <w:ind w:firstLine="0"/>
                        <w:rPr>
                          <w:sz w:val="16"/>
                          <w:szCs w:val="16"/>
                        </w:rPr>
                      </w:pPr>
                      <w:r>
                        <w:rPr>
                          <w:sz w:val="16"/>
                          <w:szCs w:val="16"/>
                        </w:rPr>
                        <w:t xml:space="preserve">Cuối </w:t>
                      </w:r>
                      <w:r w:rsidRPr="007D1BF4">
                        <w:rPr>
                          <w:sz w:val="16"/>
                          <w:szCs w:val="16"/>
                        </w:rPr>
                        <w:t xml:space="preserve"> tuyến</w:t>
                      </w:r>
                    </w:p>
                  </w:txbxContent>
                </v:textbox>
              </v:oval>
            </w:pict>
          </mc:Fallback>
        </mc:AlternateContent>
      </w:r>
      <w:r w:rsidR="0063467A" w:rsidRPr="00013213">
        <w:rPr>
          <w:rFonts w:cs="Times New Roman"/>
          <w:noProof/>
        </w:rPr>
        <mc:AlternateContent>
          <mc:Choice Requires="wps">
            <w:drawing>
              <wp:anchor distT="0" distB="0" distL="114300" distR="114300" simplePos="0" relativeHeight="251791360" behindDoc="0" locked="0" layoutInCell="1" allowOverlap="1" wp14:anchorId="3D59C7A4" wp14:editId="1182F253">
                <wp:simplePos x="0" y="0"/>
                <wp:positionH relativeFrom="column">
                  <wp:posOffset>9084064</wp:posOffset>
                </wp:positionH>
                <wp:positionV relativeFrom="paragraph">
                  <wp:posOffset>6247273</wp:posOffset>
                </wp:positionV>
                <wp:extent cx="1029437" cy="392307"/>
                <wp:effectExtent l="0" t="0" r="0" b="0"/>
                <wp:wrapNone/>
                <wp:docPr id="441550108" name="Oval 3"/>
                <wp:cNvGraphicFramePr/>
                <a:graphic xmlns:a="http://schemas.openxmlformats.org/drawingml/2006/main">
                  <a:graphicData uri="http://schemas.microsoft.com/office/word/2010/wordprocessingShape">
                    <wps:wsp>
                      <wps:cNvSpPr/>
                      <wps:spPr>
                        <a:xfrm>
                          <a:off x="0" y="0"/>
                          <a:ext cx="1029437" cy="392307"/>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717F48" w14:textId="77777777" w:rsidR="0063467A" w:rsidRPr="007D1BF4" w:rsidRDefault="0063467A" w:rsidP="007D1BF4">
                            <w:pPr>
                              <w:ind w:firstLine="0"/>
                              <w:rPr>
                                <w:sz w:val="16"/>
                                <w:szCs w:val="16"/>
                              </w:rPr>
                            </w:pPr>
                            <w:r>
                              <w:rPr>
                                <w:sz w:val="16"/>
                                <w:szCs w:val="16"/>
                              </w:rPr>
                              <w:t xml:space="preserve">Cuối </w:t>
                            </w:r>
                            <w:r w:rsidRPr="007D1BF4">
                              <w:rPr>
                                <w:sz w:val="16"/>
                                <w:szCs w:val="16"/>
                              </w:rPr>
                              <w:t xml:space="preserve"> tuyến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59C7A4" id="_x0000_s1032" style="position:absolute;left:0;text-align:left;margin-left:715.3pt;margin-top:491.9pt;width:81.05pt;height:30.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" filled="f" stroked="f" strokeweight="1pt">
                <v:stroke joinstyle="miter"/>
                <v:textbox>
                  <w:txbxContent>
                    <w:p w14:paraId="3D717F48" w14:textId="77777777" w:rsidR="0063467A" w:rsidRPr="007D1BF4" w:rsidRDefault="0063467A" w:rsidP="007D1BF4">
                      <w:pPr>
                        <w:ind w:firstLine="0"/>
                        <w:rPr>
                          <w:sz w:val="16"/>
                          <w:szCs w:val="16"/>
                        </w:rPr>
                      </w:pPr>
                      <w:r>
                        <w:rPr>
                          <w:sz w:val="16"/>
                          <w:szCs w:val="16"/>
                        </w:rPr>
                        <w:t xml:space="preserve">Cuối </w:t>
                      </w:r>
                      <w:r w:rsidRPr="007D1BF4">
                        <w:rPr>
                          <w:sz w:val="16"/>
                          <w:szCs w:val="16"/>
                        </w:rPr>
                        <w:t xml:space="preserve"> tuyến</w:t>
                      </w:r>
                    </w:p>
                  </w:txbxContent>
                </v:textbox>
              </v:oval>
            </w:pict>
          </mc:Fallback>
        </mc:AlternateContent>
      </w:r>
      <w:r w:rsidR="0063467A" w:rsidRPr="00013213">
        <w:rPr>
          <w:rFonts w:cs="Times New Roman"/>
          <w:noProof/>
        </w:rPr>
        <mc:AlternateContent>
          <mc:Choice Requires="wps">
            <w:drawing>
              <wp:anchor distT="0" distB="0" distL="114300" distR="114300" simplePos="0" relativeHeight="251789312" behindDoc="0" locked="0" layoutInCell="1" allowOverlap="1" wp14:anchorId="7FE9D4B6" wp14:editId="0C43AE1B">
                <wp:simplePos x="0" y="0"/>
                <wp:positionH relativeFrom="column">
                  <wp:posOffset>1725192</wp:posOffset>
                </wp:positionH>
                <wp:positionV relativeFrom="paragraph">
                  <wp:posOffset>603803</wp:posOffset>
                </wp:positionV>
                <wp:extent cx="157783" cy="171708"/>
                <wp:effectExtent l="0" t="0" r="13970" b="19050"/>
                <wp:wrapNone/>
                <wp:docPr id="1031555346" name="Oval 1"/>
                <wp:cNvGraphicFramePr/>
                <a:graphic xmlns:a="http://schemas.openxmlformats.org/drawingml/2006/main">
                  <a:graphicData uri="http://schemas.microsoft.com/office/word/2010/wordprocessingShape">
                    <wps:wsp>
                      <wps:cNvSpPr/>
                      <wps:spPr>
                        <a:xfrm>
                          <a:off x="0" y="0"/>
                          <a:ext cx="157783" cy="171708"/>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D9B3D" id="Oval 1" o:spid="_x0000_s1026" style="position:absolute;margin-left:135.85pt;margin-top:47.55pt;width:12.4pt;height: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" fillcolor="white [3212]" strokecolor="#09101d [484]" strokeweight="1pt">
                <v:stroke joinstyle="miter"/>
              </v:oval>
            </w:pict>
          </mc:Fallback>
        </mc:AlternateContent>
      </w:r>
      <w:r w:rsidR="0063467A" w:rsidRPr="00013213">
        <w:rPr>
          <w:rFonts w:cs="Times New Roman"/>
          <w:noProof/>
        </w:rPr>
        <mc:AlternateContent>
          <mc:Choice Requires="wps">
            <w:drawing>
              <wp:anchor distT="0" distB="0" distL="114300" distR="114300" simplePos="0" relativeHeight="251774976" behindDoc="0" locked="0" layoutInCell="1" allowOverlap="1" wp14:anchorId="3E4A77F3" wp14:editId="7C7951DD">
                <wp:simplePos x="0" y="0"/>
                <wp:positionH relativeFrom="column">
                  <wp:posOffset>6045036</wp:posOffset>
                </wp:positionH>
                <wp:positionV relativeFrom="paragraph">
                  <wp:posOffset>5147842</wp:posOffset>
                </wp:positionV>
                <wp:extent cx="157783" cy="171708"/>
                <wp:effectExtent l="0" t="0" r="13970" b="19050"/>
                <wp:wrapNone/>
                <wp:docPr id="2121343700" name="Oval 1"/>
                <wp:cNvGraphicFramePr/>
                <a:graphic xmlns:a="http://schemas.openxmlformats.org/drawingml/2006/main">
                  <a:graphicData uri="http://schemas.microsoft.com/office/word/2010/wordprocessingShape">
                    <wps:wsp>
                      <wps:cNvSpPr/>
                      <wps:spPr>
                        <a:xfrm>
                          <a:off x="0" y="0"/>
                          <a:ext cx="157783" cy="171708"/>
                        </a:xfrm>
                        <a:prstGeom prst="ellipse">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45FAD1" id="Oval 1" o:spid="_x0000_s1026" style="position:absolute;margin-left:476pt;margin-top:405.35pt;width:12.4pt;height:1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" fillcolor="white [3212]" strokecolor="#09101d [484]" strokeweight="1pt">
                <v:stroke joinstyle="miter"/>
              </v:oval>
            </w:pict>
          </mc:Fallback>
        </mc:AlternateContent>
      </w:r>
      <w:r w:rsidR="00F42592" w:rsidRPr="00013213">
        <w:rPr>
          <w:rFonts w:cs="Times New Roman"/>
          <w:noProof/>
        </w:rPr>
        <mc:AlternateContent>
          <mc:Choice Requires="wps">
            <w:drawing>
              <wp:anchor distT="0" distB="0" distL="114300" distR="114300" simplePos="0" relativeHeight="251779072" behindDoc="0" locked="0" layoutInCell="1" allowOverlap="1" wp14:anchorId="04593558" wp14:editId="732DD07E">
                <wp:simplePos x="0" y="0"/>
                <wp:positionH relativeFrom="column">
                  <wp:posOffset>5979594</wp:posOffset>
                </wp:positionH>
                <wp:positionV relativeFrom="paragraph">
                  <wp:posOffset>4610468</wp:posOffset>
                </wp:positionV>
                <wp:extent cx="1313579" cy="370914"/>
                <wp:effectExtent l="0" t="152400" r="0" b="143510"/>
                <wp:wrapNone/>
                <wp:docPr id="1214304358" name="Oval 3"/>
                <wp:cNvGraphicFramePr/>
                <a:graphic xmlns:a="http://schemas.openxmlformats.org/drawingml/2006/main">
                  <a:graphicData uri="http://schemas.microsoft.com/office/word/2010/wordprocessingShape">
                    <wps:wsp>
                      <wps:cNvSpPr/>
                      <wps:spPr>
                        <a:xfrm rot="19278878">
                          <a:off x="0" y="0"/>
                          <a:ext cx="1313579" cy="370914"/>
                        </a:xfrm>
                        <a:prstGeom prst="ellipse">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79F90A" w14:textId="1F637BBD" w:rsidR="007D1BF4" w:rsidRPr="007D1BF4" w:rsidRDefault="007D1BF4" w:rsidP="007D1BF4">
                            <w:pPr>
                              <w:ind w:firstLine="0"/>
                              <w:rPr>
                                <w:sz w:val="16"/>
                                <w:szCs w:val="16"/>
                              </w:rPr>
                            </w:pPr>
                            <w:r>
                              <w:rPr>
                                <w:sz w:val="16"/>
                                <w:szCs w:val="16"/>
                              </w:rPr>
                              <w:t>QL 12A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93558" id="_x0000_s1033" style="position:absolute;left:0;text-align:left;margin-left:470.85pt;margin-top:363.05pt;width:103.45pt;height:29.2pt;rotation:-2535284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" filled="f" stroked="f" strokeweight="1pt">
                <v:stroke joinstyle="miter"/>
                <v:textbox>
                  <w:txbxContent>
                    <w:p w14:paraId="2479F90A" w14:textId="1F637BBD" w:rsidR="007D1BF4" w:rsidRPr="007D1BF4" w:rsidRDefault="007D1BF4" w:rsidP="007D1BF4">
                      <w:pPr>
                        <w:ind w:firstLine="0"/>
                        <w:rPr>
                          <w:sz w:val="16"/>
                          <w:szCs w:val="16"/>
                        </w:rPr>
                      </w:pPr>
                      <w:r>
                        <w:rPr>
                          <w:sz w:val="16"/>
                          <w:szCs w:val="16"/>
                        </w:rPr>
                        <w:t>QL 12A</w:t>
                      </w:r>
                    </w:p>
                  </w:txbxContent>
                </v:textbox>
              </v:oval>
            </w:pict>
          </mc:Fallback>
        </mc:AlternateContent>
      </w:r>
      <w:bookmarkEnd w:id="92"/>
      <w:bookmarkEnd w:id="93"/>
      <w:bookmarkEnd w:id="94"/>
      <w:r w:rsidR="00F42592" w:rsidRPr="00013213">
        <w:rPr>
          <w:noProof/>
        </w:rPr>
        <w:drawing>
          <wp:inline distT="0" distB="0" distL="0" distR="0" wp14:anchorId="5750498F" wp14:editId="11B66F35">
            <wp:extent cx="8656955" cy="5670550"/>
            <wp:effectExtent l="0" t="0" r="0" b="6350"/>
            <wp:docPr id="203504947"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4947" name="Picture 1" descr="A map of a river&#10;&#10;Description automatically generated"/>
                    <pic:cNvPicPr/>
                  </pic:nvPicPr>
                  <pic:blipFill>
                    <a:blip r:embed="rId13"/>
                    <a:stretch>
                      <a:fillRect/>
                    </a:stretch>
                  </pic:blipFill>
                  <pic:spPr>
                    <a:xfrm>
                      <a:off x="0" y="0"/>
                      <a:ext cx="8656955" cy="5670550"/>
                    </a:xfrm>
                    <a:prstGeom prst="rect">
                      <a:avLst/>
                    </a:prstGeom>
                  </pic:spPr>
                </pic:pic>
              </a:graphicData>
            </a:graphic>
          </wp:inline>
        </w:drawing>
      </w:r>
      <w:bookmarkEnd w:id="95"/>
      <w:bookmarkEnd w:id="96"/>
    </w:p>
    <w:p w14:paraId="3640B460" w14:textId="574C1FB3" w:rsidR="00255A97" w:rsidRPr="00013213" w:rsidRDefault="007F2DDD" w:rsidP="007F2DDD">
      <w:pPr>
        <w:pStyle w:val="Caption"/>
        <w:rPr>
          <w:rFonts w:ascii="Times New Roman" w:hAnsi="Times New Roman" w:cs="Times New Roman"/>
          <w:b w:val="0"/>
          <w:bCs w:val="0"/>
          <w:i/>
          <w:iCs/>
          <w:noProof/>
        </w:rPr>
        <w:sectPr w:rsidR="00255A97" w:rsidRPr="00013213" w:rsidSect="00286DD1">
          <w:type w:val="nextColumn"/>
          <w:pgSz w:w="16840" w:h="11907" w:orient="landscape" w:code="9"/>
          <w:pgMar w:top="1276" w:right="1134" w:bottom="1134" w:left="1701" w:header="567" w:footer="448" w:gutter="0"/>
          <w:paperSrc w:first="15" w:other="15"/>
          <w:cols w:space="720"/>
          <w:docGrid w:linePitch="381"/>
        </w:sectPr>
      </w:pPr>
      <w:bookmarkStart w:id="97" w:name="_Toc123758268"/>
      <w:bookmarkStart w:id="98" w:name="_Toc161610235"/>
      <w:r w:rsidRPr="00013213">
        <w:rPr>
          <w:b w:val="0"/>
          <w:bCs w:val="0"/>
          <w:i/>
          <w:iCs/>
        </w:rPr>
        <w:t xml:space="preserve">Hình 1. </w:t>
      </w:r>
      <w:r w:rsidRPr="00013213">
        <w:rPr>
          <w:b w:val="0"/>
          <w:bCs w:val="0"/>
          <w:i/>
          <w:iCs/>
        </w:rPr>
        <w:fldChar w:fldCharType="begin"/>
      </w:r>
      <w:r w:rsidRPr="00013213">
        <w:rPr>
          <w:b w:val="0"/>
          <w:bCs w:val="0"/>
          <w:i/>
          <w:iCs/>
        </w:rPr>
        <w:instrText xml:space="preserve"> SEQ Hình_1. \* ARABIC </w:instrText>
      </w:r>
      <w:r w:rsidRPr="00013213">
        <w:rPr>
          <w:b w:val="0"/>
          <w:bCs w:val="0"/>
          <w:i/>
          <w:iCs/>
        </w:rPr>
        <w:fldChar w:fldCharType="separate"/>
      </w:r>
      <w:r w:rsidR="00232BF0">
        <w:rPr>
          <w:b w:val="0"/>
          <w:bCs w:val="0"/>
          <w:i/>
          <w:iCs/>
          <w:noProof/>
        </w:rPr>
        <w:t>1</w:t>
      </w:r>
      <w:r w:rsidRPr="00013213">
        <w:rPr>
          <w:b w:val="0"/>
          <w:bCs w:val="0"/>
          <w:i/>
          <w:iCs/>
        </w:rPr>
        <w:fldChar w:fldCharType="end"/>
      </w:r>
      <w:r w:rsidRPr="00013213">
        <w:rPr>
          <w:b w:val="0"/>
          <w:bCs w:val="0"/>
          <w:i/>
          <w:iCs/>
        </w:rPr>
        <w:t>.</w:t>
      </w:r>
      <w:r w:rsidRPr="00013213">
        <w:t xml:space="preserve"> </w:t>
      </w:r>
      <w:r w:rsidR="00255A97" w:rsidRPr="00013213">
        <w:rPr>
          <w:rFonts w:ascii="Times New Roman" w:hAnsi="Times New Roman" w:cs="Times New Roman"/>
          <w:b w:val="0"/>
          <w:bCs w:val="0"/>
          <w:i/>
          <w:iCs/>
        </w:rPr>
        <w:t>Vị trí dự án trên bản đồ vệ tinh</w:t>
      </w:r>
      <w:bookmarkEnd w:id="97"/>
      <w:bookmarkEnd w:id="98"/>
      <w:r w:rsidR="00255A97" w:rsidRPr="00013213">
        <w:rPr>
          <w:rFonts w:ascii="Times New Roman" w:hAnsi="Times New Roman" w:cs="Times New Roman"/>
          <w:b w:val="0"/>
          <w:bCs w:val="0"/>
          <w:i/>
          <w:iCs/>
        </w:rPr>
        <w:t xml:space="preserve"> </w:t>
      </w:r>
    </w:p>
    <w:p w14:paraId="2ED3ADC8" w14:textId="0A6F2362" w:rsidR="0029453C" w:rsidRPr="00013213" w:rsidRDefault="0029453C" w:rsidP="00475CC1">
      <w:pPr>
        <w:pStyle w:val="Heading3Trung"/>
        <w:tabs>
          <w:tab w:val="clear" w:pos="1221"/>
          <w:tab w:val="num" w:pos="717"/>
        </w:tabs>
        <w:spacing w:before="60" w:after="60" w:line="312" w:lineRule="auto"/>
        <w:ind w:left="0" w:firstLine="717"/>
        <w:rPr>
          <w:szCs w:val="26"/>
        </w:rPr>
      </w:pPr>
      <w:bookmarkStart w:id="99" w:name="_Toc163742278"/>
      <w:r w:rsidRPr="00013213">
        <w:rPr>
          <w:szCs w:val="26"/>
        </w:rPr>
        <w:t>1.1.</w:t>
      </w:r>
      <w:r w:rsidR="00C07FD8" w:rsidRPr="00013213">
        <w:rPr>
          <w:szCs w:val="26"/>
          <w:lang w:val="en-US"/>
        </w:rPr>
        <w:t>4</w:t>
      </w:r>
      <w:r w:rsidRPr="00013213">
        <w:rPr>
          <w:szCs w:val="26"/>
        </w:rPr>
        <w:t>. Khoảng cách từ dự án tới khu dân cư và khu vực có yếu tố nhạy cảm về môi trường.</w:t>
      </w:r>
      <w:bookmarkEnd w:id="99"/>
    </w:p>
    <w:p w14:paraId="09BEA9A0" w14:textId="7DCE3DEF" w:rsidR="0029453C" w:rsidRPr="00013213" w:rsidRDefault="00B61149" w:rsidP="00475CC1">
      <w:pPr>
        <w:widowControl w:val="0"/>
        <w:ind w:firstLine="709"/>
        <w:outlineLvl w:val="0"/>
        <w:rPr>
          <w:iCs/>
          <w:kern w:val="28"/>
          <w:szCs w:val="26"/>
          <w:lang w:eastAsia="vi-VN"/>
        </w:rPr>
      </w:pPr>
      <w:bookmarkStart w:id="100" w:name="_Toc124627160"/>
      <w:bookmarkStart w:id="101" w:name="_Toc161610001"/>
      <w:bookmarkStart w:id="102" w:name="_Toc163742157"/>
      <w:bookmarkStart w:id="103" w:name="_Toc163742279"/>
      <w:bookmarkStart w:id="104" w:name="_Toc486517212"/>
      <w:r w:rsidRPr="00013213">
        <w:rPr>
          <w:szCs w:val="26"/>
          <w:lang w:val="de-DE"/>
        </w:rPr>
        <w:t>Khoảng cách từ dự án đến đối tượng xung quanh được thể hiện trong bảng sau</w:t>
      </w:r>
      <w:r w:rsidR="0029453C" w:rsidRPr="00013213">
        <w:rPr>
          <w:iCs/>
          <w:kern w:val="28"/>
          <w:szCs w:val="26"/>
          <w:lang w:eastAsia="vi-VN"/>
        </w:rPr>
        <w:t>.</w:t>
      </w:r>
      <w:bookmarkEnd w:id="100"/>
      <w:bookmarkEnd w:id="101"/>
      <w:bookmarkEnd w:id="102"/>
      <w:bookmarkEnd w:id="103"/>
      <w:r w:rsidR="0029453C" w:rsidRPr="00013213">
        <w:rPr>
          <w:iCs/>
          <w:kern w:val="28"/>
          <w:szCs w:val="26"/>
          <w:lang w:eastAsia="vi-VN"/>
        </w:rPr>
        <w:t xml:space="preserve"> </w:t>
      </w:r>
    </w:p>
    <w:p w14:paraId="727E1C0A" w14:textId="23B02DE4" w:rsidR="0029453C" w:rsidRPr="00013213" w:rsidRDefault="00003654" w:rsidP="00475CC1">
      <w:pPr>
        <w:pStyle w:val="Caption"/>
        <w:rPr>
          <w:rFonts w:ascii="Times New Roman" w:hAnsi="Times New Roman" w:cs="Times New Roman"/>
          <w:i/>
          <w:kern w:val="28"/>
          <w:lang w:val="vi-VN" w:eastAsia="vi-VN"/>
        </w:rPr>
      </w:pPr>
      <w:bookmarkStart w:id="105" w:name="_Toc163742464"/>
      <w:r w:rsidRPr="00013213">
        <w:rPr>
          <w:rFonts w:ascii="Times New Roman" w:hAnsi="Times New Roman" w:cs="Times New Roman"/>
        </w:rPr>
        <w:t xml:space="preserve">Bảng 1. </w:t>
      </w:r>
      <w:r w:rsidRPr="00013213">
        <w:rPr>
          <w:rFonts w:ascii="Times New Roman" w:hAnsi="Times New Roman" w:cs="Times New Roman"/>
        </w:rPr>
        <w:fldChar w:fldCharType="begin"/>
      </w:r>
      <w:r w:rsidRPr="00013213">
        <w:rPr>
          <w:rFonts w:ascii="Times New Roman" w:hAnsi="Times New Roman" w:cs="Times New Roman"/>
        </w:rPr>
        <w:instrText xml:space="preserve"> SEQ Bảng_1. \* ARABIC </w:instrText>
      </w:r>
      <w:r w:rsidRPr="00013213">
        <w:rPr>
          <w:rFonts w:ascii="Times New Roman" w:hAnsi="Times New Roman" w:cs="Times New Roman"/>
        </w:rPr>
        <w:fldChar w:fldCharType="separate"/>
      </w:r>
      <w:r w:rsidR="00232BF0">
        <w:rPr>
          <w:rFonts w:ascii="Times New Roman" w:hAnsi="Times New Roman" w:cs="Times New Roman"/>
          <w:noProof/>
        </w:rPr>
        <w:t>2</w:t>
      </w:r>
      <w:r w:rsidRPr="00013213">
        <w:rPr>
          <w:rFonts w:ascii="Times New Roman" w:hAnsi="Times New Roman" w:cs="Times New Roman"/>
        </w:rPr>
        <w:fldChar w:fldCharType="end"/>
      </w:r>
      <w:r w:rsidRPr="00013213">
        <w:rPr>
          <w:rFonts w:ascii="Times New Roman" w:hAnsi="Times New Roman" w:cs="Times New Roman"/>
        </w:rPr>
        <w:t xml:space="preserve">. </w:t>
      </w:r>
      <w:r w:rsidR="0029453C" w:rsidRPr="00013213">
        <w:rPr>
          <w:rFonts w:ascii="Times New Roman" w:hAnsi="Times New Roman" w:cs="Times New Roman"/>
          <w:iCs/>
          <w:kern w:val="28"/>
          <w:lang w:val="vi-VN" w:eastAsia="vi-VN"/>
        </w:rPr>
        <w:t>Đối tượng nhạy cảm dọc tuyến đường nghiên cứu</w:t>
      </w:r>
      <w:bookmarkEnd w:id="104"/>
      <w:bookmarkEnd w:id="105"/>
      <w:r w:rsidR="0029453C" w:rsidRPr="00013213">
        <w:rPr>
          <w:rFonts w:ascii="Times New Roman" w:hAnsi="Times New Roman" w:cs="Times New Roman"/>
          <w:i/>
          <w:kern w:val="28"/>
          <w:lang w:val="vi-VN" w:eastAsia="vi-VN"/>
        </w:rPr>
        <w:t xml:space="preserve"> </w:t>
      </w:r>
    </w:p>
    <w:tbl>
      <w:tblPr>
        <w:tblStyle w:val="TableGrid6"/>
        <w:tblW w:w="8737" w:type="dxa"/>
        <w:jc w:val="center"/>
        <w:tblLook w:val="04A0" w:firstRow="1" w:lastRow="0" w:firstColumn="1" w:lastColumn="0" w:noHBand="0" w:noVBand="1"/>
      </w:tblPr>
      <w:tblGrid>
        <w:gridCol w:w="1020"/>
        <w:gridCol w:w="2401"/>
        <w:gridCol w:w="5316"/>
      </w:tblGrid>
      <w:tr w:rsidR="00013213" w:rsidRPr="00013213" w14:paraId="41067D8C" w14:textId="77777777" w:rsidTr="00C56DEF">
        <w:trPr>
          <w:trHeight w:val="427"/>
          <w:jc w:val="center"/>
        </w:trPr>
        <w:tc>
          <w:tcPr>
            <w:tcW w:w="1020" w:type="dxa"/>
          </w:tcPr>
          <w:p w14:paraId="6B069F52" w14:textId="77777777" w:rsidR="00C56DEF" w:rsidRPr="00013213" w:rsidRDefault="00C56DEF" w:rsidP="002C5AA5">
            <w:pPr>
              <w:widowControl w:val="0"/>
              <w:spacing w:line="240" w:lineRule="auto"/>
              <w:ind w:firstLine="0"/>
              <w:jc w:val="center"/>
              <w:rPr>
                <w:rFonts w:eastAsia="Courier New"/>
                <w:b/>
                <w:szCs w:val="26"/>
                <w:lang w:eastAsia="vi-VN"/>
              </w:rPr>
            </w:pPr>
            <w:bookmarkStart w:id="106" w:name="_Hlk124594555"/>
            <w:r w:rsidRPr="00013213">
              <w:rPr>
                <w:rFonts w:eastAsia="Courier New"/>
                <w:b/>
                <w:szCs w:val="26"/>
                <w:lang w:eastAsia="vi-VN"/>
              </w:rPr>
              <w:t>TT</w:t>
            </w:r>
          </w:p>
        </w:tc>
        <w:tc>
          <w:tcPr>
            <w:tcW w:w="2401" w:type="dxa"/>
          </w:tcPr>
          <w:p w14:paraId="781AF802" w14:textId="5860C953" w:rsidR="00C56DEF" w:rsidRPr="00013213" w:rsidRDefault="00C56DEF" w:rsidP="002C5AA5">
            <w:pPr>
              <w:widowControl w:val="0"/>
              <w:spacing w:line="240" w:lineRule="auto"/>
              <w:ind w:firstLine="0"/>
              <w:jc w:val="center"/>
              <w:rPr>
                <w:rFonts w:eastAsia="Courier New"/>
                <w:b/>
                <w:szCs w:val="26"/>
                <w:lang w:eastAsia="vi-VN"/>
              </w:rPr>
            </w:pPr>
            <w:r w:rsidRPr="00013213">
              <w:rPr>
                <w:rFonts w:eastAsia="Courier New"/>
                <w:b/>
                <w:szCs w:val="26"/>
                <w:lang w:eastAsia="vi-VN"/>
              </w:rPr>
              <w:t xml:space="preserve">Lý trình </w:t>
            </w:r>
          </w:p>
        </w:tc>
        <w:tc>
          <w:tcPr>
            <w:tcW w:w="5316" w:type="dxa"/>
          </w:tcPr>
          <w:p w14:paraId="3DA9623B" w14:textId="4F2F957F" w:rsidR="00C56DEF" w:rsidRPr="00013213" w:rsidRDefault="00C56DEF" w:rsidP="002C5AA5">
            <w:pPr>
              <w:widowControl w:val="0"/>
              <w:spacing w:line="240" w:lineRule="auto"/>
              <w:ind w:firstLine="0"/>
              <w:jc w:val="center"/>
              <w:rPr>
                <w:rFonts w:eastAsia="Courier New"/>
                <w:b/>
                <w:szCs w:val="26"/>
                <w:lang w:eastAsia="vi-VN"/>
              </w:rPr>
            </w:pPr>
            <w:r w:rsidRPr="00013213">
              <w:rPr>
                <w:rFonts w:eastAsia="Courier New"/>
                <w:b/>
                <w:szCs w:val="26"/>
                <w:lang w:eastAsia="vi-VN"/>
              </w:rPr>
              <w:t>Đối tượng</w:t>
            </w:r>
          </w:p>
        </w:tc>
      </w:tr>
      <w:tr w:rsidR="00013213" w:rsidRPr="00013213" w14:paraId="30DB55DA" w14:textId="77777777" w:rsidTr="00C56DEF">
        <w:trPr>
          <w:trHeight w:val="722"/>
          <w:jc w:val="center"/>
        </w:trPr>
        <w:tc>
          <w:tcPr>
            <w:tcW w:w="1020" w:type="dxa"/>
          </w:tcPr>
          <w:p w14:paraId="310B46D7" w14:textId="77777777"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1</w:t>
            </w:r>
          </w:p>
        </w:tc>
        <w:tc>
          <w:tcPr>
            <w:tcW w:w="2401" w:type="dxa"/>
          </w:tcPr>
          <w:p w14:paraId="18A97DED" w14:textId="508E592E" w:rsidR="00C56DEF" w:rsidRPr="00013213" w:rsidRDefault="00C56DEF" w:rsidP="002C5AA5">
            <w:pPr>
              <w:widowControl w:val="0"/>
              <w:spacing w:line="240" w:lineRule="auto"/>
              <w:ind w:firstLine="0"/>
              <w:jc w:val="left"/>
              <w:rPr>
                <w:rFonts w:eastAsia="Courier New"/>
                <w:szCs w:val="26"/>
                <w:lang w:eastAsia="vi-VN"/>
              </w:rPr>
            </w:pPr>
            <w:r w:rsidRPr="00013213">
              <w:rPr>
                <w:rFonts w:eastAsia="Courier New"/>
                <w:szCs w:val="26"/>
                <w:lang w:eastAsia="vi-VN"/>
              </w:rPr>
              <w:t>Km 0+00 đến Km0+ 205,15</w:t>
            </w:r>
          </w:p>
        </w:tc>
        <w:tc>
          <w:tcPr>
            <w:tcW w:w="5316" w:type="dxa"/>
          </w:tcPr>
          <w:p w14:paraId="39509C14" w14:textId="4738DC35"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Đầu tuyến giao với đường QL12 A, dọc tuyến là đường bê tông không có dân cư sinh sống</w:t>
            </w:r>
            <w:r w:rsidR="00A0666B" w:rsidRPr="00013213">
              <w:rPr>
                <w:rFonts w:eastAsia="Courier New"/>
                <w:szCs w:val="26"/>
                <w:lang w:eastAsia="vi-VN"/>
              </w:rPr>
              <w:t>; từ Km 0+42 đến Km 0+128</w:t>
            </w:r>
            <w:r w:rsidR="00292DAA" w:rsidRPr="00013213">
              <w:rPr>
                <w:rFonts w:eastAsia="Courier New"/>
                <w:szCs w:val="26"/>
                <w:lang w:eastAsia="vi-VN"/>
              </w:rPr>
              <w:t xml:space="preserve"> </w:t>
            </w:r>
            <w:r w:rsidR="00A0666B" w:rsidRPr="00013213">
              <w:rPr>
                <w:rFonts w:eastAsia="Courier New"/>
                <w:szCs w:val="26"/>
                <w:lang w:eastAsia="vi-VN"/>
              </w:rPr>
              <w:t>(ngầm Ka Định) bắc qua sông Gianh</w:t>
            </w:r>
            <w:r w:rsidR="00292DAA" w:rsidRPr="00013213">
              <w:rPr>
                <w:rFonts w:eastAsia="Courier New"/>
                <w:szCs w:val="26"/>
                <w:lang w:eastAsia="vi-VN"/>
              </w:rPr>
              <w:t xml:space="preserve"> hai bên là rừng cây.</w:t>
            </w:r>
          </w:p>
        </w:tc>
      </w:tr>
      <w:tr w:rsidR="00013213" w:rsidRPr="00013213" w14:paraId="2BF3EED2" w14:textId="77777777" w:rsidTr="00C56DEF">
        <w:trPr>
          <w:trHeight w:val="427"/>
          <w:jc w:val="center"/>
        </w:trPr>
        <w:tc>
          <w:tcPr>
            <w:tcW w:w="1020" w:type="dxa"/>
          </w:tcPr>
          <w:p w14:paraId="69796A4E" w14:textId="77777777"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2</w:t>
            </w:r>
          </w:p>
        </w:tc>
        <w:tc>
          <w:tcPr>
            <w:tcW w:w="2401" w:type="dxa"/>
          </w:tcPr>
          <w:p w14:paraId="71F01191" w14:textId="454F6BCB" w:rsidR="00C56DEF" w:rsidRPr="00013213" w:rsidRDefault="00C56DEF" w:rsidP="002C5AA5">
            <w:pPr>
              <w:widowControl w:val="0"/>
              <w:spacing w:line="240" w:lineRule="auto"/>
              <w:ind w:firstLine="0"/>
              <w:jc w:val="left"/>
              <w:rPr>
                <w:rFonts w:eastAsia="Courier New"/>
                <w:szCs w:val="26"/>
                <w:lang w:eastAsia="vi-VN"/>
              </w:rPr>
            </w:pPr>
            <w:r w:rsidRPr="00013213">
              <w:rPr>
                <w:rFonts w:eastAsia="Courier New"/>
                <w:szCs w:val="26"/>
                <w:lang w:eastAsia="vi-VN"/>
              </w:rPr>
              <w:t xml:space="preserve">Km 205,15 đến Km 0+320 </w:t>
            </w:r>
          </w:p>
        </w:tc>
        <w:tc>
          <w:tcPr>
            <w:tcW w:w="5316" w:type="dxa"/>
          </w:tcPr>
          <w:p w14:paraId="21DEE2B6" w14:textId="65D954BC"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 xml:space="preserve">Đường bê tông, </w:t>
            </w:r>
            <w:r w:rsidR="00292DAA" w:rsidRPr="00013213">
              <w:rPr>
                <w:rFonts w:eastAsia="Courier New"/>
                <w:szCs w:val="26"/>
                <w:lang w:eastAsia="vi-VN"/>
              </w:rPr>
              <w:t xml:space="preserve">bắc qua sông Gianh; hai bên là rừng cây, xen lẫn vào đó </w:t>
            </w:r>
            <w:r w:rsidRPr="00013213">
              <w:rPr>
                <w:rFonts w:eastAsia="Courier New"/>
                <w:szCs w:val="26"/>
                <w:lang w:eastAsia="vi-VN"/>
              </w:rPr>
              <w:t xml:space="preserve">bên </w:t>
            </w:r>
            <w:r w:rsidR="00A0666B" w:rsidRPr="00013213">
              <w:rPr>
                <w:rFonts w:eastAsia="Courier New"/>
                <w:szCs w:val="26"/>
                <w:lang w:eastAsia="vi-VN"/>
              </w:rPr>
              <w:t>phải tuyến</w:t>
            </w:r>
            <w:r w:rsidRPr="00013213">
              <w:rPr>
                <w:rFonts w:eastAsia="Courier New"/>
                <w:szCs w:val="26"/>
                <w:lang w:eastAsia="vi-VN"/>
              </w:rPr>
              <w:t xml:space="preserve"> có </w:t>
            </w:r>
            <w:r w:rsidR="00A0666B" w:rsidRPr="00013213">
              <w:rPr>
                <w:rFonts w:eastAsia="Courier New"/>
                <w:szCs w:val="26"/>
                <w:lang w:eastAsia="vi-VN"/>
              </w:rPr>
              <w:t>vài ba hộ dân sinh sống, bên trái tuyến là điểm trường Ka Định và vài hộ dân sinh sống</w:t>
            </w:r>
          </w:p>
        </w:tc>
      </w:tr>
      <w:tr w:rsidR="00013213" w:rsidRPr="00013213" w14:paraId="2C793538" w14:textId="77777777" w:rsidTr="00C56DEF">
        <w:trPr>
          <w:trHeight w:val="427"/>
          <w:jc w:val="center"/>
        </w:trPr>
        <w:tc>
          <w:tcPr>
            <w:tcW w:w="1020" w:type="dxa"/>
          </w:tcPr>
          <w:p w14:paraId="481DC0EF" w14:textId="77777777"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3</w:t>
            </w:r>
          </w:p>
        </w:tc>
        <w:tc>
          <w:tcPr>
            <w:tcW w:w="2401" w:type="dxa"/>
          </w:tcPr>
          <w:p w14:paraId="387F7814" w14:textId="3DB528A4" w:rsidR="00C56DEF" w:rsidRPr="00013213" w:rsidRDefault="00A0666B" w:rsidP="002C5AA5">
            <w:pPr>
              <w:widowControl w:val="0"/>
              <w:spacing w:line="240" w:lineRule="auto"/>
              <w:ind w:firstLine="0"/>
              <w:jc w:val="left"/>
              <w:rPr>
                <w:rFonts w:eastAsia="Courier New"/>
                <w:szCs w:val="26"/>
                <w:lang w:eastAsia="vi-VN"/>
              </w:rPr>
            </w:pPr>
            <w:r w:rsidRPr="00013213">
              <w:rPr>
                <w:rFonts w:eastAsia="Courier New"/>
                <w:szCs w:val="26"/>
                <w:lang w:eastAsia="vi-VN"/>
              </w:rPr>
              <w:t>Km 0+320 đếm Km 1+ 321,42</w:t>
            </w:r>
          </w:p>
        </w:tc>
        <w:tc>
          <w:tcPr>
            <w:tcW w:w="5316" w:type="dxa"/>
          </w:tcPr>
          <w:p w14:paraId="0D2E5649" w14:textId="0DB98319" w:rsidR="00C56DEF" w:rsidRPr="00013213" w:rsidRDefault="00A0666B" w:rsidP="002C5AA5">
            <w:pPr>
              <w:widowControl w:val="0"/>
              <w:spacing w:line="240" w:lineRule="auto"/>
              <w:ind w:firstLine="0"/>
              <w:jc w:val="center"/>
              <w:rPr>
                <w:rFonts w:eastAsia="Courier New"/>
                <w:szCs w:val="26"/>
                <w:lang w:eastAsia="vi-VN"/>
              </w:rPr>
            </w:pPr>
            <w:r w:rsidRPr="00013213">
              <w:rPr>
                <w:rFonts w:eastAsia="Courier New"/>
                <w:szCs w:val="26"/>
                <w:lang w:eastAsia="vi-VN"/>
              </w:rPr>
              <w:t xml:space="preserve">Dọc tuyến đường giao thông, </w:t>
            </w:r>
            <w:r w:rsidR="00292DAA" w:rsidRPr="00013213">
              <w:rPr>
                <w:rFonts w:eastAsia="Courier New"/>
                <w:szCs w:val="26"/>
                <w:lang w:eastAsia="vi-VN"/>
              </w:rPr>
              <w:t xml:space="preserve">bắc qua sông Gianh hai bên là rừng cây, </w:t>
            </w:r>
            <w:r w:rsidRPr="00013213">
              <w:rPr>
                <w:rFonts w:eastAsia="Courier New"/>
                <w:szCs w:val="26"/>
                <w:lang w:eastAsia="vi-VN"/>
              </w:rPr>
              <w:t>không có dân cư sinh sống</w:t>
            </w:r>
            <w:r w:rsidR="0019572B" w:rsidRPr="00013213">
              <w:rPr>
                <w:rFonts w:eastAsia="Courier New"/>
                <w:szCs w:val="26"/>
                <w:lang w:eastAsia="vi-VN"/>
              </w:rPr>
              <w:t>. Tại Km 0+860 có suối chảy qua</w:t>
            </w:r>
            <w:r w:rsidR="00292DAA" w:rsidRPr="00013213">
              <w:rPr>
                <w:rFonts w:eastAsia="Courier New"/>
                <w:szCs w:val="26"/>
                <w:lang w:eastAsia="vi-VN"/>
              </w:rPr>
              <w:t>; hai bên là rừng cây.</w:t>
            </w:r>
          </w:p>
        </w:tc>
      </w:tr>
      <w:tr w:rsidR="00013213" w:rsidRPr="00013213" w14:paraId="2C3AF727" w14:textId="77777777" w:rsidTr="00C56DEF">
        <w:trPr>
          <w:trHeight w:val="420"/>
          <w:jc w:val="center"/>
        </w:trPr>
        <w:tc>
          <w:tcPr>
            <w:tcW w:w="1020" w:type="dxa"/>
          </w:tcPr>
          <w:p w14:paraId="40FB608A" w14:textId="77777777"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4</w:t>
            </w:r>
          </w:p>
        </w:tc>
        <w:tc>
          <w:tcPr>
            <w:tcW w:w="2401" w:type="dxa"/>
          </w:tcPr>
          <w:p w14:paraId="06B354A5" w14:textId="27F3BDB5" w:rsidR="00C56DEF" w:rsidRPr="00013213" w:rsidRDefault="00A0666B" w:rsidP="002C5AA5">
            <w:pPr>
              <w:widowControl w:val="0"/>
              <w:spacing w:line="240" w:lineRule="auto"/>
              <w:ind w:firstLine="0"/>
              <w:jc w:val="left"/>
              <w:rPr>
                <w:rFonts w:eastAsia="Courier New"/>
                <w:szCs w:val="26"/>
                <w:lang w:eastAsia="vi-VN"/>
              </w:rPr>
            </w:pPr>
            <w:r w:rsidRPr="00013213">
              <w:rPr>
                <w:rFonts w:eastAsia="Courier New"/>
                <w:szCs w:val="26"/>
                <w:lang w:eastAsia="vi-VN"/>
              </w:rPr>
              <w:t>Km 1+ 321,42</w:t>
            </w:r>
            <w:r w:rsidR="0019572B" w:rsidRPr="00013213">
              <w:rPr>
                <w:rFonts w:eastAsia="Courier New"/>
                <w:szCs w:val="26"/>
                <w:lang w:eastAsia="vi-VN"/>
              </w:rPr>
              <w:t xml:space="preserve"> đến Km 1+736,95</w:t>
            </w:r>
          </w:p>
        </w:tc>
        <w:tc>
          <w:tcPr>
            <w:tcW w:w="5316" w:type="dxa"/>
          </w:tcPr>
          <w:p w14:paraId="28C2EE7F" w14:textId="1A334A04" w:rsidR="00C56DEF" w:rsidRPr="00013213" w:rsidRDefault="0019572B" w:rsidP="002C5AA5">
            <w:pPr>
              <w:widowControl w:val="0"/>
              <w:spacing w:line="240" w:lineRule="auto"/>
              <w:ind w:firstLine="0"/>
              <w:jc w:val="center"/>
              <w:rPr>
                <w:rFonts w:eastAsia="Courier New"/>
                <w:szCs w:val="26"/>
                <w:lang w:eastAsia="vi-VN"/>
              </w:rPr>
            </w:pPr>
            <w:r w:rsidRPr="00013213">
              <w:rPr>
                <w:rFonts w:eastAsia="Courier New"/>
                <w:szCs w:val="26"/>
                <w:lang w:eastAsia="vi-VN"/>
              </w:rPr>
              <w:t>Dọc tuyến đường bê tông, có rải rác dân cư sinh sống ở hai bên tuyến; tại km 1+702,21 đến Km 1+736,95 có suối chảy qua (đập tràn Nà Noong)</w:t>
            </w:r>
          </w:p>
        </w:tc>
      </w:tr>
      <w:tr w:rsidR="00013213" w:rsidRPr="00013213" w14:paraId="438AA855" w14:textId="77777777" w:rsidTr="00C56DEF">
        <w:trPr>
          <w:trHeight w:val="427"/>
          <w:jc w:val="center"/>
        </w:trPr>
        <w:tc>
          <w:tcPr>
            <w:tcW w:w="1020" w:type="dxa"/>
          </w:tcPr>
          <w:p w14:paraId="6D2852C8" w14:textId="77777777"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5</w:t>
            </w:r>
          </w:p>
        </w:tc>
        <w:tc>
          <w:tcPr>
            <w:tcW w:w="2401" w:type="dxa"/>
          </w:tcPr>
          <w:p w14:paraId="3EFCA4AA" w14:textId="70BC0287" w:rsidR="00C56DEF" w:rsidRPr="00013213" w:rsidRDefault="00564914" w:rsidP="002C5AA5">
            <w:pPr>
              <w:widowControl w:val="0"/>
              <w:spacing w:line="240" w:lineRule="auto"/>
              <w:ind w:firstLine="0"/>
              <w:jc w:val="left"/>
              <w:rPr>
                <w:rFonts w:eastAsia="Courier New"/>
                <w:szCs w:val="26"/>
                <w:lang w:eastAsia="vi-VN"/>
              </w:rPr>
            </w:pPr>
            <w:r w:rsidRPr="00013213">
              <w:rPr>
                <w:rFonts w:eastAsia="Courier New"/>
                <w:szCs w:val="26"/>
                <w:lang w:eastAsia="vi-VN"/>
              </w:rPr>
              <w:t>đến Km 1+736,95 đến Km 2+580,00</w:t>
            </w:r>
          </w:p>
        </w:tc>
        <w:tc>
          <w:tcPr>
            <w:tcW w:w="5316" w:type="dxa"/>
          </w:tcPr>
          <w:p w14:paraId="7D45D7B5" w14:textId="1035E78C" w:rsidR="00C56DEF" w:rsidRPr="00013213" w:rsidRDefault="00564914" w:rsidP="002C5AA5">
            <w:pPr>
              <w:widowControl w:val="0"/>
              <w:spacing w:line="240" w:lineRule="auto"/>
              <w:ind w:firstLine="0"/>
              <w:jc w:val="center"/>
              <w:rPr>
                <w:rFonts w:eastAsia="Courier New"/>
                <w:szCs w:val="26"/>
                <w:lang w:eastAsia="vi-VN"/>
              </w:rPr>
            </w:pPr>
            <w:r w:rsidRPr="00013213">
              <w:rPr>
                <w:rFonts w:eastAsia="Courier New"/>
                <w:szCs w:val="26"/>
                <w:lang w:eastAsia="vi-VN"/>
              </w:rPr>
              <w:t>Dọc tuyến đường bê tông, có đoạn đường đá, Km 2+156,2 có suối chảy qua; không có dân cư sinh sống</w:t>
            </w:r>
          </w:p>
        </w:tc>
      </w:tr>
      <w:tr w:rsidR="00013213" w:rsidRPr="00013213" w14:paraId="6F196D62" w14:textId="77777777" w:rsidTr="00C56DEF">
        <w:trPr>
          <w:trHeight w:val="427"/>
          <w:jc w:val="center"/>
        </w:trPr>
        <w:tc>
          <w:tcPr>
            <w:tcW w:w="1020" w:type="dxa"/>
          </w:tcPr>
          <w:p w14:paraId="39689E6B" w14:textId="77777777" w:rsidR="00C56DEF" w:rsidRPr="00013213" w:rsidRDefault="00C56DEF" w:rsidP="002C5AA5">
            <w:pPr>
              <w:widowControl w:val="0"/>
              <w:spacing w:line="240" w:lineRule="auto"/>
              <w:ind w:firstLine="0"/>
              <w:jc w:val="center"/>
              <w:rPr>
                <w:rFonts w:eastAsia="Courier New"/>
                <w:szCs w:val="26"/>
                <w:lang w:eastAsia="vi-VN"/>
              </w:rPr>
            </w:pPr>
            <w:r w:rsidRPr="00013213">
              <w:rPr>
                <w:rFonts w:eastAsia="Courier New"/>
                <w:szCs w:val="26"/>
                <w:lang w:eastAsia="vi-VN"/>
              </w:rPr>
              <w:t>6</w:t>
            </w:r>
          </w:p>
        </w:tc>
        <w:tc>
          <w:tcPr>
            <w:tcW w:w="2401" w:type="dxa"/>
          </w:tcPr>
          <w:p w14:paraId="7D924B08" w14:textId="371E66BF" w:rsidR="00C56DEF" w:rsidRPr="00013213" w:rsidRDefault="00564914" w:rsidP="002C5AA5">
            <w:pPr>
              <w:widowControl w:val="0"/>
              <w:spacing w:line="240" w:lineRule="auto"/>
              <w:ind w:firstLine="0"/>
              <w:jc w:val="left"/>
              <w:rPr>
                <w:rFonts w:eastAsia="Courier New"/>
                <w:szCs w:val="26"/>
                <w:lang w:eastAsia="vi-VN"/>
              </w:rPr>
            </w:pPr>
            <w:r w:rsidRPr="00013213">
              <w:rPr>
                <w:rFonts w:eastAsia="Courier New"/>
                <w:szCs w:val="26"/>
                <w:lang w:eastAsia="vi-VN"/>
              </w:rPr>
              <w:t>Km 2+580,00 đến Km 3+787,58</w:t>
            </w:r>
          </w:p>
        </w:tc>
        <w:tc>
          <w:tcPr>
            <w:tcW w:w="5316" w:type="dxa"/>
          </w:tcPr>
          <w:p w14:paraId="70555BC7" w14:textId="10C70F69" w:rsidR="00C56DEF" w:rsidRPr="00013213" w:rsidRDefault="00564914" w:rsidP="002C5AA5">
            <w:pPr>
              <w:widowControl w:val="0"/>
              <w:spacing w:line="240" w:lineRule="auto"/>
              <w:ind w:firstLine="0"/>
              <w:jc w:val="center"/>
              <w:rPr>
                <w:rFonts w:eastAsia="Courier New"/>
                <w:szCs w:val="26"/>
                <w:lang w:eastAsia="vi-VN"/>
              </w:rPr>
            </w:pPr>
            <w:r w:rsidRPr="00013213">
              <w:rPr>
                <w:rFonts w:eastAsia="Courier New"/>
                <w:szCs w:val="26"/>
                <w:lang w:eastAsia="vi-VN"/>
              </w:rPr>
              <w:t>Dọc tuyến đường đá, không có dân cư sinh sống tại Km 2+710,24 có điểm trường Pa Choong,</w:t>
            </w:r>
            <w:r w:rsidR="00B324E1" w:rsidRPr="00013213">
              <w:rPr>
                <w:rFonts w:eastAsia="Courier New"/>
                <w:szCs w:val="26"/>
                <w:lang w:eastAsia="vi-VN"/>
              </w:rPr>
              <w:t xml:space="preserve"> </w:t>
            </w:r>
            <w:r w:rsidRPr="00013213">
              <w:rPr>
                <w:rFonts w:eastAsia="Courier New"/>
                <w:szCs w:val="26"/>
                <w:lang w:eastAsia="vi-VN"/>
              </w:rPr>
              <w:t xml:space="preserve">tại Km 3+787,58 có đập tràn Cư Pi; </w:t>
            </w:r>
          </w:p>
        </w:tc>
      </w:tr>
      <w:tr w:rsidR="00013213" w:rsidRPr="00013213" w14:paraId="10242124" w14:textId="77777777" w:rsidTr="00C56DEF">
        <w:trPr>
          <w:trHeight w:val="420"/>
          <w:jc w:val="center"/>
        </w:trPr>
        <w:tc>
          <w:tcPr>
            <w:tcW w:w="1020" w:type="dxa"/>
          </w:tcPr>
          <w:p w14:paraId="203E951C" w14:textId="1CC8F522" w:rsidR="00C56DEF" w:rsidRPr="00013213" w:rsidRDefault="00C56DEF" w:rsidP="00B61149">
            <w:pPr>
              <w:widowControl w:val="0"/>
              <w:spacing w:line="240" w:lineRule="auto"/>
              <w:ind w:firstLine="0"/>
              <w:jc w:val="center"/>
              <w:rPr>
                <w:rFonts w:eastAsia="Courier New"/>
                <w:szCs w:val="26"/>
                <w:lang w:eastAsia="vi-VN"/>
              </w:rPr>
            </w:pPr>
            <w:r w:rsidRPr="00013213">
              <w:rPr>
                <w:rFonts w:eastAsia="Courier New"/>
                <w:szCs w:val="26"/>
                <w:lang w:eastAsia="vi-VN"/>
              </w:rPr>
              <w:t>7</w:t>
            </w:r>
          </w:p>
        </w:tc>
        <w:tc>
          <w:tcPr>
            <w:tcW w:w="2401" w:type="dxa"/>
          </w:tcPr>
          <w:p w14:paraId="1BEB1410" w14:textId="76A5C4C7" w:rsidR="00C56DEF" w:rsidRPr="00013213" w:rsidRDefault="00B8733B" w:rsidP="00B61149">
            <w:pPr>
              <w:widowControl w:val="0"/>
              <w:spacing w:line="240" w:lineRule="auto"/>
              <w:ind w:firstLine="0"/>
              <w:jc w:val="left"/>
              <w:rPr>
                <w:rFonts w:eastAsia="Courier New"/>
                <w:szCs w:val="26"/>
                <w:lang w:eastAsia="vi-VN"/>
              </w:rPr>
            </w:pPr>
            <w:r w:rsidRPr="00013213">
              <w:rPr>
                <w:rFonts w:eastAsia="Courier New"/>
                <w:szCs w:val="26"/>
                <w:lang w:eastAsia="vi-VN"/>
              </w:rPr>
              <w:t>Km 3+787,58 đến Km 5+501</w:t>
            </w:r>
          </w:p>
        </w:tc>
        <w:tc>
          <w:tcPr>
            <w:tcW w:w="5316" w:type="dxa"/>
          </w:tcPr>
          <w:p w14:paraId="246D68D4" w14:textId="3980EACC" w:rsidR="00C56DEF" w:rsidRPr="00013213" w:rsidRDefault="00B8733B" w:rsidP="00B61149">
            <w:pPr>
              <w:widowControl w:val="0"/>
              <w:spacing w:line="240" w:lineRule="auto"/>
              <w:ind w:firstLine="0"/>
              <w:jc w:val="center"/>
              <w:rPr>
                <w:rFonts w:eastAsia="Courier New"/>
                <w:szCs w:val="26"/>
                <w:lang w:eastAsia="vi-VN"/>
              </w:rPr>
            </w:pPr>
            <w:r w:rsidRPr="00013213">
              <w:rPr>
                <w:rFonts w:eastAsia="Courier New"/>
                <w:szCs w:val="26"/>
                <w:lang w:eastAsia="vi-VN"/>
              </w:rPr>
              <w:t>Dọc tuyến đường bê tông, không có dân cư sinh sống.</w:t>
            </w:r>
          </w:p>
        </w:tc>
      </w:tr>
      <w:tr w:rsidR="00013213" w:rsidRPr="00013213" w14:paraId="0B3F6FFC" w14:textId="77777777" w:rsidTr="00C56DEF">
        <w:trPr>
          <w:trHeight w:val="427"/>
          <w:jc w:val="center"/>
        </w:trPr>
        <w:tc>
          <w:tcPr>
            <w:tcW w:w="1020" w:type="dxa"/>
          </w:tcPr>
          <w:p w14:paraId="6866652F" w14:textId="6470E986" w:rsidR="00C56DEF" w:rsidRPr="00013213" w:rsidRDefault="00C56DEF" w:rsidP="00B61149">
            <w:pPr>
              <w:widowControl w:val="0"/>
              <w:spacing w:line="240" w:lineRule="auto"/>
              <w:ind w:firstLine="0"/>
              <w:jc w:val="center"/>
              <w:rPr>
                <w:rFonts w:eastAsia="Courier New"/>
                <w:szCs w:val="26"/>
                <w:lang w:eastAsia="vi-VN"/>
              </w:rPr>
            </w:pPr>
            <w:r w:rsidRPr="00013213">
              <w:rPr>
                <w:rFonts w:eastAsia="Courier New"/>
                <w:szCs w:val="26"/>
                <w:lang w:eastAsia="vi-VN"/>
              </w:rPr>
              <w:t>8</w:t>
            </w:r>
          </w:p>
        </w:tc>
        <w:tc>
          <w:tcPr>
            <w:tcW w:w="2401" w:type="dxa"/>
          </w:tcPr>
          <w:p w14:paraId="3B44A594" w14:textId="4FD15A3E" w:rsidR="00C56DEF" w:rsidRPr="00013213" w:rsidRDefault="00B8733B" w:rsidP="00B61149">
            <w:pPr>
              <w:widowControl w:val="0"/>
              <w:spacing w:line="240" w:lineRule="auto"/>
              <w:ind w:firstLine="0"/>
              <w:jc w:val="left"/>
              <w:rPr>
                <w:rFonts w:eastAsia="Courier New"/>
                <w:szCs w:val="26"/>
                <w:lang w:eastAsia="vi-VN"/>
              </w:rPr>
            </w:pPr>
            <w:r w:rsidRPr="00013213">
              <w:rPr>
                <w:rFonts w:eastAsia="Courier New"/>
                <w:szCs w:val="26"/>
                <w:lang w:eastAsia="vi-VN"/>
              </w:rPr>
              <w:t>Km 5+501 đến Km 6+361,2</w:t>
            </w:r>
          </w:p>
        </w:tc>
        <w:tc>
          <w:tcPr>
            <w:tcW w:w="5316" w:type="dxa"/>
          </w:tcPr>
          <w:p w14:paraId="5390DFA7" w14:textId="1B473568" w:rsidR="00C56DEF" w:rsidRPr="00013213" w:rsidRDefault="00B8733B" w:rsidP="00B61149">
            <w:pPr>
              <w:widowControl w:val="0"/>
              <w:spacing w:line="240" w:lineRule="auto"/>
              <w:ind w:firstLine="0"/>
              <w:jc w:val="center"/>
              <w:rPr>
                <w:rFonts w:eastAsia="Courier New"/>
                <w:szCs w:val="26"/>
                <w:lang w:eastAsia="vi-VN"/>
              </w:rPr>
            </w:pPr>
            <w:r w:rsidRPr="00013213">
              <w:rPr>
                <w:rFonts w:eastAsia="Courier New"/>
                <w:szCs w:val="26"/>
                <w:lang w:eastAsia="vi-VN"/>
              </w:rPr>
              <w:t>Dọc tuyến đường bê tông, hai bên tuyến có dân cư sinh sống. Tại Km 5+ 921 có điểm trường PHDTBT TH&amp;THCS Ra Mai</w:t>
            </w:r>
            <w:r w:rsidR="00292DAA" w:rsidRPr="00013213">
              <w:rPr>
                <w:rFonts w:eastAsia="Courier New"/>
                <w:szCs w:val="26"/>
                <w:lang w:eastAsia="vi-VN"/>
              </w:rPr>
              <w:t>; đồn BP Ra Mai</w:t>
            </w:r>
          </w:p>
        </w:tc>
      </w:tr>
      <w:tr w:rsidR="00013213" w:rsidRPr="00013213" w14:paraId="5C64E5AD" w14:textId="77777777" w:rsidTr="00C56DEF">
        <w:trPr>
          <w:trHeight w:val="427"/>
          <w:jc w:val="center"/>
        </w:trPr>
        <w:tc>
          <w:tcPr>
            <w:tcW w:w="1020" w:type="dxa"/>
          </w:tcPr>
          <w:p w14:paraId="3D86437C" w14:textId="6B224F73" w:rsidR="00C56DEF" w:rsidRPr="00013213" w:rsidRDefault="00C56DEF" w:rsidP="00B61149">
            <w:pPr>
              <w:widowControl w:val="0"/>
              <w:spacing w:line="240" w:lineRule="auto"/>
              <w:ind w:firstLine="0"/>
              <w:jc w:val="center"/>
              <w:rPr>
                <w:rFonts w:eastAsia="Courier New"/>
                <w:szCs w:val="26"/>
                <w:lang w:eastAsia="vi-VN"/>
              </w:rPr>
            </w:pPr>
            <w:r w:rsidRPr="00013213">
              <w:rPr>
                <w:rFonts w:eastAsia="Courier New"/>
                <w:szCs w:val="26"/>
                <w:lang w:eastAsia="vi-VN"/>
              </w:rPr>
              <w:t>9</w:t>
            </w:r>
          </w:p>
        </w:tc>
        <w:tc>
          <w:tcPr>
            <w:tcW w:w="2401" w:type="dxa"/>
          </w:tcPr>
          <w:p w14:paraId="62D7C1B0" w14:textId="4F41C133" w:rsidR="00C56DEF" w:rsidRPr="00013213" w:rsidRDefault="00292DAA" w:rsidP="00B61149">
            <w:pPr>
              <w:widowControl w:val="0"/>
              <w:spacing w:line="240" w:lineRule="auto"/>
              <w:ind w:firstLine="0"/>
              <w:jc w:val="left"/>
              <w:rPr>
                <w:rFonts w:eastAsia="Courier New"/>
                <w:szCs w:val="26"/>
                <w:lang w:eastAsia="vi-VN"/>
              </w:rPr>
            </w:pPr>
            <w:r w:rsidRPr="00013213">
              <w:rPr>
                <w:rFonts w:eastAsia="Courier New"/>
                <w:szCs w:val="26"/>
                <w:lang w:eastAsia="vi-VN"/>
              </w:rPr>
              <w:t xml:space="preserve">Km 6+361,2 đến cuối tuyến </w:t>
            </w:r>
          </w:p>
        </w:tc>
        <w:tc>
          <w:tcPr>
            <w:tcW w:w="5316" w:type="dxa"/>
          </w:tcPr>
          <w:p w14:paraId="0A2E6E62" w14:textId="46047DF4" w:rsidR="00C56DEF" w:rsidRPr="00013213" w:rsidRDefault="00292DAA" w:rsidP="00B61149">
            <w:pPr>
              <w:widowControl w:val="0"/>
              <w:spacing w:line="240" w:lineRule="auto"/>
              <w:ind w:firstLine="0"/>
              <w:jc w:val="center"/>
              <w:rPr>
                <w:rFonts w:eastAsia="Courier New"/>
                <w:szCs w:val="26"/>
                <w:lang w:eastAsia="vi-VN"/>
              </w:rPr>
            </w:pPr>
            <w:r w:rsidRPr="00013213">
              <w:rPr>
                <w:rFonts w:eastAsia="Courier New"/>
                <w:szCs w:val="26"/>
                <w:lang w:eastAsia="vi-VN"/>
              </w:rPr>
              <w:t>Đường đá, dọc tuyến không có dân cư sinh sống</w:t>
            </w:r>
          </w:p>
        </w:tc>
      </w:tr>
    </w:tbl>
    <w:p w14:paraId="496D3D5B" w14:textId="0685C6DD" w:rsidR="00B61149" w:rsidRPr="00013213" w:rsidRDefault="00F70680" w:rsidP="00B61149">
      <w:pPr>
        <w:widowControl w:val="0"/>
        <w:ind w:firstLine="709"/>
        <w:outlineLvl w:val="0"/>
        <w:rPr>
          <w:szCs w:val="26"/>
          <w:lang w:val="de-DE"/>
        </w:rPr>
      </w:pPr>
      <w:bookmarkStart w:id="107" w:name="_Toc161610002"/>
      <w:bookmarkStart w:id="108" w:name="_Toc163742158"/>
      <w:bookmarkStart w:id="109" w:name="_Toc163742280"/>
      <w:bookmarkEnd w:id="106"/>
      <w:r w:rsidRPr="00013213">
        <w:rPr>
          <w:szCs w:val="26"/>
          <w:lang w:val="de-DE"/>
        </w:rPr>
        <w:t xml:space="preserve">- Yếu tố nhạy cảm của Dự án: Dự án có nhu cầu chuyển đổi </w:t>
      </w:r>
      <w:r w:rsidR="00013EA1" w:rsidRPr="00013213">
        <w:rPr>
          <w:rFonts w:eastAsiaTheme="minorHAnsi"/>
          <w:szCs w:val="26"/>
        </w:rPr>
        <w:t>41.933,7</w:t>
      </w:r>
      <w:r w:rsidR="00013EA1" w:rsidRPr="00013213">
        <w:rPr>
          <w:rFonts w:eastAsiaTheme="minorHAnsi"/>
          <w:szCs w:val="26"/>
          <w:lang w:val="vi-VN"/>
        </w:rPr>
        <w:t xml:space="preserve"> </w:t>
      </w:r>
      <w:r w:rsidR="00B61149" w:rsidRPr="00013213">
        <w:rPr>
          <w:szCs w:val="26"/>
          <w:lang w:val="de-DE"/>
        </w:rPr>
        <w:t>m</w:t>
      </w:r>
      <w:r w:rsidR="00B61149" w:rsidRPr="00013213">
        <w:rPr>
          <w:szCs w:val="26"/>
          <w:vertAlign w:val="superscript"/>
          <w:lang w:val="de-DE"/>
        </w:rPr>
        <w:t>2</w:t>
      </w:r>
      <w:r w:rsidRPr="00013213">
        <w:rPr>
          <w:szCs w:val="26"/>
          <w:lang w:val="de-DE"/>
        </w:rPr>
        <w:t xml:space="preserve"> đất </w:t>
      </w:r>
      <w:bookmarkEnd w:id="107"/>
      <w:r w:rsidR="00013EA1" w:rsidRPr="00013213">
        <w:rPr>
          <w:szCs w:val="26"/>
          <w:lang w:val="de-DE"/>
        </w:rPr>
        <w:t xml:space="preserve">tại vùng đệm Di sản thiên nhiên thế giới Phong Nha </w:t>
      </w:r>
      <w:r w:rsidR="004720B3" w:rsidRPr="00013213">
        <w:rPr>
          <w:szCs w:val="26"/>
          <w:lang w:val="de-DE"/>
        </w:rPr>
        <w:t>-</w:t>
      </w:r>
      <w:r w:rsidR="00013EA1" w:rsidRPr="00013213">
        <w:rPr>
          <w:szCs w:val="26"/>
          <w:lang w:val="de-DE"/>
        </w:rPr>
        <w:t xml:space="preserve"> Kẻ Bàng</w:t>
      </w:r>
      <w:r w:rsidR="00DD0284" w:rsidRPr="00013213">
        <w:rPr>
          <w:szCs w:val="26"/>
          <w:lang w:val="de-DE"/>
        </w:rPr>
        <w:t xml:space="preserve"> sang đất giao thông.</w:t>
      </w:r>
      <w:bookmarkEnd w:id="108"/>
      <w:bookmarkEnd w:id="109"/>
    </w:p>
    <w:p w14:paraId="47587697" w14:textId="2290517B" w:rsidR="00F05695" w:rsidRPr="00013213" w:rsidRDefault="00D52628" w:rsidP="00475CC1">
      <w:pPr>
        <w:pStyle w:val="Heading3Trung"/>
        <w:spacing w:before="60" w:after="60" w:line="312" w:lineRule="auto"/>
        <w:rPr>
          <w:szCs w:val="26"/>
        </w:rPr>
      </w:pPr>
      <w:bookmarkStart w:id="110" w:name="_Toc163742281"/>
      <w:r w:rsidRPr="00013213">
        <w:rPr>
          <w:szCs w:val="26"/>
        </w:rPr>
        <w:t>1.1.</w:t>
      </w:r>
      <w:r w:rsidR="0029453C" w:rsidRPr="00013213">
        <w:rPr>
          <w:szCs w:val="26"/>
          <w:lang w:val="de-DE"/>
        </w:rPr>
        <w:t>5</w:t>
      </w:r>
      <w:r w:rsidRPr="00013213">
        <w:rPr>
          <w:szCs w:val="26"/>
        </w:rPr>
        <w:t>.</w:t>
      </w:r>
      <w:r w:rsidR="00F05695" w:rsidRPr="00013213">
        <w:rPr>
          <w:szCs w:val="26"/>
        </w:rPr>
        <w:t xml:space="preserve"> Hiện trạng quản lý, sử dụng đất, mặt nước của dự án.</w:t>
      </w:r>
      <w:bookmarkEnd w:id="110"/>
    </w:p>
    <w:p w14:paraId="08C6BD64" w14:textId="3B423289" w:rsidR="00DC72F3" w:rsidRPr="00013213" w:rsidRDefault="00DC72F3" w:rsidP="00475CC1">
      <w:pPr>
        <w:pStyle w:val="Heading3Trung"/>
        <w:spacing w:before="60" w:after="60" w:line="312" w:lineRule="auto"/>
        <w:rPr>
          <w:b w:val="0"/>
          <w:bCs w:val="0"/>
          <w:szCs w:val="26"/>
        </w:rPr>
      </w:pPr>
      <w:bookmarkStart w:id="111" w:name="_Toc163742160"/>
      <w:bookmarkStart w:id="112" w:name="_Toc163742282"/>
      <w:r w:rsidRPr="00013213">
        <w:rPr>
          <w:b w:val="0"/>
          <w:bCs w:val="0"/>
          <w:szCs w:val="26"/>
        </w:rPr>
        <w:t>a. Hiện trạng sử dụng đất</w:t>
      </w:r>
      <w:bookmarkEnd w:id="111"/>
      <w:bookmarkEnd w:id="112"/>
    </w:p>
    <w:p w14:paraId="715B1208" w14:textId="2245521C" w:rsidR="002965E1" w:rsidRPr="00013213" w:rsidRDefault="002965E1" w:rsidP="002965E1">
      <w:pPr>
        <w:ind w:firstLine="717"/>
        <w:contextualSpacing/>
        <w:rPr>
          <w:szCs w:val="26"/>
        </w:rPr>
      </w:pPr>
      <w:r w:rsidRPr="00013213">
        <w:rPr>
          <w:szCs w:val="26"/>
        </w:rPr>
        <w:t>Tổng diện tích thực hiện dự án khoảng   76.222,9 m</w:t>
      </w:r>
      <w:r w:rsidRPr="00013213">
        <w:rPr>
          <w:szCs w:val="26"/>
          <w:vertAlign w:val="superscript"/>
        </w:rPr>
        <w:t>2</w:t>
      </w:r>
      <w:r w:rsidRPr="00013213">
        <w:rPr>
          <w:szCs w:val="26"/>
        </w:rPr>
        <w:t>, trong đó:</w:t>
      </w:r>
    </w:p>
    <w:p w14:paraId="0DA0F65D" w14:textId="4F1320A6" w:rsidR="002965E1" w:rsidRPr="00013213" w:rsidRDefault="002965E1" w:rsidP="002965E1">
      <w:pPr>
        <w:ind w:firstLine="717"/>
        <w:contextualSpacing/>
        <w:rPr>
          <w:szCs w:val="26"/>
        </w:rPr>
      </w:pPr>
      <w:r w:rsidRPr="00013213">
        <w:rPr>
          <w:szCs w:val="26"/>
        </w:rPr>
        <w:t>+ Đất đường giao thông: 34.289,2 m</w:t>
      </w:r>
      <w:r w:rsidRPr="00013213">
        <w:rPr>
          <w:szCs w:val="26"/>
          <w:vertAlign w:val="superscript"/>
        </w:rPr>
        <w:t>2</w:t>
      </w:r>
      <w:r w:rsidRPr="00013213">
        <w:rPr>
          <w:szCs w:val="26"/>
        </w:rPr>
        <w:t>;</w:t>
      </w:r>
    </w:p>
    <w:p w14:paraId="1AB33F9D" w14:textId="77777777" w:rsidR="002965E1" w:rsidRPr="00013213" w:rsidRDefault="002965E1" w:rsidP="002965E1">
      <w:pPr>
        <w:ind w:firstLine="717"/>
        <w:contextualSpacing/>
        <w:rPr>
          <w:szCs w:val="26"/>
        </w:rPr>
      </w:pPr>
      <w:r w:rsidRPr="00013213">
        <w:rPr>
          <w:szCs w:val="26"/>
        </w:rPr>
        <w:t>+ Đất khác: 41.933,7 m</w:t>
      </w:r>
      <w:r w:rsidRPr="00013213">
        <w:rPr>
          <w:szCs w:val="26"/>
          <w:vertAlign w:val="superscript"/>
        </w:rPr>
        <w:t>2</w:t>
      </w:r>
      <w:r w:rsidRPr="00013213">
        <w:rPr>
          <w:szCs w:val="26"/>
        </w:rPr>
        <w:t>.</w:t>
      </w:r>
    </w:p>
    <w:p w14:paraId="1A31E1D6" w14:textId="00887137" w:rsidR="00DC72F3" w:rsidRPr="00013213" w:rsidRDefault="00DC72F3" w:rsidP="002965E1">
      <w:pPr>
        <w:ind w:firstLine="717"/>
        <w:contextualSpacing/>
        <w:rPr>
          <w:szCs w:val="26"/>
        </w:rPr>
      </w:pPr>
      <w:r w:rsidRPr="00013213">
        <w:rPr>
          <w:szCs w:val="26"/>
        </w:rPr>
        <w:t xml:space="preserve">Cụ thể: </w:t>
      </w:r>
    </w:p>
    <w:p w14:paraId="03471D98" w14:textId="02A2D17F" w:rsidR="00DC72F3" w:rsidRPr="00013213" w:rsidRDefault="00DC72F3" w:rsidP="002965E1">
      <w:pPr>
        <w:ind w:firstLine="717"/>
        <w:contextualSpacing/>
        <w:rPr>
          <w:szCs w:val="26"/>
        </w:rPr>
      </w:pPr>
      <w:r w:rsidRPr="00013213">
        <w:rPr>
          <w:szCs w:val="26"/>
        </w:rPr>
        <w:t>- Diện tích dự kiến thu hồi đất tại xã Dân Hóa: 19.322,6 m</w:t>
      </w:r>
      <w:r w:rsidRPr="00013213">
        <w:rPr>
          <w:szCs w:val="26"/>
          <w:vertAlign w:val="superscript"/>
        </w:rPr>
        <w:t>2</w:t>
      </w:r>
    </w:p>
    <w:p w14:paraId="5E34BBDE" w14:textId="6D8A93C9" w:rsidR="00DC72F3" w:rsidRPr="00013213" w:rsidRDefault="00DC72F3" w:rsidP="002965E1">
      <w:pPr>
        <w:ind w:firstLine="717"/>
        <w:contextualSpacing/>
        <w:rPr>
          <w:szCs w:val="26"/>
        </w:rPr>
      </w:pPr>
      <w:r w:rsidRPr="00013213">
        <w:rPr>
          <w:szCs w:val="26"/>
        </w:rPr>
        <w:t>+ Đất giao thông: 11.031,4 m</w:t>
      </w:r>
      <w:r w:rsidRPr="00013213">
        <w:rPr>
          <w:szCs w:val="26"/>
          <w:vertAlign w:val="superscript"/>
        </w:rPr>
        <w:t>2</w:t>
      </w:r>
    </w:p>
    <w:p w14:paraId="58F6C0C5" w14:textId="7FC3D693" w:rsidR="00DC72F3" w:rsidRPr="00013213" w:rsidRDefault="00DC72F3" w:rsidP="002965E1">
      <w:pPr>
        <w:ind w:firstLine="717"/>
        <w:contextualSpacing/>
        <w:rPr>
          <w:szCs w:val="26"/>
        </w:rPr>
      </w:pPr>
      <w:r w:rsidRPr="00013213">
        <w:rPr>
          <w:szCs w:val="26"/>
        </w:rPr>
        <w:t>+ Các loại đất khác: 8.291,2 m</w:t>
      </w:r>
      <w:r w:rsidRPr="00013213">
        <w:rPr>
          <w:szCs w:val="26"/>
          <w:vertAlign w:val="superscript"/>
        </w:rPr>
        <w:t>2</w:t>
      </w:r>
    </w:p>
    <w:p w14:paraId="3835CDD0" w14:textId="298EBFCD" w:rsidR="00DC72F3" w:rsidRPr="00013213" w:rsidRDefault="00DC72F3" w:rsidP="002965E1">
      <w:pPr>
        <w:ind w:firstLine="717"/>
        <w:contextualSpacing/>
        <w:rPr>
          <w:szCs w:val="26"/>
        </w:rPr>
      </w:pPr>
      <w:r w:rsidRPr="00013213">
        <w:rPr>
          <w:szCs w:val="26"/>
        </w:rPr>
        <w:t>- Diện tích dự kiến thu hồi đất tại xã Trọng Hóa: 56.900,3 m</w:t>
      </w:r>
      <w:r w:rsidRPr="00013213">
        <w:rPr>
          <w:szCs w:val="26"/>
          <w:vertAlign w:val="superscript"/>
        </w:rPr>
        <w:t>2</w:t>
      </w:r>
    </w:p>
    <w:p w14:paraId="244A8618" w14:textId="297FE5C1" w:rsidR="002965E1" w:rsidRPr="00013213" w:rsidRDefault="00DC72F3" w:rsidP="002965E1">
      <w:pPr>
        <w:ind w:firstLine="717"/>
        <w:contextualSpacing/>
        <w:rPr>
          <w:szCs w:val="26"/>
        </w:rPr>
      </w:pPr>
      <w:r w:rsidRPr="00013213">
        <w:rPr>
          <w:szCs w:val="26"/>
        </w:rPr>
        <w:t>+ Đất giao thông: 23.257,8 m</w:t>
      </w:r>
      <w:r w:rsidRPr="00013213">
        <w:rPr>
          <w:szCs w:val="26"/>
          <w:vertAlign w:val="superscript"/>
        </w:rPr>
        <w:t>2</w:t>
      </w:r>
    </w:p>
    <w:p w14:paraId="047A60F9" w14:textId="16467ABA" w:rsidR="00DC72F3" w:rsidRPr="00013213" w:rsidRDefault="00DC72F3" w:rsidP="002965E1">
      <w:pPr>
        <w:ind w:firstLine="717"/>
        <w:contextualSpacing/>
        <w:rPr>
          <w:szCs w:val="26"/>
          <w:vertAlign w:val="subscript"/>
        </w:rPr>
      </w:pPr>
      <w:r w:rsidRPr="00013213">
        <w:rPr>
          <w:szCs w:val="26"/>
        </w:rPr>
        <w:t>+ Các loại đất khác: 33.642,5 m</w:t>
      </w:r>
      <w:r w:rsidRPr="00013213">
        <w:rPr>
          <w:szCs w:val="26"/>
          <w:vertAlign w:val="superscript"/>
        </w:rPr>
        <w:t>2</w:t>
      </w:r>
    </w:p>
    <w:p w14:paraId="26690547" w14:textId="77777777" w:rsidR="002965E1" w:rsidRPr="00013213" w:rsidRDefault="002965E1" w:rsidP="002965E1">
      <w:pPr>
        <w:ind w:firstLine="717"/>
        <w:contextualSpacing/>
        <w:rPr>
          <w:szCs w:val="26"/>
        </w:rPr>
      </w:pPr>
      <w:r w:rsidRPr="00013213">
        <w:rPr>
          <w:szCs w:val="26"/>
        </w:rPr>
        <w:t>Chi tiết như bảng sau:</w:t>
      </w:r>
    </w:p>
    <w:p w14:paraId="184A897B" w14:textId="4EAE3C20" w:rsidR="002965E1" w:rsidRPr="00013213" w:rsidRDefault="002965E1" w:rsidP="002965E1">
      <w:pPr>
        <w:pStyle w:val="Caption"/>
      </w:pPr>
      <w:bookmarkStart w:id="113" w:name="_Toc163742465"/>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3</w:t>
      </w:r>
      <w:r w:rsidRPr="00013213">
        <w:fldChar w:fldCharType="end"/>
      </w:r>
      <w:r w:rsidRPr="00013213">
        <w:t xml:space="preserve">   Diện tích thu hồi </w:t>
      </w:r>
      <w:r w:rsidR="00ED3F3B" w:rsidRPr="00013213">
        <w:t xml:space="preserve">đất tại xã </w:t>
      </w:r>
      <w:r w:rsidR="00F24F42" w:rsidRPr="00013213">
        <w:t>Dân</w:t>
      </w:r>
      <w:r w:rsidR="00ED3F3B" w:rsidRPr="00013213">
        <w:t xml:space="preserve"> Hóa</w:t>
      </w:r>
      <w:bookmarkEnd w:id="113"/>
    </w:p>
    <w:tbl>
      <w:tblPr>
        <w:tblStyle w:val="TableGrid"/>
        <w:tblW w:w="9424" w:type="dxa"/>
        <w:tblLook w:val="04A0" w:firstRow="1" w:lastRow="0" w:firstColumn="1" w:lastColumn="0" w:noHBand="0" w:noVBand="1"/>
      </w:tblPr>
      <w:tblGrid>
        <w:gridCol w:w="748"/>
        <w:gridCol w:w="5427"/>
        <w:gridCol w:w="3249"/>
      </w:tblGrid>
      <w:tr w:rsidR="00013213" w:rsidRPr="00013213" w14:paraId="1F2A33FF" w14:textId="40493A81" w:rsidTr="0023354A">
        <w:trPr>
          <w:trHeight w:val="20"/>
        </w:trPr>
        <w:tc>
          <w:tcPr>
            <w:tcW w:w="748" w:type="dxa"/>
          </w:tcPr>
          <w:p w14:paraId="462EAB96" w14:textId="6107C22B" w:rsidR="0023354A" w:rsidRPr="00013213" w:rsidRDefault="0023354A" w:rsidP="0023354A">
            <w:pPr>
              <w:ind w:firstLine="0"/>
              <w:jc w:val="center"/>
            </w:pPr>
            <w:r w:rsidRPr="00013213">
              <w:t>TT</w:t>
            </w:r>
          </w:p>
        </w:tc>
        <w:tc>
          <w:tcPr>
            <w:tcW w:w="5427" w:type="dxa"/>
          </w:tcPr>
          <w:p w14:paraId="07798385" w14:textId="30EB526F" w:rsidR="0023354A" w:rsidRPr="00013213" w:rsidRDefault="0023354A" w:rsidP="0023354A">
            <w:pPr>
              <w:ind w:firstLine="0"/>
              <w:jc w:val="center"/>
            </w:pPr>
            <w:r w:rsidRPr="00013213">
              <w:t>Loại đất</w:t>
            </w:r>
          </w:p>
        </w:tc>
        <w:tc>
          <w:tcPr>
            <w:tcW w:w="3249" w:type="dxa"/>
          </w:tcPr>
          <w:p w14:paraId="5BB7399D" w14:textId="660D4613" w:rsidR="0023354A" w:rsidRPr="00013213" w:rsidRDefault="0023354A" w:rsidP="0023354A">
            <w:pPr>
              <w:ind w:firstLine="0"/>
              <w:jc w:val="center"/>
            </w:pPr>
            <w:r w:rsidRPr="00013213">
              <w:t>Diện tích (m</w:t>
            </w:r>
            <w:r w:rsidRPr="00013213">
              <w:rPr>
                <w:vertAlign w:val="superscript"/>
              </w:rPr>
              <w:t>2</w:t>
            </w:r>
            <w:r w:rsidRPr="00013213">
              <w:t>)</w:t>
            </w:r>
          </w:p>
        </w:tc>
      </w:tr>
      <w:tr w:rsidR="00013213" w:rsidRPr="00013213" w14:paraId="150F7CE9" w14:textId="0DF4146F" w:rsidTr="0023354A">
        <w:trPr>
          <w:trHeight w:val="20"/>
        </w:trPr>
        <w:tc>
          <w:tcPr>
            <w:tcW w:w="748" w:type="dxa"/>
          </w:tcPr>
          <w:p w14:paraId="3119900F" w14:textId="29BB87B8" w:rsidR="0023354A" w:rsidRPr="00013213" w:rsidRDefault="0023354A" w:rsidP="0023354A">
            <w:pPr>
              <w:ind w:firstLine="0"/>
              <w:jc w:val="center"/>
            </w:pPr>
            <w:r w:rsidRPr="00013213">
              <w:t>1</w:t>
            </w:r>
          </w:p>
        </w:tc>
        <w:tc>
          <w:tcPr>
            <w:tcW w:w="5427" w:type="dxa"/>
          </w:tcPr>
          <w:p w14:paraId="3CB861CC" w14:textId="690A8CD1" w:rsidR="0023354A" w:rsidRPr="00013213" w:rsidRDefault="0023354A" w:rsidP="00ED3F3B">
            <w:pPr>
              <w:ind w:firstLine="0"/>
            </w:pPr>
            <w:r w:rsidRPr="00013213">
              <w:t>Đất hộ gia đình (11 hộ gia đình)</w:t>
            </w:r>
          </w:p>
        </w:tc>
        <w:tc>
          <w:tcPr>
            <w:tcW w:w="3249" w:type="dxa"/>
          </w:tcPr>
          <w:p w14:paraId="088C9A7E" w14:textId="40A423D7" w:rsidR="0023354A" w:rsidRPr="00013213" w:rsidRDefault="0023354A" w:rsidP="0023354A">
            <w:pPr>
              <w:ind w:firstLine="0"/>
              <w:jc w:val="right"/>
              <w:rPr>
                <w:b/>
                <w:bCs/>
              </w:rPr>
            </w:pPr>
            <w:r w:rsidRPr="00013213">
              <w:rPr>
                <w:b/>
                <w:bCs/>
              </w:rPr>
              <w:t>405,0</w:t>
            </w:r>
          </w:p>
        </w:tc>
      </w:tr>
      <w:tr w:rsidR="00013213" w:rsidRPr="00013213" w14:paraId="06B86108" w14:textId="63EFF299" w:rsidTr="0023354A">
        <w:trPr>
          <w:trHeight w:val="20"/>
        </w:trPr>
        <w:tc>
          <w:tcPr>
            <w:tcW w:w="748" w:type="dxa"/>
          </w:tcPr>
          <w:p w14:paraId="0E37C5C6" w14:textId="77777777" w:rsidR="0023354A" w:rsidRPr="00013213" w:rsidRDefault="0023354A" w:rsidP="0023354A">
            <w:pPr>
              <w:ind w:firstLine="0"/>
              <w:jc w:val="center"/>
            </w:pPr>
          </w:p>
        </w:tc>
        <w:tc>
          <w:tcPr>
            <w:tcW w:w="5427" w:type="dxa"/>
          </w:tcPr>
          <w:p w14:paraId="0CAAE937" w14:textId="03CC79A7" w:rsidR="0023354A" w:rsidRPr="00013213" w:rsidRDefault="0023354A" w:rsidP="00ED3F3B">
            <w:pPr>
              <w:ind w:firstLine="0"/>
            </w:pPr>
            <w:r w:rsidRPr="00013213">
              <w:t>Đất trồng cây lâu năm (CLN)</w:t>
            </w:r>
          </w:p>
        </w:tc>
        <w:tc>
          <w:tcPr>
            <w:tcW w:w="3249" w:type="dxa"/>
          </w:tcPr>
          <w:p w14:paraId="13C1A3DF" w14:textId="66267CAB" w:rsidR="0023354A" w:rsidRPr="00013213" w:rsidRDefault="0023354A" w:rsidP="0023354A">
            <w:pPr>
              <w:ind w:firstLine="0"/>
              <w:jc w:val="right"/>
            </w:pPr>
            <w:r w:rsidRPr="00013213">
              <w:t>157,9</w:t>
            </w:r>
          </w:p>
        </w:tc>
      </w:tr>
      <w:tr w:rsidR="00013213" w:rsidRPr="00013213" w14:paraId="6A18F392" w14:textId="74F9C845" w:rsidTr="0023354A">
        <w:trPr>
          <w:trHeight w:val="20"/>
        </w:trPr>
        <w:tc>
          <w:tcPr>
            <w:tcW w:w="748" w:type="dxa"/>
          </w:tcPr>
          <w:p w14:paraId="6A6F1A2A" w14:textId="77777777" w:rsidR="0023354A" w:rsidRPr="00013213" w:rsidRDefault="0023354A" w:rsidP="0023354A">
            <w:pPr>
              <w:ind w:firstLine="0"/>
              <w:jc w:val="center"/>
            </w:pPr>
          </w:p>
        </w:tc>
        <w:tc>
          <w:tcPr>
            <w:tcW w:w="5427" w:type="dxa"/>
          </w:tcPr>
          <w:p w14:paraId="434BA82E" w14:textId="378822AE" w:rsidR="0023354A" w:rsidRPr="00013213" w:rsidRDefault="0023354A" w:rsidP="00ED3F3B">
            <w:pPr>
              <w:ind w:firstLine="0"/>
            </w:pPr>
            <w:r w:rsidRPr="00013213">
              <w:t>Đất ở tại nông thôn (ONT):</w:t>
            </w:r>
          </w:p>
        </w:tc>
        <w:tc>
          <w:tcPr>
            <w:tcW w:w="3249" w:type="dxa"/>
          </w:tcPr>
          <w:p w14:paraId="487FCE44" w14:textId="69A6675B" w:rsidR="0023354A" w:rsidRPr="00013213" w:rsidRDefault="0023354A" w:rsidP="0023354A">
            <w:pPr>
              <w:ind w:firstLine="0"/>
              <w:jc w:val="right"/>
            </w:pPr>
            <w:r w:rsidRPr="00013213">
              <w:t xml:space="preserve">247,1 </w:t>
            </w:r>
          </w:p>
        </w:tc>
      </w:tr>
      <w:tr w:rsidR="00013213" w:rsidRPr="00013213" w14:paraId="33713CE7" w14:textId="60B23DB6" w:rsidTr="0023354A">
        <w:trPr>
          <w:trHeight w:val="20"/>
        </w:trPr>
        <w:tc>
          <w:tcPr>
            <w:tcW w:w="748" w:type="dxa"/>
          </w:tcPr>
          <w:p w14:paraId="5A452551" w14:textId="2F75BCD0" w:rsidR="0023354A" w:rsidRPr="00013213" w:rsidRDefault="0023354A" w:rsidP="0023354A">
            <w:pPr>
              <w:ind w:firstLine="0"/>
              <w:jc w:val="center"/>
            </w:pPr>
            <w:r w:rsidRPr="00013213">
              <w:t>2</w:t>
            </w:r>
          </w:p>
        </w:tc>
        <w:tc>
          <w:tcPr>
            <w:tcW w:w="5427" w:type="dxa"/>
          </w:tcPr>
          <w:p w14:paraId="29B5893E" w14:textId="5D48D8BD" w:rsidR="0023354A" w:rsidRPr="00013213" w:rsidRDefault="0023354A" w:rsidP="00ED3F3B">
            <w:pPr>
              <w:ind w:firstLine="0"/>
            </w:pPr>
            <w:r w:rsidRPr="00013213">
              <w:t>Đất do UBND xã Dân Hóa quản lý</w:t>
            </w:r>
          </w:p>
        </w:tc>
        <w:tc>
          <w:tcPr>
            <w:tcW w:w="3249" w:type="dxa"/>
          </w:tcPr>
          <w:p w14:paraId="345EC9D2" w14:textId="1D3D7B6B" w:rsidR="0023354A" w:rsidRPr="00013213" w:rsidRDefault="0023354A" w:rsidP="0023354A">
            <w:pPr>
              <w:ind w:firstLine="0"/>
              <w:jc w:val="right"/>
              <w:rPr>
                <w:b/>
                <w:bCs/>
              </w:rPr>
            </w:pPr>
            <w:r w:rsidRPr="00013213">
              <w:rPr>
                <w:b/>
                <w:bCs/>
              </w:rPr>
              <w:t>18.419,3</w:t>
            </w:r>
          </w:p>
        </w:tc>
      </w:tr>
      <w:tr w:rsidR="00013213" w:rsidRPr="00013213" w14:paraId="36A4447E" w14:textId="78A393C3" w:rsidTr="0023354A">
        <w:trPr>
          <w:trHeight w:val="20"/>
        </w:trPr>
        <w:tc>
          <w:tcPr>
            <w:tcW w:w="748" w:type="dxa"/>
          </w:tcPr>
          <w:p w14:paraId="1A3A4BED" w14:textId="77777777" w:rsidR="0023354A" w:rsidRPr="00013213" w:rsidRDefault="0023354A" w:rsidP="0023354A">
            <w:pPr>
              <w:ind w:firstLine="0"/>
              <w:jc w:val="center"/>
            </w:pPr>
          </w:p>
        </w:tc>
        <w:tc>
          <w:tcPr>
            <w:tcW w:w="5427" w:type="dxa"/>
          </w:tcPr>
          <w:p w14:paraId="497F8D0D" w14:textId="72CBB2F3" w:rsidR="0023354A" w:rsidRPr="00013213" w:rsidRDefault="0023354A" w:rsidP="00ED3F3B">
            <w:pPr>
              <w:ind w:firstLine="0"/>
            </w:pPr>
            <w:r w:rsidRPr="00013213">
              <w:t>Đất giao thông (DGT)</w:t>
            </w:r>
          </w:p>
        </w:tc>
        <w:tc>
          <w:tcPr>
            <w:tcW w:w="3249" w:type="dxa"/>
          </w:tcPr>
          <w:p w14:paraId="3D531047" w14:textId="6056A2C1" w:rsidR="0023354A" w:rsidRPr="00013213" w:rsidRDefault="0023354A" w:rsidP="0023354A">
            <w:pPr>
              <w:ind w:firstLine="0"/>
              <w:jc w:val="right"/>
            </w:pPr>
            <w:r w:rsidRPr="00013213">
              <w:t>11.031,4</w:t>
            </w:r>
          </w:p>
        </w:tc>
      </w:tr>
      <w:tr w:rsidR="00013213" w:rsidRPr="00013213" w14:paraId="5081D84A" w14:textId="63529FE3" w:rsidTr="0023354A">
        <w:trPr>
          <w:trHeight w:val="20"/>
        </w:trPr>
        <w:tc>
          <w:tcPr>
            <w:tcW w:w="748" w:type="dxa"/>
          </w:tcPr>
          <w:p w14:paraId="580CF578" w14:textId="77777777" w:rsidR="0023354A" w:rsidRPr="00013213" w:rsidRDefault="0023354A" w:rsidP="0023354A">
            <w:pPr>
              <w:ind w:firstLine="0"/>
              <w:jc w:val="center"/>
            </w:pPr>
          </w:p>
        </w:tc>
        <w:tc>
          <w:tcPr>
            <w:tcW w:w="5427" w:type="dxa"/>
          </w:tcPr>
          <w:p w14:paraId="0431EF9D" w14:textId="4DA2CE54" w:rsidR="0023354A" w:rsidRPr="00013213" w:rsidRDefault="0023354A" w:rsidP="00ED3F3B">
            <w:pPr>
              <w:ind w:firstLine="0"/>
            </w:pPr>
            <w:r w:rsidRPr="00013213">
              <w:t>Đất sông, ngòi, kênh, rạch, suối (SON)</w:t>
            </w:r>
          </w:p>
        </w:tc>
        <w:tc>
          <w:tcPr>
            <w:tcW w:w="3249" w:type="dxa"/>
          </w:tcPr>
          <w:p w14:paraId="0AC2068C" w14:textId="4F20774C" w:rsidR="0023354A" w:rsidRPr="00013213" w:rsidRDefault="0023354A" w:rsidP="0023354A">
            <w:pPr>
              <w:ind w:firstLine="0"/>
              <w:jc w:val="right"/>
            </w:pPr>
            <w:r w:rsidRPr="00013213">
              <w:t>195,0</w:t>
            </w:r>
          </w:p>
        </w:tc>
      </w:tr>
      <w:tr w:rsidR="00013213" w:rsidRPr="00013213" w14:paraId="2E4785C8" w14:textId="0E9C84C2" w:rsidTr="0023354A">
        <w:trPr>
          <w:trHeight w:val="20"/>
        </w:trPr>
        <w:tc>
          <w:tcPr>
            <w:tcW w:w="748" w:type="dxa"/>
          </w:tcPr>
          <w:p w14:paraId="2347509D" w14:textId="77777777" w:rsidR="0023354A" w:rsidRPr="00013213" w:rsidRDefault="0023354A" w:rsidP="0023354A">
            <w:pPr>
              <w:ind w:firstLine="0"/>
              <w:jc w:val="center"/>
            </w:pPr>
          </w:p>
        </w:tc>
        <w:tc>
          <w:tcPr>
            <w:tcW w:w="5427" w:type="dxa"/>
          </w:tcPr>
          <w:p w14:paraId="01EC6D6E" w14:textId="734EA0A8" w:rsidR="0023354A" w:rsidRPr="00013213" w:rsidRDefault="0023354A" w:rsidP="00ED3F3B">
            <w:pPr>
              <w:ind w:firstLine="0"/>
            </w:pPr>
            <w:r w:rsidRPr="00013213">
              <w:t>Đất rừng sản xuất (RSX)</w:t>
            </w:r>
          </w:p>
        </w:tc>
        <w:tc>
          <w:tcPr>
            <w:tcW w:w="3249" w:type="dxa"/>
          </w:tcPr>
          <w:p w14:paraId="662ED8FE" w14:textId="3E5277C5" w:rsidR="0023354A" w:rsidRPr="00013213" w:rsidRDefault="0023354A" w:rsidP="0023354A">
            <w:pPr>
              <w:ind w:firstLine="0"/>
              <w:jc w:val="right"/>
            </w:pPr>
            <w:r w:rsidRPr="00013213">
              <w:t>6192,7</w:t>
            </w:r>
          </w:p>
        </w:tc>
      </w:tr>
      <w:tr w:rsidR="00013213" w:rsidRPr="00013213" w14:paraId="323789A8" w14:textId="3001CB28" w:rsidTr="0023354A">
        <w:trPr>
          <w:trHeight w:val="20"/>
        </w:trPr>
        <w:tc>
          <w:tcPr>
            <w:tcW w:w="748" w:type="dxa"/>
          </w:tcPr>
          <w:p w14:paraId="75B4F770" w14:textId="77777777" w:rsidR="0023354A" w:rsidRPr="00013213" w:rsidRDefault="0023354A" w:rsidP="0023354A">
            <w:pPr>
              <w:ind w:firstLine="0"/>
              <w:jc w:val="center"/>
            </w:pPr>
          </w:p>
        </w:tc>
        <w:tc>
          <w:tcPr>
            <w:tcW w:w="5427" w:type="dxa"/>
          </w:tcPr>
          <w:p w14:paraId="3A85835E" w14:textId="25FEAABD" w:rsidR="0023354A" w:rsidRPr="00013213" w:rsidRDefault="0023354A" w:rsidP="00ED3F3B">
            <w:pPr>
              <w:ind w:firstLine="0"/>
            </w:pPr>
            <w:r w:rsidRPr="00013213">
              <w:t>Đất đồi núi chưa sử dụng (DCS)</w:t>
            </w:r>
          </w:p>
        </w:tc>
        <w:tc>
          <w:tcPr>
            <w:tcW w:w="3249" w:type="dxa"/>
          </w:tcPr>
          <w:p w14:paraId="2F0D7468" w14:textId="3F524EF9" w:rsidR="0023354A" w:rsidRPr="00013213" w:rsidRDefault="0023354A" w:rsidP="0023354A">
            <w:pPr>
              <w:ind w:firstLine="0"/>
              <w:jc w:val="right"/>
            </w:pPr>
            <w:r w:rsidRPr="00013213">
              <w:t>756,2</w:t>
            </w:r>
          </w:p>
        </w:tc>
      </w:tr>
      <w:tr w:rsidR="00013213" w:rsidRPr="00013213" w14:paraId="2849863C" w14:textId="35A9F06D" w:rsidTr="0023354A">
        <w:trPr>
          <w:trHeight w:val="20"/>
        </w:trPr>
        <w:tc>
          <w:tcPr>
            <w:tcW w:w="748" w:type="dxa"/>
          </w:tcPr>
          <w:p w14:paraId="666883AD" w14:textId="77777777" w:rsidR="0023354A" w:rsidRPr="00013213" w:rsidRDefault="0023354A" w:rsidP="0023354A">
            <w:pPr>
              <w:ind w:firstLine="0"/>
              <w:jc w:val="center"/>
            </w:pPr>
          </w:p>
        </w:tc>
        <w:tc>
          <w:tcPr>
            <w:tcW w:w="5427" w:type="dxa"/>
          </w:tcPr>
          <w:p w14:paraId="5290604F" w14:textId="156B16AC" w:rsidR="0023354A" w:rsidRPr="00013213" w:rsidRDefault="0023354A" w:rsidP="00ED3F3B">
            <w:pPr>
              <w:ind w:firstLine="0"/>
            </w:pPr>
            <w:r w:rsidRPr="00013213">
              <w:t>Đất bằng chưa sử dụng (BCS)</w:t>
            </w:r>
          </w:p>
        </w:tc>
        <w:tc>
          <w:tcPr>
            <w:tcW w:w="3249" w:type="dxa"/>
          </w:tcPr>
          <w:p w14:paraId="07CB9616" w14:textId="74C1B541" w:rsidR="0023354A" w:rsidRPr="00013213" w:rsidRDefault="0023354A" w:rsidP="0023354A">
            <w:pPr>
              <w:ind w:firstLine="0"/>
              <w:jc w:val="right"/>
            </w:pPr>
            <w:r w:rsidRPr="00013213">
              <w:t>244,0</w:t>
            </w:r>
          </w:p>
        </w:tc>
      </w:tr>
      <w:tr w:rsidR="00013213" w:rsidRPr="00013213" w14:paraId="317F83E8" w14:textId="7254DD19" w:rsidTr="0023354A">
        <w:trPr>
          <w:trHeight w:val="20"/>
        </w:trPr>
        <w:tc>
          <w:tcPr>
            <w:tcW w:w="748" w:type="dxa"/>
          </w:tcPr>
          <w:p w14:paraId="5B69EA96" w14:textId="77777777" w:rsidR="0023354A" w:rsidRPr="00013213" w:rsidRDefault="0023354A" w:rsidP="0023354A">
            <w:pPr>
              <w:ind w:firstLine="0"/>
              <w:jc w:val="center"/>
            </w:pPr>
          </w:p>
        </w:tc>
        <w:tc>
          <w:tcPr>
            <w:tcW w:w="5427" w:type="dxa"/>
          </w:tcPr>
          <w:p w14:paraId="095970DC" w14:textId="6A122ACD" w:rsidR="0023354A" w:rsidRPr="00013213" w:rsidRDefault="0023354A" w:rsidP="0023354A">
            <w:pPr>
              <w:ind w:firstLine="0"/>
            </w:pPr>
            <w:r w:rsidRPr="00013213">
              <w:t>Đất trồng cây lâu năm (CLN)</w:t>
            </w:r>
          </w:p>
        </w:tc>
        <w:tc>
          <w:tcPr>
            <w:tcW w:w="3249" w:type="dxa"/>
          </w:tcPr>
          <w:p w14:paraId="474B5EC5" w14:textId="5600DA4E" w:rsidR="0023354A" w:rsidRPr="00013213" w:rsidRDefault="0023354A" w:rsidP="0023354A">
            <w:pPr>
              <w:ind w:firstLine="0"/>
              <w:jc w:val="right"/>
            </w:pPr>
            <w:r w:rsidRPr="00013213">
              <w:t>478,2</w:t>
            </w:r>
          </w:p>
        </w:tc>
      </w:tr>
      <w:tr w:rsidR="00013213" w:rsidRPr="00013213" w14:paraId="5D30F72E" w14:textId="3A043945" w:rsidTr="0023354A">
        <w:trPr>
          <w:trHeight w:val="20"/>
        </w:trPr>
        <w:tc>
          <w:tcPr>
            <w:tcW w:w="748" w:type="dxa"/>
          </w:tcPr>
          <w:p w14:paraId="17D98868" w14:textId="4EAFA76C" w:rsidR="0023354A" w:rsidRPr="00013213" w:rsidRDefault="0023354A" w:rsidP="0023354A">
            <w:pPr>
              <w:ind w:firstLine="0"/>
              <w:jc w:val="center"/>
            </w:pPr>
            <w:r w:rsidRPr="00013213">
              <w:t>3</w:t>
            </w:r>
          </w:p>
        </w:tc>
        <w:tc>
          <w:tcPr>
            <w:tcW w:w="5427" w:type="dxa"/>
          </w:tcPr>
          <w:p w14:paraId="0F52B2FC" w14:textId="689F00A7" w:rsidR="0023354A" w:rsidRPr="00013213" w:rsidRDefault="0023354A" w:rsidP="0023354A">
            <w:pPr>
              <w:ind w:firstLine="0"/>
            </w:pPr>
            <w:r w:rsidRPr="00013213">
              <w:t>Đất xây dựng cơ sở giáo dục và đào tạo (DGD)</w:t>
            </w:r>
          </w:p>
        </w:tc>
        <w:tc>
          <w:tcPr>
            <w:tcW w:w="3249" w:type="dxa"/>
          </w:tcPr>
          <w:p w14:paraId="72A91FAC" w14:textId="5C9FB314" w:rsidR="0023354A" w:rsidRPr="00013213" w:rsidRDefault="0023354A" w:rsidP="0023354A">
            <w:pPr>
              <w:ind w:firstLine="0"/>
              <w:jc w:val="right"/>
              <w:rPr>
                <w:b/>
                <w:bCs/>
              </w:rPr>
            </w:pPr>
            <w:r w:rsidRPr="00013213">
              <w:rPr>
                <w:b/>
                <w:bCs/>
              </w:rPr>
              <w:t>20,</w:t>
            </w:r>
            <w:commentRangeStart w:id="114"/>
            <w:r w:rsidRPr="00013213">
              <w:rPr>
                <w:b/>
                <w:bCs/>
              </w:rPr>
              <w:t>1</w:t>
            </w:r>
            <w:commentRangeEnd w:id="114"/>
            <w:r w:rsidRPr="00013213">
              <w:rPr>
                <w:rStyle w:val="CommentReference"/>
                <w:b/>
                <w:bCs/>
                <w:lang w:eastAsia="x-none"/>
              </w:rPr>
              <w:commentReference w:id="114"/>
            </w:r>
          </w:p>
        </w:tc>
      </w:tr>
      <w:tr w:rsidR="00013213" w:rsidRPr="00013213" w14:paraId="44A859F2" w14:textId="77777777" w:rsidTr="0023354A">
        <w:trPr>
          <w:trHeight w:val="20"/>
        </w:trPr>
        <w:tc>
          <w:tcPr>
            <w:tcW w:w="748" w:type="dxa"/>
          </w:tcPr>
          <w:p w14:paraId="3EC99C9F" w14:textId="77777777" w:rsidR="0023354A" w:rsidRPr="00013213" w:rsidRDefault="0023354A" w:rsidP="0023354A">
            <w:pPr>
              <w:ind w:firstLine="0"/>
              <w:jc w:val="center"/>
            </w:pPr>
          </w:p>
        </w:tc>
        <w:tc>
          <w:tcPr>
            <w:tcW w:w="5427" w:type="dxa"/>
          </w:tcPr>
          <w:p w14:paraId="578A5B8C" w14:textId="0B00CC60" w:rsidR="0023354A" w:rsidRPr="00013213" w:rsidRDefault="0023354A" w:rsidP="0023354A">
            <w:pPr>
              <w:ind w:firstLine="0"/>
            </w:pPr>
            <w:r w:rsidRPr="00013213">
              <w:t>Tổng</w:t>
            </w:r>
          </w:p>
        </w:tc>
        <w:tc>
          <w:tcPr>
            <w:tcW w:w="3249" w:type="dxa"/>
          </w:tcPr>
          <w:p w14:paraId="71E6F741" w14:textId="53E3988F" w:rsidR="0023354A" w:rsidRPr="00013213" w:rsidRDefault="0023354A" w:rsidP="0023354A">
            <w:pPr>
              <w:ind w:firstLine="0"/>
              <w:jc w:val="right"/>
              <w:rPr>
                <w:b/>
                <w:bCs/>
              </w:rPr>
            </w:pPr>
            <w:r w:rsidRPr="00013213">
              <w:rPr>
                <w:b/>
                <w:bCs/>
              </w:rPr>
              <w:t>19.322,6</w:t>
            </w:r>
          </w:p>
        </w:tc>
      </w:tr>
    </w:tbl>
    <w:p w14:paraId="512D8740" w14:textId="6BC5274E" w:rsidR="00ED3F3B" w:rsidRPr="00013213" w:rsidRDefault="00F24F42" w:rsidP="00F24F42">
      <w:pPr>
        <w:jc w:val="right"/>
      </w:pPr>
      <w:r w:rsidRPr="00013213">
        <w:t>Nguồn: UBND xã Dân Hóa</w:t>
      </w:r>
    </w:p>
    <w:p w14:paraId="61E70DD8" w14:textId="0D705D1F" w:rsidR="00F24F42" w:rsidRPr="00013213" w:rsidRDefault="00F24F42" w:rsidP="00F24F42">
      <w:pPr>
        <w:pStyle w:val="Caption"/>
      </w:pPr>
      <w:bookmarkStart w:id="115" w:name="_Toc163742466"/>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4</w:t>
      </w:r>
      <w:r w:rsidRPr="00013213">
        <w:fldChar w:fldCharType="end"/>
      </w:r>
      <w:r w:rsidRPr="00013213">
        <w:t xml:space="preserve"> Diện tích thu hồi đất tại xã Trọng Hóa</w:t>
      </w:r>
      <w:bookmarkEnd w:id="115"/>
    </w:p>
    <w:tbl>
      <w:tblPr>
        <w:tblStyle w:val="TableGrid"/>
        <w:tblW w:w="9424" w:type="dxa"/>
        <w:tblLook w:val="04A0" w:firstRow="1" w:lastRow="0" w:firstColumn="1" w:lastColumn="0" w:noHBand="0" w:noVBand="1"/>
      </w:tblPr>
      <w:tblGrid>
        <w:gridCol w:w="748"/>
        <w:gridCol w:w="5427"/>
        <w:gridCol w:w="3249"/>
      </w:tblGrid>
      <w:tr w:rsidR="00013213" w:rsidRPr="00013213" w14:paraId="27E18BB4" w14:textId="77777777" w:rsidTr="00AE6846">
        <w:trPr>
          <w:trHeight w:val="20"/>
        </w:trPr>
        <w:tc>
          <w:tcPr>
            <w:tcW w:w="748" w:type="dxa"/>
          </w:tcPr>
          <w:p w14:paraId="2E71E68F" w14:textId="77777777" w:rsidR="00F24F42" w:rsidRPr="00013213" w:rsidRDefault="00F24F42" w:rsidP="00AE6846">
            <w:pPr>
              <w:ind w:firstLine="0"/>
              <w:jc w:val="center"/>
            </w:pPr>
            <w:r w:rsidRPr="00013213">
              <w:t>TT</w:t>
            </w:r>
          </w:p>
        </w:tc>
        <w:tc>
          <w:tcPr>
            <w:tcW w:w="5427" w:type="dxa"/>
          </w:tcPr>
          <w:p w14:paraId="62A6C321" w14:textId="77777777" w:rsidR="00F24F42" w:rsidRPr="00013213" w:rsidRDefault="00F24F42" w:rsidP="00AE6846">
            <w:pPr>
              <w:ind w:firstLine="0"/>
              <w:jc w:val="center"/>
            </w:pPr>
            <w:r w:rsidRPr="00013213">
              <w:t>Loại đất</w:t>
            </w:r>
          </w:p>
        </w:tc>
        <w:tc>
          <w:tcPr>
            <w:tcW w:w="3249" w:type="dxa"/>
          </w:tcPr>
          <w:p w14:paraId="3298B842" w14:textId="77777777" w:rsidR="00F24F42" w:rsidRPr="00013213" w:rsidRDefault="00F24F42" w:rsidP="00AE6846">
            <w:pPr>
              <w:ind w:firstLine="0"/>
              <w:jc w:val="center"/>
            </w:pPr>
            <w:r w:rsidRPr="00013213">
              <w:t>Diện tích (m</w:t>
            </w:r>
            <w:r w:rsidRPr="00013213">
              <w:rPr>
                <w:vertAlign w:val="superscript"/>
              </w:rPr>
              <w:t>2</w:t>
            </w:r>
            <w:r w:rsidRPr="00013213">
              <w:t>)</w:t>
            </w:r>
          </w:p>
        </w:tc>
      </w:tr>
      <w:tr w:rsidR="00013213" w:rsidRPr="00013213" w14:paraId="2E952284" w14:textId="77777777" w:rsidTr="00AE6846">
        <w:trPr>
          <w:trHeight w:val="20"/>
        </w:trPr>
        <w:tc>
          <w:tcPr>
            <w:tcW w:w="748" w:type="dxa"/>
          </w:tcPr>
          <w:p w14:paraId="12B9360F" w14:textId="77777777" w:rsidR="00F24F42" w:rsidRPr="00013213" w:rsidRDefault="00F24F42" w:rsidP="00AE6846">
            <w:pPr>
              <w:ind w:firstLine="0"/>
              <w:jc w:val="center"/>
            </w:pPr>
            <w:r w:rsidRPr="00013213">
              <w:t>1</w:t>
            </w:r>
          </w:p>
        </w:tc>
        <w:tc>
          <w:tcPr>
            <w:tcW w:w="5427" w:type="dxa"/>
          </w:tcPr>
          <w:p w14:paraId="665BA3BB" w14:textId="20DF26D1" w:rsidR="00F24F42" w:rsidRPr="00013213" w:rsidRDefault="00F24F42" w:rsidP="00AE6846">
            <w:pPr>
              <w:ind w:firstLine="0"/>
            </w:pPr>
            <w:r w:rsidRPr="00013213">
              <w:t>Đất hộ gia đình (</w:t>
            </w:r>
            <w:r w:rsidR="00DC72F3" w:rsidRPr="00013213">
              <w:t>32</w:t>
            </w:r>
            <w:r w:rsidRPr="00013213">
              <w:t xml:space="preserve"> hộ gia đình)</w:t>
            </w:r>
          </w:p>
        </w:tc>
        <w:tc>
          <w:tcPr>
            <w:tcW w:w="3249" w:type="dxa"/>
          </w:tcPr>
          <w:p w14:paraId="64A5254F" w14:textId="16736D22" w:rsidR="00F24F42" w:rsidRPr="00013213" w:rsidRDefault="00F24F42" w:rsidP="00AE6846">
            <w:pPr>
              <w:ind w:firstLine="0"/>
              <w:jc w:val="right"/>
              <w:rPr>
                <w:b/>
                <w:bCs/>
              </w:rPr>
            </w:pPr>
            <w:r w:rsidRPr="00013213">
              <w:rPr>
                <w:b/>
                <w:bCs/>
              </w:rPr>
              <w:t>5.007,9</w:t>
            </w:r>
          </w:p>
        </w:tc>
      </w:tr>
      <w:tr w:rsidR="00013213" w:rsidRPr="00013213" w14:paraId="64FE2628" w14:textId="77777777" w:rsidTr="00AE6846">
        <w:trPr>
          <w:trHeight w:val="20"/>
        </w:trPr>
        <w:tc>
          <w:tcPr>
            <w:tcW w:w="748" w:type="dxa"/>
          </w:tcPr>
          <w:p w14:paraId="2A59DB20" w14:textId="77777777" w:rsidR="00F24F42" w:rsidRPr="00013213" w:rsidRDefault="00F24F42" w:rsidP="00AE6846">
            <w:pPr>
              <w:ind w:firstLine="0"/>
              <w:jc w:val="center"/>
            </w:pPr>
          </w:p>
        </w:tc>
        <w:tc>
          <w:tcPr>
            <w:tcW w:w="5427" w:type="dxa"/>
          </w:tcPr>
          <w:p w14:paraId="543824CE" w14:textId="77777777" w:rsidR="00F24F42" w:rsidRPr="00013213" w:rsidRDefault="00F24F42" w:rsidP="00AE6846">
            <w:pPr>
              <w:ind w:firstLine="0"/>
            </w:pPr>
            <w:r w:rsidRPr="00013213">
              <w:t>Đất trồng cây lâu năm (CLN)</w:t>
            </w:r>
          </w:p>
        </w:tc>
        <w:tc>
          <w:tcPr>
            <w:tcW w:w="3249" w:type="dxa"/>
          </w:tcPr>
          <w:p w14:paraId="08E8C5EF" w14:textId="5BCCCF7F" w:rsidR="00F24F42" w:rsidRPr="00013213" w:rsidRDefault="00F24F42" w:rsidP="00AE6846">
            <w:pPr>
              <w:ind w:firstLine="0"/>
              <w:jc w:val="right"/>
            </w:pPr>
            <w:r w:rsidRPr="00013213">
              <w:t>4903,2</w:t>
            </w:r>
          </w:p>
        </w:tc>
      </w:tr>
      <w:tr w:rsidR="00013213" w:rsidRPr="00013213" w14:paraId="29D2F796" w14:textId="77777777" w:rsidTr="00AE6846">
        <w:trPr>
          <w:trHeight w:val="20"/>
        </w:trPr>
        <w:tc>
          <w:tcPr>
            <w:tcW w:w="748" w:type="dxa"/>
          </w:tcPr>
          <w:p w14:paraId="050ABF8D" w14:textId="77777777" w:rsidR="00F24F42" w:rsidRPr="00013213" w:rsidRDefault="00F24F42" w:rsidP="00AE6846">
            <w:pPr>
              <w:ind w:firstLine="0"/>
              <w:jc w:val="center"/>
            </w:pPr>
          </w:p>
        </w:tc>
        <w:tc>
          <w:tcPr>
            <w:tcW w:w="5427" w:type="dxa"/>
          </w:tcPr>
          <w:p w14:paraId="086330BC" w14:textId="77777777" w:rsidR="00F24F42" w:rsidRPr="00013213" w:rsidRDefault="00F24F42" w:rsidP="00AE6846">
            <w:pPr>
              <w:ind w:firstLine="0"/>
            </w:pPr>
            <w:r w:rsidRPr="00013213">
              <w:t>Đất ở tại nông thôn (ONT):</w:t>
            </w:r>
          </w:p>
        </w:tc>
        <w:tc>
          <w:tcPr>
            <w:tcW w:w="3249" w:type="dxa"/>
          </w:tcPr>
          <w:p w14:paraId="60514BBA" w14:textId="11223D56" w:rsidR="00F24F42" w:rsidRPr="00013213" w:rsidRDefault="00F24F42" w:rsidP="00AE6846">
            <w:pPr>
              <w:ind w:firstLine="0"/>
              <w:jc w:val="right"/>
            </w:pPr>
            <w:r w:rsidRPr="00013213">
              <w:t>104,7</w:t>
            </w:r>
          </w:p>
        </w:tc>
      </w:tr>
      <w:tr w:rsidR="00013213" w:rsidRPr="00013213" w14:paraId="783A1A5C" w14:textId="77777777" w:rsidTr="00AE6846">
        <w:trPr>
          <w:trHeight w:val="20"/>
        </w:trPr>
        <w:tc>
          <w:tcPr>
            <w:tcW w:w="748" w:type="dxa"/>
          </w:tcPr>
          <w:p w14:paraId="1D71073E" w14:textId="77777777" w:rsidR="00F24F42" w:rsidRPr="00013213" w:rsidRDefault="00F24F42" w:rsidP="00AE6846">
            <w:pPr>
              <w:ind w:firstLine="0"/>
              <w:jc w:val="center"/>
            </w:pPr>
            <w:r w:rsidRPr="00013213">
              <w:t>2</w:t>
            </w:r>
          </w:p>
        </w:tc>
        <w:tc>
          <w:tcPr>
            <w:tcW w:w="5427" w:type="dxa"/>
          </w:tcPr>
          <w:p w14:paraId="142F8F85" w14:textId="78E62DF1" w:rsidR="00F24F42" w:rsidRPr="00013213" w:rsidRDefault="00F24F42" w:rsidP="00AE6846">
            <w:pPr>
              <w:ind w:firstLine="0"/>
            </w:pPr>
            <w:r w:rsidRPr="00013213">
              <w:t>Đất do UBND xã Trọng Hóa quản lý</w:t>
            </w:r>
          </w:p>
        </w:tc>
        <w:tc>
          <w:tcPr>
            <w:tcW w:w="3249" w:type="dxa"/>
          </w:tcPr>
          <w:p w14:paraId="7FA1AB6B" w14:textId="5DB7AA96" w:rsidR="00F24F42" w:rsidRPr="00013213" w:rsidRDefault="00F24F42" w:rsidP="00AE6846">
            <w:pPr>
              <w:ind w:firstLine="0"/>
              <w:jc w:val="right"/>
              <w:rPr>
                <w:b/>
                <w:bCs/>
              </w:rPr>
            </w:pPr>
            <w:r w:rsidRPr="00013213">
              <w:rPr>
                <w:b/>
                <w:bCs/>
              </w:rPr>
              <w:t>51.684,1</w:t>
            </w:r>
          </w:p>
        </w:tc>
      </w:tr>
      <w:tr w:rsidR="00013213" w:rsidRPr="00013213" w14:paraId="331B2093" w14:textId="77777777" w:rsidTr="00AE6846">
        <w:trPr>
          <w:trHeight w:val="20"/>
        </w:trPr>
        <w:tc>
          <w:tcPr>
            <w:tcW w:w="748" w:type="dxa"/>
          </w:tcPr>
          <w:p w14:paraId="68122A3D" w14:textId="77777777" w:rsidR="00F24F42" w:rsidRPr="00013213" w:rsidRDefault="00F24F42" w:rsidP="00AE6846">
            <w:pPr>
              <w:ind w:firstLine="0"/>
              <w:jc w:val="center"/>
            </w:pPr>
          </w:p>
        </w:tc>
        <w:tc>
          <w:tcPr>
            <w:tcW w:w="5427" w:type="dxa"/>
          </w:tcPr>
          <w:p w14:paraId="1BEB58E1" w14:textId="77777777" w:rsidR="00F24F42" w:rsidRPr="00013213" w:rsidRDefault="00F24F42" w:rsidP="00AE6846">
            <w:pPr>
              <w:ind w:firstLine="0"/>
            </w:pPr>
            <w:r w:rsidRPr="00013213">
              <w:t>Đất giao thông (DGT)</w:t>
            </w:r>
          </w:p>
        </w:tc>
        <w:tc>
          <w:tcPr>
            <w:tcW w:w="3249" w:type="dxa"/>
          </w:tcPr>
          <w:p w14:paraId="2EBD66BD" w14:textId="012C78F2" w:rsidR="00F24F42" w:rsidRPr="00013213" w:rsidRDefault="00F24F42" w:rsidP="00AE6846">
            <w:pPr>
              <w:ind w:firstLine="0"/>
              <w:jc w:val="right"/>
            </w:pPr>
            <w:r w:rsidRPr="00013213">
              <w:t>23.257,8</w:t>
            </w:r>
          </w:p>
        </w:tc>
      </w:tr>
      <w:tr w:rsidR="00013213" w:rsidRPr="00013213" w14:paraId="7477F8DF" w14:textId="77777777" w:rsidTr="00AE6846">
        <w:trPr>
          <w:trHeight w:val="20"/>
        </w:trPr>
        <w:tc>
          <w:tcPr>
            <w:tcW w:w="748" w:type="dxa"/>
          </w:tcPr>
          <w:p w14:paraId="1550AFE1" w14:textId="77777777" w:rsidR="00F24F42" w:rsidRPr="00013213" w:rsidRDefault="00F24F42" w:rsidP="00AE6846">
            <w:pPr>
              <w:ind w:firstLine="0"/>
              <w:jc w:val="center"/>
            </w:pPr>
          </w:p>
        </w:tc>
        <w:tc>
          <w:tcPr>
            <w:tcW w:w="5427" w:type="dxa"/>
          </w:tcPr>
          <w:p w14:paraId="5378094D" w14:textId="77777777" w:rsidR="00F24F42" w:rsidRPr="00013213" w:rsidRDefault="00F24F42" w:rsidP="00AE6846">
            <w:pPr>
              <w:ind w:firstLine="0"/>
            </w:pPr>
            <w:r w:rsidRPr="00013213">
              <w:t>Đất rừng sản xuất (RSX)</w:t>
            </w:r>
          </w:p>
        </w:tc>
        <w:tc>
          <w:tcPr>
            <w:tcW w:w="3249" w:type="dxa"/>
          </w:tcPr>
          <w:p w14:paraId="3F09C283" w14:textId="1110E0C8" w:rsidR="00F24F42" w:rsidRPr="00013213" w:rsidRDefault="00F24F42" w:rsidP="00AE6846">
            <w:pPr>
              <w:ind w:firstLine="0"/>
              <w:jc w:val="right"/>
            </w:pPr>
            <w:r w:rsidRPr="00013213">
              <w:t>18.460,6</w:t>
            </w:r>
          </w:p>
        </w:tc>
      </w:tr>
      <w:tr w:rsidR="00013213" w:rsidRPr="00013213" w14:paraId="5FA9A2A0" w14:textId="77777777" w:rsidTr="00AE6846">
        <w:trPr>
          <w:trHeight w:val="20"/>
        </w:trPr>
        <w:tc>
          <w:tcPr>
            <w:tcW w:w="748" w:type="dxa"/>
          </w:tcPr>
          <w:p w14:paraId="399388AF" w14:textId="77777777" w:rsidR="00F24F42" w:rsidRPr="00013213" w:rsidRDefault="00F24F42" w:rsidP="00AE6846">
            <w:pPr>
              <w:ind w:firstLine="0"/>
              <w:jc w:val="center"/>
            </w:pPr>
          </w:p>
        </w:tc>
        <w:tc>
          <w:tcPr>
            <w:tcW w:w="5427" w:type="dxa"/>
          </w:tcPr>
          <w:p w14:paraId="6BEF7D36" w14:textId="77777777" w:rsidR="00F24F42" w:rsidRPr="00013213" w:rsidRDefault="00F24F42" w:rsidP="00AE6846">
            <w:pPr>
              <w:ind w:firstLine="0"/>
            </w:pPr>
            <w:r w:rsidRPr="00013213">
              <w:t>Đất đồi núi chưa sử dụng (DCS)</w:t>
            </w:r>
          </w:p>
        </w:tc>
        <w:tc>
          <w:tcPr>
            <w:tcW w:w="3249" w:type="dxa"/>
          </w:tcPr>
          <w:p w14:paraId="5DA36013" w14:textId="34F0FEB3" w:rsidR="00F24F42" w:rsidRPr="00013213" w:rsidRDefault="00F24F42" w:rsidP="00AE6846">
            <w:pPr>
              <w:ind w:firstLine="0"/>
              <w:jc w:val="right"/>
            </w:pPr>
            <w:r w:rsidRPr="00013213">
              <w:t>9.965,7</w:t>
            </w:r>
          </w:p>
        </w:tc>
      </w:tr>
      <w:tr w:rsidR="00013213" w:rsidRPr="00013213" w14:paraId="7C926477" w14:textId="77777777" w:rsidTr="00AE6846">
        <w:trPr>
          <w:trHeight w:val="20"/>
        </w:trPr>
        <w:tc>
          <w:tcPr>
            <w:tcW w:w="748" w:type="dxa"/>
          </w:tcPr>
          <w:p w14:paraId="7653C0B7" w14:textId="77777777" w:rsidR="00F24F42" w:rsidRPr="00013213" w:rsidRDefault="00F24F42" w:rsidP="00AE6846">
            <w:pPr>
              <w:ind w:firstLine="0"/>
              <w:jc w:val="center"/>
            </w:pPr>
            <w:r w:rsidRPr="00013213">
              <w:t>3</w:t>
            </w:r>
          </w:p>
        </w:tc>
        <w:tc>
          <w:tcPr>
            <w:tcW w:w="5427" w:type="dxa"/>
          </w:tcPr>
          <w:p w14:paraId="061518AE" w14:textId="491C5402" w:rsidR="00F24F42" w:rsidRPr="00013213" w:rsidRDefault="00F24F42" w:rsidP="00AE6846">
            <w:pPr>
              <w:ind w:firstLine="0"/>
            </w:pPr>
            <w:r w:rsidRPr="00013213">
              <w:t>Đất xây dựng cơ sở giáo dục và đào tạo (DGD) (trường tiểu học Trọng Hóa)</w:t>
            </w:r>
          </w:p>
        </w:tc>
        <w:tc>
          <w:tcPr>
            <w:tcW w:w="3249" w:type="dxa"/>
          </w:tcPr>
          <w:p w14:paraId="726089C6" w14:textId="2ABE3E95" w:rsidR="00F24F42" w:rsidRPr="00013213" w:rsidRDefault="00F24F42" w:rsidP="00AE6846">
            <w:pPr>
              <w:ind w:firstLine="0"/>
              <w:jc w:val="right"/>
              <w:rPr>
                <w:b/>
                <w:bCs/>
              </w:rPr>
            </w:pPr>
            <w:r w:rsidRPr="00013213">
              <w:rPr>
                <w:b/>
                <w:bCs/>
              </w:rPr>
              <w:t>87,2</w:t>
            </w:r>
          </w:p>
        </w:tc>
      </w:tr>
      <w:tr w:rsidR="00013213" w:rsidRPr="00013213" w14:paraId="03C5F3E8" w14:textId="77777777" w:rsidTr="00AE6846">
        <w:trPr>
          <w:trHeight w:val="20"/>
        </w:trPr>
        <w:tc>
          <w:tcPr>
            <w:tcW w:w="748" w:type="dxa"/>
          </w:tcPr>
          <w:p w14:paraId="28DF48B0" w14:textId="34866C44" w:rsidR="00F24F42" w:rsidRPr="00013213" w:rsidRDefault="00F24F42" w:rsidP="00AE6846">
            <w:pPr>
              <w:ind w:firstLine="0"/>
              <w:jc w:val="center"/>
            </w:pPr>
            <w:r w:rsidRPr="00013213">
              <w:t>4</w:t>
            </w:r>
          </w:p>
        </w:tc>
        <w:tc>
          <w:tcPr>
            <w:tcW w:w="5427" w:type="dxa"/>
          </w:tcPr>
          <w:p w14:paraId="18F445D5" w14:textId="7A1E7259" w:rsidR="00F24F42" w:rsidRPr="00013213" w:rsidRDefault="00F24F42" w:rsidP="00AE6846">
            <w:pPr>
              <w:ind w:firstLine="0"/>
            </w:pPr>
            <w:r w:rsidRPr="00013213">
              <w:t>Đất xây dựng trụ sở cơ quan (trạm kiểm lâm)</w:t>
            </w:r>
          </w:p>
        </w:tc>
        <w:tc>
          <w:tcPr>
            <w:tcW w:w="3249" w:type="dxa"/>
          </w:tcPr>
          <w:p w14:paraId="6E27B133" w14:textId="21B145FD" w:rsidR="00F24F42" w:rsidRPr="00013213" w:rsidRDefault="00F24F42" w:rsidP="00AE6846">
            <w:pPr>
              <w:ind w:firstLine="0"/>
              <w:jc w:val="right"/>
              <w:rPr>
                <w:b/>
                <w:bCs/>
              </w:rPr>
            </w:pPr>
            <w:r w:rsidRPr="00013213">
              <w:rPr>
                <w:b/>
                <w:bCs/>
              </w:rPr>
              <w:t>88,5</w:t>
            </w:r>
          </w:p>
        </w:tc>
      </w:tr>
      <w:tr w:rsidR="00013213" w:rsidRPr="00013213" w14:paraId="40A28E54" w14:textId="77777777" w:rsidTr="00AE6846">
        <w:trPr>
          <w:trHeight w:val="20"/>
        </w:trPr>
        <w:tc>
          <w:tcPr>
            <w:tcW w:w="748" w:type="dxa"/>
          </w:tcPr>
          <w:p w14:paraId="7386BECB" w14:textId="317D667F" w:rsidR="00F24F42" w:rsidRPr="00013213" w:rsidRDefault="00F24F42" w:rsidP="00AE6846">
            <w:pPr>
              <w:ind w:firstLine="0"/>
              <w:jc w:val="center"/>
            </w:pPr>
            <w:r w:rsidRPr="00013213">
              <w:t>5</w:t>
            </w:r>
          </w:p>
        </w:tc>
        <w:tc>
          <w:tcPr>
            <w:tcW w:w="5427" w:type="dxa"/>
          </w:tcPr>
          <w:p w14:paraId="13526E94" w14:textId="29075673" w:rsidR="00F24F42" w:rsidRPr="00013213" w:rsidRDefault="00F24F42" w:rsidP="00AE6846">
            <w:pPr>
              <w:ind w:firstLine="0"/>
            </w:pPr>
            <w:r w:rsidRPr="00013213">
              <w:t>Đất công cộng (Bể nước công cộng)</w:t>
            </w:r>
          </w:p>
        </w:tc>
        <w:tc>
          <w:tcPr>
            <w:tcW w:w="3249" w:type="dxa"/>
          </w:tcPr>
          <w:p w14:paraId="5C68EEEB" w14:textId="4E886E34" w:rsidR="00F24F42" w:rsidRPr="00013213" w:rsidRDefault="00F24F42" w:rsidP="00AE6846">
            <w:pPr>
              <w:ind w:firstLine="0"/>
              <w:jc w:val="right"/>
              <w:rPr>
                <w:b/>
                <w:bCs/>
              </w:rPr>
            </w:pPr>
            <w:r w:rsidRPr="00013213">
              <w:rPr>
                <w:b/>
                <w:bCs/>
              </w:rPr>
              <w:t>32,6</w:t>
            </w:r>
          </w:p>
        </w:tc>
      </w:tr>
      <w:tr w:rsidR="00F24F42" w:rsidRPr="00013213" w14:paraId="39583664" w14:textId="77777777" w:rsidTr="00AE6846">
        <w:trPr>
          <w:trHeight w:val="20"/>
        </w:trPr>
        <w:tc>
          <w:tcPr>
            <w:tcW w:w="748" w:type="dxa"/>
          </w:tcPr>
          <w:p w14:paraId="17252D08" w14:textId="77777777" w:rsidR="00F24F42" w:rsidRPr="00013213" w:rsidRDefault="00F24F42" w:rsidP="00AE6846">
            <w:pPr>
              <w:ind w:firstLine="0"/>
              <w:jc w:val="center"/>
            </w:pPr>
          </w:p>
        </w:tc>
        <w:tc>
          <w:tcPr>
            <w:tcW w:w="5427" w:type="dxa"/>
          </w:tcPr>
          <w:p w14:paraId="083D52DE" w14:textId="77777777" w:rsidR="00F24F42" w:rsidRPr="00013213" w:rsidRDefault="00F24F42" w:rsidP="00AE6846">
            <w:pPr>
              <w:ind w:firstLine="0"/>
            </w:pPr>
            <w:r w:rsidRPr="00013213">
              <w:t>Tổng</w:t>
            </w:r>
          </w:p>
        </w:tc>
        <w:tc>
          <w:tcPr>
            <w:tcW w:w="3249" w:type="dxa"/>
          </w:tcPr>
          <w:p w14:paraId="33A0C2A6" w14:textId="52FBC7DD" w:rsidR="00F24F42" w:rsidRPr="00013213" w:rsidRDefault="00F24F42" w:rsidP="00AE6846">
            <w:pPr>
              <w:ind w:firstLine="0"/>
              <w:jc w:val="right"/>
              <w:rPr>
                <w:b/>
                <w:bCs/>
              </w:rPr>
            </w:pPr>
            <w:r w:rsidRPr="00013213">
              <w:rPr>
                <w:b/>
                <w:bCs/>
              </w:rPr>
              <w:t>56.900,3</w:t>
            </w:r>
          </w:p>
        </w:tc>
      </w:tr>
    </w:tbl>
    <w:p w14:paraId="10BBCECE" w14:textId="77777777" w:rsidR="00F24F42" w:rsidRPr="00013213" w:rsidRDefault="00F24F42" w:rsidP="00F24F42"/>
    <w:p w14:paraId="12908D00" w14:textId="75E18B1D" w:rsidR="00ED3F3B" w:rsidRPr="00013213" w:rsidRDefault="00DC72F3" w:rsidP="00ED3F3B">
      <w:pPr>
        <w:rPr>
          <w:i/>
          <w:iCs/>
        </w:rPr>
      </w:pPr>
      <w:r w:rsidRPr="00013213">
        <w:rPr>
          <w:i/>
          <w:iCs/>
        </w:rPr>
        <w:t>b. Hiện trạng rừng</w:t>
      </w:r>
    </w:p>
    <w:p w14:paraId="48809353" w14:textId="26568D35" w:rsidR="00DC72F3" w:rsidRPr="00013213" w:rsidRDefault="00DC72F3" w:rsidP="00ED3F3B">
      <w:r w:rsidRPr="00013213">
        <w:t>* Xã Trọng Hóa</w:t>
      </w:r>
    </w:p>
    <w:p w14:paraId="36A92E1D" w14:textId="632FC305" w:rsidR="00DC72F3" w:rsidRPr="00013213" w:rsidRDefault="00DC72F3" w:rsidP="00ED3F3B">
      <w:r w:rsidRPr="00013213">
        <w:t>- Theo Quy hoạch 3 loại rừng theo Quyết định số 3581/QĐ-UBND ngày 25/12/2018 của UBND tỉnh Quảng Bình:</w:t>
      </w:r>
    </w:p>
    <w:p w14:paraId="17E71BCF" w14:textId="79700DFA" w:rsidR="00DC72F3" w:rsidRPr="00013213" w:rsidRDefault="00DC72F3" w:rsidP="00ED3F3B">
      <w:r w:rsidRPr="00013213">
        <w:t>+ Diện tích rừng sản xuất: 4,179 ha</w:t>
      </w:r>
    </w:p>
    <w:p w14:paraId="2037B6F6" w14:textId="738174F1" w:rsidR="00DC72F3" w:rsidRPr="00013213" w:rsidRDefault="00DC72F3" w:rsidP="00ED3F3B">
      <w:r w:rsidRPr="00013213">
        <w:t>+ Diện tích Ngoài quy hoạch 4,497 ha</w:t>
      </w:r>
    </w:p>
    <w:p w14:paraId="347EC186" w14:textId="0DC605FC" w:rsidR="00DC72F3" w:rsidRPr="00013213" w:rsidRDefault="00DC72F3" w:rsidP="00ED3F3B">
      <w:r w:rsidRPr="00013213">
        <w:t>- Theo hiện trạng kết quả theo dõi diễn biến rừng năm 2022</w:t>
      </w:r>
    </w:p>
    <w:p w14:paraId="359152DD" w14:textId="55922323" w:rsidR="00DC72F3" w:rsidRPr="00013213" w:rsidRDefault="00DC72F3" w:rsidP="00ED3F3B">
      <w:r w:rsidRPr="00013213">
        <w:t xml:space="preserve">+ </w:t>
      </w:r>
      <w:r w:rsidR="00770619" w:rsidRPr="00013213">
        <w:t>Diện tích có rừng: 0,32 ha</w:t>
      </w:r>
    </w:p>
    <w:p w14:paraId="535D2F4A" w14:textId="16EF04E9" w:rsidR="00770619" w:rsidRPr="00013213" w:rsidRDefault="00770619" w:rsidP="00ED3F3B">
      <w:r w:rsidRPr="00013213">
        <w:t>+ Diện tích rừng trồng chưa thành rừng: 0,86 ha</w:t>
      </w:r>
    </w:p>
    <w:p w14:paraId="0449F494" w14:textId="0430CB21" w:rsidR="00770619" w:rsidRPr="00013213" w:rsidRDefault="00770619" w:rsidP="00ED3F3B">
      <w:r w:rsidRPr="00013213">
        <w:t>- Hiện trạng tại thực địa: không có rừng.</w:t>
      </w:r>
    </w:p>
    <w:p w14:paraId="569DFF19" w14:textId="4993ED55" w:rsidR="00770619" w:rsidRPr="00013213" w:rsidRDefault="00770619" w:rsidP="00ED3F3B">
      <w:r w:rsidRPr="00013213">
        <w:t>* Xã Dân Hóa: Không có rừng.</w:t>
      </w:r>
    </w:p>
    <w:p w14:paraId="19630EB5" w14:textId="000793F7" w:rsidR="00F05695" w:rsidRPr="00013213" w:rsidRDefault="00954BE5" w:rsidP="00475CC1">
      <w:pPr>
        <w:pStyle w:val="Heading3Trung"/>
        <w:tabs>
          <w:tab w:val="clear" w:pos="1221"/>
          <w:tab w:val="num" w:pos="717"/>
        </w:tabs>
        <w:spacing w:before="60" w:after="60" w:line="312" w:lineRule="auto"/>
        <w:ind w:left="0" w:firstLine="426"/>
        <w:rPr>
          <w:szCs w:val="26"/>
        </w:rPr>
      </w:pPr>
      <w:r w:rsidRPr="00013213">
        <w:rPr>
          <w:szCs w:val="26"/>
        </w:rPr>
        <w:tab/>
      </w:r>
      <w:bookmarkStart w:id="116" w:name="_Toc163742283"/>
      <w:r w:rsidR="00D52628" w:rsidRPr="00013213">
        <w:rPr>
          <w:szCs w:val="26"/>
        </w:rPr>
        <w:t>1.1.</w:t>
      </w:r>
      <w:r w:rsidR="007F7AF8" w:rsidRPr="00013213">
        <w:rPr>
          <w:szCs w:val="26"/>
        </w:rPr>
        <w:t>6</w:t>
      </w:r>
      <w:r w:rsidR="00D52628" w:rsidRPr="00013213">
        <w:rPr>
          <w:szCs w:val="26"/>
        </w:rPr>
        <w:t>.</w:t>
      </w:r>
      <w:r w:rsidR="00F05695" w:rsidRPr="00013213">
        <w:rPr>
          <w:szCs w:val="26"/>
        </w:rPr>
        <w:t xml:space="preserve"> Mục tiêu; loại hình, quy mô, công suất và công nghệ sản xuất</w:t>
      </w:r>
      <w:bookmarkEnd w:id="116"/>
      <w:r w:rsidR="00F05695" w:rsidRPr="00013213">
        <w:rPr>
          <w:szCs w:val="26"/>
        </w:rPr>
        <w:t xml:space="preserve"> </w:t>
      </w:r>
    </w:p>
    <w:p w14:paraId="01424892" w14:textId="68BADD50" w:rsidR="0041215E" w:rsidRPr="00013213" w:rsidRDefault="006A5456" w:rsidP="00EE04A7">
      <w:pPr>
        <w:widowControl w:val="0"/>
        <w:autoSpaceDE w:val="0"/>
        <w:autoSpaceDN w:val="0"/>
        <w:adjustRightInd w:val="0"/>
        <w:ind w:firstLine="720"/>
        <w:rPr>
          <w:i/>
          <w:iCs/>
          <w:szCs w:val="26"/>
          <w:lang w:val="it-IT"/>
        </w:rPr>
      </w:pPr>
      <w:r w:rsidRPr="00013213">
        <w:rPr>
          <w:i/>
          <w:iCs/>
          <w:szCs w:val="26"/>
          <w:lang w:val="vi-VN"/>
        </w:rPr>
        <w:t xml:space="preserve">a. </w:t>
      </w:r>
      <w:r w:rsidRPr="00013213">
        <w:rPr>
          <w:i/>
          <w:iCs/>
          <w:szCs w:val="26"/>
          <w:lang w:val="it-IT"/>
        </w:rPr>
        <w:t>Mục tiêu của dự án</w:t>
      </w:r>
    </w:p>
    <w:p w14:paraId="0202286A" w14:textId="28550571" w:rsidR="000922CD" w:rsidRPr="00013213" w:rsidRDefault="00D46E89">
      <w:pPr>
        <w:numPr>
          <w:ilvl w:val="0"/>
          <w:numId w:val="86"/>
        </w:numPr>
        <w:spacing w:before="0" w:after="0"/>
        <w:ind w:left="0" w:firstLine="547"/>
      </w:pPr>
      <w:r w:rsidRPr="00013213">
        <w:t xml:space="preserve">Xây dựng đường đến các tổ chốt và ra các mốc Quốc giới đảm bảo cơ động thực hiện nhiệm vụ tuần tra, kiểm soát quản lý, bảo vệ biên giới của Bộ đội Biên phòng và các lực lượng chức năng, góp phần củng cố quốc phòng, an ninh, phục vụ có hiệu quẳ nhu cầu giao thông đi lại cho nhân dân, tạo điều kiện </w:t>
      </w:r>
      <w:r w:rsidR="00086E94" w:rsidRPr="00013213">
        <w:t>để khai thác tiềm năng về đất đai, tài nguyên trong khu vực, thúc đẩy giao lưu trao đổi hang hóa, phát triển kinh tế xã hội, nâng cao đời sống cho  đồng báo các dân tộc ở khu vực biên giới.</w:t>
      </w:r>
    </w:p>
    <w:p w14:paraId="19247047" w14:textId="3B52F4EC" w:rsidR="000922CD" w:rsidRPr="00013213" w:rsidRDefault="006A5456" w:rsidP="00475CC1">
      <w:pPr>
        <w:widowControl w:val="0"/>
        <w:autoSpaceDE w:val="0"/>
        <w:autoSpaceDN w:val="0"/>
        <w:adjustRightInd w:val="0"/>
        <w:ind w:firstLine="720"/>
        <w:rPr>
          <w:i/>
          <w:iCs/>
          <w:szCs w:val="26"/>
          <w:lang w:val="sv-SE"/>
        </w:rPr>
      </w:pPr>
      <w:r w:rsidRPr="00013213">
        <w:rPr>
          <w:i/>
          <w:iCs/>
          <w:szCs w:val="26"/>
          <w:lang w:val="vi-VN"/>
        </w:rPr>
        <w:t xml:space="preserve">b. </w:t>
      </w:r>
      <w:r w:rsidR="000922CD" w:rsidRPr="00013213">
        <w:rPr>
          <w:i/>
          <w:iCs/>
          <w:szCs w:val="26"/>
          <w:lang w:val="sv-SE"/>
        </w:rPr>
        <w:t xml:space="preserve">Loại hình: </w:t>
      </w:r>
      <w:r w:rsidR="00CC0800" w:rsidRPr="00013213">
        <w:rPr>
          <w:i/>
          <w:iCs/>
          <w:szCs w:val="26"/>
          <w:lang w:val="sv-SE"/>
        </w:rPr>
        <w:t>Cải tạo, nâng cấp</w:t>
      </w:r>
      <w:r w:rsidR="00B324E1" w:rsidRPr="00013213">
        <w:rPr>
          <w:i/>
          <w:iCs/>
          <w:szCs w:val="26"/>
          <w:lang w:val="sv-SE"/>
        </w:rPr>
        <w:t xml:space="preserve"> </w:t>
      </w:r>
      <w:r w:rsidR="00D46E89" w:rsidRPr="00013213">
        <w:rPr>
          <w:i/>
          <w:iCs/>
          <w:szCs w:val="26"/>
          <w:lang w:val="sv-SE"/>
        </w:rPr>
        <w:t>và làm mới tuyến đường.</w:t>
      </w:r>
    </w:p>
    <w:p w14:paraId="604D31FD" w14:textId="7B37DD11" w:rsidR="0027106A" w:rsidRPr="00013213" w:rsidRDefault="000922CD" w:rsidP="00475CC1">
      <w:pPr>
        <w:widowControl w:val="0"/>
        <w:autoSpaceDE w:val="0"/>
        <w:autoSpaceDN w:val="0"/>
        <w:adjustRightInd w:val="0"/>
        <w:ind w:firstLine="720"/>
        <w:rPr>
          <w:i/>
          <w:iCs/>
          <w:szCs w:val="26"/>
          <w:lang w:val="vi-VN"/>
        </w:rPr>
      </w:pPr>
      <w:r w:rsidRPr="00013213">
        <w:rPr>
          <w:i/>
          <w:iCs/>
          <w:szCs w:val="26"/>
          <w:lang w:val="vi-VN"/>
        </w:rPr>
        <w:t xml:space="preserve">c. </w:t>
      </w:r>
      <w:r w:rsidR="006A5456" w:rsidRPr="00013213">
        <w:rPr>
          <w:i/>
          <w:iCs/>
          <w:szCs w:val="26"/>
          <w:lang w:val="vi-VN"/>
        </w:rPr>
        <w:t>Quy mô của dự án</w:t>
      </w:r>
      <w:bookmarkStart w:id="117" w:name="_Hlk101895456"/>
    </w:p>
    <w:p w14:paraId="2928D9CD" w14:textId="520F2D54" w:rsidR="00003654" w:rsidRPr="00013213" w:rsidRDefault="00003654" w:rsidP="00475CC1">
      <w:pPr>
        <w:widowControl w:val="0"/>
        <w:autoSpaceDE w:val="0"/>
        <w:autoSpaceDN w:val="0"/>
        <w:adjustRightInd w:val="0"/>
        <w:ind w:firstLine="720"/>
        <w:rPr>
          <w:i/>
          <w:iCs/>
          <w:szCs w:val="26"/>
          <w:lang w:val="vi-VN"/>
        </w:rPr>
      </w:pPr>
      <w:r w:rsidRPr="00013213">
        <w:rPr>
          <w:i/>
          <w:iCs/>
          <w:szCs w:val="26"/>
          <w:lang w:val="vi-VN"/>
        </w:rPr>
        <w:t>* Quy mô sử dụng đất:</w:t>
      </w:r>
    </w:p>
    <w:p w14:paraId="36B0F7B5" w14:textId="49ED777A" w:rsidR="00003654" w:rsidRPr="00013213" w:rsidRDefault="00003654" w:rsidP="00475CC1">
      <w:pPr>
        <w:widowControl w:val="0"/>
        <w:autoSpaceDE w:val="0"/>
        <w:autoSpaceDN w:val="0"/>
        <w:adjustRightInd w:val="0"/>
        <w:ind w:firstLine="720"/>
        <w:rPr>
          <w:szCs w:val="26"/>
          <w:lang w:val="vi-VN"/>
        </w:rPr>
      </w:pPr>
      <w:r w:rsidRPr="00013213">
        <w:rPr>
          <w:szCs w:val="26"/>
          <w:lang w:val="vi-VN"/>
        </w:rPr>
        <w:t xml:space="preserve">- Tổng diện tích sử dụng đất </w:t>
      </w:r>
      <w:r w:rsidR="00C04F59" w:rsidRPr="00013213">
        <w:rPr>
          <w:szCs w:val="26"/>
        </w:rPr>
        <w:t xml:space="preserve">76.222,9 </w:t>
      </w:r>
      <w:r w:rsidRPr="00013213">
        <w:rPr>
          <w:szCs w:val="26"/>
          <w:lang w:val="vi-VN"/>
        </w:rPr>
        <w:t>m</w:t>
      </w:r>
      <w:r w:rsidRPr="00013213">
        <w:rPr>
          <w:szCs w:val="26"/>
          <w:vertAlign w:val="superscript"/>
          <w:lang w:val="vi-VN"/>
        </w:rPr>
        <w:t>2</w:t>
      </w:r>
      <w:r w:rsidRPr="00013213">
        <w:rPr>
          <w:szCs w:val="26"/>
          <w:lang w:val="vi-VN"/>
        </w:rPr>
        <w:t xml:space="preserve">. </w:t>
      </w:r>
    </w:p>
    <w:bookmarkEnd w:id="117"/>
    <w:p w14:paraId="3A280E2B" w14:textId="03EDD2DE" w:rsidR="00AB6FD4" w:rsidRPr="00013213" w:rsidRDefault="00003654" w:rsidP="00FC5D4A">
      <w:pPr>
        <w:ind w:firstLine="720"/>
      </w:pPr>
      <w:r w:rsidRPr="00013213">
        <w:rPr>
          <w:iCs/>
          <w:szCs w:val="26"/>
          <w:lang w:val="vi-VN"/>
        </w:rPr>
        <w:t xml:space="preserve">- </w:t>
      </w:r>
      <w:bookmarkStart w:id="118" w:name="_Hlk124616703"/>
      <w:r w:rsidR="006232D1" w:rsidRPr="00013213">
        <w:rPr>
          <w:iCs/>
          <w:szCs w:val="26"/>
          <w:lang w:val="sv-SE"/>
        </w:rPr>
        <w:t xml:space="preserve">Cải tạo, nâng cấp </w:t>
      </w:r>
      <w:r w:rsidR="000922CD" w:rsidRPr="00013213">
        <w:rPr>
          <w:iCs/>
          <w:szCs w:val="26"/>
          <w:lang w:val="sv-SE"/>
        </w:rPr>
        <w:t xml:space="preserve">tuyến đường với tổng chiều dài tuyến </w:t>
      </w:r>
      <w:r w:rsidR="00D46E89" w:rsidRPr="00013213">
        <w:rPr>
          <w:bCs/>
          <w:lang w:val="nl-NL"/>
        </w:rPr>
        <w:t>7,1km đường ô tô nền đường rộng 5,5m, mặt đường BTXM rộng 3,5m.</w:t>
      </w:r>
      <w:r w:rsidR="00D46E89" w:rsidRPr="00013213">
        <w:rPr>
          <w:szCs w:val="26"/>
          <w:lang w:val="sv-SE"/>
        </w:rPr>
        <w:t xml:space="preserve"> </w:t>
      </w:r>
    </w:p>
    <w:p w14:paraId="0FE9B456" w14:textId="675ACECB" w:rsidR="00762070" w:rsidRPr="00013213" w:rsidRDefault="00CC0800" w:rsidP="00CC0800">
      <w:pPr>
        <w:rPr>
          <w:szCs w:val="26"/>
        </w:rPr>
      </w:pPr>
      <w:r w:rsidRPr="00013213">
        <w:rPr>
          <w:szCs w:val="26"/>
          <w:lang w:val="vi-VN"/>
        </w:rPr>
        <w:t>Gồm các h</w:t>
      </w:r>
      <w:r w:rsidRPr="00013213">
        <w:rPr>
          <w:szCs w:val="26"/>
          <w:lang w:val="sv-SE"/>
        </w:rPr>
        <w:t xml:space="preserve">ạng mục giải phóng mặt bằng; xây dựng nền, mặt đường; cống </w:t>
      </w:r>
      <w:r w:rsidR="00D46E89" w:rsidRPr="00013213">
        <w:rPr>
          <w:szCs w:val="26"/>
          <w:lang w:val="sv-SE"/>
        </w:rPr>
        <w:t>thoát nước, đường tràn, an toàn giao thông</w:t>
      </w:r>
      <w:r w:rsidR="00086E94" w:rsidRPr="00013213">
        <w:rPr>
          <w:szCs w:val="26"/>
          <w:lang w:val="sv-SE"/>
        </w:rPr>
        <w:t>.</w:t>
      </w:r>
    </w:p>
    <w:bookmarkEnd w:id="118"/>
    <w:p w14:paraId="3BD184A8" w14:textId="10BBB1EB" w:rsidR="00003654" w:rsidRPr="00013213" w:rsidRDefault="00003654" w:rsidP="00475CC1">
      <w:pPr>
        <w:rPr>
          <w:i/>
          <w:iCs/>
          <w:szCs w:val="26"/>
          <w:lang w:val="vi"/>
        </w:rPr>
      </w:pPr>
      <w:r w:rsidRPr="00013213">
        <w:rPr>
          <w:szCs w:val="26"/>
          <w:lang w:val="vi-VN"/>
        </w:rPr>
        <w:t xml:space="preserve">- </w:t>
      </w:r>
      <w:r w:rsidRPr="00013213">
        <w:rPr>
          <w:szCs w:val="26"/>
          <w:lang w:val="vi"/>
        </w:rPr>
        <w:t>Công nghệ sản xuất, vận hành của dự án: Tuyến đường sau khi hoàn thành và bàn</w:t>
      </w:r>
      <w:r w:rsidRPr="00013213">
        <w:rPr>
          <w:spacing w:val="1"/>
          <w:szCs w:val="26"/>
          <w:lang w:val="vi"/>
        </w:rPr>
        <w:t xml:space="preserve"> </w:t>
      </w:r>
      <w:r w:rsidRPr="00013213">
        <w:rPr>
          <w:szCs w:val="26"/>
          <w:lang w:val="vi"/>
        </w:rPr>
        <w:t xml:space="preserve">giao cho </w:t>
      </w:r>
      <w:r w:rsidR="00086E94" w:rsidRPr="00013213">
        <w:rPr>
          <w:szCs w:val="26"/>
        </w:rPr>
        <w:t xml:space="preserve">chính quyền </w:t>
      </w:r>
      <w:r w:rsidRPr="00013213">
        <w:rPr>
          <w:szCs w:val="26"/>
          <w:lang w:val="vi"/>
        </w:rPr>
        <w:t xml:space="preserve"> sẽ chính thức đưa vào </w:t>
      </w:r>
      <w:r w:rsidR="00271EF8" w:rsidRPr="00013213">
        <w:rPr>
          <w:szCs w:val="26"/>
          <w:lang w:val="vi-VN"/>
        </w:rPr>
        <w:t xml:space="preserve">quản lý và </w:t>
      </w:r>
      <w:r w:rsidRPr="00013213">
        <w:rPr>
          <w:szCs w:val="26"/>
          <w:lang w:val="vi"/>
        </w:rPr>
        <w:t>khai</w:t>
      </w:r>
      <w:r w:rsidRPr="00013213">
        <w:rPr>
          <w:spacing w:val="1"/>
          <w:szCs w:val="26"/>
          <w:lang w:val="vi"/>
        </w:rPr>
        <w:t xml:space="preserve"> </w:t>
      </w:r>
      <w:r w:rsidRPr="00013213">
        <w:rPr>
          <w:szCs w:val="26"/>
          <w:lang w:val="vi"/>
        </w:rPr>
        <w:t>thác. Sau khi hết thời gian bảo trì, tuyến đường sẽ được thực hiện các công tác duy tu, sửa</w:t>
      </w:r>
      <w:r w:rsidRPr="00013213">
        <w:rPr>
          <w:spacing w:val="1"/>
          <w:szCs w:val="26"/>
          <w:lang w:val="vi"/>
        </w:rPr>
        <w:t xml:space="preserve"> </w:t>
      </w:r>
      <w:r w:rsidRPr="00013213">
        <w:rPr>
          <w:szCs w:val="26"/>
          <w:lang w:val="vi"/>
        </w:rPr>
        <w:t>chữa</w:t>
      </w:r>
      <w:r w:rsidRPr="00013213">
        <w:rPr>
          <w:spacing w:val="-1"/>
          <w:szCs w:val="26"/>
          <w:lang w:val="vi"/>
        </w:rPr>
        <w:t xml:space="preserve"> </w:t>
      </w:r>
      <w:r w:rsidRPr="00013213">
        <w:rPr>
          <w:szCs w:val="26"/>
          <w:lang w:val="vi"/>
        </w:rPr>
        <w:t>theo quy</w:t>
      </w:r>
      <w:r w:rsidRPr="00013213">
        <w:rPr>
          <w:spacing w:val="-3"/>
          <w:szCs w:val="26"/>
          <w:lang w:val="vi"/>
        </w:rPr>
        <w:t xml:space="preserve"> </w:t>
      </w:r>
      <w:r w:rsidRPr="00013213">
        <w:rPr>
          <w:szCs w:val="26"/>
          <w:lang w:val="vi"/>
        </w:rPr>
        <w:t>định.</w:t>
      </w:r>
    </w:p>
    <w:p w14:paraId="0838022F" w14:textId="62E21799" w:rsidR="00F05695" w:rsidRPr="00013213" w:rsidRDefault="00F05695" w:rsidP="00475CC1">
      <w:pPr>
        <w:pStyle w:val="Heading20"/>
        <w:rPr>
          <w:rFonts w:cs="Times New Roman"/>
          <w:lang w:val="pl-PL"/>
        </w:rPr>
      </w:pPr>
      <w:bookmarkStart w:id="119" w:name="_Toc163742284"/>
      <w:r w:rsidRPr="00013213">
        <w:rPr>
          <w:rFonts w:cs="Times New Roman"/>
          <w:lang w:val="pl-PL"/>
        </w:rPr>
        <w:t>1.2. Các hạng mục công trình và hoạt động của dự án</w:t>
      </w:r>
      <w:bookmarkEnd w:id="119"/>
    </w:p>
    <w:p w14:paraId="43A23EE0" w14:textId="77777777" w:rsidR="004523E8" w:rsidRPr="00013213" w:rsidRDefault="004523E8" w:rsidP="00C07FD8">
      <w:pPr>
        <w:pStyle w:val="Heading20"/>
        <w:ind w:firstLine="567"/>
        <w:rPr>
          <w:rFonts w:cs="Times New Roman"/>
          <w:i/>
          <w:iCs/>
          <w:lang w:val="pl-PL"/>
        </w:rPr>
      </w:pPr>
      <w:bookmarkStart w:id="120" w:name="_Toc113455915"/>
      <w:bookmarkStart w:id="121" w:name="_Toc163742285"/>
      <w:bookmarkStart w:id="122" w:name="_Toc110861953"/>
      <w:r w:rsidRPr="00013213">
        <w:rPr>
          <w:rFonts w:cs="Times New Roman"/>
          <w:i/>
          <w:iCs/>
          <w:lang w:val="pl-PL"/>
        </w:rPr>
        <w:t>1.2.1. Các hạng mục công trình chính</w:t>
      </w:r>
      <w:bookmarkEnd w:id="120"/>
      <w:bookmarkEnd w:id="121"/>
    </w:p>
    <w:p w14:paraId="4252EAD8" w14:textId="77777777" w:rsidR="004523E8" w:rsidRPr="00013213" w:rsidRDefault="004523E8" w:rsidP="00475CC1">
      <w:pPr>
        <w:rPr>
          <w:i/>
          <w:iCs/>
          <w:szCs w:val="26"/>
          <w:lang w:val="af-ZA" w:eastAsia="x-none"/>
        </w:rPr>
      </w:pPr>
      <w:r w:rsidRPr="00013213">
        <w:rPr>
          <w:i/>
          <w:iCs/>
          <w:szCs w:val="26"/>
          <w:lang w:val="af-ZA" w:eastAsia="x-none"/>
        </w:rPr>
        <w:t>1.2.1.1. Quy mô và tiêu chuẩn kỹ thuật</w:t>
      </w:r>
    </w:p>
    <w:p w14:paraId="6DA738E7" w14:textId="063000E3" w:rsidR="00086E94" w:rsidRPr="00013213" w:rsidRDefault="00086E94" w:rsidP="00086E94">
      <w:pPr>
        <w:rPr>
          <w:szCs w:val="26"/>
          <w:lang w:val="sv-SE"/>
        </w:rPr>
      </w:pPr>
      <w:r w:rsidRPr="00013213">
        <w:rPr>
          <w:szCs w:val="26"/>
          <w:lang w:val="sv-SE"/>
        </w:rPr>
        <w:t xml:space="preserve">Tuyến đường được đầu tư mở mới kết hợp cải tạo, nâng cấp trên cơ sở áp dụng Tiêu chuẩn đường GTNT loại C (TCVN 10380:2014) và tham khảo tiêu chuẩn đường tuần tra biên giới (TCVN.QS 1472: 2009). </w:t>
      </w:r>
    </w:p>
    <w:p w14:paraId="71788370" w14:textId="77777777" w:rsidR="00086E94" w:rsidRPr="00013213" w:rsidRDefault="00086E94" w:rsidP="00086E94">
      <w:pPr>
        <w:spacing w:before="0" w:after="0"/>
        <w:ind w:firstLine="709"/>
        <w:rPr>
          <w:bCs/>
          <w:sz w:val="28"/>
          <w:szCs w:val="28"/>
          <w:lang w:val="nl-NL"/>
        </w:rPr>
      </w:pPr>
      <w:r w:rsidRPr="00013213">
        <w:rPr>
          <w:bCs/>
          <w:sz w:val="28"/>
          <w:szCs w:val="28"/>
          <w:lang w:val="nl-NL"/>
        </w:rPr>
        <w:t>Tiêu chuẩn kỹ thuật chủ yếu</w:t>
      </w:r>
    </w:p>
    <w:p w14:paraId="37576177" w14:textId="77777777" w:rsidR="00086E94" w:rsidRPr="00013213" w:rsidRDefault="00086E94" w:rsidP="00086E94">
      <w:pPr>
        <w:spacing w:before="0" w:after="0"/>
        <w:ind w:firstLine="709"/>
        <w:rPr>
          <w:bCs/>
          <w:szCs w:val="26"/>
          <w:lang w:val="nl-NL"/>
        </w:rPr>
      </w:pPr>
      <w:r w:rsidRPr="00013213">
        <w:rPr>
          <w:bCs/>
          <w:szCs w:val="26"/>
          <w:lang w:val="nl-NL"/>
        </w:rPr>
        <w:t>- Toàn bộ tuyến đường được thiết kế theo tiêu chuẩn đường GTNT loại C, và tham khảo đường tuần tra Biên giới, với các chỉ tiêu kỹ thuật chủ yếu như sau:</w:t>
      </w:r>
    </w:p>
    <w:p w14:paraId="2E42EA93" w14:textId="192AB083" w:rsidR="00086E94" w:rsidRPr="00013213" w:rsidRDefault="00086E94" w:rsidP="00086E94">
      <w:pPr>
        <w:widowControl w:val="0"/>
        <w:spacing w:before="0" w:after="0"/>
        <w:ind w:firstLine="720"/>
        <w:rPr>
          <w:spacing w:val="-10"/>
          <w:szCs w:val="26"/>
          <w:lang w:val="nl-NL"/>
        </w:rPr>
      </w:pPr>
      <w:r w:rsidRPr="00013213">
        <w:rPr>
          <w:spacing w:val="-10"/>
          <w:szCs w:val="26"/>
          <w:lang w:val="nl-NL"/>
        </w:rPr>
        <w:t>+ Tốc độ tính toán</w:t>
      </w:r>
      <w:r w:rsidRPr="00013213">
        <w:rPr>
          <w:spacing w:val="-10"/>
          <w:szCs w:val="26"/>
          <w:lang w:val="nl-NL"/>
        </w:rPr>
        <w:tab/>
      </w:r>
      <w:r w:rsidRPr="00013213">
        <w:rPr>
          <w:spacing w:val="-10"/>
          <w:szCs w:val="26"/>
          <w:lang w:val="nl-NL"/>
        </w:rPr>
        <w:tab/>
      </w:r>
      <w:r w:rsidRPr="00013213">
        <w:rPr>
          <w:spacing w:val="-10"/>
          <w:szCs w:val="26"/>
          <w:lang w:val="nl-NL"/>
        </w:rPr>
        <w:tab/>
      </w:r>
      <w:r w:rsidR="001304F6" w:rsidRPr="00013213">
        <w:rPr>
          <w:spacing w:val="-10"/>
          <w:szCs w:val="26"/>
          <w:lang w:val="nl-NL"/>
        </w:rPr>
        <w:tab/>
      </w:r>
      <w:r w:rsidRPr="00013213">
        <w:rPr>
          <w:spacing w:val="-10"/>
          <w:szCs w:val="26"/>
          <w:lang w:val="nl-NL"/>
        </w:rPr>
        <w:t>V = 15km/h.</w:t>
      </w:r>
    </w:p>
    <w:p w14:paraId="582DC2CC" w14:textId="7FD13D54" w:rsidR="00086E94" w:rsidRPr="00013213" w:rsidRDefault="00086E94" w:rsidP="00086E94">
      <w:pPr>
        <w:widowControl w:val="0"/>
        <w:spacing w:before="0" w:after="0"/>
        <w:ind w:firstLine="0"/>
        <w:rPr>
          <w:spacing w:val="-10"/>
          <w:szCs w:val="26"/>
          <w:lang w:val="nl-NL"/>
        </w:rPr>
      </w:pPr>
      <w:r w:rsidRPr="00013213">
        <w:rPr>
          <w:spacing w:val="-10"/>
          <w:szCs w:val="26"/>
          <w:lang w:val="nl-NL"/>
        </w:rPr>
        <w:tab/>
        <w:t>+ Bề rộng nền đường</w:t>
      </w:r>
      <w:r w:rsidRPr="00013213">
        <w:rPr>
          <w:spacing w:val="-10"/>
          <w:szCs w:val="26"/>
          <w:lang w:val="nl-NL"/>
        </w:rPr>
        <w:tab/>
      </w:r>
      <w:r w:rsidRPr="00013213">
        <w:rPr>
          <w:spacing w:val="-10"/>
          <w:szCs w:val="26"/>
          <w:lang w:val="nl-NL"/>
        </w:rPr>
        <w:tab/>
      </w:r>
      <w:r w:rsidRPr="00013213">
        <w:rPr>
          <w:spacing w:val="-10"/>
          <w:szCs w:val="26"/>
          <w:lang w:val="nl-NL"/>
        </w:rPr>
        <w:tab/>
      </w:r>
      <w:r w:rsidR="001304F6" w:rsidRPr="00013213">
        <w:rPr>
          <w:spacing w:val="-10"/>
          <w:szCs w:val="26"/>
          <w:lang w:val="nl-NL"/>
        </w:rPr>
        <w:tab/>
      </w:r>
      <w:r w:rsidRPr="00013213">
        <w:rPr>
          <w:spacing w:val="-10"/>
          <w:szCs w:val="26"/>
          <w:lang w:val="nl-NL"/>
        </w:rPr>
        <w:t>B</w:t>
      </w:r>
      <w:r w:rsidRPr="00013213">
        <w:rPr>
          <w:spacing w:val="-10"/>
          <w:szCs w:val="26"/>
          <w:vertAlign w:val="subscript"/>
          <w:lang w:val="nl-NL"/>
        </w:rPr>
        <w:t>nền</w:t>
      </w:r>
      <w:r w:rsidRPr="00013213">
        <w:rPr>
          <w:spacing w:val="-10"/>
          <w:szCs w:val="26"/>
          <w:lang w:val="nl-NL"/>
        </w:rPr>
        <w:t xml:space="preserve"> = 5,5m.</w:t>
      </w:r>
    </w:p>
    <w:p w14:paraId="6E96EB31" w14:textId="5C2E85D6" w:rsidR="00086E94" w:rsidRPr="00013213" w:rsidRDefault="00086E94" w:rsidP="00086E94">
      <w:pPr>
        <w:widowControl w:val="0"/>
        <w:spacing w:before="0" w:after="0"/>
        <w:ind w:firstLine="0"/>
        <w:rPr>
          <w:spacing w:val="-10"/>
          <w:szCs w:val="26"/>
          <w:lang w:val="nl-NL"/>
        </w:rPr>
      </w:pPr>
      <w:r w:rsidRPr="00013213">
        <w:rPr>
          <w:spacing w:val="-10"/>
          <w:szCs w:val="26"/>
          <w:lang w:val="nl-NL"/>
        </w:rPr>
        <w:tab/>
        <w:t xml:space="preserve">+ Bề rộng mặt đường </w:t>
      </w:r>
      <w:r w:rsidRPr="00013213">
        <w:rPr>
          <w:spacing w:val="-10"/>
          <w:szCs w:val="26"/>
          <w:lang w:val="nl-NL"/>
        </w:rPr>
        <w:tab/>
      </w:r>
      <w:r w:rsidRPr="00013213">
        <w:rPr>
          <w:spacing w:val="-10"/>
          <w:szCs w:val="26"/>
          <w:lang w:val="nl-NL"/>
        </w:rPr>
        <w:tab/>
      </w:r>
      <w:r w:rsidRPr="00013213">
        <w:rPr>
          <w:spacing w:val="-10"/>
          <w:szCs w:val="26"/>
          <w:lang w:val="nl-NL"/>
        </w:rPr>
        <w:tab/>
      </w:r>
      <w:r w:rsidR="001304F6" w:rsidRPr="00013213">
        <w:rPr>
          <w:spacing w:val="-10"/>
          <w:szCs w:val="26"/>
          <w:lang w:val="nl-NL"/>
        </w:rPr>
        <w:tab/>
      </w:r>
      <w:r w:rsidRPr="00013213">
        <w:rPr>
          <w:spacing w:val="-10"/>
          <w:szCs w:val="26"/>
          <w:lang w:val="nl-NL"/>
        </w:rPr>
        <w:t>B</w:t>
      </w:r>
      <w:r w:rsidRPr="00013213">
        <w:rPr>
          <w:spacing w:val="-10"/>
          <w:szCs w:val="26"/>
          <w:vertAlign w:val="subscript"/>
          <w:lang w:val="nl-NL"/>
        </w:rPr>
        <w:t xml:space="preserve">mặt </w:t>
      </w:r>
      <w:r w:rsidRPr="00013213">
        <w:rPr>
          <w:spacing w:val="-10"/>
          <w:szCs w:val="26"/>
          <w:lang w:val="nl-NL"/>
        </w:rPr>
        <w:t>= 3,5 m.</w:t>
      </w:r>
    </w:p>
    <w:p w14:paraId="2EC9A3E6" w14:textId="7428CC32" w:rsidR="00086E94" w:rsidRPr="00013213" w:rsidRDefault="00086E94" w:rsidP="00086E94">
      <w:pPr>
        <w:widowControl w:val="0"/>
        <w:spacing w:before="0" w:after="0"/>
        <w:ind w:firstLine="0"/>
        <w:rPr>
          <w:spacing w:val="-10"/>
          <w:szCs w:val="26"/>
          <w:lang w:val="nl-NL"/>
        </w:rPr>
      </w:pPr>
      <w:r w:rsidRPr="00013213">
        <w:rPr>
          <w:spacing w:val="-10"/>
          <w:szCs w:val="26"/>
          <w:lang w:val="nl-NL"/>
        </w:rPr>
        <w:tab/>
        <w:t>+ Chiều rộng lề đường</w:t>
      </w:r>
      <w:r w:rsidRPr="00013213">
        <w:rPr>
          <w:spacing w:val="-10"/>
          <w:szCs w:val="26"/>
          <w:lang w:val="nl-NL"/>
        </w:rPr>
        <w:tab/>
      </w:r>
      <w:r w:rsidRPr="00013213">
        <w:rPr>
          <w:spacing w:val="-10"/>
          <w:szCs w:val="26"/>
          <w:lang w:val="nl-NL"/>
        </w:rPr>
        <w:tab/>
      </w:r>
      <w:r w:rsidRPr="00013213">
        <w:rPr>
          <w:spacing w:val="-10"/>
          <w:szCs w:val="26"/>
          <w:lang w:val="nl-NL"/>
        </w:rPr>
        <w:tab/>
      </w:r>
      <w:r w:rsidR="001304F6" w:rsidRPr="00013213">
        <w:rPr>
          <w:spacing w:val="-10"/>
          <w:szCs w:val="26"/>
          <w:lang w:val="nl-NL"/>
        </w:rPr>
        <w:tab/>
      </w:r>
      <w:r w:rsidRPr="00013213">
        <w:rPr>
          <w:spacing w:val="-10"/>
          <w:szCs w:val="26"/>
          <w:lang w:val="nl-NL"/>
        </w:rPr>
        <w:t>B</w:t>
      </w:r>
      <w:r w:rsidRPr="00013213">
        <w:rPr>
          <w:spacing w:val="-10"/>
          <w:szCs w:val="26"/>
          <w:vertAlign w:val="subscript"/>
          <w:lang w:val="nl-NL"/>
        </w:rPr>
        <w:t xml:space="preserve">lề </w:t>
      </w:r>
      <w:r w:rsidRPr="00013213">
        <w:rPr>
          <w:spacing w:val="-10"/>
          <w:szCs w:val="26"/>
          <w:lang w:val="nl-NL"/>
        </w:rPr>
        <w:t>= 2x1,0m (gia cố như mặt).</w:t>
      </w:r>
    </w:p>
    <w:p w14:paraId="08A17404"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xml:space="preserve">+ Bán kính đường cong nằm tối thiểu  </w:t>
      </w:r>
      <w:r w:rsidRPr="00013213">
        <w:rPr>
          <w:spacing w:val="-10"/>
          <w:szCs w:val="26"/>
          <w:lang w:val="nl-NL"/>
        </w:rPr>
        <w:tab/>
        <w:t>R</w:t>
      </w:r>
      <w:r w:rsidRPr="00013213">
        <w:rPr>
          <w:spacing w:val="-10"/>
          <w:szCs w:val="26"/>
          <w:vertAlign w:val="subscript"/>
          <w:lang w:val="nl-NL"/>
        </w:rPr>
        <w:t>min</w:t>
      </w:r>
      <w:r w:rsidRPr="00013213">
        <w:rPr>
          <w:spacing w:val="-10"/>
          <w:szCs w:val="26"/>
          <w:lang w:val="nl-NL"/>
        </w:rPr>
        <w:t xml:space="preserve"> = 10m</w:t>
      </w:r>
    </w:p>
    <w:p w14:paraId="34EC7F8A"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Độ dốc dọc của rãnh nhỏ nhất</w:t>
      </w:r>
      <w:r w:rsidRPr="00013213">
        <w:rPr>
          <w:spacing w:val="-10"/>
          <w:szCs w:val="26"/>
          <w:lang w:val="nl-NL"/>
        </w:rPr>
        <w:tab/>
      </w:r>
      <w:r w:rsidRPr="00013213">
        <w:rPr>
          <w:spacing w:val="-10"/>
          <w:szCs w:val="26"/>
          <w:lang w:val="nl-NL"/>
        </w:rPr>
        <w:tab/>
        <w:t>I</w:t>
      </w:r>
      <w:r w:rsidRPr="00013213">
        <w:rPr>
          <w:spacing w:val="-10"/>
          <w:szCs w:val="26"/>
          <w:vertAlign w:val="subscript"/>
          <w:lang w:val="nl-NL"/>
        </w:rPr>
        <w:t>min</w:t>
      </w:r>
      <w:r w:rsidRPr="00013213">
        <w:rPr>
          <w:spacing w:val="-10"/>
          <w:szCs w:val="26"/>
          <w:lang w:val="nl-NL"/>
        </w:rPr>
        <w:t xml:space="preserve"> = 0,5% (cá biệt I</w:t>
      </w:r>
      <w:r w:rsidRPr="00013213">
        <w:rPr>
          <w:spacing w:val="-10"/>
          <w:szCs w:val="26"/>
          <w:vertAlign w:val="subscript"/>
          <w:lang w:val="nl-NL"/>
        </w:rPr>
        <w:t>min</w:t>
      </w:r>
      <w:r w:rsidRPr="00013213">
        <w:rPr>
          <w:spacing w:val="-10"/>
          <w:szCs w:val="26"/>
          <w:lang w:val="nl-NL"/>
        </w:rPr>
        <w:t xml:space="preserve"> = 0,3%).</w:t>
      </w:r>
    </w:p>
    <w:p w14:paraId="6FE5B2E9"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Độ dốc dọc lớn nhất</w:t>
      </w:r>
      <w:r w:rsidRPr="00013213">
        <w:rPr>
          <w:spacing w:val="-10"/>
          <w:szCs w:val="26"/>
          <w:lang w:val="nl-NL"/>
        </w:rPr>
        <w:tab/>
      </w:r>
      <w:r w:rsidRPr="00013213">
        <w:rPr>
          <w:spacing w:val="-10"/>
          <w:szCs w:val="26"/>
          <w:lang w:val="nl-NL"/>
        </w:rPr>
        <w:tab/>
      </w:r>
      <w:r w:rsidRPr="00013213">
        <w:rPr>
          <w:spacing w:val="-10"/>
          <w:szCs w:val="26"/>
          <w:lang w:val="nl-NL"/>
        </w:rPr>
        <w:tab/>
        <w:t>I</w:t>
      </w:r>
      <w:r w:rsidRPr="00013213">
        <w:rPr>
          <w:spacing w:val="-10"/>
          <w:szCs w:val="26"/>
          <w:vertAlign w:val="subscript"/>
          <w:lang w:val="nl-NL"/>
        </w:rPr>
        <w:t xml:space="preserve">max </w:t>
      </w:r>
      <w:r w:rsidRPr="00013213">
        <w:rPr>
          <w:spacing w:val="-10"/>
          <w:szCs w:val="26"/>
          <w:lang w:val="nl-NL"/>
        </w:rPr>
        <w:t>= 15%.</w:t>
      </w:r>
    </w:p>
    <w:p w14:paraId="5A0D966B"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Chiều dài dốc tối đa</w:t>
      </w:r>
      <w:r w:rsidRPr="00013213">
        <w:rPr>
          <w:spacing w:val="-10"/>
          <w:szCs w:val="26"/>
          <w:lang w:val="nl-NL"/>
        </w:rPr>
        <w:tab/>
      </w:r>
      <w:r w:rsidRPr="00013213">
        <w:rPr>
          <w:spacing w:val="-10"/>
          <w:szCs w:val="26"/>
          <w:lang w:val="nl-NL"/>
        </w:rPr>
        <w:tab/>
      </w:r>
      <w:r w:rsidRPr="00013213">
        <w:rPr>
          <w:spacing w:val="-10"/>
          <w:szCs w:val="26"/>
          <w:lang w:val="nl-NL"/>
        </w:rPr>
        <w:tab/>
        <w:t>L</w:t>
      </w:r>
      <w:r w:rsidRPr="00013213">
        <w:rPr>
          <w:spacing w:val="-10"/>
          <w:szCs w:val="26"/>
          <w:vertAlign w:val="subscript"/>
          <w:lang w:val="nl-NL"/>
        </w:rPr>
        <w:t>max</w:t>
      </w:r>
      <w:r w:rsidRPr="00013213">
        <w:rPr>
          <w:spacing w:val="-10"/>
          <w:szCs w:val="26"/>
          <w:lang w:val="nl-NL"/>
        </w:rPr>
        <w:t>=500m</w:t>
      </w:r>
    </w:p>
    <w:p w14:paraId="565077C9"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Chiều dài dốc nhỏ nhất</w:t>
      </w:r>
      <w:r w:rsidRPr="00013213">
        <w:rPr>
          <w:spacing w:val="-10"/>
          <w:szCs w:val="26"/>
          <w:lang w:val="nl-NL"/>
        </w:rPr>
        <w:tab/>
      </w:r>
      <w:r w:rsidRPr="00013213">
        <w:rPr>
          <w:spacing w:val="-10"/>
          <w:szCs w:val="26"/>
          <w:lang w:val="nl-NL"/>
        </w:rPr>
        <w:tab/>
      </w:r>
      <w:r w:rsidRPr="00013213">
        <w:rPr>
          <w:spacing w:val="-10"/>
          <w:szCs w:val="26"/>
          <w:lang w:val="nl-NL"/>
        </w:rPr>
        <w:tab/>
        <w:t>L</w:t>
      </w:r>
      <w:r w:rsidRPr="00013213">
        <w:rPr>
          <w:spacing w:val="-10"/>
          <w:szCs w:val="26"/>
          <w:vertAlign w:val="subscript"/>
          <w:lang w:val="nl-NL"/>
        </w:rPr>
        <w:t xml:space="preserve">min </w:t>
      </w:r>
      <w:r w:rsidRPr="00013213">
        <w:rPr>
          <w:spacing w:val="-10"/>
          <w:szCs w:val="26"/>
          <w:lang w:val="nl-NL"/>
        </w:rPr>
        <w:t>= 50m.</w:t>
      </w:r>
    </w:p>
    <w:p w14:paraId="68104FF4"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Bán kính đường cong đứng lồi nhỏ nhất R</w:t>
      </w:r>
      <w:r w:rsidRPr="00013213">
        <w:rPr>
          <w:spacing w:val="-10"/>
          <w:szCs w:val="26"/>
          <w:vertAlign w:val="subscript"/>
          <w:lang w:val="nl-NL"/>
        </w:rPr>
        <w:t>min</w:t>
      </w:r>
      <w:r w:rsidRPr="00013213">
        <w:rPr>
          <w:spacing w:val="-10"/>
          <w:szCs w:val="26"/>
          <w:lang w:val="nl-NL"/>
        </w:rPr>
        <w:t xml:space="preserve"> = 50m.</w:t>
      </w:r>
    </w:p>
    <w:p w14:paraId="54D84018"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xml:space="preserve">+ Bán kính đường cong lõm nhỏ nhất </w:t>
      </w:r>
      <w:r w:rsidRPr="00013213">
        <w:rPr>
          <w:spacing w:val="-10"/>
          <w:szCs w:val="26"/>
          <w:lang w:val="nl-NL"/>
        </w:rPr>
        <w:tab/>
        <w:t>R</w:t>
      </w:r>
      <w:r w:rsidRPr="00013213">
        <w:rPr>
          <w:spacing w:val="-10"/>
          <w:szCs w:val="26"/>
          <w:vertAlign w:val="subscript"/>
          <w:lang w:val="nl-NL"/>
        </w:rPr>
        <w:t xml:space="preserve">min </w:t>
      </w:r>
      <w:r w:rsidRPr="00013213">
        <w:rPr>
          <w:spacing w:val="-10"/>
          <w:szCs w:val="26"/>
          <w:lang w:val="nl-NL"/>
        </w:rPr>
        <w:t>= 50m (khó khăn R</w:t>
      </w:r>
      <w:r w:rsidRPr="00013213">
        <w:rPr>
          <w:spacing w:val="-10"/>
          <w:szCs w:val="26"/>
          <w:vertAlign w:val="subscript"/>
          <w:lang w:val="nl-NL"/>
        </w:rPr>
        <w:t>min</w:t>
      </w:r>
      <w:r w:rsidRPr="00013213">
        <w:rPr>
          <w:spacing w:val="-10"/>
          <w:szCs w:val="26"/>
          <w:lang w:val="nl-NL"/>
        </w:rPr>
        <w:t xml:space="preserve"> = 40m).</w:t>
      </w:r>
    </w:p>
    <w:p w14:paraId="071FCD9C" w14:textId="77777777" w:rsidR="00086E94" w:rsidRPr="00013213" w:rsidRDefault="00086E94" w:rsidP="00086E94">
      <w:pPr>
        <w:widowControl w:val="0"/>
        <w:spacing w:before="0" w:after="0"/>
        <w:ind w:firstLine="0"/>
        <w:rPr>
          <w:spacing w:val="-10"/>
          <w:szCs w:val="26"/>
          <w:lang w:val="nl-NL"/>
        </w:rPr>
      </w:pPr>
      <w:r w:rsidRPr="00013213">
        <w:rPr>
          <w:spacing w:val="-10"/>
          <w:szCs w:val="26"/>
          <w:lang w:val="nl-NL"/>
        </w:rPr>
        <w:tab/>
        <w:t>+ Tầm nhìn một chiều nhỏ nhất</w:t>
      </w:r>
      <w:r w:rsidRPr="00013213">
        <w:rPr>
          <w:spacing w:val="-10"/>
          <w:szCs w:val="26"/>
          <w:lang w:val="nl-NL"/>
        </w:rPr>
        <w:tab/>
      </w:r>
      <w:r w:rsidRPr="00013213">
        <w:rPr>
          <w:spacing w:val="-10"/>
          <w:szCs w:val="26"/>
          <w:lang w:val="nl-NL"/>
        </w:rPr>
        <w:tab/>
        <w:t>L = 10m.</w:t>
      </w:r>
    </w:p>
    <w:p w14:paraId="6A1F9AEF" w14:textId="77777777" w:rsidR="00086E94" w:rsidRPr="00013213" w:rsidRDefault="00086E94" w:rsidP="00086E94">
      <w:pPr>
        <w:widowControl w:val="0"/>
        <w:spacing w:before="0" w:after="0"/>
        <w:ind w:firstLine="720"/>
        <w:rPr>
          <w:spacing w:val="-10"/>
          <w:szCs w:val="26"/>
          <w:lang w:val="nl-NL"/>
        </w:rPr>
      </w:pPr>
      <w:r w:rsidRPr="00013213">
        <w:rPr>
          <w:spacing w:val="-10"/>
          <w:szCs w:val="26"/>
          <w:lang w:val="nl-NL"/>
        </w:rPr>
        <w:t xml:space="preserve">+ Tầm nhìn hai chiều nhỏ nhất </w:t>
      </w:r>
      <w:r w:rsidRPr="00013213">
        <w:rPr>
          <w:spacing w:val="-10"/>
          <w:szCs w:val="26"/>
          <w:lang w:val="nl-NL"/>
        </w:rPr>
        <w:tab/>
      </w:r>
      <w:r w:rsidRPr="00013213">
        <w:rPr>
          <w:spacing w:val="-10"/>
          <w:szCs w:val="26"/>
          <w:lang w:val="nl-NL"/>
        </w:rPr>
        <w:tab/>
        <w:t>L = 20m.</w:t>
      </w:r>
    </w:p>
    <w:p w14:paraId="5987A4AE" w14:textId="77777777" w:rsidR="00086E94" w:rsidRPr="00013213" w:rsidRDefault="00086E94" w:rsidP="00086E94">
      <w:pPr>
        <w:widowControl w:val="0"/>
        <w:spacing w:before="0" w:after="0" w:line="240" w:lineRule="auto"/>
        <w:ind w:firstLine="630"/>
        <w:jc w:val="left"/>
        <w:rPr>
          <w:bCs/>
          <w:szCs w:val="26"/>
          <w:lang w:val="nl-NL"/>
        </w:rPr>
      </w:pPr>
      <w:r w:rsidRPr="00013213">
        <w:rPr>
          <w:bCs/>
          <w:szCs w:val="26"/>
          <w:lang w:val="nl-NL"/>
        </w:rPr>
        <w:t>- Do địa hình miền núi đặc biệt khó khăn nên một số yếu tố kỹ thuật được châm chước như chiều dài dốc tối đa</w:t>
      </w:r>
      <w:r w:rsidRPr="00013213">
        <w:rPr>
          <w:szCs w:val="26"/>
          <w:lang w:val="nl-NL"/>
        </w:rPr>
        <w:t xml:space="preserve"> (L</w:t>
      </w:r>
      <w:r w:rsidRPr="00013213">
        <w:rPr>
          <w:szCs w:val="26"/>
          <w:vertAlign w:val="subscript"/>
          <w:lang w:val="nl-NL"/>
        </w:rPr>
        <w:t>max</w:t>
      </w:r>
      <w:r w:rsidRPr="00013213">
        <w:rPr>
          <w:szCs w:val="26"/>
          <w:lang w:val="nl-NL"/>
        </w:rPr>
        <w:t xml:space="preserve"> &gt; 500m)</w:t>
      </w:r>
      <w:r w:rsidRPr="00013213">
        <w:rPr>
          <w:bCs/>
          <w:szCs w:val="26"/>
          <w:lang w:val="nl-NL"/>
        </w:rPr>
        <w:t>.</w:t>
      </w:r>
    </w:p>
    <w:p w14:paraId="43C58998" w14:textId="77777777" w:rsidR="00086E94" w:rsidRPr="00013213" w:rsidRDefault="00086E94" w:rsidP="00086E94">
      <w:pPr>
        <w:widowControl w:val="0"/>
        <w:spacing w:before="0" w:after="0"/>
        <w:ind w:firstLine="630"/>
        <w:rPr>
          <w:bCs/>
          <w:iCs/>
          <w:szCs w:val="26"/>
          <w:lang w:val="nl-NL"/>
        </w:rPr>
      </w:pPr>
      <w:r w:rsidRPr="00013213">
        <w:rPr>
          <w:bCs/>
          <w:iCs/>
          <w:szCs w:val="26"/>
          <w:lang w:val="nl-NL"/>
        </w:rPr>
        <w:t>- Kết cấu mặt đường ô tô có cấu tạo như sau:</w:t>
      </w:r>
    </w:p>
    <w:p w14:paraId="0C3C52A8" w14:textId="77777777" w:rsidR="00086E94" w:rsidRPr="00013213" w:rsidRDefault="00086E94" w:rsidP="00086E94">
      <w:pPr>
        <w:widowControl w:val="0"/>
        <w:spacing w:before="0" w:after="0"/>
        <w:ind w:firstLine="630"/>
        <w:rPr>
          <w:bCs/>
          <w:iCs/>
          <w:szCs w:val="26"/>
          <w:lang w:val="nl-NL"/>
        </w:rPr>
      </w:pPr>
      <w:r w:rsidRPr="00013213">
        <w:rPr>
          <w:bCs/>
          <w:iCs/>
          <w:szCs w:val="26"/>
          <w:lang w:val="nl-NL"/>
        </w:rPr>
        <w:tab/>
      </w:r>
      <w:bookmarkStart w:id="123" w:name="_Hlk149463913"/>
      <w:r w:rsidRPr="00013213">
        <w:rPr>
          <w:bCs/>
          <w:iCs/>
          <w:szCs w:val="26"/>
          <w:lang w:val="nl-NL"/>
        </w:rPr>
        <w:tab/>
        <w:t>+ Lớp 1: BTXM M300 đá (2x4)cm chiều dày 18cm;</w:t>
      </w:r>
    </w:p>
    <w:p w14:paraId="013BA09F" w14:textId="77777777" w:rsidR="00086E94" w:rsidRPr="00013213" w:rsidRDefault="00086E94" w:rsidP="00086E94">
      <w:pPr>
        <w:widowControl w:val="0"/>
        <w:spacing w:before="0" w:after="0"/>
        <w:ind w:firstLine="630"/>
        <w:rPr>
          <w:bCs/>
          <w:iCs/>
          <w:szCs w:val="26"/>
          <w:lang w:val="nl-NL"/>
        </w:rPr>
      </w:pPr>
      <w:r w:rsidRPr="00013213">
        <w:rPr>
          <w:bCs/>
          <w:iCs/>
          <w:szCs w:val="26"/>
          <w:lang w:val="nl-NL"/>
        </w:rPr>
        <w:tab/>
      </w:r>
      <w:r w:rsidRPr="00013213">
        <w:rPr>
          <w:bCs/>
          <w:iCs/>
          <w:szCs w:val="26"/>
          <w:lang w:val="nl-NL"/>
        </w:rPr>
        <w:tab/>
        <w:t>+ Lớp 2: 01 lớp giấy dầu;</w:t>
      </w:r>
    </w:p>
    <w:p w14:paraId="3F3ECD61" w14:textId="5BEFB043" w:rsidR="00086E94" w:rsidRPr="00013213" w:rsidRDefault="00086E94" w:rsidP="00086E94">
      <w:pPr>
        <w:widowControl w:val="0"/>
        <w:spacing w:before="0" w:after="0"/>
        <w:ind w:firstLine="630"/>
        <w:rPr>
          <w:bCs/>
          <w:iCs/>
          <w:szCs w:val="26"/>
          <w:lang w:val="nl-NL"/>
        </w:rPr>
      </w:pPr>
      <w:r w:rsidRPr="00013213">
        <w:rPr>
          <w:bCs/>
          <w:iCs/>
          <w:szCs w:val="26"/>
          <w:lang w:val="nl-NL"/>
        </w:rPr>
        <w:tab/>
      </w:r>
      <w:r w:rsidRPr="00013213">
        <w:rPr>
          <w:bCs/>
          <w:iCs/>
          <w:szCs w:val="26"/>
          <w:lang w:val="nl-NL"/>
        </w:rPr>
        <w:tab/>
        <w:t>+ Lớp 3: Cấp phối đá dăm loại II chiều dày 12cm (với nền đất C3, đất C4 và đá C4); dày 8cm (đối với nền đá C3), đầm chặt K≥ 0,98;</w:t>
      </w:r>
    </w:p>
    <w:bookmarkEnd w:id="123"/>
    <w:p w14:paraId="6759D0D6" w14:textId="0DB7E71A" w:rsidR="00086E94" w:rsidRPr="00013213" w:rsidRDefault="00086E94" w:rsidP="00086E94">
      <w:pPr>
        <w:widowControl w:val="0"/>
        <w:spacing w:before="0" w:after="0"/>
        <w:ind w:firstLine="630"/>
        <w:rPr>
          <w:bCs/>
          <w:iCs/>
          <w:szCs w:val="26"/>
          <w:lang w:val="nl-NL"/>
        </w:rPr>
      </w:pPr>
      <w:r w:rsidRPr="00013213">
        <w:rPr>
          <w:bCs/>
          <w:iCs/>
          <w:szCs w:val="26"/>
          <w:lang w:val="nl-NL"/>
        </w:rPr>
        <w:t>- Công trình thoát nước: xây dựng rãnh dọc tuyến và cống ngang đường, đảm bảo thoát nước cho khu vực.</w:t>
      </w:r>
    </w:p>
    <w:p w14:paraId="3281B58C" w14:textId="77777777" w:rsidR="00086E94" w:rsidRPr="00013213" w:rsidRDefault="00086E94" w:rsidP="00086E94">
      <w:pPr>
        <w:widowControl w:val="0"/>
        <w:spacing w:before="0" w:after="0"/>
        <w:ind w:firstLine="630"/>
        <w:rPr>
          <w:bCs/>
          <w:iCs/>
          <w:szCs w:val="26"/>
          <w:lang w:val="nl-NL"/>
        </w:rPr>
      </w:pPr>
      <w:r w:rsidRPr="00013213">
        <w:rPr>
          <w:bCs/>
          <w:iCs/>
          <w:szCs w:val="26"/>
          <w:lang w:val="nl-NL"/>
        </w:rPr>
        <w:t>- Công trình phòng hộ và an toàn giao thông: Theo Quy chuẩn kỹ thuật Quốc gia về báo hiệu đường bộ QCVN 41:2019/BGTVT.</w:t>
      </w:r>
    </w:p>
    <w:p w14:paraId="466C8349" w14:textId="3201F866" w:rsidR="004523E8" w:rsidRPr="00013213" w:rsidRDefault="004523E8" w:rsidP="00475CC1">
      <w:pPr>
        <w:rPr>
          <w:i/>
          <w:iCs/>
          <w:szCs w:val="26"/>
          <w:lang w:eastAsia="x-none"/>
        </w:rPr>
      </w:pPr>
      <w:r w:rsidRPr="00013213">
        <w:rPr>
          <w:i/>
          <w:iCs/>
          <w:szCs w:val="26"/>
          <w:lang w:eastAsia="x-none"/>
        </w:rPr>
        <w:t>1.2.</w:t>
      </w:r>
      <w:r w:rsidR="00750CAB" w:rsidRPr="00013213">
        <w:rPr>
          <w:i/>
          <w:iCs/>
          <w:szCs w:val="26"/>
          <w:lang w:eastAsia="x-none"/>
        </w:rPr>
        <w:t>1</w:t>
      </w:r>
      <w:r w:rsidRPr="00013213">
        <w:rPr>
          <w:i/>
          <w:iCs/>
          <w:szCs w:val="26"/>
          <w:lang w:eastAsia="x-none"/>
        </w:rPr>
        <w:t>.2 Giải pháp thiết kế</w:t>
      </w:r>
      <w:r w:rsidR="00750CAB" w:rsidRPr="00013213">
        <w:rPr>
          <w:i/>
          <w:iCs/>
          <w:szCs w:val="26"/>
          <w:lang w:eastAsia="x-none"/>
        </w:rPr>
        <w:t xml:space="preserve"> tuyến</w:t>
      </w:r>
      <w:r w:rsidR="000B1741" w:rsidRPr="00013213">
        <w:rPr>
          <w:i/>
          <w:iCs/>
          <w:szCs w:val="26"/>
          <w:lang w:eastAsia="x-none"/>
        </w:rPr>
        <w:t xml:space="preserve"> chính</w:t>
      </w:r>
    </w:p>
    <w:p w14:paraId="344EEF63" w14:textId="000C6915" w:rsidR="004523E8" w:rsidRPr="00013213" w:rsidRDefault="00AF0255" w:rsidP="00475CC1">
      <w:pPr>
        <w:rPr>
          <w:i/>
          <w:iCs/>
          <w:szCs w:val="26"/>
          <w:lang w:val="vi-VN"/>
        </w:rPr>
      </w:pPr>
      <w:r w:rsidRPr="00013213">
        <w:rPr>
          <w:i/>
          <w:iCs/>
          <w:szCs w:val="26"/>
        </w:rPr>
        <w:t>a.</w:t>
      </w:r>
      <w:r w:rsidR="004523E8" w:rsidRPr="00013213">
        <w:rPr>
          <w:i/>
          <w:iCs/>
          <w:szCs w:val="26"/>
          <w:lang w:val="vi-VN"/>
        </w:rPr>
        <w:t xml:space="preserve"> Thiết kế mặt cắt ngang đường.</w:t>
      </w:r>
    </w:p>
    <w:p w14:paraId="46A48847" w14:textId="77777777" w:rsidR="0030105B" w:rsidRPr="00013213" w:rsidRDefault="0030105B" w:rsidP="0030105B">
      <w:pPr>
        <w:tabs>
          <w:tab w:val="left" w:pos="709"/>
          <w:tab w:val="left" w:pos="2410"/>
        </w:tabs>
      </w:pPr>
      <w:r w:rsidRPr="00013213">
        <w:t>Bề rộng nền đường: B</w:t>
      </w:r>
      <w:r w:rsidRPr="00013213">
        <w:rPr>
          <w:vertAlign w:val="subscript"/>
        </w:rPr>
        <w:t>n</w:t>
      </w:r>
      <w:r w:rsidRPr="00013213">
        <w:t xml:space="preserve"> = 5,5m, mặt </w:t>
      </w:r>
      <w:r w:rsidRPr="00013213">
        <w:rPr>
          <w:rFonts w:hint="eastAsia"/>
        </w:rPr>
        <w:t>đư</w:t>
      </w:r>
      <w:r w:rsidRPr="00013213">
        <w:t>ờng B</w:t>
      </w:r>
      <w:r w:rsidRPr="00013213">
        <w:rPr>
          <w:vertAlign w:val="subscript"/>
        </w:rPr>
        <w:t>m</w:t>
      </w:r>
      <w:r w:rsidRPr="00013213">
        <w:t xml:space="preserve"> = 3,5m. Gia cố lề đất như kết cấu mặt đường</w:t>
      </w:r>
    </w:p>
    <w:p w14:paraId="05F558E4" w14:textId="77777777" w:rsidR="0030105B" w:rsidRPr="00013213" w:rsidRDefault="0030105B" w:rsidP="0030105B">
      <w:pPr>
        <w:rPr>
          <w:i/>
          <w:iCs/>
          <w:szCs w:val="26"/>
        </w:rPr>
      </w:pPr>
      <w:r w:rsidRPr="00013213">
        <w:tab/>
      </w:r>
      <w:r w:rsidRPr="00013213">
        <w:rPr>
          <w:lang w:val="de-DE"/>
        </w:rPr>
        <w:t>Độ dốc ngang mặt đường:  I</w:t>
      </w:r>
      <w:r w:rsidRPr="00013213">
        <w:rPr>
          <w:sz w:val="22"/>
          <w:lang w:val="de-DE"/>
        </w:rPr>
        <w:t xml:space="preserve">m </w:t>
      </w:r>
      <w:r w:rsidRPr="00013213">
        <w:rPr>
          <w:lang w:val="de-DE"/>
        </w:rPr>
        <w:t>= 0,5%  dốc về phía rãnh</w:t>
      </w:r>
      <w:r w:rsidRPr="00013213">
        <w:rPr>
          <w:i/>
          <w:iCs/>
          <w:szCs w:val="26"/>
          <w:lang w:val="vi-VN"/>
        </w:rPr>
        <w:t xml:space="preserve"> </w:t>
      </w:r>
    </w:p>
    <w:p w14:paraId="385A2D8E" w14:textId="43754C1A" w:rsidR="004523E8" w:rsidRPr="00013213" w:rsidRDefault="0060352B" w:rsidP="0030105B">
      <w:pPr>
        <w:rPr>
          <w:i/>
          <w:iCs/>
          <w:szCs w:val="26"/>
          <w:lang w:val="vi-VN"/>
        </w:rPr>
      </w:pPr>
      <w:r w:rsidRPr="00013213">
        <w:rPr>
          <w:i/>
          <w:iCs/>
          <w:szCs w:val="26"/>
          <w:lang w:val="vi-VN"/>
        </w:rPr>
        <w:t>b. Thiết kế trắc dọc</w:t>
      </w:r>
    </w:p>
    <w:p w14:paraId="1DEFFACC" w14:textId="797B2B51" w:rsidR="0030105B" w:rsidRPr="00013213" w:rsidRDefault="0030105B" w:rsidP="00475CC1">
      <w:pPr>
        <w:rPr>
          <w:spacing w:val="-2"/>
        </w:rPr>
      </w:pPr>
      <w:r w:rsidRPr="00013213">
        <w:rPr>
          <w:spacing w:val="-2"/>
        </w:rPr>
        <w:t xml:space="preserve">Độ dốc dọc </w:t>
      </w:r>
      <w:r w:rsidRPr="00013213">
        <w:rPr>
          <w:rFonts w:hint="eastAsia"/>
          <w:spacing w:val="-2"/>
        </w:rPr>
        <w:t>đư</w:t>
      </w:r>
      <w:r w:rsidRPr="00013213">
        <w:rPr>
          <w:spacing w:val="-2"/>
        </w:rPr>
        <w:t>ờng ô tô tối đa i</w:t>
      </w:r>
      <w:r w:rsidRPr="00013213">
        <w:rPr>
          <w:spacing w:val="-2"/>
          <w:vertAlign w:val="subscript"/>
        </w:rPr>
        <w:t>max</w:t>
      </w:r>
      <w:r w:rsidRPr="00013213">
        <w:rPr>
          <w:spacing w:val="-2"/>
        </w:rPr>
        <w:t xml:space="preserve">=15% (một số đoạn tận dụng đường BTXM hiện trạng còn tốt châm chước độ dốc dọc i&gt;15%, nhưng chiều dài không quá 10% tổng chiều dài tuyến). </w:t>
      </w:r>
    </w:p>
    <w:p w14:paraId="45284EEB" w14:textId="77777777" w:rsidR="0030105B" w:rsidRPr="00013213" w:rsidRDefault="0030105B" w:rsidP="0030105B">
      <w:pPr>
        <w:ind w:firstLine="720"/>
      </w:pPr>
      <w:r w:rsidRPr="00013213">
        <w:t>Trắc dọc phải bảo đảm thoát nước tốt, nước tập trung về các nguồn chảy tự nhiên phù hợp với địa hình. Các đoạn tuyến đi qua vị trí tụ nước, đường đỏ thiết kế theo cao độ khống chế của điều kiện thuỷ văn tính toán.</w:t>
      </w:r>
    </w:p>
    <w:p w14:paraId="2B6C4268" w14:textId="0F25E97A" w:rsidR="0030105B" w:rsidRPr="00013213" w:rsidRDefault="0030105B" w:rsidP="0030105B">
      <w:pPr>
        <w:pStyle w:val="Caption"/>
      </w:pPr>
      <w:bookmarkStart w:id="124" w:name="_Toc163742467"/>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5</w:t>
      </w:r>
      <w:r w:rsidRPr="00013213">
        <w:fldChar w:fldCharType="end"/>
      </w:r>
      <w:r w:rsidRPr="00013213">
        <w:t xml:space="preserve"> Kết quả thiết kế trắc dọc</w:t>
      </w:r>
      <w:bookmarkEnd w:id="124"/>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4"/>
        <w:gridCol w:w="1557"/>
        <w:gridCol w:w="2955"/>
      </w:tblGrid>
      <w:tr w:rsidR="00013213" w:rsidRPr="00013213" w14:paraId="557D3F66" w14:textId="77777777" w:rsidTr="0030105B">
        <w:trPr>
          <w:trHeight w:val="493"/>
          <w:jc w:val="center"/>
        </w:trPr>
        <w:tc>
          <w:tcPr>
            <w:tcW w:w="4024" w:type="dxa"/>
            <w:vAlign w:val="center"/>
          </w:tcPr>
          <w:p w14:paraId="5D85FD36" w14:textId="77777777" w:rsidR="0030105B" w:rsidRPr="00013213" w:rsidRDefault="0030105B" w:rsidP="0030105B">
            <w:pPr>
              <w:ind w:hanging="110"/>
              <w:jc w:val="center"/>
            </w:pPr>
            <w:r w:rsidRPr="00013213">
              <w:rPr>
                <w:b/>
              </w:rPr>
              <w:t>Dốc dọc</w:t>
            </w:r>
          </w:p>
        </w:tc>
        <w:tc>
          <w:tcPr>
            <w:tcW w:w="1557" w:type="dxa"/>
            <w:vAlign w:val="center"/>
          </w:tcPr>
          <w:p w14:paraId="784FE9D0" w14:textId="77777777" w:rsidR="0030105B" w:rsidRPr="00013213" w:rsidRDefault="0030105B" w:rsidP="0030105B">
            <w:pPr>
              <w:ind w:hanging="110"/>
              <w:jc w:val="center"/>
            </w:pPr>
            <w:r w:rsidRPr="00013213">
              <w:rPr>
                <w:b/>
              </w:rPr>
              <w:t>Đơn vị</w:t>
            </w:r>
          </w:p>
        </w:tc>
        <w:tc>
          <w:tcPr>
            <w:tcW w:w="2955" w:type="dxa"/>
            <w:vAlign w:val="center"/>
          </w:tcPr>
          <w:p w14:paraId="2CC9D1AA" w14:textId="77777777" w:rsidR="0030105B" w:rsidRPr="00013213" w:rsidRDefault="0030105B" w:rsidP="0030105B">
            <w:pPr>
              <w:ind w:hanging="110"/>
              <w:jc w:val="center"/>
            </w:pPr>
            <w:r w:rsidRPr="00013213">
              <w:rPr>
                <w:b/>
              </w:rPr>
              <w:t xml:space="preserve">Chiều dài </w:t>
            </w:r>
          </w:p>
        </w:tc>
      </w:tr>
      <w:tr w:rsidR="00013213" w:rsidRPr="00013213" w14:paraId="1E2624B5" w14:textId="77777777" w:rsidTr="0030105B">
        <w:trPr>
          <w:trHeight w:val="493"/>
          <w:jc w:val="center"/>
        </w:trPr>
        <w:tc>
          <w:tcPr>
            <w:tcW w:w="4024" w:type="dxa"/>
            <w:vAlign w:val="center"/>
          </w:tcPr>
          <w:p w14:paraId="40F60153" w14:textId="77777777" w:rsidR="0030105B" w:rsidRPr="00013213" w:rsidRDefault="0030105B" w:rsidP="00AE6846">
            <w:pPr>
              <w:jc w:val="center"/>
            </w:pPr>
            <w:r w:rsidRPr="00013213">
              <w:t>0% &lt; i ≤ 4%</w:t>
            </w:r>
          </w:p>
        </w:tc>
        <w:tc>
          <w:tcPr>
            <w:tcW w:w="1557" w:type="dxa"/>
            <w:vAlign w:val="center"/>
          </w:tcPr>
          <w:p w14:paraId="389D9BC1" w14:textId="77777777" w:rsidR="0030105B" w:rsidRPr="00013213" w:rsidRDefault="0030105B" w:rsidP="00AE6846">
            <w:pPr>
              <w:jc w:val="center"/>
            </w:pPr>
            <w:r w:rsidRPr="00013213">
              <w:t>m</w:t>
            </w:r>
          </w:p>
        </w:tc>
        <w:tc>
          <w:tcPr>
            <w:tcW w:w="2955" w:type="dxa"/>
            <w:vAlign w:val="center"/>
          </w:tcPr>
          <w:p w14:paraId="116D0359" w14:textId="77777777" w:rsidR="0030105B" w:rsidRPr="00013213" w:rsidRDefault="0030105B" w:rsidP="00AE6846">
            <w:pPr>
              <w:jc w:val="center"/>
            </w:pPr>
            <w:r w:rsidRPr="00013213">
              <w:t>2597,15</w:t>
            </w:r>
          </w:p>
        </w:tc>
      </w:tr>
      <w:tr w:rsidR="00013213" w:rsidRPr="00013213" w14:paraId="56B41FE1" w14:textId="77777777" w:rsidTr="0030105B">
        <w:trPr>
          <w:trHeight w:val="493"/>
          <w:jc w:val="center"/>
        </w:trPr>
        <w:tc>
          <w:tcPr>
            <w:tcW w:w="4024" w:type="dxa"/>
            <w:vAlign w:val="center"/>
          </w:tcPr>
          <w:p w14:paraId="385AF026" w14:textId="77777777" w:rsidR="0030105B" w:rsidRPr="00013213" w:rsidRDefault="0030105B" w:rsidP="00AE6846">
            <w:pPr>
              <w:jc w:val="center"/>
            </w:pPr>
            <w:r w:rsidRPr="00013213">
              <w:t>4% &lt; i ≤ 6%</w:t>
            </w:r>
          </w:p>
        </w:tc>
        <w:tc>
          <w:tcPr>
            <w:tcW w:w="1557" w:type="dxa"/>
            <w:vAlign w:val="center"/>
          </w:tcPr>
          <w:p w14:paraId="13BBA4B8" w14:textId="77777777" w:rsidR="0030105B" w:rsidRPr="00013213" w:rsidRDefault="0030105B" w:rsidP="00AE6846">
            <w:pPr>
              <w:jc w:val="center"/>
            </w:pPr>
            <w:r w:rsidRPr="00013213">
              <w:t>m</w:t>
            </w:r>
          </w:p>
        </w:tc>
        <w:tc>
          <w:tcPr>
            <w:tcW w:w="2955" w:type="dxa"/>
            <w:vAlign w:val="center"/>
          </w:tcPr>
          <w:p w14:paraId="20AAE230" w14:textId="77777777" w:rsidR="0030105B" w:rsidRPr="00013213" w:rsidRDefault="0030105B" w:rsidP="00AE6846">
            <w:pPr>
              <w:jc w:val="center"/>
            </w:pPr>
            <w:r w:rsidRPr="00013213">
              <w:t>318,58</w:t>
            </w:r>
          </w:p>
        </w:tc>
      </w:tr>
      <w:tr w:rsidR="00013213" w:rsidRPr="00013213" w14:paraId="7B89BC17" w14:textId="77777777" w:rsidTr="0030105B">
        <w:trPr>
          <w:trHeight w:val="493"/>
          <w:jc w:val="center"/>
        </w:trPr>
        <w:tc>
          <w:tcPr>
            <w:tcW w:w="4024" w:type="dxa"/>
            <w:vAlign w:val="center"/>
          </w:tcPr>
          <w:p w14:paraId="5737EFC6" w14:textId="77777777" w:rsidR="0030105B" w:rsidRPr="00013213" w:rsidRDefault="0030105B" w:rsidP="00AE6846">
            <w:pPr>
              <w:jc w:val="center"/>
            </w:pPr>
            <w:r w:rsidRPr="00013213">
              <w:t>6% &lt; i ≤ 10%</w:t>
            </w:r>
          </w:p>
        </w:tc>
        <w:tc>
          <w:tcPr>
            <w:tcW w:w="1557" w:type="dxa"/>
            <w:vAlign w:val="center"/>
          </w:tcPr>
          <w:p w14:paraId="17F6747F" w14:textId="77777777" w:rsidR="0030105B" w:rsidRPr="00013213" w:rsidRDefault="0030105B" w:rsidP="00AE6846">
            <w:pPr>
              <w:jc w:val="center"/>
            </w:pPr>
            <w:r w:rsidRPr="00013213">
              <w:t>m</w:t>
            </w:r>
          </w:p>
        </w:tc>
        <w:tc>
          <w:tcPr>
            <w:tcW w:w="2955" w:type="dxa"/>
            <w:vAlign w:val="center"/>
          </w:tcPr>
          <w:p w14:paraId="64DFDF63" w14:textId="77777777" w:rsidR="0030105B" w:rsidRPr="00013213" w:rsidRDefault="0030105B" w:rsidP="00AE6846">
            <w:pPr>
              <w:jc w:val="center"/>
            </w:pPr>
            <w:r w:rsidRPr="00013213">
              <w:t>1100,65</w:t>
            </w:r>
          </w:p>
        </w:tc>
      </w:tr>
      <w:tr w:rsidR="00013213" w:rsidRPr="00013213" w14:paraId="05E8304A" w14:textId="77777777" w:rsidTr="0030105B">
        <w:trPr>
          <w:trHeight w:val="493"/>
          <w:jc w:val="center"/>
        </w:trPr>
        <w:tc>
          <w:tcPr>
            <w:tcW w:w="4024" w:type="dxa"/>
            <w:vAlign w:val="center"/>
          </w:tcPr>
          <w:p w14:paraId="6E01CA78" w14:textId="77777777" w:rsidR="0030105B" w:rsidRPr="00013213" w:rsidRDefault="0030105B" w:rsidP="00AE6846">
            <w:pPr>
              <w:jc w:val="center"/>
            </w:pPr>
            <w:r w:rsidRPr="00013213">
              <w:t>10% &lt; i ≤ 15%</w:t>
            </w:r>
          </w:p>
        </w:tc>
        <w:tc>
          <w:tcPr>
            <w:tcW w:w="1557" w:type="dxa"/>
            <w:vAlign w:val="center"/>
          </w:tcPr>
          <w:p w14:paraId="55C15135" w14:textId="77777777" w:rsidR="0030105B" w:rsidRPr="00013213" w:rsidRDefault="0030105B" w:rsidP="00AE6846">
            <w:pPr>
              <w:jc w:val="center"/>
            </w:pPr>
            <w:r w:rsidRPr="00013213">
              <w:t>m</w:t>
            </w:r>
          </w:p>
        </w:tc>
        <w:tc>
          <w:tcPr>
            <w:tcW w:w="2955" w:type="dxa"/>
            <w:vAlign w:val="center"/>
          </w:tcPr>
          <w:p w14:paraId="74554294" w14:textId="77777777" w:rsidR="0030105B" w:rsidRPr="00013213" w:rsidRDefault="0030105B" w:rsidP="00AE6846">
            <w:pPr>
              <w:jc w:val="center"/>
            </w:pPr>
            <w:r w:rsidRPr="00013213">
              <w:t>3072,68</w:t>
            </w:r>
          </w:p>
        </w:tc>
      </w:tr>
      <w:tr w:rsidR="00013213" w:rsidRPr="00013213" w14:paraId="7C47BA87" w14:textId="77777777" w:rsidTr="0030105B">
        <w:trPr>
          <w:trHeight w:val="493"/>
          <w:jc w:val="center"/>
        </w:trPr>
        <w:tc>
          <w:tcPr>
            <w:tcW w:w="4024" w:type="dxa"/>
            <w:vAlign w:val="center"/>
          </w:tcPr>
          <w:p w14:paraId="37913890" w14:textId="77777777" w:rsidR="0030105B" w:rsidRPr="00013213" w:rsidRDefault="0030105B" w:rsidP="00AE6846">
            <w:pPr>
              <w:jc w:val="center"/>
            </w:pPr>
            <w:r w:rsidRPr="00013213">
              <w:t>15% &lt; i</w:t>
            </w:r>
          </w:p>
        </w:tc>
        <w:tc>
          <w:tcPr>
            <w:tcW w:w="1557" w:type="dxa"/>
            <w:vAlign w:val="center"/>
          </w:tcPr>
          <w:p w14:paraId="5933B032" w14:textId="77777777" w:rsidR="0030105B" w:rsidRPr="00013213" w:rsidRDefault="0030105B" w:rsidP="00AE6846">
            <w:pPr>
              <w:jc w:val="center"/>
            </w:pPr>
            <w:r w:rsidRPr="00013213">
              <w:t>m</w:t>
            </w:r>
          </w:p>
        </w:tc>
        <w:tc>
          <w:tcPr>
            <w:tcW w:w="2955" w:type="dxa"/>
            <w:vAlign w:val="center"/>
          </w:tcPr>
          <w:p w14:paraId="2EFB5DBC" w14:textId="77777777" w:rsidR="0030105B" w:rsidRPr="00013213" w:rsidRDefault="0030105B" w:rsidP="00AE6846">
            <w:pPr>
              <w:jc w:val="center"/>
            </w:pPr>
            <w:r w:rsidRPr="00013213">
              <w:t>451,53</w:t>
            </w:r>
          </w:p>
        </w:tc>
      </w:tr>
      <w:tr w:rsidR="0030105B" w:rsidRPr="00013213" w14:paraId="08AA8EB1" w14:textId="77777777" w:rsidTr="0030105B">
        <w:trPr>
          <w:trHeight w:val="493"/>
          <w:jc w:val="center"/>
        </w:trPr>
        <w:tc>
          <w:tcPr>
            <w:tcW w:w="4024" w:type="dxa"/>
            <w:vAlign w:val="center"/>
          </w:tcPr>
          <w:p w14:paraId="66CBC6F3" w14:textId="77777777" w:rsidR="0030105B" w:rsidRPr="00013213" w:rsidRDefault="0030105B" w:rsidP="00AE6846">
            <w:pPr>
              <w:jc w:val="center"/>
            </w:pPr>
            <w:r w:rsidRPr="00013213">
              <w:rPr>
                <w:b/>
              </w:rPr>
              <w:t xml:space="preserve">Tổng </w:t>
            </w:r>
          </w:p>
        </w:tc>
        <w:tc>
          <w:tcPr>
            <w:tcW w:w="1557" w:type="dxa"/>
            <w:vAlign w:val="center"/>
          </w:tcPr>
          <w:p w14:paraId="329C467F" w14:textId="77777777" w:rsidR="0030105B" w:rsidRPr="00013213" w:rsidRDefault="0030105B" w:rsidP="00AE6846">
            <w:pPr>
              <w:jc w:val="center"/>
              <w:rPr>
                <w:b/>
              </w:rPr>
            </w:pPr>
          </w:p>
        </w:tc>
        <w:tc>
          <w:tcPr>
            <w:tcW w:w="2955" w:type="dxa"/>
            <w:vAlign w:val="center"/>
          </w:tcPr>
          <w:p w14:paraId="30495765" w14:textId="77777777" w:rsidR="0030105B" w:rsidRPr="00013213" w:rsidRDefault="0030105B" w:rsidP="00AE6846">
            <w:pPr>
              <w:jc w:val="center"/>
            </w:pPr>
            <w:r w:rsidRPr="00013213">
              <w:rPr>
                <w:b/>
              </w:rPr>
              <w:t>7092,45</w:t>
            </w:r>
          </w:p>
        </w:tc>
      </w:tr>
    </w:tbl>
    <w:p w14:paraId="617AF57B" w14:textId="77777777" w:rsidR="0030105B" w:rsidRPr="00013213" w:rsidRDefault="0030105B" w:rsidP="00475CC1">
      <w:pPr>
        <w:rPr>
          <w:spacing w:val="-2"/>
        </w:rPr>
      </w:pPr>
    </w:p>
    <w:p w14:paraId="300F15F4" w14:textId="07D1FD52" w:rsidR="0060352B" w:rsidRPr="00013213" w:rsidRDefault="0060352B" w:rsidP="00475CC1">
      <w:pPr>
        <w:rPr>
          <w:i/>
          <w:iCs/>
          <w:szCs w:val="26"/>
          <w:lang w:val="pt-BR"/>
        </w:rPr>
      </w:pPr>
      <w:r w:rsidRPr="00013213">
        <w:rPr>
          <w:i/>
          <w:iCs/>
          <w:szCs w:val="26"/>
          <w:lang w:val="pt-BR"/>
        </w:rPr>
        <w:t>c</w:t>
      </w:r>
      <w:r w:rsidR="000016AD" w:rsidRPr="00013213">
        <w:rPr>
          <w:i/>
          <w:iCs/>
          <w:szCs w:val="26"/>
          <w:lang w:val="pt-BR"/>
        </w:rPr>
        <w:t xml:space="preserve">. </w:t>
      </w:r>
      <w:r w:rsidR="004523E8" w:rsidRPr="00013213">
        <w:rPr>
          <w:i/>
          <w:iCs/>
          <w:szCs w:val="26"/>
          <w:lang w:val="pt-BR"/>
        </w:rPr>
        <w:t xml:space="preserve"> </w:t>
      </w:r>
      <w:r w:rsidRPr="00013213">
        <w:rPr>
          <w:i/>
          <w:iCs/>
          <w:szCs w:val="26"/>
          <w:lang w:val="pt-BR"/>
        </w:rPr>
        <w:t>Thiết kế nền đường</w:t>
      </w:r>
    </w:p>
    <w:p w14:paraId="1BC99492" w14:textId="77777777" w:rsidR="0030105B" w:rsidRPr="00013213" w:rsidRDefault="0030105B" w:rsidP="0030105B">
      <w:pPr>
        <w:spacing w:before="0" w:after="0"/>
        <w:rPr>
          <w:sz w:val="28"/>
          <w:szCs w:val="28"/>
          <w:lang w:val="pt-BR"/>
        </w:rPr>
      </w:pPr>
      <w:r w:rsidRPr="00013213">
        <w:rPr>
          <w:sz w:val="28"/>
          <w:szCs w:val="28"/>
          <w:lang w:val="pt-BR"/>
        </w:rPr>
        <w:t>- Đối với nền đường đắp:</w:t>
      </w:r>
    </w:p>
    <w:p w14:paraId="1F555A2A" w14:textId="77777777" w:rsidR="0030105B" w:rsidRPr="00013213" w:rsidRDefault="0030105B" w:rsidP="0030105B">
      <w:pPr>
        <w:spacing w:before="0" w:after="0"/>
        <w:ind w:firstLine="0"/>
        <w:rPr>
          <w:sz w:val="28"/>
          <w:szCs w:val="28"/>
        </w:rPr>
      </w:pPr>
      <w:r w:rsidRPr="00013213">
        <w:rPr>
          <w:sz w:val="28"/>
          <w:szCs w:val="28"/>
          <w:lang w:val="pt-BR"/>
        </w:rPr>
        <w:tab/>
        <w:t xml:space="preserve">+ </w:t>
      </w:r>
      <w:r w:rsidRPr="00013213">
        <w:rPr>
          <w:sz w:val="28"/>
          <w:szCs w:val="28"/>
        </w:rPr>
        <w:t>Nền đắp thông thường dùng chủ yếu sử dụng ta luy 1/1,5. Trường hợp cá biệt dốc lớn không đắp thông thường được thì đắp đá với mái dốc 1/1,0;</w:t>
      </w:r>
    </w:p>
    <w:p w14:paraId="2870CEC8" w14:textId="77777777" w:rsidR="0030105B" w:rsidRPr="00013213" w:rsidRDefault="0030105B" w:rsidP="0030105B">
      <w:pPr>
        <w:spacing w:before="0" w:after="0"/>
        <w:ind w:firstLine="0"/>
        <w:rPr>
          <w:sz w:val="28"/>
          <w:szCs w:val="28"/>
          <w:lang w:val="pt-BR"/>
        </w:rPr>
      </w:pPr>
      <w:r w:rsidRPr="00013213">
        <w:rPr>
          <w:sz w:val="28"/>
          <w:szCs w:val="28"/>
        </w:rPr>
        <w:tab/>
        <w:t xml:space="preserve">+ Độ chặt đầm lèn quy định cho kết cấu mặt đường BTXM, lớp đất dưới đáy áo đường </w:t>
      </w:r>
      <w:r w:rsidRPr="00013213">
        <w:rPr>
          <w:sz w:val="28"/>
          <w:szCs w:val="28"/>
          <w:lang w:val="pt-BR"/>
        </w:rPr>
        <w:t>phải bảo đảm độ chặt lu lèn K</w:t>
      </w:r>
      <w:r w:rsidRPr="00013213">
        <w:rPr>
          <w:sz w:val="28"/>
          <w:szCs w:val="28"/>
        </w:rPr>
        <w:sym w:font="Symbol" w:char="F0B3"/>
      </w:r>
      <w:r w:rsidRPr="00013213">
        <w:rPr>
          <w:sz w:val="28"/>
          <w:szCs w:val="28"/>
          <w:lang w:val="pt-BR"/>
        </w:rPr>
        <w:t>0,95;</w:t>
      </w:r>
    </w:p>
    <w:p w14:paraId="0AB99A1D" w14:textId="77777777" w:rsidR="0030105B" w:rsidRPr="00013213" w:rsidRDefault="0030105B" w:rsidP="0030105B">
      <w:pPr>
        <w:spacing w:before="0" w:after="0"/>
        <w:ind w:firstLine="0"/>
        <w:rPr>
          <w:sz w:val="28"/>
          <w:szCs w:val="28"/>
          <w:lang w:val="pt-BR"/>
        </w:rPr>
      </w:pPr>
      <w:r w:rsidRPr="00013213">
        <w:rPr>
          <w:sz w:val="28"/>
          <w:szCs w:val="28"/>
          <w:lang w:val="pt-BR"/>
        </w:rPr>
        <w:tab/>
        <w:t>+ Trước khi nền đắp cần phải đào bỏ lớp đất hữu cơ. Khi đắp trên sườn dốc có độ dốc ngang ≥ 20% thiết kế đánh cấp, chiều rộng cấp tối thiểu 1m.</w:t>
      </w:r>
    </w:p>
    <w:p w14:paraId="0D59FAA4" w14:textId="77777777" w:rsidR="0030105B" w:rsidRPr="00013213" w:rsidRDefault="0030105B" w:rsidP="0030105B">
      <w:pPr>
        <w:spacing w:before="0" w:after="0"/>
        <w:ind w:firstLine="720"/>
        <w:rPr>
          <w:sz w:val="28"/>
          <w:szCs w:val="28"/>
        </w:rPr>
      </w:pPr>
      <w:r w:rsidRPr="00013213">
        <w:rPr>
          <w:sz w:val="28"/>
          <w:szCs w:val="28"/>
        </w:rPr>
        <w:t>- Đối với nền đào thông thường:</w:t>
      </w:r>
    </w:p>
    <w:p w14:paraId="4FF13095" w14:textId="77777777" w:rsidR="0030105B" w:rsidRPr="00013213" w:rsidRDefault="0030105B" w:rsidP="0030105B">
      <w:pPr>
        <w:spacing w:before="0" w:after="0"/>
        <w:ind w:firstLine="720"/>
        <w:rPr>
          <w:spacing w:val="-8"/>
          <w:sz w:val="28"/>
          <w:szCs w:val="28"/>
          <w:lang w:val="pt-BR"/>
        </w:rPr>
      </w:pPr>
      <w:r w:rsidRPr="00013213">
        <w:rPr>
          <w:spacing w:val="-8"/>
          <w:sz w:val="28"/>
          <w:szCs w:val="28"/>
        </w:rPr>
        <w:t xml:space="preserve">+ Đối với đất cấp 3 và đất cấp 4: </w:t>
      </w:r>
      <w:r w:rsidRPr="00013213">
        <w:rPr>
          <w:spacing w:val="-8"/>
          <w:sz w:val="28"/>
          <w:szCs w:val="28"/>
          <w:lang w:val="pt-BR"/>
        </w:rPr>
        <w:t>Chiều cao đào H = 8-10m, ta luy đào 1/1-1/0,75;</w:t>
      </w:r>
    </w:p>
    <w:p w14:paraId="72E19726" w14:textId="77777777" w:rsidR="0030105B" w:rsidRPr="00013213" w:rsidRDefault="0030105B" w:rsidP="0030105B">
      <w:pPr>
        <w:spacing w:before="0" w:after="0"/>
        <w:ind w:firstLine="720"/>
        <w:rPr>
          <w:sz w:val="28"/>
          <w:szCs w:val="28"/>
          <w:lang w:val="pt-BR"/>
        </w:rPr>
      </w:pPr>
      <w:r w:rsidRPr="00013213">
        <w:rPr>
          <w:sz w:val="28"/>
          <w:szCs w:val="28"/>
        </w:rPr>
        <w:t xml:space="preserve">+ Đối với đá phong hoá mạnh đá cấp 4: </w:t>
      </w:r>
      <w:r w:rsidRPr="00013213">
        <w:rPr>
          <w:sz w:val="28"/>
          <w:szCs w:val="28"/>
          <w:lang w:val="pt-BR"/>
        </w:rPr>
        <w:t>Chiều cao đào H = 10-12m, ta luy đào 1/0,75-1/0,50;</w:t>
      </w:r>
    </w:p>
    <w:p w14:paraId="53707089" w14:textId="77777777" w:rsidR="0030105B" w:rsidRPr="00013213" w:rsidRDefault="0030105B" w:rsidP="0030105B">
      <w:pPr>
        <w:spacing w:before="0" w:after="0"/>
        <w:ind w:firstLine="720"/>
        <w:rPr>
          <w:sz w:val="28"/>
          <w:szCs w:val="28"/>
          <w:lang w:val="pt-BR"/>
        </w:rPr>
      </w:pPr>
      <w:r w:rsidRPr="00013213">
        <w:rPr>
          <w:sz w:val="28"/>
          <w:szCs w:val="28"/>
          <w:lang w:val="pt-BR"/>
        </w:rPr>
        <w:t>+ Đối với đá phong hoá vừa đá cấp 2 và cấp 3: Chiều cao đào H=12-16m, taluy đào 1/0,50 - 1/0,25;</w:t>
      </w:r>
    </w:p>
    <w:p w14:paraId="1B9A089F" w14:textId="77777777" w:rsidR="0030105B" w:rsidRPr="00013213" w:rsidRDefault="0030105B">
      <w:pPr>
        <w:numPr>
          <w:ilvl w:val="0"/>
          <w:numId w:val="88"/>
        </w:numPr>
        <w:spacing w:before="0" w:after="0" w:line="240" w:lineRule="auto"/>
        <w:ind w:left="851" w:hanging="131"/>
        <w:jc w:val="left"/>
        <w:rPr>
          <w:sz w:val="28"/>
          <w:szCs w:val="28"/>
        </w:rPr>
      </w:pPr>
      <w:r w:rsidRPr="00013213">
        <w:rPr>
          <w:sz w:val="28"/>
          <w:szCs w:val="28"/>
        </w:rPr>
        <w:t>Nền đào sâu:</w:t>
      </w:r>
    </w:p>
    <w:p w14:paraId="7F496EDC" w14:textId="77777777" w:rsidR="0030105B" w:rsidRPr="00013213" w:rsidRDefault="0030105B" w:rsidP="0030105B">
      <w:pPr>
        <w:spacing w:before="0" w:after="0"/>
        <w:ind w:firstLine="0"/>
        <w:rPr>
          <w:sz w:val="28"/>
          <w:szCs w:val="28"/>
          <w:lang w:val="pt-BR"/>
        </w:rPr>
      </w:pPr>
      <w:r w:rsidRPr="00013213">
        <w:rPr>
          <w:sz w:val="28"/>
          <w:szCs w:val="28"/>
          <w:lang w:val="pt-BR"/>
        </w:rPr>
        <w:tab/>
        <w:t>+ Đào đất: Chiều cao đào H&gt;10m, ta luy đào 1/1 thì đào dật cấp bậc rộng 1m, nghiêng 15% dốc về phía taluy dương;</w:t>
      </w:r>
    </w:p>
    <w:p w14:paraId="3F2EE97B" w14:textId="77777777" w:rsidR="0030105B" w:rsidRPr="00013213" w:rsidRDefault="0030105B" w:rsidP="0030105B">
      <w:pPr>
        <w:spacing w:before="0" w:after="0"/>
        <w:ind w:firstLine="720"/>
        <w:rPr>
          <w:sz w:val="28"/>
          <w:szCs w:val="28"/>
          <w:lang w:val="pt-BR"/>
        </w:rPr>
      </w:pPr>
      <w:r w:rsidRPr="00013213">
        <w:rPr>
          <w:sz w:val="28"/>
          <w:szCs w:val="28"/>
          <w:lang w:val="pt-BR"/>
        </w:rPr>
        <w:t>+ Đào đá phong hóa mạnh đá cấp 4: Chiều cao đào H&gt;10m, ta luy đào 1/0.75 thì đào dật bậc rộng 1m, nghiêng 15% dốc về phía taluy dương;</w:t>
      </w:r>
    </w:p>
    <w:p w14:paraId="05BFDB65" w14:textId="77777777" w:rsidR="0030105B" w:rsidRPr="00013213" w:rsidRDefault="0030105B" w:rsidP="0030105B">
      <w:pPr>
        <w:spacing w:before="0" w:after="0"/>
        <w:ind w:firstLine="0"/>
        <w:rPr>
          <w:sz w:val="28"/>
          <w:szCs w:val="28"/>
          <w:lang w:val="pt-BR"/>
        </w:rPr>
      </w:pPr>
      <w:r w:rsidRPr="00013213">
        <w:rPr>
          <w:sz w:val="28"/>
          <w:szCs w:val="28"/>
          <w:lang w:val="pt-BR"/>
        </w:rPr>
        <w:tab/>
        <w:t>+ Đào đá cứng cấp 3 và đá cấp 2: Chiều cao đào H&gt;12m, ta luy đào 1/0.5-1/0.3 thì đào dật bậc rộng 1m, nghiêng 2% dốc về phía nền đường;</w:t>
      </w:r>
    </w:p>
    <w:p w14:paraId="04230E96" w14:textId="49F97C82" w:rsidR="004523E8" w:rsidRPr="00013213" w:rsidRDefault="003A5198" w:rsidP="00475CC1">
      <w:pPr>
        <w:rPr>
          <w:i/>
          <w:iCs/>
          <w:szCs w:val="26"/>
          <w:lang w:val="pt-BR"/>
        </w:rPr>
      </w:pPr>
      <w:r w:rsidRPr="00013213">
        <w:rPr>
          <w:i/>
          <w:iCs/>
        </w:rPr>
        <w:t>d.</w:t>
      </w:r>
      <w:r w:rsidRPr="00013213">
        <w:t xml:space="preserve"> </w:t>
      </w:r>
      <w:r w:rsidR="004523E8" w:rsidRPr="00013213">
        <w:rPr>
          <w:i/>
          <w:iCs/>
          <w:szCs w:val="26"/>
          <w:lang w:val="pt-BR"/>
        </w:rPr>
        <w:t>Thiết kế áo đường</w:t>
      </w:r>
    </w:p>
    <w:p w14:paraId="3916B182" w14:textId="77777777" w:rsidR="0030105B" w:rsidRPr="00013213" w:rsidRDefault="0030105B" w:rsidP="0030105B">
      <w:pPr>
        <w:spacing w:before="0" w:after="0"/>
        <w:rPr>
          <w:sz w:val="28"/>
          <w:szCs w:val="28"/>
        </w:rPr>
      </w:pPr>
      <w:r w:rsidRPr="00013213">
        <w:rPr>
          <w:sz w:val="28"/>
          <w:szCs w:val="28"/>
        </w:rPr>
        <w:t>- Lớp mặt BTXM mác 300, dày 18cm, đá Dmax ≤ 4cm.</w:t>
      </w:r>
    </w:p>
    <w:p w14:paraId="621825D2" w14:textId="77777777" w:rsidR="0030105B" w:rsidRPr="00013213" w:rsidRDefault="0030105B" w:rsidP="0030105B">
      <w:pPr>
        <w:spacing w:before="0" w:after="0"/>
        <w:rPr>
          <w:sz w:val="28"/>
          <w:szCs w:val="28"/>
        </w:rPr>
      </w:pPr>
      <w:r w:rsidRPr="00013213">
        <w:rPr>
          <w:sz w:val="28"/>
          <w:szCs w:val="28"/>
        </w:rPr>
        <w:t>- Lớp giấy dầu phòng n</w:t>
      </w:r>
      <w:r w:rsidRPr="00013213">
        <w:rPr>
          <w:rFonts w:hint="eastAsia"/>
          <w:sz w:val="28"/>
          <w:szCs w:val="28"/>
        </w:rPr>
        <w:t>ư</w:t>
      </w:r>
      <w:r w:rsidRPr="00013213">
        <w:rPr>
          <w:sz w:val="28"/>
          <w:szCs w:val="28"/>
        </w:rPr>
        <w:t>ớc, chống ma sát (01 lớp).</w:t>
      </w:r>
    </w:p>
    <w:p w14:paraId="2A81B2E1" w14:textId="77777777" w:rsidR="0030105B" w:rsidRPr="00013213" w:rsidRDefault="0030105B" w:rsidP="0030105B">
      <w:pPr>
        <w:spacing w:before="0" w:after="0"/>
        <w:rPr>
          <w:sz w:val="28"/>
          <w:szCs w:val="28"/>
        </w:rPr>
      </w:pPr>
      <w:r w:rsidRPr="00013213">
        <w:rPr>
          <w:sz w:val="28"/>
          <w:szCs w:val="28"/>
        </w:rPr>
        <w:t>-</w:t>
      </w:r>
      <w:r w:rsidRPr="00013213">
        <w:rPr>
          <w:sz w:val="28"/>
          <w:szCs w:val="28"/>
          <w:lang w:val="x-none" w:eastAsia="x-none"/>
        </w:rPr>
        <w:t xml:space="preserve"> Lớp móng cấp phối đá dăm loại II dày 1</w:t>
      </w:r>
      <w:r w:rsidRPr="00013213">
        <w:rPr>
          <w:sz w:val="28"/>
          <w:szCs w:val="28"/>
          <w:lang w:eastAsia="x-none"/>
        </w:rPr>
        <w:t>2</w:t>
      </w:r>
      <w:r w:rsidRPr="00013213">
        <w:rPr>
          <w:sz w:val="28"/>
          <w:szCs w:val="28"/>
          <w:lang w:val="x-none" w:eastAsia="x-none"/>
        </w:rPr>
        <w:t>cm</w:t>
      </w:r>
      <w:r w:rsidRPr="00013213">
        <w:rPr>
          <w:sz w:val="28"/>
          <w:szCs w:val="28"/>
          <w:lang w:eastAsia="x-none"/>
        </w:rPr>
        <w:t xml:space="preserve"> (</w:t>
      </w:r>
      <w:r w:rsidRPr="00013213">
        <w:rPr>
          <w:sz w:val="28"/>
          <w:szCs w:val="28"/>
          <w:lang w:val="x-none" w:eastAsia="x-none"/>
        </w:rPr>
        <w:t>nền đất, đá C4</w:t>
      </w:r>
      <w:r w:rsidRPr="00013213">
        <w:rPr>
          <w:sz w:val="28"/>
          <w:szCs w:val="28"/>
          <w:lang w:eastAsia="x-none"/>
        </w:rPr>
        <w:t>), dày 8cm (</w:t>
      </w:r>
      <w:r w:rsidRPr="00013213">
        <w:rPr>
          <w:sz w:val="28"/>
          <w:szCs w:val="28"/>
          <w:lang w:val="x-none" w:eastAsia="x-none"/>
        </w:rPr>
        <w:t>nền đá C3</w:t>
      </w:r>
      <w:r w:rsidRPr="00013213">
        <w:rPr>
          <w:sz w:val="28"/>
          <w:szCs w:val="28"/>
          <w:lang w:eastAsia="x-none"/>
        </w:rPr>
        <w:t xml:space="preserve">) </w:t>
      </w:r>
      <w:r w:rsidRPr="00013213">
        <w:rPr>
          <w:sz w:val="28"/>
          <w:szCs w:val="28"/>
          <w:lang w:val="x-none" w:eastAsia="x-none"/>
        </w:rPr>
        <w:t>với hệ số đầm chặt K ≥ 0,98.</w:t>
      </w:r>
    </w:p>
    <w:p w14:paraId="003B6D4E" w14:textId="492BA5BA" w:rsidR="0030105B" w:rsidRPr="00013213" w:rsidRDefault="0030105B" w:rsidP="0030105B">
      <w:pPr>
        <w:spacing w:before="0" w:after="0"/>
        <w:rPr>
          <w:sz w:val="28"/>
          <w:szCs w:val="28"/>
        </w:rPr>
      </w:pPr>
      <w:r w:rsidRPr="00013213">
        <w:rPr>
          <w:sz w:val="28"/>
          <w:szCs w:val="28"/>
          <w:lang w:val="x-none" w:eastAsia="x-none"/>
        </w:rPr>
        <w:t xml:space="preserve">* </w:t>
      </w:r>
      <w:r w:rsidRPr="00013213">
        <w:rPr>
          <w:sz w:val="28"/>
          <w:szCs w:val="28"/>
        </w:rPr>
        <w:t>Lề đường: Gia cố lề đường như kết cấu mặt</w:t>
      </w:r>
    </w:p>
    <w:p w14:paraId="7411B805" w14:textId="5C6118DE" w:rsidR="004523E8" w:rsidRPr="00013213" w:rsidRDefault="00F96B48" w:rsidP="00475CC1">
      <w:pPr>
        <w:rPr>
          <w:i/>
          <w:iCs/>
          <w:szCs w:val="26"/>
          <w:lang w:val="pt-BR"/>
        </w:rPr>
      </w:pPr>
      <w:r w:rsidRPr="00013213">
        <w:rPr>
          <w:i/>
          <w:iCs/>
          <w:szCs w:val="26"/>
          <w:lang w:val="pt-BR"/>
        </w:rPr>
        <w:t>e</w:t>
      </w:r>
      <w:r w:rsidR="00750CAB" w:rsidRPr="00013213">
        <w:rPr>
          <w:i/>
          <w:iCs/>
          <w:szCs w:val="26"/>
          <w:lang w:val="pt-BR"/>
        </w:rPr>
        <w:t>.</w:t>
      </w:r>
      <w:r w:rsidR="004523E8" w:rsidRPr="00013213">
        <w:rPr>
          <w:i/>
          <w:iCs/>
          <w:szCs w:val="26"/>
          <w:lang w:val="pt-BR"/>
        </w:rPr>
        <w:t xml:space="preserve">  Thiết kế nút giao </w:t>
      </w:r>
    </w:p>
    <w:p w14:paraId="4EDE9BF6" w14:textId="77777777" w:rsidR="0030105B" w:rsidRPr="00013213" w:rsidRDefault="0030105B" w:rsidP="0030105B">
      <w:pPr>
        <w:tabs>
          <w:tab w:val="left" w:pos="0"/>
          <w:tab w:val="left" w:pos="993"/>
        </w:tabs>
        <w:spacing w:before="0" w:after="0"/>
        <w:ind w:firstLine="720"/>
        <w:rPr>
          <w:sz w:val="28"/>
          <w:szCs w:val="28"/>
          <w:lang w:val="de-DE" w:eastAsia="x-none"/>
        </w:rPr>
      </w:pPr>
      <w:bookmarkStart w:id="125" w:name="_Toc431952715"/>
      <w:r w:rsidRPr="00013213">
        <w:rPr>
          <w:sz w:val="28"/>
          <w:szCs w:val="28"/>
          <w:lang w:val="de-DE" w:eastAsia="x-none"/>
        </w:rPr>
        <w:t>Nút giao được thiết kế dạng giao bằng giản đơn, đảm bảo tầm nhìn, tạo độ êm thuận khi chạy xe.</w:t>
      </w:r>
    </w:p>
    <w:p w14:paraId="3B9527C5" w14:textId="5BEBA876" w:rsidR="00750CAB" w:rsidRPr="00013213" w:rsidRDefault="00F96B48" w:rsidP="00475CC1">
      <w:pPr>
        <w:rPr>
          <w:i/>
          <w:iCs/>
          <w:szCs w:val="26"/>
        </w:rPr>
      </w:pPr>
      <w:r w:rsidRPr="00013213">
        <w:rPr>
          <w:i/>
          <w:iCs/>
          <w:szCs w:val="26"/>
        </w:rPr>
        <w:t>h</w:t>
      </w:r>
      <w:r w:rsidR="00750CAB" w:rsidRPr="00013213">
        <w:rPr>
          <w:i/>
          <w:iCs/>
          <w:szCs w:val="26"/>
        </w:rPr>
        <w:t>. Thiết kế an toàn giao thông</w:t>
      </w:r>
      <w:bookmarkEnd w:id="125"/>
    </w:p>
    <w:p w14:paraId="12F83F9E" w14:textId="56D00574" w:rsidR="0030105B" w:rsidRPr="00013213" w:rsidRDefault="0030105B" w:rsidP="0030105B">
      <w:pPr>
        <w:ind w:firstLine="720"/>
        <w:rPr>
          <w:sz w:val="28"/>
          <w:szCs w:val="28"/>
        </w:rPr>
      </w:pPr>
      <w:r w:rsidRPr="00013213">
        <w:rPr>
          <w:sz w:val="28"/>
          <w:szCs w:val="28"/>
        </w:rPr>
        <w:t>Thiết kế bố trí cọc tiêu, biển báo, cột Km theo đúng điều lệ cọc tiêu, biển báo hiệu đường bộ tuân thủ Quy chuẩn kỹ thuật Quốc gia về báo hiệu đường bộ QCVN41: 2019/BGTVT.</w:t>
      </w:r>
    </w:p>
    <w:p w14:paraId="58AD5D33" w14:textId="77777777" w:rsidR="0030105B" w:rsidRPr="00013213" w:rsidRDefault="0030105B" w:rsidP="0030105B">
      <w:pPr>
        <w:spacing w:before="0" w:after="0"/>
        <w:ind w:firstLine="720"/>
        <w:rPr>
          <w:sz w:val="28"/>
          <w:szCs w:val="28"/>
          <w:lang w:val="pt-BR"/>
        </w:rPr>
      </w:pPr>
      <w:r w:rsidRPr="00013213">
        <w:rPr>
          <w:sz w:val="28"/>
          <w:szCs w:val="28"/>
        </w:rPr>
        <w:t xml:space="preserve">Cọc tiêu bằng BTCT M200, móng chân cọc tiêu đổ BTXM M150, đá 2x4. </w:t>
      </w:r>
      <w:r w:rsidRPr="00013213">
        <w:rPr>
          <w:sz w:val="28"/>
          <w:szCs w:val="28"/>
          <w:lang w:val="pt-BR"/>
        </w:rPr>
        <w:t xml:space="preserve">Biển báo bằng thép sơn phản quang, móng chân cột biển báo đổ BTXM mác 150. Cột Km, cọc H bằng BTCT mác 200, đá 2x4. </w:t>
      </w:r>
    </w:p>
    <w:p w14:paraId="68A2D546" w14:textId="77777777" w:rsidR="00A62E0B" w:rsidRDefault="00A62E0B">
      <w:pPr>
        <w:spacing w:before="0" w:after="160" w:line="259" w:lineRule="auto"/>
        <w:ind w:firstLine="0"/>
        <w:jc w:val="left"/>
        <w:rPr>
          <w:rFonts w:asciiTheme="majorHAnsi" w:eastAsiaTheme="minorEastAsia" w:hAnsiTheme="majorHAnsi" w:cstheme="majorHAnsi"/>
          <w:b/>
          <w:bCs/>
          <w:szCs w:val="26"/>
        </w:rPr>
      </w:pPr>
      <w:bookmarkStart w:id="126" w:name="_Toc163742468"/>
      <w:r>
        <w:br w:type="page"/>
      </w:r>
    </w:p>
    <w:p w14:paraId="0DDD4E57" w14:textId="0866BE65" w:rsidR="0030105B" w:rsidRPr="00013213" w:rsidRDefault="0030105B" w:rsidP="0030105B">
      <w:pPr>
        <w:pStyle w:val="Caption"/>
        <w:rPr>
          <w:sz w:val="28"/>
          <w:szCs w:val="28"/>
          <w:lang w:val="pt-BR"/>
        </w:rPr>
      </w:pPr>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6</w:t>
      </w:r>
      <w:r w:rsidRPr="00013213">
        <w:fldChar w:fldCharType="end"/>
      </w:r>
      <w:r w:rsidRPr="00013213">
        <w:t xml:space="preserve"> </w:t>
      </w:r>
      <w:r w:rsidRPr="00013213">
        <w:rPr>
          <w:sz w:val="28"/>
          <w:szCs w:val="28"/>
          <w:lang w:val="pt-BR"/>
        </w:rPr>
        <w:t>Kết quả thiết kế an toàn giao thông</w:t>
      </w:r>
      <w:bookmarkEnd w:id="126"/>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8"/>
        <w:gridCol w:w="1568"/>
        <w:gridCol w:w="2876"/>
      </w:tblGrid>
      <w:tr w:rsidR="00013213" w:rsidRPr="00013213" w14:paraId="3D37311C" w14:textId="77777777" w:rsidTr="0030105B">
        <w:trPr>
          <w:trHeight w:val="444"/>
          <w:tblHeader/>
          <w:jc w:val="center"/>
        </w:trPr>
        <w:tc>
          <w:tcPr>
            <w:tcW w:w="3948" w:type="dxa"/>
            <w:vAlign w:val="center"/>
          </w:tcPr>
          <w:p w14:paraId="7E1306CA" w14:textId="77777777" w:rsidR="0030105B" w:rsidRPr="00013213" w:rsidRDefault="0030105B" w:rsidP="0030105B">
            <w:pPr>
              <w:spacing w:before="0" w:after="0"/>
              <w:ind w:firstLine="0"/>
              <w:jc w:val="center"/>
              <w:rPr>
                <w:b/>
                <w:sz w:val="28"/>
                <w:szCs w:val="28"/>
              </w:rPr>
            </w:pPr>
            <w:r w:rsidRPr="00013213">
              <w:rPr>
                <w:b/>
                <w:sz w:val="28"/>
                <w:szCs w:val="28"/>
              </w:rPr>
              <w:t>Hạng mục</w:t>
            </w:r>
          </w:p>
        </w:tc>
        <w:tc>
          <w:tcPr>
            <w:tcW w:w="1568" w:type="dxa"/>
            <w:vAlign w:val="center"/>
          </w:tcPr>
          <w:p w14:paraId="3AF87383" w14:textId="77777777" w:rsidR="0030105B" w:rsidRPr="00013213" w:rsidRDefault="0030105B" w:rsidP="0030105B">
            <w:pPr>
              <w:spacing w:before="0" w:after="0"/>
              <w:ind w:firstLine="0"/>
              <w:jc w:val="center"/>
              <w:rPr>
                <w:b/>
                <w:sz w:val="28"/>
                <w:szCs w:val="28"/>
              </w:rPr>
            </w:pPr>
            <w:r w:rsidRPr="00013213">
              <w:rPr>
                <w:b/>
                <w:sz w:val="28"/>
                <w:szCs w:val="28"/>
              </w:rPr>
              <w:t>Đơn vị</w:t>
            </w:r>
          </w:p>
        </w:tc>
        <w:tc>
          <w:tcPr>
            <w:tcW w:w="2876" w:type="dxa"/>
            <w:vAlign w:val="center"/>
          </w:tcPr>
          <w:p w14:paraId="68743371" w14:textId="77777777" w:rsidR="0030105B" w:rsidRPr="00013213" w:rsidRDefault="0030105B" w:rsidP="0030105B">
            <w:pPr>
              <w:spacing w:before="0" w:after="0"/>
              <w:ind w:firstLine="0"/>
              <w:jc w:val="center"/>
              <w:rPr>
                <w:b/>
                <w:sz w:val="28"/>
                <w:szCs w:val="28"/>
              </w:rPr>
            </w:pPr>
            <w:r w:rsidRPr="00013213">
              <w:rPr>
                <w:b/>
                <w:sz w:val="28"/>
                <w:szCs w:val="28"/>
              </w:rPr>
              <w:t>Khối lượng</w:t>
            </w:r>
          </w:p>
        </w:tc>
      </w:tr>
      <w:tr w:rsidR="00013213" w:rsidRPr="00013213" w14:paraId="7CBA79E1" w14:textId="77777777" w:rsidTr="0030105B">
        <w:trPr>
          <w:trHeight w:val="444"/>
          <w:jc w:val="center"/>
        </w:trPr>
        <w:tc>
          <w:tcPr>
            <w:tcW w:w="3948" w:type="dxa"/>
            <w:vAlign w:val="center"/>
          </w:tcPr>
          <w:p w14:paraId="0963CF33" w14:textId="77777777" w:rsidR="0030105B" w:rsidRPr="00013213" w:rsidRDefault="0030105B" w:rsidP="0030105B">
            <w:pPr>
              <w:spacing w:before="0" w:after="0"/>
              <w:ind w:firstLine="0"/>
              <w:rPr>
                <w:sz w:val="28"/>
                <w:szCs w:val="28"/>
              </w:rPr>
            </w:pPr>
            <w:r w:rsidRPr="00013213">
              <w:rPr>
                <w:sz w:val="28"/>
                <w:szCs w:val="28"/>
              </w:rPr>
              <w:t xml:space="preserve"> - Cọc tiêu</w:t>
            </w:r>
          </w:p>
        </w:tc>
        <w:tc>
          <w:tcPr>
            <w:tcW w:w="1568" w:type="dxa"/>
            <w:vAlign w:val="center"/>
          </w:tcPr>
          <w:p w14:paraId="55108AB4"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76A5F78D" w14:textId="77777777" w:rsidR="0030105B" w:rsidRPr="00013213" w:rsidRDefault="0030105B" w:rsidP="0030105B">
            <w:pPr>
              <w:spacing w:before="0" w:after="0"/>
              <w:ind w:firstLine="0"/>
              <w:jc w:val="center"/>
              <w:rPr>
                <w:sz w:val="28"/>
                <w:szCs w:val="28"/>
              </w:rPr>
            </w:pPr>
            <w:r w:rsidRPr="00013213">
              <w:rPr>
                <w:sz w:val="28"/>
                <w:szCs w:val="28"/>
              </w:rPr>
              <w:t>678</w:t>
            </w:r>
          </w:p>
        </w:tc>
      </w:tr>
      <w:tr w:rsidR="00013213" w:rsidRPr="00013213" w14:paraId="3C06B3C5" w14:textId="77777777" w:rsidTr="0030105B">
        <w:trPr>
          <w:trHeight w:val="444"/>
          <w:jc w:val="center"/>
        </w:trPr>
        <w:tc>
          <w:tcPr>
            <w:tcW w:w="3948" w:type="dxa"/>
            <w:vAlign w:val="center"/>
          </w:tcPr>
          <w:p w14:paraId="18E2B3E9" w14:textId="77777777" w:rsidR="0030105B" w:rsidRPr="00013213" w:rsidRDefault="0030105B" w:rsidP="0030105B">
            <w:pPr>
              <w:spacing w:before="0" w:after="0"/>
              <w:ind w:firstLine="0"/>
              <w:rPr>
                <w:sz w:val="28"/>
                <w:szCs w:val="28"/>
              </w:rPr>
            </w:pPr>
            <w:r w:rsidRPr="00013213">
              <w:rPr>
                <w:sz w:val="28"/>
                <w:szCs w:val="28"/>
              </w:rPr>
              <w:t xml:space="preserve"> - Cọc Km</w:t>
            </w:r>
          </w:p>
        </w:tc>
        <w:tc>
          <w:tcPr>
            <w:tcW w:w="1568" w:type="dxa"/>
            <w:vAlign w:val="center"/>
          </w:tcPr>
          <w:p w14:paraId="4C1CBF32"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05DFBAEF" w14:textId="77777777" w:rsidR="0030105B" w:rsidRPr="00013213" w:rsidRDefault="0030105B" w:rsidP="0030105B">
            <w:pPr>
              <w:spacing w:before="0" w:after="0"/>
              <w:ind w:firstLine="0"/>
              <w:jc w:val="center"/>
              <w:rPr>
                <w:sz w:val="28"/>
                <w:szCs w:val="28"/>
              </w:rPr>
            </w:pPr>
            <w:r w:rsidRPr="00013213">
              <w:rPr>
                <w:sz w:val="28"/>
                <w:szCs w:val="28"/>
              </w:rPr>
              <w:t>7</w:t>
            </w:r>
          </w:p>
        </w:tc>
      </w:tr>
      <w:tr w:rsidR="00013213" w:rsidRPr="00013213" w14:paraId="3E702691" w14:textId="77777777" w:rsidTr="0030105B">
        <w:trPr>
          <w:trHeight w:val="444"/>
          <w:jc w:val="center"/>
        </w:trPr>
        <w:tc>
          <w:tcPr>
            <w:tcW w:w="3948" w:type="dxa"/>
            <w:vAlign w:val="center"/>
          </w:tcPr>
          <w:p w14:paraId="682B5A6A" w14:textId="77777777" w:rsidR="0030105B" w:rsidRPr="00013213" w:rsidRDefault="0030105B" w:rsidP="0030105B">
            <w:pPr>
              <w:spacing w:before="0" w:after="0"/>
              <w:ind w:firstLine="0"/>
              <w:rPr>
                <w:sz w:val="28"/>
                <w:szCs w:val="28"/>
              </w:rPr>
            </w:pPr>
            <w:r w:rsidRPr="00013213">
              <w:rPr>
                <w:sz w:val="28"/>
                <w:szCs w:val="28"/>
              </w:rPr>
              <w:t xml:space="preserve"> - Biển báo tròn</w:t>
            </w:r>
          </w:p>
        </w:tc>
        <w:tc>
          <w:tcPr>
            <w:tcW w:w="1568" w:type="dxa"/>
            <w:vAlign w:val="center"/>
          </w:tcPr>
          <w:p w14:paraId="62388A25"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2E188E07" w14:textId="77777777" w:rsidR="0030105B" w:rsidRPr="00013213" w:rsidRDefault="0030105B" w:rsidP="0030105B">
            <w:pPr>
              <w:spacing w:before="0" w:after="0"/>
              <w:ind w:firstLine="0"/>
              <w:jc w:val="center"/>
              <w:rPr>
                <w:sz w:val="28"/>
                <w:szCs w:val="28"/>
              </w:rPr>
            </w:pPr>
            <w:r w:rsidRPr="00013213">
              <w:rPr>
                <w:sz w:val="28"/>
                <w:szCs w:val="28"/>
              </w:rPr>
              <w:t>12</w:t>
            </w:r>
          </w:p>
        </w:tc>
      </w:tr>
      <w:tr w:rsidR="00013213" w:rsidRPr="00013213" w14:paraId="2662F48B" w14:textId="77777777" w:rsidTr="0030105B">
        <w:trPr>
          <w:trHeight w:val="444"/>
          <w:jc w:val="center"/>
        </w:trPr>
        <w:tc>
          <w:tcPr>
            <w:tcW w:w="3948" w:type="dxa"/>
            <w:vAlign w:val="center"/>
          </w:tcPr>
          <w:p w14:paraId="6F845254" w14:textId="77777777" w:rsidR="0030105B" w:rsidRPr="00013213" w:rsidRDefault="0030105B" w:rsidP="0030105B">
            <w:pPr>
              <w:spacing w:before="0" w:after="0"/>
              <w:ind w:firstLine="0"/>
              <w:rPr>
                <w:sz w:val="28"/>
                <w:szCs w:val="28"/>
                <w:lang w:val="pt-BR"/>
              </w:rPr>
            </w:pPr>
            <w:r w:rsidRPr="00013213">
              <w:rPr>
                <w:sz w:val="28"/>
                <w:szCs w:val="28"/>
                <w:lang w:val="pt-BR"/>
              </w:rPr>
              <w:t xml:space="preserve"> - Biển báo tam giác</w:t>
            </w:r>
          </w:p>
        </w:tc>
        <w:tc>
          <w:tcPr>
            <w:tcW w:w="1568" w:type="dxa"/>
            <w:vAlign w:val="center"/>
          </w:tcPr>
          <w:p w14:paraId="42574F8F"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2A940248" w14:textId="77777777" w:rsidR="0030105B" w:rsidRPr="00013213" w:rsidRDefault="0030105B" w:rsidP="0030105B">
            <w:pPr>
              <w:spacing w:before="0" w:after="0"/>
              <w:ind w:firstLine="0"/>
              <w:jc w:val="center"/>
              <w:rPr>
                <w:sz w:val="28"/>
                <w:szCs w:val="28"/>
              </w:rPr>
            </w:pPr>
            <w:r w:rsidRPr="00013213">
              <w:rPr>
                <w:sz w:val="28"/>
                <w:szCs w:val="28"/>
              </w:rPr>
              <w:t>42</w:t>
            </w:r>
          </w:p>
        </w:tc>
      </w:tr>
      <w:tr w:rsidR="00013213" w:rsidRPr="00013213" w14:paraId="1397A25D" w14:textId="77777777" w:rsidTr="0030105B">
        <w:trPr>
          <w:trHeight w:val="444"/>
          <w:jc w:val="center"/>
        </w:trPr>
        <w:tc>
          <w:tcPr>
            <w:tcW w:w="3948" w:type="dxa"/>
            <w:vAlign w:val="center"/>
          </w:tcPr>
          <w:p w14:paraId="3D4C45D3" w14:textId="77777777" w:rsidR="0030105B" w:rsidRPr="00013213" w:rsidRDefault="0030105B" w:rsidP="0030105B">
            <w:pPr>
              <w:spacing w:before="0" w:after="0"/>
              <w:ind w:firstLine="0"/>
              <w:rPr>
                <w:sz w:val="28"/>
                <w:szCs w:val="28"/>
                <w:lang w:val="pt-BR"/>
              </w:rPr>
            </w:pPr>
            <w:r w:rsidRPr="00013213">
              <w:rPr>
                <w:sz w:val="28"/>
                <w:szCs w:val="28"/>
                <w:lang w:val="pt-BR"/>
              </w:rPr>
              <w:t xml:space="preserve"> - Biển phụ (S.501)</w:t>
            </w:r>
          </w:p>
        </w:tc>
        <w:tc>
          <w:tcPr>
            <w:tcW w:w="1568" w:type="dxa"/>
            <w:vAlign w:val="center"/>
          </w:tcPr>
          <w:p w14:paraId="321F7483"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7BC59CA7" w14:textId="77777777" w:rsidR="0030105B" w:rsidRPr="00013213" w:rsidRDefault="0030105B" w:rsidP="0030105B">
            <w:pPr>
              <w:spacing w:before="0" w:after="0"/>
              <w:ind w:firstLine="0"/>
              <w:jc w:val="center"/>
              <w:rPr>
                <w:sz w:val="28"/>
                <w:szCs w:val="28"/>
              </w:rPr>
            </w:pPr>
            <w:r w:rsidRPr="00013213">
              <w:rPr>
                <w:sz w:val="28"/>
                <w:szCs w:val="28"/>
              </w:rPr>
              <w:t>29</w:t>
            </w:r>
          </w:p>
        </w:tc>
      </w:tr>
      <w:tr w:rsidR="00013213" w:rsidRPr="00013213" w14:paraId="417B7842" w14:textId="77777777" w:rsidTr="0030105B">
        <w:trPr>
          <w:trHeight w:val="444"/>
          <w:jc w:val="center"/>
        </w:trPr>
        <w:tc>
          <w:tcPr>
            <w:tcW w:w="3948" w:type="dxa"/>
            <w:vAlign w:val="center"/>
          </w:tcPr>
          <w:p w14:paraId="3B3C911E" w14:textId="77777777" w:rsidR="0030105B" w:rsidRPr="00013213" w:rsidRDefault="0030105B" w:rsidP="0030105B">
            <w:pPr>
              <w:spacing w:before="0" w:after="0"/>
              <w:ind w:firstLine="0"/>
              <w:rPr>
                <w:sz w:val="28"/>
                <w:szCs w:val="28"/>
              </w:rPr>
            </w:pPr>
            <w:r w:rsidRPr="00013213">
              <w:rPr>
                <w:sz w:val="28"/>
                <w:szCs w:val="28"/>
              </w:rPr>
              <w:t xml:space="preserve"> - Biển chỉ dẫn chữ nhật</w:t>
            </w:r>
          </w:p>
        </w:tc>
        <w:tc>
          <w:tcPr>
            <w:tcW w:w="1568" w:type="dxa"/>
            <w:vAlign w:val="center"/>
          </w:tcPr>
          <w:p w14:paraId="1D9802BE"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6BADFA81" w14:textId="77777777" w:rsidR="0030105B" w:rsidRPr="00013213" w:rsidRDefault="0030105B" w:rsidP="0030105B">
            <w:pPr>
              <w:spacing w:before="0" w:after="0"/>
              <w:ind w:firstLine="0"/>
              <w:jc w:val="center"/>
              <w:rPr>
                <w:sz w:val="28"/>
                <w:szCs w:val="28"/>
              </w:rPr>
            </w:pPr>
            <w:r w:rsidRPr="00013213">
              <w:rPr>
                <w:sz w:val="28"/>
                <w:szCs w:val="28"/>
              </w:rPr>
              <w:t>3</w:t>
            </w:r>
          </w:p>
        </w:tc>
      </w:tr>
      <w:tr w:rsidR="00013213" w:rsidRPr="00013213" w14:paraId="2B15335B" w14:textId="77777777" w:rsidTr="0030105B">
        <w:trPr>
          <w:trHeight w:val="444"/>
          <w:jc w:val="center"/>
        </w:trPr>
        <w:tc>
          <w:tcPr>
            <w:tcW w:w="3948" w:type="dxa"/>
            <w:vAlign w:val="center"/>
          </w:tcPr>
          <w:p w14:paraId="38C1421C" w14:textId="77777777" w:rsidR="0030105B" w:rsidRPr="00013213" w:rsidRDefault="0030105B" w:rsidP="0030105B">
            <w:pPr>
              <w:spacing w:before="0" w:after="0"/>
              <w:ind w:firstLine="0"/>
              <w:rPr>
                <w:sz w:val="28"/>
                <w:szCs w:val="28"/>
              </w:rPr>
            </w:pPr>
            <w:r w:rsidRPr="00013213">
              <w:rPr>
                <w:sz w:val="28"/>
                <w:szCs w:val="28"/>
              </w:rPr>
              <w:t xml:space="preserve"> - Cột biển báo</w:t>
            </w:r>
          </w:p>
        </w:tc>
        <w:tc>
          <w:tcPr>
            <w:tcW w:w="1568" w:type="dxa"/>
            <w:vAlign w:val="center"/>
          </w:tcPr>
          <w:p w14:paraId="6912069C" w14:textId="77777777" w:rsidR="0030105B" w:rsidRPr="00013213" w:rsidRDefault="0030105B" w:rsidP="0030105B">
            <w:pPr>
              <w:spacing w:before="0" w:after="0"/>
              <w:ind w:firstLine="0"/>
              <w:jc w:val="center"/>
              <w:rPr>
                <w:sz w:val="28"/>
                <w:szCs w:val="28"/>
              </w:rPr>
            </w:pPr>
            <w:r w:rsidRPr="00013213">
              <w:rPr>
                <w:sz w:val="28"/>
                <w:szCs w:val="28"/>
              </w:rPr>
              <w:t>cái</w:t>
            </w:r>
          </w:p>
        </w:tc>
        <w:tc>
          <w:tcPr>
            <w:tcW w:w="2876" w:type="dxa"/>
            <w:vAlign w:val="center"/>
          </w:tcPr>
          <w:p w14:paraId="739471B9" w14:textId="77777777" w:rsidR="0030105B" w:rsidRPr="00013213" w:rsidRDefault="0030105B" w:rsidP="0030105B">
            <w:pPr>
              <w:spacing w:before="0" w:after="0"/>
              <w:ind w:firstLine="0"/>
              <w:jc w:val="center"/>
              <w:rPr>
                <w:sz w:val="28"/>
                <w:szCs w:val="28"/>
              </w:rPr>
            </w:pPr>
            <w:r w:rsidRPr="00013213">
              <w:rPr>
                <w:sz w:val="28"/>
                <w:szCs w:val="28"/>
              </w:rPr>
              <w:t>60</w:t>
            </w:r>
          </w:p>
        </w:tc>
      </w:tr>
    </w:tbl>
    <w:p w14:paraId="7EE285E0" w14:textId="267680E5" w:rsidR="008028B9" w:rsidRPr="00013213" w:rsidRDefault="008028B9" w:rsidP="008028B9">
      <w:pPr>
        <w:pStyle w:val="Vnbnnidung0"/>
        <w:adjustRightInd w:val="0"/>
        <w:snapToGrid w:val="0"/>
        <w:spacing w:before="60" w:after="60" w:line="312" w:lineRule="auto"/>
        <w:ind w:firstLine="717"/>
        <w:jc w:val="both"/>
        <w:rPr>
          <w:i/>
          <w:iCs/>
          <w:sz w:val="26"/>
          <w:szCs w:val="26"/>
          <w:lang w:val="en-US"/>
        </w:rPr>
      </w:pPr>
      <w:r w:rsidRPr="00013213">
        <w:rPr>
          <w:i/>
          <w:iCs/>
          <w:sz w:val="26"/>
          <w:szCs w:val="26"/>
        </w:rPr>
        <w:t xml:space="preserve">k. </w:t>
      </w:r>
      <w:r w:rsidR="0030105B" w:rsidRPr="00013213">
        <w:rPr>
          <w:i/>
          <w:iCs/>
          <w:sz w:val="26"/>
          <w:szCs w:val="26"/>
          <w:lang w:val="en-US"/>
        </w:rPr>
        <w:t>Công trình phòng hộ</w:t>
      </w:r>
    </w:p>
    <w:p w14:paraId="2AA18924" w14:textId="77777777" w:rsidR="0030105B" w:rsidRPr="00013213" w:rsidRDefault="0030105B" w:rsidP="0030105B">
      <w:pPr>
        <w:spacing w:before="0" w:after="0"/>
        <w:ind w:firstLine="720"/>
        <w:rPr>
          <w:sz w:val="28"/>
          <w:szCs w:val="28"/>
        </w:rPr>
      </w:pPr>
      <w:r w:rsidRPr="00013213">
        <w:rPr>
          <w:sz w:val="28"/>
          <w:szCs w:val="28"/>
        </w:rPr>
        <w:t xml:space="preserve">Những đoạn đỉnh tường chắn taluy âm, vực sâu có khả năng gây nguy hiểm cho xe cộ cần xem xét giải pháp thiết kế tường hộ lan </w:t>
      </w:r>
      <w:r w:rsidRPr="00013213">
        <w:rPr>
          <w:rFonts w:hint="eastAsia"/>
          <w:sz w:val="28"/>
          <w:szCs w:val="28"/>
        </w:rPr>
        <w:t>đ</w:t>
      </w:r>
      <w:r w:rsidRPr="00013213">
        <w:rPr>
          <w:sz w:val="28"/>
          <w:szCs w:val="28"/>
        </w:rPr>
        <w:t>á hộc xây VXM #100 kích th</w:t>
      </w:r>
      <w:r w:rsidRPr="00013213">
        <w:rPr>
          <w:rFonts w:hint="eastAsia"/>
          <w:sz w:val="28"/>
          <w:szCs w:val="28"/>
        </w:rPr>
        <w:t>ư</w:t>
      </w:r>
      <w:r w:rsidRPr="00013213">
        <w:rPr>
          <w:sz w:val="28"/>
          <w:szCs w:val="28"/>
        </w:rPr>
        <w:t xml:space="preserve">ớc B x H x L = (0.4 x 1,2 x 2)m </w:t>
      </w:r>
      <w:r w:rsidRPr="00013213">
        <w:rPr>
          <w:rFonts w:hint="eastAsia"/>
          <w:sz w:val="28"/>
          <w:szCs w:val="28"/>
        </w:rPr>
        <w:t>đ</w:t>
      </w:r>
      <w:r w:rsidRPr="00013213">
        <w:rPr>
          <w:sz w:val="28"/>
          <w:szCs w:val="28"/>
        </w:rPr>
        <w:t xml:space="preserve">ệm </w:t>
      </w:r>
      <w:r w:rsidRPr="00013213">
        <w:rPr>
          <w:rFonts w:hint="eastAsia"/>
          <w:sz w:val="28"/>
          <w:szCs w:val="28"/>
        </w:rPr>
        <w:t>đ</w:t>
      </w:r>
      <w:r w:rsidRPr="00013213">
        <w:rPr>
          <w:sz w:val="28"/>
          <w:szCs w:val="28"/>
        </w:rPr>
        <w:t>á d</w:t>
      </w:r>
      <w:r w:rsidRPr="00013213">
        <w:rPr>
          <w:rFonts w:hint="eastAsia"/>
          <w:sz w:val="28"/>
          <w:szCs w:val="28"/>
        </w:rPr>
        <w:t>ă</w:t>
      </w:r>
      <w:r w:rsidRPr="00013213">
        <w:rPr>
          <w:sz w:val="28"/>
          <w:szCs w:val="28"/>
        </w:rPr>
        <w:t xml:space="preserve">m dày 10cm. </w:t>
      </w:r>
    </w:p>
    <w:p w14:paraId="42DBCBDD" w14:textId="48120C0F" w:rsidR="0090264D" w:rsidRPr="00013213" w:rsidRDefault="0090264D" w:rsidP="0030105B">
      <w:pPr>
        <w:spacing w:before="0" w:after="0"/>
        <w:ind w:firstLine="720"/>
        <w:rPr>
          <w:i/>
          <w:iCs/>
          <w:sz w:val="28"/>
          <w:szCs w:val="28"/>
        </w:rPr>
      </w:pPr>
      <w:r w:rsidRPr="00013213">
        <w:rPr>
          <w:i/>
          <w:iCs/>
          <w:sz w:val="28"/>
          <w:szCs w:val="28"/>
        </w:rPr>
        <w:t>l. Cống tràn</w:t>
      </w:r>
    </w:p>
    <w:p w14:paraId="0C7670DB" w14:textId="144CF5D6" w:rsidR="0090264D" w:rsidRPr="00013213" w:rsidRDefault="0090264D" w:rsidP="0030105B">
      <w:pPr>
        <w:spacing w:before="0" w:after="0"/>
        <w:ind w:firstLine="720"/>
        <w:rPr>
          <w:sz w:val="28"/>
          <w:szCs w:val="28"/>
        </w:rPr>
      </w:pPr>
      <w:r w:rsidRPr="00013213">
        <w:rPr>
          <w:sz w:val="28"/>
          <w:szCs w:val="28"/>
        </w:rPr>
        <w:t>- Số lượng 03 cống. Trong đó cống ngầm Ka Định giữ nguyên; làm mới 02 cống tràn</w:t>
      </w:r>
    </w:p>
    <w:p w14:paraId="2CBE9A30" w14:textId="4BA9E071" w:rsidR="0090264D" w:rsidRPr="00013213" w:rsidRDefault="0090264D" w:rsidP="0030105B">
      <w:pPr>
        <w:spacing w:before="0" w:after="0"/>
        <w:ind w:firstLine="720"/>
        <w:rPr>
          <w:sz w:val="28"/>
          <w:szCs w:val="28"/>
        </w:rPr>
      </w:pPr>
      <w:r w:rsidRPr="00013213">
        <w:rPr>
          <w:sz w:val="28"/>
          <w:szCs w:val="28"/>
        </w:rPr>
        <w:t>+ Cống tràn số 1 tại Km 1+720. Kích thước BxH =4 x 2,5 x2,5m</w:t>
      </w:r>
    </w:p>
    <w:p w14:paraId="3A098A7E" w14:textId="1F303677" w:rsidR="0090264D" w:rsidRPr="00013213" w:rsidRDefault="0090264D" w:rsidP="0030105B">
      <w:pPr>
        <w:spacing w:before="0" w:after="0"/>
        <w:ind w:firstLine="720"/>
        <w:rPr>
          <w:sz w:val="28"/>
          <w:szCs w:val="28"/>
        </w:rPr>
      </w:pPr>
      <w:r w:rsidRPr="00013213">
        <w:rPr>
          <w:sz w:val="28"/>
          <w:szCs w:val="28"/>
        </w:rPr>
        <w:t>+ Cống tràn số 2 tại Km 3+861. Kích thước BxH =4 x 2,5 x2,5m.</w:t>
      </w:r>
    </w:p>
    <w:p w14:paraId="010A7F44" w14:textId="7AAAA0AA" w:rsidR="00750CAB" w:rsidRPr="00013213" w:rsidRDefault="00750CAB" w:rsidP="00475CC1">
      <w:pPr>
        <w:pStyle w:val="Heading3Trung"/>
        <w:spacing w:before="60" w:after="60" w:line="312" w:lineRule="auto"/>
        <w:rPr>
          <w:szCs w:val="26"/>
          <w:lang w:val="pt-BR"/>
        </w:rPr>
      </w:pPr>
      <w:bookmarkStart w:id="127" w:name="_Toc163742286"/>
      <w:r w:rsidRPr="00013213">
        <w:rPr>
          <w:szCs w:val="26"/>
        </w:rPr>
        <w:t>1.2.</w:t>
      </w:r>
      <w:r w:rsidRPr="00013213">
        <w:rPr>
          <w:szCs w:val="26"/>
          <w:lang w:val="pt-BR"/>
        </w:rPr>
        <w:t>2</w:t>
      </w:r>
      <w:r w:rsidRPr="00013213">
        <w:rPr>
          <w:szCs w:val="26"/>
        </w:rPr>
        <w:t xml:space="preserve">. </w:t>
      </w:r>
      <w:r w:rsidRPr="00013213">
        <w:rPr>
          <w:szCs w:val="26"/>
          <w:lang w:val="pt-BR"/>
        </w:rPr>
        <w:t>Các hoạt động của dự án</w:t>
      </w:r>
      <w:bookmarkEnd w:id="127"/>
    </w:p>
    <w:p w14:paraId="0AC0FECA" w14:textId="77777777" w:rsidR="00750CAB" w:rsidRPr="00013213" w:rsidRDefault="00750CAB" w:rsidP="00475CC1">
      <w:pPr>
        <w:pStyle w:val="Vnbnnidung0"/>
        <w:adjustRightInd w:val="0"/>
        <w:snapToGrid w:val="0"/>
        <w:spacing w:before="60" w:after="60" w:line="312" w:lineRule="auto"/>
        <w:ind w:firstLine="717"/>
        <w:jc w:val="both"/>
        <w:rPr>
          <w:sz w:val="26"/>
          <w:szCs w:val="26"/>
          <w:lang w:val="pt-BR"/>
        </w:rPr>
      </w:pPr>
      <w:r w:rsidRPr="00013213">
        <w:rPr>
          <w:sz w:val="26"/>
          <w:szCs w:val="26"/>
          <w:lang w:val="pt-BR"/>
        </w:rPr>
        <w:t xml:space="preserve">- </w:t>
      </w:r>
      <w:r w:rsidRPr="00013213">
        <w:rPr>
          <w:sz w:val="26"/>
          <w:szCs w:val="26"/>
        </w:rPr>
        <w:t>Hoạt động giải phóng mặt bằng</w:t>
      </w:r>
      <w:r w:rsidRPr="00013213">
        <w:rPr>
          <w:sz w:val="26"/>
          <w:szCs w:val="26"/>
          <w:lang w:val="pt-BR"/>
        </w:rPr>
        <w:t>.</w:t>
      </w:r>
    </w:p>
    <w:p w14:paraId="27DD5859" w14:textId="77777777" w:rsidR="00D7001E" w:rsidRPr="00013213" w:rsidRDefault="00750CAB" w:rsidP="00475CC1">
      <w:pPr>
        <w:pStyle w:val="Vnbnnidung0"/>
        <w:adjustRightInd w:val="0"/>
        <w:snapToGrid w:val="0"/>
        <w:spacing w:before="60" w:after="60" w:line="312" w:lineRule="auto"/>
        <w:ind w:firstLine="717"/>
        <w:jc w:val="both"/>
        <w:rPr>
          <w:sz w:val="26"/>
          <w:szCs w:val="26"/>
        </w:rPr>
      </w:pPr>
      <w:r w:rsidRPr="00013213">
        <w:rPr>
          <w:sz w:val="26"/>
          <w:szCs w:val="26"/>
        </w:rPr>
        <w:t>- Hoạt động</w:t>
      </w:r>
      <w:r w:rsidRPr="00013213">
        <w:rPr>
          <w:i/>
          <w:iCs/>
          <w:sz w:val="26"/>
          <w:szCs w:val="26"/>
        </w:rPr>
        <w:t xml:space="preserve"> </w:t>
      </w:r>
      <w:r w:rsidRPr="00013213">
        <w:rPr>
          <w:sz w:val="26"/>
          <w:szCs w:val="26"/>
        </w:rPr>
        <w:t xml:space="preserve"> phá dỡ, san lấp mặt bằng, thi công xây dựng công trình; </w:t>
      </w:r>
    </w:p>
    <w:p w14:paraId="039E0C68" w14:textId="77777777" w:rsidR="00D7001E" w:rsidRPr="00013213" w:rsidRDefault="00D7001E" w:rsidP="00475CC1">
      <w:pPr>
        <w:pStyle w:val="Vnbnnidung0"/>
        <w:adjustRightInd w:val="0"/>
        <w:snapToGrid w:val="0"/>
        <w:spacing w:before="60" w:after="60" w:line="312" w:lineRule="auto"/>
        <w:ind w:firstLine="717"/>
        <w:jc w:val="both"/>
        <w:rPr>
          <w:sz w:val="26"/>
          <w:szCs w:val="26"/>
        </w:rPr>
      </w:pPr>
      <w:r w:rsidRPr="00013213">
        <w:rPr>
          <w:sz w:val="26"/>
          <w:szCs w:val="26"/>
        </w:rPr>
        <w:t xml:space="preserve">- Hoạt động </w:t>
      </w:r>
      <w:r w:rsidR="00750CAB" w:rsidRPr="00013213">
        <w:rPr>
          <w:sz w:val="26"/>
          <w:szCs w:val="26"/>
        </w:rPr>
        <w:t>vận chuyển nguyên vật liệu, chất thải</w:t>
      </w:r>
      <w:r w:rsidRPr="00013213">
        <w:rPr>
          <w:sz w:val="26"/>
          <w:szCs w:val="26"/>
        </w:rPr>
        <w:t>.</w:t>
      </w:r>
    </w:p>
    <w:p w14:paraId="28FB4FDF" w14:textId="04E20C2A" w:rsidR="00750CAB" w:rsidRPr="00013213" w:rsidRDefault="00D7001E" w:rsidP="00475CC1">
      <w:pPr>
        <w:pStyle w:val="Vnbnnidung0"/>
        <w:adjustRightInd w:val="0"/>
        <w:snapToGrid w:val="0"/>
        <w:spacing w:before="60" w:after="60" w:line="312" w:lineRule="auto"/>
        <w:ind w:firstLine="717"/>
        <w:jc w:val="both"/>
        <w:rPr>
          <w:sz w:val="26"/>
          <w:szCs w:val="26"/>
          <w:lang w:val="pt-BR"/>
        </w:rPr>
      </w:pPr>
      <w:r w:rsidRPr="00013213">
        <w:rPr>
          <w:sz w:val="26"/>
          <w:szCs w:val="26"/>
        </w:rPr>
        <w:t>- Hoạt động</w:t>
      </w:r>
      <w:r w:rsidR="00750CAB" w:rsidRPr="00013213">
        <w:rPr>
          <w:sz w:val="26"/>
          <w:szCs w:val="26"/>
        </w:rPr>
        <w:t xml:space="preserve"> sinh hoạt của công nhân xây dựng</w:t>
      </w:r>
      <w:r w:rsidR="00750CAB" w:rsidRPr="00013213">
        <w:rPr>
          <w:sz w:val="26"/>
          <w:szCs w:val="26"/>
          <w:lang w:val="pt-BR"/>
        </w:rPr>
        <w:t>;</w:t>
      </w:r>
    </w:p>
    <w:p w14:paraId="6EF95B8E" w14:textId="0BF1C85E" w:rsidR="00D7001E" w:rsidRPr="00013213" w:rsidRDefault="00D7001E" w:rsidP="00475CC1">
      <w:pPr>
        <w:pStyle w:val="Vnbnnidung0"/>
        <w:adjustRightInd w:val="0"/>
        <w:snapToGrid w:val="0"/>
        <w:spacing w:before="60" w:after="60" w:line="312" w:lineRule="auto"/>
        <w:ind w:firstLine="717"/>
        <w:jc w:val="both"/>
        <w:rPr>
          <w:sz w:val="26"/>
          <w:szCs w:val="26"/>
          <w:lang w:val="pt-BR"/>
        </w:rPr>
      </w:pPr>
      <w:r w:rsidRPr="00013213">
        <w:rPr>
          <w:sz w:val="26"/>
          <w:szCs w:val="26"/>
          <w:lang w:val="pt-BR"/>
        </w:rPr>
        <w:t>- Hoạt động giao thông trên tuyến trong giai đoạn vận hành.</w:t>
      </w:r>
    </w:p>
    <w:p w14:paraId="7AE56974" w14:textId="0368D628" w:rsidR="00AE04C4" w:rsidRPr="00013213" w:rsidRDefault="00AE04C4" w:rsidP="00475CC1">
      <w:pPr>
        <w:pStyle w:val="Vnbnnidung0"/>
        <w:adjustRightInd w:val="0"/>
        <w:snapToGrid w:val="0"/>
        <w:spacing w:before="60" w:after="60" w:line="312" w:lineRule="auto"/>
        <w:ind w:firstLine="717"/>
        <w:jc w:val="both"/>
        <w:rPr>
          <w:sz w:val="26"/>
          <w:szCs w:val="26"/>
          <w:lang w:val="pt-BR"/>
        </w:rPr>
      </w:pPr>
      <w:r w:rsidRPr="00013213">
        <w:rPr>
          <w:sz w:val="26"/>
          <w:szCs w:val="26"/>
          <w:lang w:val="pt-BR"/>
        </w:rPr>
        <w:t>Chi tiết khối lượng giải phóng mặt bằng của dự án như sau</w:t>
      </w:r>
    </w:p>
    <w:p w14:paraId="67EC7613" w14:textId="350137F3" w:rsidR="00520CC0" w:rsidRPr="00013213" w:rsidRDefault="00520CC0" w:rsidP="00475CC1">
      <w:pPr>
        <w:pStyle w:val="Vnbnnidung0"/>
        <w:adjustRightInd w:val="0"/>
        <w:snapToGrid w:val="0"/>
        <w:spacing w:before="60" w:after="60" w:line="312" w:lineRule="auto"/>
        <w:ind w:firstLine="717"/>
        <w:jc w:val="both"/>
        <w:rPr>
          <w:i/>
          <w:iCs/>
          <w:sz w:val="26"/>
          <w:szCs w:val="26"/>
          <w:lang w:val="pt-BR"/>
        </w:rPr>
      </w:pPr>
      <w:r w:rsidRPr="00013213">
        <w:rPr>
          <w:i/>
          <w:iCs/>
          <w:sz w:val="26"/>
          <w:szCs w:val="26"/>
          <w:lang w:val="pt-BR"/>
        </w:rPr>
        <w:t>(i) Khối lượng đền bù</w:t>
      </w:r>
    </w:p>
    <w:p w14:paraId="2F044B22" w14:textId="0103D73C" w:rsidR="00AE04C4" w:rsidRPr="00013213" w:rsidRDefault="00AE04C4" w:rsidP="00475CC1">
      <w:pPr>
        <w:pStyle w:val="Vnbnnidung0"/>
        <w:adjustRightInd w:val="0"/>
        <w:snapToGrid w:val="0"/>
        <w:spacing w:before="60" w:after="60" w:line="312" w:lineRule="auto"/>
        <w:ind w:firstLine="717"/>
        <w:jc w:val="both"/>
        <w:rPr>
          <w:rFonts w:eastAsia="Times New Roman"/>
          <w:sz w:val="26"/>
          <w:szCs w:val="26"/>
          <w:lang w:val="pt-BR"/>
        </w:rPr>
      </w:pPr>
      <w:r w:rsidRPr="00013213">
        <w:rPr>
          <w:rFonts w:eastAsia="Times New Roman"/>
          <w:sz w:val="26"/>
          <w:szCs w:val="26"/>
          <w:lang w:val="vi"/>
        </w:rPr>
        <w:t>Trên cơ sở số liệu</w:t>
      </w:r>
      <w:r w:rsidR="00520CC0" w:rsidRPr="00013213">
        <w:rPr>
          <w:rFonts w:eastAsia="Times New Roman"/>
          <w:sz w:val="26"/>
          <w:szCs w:val="26"/>
          <w:lang w:val="pt-BR"/>
        </w:rPr>
        <w:t xml:space="preserve"> về hiện trạng đất tại bảng 1.2, khối lượng đền bù</w:t>
      </w:r>
      <w:r w:rsidR="007F6F51" w:rsidRPr="00013213">
        <w:rPr>
          <w:rFonts w:eastAsia="Times New Roman"/>
          <w:sz w:val="26"/>
          <w:szCs w:val="26"/>
          <w:lang w:val="pt-BR"/>
        </w:rPr>
        <w:t xml:space="preserve"> </w:t>
      </w:r>
      <w:r w:rsidR="00520CC0" w:rsidRPr="00013213">
        <w:rPr>
          <w:rFonts w:eastAsia="Times New Roman"/>
          <w:sz w:val="26"/>
          <w:szCs w:val="26"/>
          <w:lang w:val="pt-BR"/>
        </w:rPr>
        <w:t>mặt bằng được thể hiện trong bảng sau:</w:t>
      </w:r>
    </w:p>
    <w:p w14:paraId="19C1DDC5" w14:textId="61357D49" w:rsidR="00C91E71" w:rsidRPr="00013213" w:rsidRDefault="00C91E71" w:rsidP="00C91E71">
      <w:pPr>
        <w:pStyle w:val="Caption"/>
      </w:pPr>
      <w:bookmarkStart w:id="128" w:name="_Toc163742469"/>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7</w:t>
      </w:r>
      <w:r w:rsidRPr="00013213">
        <w:fldChar w:fldCharType="end"/>
      </w:r>
      <w:r w:rsidRPr="00013213">
        <w:t xml:space="preserve">   Diện tích thu hồi đất tại xã Dân Hóa</w:t>
      </w:r>
      <w:bookmarkEnd w:id="128"/>
    </w:p>
    <w:tbl>
      <w:tblPr>
        <w:tblStyle w:val="TableGrid"/>
        <w:tblW w:w="9424" w:type="dxa"/>
        <w:tblLook w:val="04A0" w:firstRow="1" w:lastRow="0" w:firstColumn="1" w:lastColumn="0" w:noHBand="0" w:noVBand="1"/>
      </w:tblPr>
      <w:tblGrid>
        <w:gridCol w:w="748"/>
        <w:gridCol w:w="5427"/>
        <w:gridCol w:w="3249"/>
      </w:tblGrid>
      <w:tr w:rsidR="00013213" w:rsidRPr="00013213" w14:paraId="0BDE3E35" w14:textId="77777777" w:rsidTr="00AE6846">
        <w:trPr>
          <w:trHeight w:val="20"/>
        </w:trPr>
        <w:tc>
          <w:tcPr>
            <w:tcW w:w="748" w:type="dxa"/>
          </w:tcPr>
          <w:p w14:paraId="3D657C46" w14:textId="77777777" w:rsidR="00C91E71" w:rsidRPr="00013213" w:rsidRDefault="00C91E71" w:rsidP="00AE6846">
            <w:pPr>
              <w:ind w:firstLine="0"/>
              <w:jc w:val="center"/>
            </w:pPr>
            <w:r w:rsidRPr="00013213">
              <w:t>TT</w:t>
            </w:r>
          </w:p>
        </w:tc>
        <w:tc>
          <w:tcPr>
            <w:tcW w:w="5427" w:type="dxa"/>
          </w:tcPr>
          <w:p w14:paraId="795D5B9F" w14:textId="77777777" w:rsidR="00C91E71" w:rsidRPr="00013213" w:rsidRDefault="00C91E71" w:rsidP="00AE6846">
            <w:pPr>
              <w:ind w:firstLine="0"/>
              <w:jc w:val="center"/>
            </w:pPr>
            <w:r w:rsidRPr="00013213">
              <w:t>Loại đất</w:t>
            </w:r>
          </w:p>
        </w:tc>
        <w:tc>
          <w:tcPr>
            <w:tcW w:w="3249" w:type="dxa"/>
          </w:tcPr>
          <w:p w14:paraId="0D90ECEF" w14:textId="77777777" w:rsidR="00C91E71" w:rsidRPr="00013213" w:rsidRDefault="00C91E71" w:rsidP="00AE6846">
            <w:pPr>
              <w:ind w:firstLine="0"/>
              <w:jc w:val="center"/>
            </w:pPr>
            <w:r w:rsidRPr="00013213">
              <w:t>Diện tích (m</w:t>
            </w:r>
            <w:r w:rsidRPr="00013213">
              <w:rPr>
                <w:vertAlign w:val="superscript"/>
              </w:rPr>
              <w:t>2</w:t>
            </w:r>
            <w:r w:rsidRPr="00013213">
              <w:t>)</w:t>
            </w:r>
          </w:p>
        </w:tc>
      </w:tr>
      <w:tr w:rsidR="00013213" w:rsidRPr="00013213" w14:paraId="6B2E3A3A" w14:textId="77777777" w:rsidTr="00AE6846">
        <w:trPr>
          <w:trHeight w:val="20"/>
        </w:trPr>
        <w:tc>
          <w:tcPr>
            <w:tcW w:w="748" w:type="dxa"/>
          </w:tcPr>
          <w:p w14:paraId="68051F43" w14:textId="77777777" w:rsidR="00C91E71" w:rsidRPr="00013213" w:rsidRDefault="00C91E71" w:rsidP="00AE6846">
            <w:pPr>
              <w:ind w:firstLine="0"/>
              <w:jc w:val="center"/>
            </w:pPr>
            <w:r w:rsidRPr="00013213">
              <w:t>1</w:t>
            </w:r>
          </w:p>
        </w:tc>
        <w:tc>
          <w:tcPr>
            <w:tcW w:w="5427" w:type="dxa"/>
          </w:tcPr>
          <w:p w14:paraId="278D4D65" w14:textId="77777777" w:rsidR="00C91E71" w:rsidRPr="00013213" w:rsidRDefault="00C91E71" w:rsidP="00AE6846">
            <w:pPr>
              <w:ind w:firstLine="0"/>
            </w:pPr>
            <w:r w:rsidRPr="00013213">
              <w:t>Đất hộ gia đình (11 hộ gia đình)</w:t>
            </w:r>
          </w:p>
        </w:tc>
        <w:tc>
          <w:tcPr>
            <w:tcW w:w="3249" w:type="dxa"/>
          </w:tcPr>
          <w:p w14:paraId="72DEDF6C" w14:textId="77777777" w:rsidR="00C91E71" w:rsidRPr="00013213" w:rsidRDefault="00C91E71" w:rsidP="00AE6846">
            <w:pPr>
              <w:ind w:firstLine="0"/>
              <w:jc w:val="right"/>
              <w:rPr>
                <w:b/>
                <w:bCs/>
              </w:rPr>
            </w:pPr>
            <w:r w:rsidRPr="00013213">
              <w:rPr>
                <w:b/>
                <w:bCs/>
              </w:rPr>
              <w:t>405,0</w:t>
            </w:r>
          </w:p>
        </w:tc>
      </w:tr>
      <w:tr w:rsidR="00013213" w:rsidRPr="00013213" w14:paraId="6040C49A" w14:textId="77777777" w:rsidTr="00AE6846">
        <w:trPr>
          <w:trHeight w:val="20"/>
        </w:trPr>
        <w:tc>
          <w:tcPr>
            <w:tcW w:w="748" w:type="dxa"/>
          </w:tcPr>
          <w:p w14:paraId="677CB6FB" w14:textId="77777777" w:rsidR="00C91E71" w:rsidRPr="00013213" w:rsidRDefault="00C91E71" w:rsidP="00AE6846">
            <w:pPr>
              <w:ind w:firstLine="0"/>
              <w:jc w:val="center"/>
            </w:pPr>
          </w:p>
        </w:tc>
        <w:tc>
          <w:tcPr>
            <w:tcW w:w="5427" w:type="dxa"/>
          </w:tcPr>
          <w:p w14:paraId="3684BB63" w14:textId="77777777" w:rsidR="00C91E71" w:rsidRPr="00013213" w:rsidRDefault="00C91E71" w:rsidP="00AE6846">
            <w:pPr>
              <w:ind w:firstLine="0"/>
            </w:pPr>
            <w:r w:rsidRPr="00013213">
              <w:t>Đất trồng cây lâu năm (CLN)</w:t>
            </w:r>
          </w:p>
        </w:tc>
        <w:tc>
          <w:tcPr>
            <w:tcW w:w="3249" w:type="dxa"/>
          </w:tcPr>
          <w:p w14:paraId="1D1596A4" w14:textId="77777777" w:rsidR="00C91E71" w:rsidRPr="00013213" w:rsidRDefault="00C91E71" w:rsidP="00AE6846">
            <w:pPr>
              <w:ind w:firstLine="0"/>
              <w:jc w:val="right"/>
            </w:pPr>
            <w:r w:rsidRPr="00013213">
              <w:t>157,9</w:t>
            </w:r>
          </w:p>
        </w:tc>
      </w:tr>
      <w:tr w:rsidR="00013213" w:rsidRPr="00013213" w14:paraId="1578C511" w14:textId="77777777" w:rsidTr="00AE6846">
        <w:trPr>
          <w:trHeight w:val="20"/>
        </w:trPr>
        <w:tc>
          <w:tcPr>
            <w:tcW w:w="748" w:type="dxa"/>
          </w:tcPr>
          <w:p w14:paraId="2FC33C89" w14:textId="77777777" w:rsidR="00C91E71" w:rsidRPr="00013213" w:rsidRDefault="00C91E71" w:rsidP="00AE6846">
            <w:pPr>
              <w:ind w:firstLine="0"/>
              <w:jc w:val="center"/>
            </w:pPr>
          </w:p>
        </w:tc>
        <w:tc>
          <w:tcPr>
            <w:tcW w:w="5427" w:type="dxa"/>
          </w:tcPr>
          <w:p w14:paraId="6FF61F85" w14:textId="77777777" w:rsidR="00C91E71" w:rsidRPr="00013213" w:rsidRDefault="00C91E71" w:rsidP="00AE6846">
            <w:pPr>
              <w:ind w:firstLine="0"/>
            </w:pPr>
            <w:r w:rsidRPr="00013213">
              <w:t>Đất ở tại nông thôn (ONT):</w:t>
            </w:r>
          </w:p>
        </w:tc>
        <w:tc>
          <w:tcPr>
            <w:tcW w:w="3249" w:type="dxa"/>
          </w:tcPr>
          <w:p w14:paraId="502423A8" w14:textId="77777777" w:rsidR="00C91E71" w:rsidRPr="00013213" w:rsidRDefault="00C91E71" w:rsidP="00AE6846">
            <w:pPr>
              <w:ind w:firstLine="0"/>
              <w:jc w:val="right"/>
            </w:pPr>
            <w:r w:rsidRPr="00013213">
              <w:t xml:space="preserve">247,1 </w:t>
            </w:r>
          </w:p>
        </w:tc>
      </w:tr>
      <w:tr w:rsidR="00013213" w:rsidRPr="00013213" w14:paraId="4BFCCE2E" w14:textId="77777777" w:rsidTr="00AE6846">
        <w:trPr>
          <w:trHeight w:val="20"/>
        </w:trPr>
        <w:tc>
          <w:tcPr>
            <w:tcW w:w="748" w:type="dxa"/>
          </w:tcPr>
          <w:p w14:paraId="552CD944" w14:textId="77777777" w:rsidR="00C91E71" w:rsidRPr="00013213" w:rsidRDefault="00C91E71" w:rsidP="00AE6846">
            <w:pPr>
              <w:ind w:firstLine="0"/>
              <w:jc w:val="center"/>
            </w:pPr>
            <w:r w:rsidRPr="00013213">
              <w:t>2</w:t>
            </w:r>
          </w:p>
        </w:tc>
        <w:tc>
          <w:tcPr>
            <w:tcW w:w="5427" w:type="dxa"/>
          </w:tcPr>
          <w:p w14:paraId="3497F978" w14:textId="77777777" w:rsidR="00C91E71" w:rsidRPr="00013213" w:rsidRDefault="00C91E71" w:rsidP="00AE6846">
            <w:pPr>
              <w:ind w:firstLine="0"/>
            </w:pPr>
            <w:r w:rsidRPr="00013213">
              <w:t>Đất do UBND xã Dân Hóa quản lý</w:t>
            </w:r>
          </w:p>
        </w:tc>
        <w:tc>
          <w:tcPr>
            <w:tcW w:w="3249" w:type="dxa"/>
          </w:tcPr>
          <w:p w14:paraId="454A3C6C" w14:textId="77777777" w:rsidR="00C91E71" w:rsidRPr="00013213" w:rsidRDefault="00C91E71" w:rsidP="00AE6846">
            <w:pPr>
              <w:ind w:firstLine="0"/>
              <w:jc w:val="right"/>
              <w:rPr>
                <w:b/>
                <w:bCs/>
              </w:rPr>
            </w:pPr>
            <w:r w:rsidRPr="00013213">
              <w:rPr>
                <w:b/>
                <w:bCs/>
              </w:rPr>
              <w:t>18.419,3</w:t>
            </w:r>
          </w:p>
        </w:tc>
      </w:tr>
      <w:tr w:rsidR="00013213" w:rsidRPr="00013213" w14:paraId="758B8242" w14:textId="77777777" w:rsidTr="00AE6846">
        <w:trPr>
          <w:trHeight w:val="20"/>
        </w:trPr>
        <w:tc>
          <w:tcPr>
            <w:tcW w:w="748" w:type="dxa"/>
          </w:tcPr>
          <w:p w14:paraId="3C7E9779" w14:textId="77777777" w:rsidR="00C91E71" w:rsidRPr="00013213" w:rsidRDefault="00C91E71" w:rsidP="00AE6846">
            <w:pPr>
              <w:ind w:firstLine="0"/>
              <w:jc w:val="center"/>
            </w:pPr>
          </w:p>
        </w:tc>
        <w:tc>
          <w:tcPr>
            <w:tcW w:w="5427" w:type="dxa"/>
          </w:tcPr>
          <w:p w14:paraId="5F85D1D9" w14:textId="77777777" w:rsidR="00C91E71" w:rsidRPr="00013213" w:rsidRDefault="00C91E71" w:rsidP="00AE6846">
            <w:pPr>
              <w:ind w:firstLine="0"/>
            </w:pPr>
            <w:r w:rsidRPr="00013213">
              <w:t>Đất giao thông (DGT)</w:t>
            </w:r>
          </w:p>
        </w:tc>
        <w:tc>
          <w:tcPr>
            <w:tcW w:w="3249" w:type="dxa"/>
          </w:tcPr>
          <w:p w14:paraId="2BD06A51" w14:textId="77777777" w:rsidR="00C91E71" w:rsidRPr="00013213" w:rsidRDefault="00C91E71" w:rsidP="00AE6846">
            <w:pPr>
              <w:ind w:firstLine="0"/>
              <w:jc w:val="right"/>
            </w:pPr>
            <w:r w:rsidRPr="00013213">
              <w:t>11.031,4</w:t>
            </w:r>
          </w:p>
        </w:tc>
      </w:tr>
      <w:tr w:rsidR="00013213" w:rsidRPr="00013213" w14:paraId="079A0BC2" w14:textId="77777777" w:rsidTr="00AE6846">
        <w:trPr>
          <w:trHeight w:val="20"/>
        </w:trPr>
        <w:tc>
          <w:tcPr>
            <w:tcW w:w="748" w:type="dxa"/>
          </w:tcPr>
          <w:p w14:paraId="04112035" w14:textId="77777777" w:rsidR="00C91E71" w:rsidRPr="00013213" w:rsidRDefault="00C91E71" w:rsidP="00AE6846">
            <w:pPr>
              <w:ind w:firstLine="0"/>
              <w:jc w:val="center"/>
            </w:pPr>
          </w:p>
        </w:tc>
        <w:tc>
          <w:tcPr>
            <w:tcW w:w="5427" w:type="dxa"/>
          </w:tcPr>
          <w:p w14:paraId="200D390B" w14:textId="77777777" w:rsidR="00C91E71" w:rsidRPr="00013213" w:rsidRDefault="00C91E71" w:rsidP="00AE6846">
            <w:pPr>
              <w:ind w:firstLine="0"/>
            </w:pPr>
            <w:r w:rsidRPr="00013213">
              <w:t>Đất sông, ngòi, kênh, rạch, suối (SON)</w:t>
            </w:r>
          </w:p>
        </w:tc>
        <w:tc>
          <w:tcPr>
            <w:tcW w:w="3249" w:type="dxa"/>
          </w:tcPr>
          <w:p w14:paraId="36521FC8" w14:textId="77777777" w:rsidR="00C91E71" w:rsidRPr="00013213" w:rsidRDefault="00C91E71" w:rsidP="00AE6846">
            <w:pPr>
              <w:ind w:firstLine="0"/>
              <w:jc w:val="right"/>
            </w:pPr>
            <w:r w:rsidRPr="00013213">
              <w:t>195,0</w:t>
            </w:r>
          </w:p>
        </w:tc>
      </w:tr>
      <w:tr w:rsidR="00013213" w:rsidRPr="00013213" w14:paraId="4D789669" w14:textId="77777777" w:rsidTr="00AE6846">
        <w:trPr>
          <w:trHeight w:val="20"/>
        </w:trPr>
        <w:tc>
          <w:tcPr>
            <w:tcW w:w="748" w:type="dxa"/>
          </w:tcPr>
          <w:p w14:paraId="3BC1CB9F" w14:textId="77777777" w:rsidR="00C91E71" w:rsidRPr="00013213" w:rsidRDefault="00C91E71" w:rsidP="00AE6846">
            <w:pPr>
              <w:ind w:firstLine="0"/>
              <w:jc w:val="center"/>
            </w:pPr>
          </w:p>
        </w:tc>
        <w:tc>
          <w:tcPr>
            <w:tcW w:w="5427" w:type="dxa"/>
          </w:tcPr>
          <w:p w14:paraId="14AD6ACE" w14:textId="77777777" w:rsidR="00C91E71" w:rsidRPr="00013213" w:rsidRDefault="00C91E71" w:rsidP="00AE6846">
            <w:pPr>
              <w:ind w:firstLine="0"/>
            </w:pPr>
            <w:r w:rsidRPr="00013213">
              <w:t>Đất rừng sản xuất (RSX)</w:t>
            </w:r>
          </w:p>
        </w:tc>
        <w:tc>
          <w:tcPr>
            <w:tcW w:w="3249" w:type="dxa"/>
          </w:tcPr>
          <w:p w14:paraId="5BE724B8" w14:textId="77777777" w:rsidR="00C91E71" w:rsidRPr="00013213" w:rsidRDefault="00C91E71" w:rsidP="00AE6846">
            <w:pPr>
              <w:ind w:firstLine="0"/>
              <w:jc w:val="right"/>
            </w:pPr>
            <w:r w:rsidRPr="00013213">
              <w:t>6192,7</w:t>
            </w:r>
          </w:p>
        </w:tc>
      </w:tr>
      <w:tr w:rsidR="00013213" w:rsidRPr="00013213" w14:paraId="330FBFBB" w14:textId="77777777" w:rsidTr="00AE6846">
        <w:trPr>
          <w:trHeight w:val="20"/>
        </w:trPr>
        <w:tc>
          <w:tcPr>
            <w:tcW w:w="748" w:type="dxa"/>
          </w:tcPr>
          <w:p w14:paraId="262F25BE" w14:textId="77777777" w:rsidR="00C91E71" w:rsidRPr="00013213" w:rsidRDefault="00C91E71" w:rsidP="00AE6846">
            <w:pPr>
              <w:ind w:firstLine="0"/>
              <w:jc w:val="center"/>
            </w:pPr>
          </w:p>
        </w:tc>
        <w:tc>
          <w:tcPr>
            <w:tcW w:w="5427" w:type="dxa"/>
          </w:tcPr>
          <w:p w14:paraId="79C7BD91" w14:textId="77777777" w:rsidR="00C91E71" w:rsidRPr="00013213" w:rsidRDefault="00C91E71" w:rsidP="00AE6846">
            <w:pPr>
              <w:ind w:firstLine="0"/>
            </w:pPr>
            <w:r w:rsidRPr="00013213">
              <w:t>Đất đồi núi chưa sử dụng (DCS)</w:t>
            </w:r>
          </w:p>
        </w:tc>
        <w:tc>
          <w:tcPr>
            <w:tcW w:w="3249" w:type="dxa"/>
          </w:tcPr>
          <w:p w14:paraId="7EC051D1" w14:textId="77777777" w:rsidR="00C91E71" w:rsidRPr="00013213" w:rsidRDefault="00C91E71" w:rsidP="00AE6846">
            <w:pPr>
              <w:ind w:firstLine="0"/>
              <w:jc w:val="right"/>
            </w:pPr>
            <w:r w:rsidRPr="00013213">
              <w:t>756,2</w:t>
            </w:r>
          </w:p>
        </w:tc>
      </w:tr>
      <w:tr w:rsidR="00013213" w:rsidRPr="00013213" w14:paraId="6B0E6A88" w14:textId="77777777" w:rsidTr="00AE6846">
        <w:trPr>
          <w:trHeight w:val="20"/>
        </w:trPr>
        <w:tc>
          <w:tcPr>
            <w:tcW w:w="748" w:type="dxa"/>
          </w:tcPr>
          <w:p w14:paraId="7E3B25B2" w14:textId="77777777" w:rsidR="00C91E71" w:rsidRPr="00013213" w:rsidRDefault="00C91E71" w:rsidP="00AE6846">
            <w:pPr>
              <w:ind w:firstLine="0"/>
              <w:jc w:val="center"/>
            </w:pPr>
          </w:p>
        </w:tc>
        <w:tc>
          <w:tcPr>
            <w:tcW w:w="5427" w:type="dxa"/>
          </w:tcPr>
          <w:p w14:paraId="3E2229C8" w14:textId="77777777" w:rsidR="00C91E71" w:rsidRPr="00013213" w:rsidRDefault="00C91E71" w:rsidP="00AE6846">
            <w:pPr>
              <w:ind w:firstLine="0"/>
            </w:pPr>
            <w:r w:rsidRPr="00013213">
              <w:t>Đất bằng chưa sử dụng (BCS)</w:t>
            </w:r>
          </w:p>
        </w:tc>
        <w:tc>
          <w:tcPr>
            <w:tcW w:w="3249" w:type="dxa"/>
          </w:tcPr>
          <w:p w14:paraId="3FA9AAE8" w14:textId="77777777" w:rsidR="00C91E71" w:rsidRPr="00013213" w:rsidRDefault="00C91E71" w:rsidP="00AE6846">
            <w:pPr>
              <w:ind w:firstLine="0"/>
              <w:jc w:val="right"/>
            </w:pPr>
            <w:r w:rsidRPr="00013213">
              <w:t>244,0</w:t>
            </w:r>
          </w:p>
        </w:tc>
      </w:tr>
      <w:tr w:rsidR="00013213" w:rsidRPr="00013213" w14:paraId="52B89B30" w14:textId="77777777" w:rsidTr="00AE6846">
        <w:trPr>
          <w:trHeight w:val="20"/>
        </w:trPr>
        <w:tc>
          <w:tcPr>
            <w:tcW w:w="748" w:type="dxa"/>
          </w:tcPr>
          <w:p w14:paraId="2319E4F6" w14:textId="77777777" w:rsidR="00C91E71" w:rsidRPr="00013213" w:rsidRDefault="00C91E71" w:rsidP="00AE6846">
            <w:pPr>
              <w:ind w:firstLine="0"/>
              <w:jc w:val="center"/>
            </w:pPr>
          </w:p>
        </w:tc>
        <w:tc>
          <w:tcPr>
            <w:tcW w:w="5427" w:type="dxa"/>
          </w:tcPr>
          <w:p w14:paraId="33716718" w14:textId="77777777" w:rsidR="00C91E71" w:rsidRPr="00013213" w:rsidRDefault="00C91E71" w:rsidP="00AE6846">
            <w:pPr>
              <w:ind w:firstLine="0"/>
            </w:pPr>
            <w:r w:rsidRPr="00013213">
              <w:t>Đất trồng cây lâu năm (CLN)</w:t>
            </w:r>
          </w:p>
        </w:tc>
        <w:tc>
          <w:tcPr>
            <w:tcW w:w="3249" w:type="dxa"/>
          </w:tcPr>
          <w:p w14:paraId="208CC043" w14:textId="77777777" w:rsidR="00C91E71" w:rsidRPr="00013213" w:rsidRDefault="00C91E71" w:rsidP="00AE6846">
            <w:pPr>
              <w:ind w:firstLine="0"/>
              <w:jc w:val="right"/>
            </w:pPr>
            <w:r w:rsidRPr="00013213">
              <w:t>478,2</w:t>
            </w:r>
          </w:p>
        </w:tc>
      </w:tr>
      <w:tr w:rsidR="00013213" w:rsidRPr="00013213" w14:paraId="447BE5F9" w14:textId="77777777" w:rsidTr="00AE6846">
        <w:trPr>
          <w:trHeight w:val="20"/>
        </w:trPr>
        <w:tc>
          <w:tcPr>
            <w:tcW w:w="748" w:type="dxa"/>
          </w:tcPr>
          <w:p w14:paraId="0F2659E8" w14:textId="77777777" w:rsidR="00C91E71" w:rsidRPr="00013213" w:rsidRDefault="00C91E71" w:rsidP="00AE6846">
            <w:pPr>
              <w:ind w:firstLine="0"/>
              <w:jc w:val="center"/>
            </w:pPr>
            <w:r w:rsidRPr="00013213">
              <w:t>3</w:t>
            </w:r>
          </w:p>
        </w:tc>
        <w:tc>
          <w:tcPr>
            <w:tcW w:w="5427" w:type="dxa"/>
          </w:tcPr>
          <w:p w14:paraId="4D53C81C" w14:textId="77777777" w:rsidR="00C91E71" w:rsidRPr="00013213" w:rsidRDefault="00C91E71" w:rsidP="00AE6846">
            <w:pPr>
              <w:ind w:firstLine="0"/>
            </w:pPr>
            <w:r w:rsidRPr="00013213">
              <w:t>Đất xây dựng cơ sở giáo dục và đào tạo (DGD)</w:t>
            </w:r>
          </w:p>
        </w:tc>
        <w:tc>
          <w:tcPr>
            <w:tcW w:w="3249" w:type="dxa"/>
          </w:tcPr>
          <w:p w14:paraId="2230C82B" w14:textId="77777777" w:rsidR="00C91E71" w:rsidRPr="00013213" w:rsidRDefault="00C91E71" w:rsidP="00AE6846">
            <w:pPr>
              <w:ind w:firstLine="0"/>
              <w:jc w:val="right"/>
              <w:rPr>
                <w:b/>
                <w:bCs/>
              </w:rPr>
            </w:pPr>
            <w:r w:rsidRPr="00013213">
              <w:rPr>
                <w:b/>
                <w:bCs/>
              </w:rPr>
              <w:t>20,</w:t>
            </w:r>
            <w:commentRangeStart w:id="129"/>
            <w:r w:rsidRPr="00013213">
              <w:rPr>
                <w:b/>
                <w:bCs/>
              </w:rPr>
              <w:t>1</w:t>
            </w:r>
            <w:commentRangeEnd w:id="129"/>
            <w:r w:rsidRPr="00013213">
              <w:rPr>
                <w:rStyle w:val="CommentReference"/>
                <w:b/>
                <w:bCs/>
                <w:lang w:eastAsia="x-none"/>
              </w:rPr>
              <w:commentReference w:id="129"/>
            </w:r>
          </w:p>
        </w:tc>
      </w:tr>
      <w:tr w:rsidR="00013213" w:rsidRPr="00013213" w14:paraId="79231D9D" w14:textId="77777777" w:rsidTr="00AE6846">
        <w:trPr>
          <w:trHeight w:val="20"/>
        </w:trPr>
        <w:tc>
          <w:tcPr>
            <w:tcW w:w="748" w:type="dxa"/>
          </w:tcPr>
          <w:p w14:paraId="60325ED1" w14:textId="77777777" w:rsidR="00C91E71" w:rsidRPr="00013213" w:rsidRDefault="00C91E71" w:rsidP="00AE6846">
            <w:pPr>
              <w:ind w:firstLine="0"/>
              <w:jc w:val="center"/>
            </w:pPr>
          </w:p>
        </w:tc>
        <w:tc>
          <w:tcPr>
            <w:tcW w:w="5427" w:type="dxa"/>
          </w:tcPr>
          <w:p w14:paraId="076C5E35" w14:textId="77777777" w:rsidR="00C91E71" w:rsidRPr="00013213" w:rsidRDefault="00C91E71" w:rsidP="00AE6846">
            <w:pPr>
              <w:ind w:firstLine="0"/>
            </w:pPr>
            <w:r w:rsidRPr="00013213">
              <w:t>Tổng</w:t>
            </w:r>
          </w:p>
        </w:tc>
        <w:tc>
          <w:tcPr>
            <w:tcW w:w="3249" w:type="dxa"/>
          </w:tcPr>
          <w:p w14:paraId="6366C868" w14:textId="77777777" w:rsidR="00C91E71" w:rsidRPr="00013213" w:rsidRDefault="00C91E71" w:rsidP="00AE6846">
            <w:pPr>
              <w:ind w:firstLine="0"/>
              <w:jc w:val="right"/>
              <w:rPr>
                <w:b/>
                <w:bCs/>
              </w:rPr>
            </w:pPr>
            <w:r w:rsidRPr="00013213">
              <w:rPr>
                <w:b/>
                <w:bCs/>
              </w:rPr>
              <w:t>19.322,6</w:t>
            </w:r>
          </w:p>
        </w:tc>
      </w:tr>
    </w:tbl>
    <w:p w14:paraId="5333F616" w14:textId="77777777" w:rsidR="00C91E71" w:rsidRPr="00013213" w:rsidRDefault="00C91E71" w:rsidP="00C91E71">
      <w:pPr>
        <w:jc w:val="right"/>
      </w:pPr>
      <w:r w:rsidRPr="00013213">
        <w:t>Nguồn: UBND xã Dân Hóa</w:t>
      </w:r>
    </w:p>
    <w:p w14:paraId="0B74931F" w14:textId="1E6CCC45" w:rsidR="00C91E71" w:rsidRPr="00013213" w:rsidRDefault="00C91E71" w:rsidP="00C91E71">
      <w:pPr>
        <w:pStyle w:val="Caption"/>
      </w:pPr>
      <w:bookmarkStart w:id="130" w:name="_Toc163742470"/>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8</w:t>
      </w:r>
      <w:r w:rsidRPr="00013213">
        <w:fldChar w:fldCharType="end"/>
      </w:r>
      <w:r w:rsidRPr="00013213">
        <w:t xml:space="preserve"> Diện tích thu hồi đất tại xã Trọng Hóa</w:t>
      </w:r>
      <w:bookmarkEnd w:id="130"/>
    </w:p>
    <w:tbl>
      <w:tblPr>
        <w:tblStyle w:val="TableGrid"/>
        <w:tblW w:w="9424" w:type="dxa"/>
        <w:tblLook w:val="04A0" w:firstRow="1" w:lastRow="0" w:firstColumn="1" w:lastColumn="0" w:noHBand="0" w:noVBand="1"/>
      </w:tblPr>
      <w:tblGrid>
        <w:gridCol w:w="748"/>
        <w:gridCol w:w="5427"/>
        <w:gridCol w:w="3249"/>
      </w:tblGrid>
      <w:tr w:rsidR="00013213" w:rsidRPr="00013213" w14:paraId="00CA41DF" w14:textId="77777777" w:rsidTr="00AE6846">
        <w:trPr>
          <w:trHeight w:val="20"/>
        </w:trPr>
        <w:tc>
          <w:tcPr>
            <w:tcW w:w="748" w:type="dxa"/>
          </w:tcPr>
          <w:p w14:paraId="123CB9AC" w14:textId="77777777" w:rsidR="00C91E71" w:rsidRPr="00013213" w:rsidRDefault="00C91E71" w:rsidP="00AE6846">
            <w:pPr>
              <w:ind w:firstLine="0"/>
              <w:jc w:val="center"/>
            </w:pPr>
            <w:r w:rsidRPr="00013213">
              <w:t>TT</w:t>
            </w:r>
          </w:p>
        </w:tc>
        <w:tc>
          <w:tcPr>
            <w:tcW w:w="5427" w:type="dxa"/>
          </w:tcPr>
          <w:p w14:paraId="3EABB1CF" w14:textId="77777777" w:rsidR="00C91E71" w:rsidRPr="00013213" w:rsidRDefault="00C91E71" w:rsidP="00AE6846">
            <w:pPr>
              <w:ind w:firstLine="0"/>
              <w:jc w:val="center"/>
            </w:pPr>
            <w:r w:rsidRPr="00013213">
              <w:t>Loại đất</w:t>
            </w:r>
          </w:p>
        </w:tc>
        <w:tc>
          <w:tcPr>
            <w:tcW w:w="3249" w:type="dxa"/>
          </w:tcPr>
          <w:p w14:paraId="5BD12020" w14:textId="77777777" w:rsidR="00C91E71" w:rsidRPr="00013213" w:rsidRDefault="00C91E71" w:rsidP="00AE6846">
            <w:pPr>
              <w:ind w:firstLine="0"/>
              <w:jc w:val="center"/>
            </w:pPr>
            <w:r w:rsidRPr="00013213">
              <w:t>Diện tích (m</w:t>
            </w:r>
            <w:r w:rsidRPr="00013213">
              <w:rPr>
                <w:vertAlign w:val="superscript"/>
              </w:rPr>
              <w:t>2</w:t>
            </w:r>
            <w:r w:rsidRPr="00013213">
              <w:t>)</w:t>
            </w:r>
          </w:p>
        </w:tc>
      </w:tr>
      <w:tr w:rsidR="00013213" w:rsidRPr="00013213" w14:paraId="7D595059" w14:textId="77777777" w:rsidTr="00AE6846">
        <w:trPr>
          <w:trHeight w:val="20"/>
        </w:trPr>
        <w:tc>
          <w:tcPr>
            <w:tcW w:w="748" w:type="dxa"/>
          </w:tcPr>
          <w:p w14:paraId="6A4DBE1C" w14:textId="77777777" w:rsidR="00C91E71" w:rsidRPr="00013213" w:rsidRDefault="00C91E71" w:rsidP="00AE6846">
            <w:pPr>
              <w:ind w:firstLine="0"/>
              <w:jc w:val="center"/>
            </w:pPr>
            <w:r w:rsidRPr="00013213">
              <w:t>1</w:t>
            </w:r>
          </w:p>
        </w:tc>
        <w:tc>
          <w:tcPr>
            <w:tcW w:w="5427" w:type="dxa"/>
          </w:tcPr>
          <w:p w14:paraId="4383178F" w14:textId="77777777" w:rsidR="00C91E71" w:rsidRPr="00013213" w:rsidRDefault="00C91E71" w:rsidP="00AE6846">
            <w:pPr>
              <w:ind w:firstLine="0"/>
            </w:pPr>
            <w:r w:rsidRPr="00013213">
              <w:t>Đất hộ gia đình (32 hộ gia đình)</w:t>
            </w:r>
          </w:p>
        </w:tc>
        <w:tc>
          <w:tcPr>
            <w:tcW w:w="3249" w:type="dxa"/>
          </w:tcPr>
          <w:p w14:paraId="172B90A9" w14:textId="77777777" w:rsidR="00C91E71" w:rsidRPr="00013213" w:rsidRDefault="00C91E71" w:rsidP="00AE6846">
            <w:pPr>
              <w:ind w:firstLine="0"/>
              <w:jc w:val="right"/>
              <w:rPr>
                <w:b/>
                <w:bCs/>
              </w:rPr>
            </w:pPr>
            <w:r w:rsidRPr="00013213">
              <w:rPr>
                <w:b/>
                <w:bCs/>
              </w:rPr>
              <w:t>5.007,9</w:t>
            </w:r>
          </w:p>
        </w:tc>
      </w:tr>
      <w:tr w:rsidR="00013213" w:rsidRPr="00013213" w14:paraId="49352C8B" w14:textId="77777777" w:rsidTr="00AE6846">
        <w:trPr>
          <w:trHeight w:val="20"/>
        </w:trPr>
        <w:tc>
          <w:tcPr>
            <w:tcW w:w="748" w:type="dxa"/>
          </w:tcPr>
          <w:p w14:paraId="666C65EF" w14:textId="77777777" w:rsidR="00C91E71" w:rsidRPr="00013213" w:rsidRDefault="00C91E71" w:rsidP="00AE6846">
            <w:pPr>
              <w:ind w:firstLine="0"/>
              <w:jc w:val="center"/>
            </w:pPr>
          </w:p>
        </w:tc>
        <w:tc>
          <w:tcPr>
            <w:tcW w:w="5427" w:type="dxa"/>
          </w:tcPr>
          <w:p w14:paraId="678F688C" w14:textId="77777777" w:rsidR="00C91E71" w:rsidRPr="00013213" w:rsidRDefault="00C91E71" w:rsidP="00AE6846">
            <w:pPr>
              <w:ind w:firstLine="0"/>
            </w:pPr>
            <w:r w:rsidRPr="00013213">
              <w:t>Đất trồng cây lâu năm (CLN)</w:t>
            </w:r>
          </w:p>
        </w:tc>
        <w:tc>
          <w:tcPr>
            <w:tcW w:w="3249" w:type="dxa"/>
          </w:tcPr>
          <w:p w14:paraId="03AAC431" w14:textId="77777777" w:rsidR="00C91E71" w:rsidRPr="00013213" w:rsidRDefault="00C91E71" w:rsidP="00AE6846">
            <w:pPr>
              <w:ind w:firstLine="0"/>
              <w:jc w:val="right"/>
            </w:pPr>
            <w:r w:rsidRPr="00013213">
              <w:t>4903,2</w:t>
            </w:r>
          </w:p>
        </w:tc>
      </w:tr>
      <w:tr w:rsidR="00013213" w:rsidRPr="00013213" w14:paraId="0C90366B" w14:textId="77777777" w:rsidTr="00AE6846">
        <w:trPr>
          <w:trHeight w:val="20"/>
        </w:trPr>
        <w:tc>
          <w:tcPr>
            <w:tcW w:w="748" w:type="dxa"/>
          </w:tcPr>
          <w:p w14:paraId="17FAB8CD" w14:textId="77777777" w:rsidR="00C91E71" w:rsidRPr="00013213" w:rsidRDefault="00C91E71" w:rsidP="00AE6846">
            <w:pPr>
              <w:ind w:firstLine="0"/>
              <w:jc w:val="center"/>
            </w:pPr>
          </w:p>
        </w:tc>
        <w:tc>
          <w:tcPr>
            <w:tcW w:w="5427" w:type="dxa"/>
          </w:tcPr>
          <w:p w14:paraId="08903DF5" w14:textId="77777777" w:rsidR="00C91E71" w:rsidRPr="00013213" w:rsidRDefault="00C91E71" w:rsidP="00AE6846">
            <w:pPr>
              <w:ind w:firstLine="0"/>
            </w:pPr>
            <w:r w:rsidRPr="00013213">
              <w:t>Đất ở tại nông thôn (ONT):</w:t>
            </w:r>
          </w:p>
        </w:tc>
        <w:tc>
          <w:tcPr>
            <w:tcW w:w="3249" w:type="dxa"/>
          </w:tcPr>
          <w:p w14:paraId="20A59D4C" w14:textId="77777777" w:rsidR="00C91E71" w:rsidRPr="00013213" w:rsidRDefault="00C91E71" w:rsidP="00AE6846">
            <w:pPr>
              <w:ind w:firstLine="0"/>
              <w:jc w:val="right"/>
            </w:pPr>
            <w:r w:rsidRPr="00013213">
              <w:t>104,7</w:t>
            </w:r>
          </w:p>
        </w:tc>
      </w:tr>
      <w:tr w:rsidR="00013213" w:rsidRPr="00013213" w14:paraId="33E20E9F" w14:textId="77777777" w:rsidTr="00AE6846">
        <w:trPr>
          <w:trHeight w:val="20"/>
        </w:trPr>
        <w:tc>
          <w:tcPr>
            <w:tcW w:w="748" w:type="dxa"/>
          </w:tcPr>
          <w:p w14:paraId="13845721" w14:textId="77777777" w:rsidR="00C91E71" w:rsidRPr="00013213" w:rsidRDefault="00C91E71" w:rsidP="00AE6846">
            <w:pPr>
              <w:ind w:firstLine="0"/>
              <w:jc w:val="center"/>
            </w:pPr>
            <w:r w:rsidRPr="00013213">
              <w:t>2</w:t>
            </w:r>
          </w:p>
        </w:tc>
        <w:tc>
          <w:tcPr>
            <w:tcW w:w="5427" w:type="dxa"/>
          </w:tcPr>
          <w:p w14:paraId="570F3F90" w14:textId="77777777" w:rsidR="00C91E71" w:rsidRPr="00013213" w:rsidRDefault="00C91E71" w:rsidP="00AE6846">
            <w:pPr>
              <w:ind w:firstLine="0"/>
            </w:pPr>
            <w:r w:rsidRPr="00013213">
              <w:t>Đất do UBND xã Trọng Hóa quản lý</w:t>
            </w:r>
          </w:p>
        </w:tc>
        <w:tc>
          <w:tcPr>
            <w:tcW w:w="3249" w:type="dxa"/>
          </w:tcPr>
          <w:p w14:paraId="7F066873" w14:textId="77777777" w:rsidR="00C91E71" w:rsidRPr="00013213" w:rsidRDefault="00C91E71" w:rsidP="00AE6846">
            <w:pPr>
              <w:ind w:firstLine="0"/>
              <w:jc w:val="right"/>
              <w:rPr>
                <w:b/>
                <w:bCs/>
              </w:rPr>
            </w:pPr>
            <w:r w:rsidRPr="00013213">
              <w:rPr>
                <w:b/>
                <w:bCs/>
              </w:rPr>
              <w:t>51.684,1</w:t>
            </w:r>
          </w:p>
        </w:tc>
      </w:tr>
      <w:tr w:rsidR="00013213" w:rsidRPr="00013213" w14:paraId="20D76939" w14:textId="77777777" w:rsidTr="00AE6846">
        <w:trPr>
          <w:trHeight w:val="20"/>
        </w:trPr>
        <w:tc>
          <w:tcPr>
            <w:tcW w:w="748" w:type="dxa"/>
          </w:tcPr>
          <w:p w14:paraId="0257B392" w14:textId="77777777" w:rsidR="00C91E71" w:rsidRPr="00013213" w:rsidRDefault="00C91E71" w:rsidP="00AE6846">
            <w:pPr>
              <w:ind w:firstLine="0"/>
              <w:jc w:val="center"/>
            </w:pPr>
          </w:p>
        </w:tc>
        <w:tc>
          <w:tcPr>
            <w:tcW w:w="5427" w:type="dxa"/>
          </w:tcPr>
          <w:p w14:paraId="7990984A" w14:textId="77777777" w:rsidR="00C91E71" w:rsidRPr="00013213" w:rsidRDefault="00C91E71" w:rsidP="00AE6846">
            <w:pPr>
              <w:ind w:firstLine="0"/>
            </w:pPr>
            <w:r w:rsidRPr="00013213">
              <w:t>Đất giao thông (DGT)</w:t>
            </w:r>
          </w:p>
        </w:tc>
        <w:tc>
          <w:tcPr>
            <w:tcW w:w="3249" w:type="dxa"/>
          </w:tcPr>
          <w:p w14:paraId="3B2F4E30" w14:textId="77777777" w:rsidR="00C91E71" w:rsidRPr="00013213" w:rsidRDefault="00C91E71" w:rsidP="00AE6846">
            <w:pPr>
              <w:ind w:firstLine="0"/>
              <w:jc w:val="right"/>
            </w:pPr>
            <w:r w:rsidRPr="00013213">
              <w:t>23.257,8</w:t>
            </w:r>
          </w:p>
        </w:tc>
      </w:tr>
      <w:tr w:rsidR="00013213" w:rsidRPr="00013213" w14:paraId="4B478EC7" w14:textId="77777777" w:rsidTr="00AE6846">
        <w:trPr>
          <w:trHeight w:val="20"/>
        </w:trPr>
        <w:tc>
          <w:tcPr>
            <w:tcW w:w="748" w:type="dxa"/>
          </w:tcPr>
          <w:p w14:paraId="02EC64C3" w14:textId="77777777" w:rsidR="00C91E71" w:rsidRPr="00013213" w:rsidRDefault="00C91E71" w:rsidP="00AE6846">
            <w:pPr>
              <w:ind w:firstLine="0"/>
              <w:jc w:val="center"/>
            </w:pPr>
          </w:p>
        </w:tc>
        <w:tc>
          <w:tcPr>
            <w:tcW w:w="5427" w:type="dxa"/>
          </w:tcPr>
          <w:p w14:paraId="41E23108" w14:textId="77777777" w:rsidR="00C91E71" w:rsidRPr="00013213" w:rsidRDefault="00C91E71" w:rsidP="00AE6846">
            <w:pPr>
              <w:ind w:firstLine="0"/>
            </w:pPr>
            <w:r w:rsidRPr="00013213">
              <w:t>Đất rừng sản xuất (RSX)</w:t>
            </w:r>
          </w:p>
        </w:tc>
        <w:tc>
          <w:tcPr>
            <w:tcW w:w="3249" w:type="dxa"/>
          </w:tcPr>
          <w:p w14:paraId="1D7FCF7C" w14:textId="77777777" w:rsidR="00C91E71" w:rsidRPr="00013213" w:rsidRDefault="00C91E71" w:rsidP="00AE6846">
            <w:pPr>
              <w:ind w:firstLine="0"/>
              <w:jc w:val="right"/>
            </w:pPr>
            <w:r w:rsidRPr="00013213">
              <w:t>18.460,6</w:t>
            </w:r>
          </w:p>
        </w:tc>
      </w:tr>
      <w:tr w:rsidR="00013213" w:rsidRPr="00013213" w14:paraId="439B46EE" w14:textId="77777777" w:rsidTr="00AE6846">
        <w:trPr>
          <w:trHeight w:val="20"/>
        </w:trPr>
        <w:tc>
          <w:tcPr>
            <w:tcW w:w="748" w:type="dxa"/>
          </w:tcPr>
          <w:p w14:paraId="133D541E" w14:textId="77777777" w:rsidR="00C91E71" w:rsidRPr="00013213" w:rsidRDefault="00C91E71" w:rsidP="00AE6846">
            <w:pPr>
              <w:ind w:firstLine="0"/>
              <w:jc w:val="center"/>
            </w:pPr>
          </w:p>
        </w:tc>
        <w:tc>
          <w:tcPr>
            <w:tcW w:w="5427" w:type="dxa"/>
          </w:tcPr>
          <w:p w14:paraId="32D0C4FC" w14:textId="77777777" w:rsidR="00C91E71" w:rsidRPr="00013213" w:rsidRDefault="00C91E71" w:rsidP="00AE6846">
            <w:pPr>
              <w:ind w:firstLine="0"/>
            </w:pPr>
            <w:r w:rsidRPr="00013213">
              <w:t>Đất đồi núi chưa sử dụng (DCS)</w:t>
            </w:r>
          </w:p>
        </w:tc>
        <w:tc>
          <w:tcPr>
            <w:tcW w:w="3249" w:type="dxa"/>
          </w:tcPr>
          <w:p w14:paraId="0E21D955" w14:textId="77777777" w:rsidR="00C91E71" w:rsidRPr="00013213" w:rsidRDefault="00C91E71" w:rsidP="00AE6846">
            <w:pPr>
              <w:ind w:firstLine="0"/>
              <w:jc w:val="right"/>
            </w:pPr>
            <w:r w:rsidRPr="00013213">
              <w:t>9.965,7</w:t>
            </w:r>
          </w:p>
        </w:tc>
      </w:tr>
      <w:tr w:rsidR="00013213" w:rsidRPr="00013213" w14:paraId="371135BE" w14:textId="77777777" w:rsidTr="00AE6846">
        <w:trPr>
          <w:trHeight w:val="20"/>
        </w:trPr>
        <w:tc>
          <w:tcPr>
            <w:tcW w:w="748" w:type="dxa"/>
          </w:tcPr>
          <w:p w14:paraId="36FCE304" w14:textId="77777777" w:rsidR="00C91E71" w:rsidRPr="00013213" w:rsidRDefault="00C91E71" w:rsidP="00AE6846">
            <w:pPr>
              <w:ind w:firstLine="0"/>
              <w:jc w:val="center"/>
            </w:pPr>
            <w:r w:rsidRPr="00013213">
              <w:t>3</w:t>
            </w:r>
          </w:p>
        </w:tc>
        <w:tc>
          <w:tcPr>
            <w:tcW w:w="5427" w:type="dxa"/>
          </w:tcPr>
          <w:p w14:paraId="1E9DE008" w14:textId="77777777" w:rsidR="00C91E71" w:rsidRPr="00013213" w:rsidRDefault="00C91E71" w:rsidP="00AE6846">
            <w:pPr>
              <w:ind w:firstLine="0"/>
            </w:pPr>
            <w:r w:rsidRPr="00013213">
              <w:t>Đất xây dựng cơ sở giáo dục và đào tạo (DGD) (trường tiểu học Trọng Hóa)</w:t>
            </w:r>
          </w:p>
        </w:tc>
        <w:tc>
          <w:tcPr>
            <w:tcW w:w="3249" w:type="dxa"/>
          </w:tcPr>
          <w:p w14:paraId="29A842A3" w14:textId="77777777" w:rsidR="00C91E71" w:rsidRPr="00013213" w:rsidRDefault="00C91E71" w:rsidP="00AE6846">
            <w:pPr>
              <w:ind w:firstLine="0"/>
              <w:jc w:val="right"/>
              <w:rPr>
                <w:b/>
                <w:bCs/>
              </w:rPr>
            </w:pPr>
            <w:r w:rsidRPr="00013213">
              <w:rPr>
                <w:b/>
                <w:bCs/>
              </w:rPr>
              <w:t>87,2</w:t>
            </w:r>
          </w:p>
        </w:tc>
      </w:tr>
      <w:tr w:rsidR="00013213" w:rsidRPr="00013213" w14:paraId="16780469" w14:textId="77777777" w:rsidTr="00AE6846">
        <w:trPr>
          <w:trHeight w:val="20"/>
        </w:trPr>
        <w:tc>
          <w:tcPr>
            <w:tcW w:w="748" w:type="dxa"/>
          </w:tcPr>
          <w:p w14:paraId="2A477B4A" w14:textId="77777777" w:rsidR="00C91E71" w:rsidRPr="00013213" w:rsidRDefault="00C91E71" w:rsidP="00AE6846">
            <w:pPr>
              <w:ind w:firstLine="0"/>
              <w:jc w:val="center"/>
            </w:pPr>
            <w:r w:rsidRPr="00013213">
              <w:t>4</w:t>
            </w:r>
          </w:p>
        </w:tc>
        <w:tc>
          <w:tcPr>
            <w:tcW w:w="5427" w:type="dxa"/>
          </w:tcPr>
          <w:p w14:paraId="13518161" w14:textId="77777777" w:rsidR="00C91E71" w:rsidRPr="00013213" w:rsidRDefault="00C91E71" w:rsidP="00AE6846">
            <w:pPr>
              <w:ind w:firstLine="0"/>
            </w:pPr>
            <w:r w:rsidRPr="00013213">
              <w:t>Đất xây dựng trụ sở cơ quan (trạm kiểm lâm)</w:t>
            </w:r>
          </w:p>
        </w:tc>
        <w:tc>
          <w:tcPr>
            <w:tcW w:w="3249" w:type="dxa"/>
          </w:tcPr>
          <w:p w14:paraId="38DD2242" w14:textId="77777777" w:rsidR="00C91E71" w:rsidRPr="00013213" w:rsidRDefault="00C91E71" w:rsidP="00AE6846">
            <w:pPr>
              <w:ind w:firstLine="0"/>
              <w:jc w:val="right"/>
              <w:rPr>
                <w:b/>
                <w:bCs/>
              </w:rPr>
            </w:pPr>
            <w:r w:rsidRPr="00013213">
              <w:rPr>
                <w:b/>
                <w:bCs/>
              </w:rPr>
              <w:t>88,5</w:t>
            </w:r>
          </w:p>
        </w:tc>
      </w:tr>
      <w:tr w:rsidR="00013213" w:rsidRPr="00013213" w14:paraId="0FDAF2D6" w14:textId="77777777" w:rsidTr="00AE6846">
        <w:trPr>
          <w:trHeight w:val="20"/>
        </w:trPr>
        <w:tc>
          <w:tcPr>
            <w:tcW w:w="748" w:type="dxa"/>
          </w:tcPr>
          <w:p w14:paraId="154E0019" w14:textId="77777777" w:rsidR="00C91E71" w:rsidRPr="00013213" w:rsidRDefault="00C91E71" w:rsidP="00AE6846">
            <w:pPr>
              <w:ind w:firstLine="0"/>
              <w:jc w:val="center"/>
            </w:pPr>
            <w:r w:rsidRPr="00013213">
              <w:t>5</w:t>
            </w:r>
          </w:p>
        </w:tc>
        <w:tc>
          <w:tcPr>
            <w:tcW w:w="5427" w:type="dxa"/>
          </w:tcPr>
          <w:p w14:paraId="6C666B4A" w14:textId="77777777" w:rsidR="00C91E71" w:rsidRPr="00013213" w:rsidRDefault="00C91E71" w:rsidP="00AE6846">
            <w:pPr>
              <w:ind w:firstLine="0"/>
            </w:pPr>
            <w:r w:rsidRPr="00013213">
              <w:t>Đất công cộng (Bể nước công cộng)</w:t>
            </w:r>
          </w:p>
        </w:tc>
        <w:tc>
          <w:tcPr>
            <w:tcW w:w="3249" w:type="dxa"/>
          </w:tcPr>
          <w:p w14:paraId="302ED62B" w14:textId="77777777" w:rsidR="00C91E71" w:rsidRPr="00013213" w:rsidRDefault="00C91E71" w:rsidP="00AE6846">
            <w:pPr>
              <w:ind w:firstLine="0"/>
              <w:jc w:val="right"/>
              <w:rPr>
                <w:b/>
                <w:bCs/>
              </w:rPr>
            </w:pPr>
            <w:r w:rsidRPr="00013213">
              <w:rPr>
                <w:b/>
                <w:bCs/>
              </w:rPr>
              <w:t>32,6</w:t>
            </w:r>
          </w:p>
        </w:tc>
      </w:tr>
      <w:tr w:rsidR="00013213" w:rsidRPr="00013213" w14:paraId="5AF77099" w14:textId="77777777" w:rsidTr="00AE6846">
        <w:trPr>
          <w:trHeight w:val="20"/>
        </w:trPr>
        <w:tc>
          <w:tcPr>
            <w:tcW w:w="748" w:type="dxa"/>
          </w:tcPr>
          <w:p w14:paraId="5DA2AC98" w14:textId="77777777" w:rsidR="00C91E71" w:rsidRPr="00013213" w:rsidRDefault="00C91E71" w:rsidP="00AE6846">
            <w:pPr>
              <w:ind w:firstLine="0"/>
              <w:jc w:val="center"/>
            </w:pPr>
          </w:p>
        </w:tc>
        <w:tc>
          <w:tcPr>
            <w:tcW w:w="5427" w:type="dxa"/>
          </w:tcPr>
          <w:p w14:paraId="44C42D8B" w14:textId="77777777" w:rsidR="00C91E71" w:rsidRPr="00013213" w:rsidRDefault="00C91E71" w:rsidP="00AE6846">
            <w:pPr>
              <w:ind w:firstLine="0"/>
            </w:pPr>
            <w:r w:rsidRPr="00013213">
              <w:t>Tổng</w:t>
            </w:r>
          </w:p>
        </w:tc>
        <w:tc>
          <w:tcPr>
            <w:tcW w:w="3249" w:type="dxa"/>
          </w:tcPr>
          <w:p w14:paraId="3513FDAC" w14:textId="77777777" w:rsidR="00C91E71" w:rsidRPr="00013213" w:rsidRDefault="00C91E71" w:rsidP="00AE6846">
            <w:pPr>
              <w:ind w:firstLine="0"/>
              <w:jc w:val="right"/>
              <w:rPr>
                <w:b/>
                <w:bCs/>
              </w:rPr>
            </w:pPr>
            <w:r w:rsidRPr="00013213">
              <w:rPr>
                <w:b/>
                <w:bCs/>
              </w:rPr>
              <w:t>56.900,3</w:t>
            </w:r>
          </w:p>
        </w:tc>
      </w:tr>
    </w:tbl>
    <w:p w14:paraId="23296EA9" w14:textId="34D80521" w:rsidR="00AE04C4" w:rsidRPr="00013213" w:rsidRDefault="00AE04C4">
      <w:pPr>
        <w:widowControl w:val="0"/>
        <w:numPr>
          <w:ilvl w:val="0"/>
          <w:numId w:val="76"/>
        </w:numPr>
        <w:tabs>
          <w:tab w:val="left" w:pos="1074"/>
        </w:tabs>
        <w:autoSpaceDE w:val="0"/>
        <w:autoSpaceDN w:val="0"/>
        <w:outlineLvl w:val="1"/>
        <w:rPr>
          <w:b/>
          <w:bCs/>
          <w:i/>
          <w:iCs/>
          <w:szCs w:val="26"/>
          <w:lang w:val="vi"/>
        </w:rPr>
      </w:pPr>
      <w:bookmarkStart w:id="131" w:name="_Toc110868923"/>
      <w:bookmarkStart w:id="132" w:name="_Toc124627184"/>
      <w:bookmarkStart w:id="133" w:name="_Toc161610019"/>
      <w:bookmarkStart w:id="134" w:name="_Toc163742165"/>
      <w:bookmarkStart w:id="135" w:name="_Toc163742287"/>
      <w:r w:rsidRPr="00013213">
        <w:rPr>
          <w:b/>
          <w:bCs/>
          <w:i/>
          <w:iCs/>
          <w:szCs w:val="26"/>
          <w:lang w:val="vi"/>
        </w:rPr>
        <w:t>Phá</w:t>
      </w:r>
      <w:r w:rsidRPr="00013213">
        <w:rPr>
          <w:b/>
          <w:bCs/>
          <w:i/>
          <w:iCs/>
          <w:spacing w:val="-3"/>
          <w:szCs w:val="26"/>
          <w:lang w:val="vi"/>
        </w:rPr>
        <w:t xml:space="preserve"> </w:t>
      </w:r>
      <w:r w:rsidRPr="00013213">
        <w:rPr>
          <w:b/>
          <w:bCs/>
          <w:i/>
          <w:iCs/>
          <w:szCs w:val="26"/>
          <w:lang w:val="vi"/>
        </w:rPr>
        <w:t>dỡ</w:t>
      </w:r>
      <w:bookmarkEnd w:id="131"/>
      <w:r w:rsidR="00F2319A" w:rsidRPr="00013213">
        <w:rPr>
          <w:b/>
          <w:bCs/>
          <w:i/>
          <w:iCs/>
          <w:szCs w:val="26"/>
          <w:lang w:val="vi"/>
        </w:rPr>
        <w:t xml:space="preserve"> công trình kiến trúc</w:t>
      </w:r>
      <w:bookmarkEnd w:id="132"/>
      <w:bookmarkEnd w:id="133"/>
      <w:bookmarkEnd w:id="134"/>
      <w:bookmarkEnd w:id="135"/>
    </w:p>
    <w:p w14:paraId="5222C639" w14:textId="004D9C94" w:rsidR="00034A2F" w:rsidRPr="00013213" w:rsidRDefault="00AE04C4" w:rsidP="00EB3A86">
      <w:pPr>
        <w:widowControl w:val="0"/>
        <w:autoSpaceDE w:val="0"/>
        <w:autoSpaceDN w:val="0"/>
        <w:ind w:left="222" w:right="350" w:firstLine="707"/>
        <w:rPr>
          <w:szCs w:val="26"/>
        </w:rPr>
      </w:pPr>
      <w:r w:rsidRPr="00013213">
        <w:rPr>
          <w:szCs w:val="26"/>
          <w:lang w:val="vi"/>
        </w:rPr>
        <w:t>Khối lượng các hạng mục công trình phá dỡ phục vụ cho thi công dự án được trình</w:t>
      </w:r>
      <w:r w:rsidRPr="00013213">
        <w:rPr>
          <w:spacing w:val="1"/>
          <w:szCs w:val="26"/>
          <w:lang w:val="vi"/>
        </w:rPr>
        <w:t xml:space="preserve"> </w:t>
      </w:r>
      <w:r w:rsidRPr="00013213">
        <w:rPr>
          <w:szCs w:val="26"/>
          <w:lang w:val="vi"/>
        </w:rPr>
        <w:t>bày</w:t>
      </w:r>
      <w:r w:rsidRPr="00013213">
        <w:rPr>
          <w:spacing w:val="-5"/>
          <w:szCs w:val="26"/>
          <w:lang w:val="vi"/>
        </w:rPr>
        <w:t xml:space="preserve"> </w:t>
      </w:r>
      <w:r w:rsidRPr="00013213">
        <w:rPr>
          <w:szCs w:val="26"/>
          <w:lang w:val="vi"/>
        </w:rPr>
        <w:t>trong</w:t>
      </w:r>
      <w:r w:rsidRPr="00013213">
        <w:rPr>
          <w:spacing w:val="-1"/>
          <w:szCs w:val="26"/>
          <w:lang w:val="vi"/>
        </w:rPr>
        <w:t xml:space="preserve"> </w:t>
      </w:r>
      <w:r w:rsidRPr="00013213">
        <w:rPr>
          <w:szCs w:val="26"/>
          <w:lang w:val="vi"/>
        </w:rPr>
        <w:t>bảng</w:t>
      </w:r>
      <w:r w:rsidRPr="00013213">
        <w:rPr>
          <w:spacing w:val="-1"/>
          <w:szCs w:val="26"/>
          <w:lang w:val="vi"/>
        </w:rPr>
        <w:t xml:space="preserve"> </w:t>
      </w:r>
      <w:r w:rsidRPr="00013213">
        <w:rPr>
          <w:szCs w:val="26"/>
          <w:lang w:val="vi"/>
        </w:rPr>
        <w:t>sau:</w:t>
      </w:r>
      <w:bookmarkStart w:id="136" w:name="_bookmark56"/>
      <w:bookmarkStart w:id="137" w:name="_Toc110868924"/>
      <w:bookmarkEnd w:id="136"/>
    </w:p>
    <w:p w14:paraId="610FE3A3" w14:textId="69BB8EBA" w:rsidR="00AE04C4" w:rsidRPr="00013213" w:rsidRDefault="001304F6" w:rsidP="001304F6">
      <w:pPr>
        <w:pStyle w:val="Caption"/>
        <w:rPr>
          <w:rFonts w:ascii="Times New Roman" w:hAnsi="Times New Roman" w:cs="Times New Roman"/>
          <w:lang w:val="vi"/>
        </w:rPr>
      </w:pPr>
      <w:bookmarkStart w:id="138" w:name="_Toc163742471"/>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9</w:t>
      </w:r>
      <w:r w:rsidRPr="00013213">
        <w:fldChar w:fldCharType="end"/>
      </w:r>
      <w:r w:rsidRPr="00013213">
        <w:t xml:space="preserve">. </w:t>
      </w:r>
      <w:r w:rsidR="00AE04C4" w:rsidRPr="00013213">
        <w:rPr>
          <w:rFonts w:ascii="Times New Roman" w:hAnsi="Times New Roman" w:cs="Times New Roman"/>
          <w:lang w:val="vi"/>
        </w:rPr>
        <w:t>Bảng khối</w:t>
      </w:r>
      <w:r w:rsidR="00AE04C4" w:rsidRPr="00013213">
        <w:rPr>
          <w:rFonts w:ascii="Times New Roman" w:hAnsi="Times New Roman" w:cs="Times New Roman"/>
          <w:spacing w:val="-3"/>
          <w:lang w:val="vi"/>
        </w:rPr>
        <w:t xml:space="preserve"> </w:t>
      </w:r>
      <w:r w:rsidR="00AE04C4" w:rsidRPr="00013213">
        <w:rPr>
          <w:rFonts w:ascii="Times New Roman" w:hAnsi="Times New Roman" w:cs="Times New Roman"/>
          <w:lang w:val="vi"/>
        </w:rPr>
        <w:t>lượng</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phá</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dỡ</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của</w:t>
      </w:r>
      <w:r w:rsidR="00AE04C4" w:rsidRPr="00013213">
        <w:rPr>
          <w:rFonts w:ascii="Times New Roman" w:hAnsi="Times New Roman" w:cs="Times New Roman"/>
          <w:spacing w:val="-3"/>
          <w:lang w:val="vi"/>
        </w:rPr>
        <w:t xml:space="preserve"> </w:t>
      </w:r>
      <w:r w:rsidR="00AE04C4" w:rsidRPr="00013213">
        <w:rPr>
          <w:rFonts w:ascii="Times New Roman" w:hAnsi="Times New Roman" w:cs="Times New Roman"/>
          <w:lang w:val="vi"/>
        </w:rPr>
        <w:t>dự</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án</w:t>
      </w:r>
      <w:bookmarkEnd w:id="137"/>
      <w:bookmarkEnd w:id="138"/>
    </w:p>
    <w:tbl>
      <w:tblPr>
        <w:tblW w:w="9139"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1701"/>
        <w:gridCol w:w="1276"/>
        <w:gridCol w:w="1559"/>
        <w:gridCol w:w="3969"/>
      </w:tblGrid>
      <w:tr w:rsidR="00013213" w:rsidRPr="00013213" w14:paraId="2FF9F6C9" w14:textId="77777777" w:rsidTr="00E551A9">
        <w:trPr>
          <w:trHeight w:val="20"/>
        </w:trPr>
        <w:tc>
          <w:tcPr>
            <w:tcW w:w="634" w:type="dxa"/>
            <w:vAlign w:val="center"/>
          </w:tcPr>
          <w:p w14:paraId="399CDCB3" w14:textId="77777777" w:rsidR="00AE04C4" w:rsidRPr="00013213" w:rsidRDefault="00AE04C4" w:rsidP="00BA3B0B">
            <w:pPr>
              <w:widowControl w:val="0"/>
              <w:autoSpaceDE w:val="0"/>
              <w:autoSpaceDN w:val="0"/>
              <w:spacing w:line="240" w:lineRule="auto"/>
              <w:ind w:left="-360" w:right="227" w:firstLine="360"/>
              <w:jc w:val="center"/>
              <w:rPr>
                <w:b/>
                <w:szCs w:val="26"/>
                <w:lang w:val="vi"/>
              </w:rPr>
            </w:pPr>
            <w:r w:rsidRPr="00013213">
              <w:rPr>
                <w:b/>
                <w:szCs w:val="26"/>
                <w:lang w:val="vi"/>
              </w:rPr>
              <w:t>TT</w:t>
            </w:r>
          </w:p>
        </w:tc>
        <w:tc>
          <w:tcPr>
            <w:tcW w:w="1701" w:type="dxa"/>
            <w:vAlign w:val="center"/>
          </w:tcPr>
          <w:p w14:paraId="51CB9BDD" w14:textId="77777777" w:rsidR="00AE04C4" w:rsidRPr="00013213" w:rsidRDefault="00AE04C4" w:rsidP="00BA3B0B">
            <w:pPr>
              <w:widowControl w:val="0"/>
              <w:autoSpaceDE w:val="0"/>
              <w:autoSpaceDN w:val="0"/>
              <w:spacing w:line="240" w:lineRule="auto"/>
              <w:ind w:left="58" w:firstLine="149"/>
              <w:jc w:val="center"/>
              <w:rPr>
                <w:b/>
                <w:szCs w:val="26"/>
                <w:lang w:val="vi"/>
              </w:rPr>
            </w:pPr>
            <w:r w:rsidRPr="00013213">
              <w:rPr>
                <w:b/>
                <w:szCs w:val="26"/>
                <w:lang w:val="vi"/>
              </w:rPr>
              <w:t>Tên</w:t>
            </w:r>
            <w:r w:rsidRPr="00013213">
              <w:rPr>
                <w:b/>
                <w:spacing w:val="-3"/>
                <w:szCs w:val="26"/>
                <w:lang w:val="vi"/>
              </w:rPr>
              <w:t xml:space="preserve"> </w:t>
            </w:r>
            <w:r w:rsidRPr="00013213">
              <w:rPr>
                <w:b/>
                <w:szCs w:val="26"/>
                <w:lang w:val="vi"/>
              </w:rPr>
              <w:t>công trình</w:t>
            </w:r>
          </w:p>
        </w:tc>
        <w:tc>
          <w:tcPr>
            <w:tcW w:w="1276" w:type="dxa"/>
            <w:vAlign w:val="center"/>
          </w:tcPr>
          <w:p w14:paraId="0B274927" w14:textId="77777777" w:rsidR="00AE04C4" w:rsidRPr="00013213" w:rsidRDefault="00AE04C4" w:rsidP="00BA3B0B">
            <w:pPr>
              <w:widowControl w:val="0"/>
              <w:autoSpaceDE w:val="0"/>
              <w:autoSpaceDN w:val="0"/>
              <w:spacing w:line="240" w:lineRule="auto"/>
              <w:ind w:left="134" w:right="40" w:firstLine="141"/>
              <w:jc w:val="center"/>
              <w:rPr>
                <w:b/>
                <w:szCs w:val="26"/>
                <w:lang w:val="vi"/>
              </w:rPr>
            </w:pPr>
            <w:r w:rsidRPr="00013213">
              <w:rPr>
                <w:b/>
                <w:szCs w:val="26"/>
                <w:lang w:val="vi"/>
              </w:rPr>
              <w:t>Diện</w:t>
            </w:r>
            <w:r w:rsidRPr="00013213">
              <w:rPr>
                <w:b/>
                <w:spacing w:val="-4"/>
                <w:szCs w:val="26"/>
                <w:lang w:val="vi"/>
              </w:rPr>
              <w:t xml:space="preserve"> </w:t>
            </w:r>
            <w:r w:rsidRPr="00013213">
              <w:rPr>
                <w:b/>
                <w:szCs w:val="26"/>
                <w:lang w:val="vi"/>
              </w:rPr>
              <w:t>tích</w:t>
            </w:r>
          </w:p>
          <w:p w14:paraId="7D2E04CD" w14:textId="77777777" w:rsidR="00AE04C4" w:rsidRPr="00013213" w:rsidRDefault="00AE04C4" w:rsidP="00BA3B0B">
            <w:pPr>
              <w:widowControl w:val="0"/>
              <w:autoSpaceDE w:val="0"/>
              <w:autoSpaceDN w:val="0"/>
              <w:spacing w:line="240" w:lineRule="auto"/>
              <w:ind w:left="-360" w:right="40"/>
              <w:jc w:val="center"/>
              <w:rPr>
                <w:b/>
                <w:szCs w:val="26"/>
                <w:lang w:val="vi"/>
              </w:rPr>
            </w:pPr>
            <w:r w:rsidRPr="00013213">
              <w:rPr>
                <w:b/>
                <w:szCs w:val="26"/>
                <w:lang w:val="vi"/>
              </w:rPr>
              <w:t>(m</w:t>
            </w:r>
            <w:r w:rsidRPr="00013213">
              <w:rPr>
                <w:b/>
                <w:szCs w:val="26"/>
                <w:vertAlign w:val="superscript"/>
                <w:lang w:val="vi"/>
              </w:rPr>
              <w:t>2</w:t>
            </w:r>
            <w:r w:rsidRPr="00013213">
              <w:rPr>
                <w:b/>
                <w:szCs w:val="26"/>
                <w:lang w:val="vi"/>
              </w:rPr>
              <w:t>)</w:t>
            </w:r>
          </w:p>
        </w:tc>
        <w:tc>
          <w:tcPr>
            <w:tcW w:w="1559" w:type="dxa"/>
            <w:vAlign w:val="center"/>
          </w:tcPr>
          <w:p w14:paraId="697B300B" w14:textId="53A824C1" w:rsidR="00AE04C4" w:rsidRPr="00013213" w:rsidRDefault="00AE04C4" w:rsidP="00BA3B0B">
            <w:pPr>
              <w:widowControl w:val="0"/>
              <w:autoSpaceDE w:val="0"/>
              <w:autoSpaceDN w:val="0"/>
              <w:spacing w:line="240" w:lineRule="auto"/>
              <w:ind w:left="140" w:right="155" w:firstLine="284"/>
              <w:jc w:val="center"/>
              <w:rPr>
                <w:b/>
                <w:szCs w:val="26"/>
                <w:lang w:val="vi"/>
              </w:rPr>
            </w:pPr>
            <w:r w:rsidRPr="00013213">
              <w:rPr>
                <w:b/>
                <w:spacing w:val="-1"/>
                <w:szCs w:val="26"/>
                <w:lang w:val="vi"/>
              </w:rPr>
              <w:t>Khối</w:t>
            </w:r>
            <w:r w:rsidRPr="00013213">
              <w:rPr>
                <w:b/>
                <w:spacing w:val="-16"/>
                <w:szCs w:val="26"/>
                <w:lang w:val="vi"/>
              </w:rPr>
              <w:t xml:space="preserve"> </w:t>
            </w:r>
            <w:r w:rsidRPr="00013213">
              <w:rPr>
                <w:b/>
                <w:szCs w:val="26"/>
                <w:lang w:val="vi"/>
              </w:rPr>
              <w:t>lượng</w:t>
            </w:r>
            <w:r w:rsidRPr="00013213">
              <w:rPr>
                <w:b/>
                <w:spacing w:val="-13"/>
                <w:szCs w:val="26"/>
                <w:lang w:val="vi"/>
              </w:rPr>
              <w:t xml:space="preserve"> </w:t>
            </w:r>
            <w:r w:rsidRPr="00013213">
              <w:rPr>
                <w:b/>
                <w:szCs w:val="26"/>
                <w:lang w:val="vi"/>
              </w:rPr>
              <w:t>phá dỡ</w:t>
            </w:r>
            <w:r w:rsidR="009E1AED" w:rsidRPr="00013213">
              <w:rPr>
                <w:b/>
                <w:szCs w:val="26"/>
                <w:lang w:val="vi"/>
              </w:rPr>
              <w:t xml:space="preserve"> (tấn)</w:t>
            </w:r>
          </w:p>
        </w:tc>
        <w:tc>
          <w:tcPr>
            <w:tcW w:w="3969" w:type="dxa"/>
            <w:vAlign w:val="center"/>
          </w:tcPr>
          <w:p w14:paraId="35EF14B3" w14:textId="77777777" w:rsidR="00AE04C4" w:rsidRPr="00013213" w:rsidRDefault="00AE04C4" w:rsidP="00BA3B0B">
            <w:pPr>
              <w:widowControl w:val="0"/>
              <w:autoSpaceDE w:val="0"/>
              <w:autoSpaceDN w:val="0"/>
              <w:spacing w:line="240" w:lineRule="auto"/>
              <w:ind w:left="1022"/>
              <w:jc w:val="center"/>
              <w:rPr>
                <w:b/>
                <w:szCs w:val="26"/>
                <w:lang w:val="vi"/>
              </w:rPr>
            </w:pPr>
            <w:r w:rsidRPr="00013213">
              <w:rPr>
                <w:b/>
                <w:szCs w:val="26"/>
                <w:lang w:val="vi"/>
              </w:rPr>
              <w:t>Cách</w:t>
            </w:r>
            <w:r w:rsidRPr="00013213">
              <w:rPr>
                <w:b/>
                <w:spacing w:val="-2"/>
                <w:szCs w:val="26"/>
                <w:lang w:val="vi"/>
              </w:rPr>
              <w:t xml:space="preserve"> </w:t>
            </w:r>
            <w:r w:rsidRPr="00013213">
              <w:rPr>
                <w:b/>
                <w:szCs w:val="26"/>
                <w:lang w:val="vi"/>
              </w:rPr>
              <w:t>tính</w:t>
            </w:r>
          </w:p>
        </w:tc>
      </w:tr>
      <w:tr w:rsidR="00013213" w:rsidRPr="00013213" w14:paraId="1ACB6E0F" w14:textId="77777777" w:rsidTr="00E551A9">
        <w:trPr>
          <w:trHeight w:val="20"/>
        </w:trPr>
        <w:tc>
          <w:tcPr>
            <w:tcW w:w="634" w:type="dxa"/>
          </w:tcPr>
          <w:p w14:paraId="41ADBC17" w14:textId="77777777" w:rsidR="00AE04C4" w:rsidRPr="00013213" w:rsidRDefault="00AE04C4" w:rsidP="00BA3B0B">
            <w:pPr>
              <w:widowControl w:val="0"/>
              <w:autoSpaceDE w:val="0"/>
              <w:autoSpaceDN w:val="0"/>
              <w:spacing w:line="240" w:lineRule="auto"/>
              <w:ind w:left="-360"/>
              <w:rPr>
                <w:b/>
                <w:i/>
                <w:szCs w:val="26"/>
                <w:lang w:val="vi"/>
              </w:rPr>
            </w:pPr>
          </w:p>
          <w:p w14:paraId="4115A049" w14:textId="77777777" w:rsidR="00AE04C4" w:rsidRPr="00013213" w:rsidRDefault="00AE04C4" w:rsidP="00BA3B0B">
            <w:pPr>
              <w:widowControl w:val="0"/>
              <w:autoSpaceDE w:val="0"/>
              <w:autoSpaceDN w:val="0"/>
              <w:spacing w:line="240" w:lineRule="auto"/>
              <w:ind w:left="-360"/>
              <w:rPr>
                <w:b/>
                <w:i/>
                <w:szCs w:val="26"/>
                <w:lang w:val="vi"/>
              </w:rPr>
            </w:pPr>
          </w:p>
          <w:p w14:paraId="75B2F9DE" w14:textId="77777777" w:rsidR="00AE04C4" w:rsidRPr="00013213" w:rsidRDefault="00AE04C4" w:rsidP="00BA3B0B">
            <w:pPr>
              <w:widowControl w:val="0"/>
              <w:autoSpaceDE w:val="0"/>
              <w:autoSpaceDN w:val="0"/>
              <w:spacing w:line="240" w:lineRule="auto"/>
              <w:ind w:left="-360"/>
              <w:jc w:val="center"/>
              <w:rPr>
                <w:szCs w:val="26"/>
                <w:lang w:val="vi"/>
              </w:rPr>
            </w:pPr>
            <w:r w:rsidRPr="00013213">
              <w:rPr>
                <w:w w:val="99"/>
                <w:szCs w:val="26"/>
                <w:lang w:val="vi"/>
              </w:rPr>
              <w:t>1</w:t>
            </w:r>
          </w:p>
        </w:tc>
        <w:tc>
          <w:tcPr>
            <w:tcW w:w="1701" w:type="dxa"/>
            <w:vAlign w:val="center"/>
          </w:tcPr>
          <w:p w14:paraId="6E28A252" w14:textId="34BCBA9F" w:rsidR="00AE04C4" w:rsidRPr="00013213" w:rsidRDefault="00AE04C4" w:rsidP="00E551A9">
            <w:pPr>
              <w:widowControl w:val="0"/>
              <w:autoSpaceDE w:val="0"/>
              <w:autoSpaceDN w:val="0"/>
              <w:spacing w:line="240" w:lineRule="auto"/>
              <w:ind w:left="284" w:firstLine="0"/>
              <w:jc w:val="left"/>
              <w:rPr>
                <w:szCs w:val="26"/>
                <w:lang w:val="vi"/>
              </w:rPr>
            </w:pPr>
            <w:r w:rsidRPr="00013213">
              <w:rPr>
                <w:szCs w:val="26"/>
                <w:lang w:val="vi"/>
              </w:rPr>
              <w:t>Các công trình nhà</w:t>
            </w:r>
          </w:p>
        </w:tc>
        <w:tc>
          <w:tcPr>
            <w:tcW w:w="1276" w:type="dxa"/>
            <w:vAlign w:val="center"/>
          </w:tcPr>
          <w:p w14:paraId="5AE54FE7" w14:textId="0E1DEC39" w:rsidR="00AE04C4" w:rsidRPr="00013213" w:rsidRDefault="00AE04C4" w:rsidP="006638A5">
            <w:pPr>
              <w:widowControl w:val="0"/>
              <w:autoSpaceDE w:val="0"/>
              <w:autoSpaceDN w:val="0"/>
              <w:spacing w:line="240" w:lineRule="auto"/>
              <w:ind w:left="-360" w:right="40"/>
              <w:jc w:val="center"/>
              <w:rPr>
                <w:szCs w:val="26"/>
              </w:rPr>
            </w:pPr>
          </w:p>
        </w:tc>
        <w:tc>
          <w:tcPr>
            <w:tcW w:w="1559" w:type="dxa"/>
            <w:vAlign w:val="center"/>
          </w:tcPr>
          <w:p w14:paraId="7DE29B7E" w14:textId="380090DC" w:rsidR="00AE04C4" w:rsidRPr="00013213" w:rsidRDefault="00F24039" w:rsidP="006638A5">
            <w:pPr>
              <w:widowControl w:val="0"/>
              <w:autoSpaceDE w:val="0"/>
              <w:autoSpaceDN w:val="0"/>
              <w:spacing w:line="240" w:lineRule="auto"/>
              <w:ind w:left="-360"/>
              <w:jc w:val="center"/>
              <w:rPr>
                <w:szCs w:val="26"/>
                <w:lang w:val="vi"/>
              </w:rPr>
            </w:pPr>
            <w:r w:rsidRPr="00013213">
              <w:rPr>
                <w:rFonts w:eastAsia="Arial"/>
                <w:szCs w:val="26"/>
                <w:lang w:val="fi-FI"/>
              </w:rPr>
              <w:t>13,4</w:t>
            </w:r>
          </w:p>
        </w:tc>
        <w:tc>
          <w:tcPr>
            <w:tcW w:w="3969" w:type="dxa"/>
            <w:tcBorders>
              <w:top w:val="single" w:sz="4" w:space="0" w:color="auto"/>
              <w:bottom w:val="single" w:sz="4" w:space="0" w:color="auto"/>
            </w:tcBorders>
          </w:tcPr>
          <w:p w14:paraId="4CB36F8E" w14:textId="341BB46E" w:rsidR="00AE04C4" w:rsidRPr="00013213" w:rsidRDefault="00AE04C4" w:rsidP="00BA3B0B">
            <w:pPr>
              <w:widowControl w:val="0"/>
              <w:autoSpaceDE w:val="0"/>
              <w:autoSpaceDN w:val="0"/>
              <w:spacing w:line="240" w:lineRule="auto"/>
              <w:ind w:left="156" w:right="139"/>
              <w:rPr>
                <w:i/>
                <w:szCs w:val="26"/>
              </w:rPr>
            </w:pPr>
          </w:p>
        </w:tc>
      </w:tr>
      <w:tr w:rsidR="00013213" w:rsidRPr="00013213" w14:paraId="75D996BC" w14:textId="77777777" w:rsidTr="00E551A9">
        <w:trPr>
          <w:trHeight w:val="20"/>
        </w:trPr>
        <w:tc>
          <w:tcPr>
            <w:tcW w:w="634" w:type="dxa"/>
          </w:tcPr>
          <w:p w14:paraId="08714FE6" w14:textId="4ACCCBEC" w:rsidR="00AE04C4" w:rsidRPr="00013213" w:rsidRDefault="009E1AED" w:rsidP="00BA3B0B">
            <w:pPr>
              <w:widowControl w:val="0"/>
              <w:autoSpaceDE w:val="0"/>
              <w:autoSpaceDN w:val="0"/>
              <w:spacing w:line="240" w:lineRule="auto"/>
              <w:ind w:left="-360"/>
              <w:jc w:val="center"/>
              <w:rPr>
                <w:szCs w:val="26"/>
              </w:rPr>
            </w:pPr>
            <w:r w:rsidRPr="00013213">
              <w:rPr>
                <w:szCs w:val="26"/>
              </w:rPr>
              <w:t>2</w:t>
            </w:r>
          </w:p>
        </w:tc>
        <w:tc>
          <w:tcPr>
            <w:tcW w:w="1701" w:type="dxa"/>
          </w:tcPr>
          <w:p w14:paraId="7E12F152" w14:textId="7522023C" w:rsidR="00AE04C4" w:rsidRPr="00013213" w:rsidRDefault="00AE04C4" w:rsidP="00E551A9">
            <w:pPr>
              <w:widowControl w:val="0"/>
              <w:autoSpaceDE w:val="0"/>
              <w:autoSpaceDN w:val="0"/>
              <w:spacing w:line="240" w:lineRule="auto"/>
              <w:ind w:left="284" w:firstLine="0"/>
              <w:jc w:val="left"/>
              <w:rPr>
                <w:szCs w:val="26"/>
              </w:rPr>
            </w:pPr>
            <w:r w:rsidRPr="00013213">
              <w:rPr>
                <w:szCs w:val="26"/>
              </w:rPr>
              <w:t>Đường giao thông</w:t>
            </w:r>
            <w:r w:rsidR="006638A5" w:rsidRPr="00013213">
              <w:rPr>
                <w:szCs w:val="26"/>
              </w:rPr>
              <w:t>…</w:t>
            </w:r>
          </w:p>
        </w:tc>
        <w:tc>
          <w:tcPr>
            <w:tcW w:w="1276" w:type="dxa"/>
          </w:tcPr>
          <w:p w14:paraId="7C5C4C09" w14:textId="5AE1E7B5" w:rsidR="00AE04C4" w:rsidRPr="00013213" w:rsidRDefault="00AE04C4" w:rsidP="00BA3B0B">
            <w:pPr>
              <w:widowControl w:val="0"/>
              <w:autoSpaceDE w:val="0"/>
              <w:autoSpaceDN w:val="0"/>
              <w:spacing w:line="240" w:lineRule="auto"/>
              <w:ind w:left="-360"/>
              <w:jc w:val="center"/>
              <w:rPr>
                <w:szCs w:val="26"/>
                <w:lang w:val="vi"/>
              </w:rPr>
            </w:pPr>
          </w:p>
        </w:tc>
        <w:tc>
          <w:tcPr>
            <w:tcW w:w="1559" w:type="dxa"/>
          </w:tcPr>
          <w:p w14:paraId="7BDDEDE7" w14:textId="1E66828A" w:rsidR="00AE04C4" w:rsidRPr="00013213" w:rsidRDefault="00993102" w:rsidP="00BA3B0B">
            <w:pPr>
              <w:widowControl w:val="0"/>
              <w:autoSpaceDE w:val="0"/>
              <w:autoSpaceDN w:val="0"/>
              <w:spacing w:line="240" w:lineRule="auto"/>
              <w:ind w:left="-360"/>
              <w:jc w:val="center"/>
              <w:rPr>
                <w:szCs w:val="26"/>
                <w:lang w:val="vi"/>
              </w:rPr>
            </w:pPr>
            <w:r w:rsidRPr="00013213">
              <w:rPr>
                <w:szCs w:val="26"/>
              </w:rPr>
              <w:t>597,21</w:t>
            </w:r>
            <w:r w:rsidR="00E909B7" w:rsidRPr="00013213">
              <w:rPr>
                <w:szCs w:val="26"/>
              </w:rPr>
              <w:t xml:space="preserve"> x 1,5</w:t>
            </w:r>
            <w:r w:rsidR="00EA6148" w:rsidRPr="00013213">
              <w:rPr>
                <w:szCs w:val="26"/>
              </w:rPr>
              <w:t>= 895,8</w:t>
            </w:r>
            <w:r w:rsidR="00E909B7" w:rsidRPr="00013213">
              <w:rPr>
                <w:szCs w:val="26"/>
              </w:rPr>
              <w:t xml:space="preserve"> </w:t>
            </w:r>
          </w:p>
        </w:tc>
        <w:tc>
          <w:tcPr>
            <w:tcW w:w="3969" w:type="dxa"/>
            <w:tcBorders>
              <w:top w:val="single" w:sz="4" w:space="0" w:color="auto"/>
              <w:bottom w:val="single" w:sz="4" w:space="0" w:color="auto"/>
            </w:tcBorders>
          </w:tcPr>
          <w:p w14:paraId="0BFCA1D8" w14:textId="491285A5" w:rsidR="00AE04C4" w:rsidRPr="00013213" w:rsidRDefault="009E1AED" w:rsidP="00BA3B0B">
            <w:pPr>
              <w:spacing w:line="240" w:lineRule="auto"/>
              <w:ind w:right="139" w:firstLine="0"/>
              <w:rPr>
                <w:szCs w:val="26"/>
                <w:lang w:val="fi-FI"/>
              </w:rPr>
            </w:pPr>
            <w:r w:rsidRPr="00013213">
              <w:rPr>
                <w:rFonts w:eastAsia="Arial"/>
                <w:szCs w:val="26"/>
                <w:lang w:val="fi-FI"/>
              </w:rPr>
              <w:t xml:space="preserve">Dự án không phá dỡ mà tiến hành bù vênh </w:t>
            </w:r>
          </w:p>
        </w:tc>
      </w:tr>
      <w:tr w:rsidR="00013213" w:rsidRPr="00013213" w14:paraId="5341FD34" w14:textId="77777777" w:rsidTr="00BD20D0">
        <w:trPr>
          <w:trHeight w:val="20"/>
        </w:trPr>
        <w:tc>
          <w:tcPr>
            <w:tcW w:w="634" w:type="dxa"/>
          </w:tcPr>
          <w:p w14:paraId="54E13E09" w14:textId="77777777" w:rsidR="00AE04C4" w:rsidRPr="00013213" w:rsidRDefault="00AE04C4" w:rsidP="00BA3B0B">
            <w:pPr>
              <w:widowControl w:val="0"/>
              <w:autoSpaceDE w:val="0"/>
              <w:autoSpaceDN w:val="0"/>
              <w:spacing w:line="240" w:lineRule="auto"/>
              <w:ind w:left="-360"/>
              <w:jc w:val="center"/>
              <w:rPr>
                <w:szCs w:val="26"/>
                <w:lang w:val="fi-FI"/>
              </w:rPr>
            </w:pPr>
          </w:p>
        </w:tc>
        <w:tc>
          <w:tcPr>
            <w:tcW w:w="2977" w:type="dxa"/>
            <w:gridSpan w:val="2"/>
          </w:tcPr>
          <w:p w14:paraId="6015BA9B" w14:textId="77777777" w:rsidR="00AE04C4" w:rsidRPr="00013213" w:rsidRDefault="00AE04C4" w:rsidP="00BA3B0B">
            <w:pPr>
              <w:widowControl w:val="0"/>
              <w:autoSpaceDE w:val="0"/>
              <w:autoSpaceDN w:val="0"/>
              <w:spacing w:line="240" w:lineRule="auto"/>
              <w:ind w:left="-360"/>
              <w:jc w:val="center"/>
              <w:rPr>
                <w:b/>
                <w:bCs/>
                <w:szCs w:val="26"/>
              </w:rPr>
            </w:pPr>
            <w:r w:rsidRPr="00013213">
              <w:rPr>
                <w:b/>
                <w:bCs/>
                <w:szCs w:val="26"/>
              </w:rPr>
              <w:t>Tổng</w:t>
            </w:r>
          </w:p>
        </w:tc>
        <w:tc>
          <w:tcPr>
            <w:tcW w:w="1559" w:type="dxa"/>
          </w:tcPr>
          <w:p w14:paraId="3CA4B642" w14:textId="1BF5805A" w:rsidR="00AE04C4" w:rsidRPr="00013213" w:rsidRDefault="00E909B7" w:rsidP="00BA3B0B">
            <w:pPr>
              <w:widowControl w:val="0"/>
              <w:autoSpaceDE w:val="0"/>
              <w:autoSpaceDN w:val="0"/>
              <w:spacing w:line="240" w:lineRule="auto"/>
              <w:ind w:left="-360"/>
              <w:jc w:val="center"/>
              <w:rPr>
                <w:rFonts w:eastAsia="Arial"/>
                <w:b/>
                <w:szCs w:val="26"/>
                <w:lang w:val="fi-FI"/>
              </w:rPr>
            </w:pPr>
            <w:r w:rsidRPr="00013213">
              <w:rPr>
                <w:rFonts w:eastAsia="Arial"/>
                <w:b/>
                <w:szCs w:val="26"/>
                <w:lang w:val="fi-FI"/>
              </w:rPr>
              <w:t>909,2</w:t>
            </w:r>
          </w:p>
        </w:tc>
        <w:tc>
          <w:tcPr>
            <w:tcW w:w="3969" w:type="dxa"/>
            <w:tcBorders>
              <w:top w:val="single" w:sz="4" w:space="0" w:color="auto"/>
              <w:bottom w:val="single" w:sz="4" w:space="0" w:color="auto"/>
            </w:tcBorders>
          </w:tcPr>
          <w:p w14:paraId="15F0D5AD" w14:textId="77777777" w:rsidR="00AE04C4" w:rsidRPr="00013213" w:rsidRDefault="00AE04C4" w:rsidP="00BA3B0B">
            <w:pPr>
              <w:pStyle w:val="ListParagraph"/>
              <w:spacing w:line="240" w:lineRule="auto"/>
              <w:ind w:left="222"/>
              <w:rPr>
                <w:rFonts w:eastAsia="Arial"/>
                <w:szCs w:val="26"/>
                <w:lang w:val="fi-FI"/>
              </w:rPr>
            </w:pPr>
          </w:p>
        </w:tc>
      </w:tr>
    </w:tbl>
    <w:p w14:paraId="259B85F0" w14:textId="503D42EF" w:rsidR="00AE04C4" w:rsidRPr="00013213" w:rsidRDefault="00AE04C4" w:rsidP="00475CC1">
      <w:pPr>
        <w:widowControl w:val="0"/>
        <w:autoSpaceDE w:val="0"/>
        <w:autoSpaceDN w:val="0"/>
        <w:ind w:left="222" w:right="336" w:firstLine="492"/>
        <w:rPr>
          <w:szCs w:val="26"/>
          <w:lang w:val="vi"/>
        </w:rPr>
      </w:pPr>
      <w:r w:rsidRPr="00013213">
        <w:rPr>
          <w:szCs w:val="26"/>
          <w:lang w:val="vi"/>
        </w:rPr>
        <w:t>Vậy khối lượng chất thải rắn xây dựng cần vận chuyển đổ bỏ trong giai đoạn GPMB</w:t>
      </w:r>
      <w:r w:rsidRPr="00013213">
        <w:rPr>
          <w:spacing w:val="-62"/>
          <w:szCs w:val="26"/>
          <w:lang w:val="vi"/>
        </w:rPr>
        <w:t xml:space="preserve"> </w:t>
      </w:r>
      <w:r w:rsidRPr="00013213">
        <w:rPr>
          <w:spacing w:val="-62"/>
          <w:szCs w:val="26"/>
        </w:rPr>
        <w:t xml:space="preserve">     </w:t>
      </w:r>
      <w:r w:rsidRPr="00013213">
        <w:rPr>
          <w:szCs w:val="26"/>
          <w:lang w:val="vi"/>
        </w:rPr>
        <w:t xml:space="preserve"> là</w:t>
      </w:r>
      <w:r w:rsidRPr="00013213">
        <w:rPr>
          <w:spacing w:val="-2"/>
          <w:szCs w:val="26"/>
          <w:lang w:val="vi"/>
        </w:rPr>
        <w:t xml:space="preserve"> </w:t>
      </w:r>
      <w:r w:rsidR="00615DAC" w:rsidRPr="00013213">
        <w:rPr>
          <w:rFonts w:eastAsia="Arial"/>
          <w:b/>
          <w:szCs w:val="26"/>
          <w:lang w:val="fi-FI"/>
        </w:rPr>
        <w:t xml:space="preserve">27.855,68 </w:t>
      </w:r>
      <w:r w:rsidRPr="00013213">
        <w:rPr>
          <w:szCs w:val="26"/>
          <w:lang w:val="vi"/>
        </w:rPr>
        <w:t>tấn.</w:t>
      </w:r>
    </w:p>
    <w:p w14:paraId="5A6E1E0E" w14:textId="5867738F" w:rsidR="00AE04C4" w:rsidRPr="00013213" w:rsidRDefault="00AE04C4">
      <w:pPr>
        <w:widowControl w:val="0"/>
        <w:numPr>
          <w:ilvl w:val="0"/>
          <w:numId w:val="76"/>
        </w:numPr>
        <w:tabs>
          <w:tab w:val="left" w:pos="1074"/>
        </w:tabs>
        <w:autoSpaceDE w:val="0"/>
        <w:autoSpaceDN w:val="0"/>
        <w:outlineLvl w:val="1"/>
        <w:rPr>
          <w:b/>
          <w:bCs/>
          <w:i/>
          <w:iCs/>
          <w:szCs w:val="26"/>
          <w:lang w:val="vi"/>
        </w:rPr>
      </w:pPr>
      <w:bookmarkStart w:id="139" w:name="_Toc110868925"/>
      <w:bookmarkStart w:id="140" w:name="_Toc124627188"/>
      <w:bookmarkStart w:id="141" w:name="_Toc161610020"/>
      <w:bookmarkStart w:id="142" w:name="_Toc163742166"/>
      <w:bookmarkStart w:id="143" w:name="_Toc163742288"/>
      <w:r w:rsidRPr="00013213">
        <w:rPr>
          <w:b/>
          <w:bCs/>
          <w:i/>
          <w:iCs/>
          <w:szCs w:val="26"/>
          <w:lang w:val="vi"/>
        </w:rPr>
        <w:t>Khối</w:t>
      </w:r>
      <w:r w:rsidRPr="00013213">
        <w:rPr>
          <w:b/>
          <w:bCs/>
          <w:i/>
          <w:iCs/>
          <w:spacing w:val="-3"/>
          <w:szCs w:val="26"/>
          <w:lang w:val="vi"/>
        </w:rPr>
        <w:t xml:space="preserve"> </w:t>
      </w:r>
      <w:r w:rsidRPr="00013213">
        <w:rPr>
          <w:b/>
          <w:bCs/>
          <w:i/>
          <w:iCs/>
          <w:szCs w:val="26"/>
          <w:lang w:val="vi"/>
        </w:rPr>
        <w:t>lượng gốc</w:t>
      </w:r>
      <w:r w:rsidRPr="00013213">
        <w:rPr>
          <w:b/>
          <w:bCs/>
          <w:i/>
          <w:iCs/>
          <w:spacing w:val="-3"/>
          <w:szCs w:val="26"/>
          <w:lang w:val="vi"/>
        </w:rPr>
        <w:t xml:space="preserve"> </w:t>
      </w:r>
      <w:r w:rsidRPr="00013213">
        <w:rPr>
          <w:b/>
          <w:bCs/>
          <w:i/>
          <w:iCs/>
          <w:szCs w:val="26"/>
          <w:lang w:val="vi"/>
        </w:rPr>
        <w:t>rễ</w:t>
      </w:r>
      <w:r w:rsidRPr="00013213">
        <w:rPr>
          <w:b/>
          <w:bCs/>
          <w:i/>
          <w:iCs/>
          <w:spacing w:val="1"/>
          <w:szCs w:val="26"/>
          <w:lang w:val="vi"/>
        </w:rPr>
        <w:t xml:space="preserve"> </w:t>
      </w:r>
      <w:r w:rsidRPr="00013213">
        <w:rPr>
          <w:b/>
          <w:bCs/>
          <w:i/>
          <w:iCs/>
          <w:szCs w:val="26"/>
          <w:lang w:val="vi"/>
        </w:rPr>
        <w:t>phát</w:t>
      </w:r>
      <w:r w:rsidRPr="00013213">
        <w:rPr>
          <w:b/>
          <w:bCs/>
          <w:i/>
          <w:iCs/>
          <w:spacing w:val="-3"/>
          <w:szCs w:val="26"/>
          <w:lang w:val="vi"/>
        </w:rPr>
        <w:t xml:space="preserve"> </w:t>
      </w:r>
      <w:r w:rsidRPr="00013213">
        <w:rPr>
          <w:b/>
          <w:bCs/>
          <w:i/>
          <w:iCs/>
          <w:szCs w:val="26"/>
          <w:lang w:val="vi"/>
        </w:rPr>
        <w:t>quang</w:t>
      </w:r>
      <w:r w:rsidRPr="00013213">
        <w:rPr>
          <w:b/>
          <w:bCs/>
          <w:i/>
          <w:iCs/>
          <w:spacing w:val="-3"/>
          <w:szCs w:val="26"/>
          <w:lang w:val="vi"/>
        </w:rPr>
        <w:t xml:space="preserve"> </w:t>
      </w:r>
      <w:r w:rsidRPr="00013213">
        <w:rPr>
          <w:b/>
          <w:bCs/>
          <w:i/>
          <w:iCs/>
          <w:szCs w:val="26"/>
          <w:lang w:val="vi"/>
        </w:rPr>
        <w:t>thảm</w:t>
      </w:r>
      <w:r w:rsidRPr="00013213">
        <w:rPr>
          <w:b/>
          <w:bCs/>
          <w:i/>
          <w:iCs/>
          <w:spacing w:val="2"/>
          <w:szCs w:val="26"/>
          <w:lang w:val="vi"/>
        </w:rPr>
        <w:t xml:space="preserve"> </w:t>
      </w:r>
      <w:r w:rsidRPr="00013213">
        <w:rPr>
          <w:b/>
          <w:bCs/>
          <w:i/>
          <w:iCs/>
          <w:szCs w:val="26"/>
          <w:lang w:val="vi"/>
        </w:rPr>
        <w:t>thực</w:t>
      </w:r>
      <w:r w:rsidRPr="00013213">
        <w:rPr>
          <w:b/>
          <w:bCs/>
          <w:i/>
          <w:iCs/>
          <w:spacing w:val="-2"/>
          <w:szCs w:val="26"/>
          <w:lang w:val="vi"/>
        </w:rPr>
        <w:t xml:space="preserve"> </w:t>
      </w:r>
      <w:r w:rsidRPr="00013213">
        <w:rPr>
          <w:b/>
          <w:bCs/>
          <w:i/>
          <w:iCs/>
          <w:szCs w:val="26"/>
          <w:lang w:val="vi"/>
        </w:rPr>
        <w:t>vật</w:t>
      </w:r>
      <w:r w:rsidRPr="00013213">
        <w:rPr>
          <w:b/>
          <w:bCs/>
          <w:i/>
          <w:iCs/>
          <w:spacing w:val="-3"/>
          <w:szCs w:val="26"/>
          <w:lang w:val="vi"/>
        </w:rPr>
        <w:t xml:space="preserve"> </w:t>
      </w:r>
      <w:r w:rsidRPr="00013213">
        <w:rPr>
          <w:b/>
          <w:bCs/>
          <w:i/>
          <w:iCs/>
          <w:szCs w:val="26"/>
          <w:lang w:val="vi"/>
        </w:rPr>
        <w:t>được</w:t>
      </w:r>
      <w:r w:rsidRPr="00013213">
        <w:rPr>
          <w:b/>
          <w:bCs/>
          <w:i/>
          <w:iCs/>
          <w:spacing w:val="-2"/>
          <w:szCs w:val="26"/>
          <w:lang w:val="vi"/>
        </w:rPr>
        <w:t xml:space="preserve"> </w:t>
      </w:r>
      <w:r w:rsidRPr="00013213">
        <w:rPr>
          <w:b/>
          <w:bCs/>
          <w:i/>
          <w:iCs/>
          <w:szCs w:val="26"/>
          <w:lang w:val="vi"/>
        </w:rPr>
        <w:t>tính</w:t>
      </w:r>
      <w:r w:rsidRPr="00013213">
        <w:rPr>
          <w:b/>
          <w:bCs/>
          <w:i/>
          <w:iCs/>
          <w:spacing w:val="-2"/>
          <w:szCs w:val="26"/>
          <w:lang w:val="vi"/>
        </w:rPr>
        <w:t xml:space="preserve"> </w:t>
      </w:r>
      <w:r w:rsidRPr="00013213">
        <w:rPr>
          <w:b/>
          <w:bCs/>
          <w:i/>
          <w:iCs/>
          <w:szCs w:val="26"/>
          <w:lang w:val="vi"/>
        </w:rPr>
        <w:t>như</w:t>
      </w:r>
      <w:r w:rsidRPr="00013213">
        <w:rPr>
          <w:b/>
          <w:bCs/>
          <w:i/>
          <w:iCs/>
          <w:spacing w:val="-3"/>
          <w:szCs w:val="26"/>
          <w:lang w:val="vi"/>
        </w:rPr>
        <w:t xml:space="preserve"> </w:t>
      </w:r>
      <w:r w:rsidRPr="00013213">
        <w:rPr>
          <w:b/>
          <w:bCs/>
          <w:i/>
          <w:iCs/>
          <w:szCs w:val="26"/>
          <w:lang w:val="vi"/>
        </w:rPr>
        <w:t>sau:</w:t>
      </w:r>
      <w:bookmarkEnd w:id="139"/>
      <w:bookmarkEnd w:id="140"/>
      <w:bookmarkEnd w:id="141"/>
      <w:bookmarkEnd w:id="142"/>
      <w:bookmarkEnd w:id="143"/>
    </w:p>
    <w:p w14:paraId="4D83DF12" w14:textId="2C7469F0" w:rsidR="00AE04C4" w:rsidRPr="00013213" w:rsidRDefault="00AE04C4" w:rsidP="00475CC1">
      <w:pPr>
        <w:widowControl w:val="0"/>
        <w:autoSpaceDE w:val="0"/>
        <w:autoSpaceDN w:val="0"/>
        <w:ind w:left="222" w:right="347" w:firstLine="719"/>
        <w:rPr>
          <w:szCs w:val="26"/>
          <w:lang w:val="vi"/>
        </w:rPr>
      </w:pPr>
      <w:r w:rsidRPr="00013213">
        <w:rPr>
          <w:szCs w:val="26"/>
          <w:lang w:val="vi"/>
        </w:rPr>
        <w:t>Diện</w:t>
      </w:r>
      <w:r w:rsidRPr="00013213">
        <w:rPr>
          <w:spacing w:val="1"/>
          <w:szCs w:val="26"/>
          <w:lang w:val="vi"/>
        </w:rPr>
        <w:t xml:space="preserve"> </w:t>
      </w:r>
      <w:r w:rsidRPr="00013213">
        <w:rPr>
          <w:szCs w:val="26"/>
          <w:lang w:val="vi"/>
        </w:rPr>
        <w:t>tích</w:t>
      </w:r>
      <w:r w:rsidRPr="00013213">
        <w:rPr>
          <w:spacing w:val="1"/>
          <w:szCs w:val="26"/>
          <w:lang w:val="vi"/>
        </w:rPr>
        <w:t xml:space="preserve"> </w:t>
      </w:r>
      <w:r w:rsidRPr="00013213">
        <w:rPr>
          <w:szCs w:val="26"/>
          <w:lang w:val="vi"/>
        </w:rPr>
        <w:t>phát</w:t>
      </w:r>
      <w:r w:rsidRPr="00013213">
        <w:rPr>
          <w:spacing w:val="1"/>
          <w:szCs w:val="26"/>
          <w:lang w:val="vi"/>
        </w:rPr>
        <w:t xml:space="preserve"> </w:t>
      </w:r>
      <w:r w:rsidRPr="00013213">
        <w:rPr>
          <w:szCs w:val="26"/>
          <w:lang w:val="vi"/>
        </w:rPr>
        <w:t>quang</w:t>
      </w:r>
      <w:r w:rsidRPr="00013213">
        <w:rPr>
          <w:spacing w:val="1"/>
          <w:szCs w:val="26"/>
          <w:lang w:val="vi"/>
        </w:rPr>
        <w:t xml:space="preserve"> </w:t>
      </w:r>
      <w:r w:rsidRPr="00013213">
        <w:rPr>
          <w:szCs w:val="26"/>
          <w:lang w:val="vi"/>
        </w:rPr>
        <w:t>thực</w:t>
      </w:r>
      <w:r w:rsidRPr="00013213">
        <w:rPr>
          <w:spacing w:val="1"/>
          <w:szCs w:val="26"/>
          <w:lang w:val="vi"/>
        </w:rPr>
        <w:t xml:space="preserve"> </w:t>
      </w:r>
      <w:r w:rsidRPr="00013213">
        <w:rPr>
          <w:szCs w:val="26"/>
          <w:lang w:val="vi"/>
        </w:rPr>
        <w:t>vật</w:t>
      </w:r>
      <w:r w:rsidRPr="00013213">
        <w:rPr>
          <w:spacing w:val="1"/>
          <w:szCs w:val="26"/>
          <w:lang w:val="vi"/>
        </w:rPr>
        <w:t xml:space="preserve"> </w:t>
      </w:r>
      <w:r w:rsidRPr="00013213">
        <w:rPr>
          <w:szCs w:val="26"/>
          <w:lang w:val="vi"/>
        </w:rPr>
        <w:t>là</w:t>
      </w:r>
      <w:r w:rsidRPr="00013213">
        <w:rPr>
          <w:spacing w:val="1"/>
          <w:szCs w:val="26"/>
          <w:lang w:val="vi"/>
        </w:rPr>
        <w:t xml:space="preserve"> </w:t>
      </w:r>
      <w:r w:rsidR="00376B8D" w:rsidRPr="00013213">
        <w:t xml:space="preserve">18.460,6 </w:t>
      </w:r>
      <w:r w:rsidRPr="00013213">
        <w:rPr>
          <w:szCs w:val="26"/>
          <w:lang w:val="vi"/>
        </w:rPr>
        <w:t>m</w:t>
      </w:r>
      <w:r w:rsidRPr="00013213">
        <w:rPr>
          <w:szCs w:val="26"/>
          <w:vertAlign w:val="superscript"/>
          <w:lang w:val="vi"/>
        </w:rPr>
        <w:t>2</w:t>
      </w:r>
      <w:r w:rsidR="00376B8D" w:rsidRPr="00013213">
        <w:rPr>
          <w:szCs w:val="26"/>
        </w:rPr>
        <w:t xml:space="preserve">, </w:t>
      </w:r>
      <w:r w:rsidRPr="00013213">
        <w:rPr>
          <w:szCs w:val="26"/>
          <w:lang w:val="vi"/>
        </w:rPr>
        <w:t>dự án sẽ tiến hành thực dọn dẹp gốc rễ cây, sinh khối thực vật.</w:t>
      </w:r>
      <w:r w:rsidRPr="00013213">
        <w:rPr>
          <w:spacing w:val="1"/>
          <w:szCs w:val="26"/>
          <w:lang w:val="vi"/>
        </w:rPr>
        <w:t xml:space="preserve"> </w:t>
      </w:r>
      <w:r w:rsidRPr="00013213">
        <w:rPr>
          <w:szCs w:val="26"/>
          <w:lang w:val="vi"/>
        </w:rPr>
        <w:t>Khối</w:t>
      </w:r>
      <w:r w:rsidRPr="00013213">
        <w:rPr>
          <w:spacing w:val="-4"/>
          <w:szCs w:val="26"/>
          <w:lang w:val="vi"/>
        </w:rPr>
        <w:t xml:space="preserve"> </w:t>
      </w:r>
      <w:r w:rsidRPr="00013213">
        <w:rPr>
          <w:szCs w:val="26"/>
          <w:lang w:val="vi"/>
        </w:rPr>
        <w:t>lượng</w:t>
      </w:r>
      <w:r w:rsidRPr="00013213">
        <w:rPr>
          <w:spacing w:val="-4"/>
          <w:szCs w:val="26"/>
          <w:lang w:val="vi"/>
        </w:rPr>
        <w:t xml:space="preserve"> </w:t>
      </w:r>
      <w:r w:rsidRPr="00013213">
        <w:rPr>
          <w:szCs w:val="26"/>
          <w:lang w:val="vi"/>
        </w:rPr>
        <w:t>sinh</w:t>
      </w:r>
      <w:r w:rsidRPr="00013213">
        <w:rPr>
          <w:spacing w:val="-4"/>
          <w:szCs w:val="26"/>
          <w:lang w:val="vi"/>
        </w:rPr>
        <w:t xml:space="preserve"> </w:t>
      </w:r>
      <w:r w:rsidRPr="00013213">
        <w:rPr>
          <w:szCs w:val="26"/>
          <w:lang w:val="vi"/>
        </w:rPr>
        <w:t>khối</w:t>
      </w:r>
      <w:r w:rsidRPr="00013213">
        <w:rPr>
          <w:spacing w:val="-4"/>
          <w:szCs w:val="26"/>
          <w:lang w:val="vi"/>
        </w:rPr>
        <w:t xml:space="preserve"> </w:t>
      </w:r>
      <w:r w:rsidRPr="00013213">
        <w:rPr>
          <w:szCs w:val="26"/>
          <w:lang w:val="vi"/>
        </w:rPr>
        <w:t>cần</w:t>
      </w:r>
      <w:r w:rsidRPr="00013213">
        <w:rPr>
          <w:spacing w:val="-3"/>
          <w:szCs w:val="26"/>
          <w:lang w:val="vi"/>
        </w:rPr>
        <w:t xml:space="preserve"> </w:t>
      </w:r>
      <w:r w:rsidRPr="00013213">
        <w:rPr>
          <w:szCs w:val="26"/>
          <w:lang w:val="vi"/>
        </w:rPr>
        <w:t>phát</w:t>
      </w:r>
      <w:r w:rsidRPr="00013213">
        <w:rPr>
          <w:spacing w:val="-4"/>
          <w:szCs w:val="26"/>
          <w:lang w:val="vi"/>
        </w:rPr>
        <w:t xml:space="preserve"> </w:t>
      </w:r>
      <w:r w:rsidRPr="00013213">
        <w:rPr>
          <w:szCs w:val="26"/>
          <w:lang w:val="vi"/>
        </w:rPr>
        <w:t>quang,</w:t>
      </w:r>
      <w:r w:rsidRPr="00013213">
        <w:rPr>
          <w:spacing w:val="-4"/>
          <w:szCs w:val="26"/>
          <w:lang w:val="vi"/>
        </w:rPr>
        <w:t xml:space="preserve"> </w:t>
      </w:r>
      <w:r w:rsidRPr="00013213">
        <w:rPr>
          <w:szCs w:val="26"/>
          <w:lang w:val="vi"/>
        </w:rPr>
        <w:t>dọn</w:t>
      </w:r>
      <w:r w:rsidRPr="00013213">
        <w:rPr>
          <w:spacing w:val="-2"/>
          <w:szCs w:val="26"/>
          <w:lang w:val="vi"/>
        </w:rPr>
        <w:t xml:space="preserve"> </w:t>
      </w:r>
      <w:r w:rsidRPr="00013213">
        <w:rPr>
          <w:szCs w:val="26"/>
          <w:lang w:val="vi"/>
        </w:rPr>
        <w:t>dẹp</w:t>
      </w:r>
      <w:r w:rsidRPr="00013213">
        <w:rPr>
          <w:spacing w:val="-2"/>
          <w:szCs w:val="26"/>
          <w:lang w:val="vi"/>
        </w:rPr>
        <w:t xml:space="preserve"> </w:t>
      </w:r>
      <w:r w:rsidRPr="00013213">
        <w:rPr>
          <w:szCs w:val="26"/>
          <w:lang w:val="vi"/>
        </w:rPr>
        <w:t>được</w:t>
      </w:r>
      <w:r w:rsidRPr="00013213">
        <w:rPr>
          <w:spacing w:val="-2"/>
          <w:szCs w:val="26"/>
          <w:lang w:val="vi"/>
        </w:rPr>
        <w:t xml:space="preserve"> </w:t>
      </w:r>
      <w:r w:rsidRPr="00013213">
        <w:rPr>
          <w:szCs w:val="26"/>
          <w:lang w:val="vi"/>
        </w:rPr>
        <w:t>tính</w:t>
      </w:r>
      <w:r w:rsidRPr="00013213">
        <w:rPr>
          <w:spacing w:val="-4"/>
          <w:szCs w:val="26"/>
          <w:lang w:val="vi"/>
        </w:rPr>
        <w:t xml:space="preserve"> </w:t>
      </w:r>
      <w:r w:rsidRPr="00013213">
        <w:rPr>
          <w:szCs w:val="26"/>
          <w:lang w:val="vi"/>
        </w:rPr>
        <w:t>toán</w:t>
      </w:r>
      <w:r w:rsidRPr="00013213">
        <w:rPr>
          <w:spacing w:val="-3"/>
          <w:szCs w:val="26"/>
          <w:lang w:val="vi"/>
        </w:rPr>
        <w:t xml:space="preserve"> </w:t>
      </w:r>
      <w:r w:rsidRPr="00013213">
        <w:rPr>
          <w:szCs w:val="26"/>
          <w:lang w:val="vi"/>
        </w:rPr>
        <w:t>theo</w:t>
      </w:r>
      <w:r w:rsidRPr="00013213">
        <w:rPr>
          <w:spacing w:val="-3"/>
          <w:szCs w:val="26"/>
          <w:lang w:val="vi"/>
        </w:rPr>
        <w:t xml:space="preserve"> </w:t>
      </w:r>
      <w:r w:rsidRPr="00013213">
        <w:rPr>
          <w:szCs w:val="26"/>
          <w:lang w:val="vi"/>
        </w:rPr>
        <w:t>công</w:t>
      </w:r>
      <w:r w:rsidRPr="00013213">
        <w:rPr>
          <w:spacing w:val="-3"/>
          <w:szCs w:val="26"/>
          <w:lang w:val="vi"/>
        </w:rPr>
        <w:t xml:space="preserve"> </w:t>
      </w:r>
      <w:r w:rsidRPr="00013213">
        <w:rPr>
          <w:szCs w:val="26"/>
          <w:lang w:val="vi"/>
        </w:rPr>
        <w:t>thức</w:t>
      </w:r>
      <w:r w:rsidRPr="00013213">
        <w:rPr>
          <w:spacing w:val="-2"/>
          <w:szCs w:val="26"/>
          <w:lang w:val="vi"/>
        </w:rPr>
        <w:t xml:space="preserve"> </w:t>
      </w:r>
      <w:r w:rsidRPr="00013213">
        <w:rPr>
          <w:szCs w:val="26"/>
          <w:lang w:val="vi"/>
        </w:rPr>
        <w:t>sau:</w:t>
      </w:r>
    </w:p>
    <w:p w14:paraId="47FBB6B0" w14:textId="6CF794F3" w:rsidR="0083638E" w:rsidRPr="00013213" w:rsidRDefault="0083638E" w:rsidP="00475CC1">
      <w:pPr>
        <w:widowControl w:val="0"/>
        <w:tabs>
          <w:tab w:val="left" w:pos="2307"/>
        </w:tabs>
        <w:autoSpaceDE w:val="0"/>
        <w:autoSpaceDN w:val="0"/>
        <w:ind w:left="941" w:right="141" w:firstLine="0"/>
        <w:jc w:val="center"/>
        <w:rPr>
          <w:szCs w:val="26"/>
          <w:lang w:val="vi"/>
        </w:rPr>
      </w:pPr>
      <w:r w:rsidRPr="00013213">
        <w:rPr>
          <w:szCs w:val="26"/>
          <w:lang w:val="vi"/>
        </w:rPr>
        <w:t>M</w:t>
      </w:r>
      <w:r w:rsidR="00AE04C4" w:rsidRPr="00013213">
        <w:rPr>
          <w:szCs w:val="26"/>
          <w:lang w:val="vi"/>
        </w:rPr>
        <w:t>=</w:t>
      </w:r>
      <w:r w:rsidR="00AE04C4" w:rsidRPr="00013213">
        <w:rPr>
          <w:spacing w:val="-2"/>
          <w:szCs w:val="26"/>
          <w:lang w:val="vi"/>
        </w:rPr>
        <w:t xml:space="preserve"> </w:t>
      </w:r>
      <w:r w:rsidR="00AE04C4" w:rsidRPr="00013213">
        <w:rPr>
          <w:szCs w:val="26"/>
          <w:lang w:val="vi"/>
        </w:rPr>
        <w:t>Sxk</w:t>
      </w:r>
    </w:p>
    <w:p w14:paraId="5711832A" w14:textId="2DEBDDBC" w:rsidR="00AE04C4" w:rsidRPr="00013213" w:rsidRDefault="00AE04C4" w:rsidP="00475CC1">
      <w:pPr>
        <w:widowControl w:val="0"/>
        <w:tabs>
          <w:tab w:val="left" w:pos="2307"/>
        </w:tabs>
        <w:autoSpaceDE w:val="0"/>
        <w:autoSpaceDN w:val="0"/>
        <w:ind w:left="941" w:right="141" w:firstLine="0"/>
        <w:rPr>
          <w:szCs w:val="26"/>
          <w:lang w:val="vi"/>
        </w:rPr>
      </w:pPr>
      <w:r w:rsidRPr="00013213">
        <w:rPr>
          <w:spacing w:val="-2"/>
          <w:szCs w:val="26"/>
          <w:lang w:val="vi"/>
        </w:rPr>
        <w:t>(*)</w:t>
      </w:r>
      <w:r w:rsidRPr="00013213">
        <w:rPr>
          <w:spacing w:val="-62"/>
          <w:szCs w:val="26"/>
          <w:lang w:val="vi"/>
        </w:rPr>
        <w:t xml:space="preserve"> </w:t>
      </w:r>
      <w:r w:rsidR="00934869" w:rsidRPr="00013213">
        <w:rPr>
          <w:spacing w:val="-62"/>
          <w:szCs w:val="26"/>
          <w:lang w:val="vi"/>
        </w:rPr>
        <w:t xml:space="preserve">   </w:t>
      </w:r>
      <w:r w:rsidRPr="00013213">
        <w:rPr>
          <w:szCs w:val="26"/>
          <w:lang w:val="vi"/>
        </w:rPr>
        <w:t>Trong</w:t>
      </w:r>
      <w:r w:rsidRPr="00013213">
        <w:rPr>
          <w:spacing w:val="-2"/>
          <w:szCs w:val="26"/>
          <w:lang w:val="vi"/>
        </w:rPr>
        <w:t xml:space="preserve"> </w:t>
      </w:r>
      <w:r w:rsidRPr="00013213">
        <w:rPr>
          <w:szCs w:val="26"/>
          <w:lang w:val="vi"/>
        </w:rPr>
        <w:t>đó:</w:t>
      </w:r>
    </w:p>
    <w:p w14:paraId="55E1C2FD" w14:textId="77777777" w:rsidR="00AE04C4" w:rsidRPr="00013213" w:rsidRDefault="00AE04C4" w:rsidP="00475CC1">
      <w:pPr>
        <w:widowControl w:val="0"/>
        <w:autoSpaceDE w:val="0"/>
        <w:autoSpaceDN w:val="0"/>
        <w:ind w:left="941" w:right="140"/>
        <w:rPr>
          <w:szCs w:val="26"/>
          <w:lang w:val="vi"/>
        </w:rPr>
      </w:pPr>
      <w:r w:rsidRPr="00013213">
        <w:rPr>
          <w:szCs w:val="26"/>
          <w:lang w:val="vi"/>
        </w:rPr>
        <w:t>M:</w:t>
      </w:r>
      <w:r w:rsidRPr="00013213">
        <w:rPr>
          <w:spacing w:val="-9"/>
          <w:szCs w:val="26"/>
          <w:lang w:val="vi"/>
        </w:rPr>
        <w:t xml:space="preserve"> </w:t>
      </w:r>
      <w:r w:rsidRPr="00013213">
        <w:rPr>
          <w:szCs w:val="26"/>
          <w:lang w:val="vi"/>
        </w:rPr>
        <w:t>khối</w:t>
      </w:r>
      <w:r w:rsidRPr="00013213">
        <w:rPr>
          <w:spacing w:val="-8"/>
          <w:szCs w:val="26"/>
          <w:lang w:val="vi"/>
        </w:rPr>
        <w:t xml:space="preserve"> </w:t>
      </w:r>
      <w:r w:rsidRPr="00013213">
        <w:rPr>
          <w:szCs w:val="26"/>
          <w:lang w:val="vi"/>
        </w:rPr>
        <w:t>lượng</w:t>
      </w:r>
      <w:r w:rsidRPr="00013213">
        <w:rPr>
          <w:spacing w:val="-8"/>
          <w:szCs w:val="26"/>
          <w:lang w:val="vi"/>
        </w:rPr>
        <w:t xml:space="preserve"> </w:t>
      </w:r>
      <w:r w:rsidRPr="00013213">
        <w:rPr>
          <w:szCs w:val="26"/>
          <w:lang w:val="vi"/>
        </w:rPr>
        <w:t>sinh</w:t>
      </w:r>
      <w:r w:rsidRPr="00013213">
        <w:rPr>
          <w:spacing w:val="-6"/>
          <w:szCs w:val="26"/>
          <w:lang w:val="vi"/>
        </w:rPr>
        <w:t xml:space="preserve"> </w:t>
      </w:r>
      <w:r w:rsidRPr="00013213">
        <w:rPr>
          <w:szCs w:val="26"/>
          <w:lang w:val="vi"/>
        </w:rPr>
        <w:t>khối</w:t>
      </w:r>
      <w:r w:rsidRPr="00013213">
        <w:rPr>
          <w:spacing w:val="-8"/>
          <w:szCs w:val="26"/>
          <w:lang w:val="vi"/>
        </w:rPr>
        <w:t xml:space="preserve"> </w:t>
      </w:r>
      <w:r w:rsidRPr="00013213">
        <w:rPr>
          <w:szCs w:val="26"/>
          <w:lang w:val="vi"/>
        </w:rPr>
        <w:t>thực</w:t>
      </w:r>
      <w:r w:rsidRPr="00013213">
        <w:rPr>
          <w:spacing w:val="-7"/>
          <w:szCs w:val="26"/>
          <w:lang w:val="vi"/>
        </w:rPr>
        <w:t xml:space="preserve"> </w:t>
      </w:r>
      <w:r w:rsidRPr="00013213">
        <w:rPr>
          <w:szCs w:val="26"/>
          <w:lang w:val="vi"/>
        </w:rPr>
        <w:t>vật,</w:t>
      </w:r>
      <w:r w:rsidRPr="00013213">
        <w:rPr>
          <w:spacing w:val="-8"/>
          <w:szCs w:val="26"/>
          <w:lang w:val="vi"/>
        </w:rPr>
        <w:t xml:space="preserve"> </w:t>
      </w:r>
      <w:r w:rsidRPr="00013213">
        <w:rPr>
          <w:szCs w:val="26"/>
          <w:lang w:val="vi"/>
        </w:rPr>
        <w:t>kg.</w:t>
      </w:r>
    </w:p>
    <w:p w14:paraId="510250DB" w14:textId="77777777" w:rsidR="00AE04C4" w:rsidRPr="00013213" w:rsidRDefault="00AE04C4" w:rsidP="00475CC1">
      <w:pPr>
        <w:widowControl w:val="0"/>
        <w:autoSpaceDE w:val="0"/>
        <w:autoSpaceDN w:val="0"/>
        <w:ind w:left="941" w:right="140"/>
        <w:rPr>
          <w:szCs w:val="26"/>
          <w:lang w:val="vi"/>
        </w:rPr>
      </w:pPr>
      <w:r w:rsidRPr="00013213">
        <w:rPr>
          <w:spacing w:val="-62"/>
          <w:szCs w:val="26"/>
          <w:lang w:val="vi"/>
        </w:rPr>
        <w:t xml:space="preserve"> </w:t>
      </w:r>
      <w:r w:rsidRPr="00013213">
        <w:rPr>
          <w:szCs w:val="26"/>
          <w:lang w:val="vi"/>
        </w:rPr>
        <w:t>S:</w:t>
      </w:r>
      <w:r w:rsidRPr="00013213">
        <w:rPr>
          <w:spacing w:val="-2"/>
          <w:szCs w:val="26"/>
          <w:lang w:val="vi"/>
        </w:rPr>
        <w:t xml:space="preserve"> </w:t>
      </w:r>
      <w:r w:rsidRPr="00013213">
        <w:rPr>
          <w:szCs w:val="26"/>
          <w:lang w:val="vi"/>
        </w:rPr>
        <w:t>Diện</w:t>
      </w:r>
      <w:r w:rsidRPr="00013213">
        <w:rPr>
          <w:spacing w:val="-1"/>
          <w:szCs w:val="26"/>
          <w:lang w:val="vi"/>
        </w:rPr>
        <w:t xml:space="preserve"> </w:t>
      </w:r>
      <w:r w:rsidRPr="00013213">
        <w:rPr>
          <w:szCs w:val="26"/>
          <w:lang w:val="vi"/>
        </w:rPr>
        <w:t>tích</w:t>
      </w:r>
      <w:r w:rsidRPr="00013213">
        <w:rPr>
          <w:spacing w:val="-2"/>
          <w:szCs w:val="26"/>
          <w:lang w:val="vi"/>
        </w:rPr>
        <w:t xml:space="preserve"> </w:t>
      </w:r>
      <w:r w:rsidRPr="00013213">
        <w:rPr>
          <w:szCs w:val="26"/>
          <w:lang w:val="vi"/>
        </w:rPr>
        <w:t>khu</w:t>
      </w:r>
      <w:r w:rsidRPr="00013213">
        <w:rPr>
          <w:spacing w:val="-1"/>
          <w:szCs w:val="26"/>
          <w:lang w:val="vi"/>
        </w:rPr>
        <w:t xml:space="preserve"> </w:t>
      </w:r>
      <w:r w:rsidRPr="00013213">
        <w:rPr>
          <w:szCs w:val="26"/>
          <w:lang w:val="vi"/>
        </w:rPr>
        <w:t>vực</w:t>
      </w:r>
      <w:r w:rsidRPr="00013213">
        <w:rPr>
          <w:spacing w:val="-1"/>
          <w:szCs w:val="26"/>
          <w:lang w:val="vi"/>
        </w:rPr>
        <w:t xml:space="preserve"> </w:t>
      </w:r>
      <w:r w:rsidRPr="00013213">
        <w:rPr>
          <w:szCs w:val="26"/>
          <w:lang w:val="vi"/>
        </w:rPr>
        <w:t>tính</w:t>
      </w:r>
      <w:r w:rsidRPr="00013213">
        <w:rPr>
          <w:spacing w:val="-2"/>
          <w:szCs w:val="26"/>
          <w:lang w:val="vi"/>
        </w:rPr>
        <w:t xml:space="preserve"> </w:t>
      </w:r>
      <w:r w:rsidRPr="00013213">
        <w:rPr>
          <w:szCs w:val="26"/>
          <w:lang w:val="vi"/>
        </w:rPr>
        <w:t>toán</w:t>
      </w:r>
      <w:r w:rsidRPr="00013213">
        <w:rPr>
          <w:spacing w:val="-1"/>
          <w:szCs w:val="26"/>
          <w:lang w:val="vi"/>
        </w:rPr>
        <w:t xml:space="preserve"> </w:t>
      </w:r>
      <w:r w:rsidRPr="00013213">
        <w:rPr>
          <w:szCs w:val="26"/>
          <w:lang w:val="vi"/>
        </w:rPr>
        <w:t>(m</w:t>
      </w:r>
      <w:r w:rsidRPr="00013213">
        <w:rPr>
          <w:szCs w:val="26"/>
          <w:vertAlign w:val="superscript"/>
          <w:lang w:val="vi"/>
        </w:rPr>
        <w:t>2</w:t>
      </w:r>
      <w:r w:rsidRPr="00013213">
        <w:rPr>
          <w:szCs w:val="26"/>
          <w:lang w:val="vi"/>
        </w:rPr>
        <w:t>).</w:t>
      </w:r>
    </w:p>
    <w:p w14:paraId="60E4BF71" w14:textId="061EA40F" w:rsidR="00AE04C4" w:rsidRPr="00013213" w:rsidRDefault="00AE04C4" w:rsidP="00475CC1">
      <w:pPr>
        <w:widowControl w:val="0"/>
        <w:autoSpaceDE w:val="0"/>
        <w:autoSpaceDN w:val="0"/>
        <w:ind w:left="222" w:right="354" w:firstLine="719"/>
        <w:rPr>
          <w:szCs w:val="26"/>
          <w:lang w:val="vi"/>
        </w:rPr>
      </w:pPr>
      <w:r w:rsidRPr="00013213">
        <w:rPr>
          <w:szCs w:val="26"/>
          <w:lang w:val="vi"/>
        </w:rPr>
        <w:t>k:</w:t>
      </w:r>
      <w:r w:rsidRPr="00013213">
        <w:rPr>
          <w:spacing w:val="20"/>
          <w:szCs w:val="26"/>
          <w:lang w:val="vi"/>
        </w:rPr>
        <w:t xml:space="preserve"> </w:t>
      </w:r>
      <w:r w:rsidRPr="00013213">
        <w:rPr>
          <w:szCs w:val="26"/>
          <w:lang w:val="vi"/>
        </w:rPr>
        <w:t>Hệ</w:t>
      </w:r>
      <w:r w:rsidRPr="00013213">
        <w:rPr>
          <w:spacing w:val="20"/>
          <w:szCs w:val="26"/>
          <w:lang w:val="vi"/>
        </w:rPr>
        <w:t xml:space="preserve"> </w:t>
      </w:r>
      <w:r w:rsidRPr="00013213">
        <w:rPr>
          <w:szCs w:val="26"/>
          <w:lang w:val="vi"/>
        </w:rPr>
        <w:t>số</w:t>
      </w:r>
      <w:r w:rsidRPr="00013213">
        <w:rPr>
          <w:spacing w:val="22"/>
          <w:szCs w:val="26"/>
          <w:lang w:val="vi"/>
        </w:rPr>
        <w:t xml:space="preserve"> </w:t>
      </w:r>
      <w:r w:rsidRPr="00013213">
        <w:rPr>
          <w:szCs w:val="26"/>
          <w:lang w:val="vi"/>
        </w:rPr>
        <w:t>sinh</w:t>
      </w:r>
      <w:r w:rsidRPr="00013213">
        <w:rPr>
          <w:spacing w:val="23"/>
          <w:szCs w:val="26"/>
          <w:lang w:val="vi"/>
        </w:rPr>
        <w:t xml:space="preserve"> </w:t>
      </w:r>
      <w:r w:rsidRPr="00013213">
        <w:rPr>
          <w:szCs w:val="26"/>
          <w:lang w:val="vi"/>
        </w:rPr>
        <w:t>khối</w:t>
      </w:r>
      <w:r w:rsidRPr="00013213">
        <w:rPr>
          <w:spacing w:val="22"/>
          <w:szCs w:val="26"/>
          <w:lang w:val="vi"/>
        </w:rPr>
        <w:t xml:space="preserve"> </w:t>
      </w:r>
      <w:r w:rsidRPr="00013213">
        <w:rPr>
          <w:szCs w:val="26"/>
          <w:lang w:val="vi"/>
        </w:rPr>
        <w:t>thực</w:t>
      </w:r>
      <w:r w:rsidRPr="00013213">
        <w:rPr>
          <w:spacing w:val="20"/>
          <w:szCs w:val="26"/>
          <w:lang w:val="vi"/>
        </w:rPr>
        <w:t xml:space="preserve"> </w:t>
      </w:r>
      <w:r w:rsidRPr="00013213">
        <w:rPr>
          <w:szCs w:val="26"/>
          <w:lang w:val="vi"/>
        </w:rPr>
        <w:t>vật</w:t>
      </w:r>
      <w:r w:rsidR="00E551A9" w:rsidRPr="00013213">
        <w:rPr>
          <w:spacing w:val="21"/>
          <w:szCs w:val="26"/>
        </w:rPr>
        <w:t xml:space="preserve"> (</w:t>
      </w:r>
      <w:r w:rsidRPr="00013213">
        <w:rPr>
          <w:szCs w:val="26"/>
          <w:lang w:val="vi"/>
        </w:rPr>
        <w:t>K</w:t>
      </w:r>
      <w:r w:rsidRPr="00013213">
        <w:rPr>
          <w:spacing w:val="22"/>
          <w:szCs w:val="26"/>
          <w:lang w:val="vi"/>
        </w:rPr>
        <w:t xml:space="preserve"> </w:t>
      </w:r>
      <w:r w:rsidRPr="00013213">
        <w:rPr>
          <w:szCs w:val="26"/>
          <w:lang w:val="vi"/>
        </w:rPr>
        <w:t>=</w:t>
      </w:r>
      <w:r w:rsidRPr="00013213">
        <w:rPr>
          <w:spacing w:val="21"/>
          <w:szCs w:val="26"/>
          <w:lang w:val="vi"/>
        </w:rPr>
        <w:t xml:space="preserve"> </w:t>
      </w:r>
      <w:r w:rsidRPr="00013213">
        <w:rPr>
          <w:szCs w:val="26"/>
          <w:lang w:val="vi"/>
        </w:rPr>
        <w:t>0.150</w:t>
      </w:r>
      <w:r w:rsidRPr="00013213">
        <w:rPr>
          <w:spacing w:val="-62"/>
          <w:szCs w:val="26"/>
          <w:lang w:val="vi"/>
        </w:rPr>
        <w:t xml:space="preserve"> </w:t>
      </w:r>
      <w:r w:rsidRPr="00013213">
        <w:rPr>
          <w:szCs w:val="26"/>
          <w:lang w:val="vi"/>
        </w:rPr>
        <w:t>kg/m</w:t>
      </w:r>
      <w:r w:rsidRPr="00013213">
        <w:rPr>
          <w:szCs w:val="26"/>
          <w:vertAlign w:val="superscript"/>
          <w:lang w:val="vi"/>
        </w:rPr>
        <w:t>2</w:t>
      </w:r>
      <w:r w:rsidRPr="00013213">
        <w:rPr>
          <w:szCs w:val="26"/>
          <w:lang w:val="vi"/>
        </w:rPr>
        <w:t>).</w:t>
      </w:r>
    </w:p>
    <w:p w14:paraId="429142BE" w14:textId="77777777" w:rsidR="00AE04C4" w:rsidRPr="00013213" w:rsidRDefault="00AE04C4" w:rsidP="00475CC1">
      <w:pPr>
        <w:widowControl w:val="0"/>
        <w:autoSpaceDE w:val="0"/>
        <w:autoSpaceDN w:val="0"/>
        <w:ind w:left="222" w:firstLine="719"/>
        <w:rPr>
          <w:szCs w:val="26"/>
          <w:lang w:val="vi"/>
        </w:rPr>
      </w:pPr>
      <w:r w:rsidRPr="00013213">
        <w:rPr>
          <w:szCs w:val="26"/>
          <w:lang w:val="vi"/>
        </w:rPr>
        <w:t>Hệ</w:t>
      </w:r>
      <w:r w:rsidRPr="00013213">
        <w:rPr>
          <w:spacing w:val="12"/>
          <w:szCs w:val="26"/>
          <w:lang w:val="vi"/>
        </w:rPr>
        <w:t xml:space="preserve"> </w:t>
      </w:r>
      <w:r w:rsidRPr="00013213">
        <w:rPr>
          <w:szCs w:val="26"/>
          <w:lang w:val="vi"/>
        </w:rPr>
        <w:t>số</w:t>
      </w:r>
      <w:r w:rsidRPr="00013213">
        <w:rPr>
          <w:spacing w:val="13"/>
          <w:szCs w:val="26"/>
          <w:lang w:val="vi"/>
        </w:rPr>
        <w:t xml:space="preserve"> </w:t>
      </w:r>
      <w:r w:rsidRPr="00013213">
        <w:rPr>
          <w:szCs w:val="26"/>
          <w:lang w:val="vi"/>
        </w:rPr>
        <w:t>sinh</w:t>
      </w:r>
      <w:r w:rsidRPr="00013213">
        <w:rPr>
          <w:spacing w:val="12"/>
          <w:szCs w:val="26"/>
          <w:lang w:val="vi"/>
        </w:rPr>
        <w:t xml:space="preserve"> </w:t>
      </w:r>
      <w:r w:rsidRPr="00013213">
        <w:rPr>
          <w:szCs w:val="26"/>
          <w:lang w:val="vi"/>
        </w:rPr>
        <w:t>khối</w:t>
      </w:r>
      <w:r w:rsidRPr="00013213">
        <w:rPr>
          <w:spacing w:val="13"/>
          <w:szCs w:val="26"/>
          <w:lang w:val="vi"/>
        </w:rPr>
        <w:t xml:space="preserve"> </w:t>
      </w:r>
      <w:r w:rsidRPr="00013213">
        <w:rPr>
          <w:szCs w:val="26"/>
          <w:lang w:val="vi"/>
        </w:rPr>
        <w:t>thực</w:t>
      </w:r>
      <w:r w:rsidRPr="00013213">
        <w:rPr>
          <w:spacing w:val="13"/>
          <w:szCs w:val="26"/>
          <w:lang w:val="vi"/>
        </w:rPr>
        <w:t xml:space="preserve"> </w:t>
      </w:r>
      <w:r w:rsidRPr="00013213">
        <w:rPr>
          <w:szCs w:val="26"/>
          <w:lang w:val="vi"/>
        </w:rPr>
        <w:t>vật</w:t>
      </w:r>
      <w:r w:rsidRPr="00013213">
        <w:rPr>
          <w:spacing w:val="14"/>
          <w:szCs w:val="26"/>
          <w:lang w:val="vi"/>
        </w:rPr>
        <w:t xml:space="preserve"> </w:t>
      </w:r>
      <w:r w:rsidRPr="00013213">
        <w:rPr>
          <w:szCs w:val="26"/>
          <w:lang w:val="vi"/>
        </w:rPr>
        <w:t>tham</w:t>
      </w:r>
      <w:r w:rsidRPr="00013213">
        <w:rPr>
          <w:spacing w:val="10"/>
          <w:szCs w:val="26"/>
          <w:lang w:val="vi"/>
        </w:rPr>
        <w:t xml:space="preserve"> </w:t>
      </w:r>
      <w:r w:rsidRPr="00013213">
        <w:rPr>
          <w:szCs w:val="26"/>
          <w:lang w:val="vi"/>
        </w:rPr>
        <w:t>khảo</w:t>
      </w:r>
      <w:r w:rsidRPr="00013213">
        <w:rPr>
          <w:spacing w:val="14"/>
          <w:szCs w:val="26"/>
          <w:lang w:val="vi"/>
        </w:rPr>
        <w:t xml:space="preserve"> </w:t>
      </w:r>
      <w:r w:rsidRPr="00013213">
        <w:rPr>
          <w:szCs w:val="26"/>
          <w:lang w:val="vi"/>
        </w:rPr>
        <w:t>số</w:t>
      </w:r>
      <w:r w:rsidRPr="00013213">
        <w:rPr>
          <w:spacing w:val="14"/>
          <w:szCs w:val="26"/>
          <w:lang w:val="vi"/>
        </w:rPr>
        <w:t xml:space="preserve"> </w:t>
      </w:r>
      <w:r w:rsidRPr="00013213">
        <w:rPr>
          <w:szCs w:val="26"/>
          <w:lang w:val="vi"/>
        </w:rPr>
        <w:t>liệu</w:t>
      </w:r>
      <w:r w:rsidRPr="00013213">
        <w:rPr>
          <w:spacing w:val="13"/>
          <w:szCs w:val="26"/>
          <w:lang w:val="vi"/>
        </w:rPr>
        <w:t xml:space="preserve"> </w:t>
      </w:r>
      <w:r w:rsidRPr="00013213">
        <w:rPr>
          <w:szCs w:val="26"/>
          <w:lang w:val="vi"/>
        </w:rPr>
        <w:t>điều</w:t>
      </w:r>
      <w:r w:rsidRPr="00013213">
        <w:rPr>
          <w:spacing w:val="14"/>
          <w:szCs w:val="26"/>
          <w:lang w:val="vi"/>
        </w:rPr>
        <w:t xml:space="preserve"> </w:t>
      </w:r>
      <w:r w:rsidRPr="00013213">
        <w:rPr>
          <w:szCs w:val="26"/>
          <w:lang w:val="vi"/>
        </w:rPr>
        <w:t>tra</w:t>
      </w:r>
      <w:r w:rsidRPr="00013213">
        <w:rPr>
          <w:spacing w:val="13"/>
          <w:szCs w:val="26"/>
          <w:lang w:val="vi"/>
        </w:rPr>
        <w:t xml:space="preserve"> </w:t>
      </w:r>
      <w:r w:rsidRPr="00013213">
        <w:rPr>
          <w:szCs w:val="26"/>
          <w:lang w:val="vi"/>
        </w:rPr>
        <w:t>về</w:t>
      </w:r>
      <w:r w:rsidRPr="00013213">
        <w:rPr>
          <w:spacing w:val="14"/>
          <w:szCs w:val="26"/>
          <w:lang w:val="vi"/>
        </w:rPr>
        <w:t xml:space="preserve"> </w:t>
      </w:r>
      <w:r w:rsidRPr="00013213">
        <w:rPr>
          <w:szCs w:val="26"/>
          <w:lang w:val="vi"/>
        </w:rPr>
        <w:t>sinh</w:t>
      </w:r>
      <w:r w:rsidRPr="00013213">
        <w:rPr>
          <w:spacing w:val="12"/>
          <w:szCs w:val="26"/>
          <w:lang w:val="vi"/>
        </w:rPr>
        <w:t xml:space="preserve"> </w:t>
      </w:r>
      <w:r w:rsidRPr="00013213">
        <w:rPr>
          <w:szCs w:val="26"/>
          <w:lang w:val="vi"/>
        </w:rPr>
        <w:t>khối</w:t>
      </w:r>
      <w:r w:rsidRPr="00013213">
        <w:rPr>
          <w:spacing w:val="13"/>
          <w:szCs w:val="26"/>
          <w:lang w:val="vi"/>
        </w:rPr>
        <w:t xml:space="preserve"> </w:t>
      </w:r>
      <w:r w:rsidRPr="00013213">
        <w:rPr>
          <w:szCs w:val="26"/>
          <w:lang w:val="vi"/>
        </w:rPr>
        <w:t>của</w:t>
      </w:r>
      <w:r w:rsidRPr="00013213">
        <w:rPr>
          <w:spacing w:val="15"/>
          <w:szCs w:val="26"/>
          <w:lang w:val="vi"/>
        </w:rPr>
        <w:t xml:space="preserve"> </w:t>
      </w:r>
      <w:r w:rsidRPr="00013213">
        <w:rPr>
          <w:szCs w:val="26"/>
          <w:lang w:val="vi"/>
        </w:rPr>
        <w:t>1m</w:t>
      </w:r>
      <w:r w:rsidRPr="00013213">
        <w:rPr>
          <w:szCs w:val="26"/>
          <w:vertAlign w:val="superscript"/>
          <w:lang w:val="vi"/>
        </w:rPr>
        <w:t>2</w:t>
      </w:r>
      <w:r w:rsidRPr="00013213">
        <w:rPr>
          <w:spacing w:val="15"/>
          <w:szCs w:val="26"/>
          <w:lang w:val="vi"/>
        </w:rPr>
        <w:t xml:space="preserve"> </w:t>
      </w:r>
      <w:r w:rsidRPr="00013213">
        <w:rPr>
          <w:szCs w:val="26"/>
          <w:lang w:val="vi"/>
        </w:rPr>
        <w:t>loại</w:t>
      </w:r>
      <w:r w:rsidRPr="00013213">
        <w:rPr>
          <w:spacing w:val="13"/>
          <w:szCs w:val="26"/>
          <w:lang w:val="vi"/>
        </w:rPr>
        <w:t xml:space="preserve"> </w:t>
      </w:r>
      <w:r w:rsidRPr="00013213">
        <w:rPr>
          <w:szCs w:val="26"/>
          <w:lang w:val="vi"/>
        </w:rPr>
        <w:t>thảm</w:t>
      </w:r>
      <w:r w:rsidRPr="00013213">
        <w:rPr>
          <w:spacing w:val="-62"/>
          <w:szCs w:val="26"/>
          <w:lang w:val="vi"/>
        </w:rPr>
        <w:t xml:space="preserve"> </w:t>
      </w:r>
      <w:r w:rsidRPr="00013213">
        <w:rPr>
          <w:szCs w:val="26"/>
          <w:lang w:val="vi"/>
        </w:rPr>
        <w:t>thực</w:t>
      </w:r>
      <w:r w:rsidRPr="00013213">
        <w:rPr>
          <w:spacing w:val="-2"/>
          <w:szCs w:val="26"/>
          <w:lang w:val="vi"/>
        </w:rPr>
        <w:t xml:space="preserve"> </w:t>
      </w:r>
      <w:r w:rsidRPr="00013213">
        <w:rPr>
          <w:szCs w:val="26"/>
          <w:lang w:val="vi"/>
        </w:rPr>
        <w:t>vật</w:t>
      </w:r>
      <w:r w:rsidRPr="00013213">
        <w:rPr>
          <w:spacing w:val="-2"/>
          <w:szCs w:val="26"/>
          <w:lang w:val="vi"/>
        </w:rPr>
        <w:t xml:space="preserve"> </w:t>
      </w:r>
      <w:r w:rsidRPr="00013213">
        <w:rPr>
          <w:szCs w:val="26"/>
          <w:lang w:val="vi"/>
        </w:rPr>
        <w:t>theo</w:t>
      </w:r>
      <w:r w:rsidRPr="00013213">
        <w:rPr>
          <w:spacing w:val="-2"/>
          <w:szCs w:val="26"/>
          <w:lang w:val="vi"/>
        </w:rPr>
        <w:t xml:space="preserve"> </w:t>
      </w:r>
      <w:r w:rsidRPr="00013213">
        <w:rPr>
          <w:szCs w:val="26"/>
          <w:lang w:val="vi"/>
        </w:rPr>
        <w:t>cách</w:t>
      </w:r>
      <w:r w:rsidRPr="00013213">
        <w:rPr>
          <w:spacing w:val="-2"/>
          <w:szCs w:val="26"/>
          <w:lang w:val="vi"/>
        </w:rPr>
        <w:t xml:space="preserve"> </w:t>
      </w:r>
      <w:r w:rsidRPr="00013213">
        <w:rPr>
          <w:szCs w:val="26"/>
          <w:lang w:val="vi"/>
        </w:rPr>
        <w:t>tính của</w:t>
      </w:r>
      <w:r w:rsidRPr="00013213">
        <w:rPr>
          <w:spacing w:val="-1"/>
          <w:szCs w:val="26"/>
          <w:lang w:val="vi"/>
        </w:rPr>
        <w:t xml:space="preserve"> </w:t>
      </w:r>
      <w:r w:rsidRPr="00013213">
        <w:rPr>
          <w:szCs w:val="26"/>
          <w:lang w:val="vi"/>
        </w:rPr>
        <w:t>Ogawa</w:t>
      </w:r>
      <w:r w:rsidRPr="00013213">
        <w:rPr>
          <w:spacing w:val="1"/>
          <w:szCs w:val="26"/>
          <w:lang w:val="vi"/>
        </w:rPr>
        <w:t xml:space="preserve"> </w:t>
      </w:r>
      <w:r w:rsidRPr="00013213">
        <w:rPr>
          <w:szCs w:val="26"/>
          <w:lang w:val="vi"/>
        </w:rPr>
        <w:t>và</w:t>
      </w:r>
      <w:r w:rsidRPr="00013213">
        <w:rPr>
          <w:spacing w:val="-2"/>
          <w:szCs w:val="26"/>
          <w:lang w:val="vi"/>
        </w:rPr>
        <w:t xml:space="preserve"> </w:t>
      </w:r>
      <w:r w:rsidRPr="00013213">
        <w:rPr>
          <w:szCs w:val="26"/>
          <w:lang w:val="vi"/>
        </w:rPr>
        <w:t>Kato</w:t>
      </w:r>
      <w:r w:rsidRPr="00013213">
        <w:rPr>
          <w:spacing w:val="1"/>
          <w:szCs w:val="26"/>
          <w:lang w:val="vi"/>
        </w:rPr>
        <w:t xml:space="preserve"> </w:t>
      </w:r>
      <w:r w:rsidRPr="00013213">
        <w:rPr>
          <w:szCs w:val="26"/>
          <w:lang w:val="vi"/>
        </w:rPr>
        <w:t>như</w:t>
      </w:r>
      <w:r w:rsidRPr="00013213">
        <w:rPr>
          <w:spacing w:val="-1"/>
          <w:szCs w:val="26"/>
          <w:lang w:val="vi"/>
        </w:rPr>
        <w:t xml:space="preserve"> </w:t>
      </w:r>
      <w:r w:rsidRPr="00013213">
        <w:rPr>
          <w:szCs w:val="26"/>
          <w:lang w:val="vi"/>
        </w:rPr>
        <w:t>sau:</w:t>
      </w:r>
    </w:p>
    <w:p w14:paraId="59BA540E" w14:textId="2D9A2297" w:rsidR="00AE04C4" w:rsidRPr="00013213" w:rsidRDefault="0083638E" w:rsidP="00475CC1">
      <w:pPr>
        <w:pStyle w:val="Caption"/>
        <w:rPr>
          <w:rFonts w:ascii="Times New Roman" w:hAnsi="Times New Roman" w:cs="Times New Roman"/>
          <w:lang w:val="vi"/>
        </w:rPr>
      </w:pPr>
      <w:bookmarkStart w:id="144" w:name="_bookmark57"/>
      <w:bookmarkStart w:id="145" w:name="_Toc110868926"/>
      <w:bookmarkStart w:id="146" w:name="_Toc163742472"/>
      <w:bookmarkEnd w:id="144"/>
      <w:r w:rsidRPr="00013213">
        <w:rPr>
          <w:rFonts w:ascii="Times New Roman" w:hAnsi="Times New Roman" w:cs="Times New Roman"/>
          <w:lang w:val="vi"/>
        </w:rPr>
        <w:t xml:space="preserve">Bảng 1. </w:t>
      </w:r>
      <w:r w:rsidRPr="00013213">
        <w:rPr>
          <w:rFonts w:ascii="Times New Roman" w:hAnsi="Times New Roman" w:cs="Times New Roman"/>
        </w:rPr>
        <w:fldChar w:fldCharType="begin"/>
      </w:r>
      <w:r w:rsidRPr="00013213">
        <w:rPr>
          <w:rFonts w:ascii="Times New Roman" w:hAnsi="Times New Roman" w:cs="Times New Roman"/>
          <w:lang w:val="vi"/>
        </w:rPr>
        <w:instrText xml:space="preserve"> SEQ Bảng_1. \* ARABIC </w:instrText>
      </w:r>
      <w:r w:rsidRPr="00013213">
        <w:rPr>
          <w:rFonts w:ascii="Times New Roman" w:hAnsi="Times New Roman" w:cs="Times New Roman"/>
        </w:rPr>
        <w:fldChar w:fldCharType="separate"/>
      </w:r>
      <w:r w:rsidR="00232BF0">
        <w:rPr>
          <w:rFonts w:ascii="Times New Roman" w:hAnsi="Times New Roman" w:cs="Times New Roman"/>
          <w:noProof/>
          <w:lang w:val="vi"/>
        </w:rPr>
        <w:t>10</w:t>
      </w:r>
      <w:r w:rsidRPr="00013213">
        <w:rPr>
          <w:rFonts w:ascii="Times New Roman" w:hAnsi="Times New Roman" w:cs="Times New Roman"/>
        </w:rPr>
        <w:fldChar w:fldCharType="end"/>
      </w:r>
      <w:r w:rsidRPr="00013213">
        <w:rPr>
          <w:rFonts w:ascii="Times New Roman" w:hAnsi="Times New Roman" w:cs="Times New Roman"/>
          <w:lang w:val="vi"/>
        </w:rPr>
        <w:t xml:space="preserve">.  Khối lượng </w:t>
      </w:r>
      <w:r w:rsidR="00AE04C4" w:rsidRPr="00013213">
        <w:rPr>
          <w:rFonts w:ascii="Times New Roman" w:hAnsi="Times New Roman" w:cs="Times New Roman"/>
          <w:lang w:val="vi"/>
        </w:rPr>
        <w:t>sinh</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khối</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của</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1m</w:t>
      </w:r>
      <w:r w:rsidR="00AE04C4" w:rsidRPr="00013213">
        <w:rPr>
          <w:rFonts w:ascii="Times New Roman" w:hAnsi="Times New Roman" w:cs="Times New Roman"/>
          <w:vertAlign w:val="superscript"/>
          <w:lang w:val="vi"/>
        </w:rPr>
        <w:t>2</w:t>
      </w:r>
      <w:r w:rsidR="00AE04C4" w:rsidRPr="00013213">
        <w:rPr>
          <w:rFonts w:ascii="Times New Roman" w:hAnsi="Times New Roman" w:cs="Times New Roman"/>
          <w:lang w:val="vi"/>
        </w:rPr>
        <w:t xml:space="preserve"> loại</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thảm</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thực</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vật</w:t>
      </w:r>
      <w:bookmarkEnd w:id="145"/>
      <w:bookmarkEnd w:id="146"/>
    </w:p>
    <w:tbl>
      <w:tblPr>
        <w:tblW w:w="8955"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1"/>
        <w:gridCol w:w="1250"/>
        <w:gridCol w:w="1146"/>
        <w:gridCol w:w="1234"/>
        <w:gridCol w:w="1234"/>
        <w:gridCol w:w="1590"/>
      </w:tblGrid>
      <w:tr w:rsidR="00013213" w:rsidRPr="00013213" w14:paraId="14CABD8D" w14:textId="77777777" w:rsidTr="00D3678C">
        <w:trPr>
          <w:trHeight w:val="390"/>
        </w:trPr>
        <w:tc>
          <w:tcPr>
            <w:tcW w:w="2501" w:type="dxa"/>
            <w:vMerge w:val="restart"/>
          </w:tcPr>
          <w:p w14:paraId="5C377F8A" w14:textId="77777777" w:rsidR="00AE04C4" w:rsidRPr="00013213" w:rsidRDefault="00AE04C4" w:rsidP="00BA3B0B">
            <w:pPr>
              <w:widowControl w:val="0"/>
              <w:autoSpaceDE w:val="0"/>
              <w:autoSpaceDN w:val="0"/>
              <w:spacing w:line="240" w:lineRule="auto"/>
              <w:ind w:firstLine="51"/>
              <w:rPr>
                <w:b/>
                <w:i/>
                <w:szCs w:val="26"/>
                <w:lang w:val="vi"/>
              </w:rPr>
            </w:pPr>
          </w:p>
          <w:p w14:paraId="5824C4E5" w14:textId="77777777" w:rsidR="00AE04C4" w:rsidRPr="00013213" w:rsidRDefault="00AE04C4" w:rsidP="00BA3B0B">
            <w:pPr>
              <w:widowControl w:val="0"/>
              <w:autoSpaceDE w:val="0"/>
              <w:autoSpaceDN w:val="0"/>
              <w:spacing w:line="240" w:lineRule="auto"/>
              <w:ind w:left="479" w:firstLine="51"/>
              <w:rPr>
                <w:b/>
                <w:szCs w:val="26"/>
                <w:lang w:val="vi"/>
              </w:rPr>
            </w:pPr>
            <w:r w:rsidRPr="00013213">
              <w:rPr>
                <w:b/>
                <w:szCs w:val="26"/>
                <w:lang w:val="vi"/>
              </w:rPr>
              <w:t>Loại</w:t>
            </w:r>
            <w:r w:rsidRPr="00013213">
              <w:rPr>
                <w:b/>
                <w:spacing w:val="-5"/>
                <w:szCs w:val="26"/>
                <w:lang w:val="vi"/>
              </w:rPr>
              <w:t xml:space="preserve"> </w:t>
            </w:r>
            <w:r w:rsidRPr="00013213">
              <w:rPr>
                <w:b/>
                <w:szCs w:val="26"/>
                <w:lang w:val="vi"/>
              </w:rPr>
              <w:t>sinh</w:t>
            </w:r>
            <w:r w:rsidRPr="00013213">
              <w:rPr>
                <w:b/>
                <w:spacing w:val="-4"/>
                <w:szCs w:val="26"/>
                <w:lang w:val="vi"/>
              </w:rPr>
              <w:t xml:space="preserve"> </w:t>
            </w:r>
            <w:r w:rsidRPr="00013213">
              <w:rPr>
                <w:b/>
                <w:szCs w:val="26"/>
                <w:lang w:val="vi"/>
              </w:rPr>
              <w:t>khối</w:t>
            </w:r>
          </w:p>
        </w:tc>
        <w:tc>
          <w:tcPr>
            <w:tcW w:w="6454" w:type="dxa"/>
            <w:gridSpan w:val="5"/>
          </w:tcPr>
          <w:p w14:paraId="15A27763" w14:textId="77777777" w:rsidR="00AE04C4" w:rsidRPr="00013213" w:rsidRDefault="00AE04C4" w:rsidP="00BA3B0B">
            <w:pPr>
              <w:widowControl w:val="0"/>
              <w:autoSpaceDE w:val="0"/>
              <w:autoSpaceDN w:val="0"/>
              <w:spacing w:line="240" w:lineRule="auto"/>
              <w:ind w:right="2021" w:firstLine="51"/>
              <w:jc w:val="center"/>
              <w:rPr>
                <w:b/>
                <w:szCs w:val="26"/>
                <w:lang w:val="vi"/>
              </w:rPr>
            </w:pPr>
            <w:r w:rsidRPr="00013213">
              <w:rPr>
                <w:b/>
                <w:szCs w:val="26"/>
                <w:lang w:val="vi"/>
              </w:rPr>
              <w:t>Lượng</w:t>
            </w:r>
            <w:r w:rsidRPr="00013213">
              <w:rPr>
                <w:b/>
                <w:spacing w:val="-14"/>
                <w:szCs w:val="26"/>
                <w:lang w:val="vi"/>
              </w:rPr>
              <w:t xml:space="preserve"> </w:t>
            </w:r>
            <w:r w:rsidRPr="00013213">
              <w:rPr>
                <w:b/>
                <w:szCs w:val="26"/>
                <w:lang w:val="vi"/>
              </w:rPr>
              <w:t>sinh</w:t>
            </w:r>
            <w:r w:rsidRPr="00013213">
              <w:rPr>
                <w:b/>
                <w:spacing w:val="-13"/>
                <w:szCs w:val="26"/>
                <w:lang w:val="vi"/>
              </w:rPr>
              <w:t xml:space="preserve"> </w:t>
            </w:r>
            <w:r w:rsidRPr="00013213">
              <w:rPr>
                <w:b/>
                <w:szCs w:val="26"/>
                <w:lang w:val="vi"/>
              </w:rPr>
              <w:t>khối</w:t>
            </w:r>
            <w:r w:rsidRPr="00013213">
              <w:rPr>
                <w:b/>
                <w:spacing w:val="-12"/>
                <w:szCs w:val="26"/>
              </w:rPr>
              <w:t xml:space="preserve"> </w:t>
            </w:r>
            <w:r w:rsidRPr="00013213">
              <w:rPr>
                <w:b/>
                <w:szCs w:val="26"/>
                <w:lang w:val="vi"/>
              </w:rPr>
              <w:t>(kg/m</w:t>
            </w:r>
            <w:r w:rsidRPr="00013213">
              <w:rPr>
                <w:b/>
                <w:szCs w:val="26"/>
                <w:vertAlign w:val="superscript"/>
                <w:lang w:val="vi"/>
              </w:rPr>
              <w:t>2</w:t>
            </w:r>
            <w:r w:rsidRPr="00013213">
              <w:rPr>
                <w:b/>
                <w:szCs w:val="26"/>
                <w:lang w:val="vi"/>
              </w:rPr>
              <w:t>)</w:t>
            </w:r>
          </w:p>
        </w:tc>
      </w:tr>
      <w:tr w:rsidR="00013213" w:rsidRPr="00013213" w14:paraId="5F1E4CD9" w14:textId="77777777" w:rsidTr="00D3678C">
        <w:trPr>
          <w:trHeight w:val="170"/>
        </w:trPr>
        <w:tc>
          <w:tcPr>
            <w:tcW w:w="2501" w:type="dxa"/>
            <w:vMerge/>
            <w:tcBorders>
              <w:top w:val="nil"/>
            </w:tcBorders>
          </w:tcPr>
          <w:p w14:paraId="40D6809F" w14:textId="77777777" w:rsidR="00AE04C4" w:rsidRPr="00013213" w:rsidRDefault="00AE04C4" w:rsidP="00BA3B0B">
            <w:pPr>
              <w:widowControl w:val="0"/>
              <w:autoSpaceDE w:val="0"/>
              <w:autoSpaceDN w:val="0"/>
              <w:spacing w:line="240" w:lineRule="auto"/>
              <w:ind w:firstLine="51"/>
              <w:rPr>
                <w:szCs w:val="26"/>
                <w:lang w:val="vi"/>
              </w:rPr>
            </w:pPr>
          </w:p>
        </w:tc>
        <w:tc>
          <w:tcPr>
            <w:tcW w:w="1250" w:type="dxa"/>
          </w:tcPr>
          <w:p w14:paraId="001128A9" w14:textId="77777777" w:rsidR="00AE04C4" w:rsidRPr="00013213" w:rsidRDefault="00AE04C4" w:rsidP="00BA3B0B">
            <w:pPr>
              <w:widowControl w:val="0"/>
              <w:autoSpaceDE w:val="0"/>
              <w:autoSpaceDN w:val="0"/>
              <w:spacing w:line="240" w:lineRule="auto"/>
              <w:ind w:left="42" w:right="40" w:firstLine="51"/>
              <w:jc w:val="center"/>
              <w:rPr>
                <w:b/>
                <w:szCs w:val="26"/>
                <w:lang w:val="vi"/>
              </w:rPr>
            </w:pPr>
            <w:r w:rsidRPr="00013213">
              <w:rPr>
                <w:b/>
                <w:szCs w:val="26"/>
                <w:lang w:val="vi"/>
              </w:rPr>
              <w:t>Thân</w:t>
            </w:r>
          </w:p>
        </w:tc>
        <w:tc>
          <w:tcPr>
            <w:tcW w:w="1146" w:type="dxa"/>
          </w:tcPr>
          <w:p w14:paraId="2D518727" w14:textId="77777777" w:rsidR="00AE04C4" w:rsidRPr="00013213" w:rsidRDefault="00AE04C4" w:rsidP="00BA3B0B">
            <w:pPr>
              <w:widowControl w:val="0"/>
              <w:autoSpaceDE w:val="0"/>
              <w:autoSpaceDN w:val="0"/>
              <w:spacing w:line="240" w:lineRule="auto"/>
              <w:ind w:left="240" w:right="236" w:firstLine="51"/>
              <w:jc w:val="center"/>
              <w:rPr>
                <w:b/>
                <w:szCs w:val="26"/>
                <w:lang w:val="vi"/>
              </w:rPr>
            </w:pPr>
            <w:r w:rsidRPr="00013213">
              <w:rPr>
                <w:b/>
                <w:szCs w:val="26"/>
                <w:lang w:val="vi"/>
              </w:rPr>
              <w:t>Cành</w:t>
            </w:r>
          </w:p>
        </w:tc>
        <w:tc>
          <w:tcPr>
            <w:tcW w:w="1234" w:type="dxa"/>
          </w:tcPr>
          <w:p w14:paraId="2BBAC002" w14:textId="77777777" w:rsidR="00AE04C4" w:rsidRPr="00013213" w:rsidRDefault="00AE04C4" w:rsidP="00BA3B0B">
            <w:pPr>
              <w:widowControl w:val="0"/>
              <w:autoSpaceDE w:val="0"/>
              <w:autoSpaceDN w:val="0"/>
              <w:spacing w:line="240" w:lineRule="auto"/>
              <w:ind w:left="252" w:right="246" w:firstLine="51"/>
              <w:jc w:val="center"/>
              <w:rPr>
                <w:b/>
                <w:szCs w:val="26"/>
                <w:lang w:val="vi"/>
              </w:rPr>
            </w:pPr>
            <w:r w:rsidRPr="00013213">
              <w:rPr>
                <w:b/>
                <w:szCs w:val="26"/>
                <w:lang w:val="vi"/>
              </w:rPr>
              <w:t>Lá</w:t>
            </w:r>
          </w:p>
        </w:tc>
        <w:tc>
          <w:tcPr>
            <w:tcW w:w="1234" w:type="dxa"/>
          </w:tcPr>
          <w:p w14:paraId="3664CFDD" w14:textId="77777777" w:rsidR="00AE04C4" w:rsidRPr="00013213" w:rsidRDefault="00AE04C4" w:rsidP="00BA3B0B">
            <w:pPr>
              <w:widowControl w:val="0"/>
              <w:autoSpaceDE w:val="0"/>
              <w:autoSpaceDN w:val="0"/>
              <w:spacing w:line="240" w:lineRule="auto"/>
              <w:ind w:left="240" w:right="233" w:firstLine="51"/>
              <w:jc w:val="center"/>
              <w:rPr>
                <w:b/>
                <w:szCs w:val="26"/>
                <w:lang w:val="vi"/>
              </w:rPr>
            </w:pPr>
            <w:r w:rsidRPr="00013213">
              <w:rPr>
                <w:b/>
                <w:szCs w:val="26"/>
                <w:lang w:val="vi"/>
              </w:rPr>
              <w:t>Rễ</w:t>
            </w:r>
          </w:p>
        </w:tc>
        <w:tc>
          <w:tcPr>
            <w:tcW w:w="1587" w:type="dxa"/>
          </w:tcPr>
          <w:p w14:paraId="54872188" w14:textId="77777777" w:rsidR="00AE04C4" w:rsidRPr="00013213" w:rsidRDefault="00AE04C4" w:rsidP="00BA3B0B">
            <w:pPr>
              <w:widowControl w:val="0"/>
              <w:autoSpaceDE w:val="0"/>
              <w:autoSpaceDN w:val="0"/>
              <w:spacing w:line="240" w:lineRule="auto"/>
              <w:ind w:left="186" w:right="183" w:firstLine="51"/>
              <w:jc w:val="center"/>
              <w:rPr>
                <w:b/>
                <w:szCs w:val="26"/>
                <w:lang w:val="vi"/>
              </w:rPr>
            </w:pPr>
            <w:r w:rsidRPr="00013213">
              <w:rPr>
                <w:b/>
                <w:szCs w:val="26"/>
                <w:lang w:val="vi"/>
              </w:rPr>
              <w:t>Tổng</w:t>
            </w:r>
          </w:p>
        </w:tc>
      </w:tr>
      <w:tr w:rsidR="00013213" w:rsidRPr="00013213" w14:paraId="43837147" w14:textId="77777777" w:rsidTr="00D3678C">
        <w:trPr>
          <w:trHeight w:val="357"/>
        </w:trPr>
        <w:tc>
          <w:tcPr>
            <w:tcW w:w="2501" w:type="dxa"/>
          </w:tcPr>
          <w:p w14:paraId="20D3FDD2" w14:textId="43691BCF" w:rsidR="00AE04C4" w:rsidRPr="00013213" w:rsidRDefault="00E551A9" w:rsidP="00BA3B0B">
            <w:pPr>
              <w:widowControl w:val="0"/>
              <w:autoSpaceDE w:val="0"/>
              <w:autoSpaceDN w:val="0"/>
              <w:spacing w:line="240" w:lineRule="auto"/>
              <w:ind w:left="107" w:firstLine="51"/>
              <w:rPr>
                <w:szCs w:val="26"/>
              </w:rPr>
            </w:pPr>
            <w:r w:rsidRPr="00013213">
              <w:rPr>
                <w:szCs w:val="26"/>
              </w:rPr>
              <w:t>Thảm thực vật</w:t>
            </w:r>
          </w:p>
        </w:tc>
        <w:tc>
          <w:tcPr>
            <w:tcW w:w="1250" w:type="dxa"/>
          </w:tcPr>
          <w:p w14:paraId="7FBD1D14" w14:textId="77777777" w:rsidR="00AE04C4" w:rsidRPr="00013213" w:rsidRDefault="00AE04C4" w:rsidP="00BA3B0B">
            <w:pPr>
              <w:widowControl w:val="0"/>
              <w:autoSpaceDE w:val="0"/>
              <w:autoSpaceDN w:val="0"/>
              <w:spacing w:line="240" w:lineRule="auto"/>
              <w:ind w:left="6" w:firstLine="51"/>
              <w:jc w:val="center"/>
              <w:rPr>
                <w:szCs w:val="26"/>
                <w:lang w:val="vi"/>
              </w:rPr>
            </w:pPr>
            <w:r w:rsidRPr="00013213">
              <w:rPr>
                <w:w w:val="99"/>
                <w:szCs w:val="26"/>
                <w:lang w:val="vi"/>
              </w:rPr>
              <w:t>-</w:t>
            </w:r>
          </w:p>
        </w:tc>
        <w:tc>
          <w:tcPr>
            <w:tcW w:w="1146" w:type="dxa"/>
          </w:tcPr>
          <w:p w14:paraId="15118686" w14:textId="77777777" w:rsidR="00AE04C4" w:rsidRPr="00013213" w:rsidRDefault="00AE04C4" w:rsidP="00BA3B0B">
            <w:pPr>
              <w:widowControl w:val="0"/>
              <w:autoSpaceDE w:val="0"/>
              <w:autoSpaceDN w:val="0"/>
              <w:spacing w:line="240" w:lineRule="auto"/>
              <w:ind w:left="240" w:right="234" w:firstLine="51"/>
              <w:jc w:val="center"/>
              <w:rPr>
                <w:szCs w:val="26"/>
                <w:lang w:val="vi"/>
              </w:rPr>
            </w:pPr>
            <w:r w:rsidRPr="00013213">
              <w:rPr>
                <w:szCs w:val="26"/>
                <w:lang w:val="vi"/>
              </w:rPr>
              <w:t>0,054</w:t>
            </w:r>
          </w:p>
        </w:tc>
        <w:tc>
          <w:tcPr>
            <w:tcW w:w="1234" w:type="dxa"/>
          </w:tcPr>
          <w:p w14:paraId="5C6278B4" w14:textId="77777777" w:rsidR="00AE04C4" w:rsidRPr="00013213" w:rsidRDefault="00AE04C4" w:rsidP="00BA3B0B">
            <w:pPr>
              <w:widowControl w:val="0"/>
              <w:autoSpaceDE w:val="0"/>
              <w:autoSpaceDN w:val="0"/>
              <w:spacing w:line="240" w:lineRule="auto"/>
              <w:ind w:left="252" w:right="248" w:firstLine="51"/>
              <w:jc w:val="center"/>
              <w:rPr>
                <w:szCs w:val="26"/>
                <w:lang w:val="vi"/>
              </w:rPr>
            </w:pPr>
            <w:r w:rsidRPr="00013213">
              <w:rPr>
                <w:szCs w:val="26"/>
                <w:lang w:val="vi"/>
              </w:rPr>
              <w:t>0,050</w:t>
            </w:r>
          </w:p>
        </w:tc>
        <w:tc>
          <w:tcPr>
            <w:tcW w:w="1234" w:type="dxa"/>
          </w:tcPr>
          <w:p w14:paraId="48BD69CE" w14:textId="77777777" w:rsidR="00AE04C4" w:rsidRPr="00013213" w:rsidRDefault="00AE04C4" w:rsidP="00BA3B0B">
            <w:pPr>
              <w:widowControl w:val="0"/>
              <w:autoSpaceDE w:val="0"/>
              <w:autoSpaceDN w:val="0"/>
              <w:spacing w:line="240" w:lineRule="auto"/>
              <w:ind w:left="240" w:right="235" w:firstLine="51"/>
              <w:jc w:val="center"/>
              <w:rPr>
                <w:szCs w:val="26"/>
                <w:lang w:val="vi"/>
              </w:rPr>
            </w:pPr>
            <w:r w:rsidRPr="00013213">
              <w:rPr>
                <w:szCs w:val="26"/>
                <w:lang w:val="vi"/>
              </w:rPr>
              <w:t>0,03</w:t>
            </w:r>
          </w:p>
        </w:tc>
        <w:tc>
          <w:tcPr>
            <w:tcW w:w="1587" w:type="dxa"/>
          </w:tcPr>
          <w:p w14:paraId="2590EA91" w14:textId="77777777" w:rsidR="00AE04C4" w:rsidRPr="00013213" w:rsidRDefault="00AE04C4" w:rsidP="00BA3B0B">
            <w:pPr>
              <w:widowControl w:val="0"/>
              <w:autoSpaceDE w:val="0"/>
              <w:autoSpaceDN w:val="0"/>
              <w:spacing w:line="240" w:lineRule="auto"/>
              <w:ind w:left="186" w:right="185" w:firstLine="51"/>
              <w:jc w:val="center"/>
              <w:rPr>
                <w:szCs w:val="26"/>
                <w:lang w:val="vi"/>
              </w:rPr>
            </w:pPr>
            <w:r w:rsidRPr="00013213">
              <w:rPr>
                <w:szCs w:val="26"/>
                <w:lang w:val="vi"/>
              </w:rPr>
              <w:t>0,150</w:t>
            </w:r>
          </w:p>
        </w:tc>
      </w:tr>
    </w:tbl>
    <w:p w14:paraId="249D77E7" w14:textId="77777777" w:rsidR="00AE04C4" w:rsidRPr="00013213" w:rsidRDefault="00AE04C4" w:rsidP="00475CC1">
      <w:pPr>
        <w:widowControl w:val="0"/>
        <w:autoSpaceDE w:val="0"/>
        <w:autoSpaceDN w:val="0"/>
        <w:ind w:firstLine="0"/>
        <w:jc w:val="right"/>
        <w:rPr>
          <w:i/>
          <w:szCs w:val="26"/>
          <w:lang w:val="vi"/>
        </w:rPr>
      </w:pPr>
      <w:r w:rsidRPr="00013213">
        <w:rPr>
          <w:i/>
          <w:szCs w:val="26"/>
          <w:lang w:val="vi"/>
        </w:rPr>
        <w:t>Nguồn:</w:t>
      </w:r>
      <w:r w:rsidRPr="00013213">
        <w:rPr>
          <w:i/>
          <w:spacing w:val="-3"/>
          <w:szCs w:val="26"/>
          <w:lang w:val="vi"/>
        </w:rPr>
        <w:t xml:space="preserve"> </w:t>
      </w:r>
      <w:r w:rsidRPr="00013213">
        <w:rPr>
          <w:i/>
          <w:szCs w:val="26"/>
          <w:lang w:val="vi"/>
        </w:rPr>
        <w:t>Cách</w:t>
      </w:r>
      <w:r w:rsidRPr="00013213">
        <w:rPr>
          <w:i/>
          <w:spacing w:val="-2"/>
          <w:szCs w:val="26"/>
          <w:lang w:val="vi"/>
        </w:rPr>
        <w:t xml:space="preserve"> </w:t>
      </w:r>
      <w:r w:rsidRPr="00013213">
        <w:rPr>
          <w:i/>
          <w:szCs w:val="26"/>
          <w:lang w:val="vi"/>
        </w:rPr>
        <w:t>tính</w:t>
      </w:r>
      <w:r w:rsidRPr="00013213">
        <w:rPr>
          <w:i/>
          <w:spacing w:val="-1"/>
          <w:szCs w:val="26"/>
          <w:lang w:val="vi"/>
        </w:rPr>
        <w:t xml:space="preserve"> </w:t>
      </w:r>
      <w:r w:rsidRPr="00013213">
        <w:rPr>
          <w:i/>
          <w:szCs w:val="26"/>
          <w:lang w:val="vi"/>
        </w:rPr>
        <w:t>của</w:t>
      </w:r>
      <w:r w:rsidRPr="00013213">
        <w:rPr>
          <w:i/>
          <w:spacing w:val="-1"/>
          <w:szCs w:val="26"/>
          <w:lang w:val="vi"/>
        </w:rPr>
        <w:t xml:space="preserve"> </w:t>
      </w:r>
      <w:r w:rsidRPr="00013213">
        <w:rPr>
          <w:i/>
          <w:szCs w:val="26"/>
          <w:lang w:val="vi"/>
        </w:rPr>
        <w:t>Ogawa</w:t>
      </w:r>
      <w:r w:rsidRPr="00013213">
        <w:rPr>
          <w:i/>
          <w:spacing w:val="-2"/>
          <w:szCs w:val="26"/>
          <w:lang w:val="vi"/>
        </w:rPr>
        <w:t xml:space="preserve"> </w:t>
      </w:r>
      <w:r w:rsidRPr="00013213">
        <w:rPr>
          <w:i/>
          <w:szCs w:val="26"/>
          <w:lang w:val="vi"/>
        </w:rPr>
        <w:t>và Kato</w:t>
      </w:r>
    </w:p>
    <w:p w14:paraId="480D9ADB" w14:textId="77777777" w:rsidR="00AE04C4" w:rsidRPr="00013213" w:rsidRDefault="00AE04C4" w:rsidP="00475CC1">
      <w:pPr>
        <w:widowControl w:val="0"/>
        <w:autoSpaceDE w:val="0"/>
        <w:autoSpaceDN w:val="0"/>
        <w:ind w:left="222" w:firstLine="719"/>
        <w:rPr>
          <w:szCs w:val="26"/>
          <w:lang w:val="vi"/>
        </w:rPr>
      </w:pPr>
      <w:r w:rsidRPr="00013213">
        <w:rPr>
          <w:szCs w:val="26"/>
          <w:lang w:val="vi"/>
        </w:rPr>
        <w:t>Căn</w:t>
      </w:r>
      <w:r w:rsidRPr="00013213">
        <w:rPr>
          <w:spacing w:val="7"/>
          <w:szCs w:val="26"/>
          <w:lang w:val="vi"/>
        </w:rPr>
        <w:t xml:space="preserve"> </w:t>
      </w:r>
      <w:r w:rsidRPr="00013213">
        <w:rPr>
          <w:szCs w:val="26"/>
          <w:lang w:val="vi"/>
        </w:rPr>
        <w:t>cứ</w:t>
      </w:r>
      <w:r w:rsidRPr="00013213">
        <w:rPr>
          <w:spacing w:val="8"/>
          <w:szCs w:val="26"/>
          <w:lang w:val="vi"/>
        </w:rPr>
        <w:t xml:space="preserve"> </w:t>
      </w:r>
      <w:r w:rsidRPr="00013213">
        <w:rPr>
          <w:szCs w:val="26"/>
          <w:lang w:val="vi"/>
        </w:rPr>
        <w:t>vào</w:t>
      </w:r>
      <w:r w:rsidRPr="00013213">
        <w:rPr>
          <w:spacing w:val="7"/>
          <w:szCs w:val="26"/>
          <w:lang w:val="vi"/>
        </w:rPr>
        <w:t xml:space="preserve"> </w:t>
      </w:r>
      <w:r w:rsidRPr="00013213">
        <w:rPr>
          <w:szCs w:val="26"/>
          <w:lang w:val="vi"/>
        </w:rPr>
        <w:t>hệ</w:t>
      </w:r>
      <w:r w:rsidRPr="00013213">
        <w:rPr>
          <w:spacing w:val="7"/>
          <w:szCs w:val="26"/>
          <w:lang w:val="vi"/>
        </w:rPr>
        <w:t xml:space="preserve"> </w:t>
      </w:r>
      <w:r w:rsidRPr="00013213">
        <w:rPr>
          <w:szCs w:val="26"/>
          <w:lang w:val="vi"/>
        </w:rPr>
        <w:t>số</w:t>
      </w:r>
      <w:r w:rsidRPr="00013213">
        <w:rPr>
          <w:spacing w:val="7"/>
          <w:szCs w:val="26"/>
          <w:lang w:val="vi"/>
        </w:rPr>
        <w:t xml:space="preserve"> </w:t>
      </w:r>
      <w:r w:rsidRPr="00013213">
        <w:rPr>
          <w:szCs w:val="26"/>
          <w:lang w:val="vi"/>
        </w:rPr>
        <w:t>sinh</w:t>
      </w:r>
      <w:r w:rsidRPr="00013213">
        <w:rPr>
          <w:spacing w:val="10"/>
          <w:szCs w:val="26"/>
          <w:lang w:val="vi"/>
        </w:rPr>
        <w:t xml:space="preserve"> </w:t>
      </w:r>
      <w:r w:rsidRPr="00013213">
        <w:rPr>
          <w:szCs w:val="26"/>
          <w:lang w:val="vi"/>
        </w:rPr>
        <w:t>khối</w:t>
      </w:r>
      <w:r w:rsidRPr="00013213">
        <w:rPr>
          <w:spacing w:val="7"/>
          <w:szCs w:val="26"/>
          <w:lang w:val="vi"/>
        </w:rPr>
        <w:t xml:space="preserve"> </w:t>
      </w:r>
      <w:r w:rsidRPr="00013213">
        <w:rPr>
          <w:szCs w:val="26"/>
          <w:lang w:val="vi"/>
        </w:rPr>
        <w:t>công</w:t>
      </w:r>
      <w:r w:rsidRPr="00013213">
        <w:rPr>
          <w:spacing w:val="7"/>
          <w:szCs w:val="26"/>
          <w:lang w:val="vi"/>
        </w:rPr>
        <w:t xml:space="preserve"> </w:t>
      </w:r>
      <w:r w:rsidRPr="00013213">
        <w:rPr>
          <w:szCs w:val="26"/>
          <w:lang w:val="vi"/>
        </w:rPr>
        <w:t>thức</w:t>
      </w:r>
      <w:r w:rsidRPr="00013213">
        <w:rPr>
          <w:spacing w:val="7"/>
          <w:szCs w:val="26"/>
          <w:lang w:val="vi"/>
        </w:rPr>
        <w:t xml:space="preserve"> </w:t>
      </w:r>
      <w:r w:rsidRPr="00013213">
        <w:rPr>
          <w:szCs w:val="26"/>
          <w:lang w:val="vi"/>
        </w:rPr>
        <w:t>(*),</w:t>
      </w:r>
      <w:r w:rsidRPr="00013213">
        <w:rPr>
          <w:spacing w:val="7"/>
          <w:szCs w:val="26"/>
          <w:lang w:val="vi"/>
        </w:rPr>
        <w:t xml:space="preserve"> </w:t>
      </w:r>
      <w:r w:rsidRPr="00013213">
        <w:rPr>
          <w:szCs w:val="26"/>
          <w:lang w:val="vi"/>
        </w:rPr>
        <w:t>khối</w:t>
      </w:r>
      <w:r w:rsidRPr="00013213">
        <w:rPr>
          <w:spacing w:val="8"/>
          <w:szCs w:val="26"/>
          <w:lang w:val="vi"/>
        </w:rPr>
        <w:t xml:space="preserve"> </w:t>
      </w:r>
      <w:r w:rsidRPr="00013213">
        <w:rPr>
          <w:szCs w:val="26"/>
          <w:lang w:val="vi"/>
        </w:rPr>
        <w:t>lượng</w:t>
      </w:r>
      <w:r w:rsidRPr="00013213">
        <w:rPr>
          <w:spacing w:val="7"/>
          <w:szCs w:val="26"/>
          <w:lang w:val="vi"/>
        </w:rPr>
        <w:t xml:space="preserve"> </w:t>
      </w:r>
      <w:r w:rsidRPr="00013213">
        <w:rPr>
          <w:szCs w:val="26"/>
          <w:lang w:val="vi"/>
        </w:rPr>
        <w:t>sinh</w:t>
      </w:r>
      <w:r w:rsidRPr="00013213">
        <w:rPr>
          <w:spacing w:val="7"/>
          <w:szCs w:val="26"/>
          <w:lang w:val="vi"/>
        </w:rPr>
        <w:t xml:space="preserve"> </w:t>
      </w:r>
      <w:r w:rsidRPr="00013213">
        <w:rPr>
          <w:szCs w:val="26"/>
          <w:lang w:val="vi"/>
        </w:rPr>
        <w:t>khối</w:t>
      </w:r>
      <w:r w:rsidRPr="00013213">
        <w:rPr>
          <w:spacing w:val="7"/>
          <w:szCs w:val="26"/>
          <w:lang w:val="vi"/>
        </w:rPr>
        <w:t xml:space="preserve"> </w:t>
      </w:r>
      <w:r w:rsidRPr="00013213">
        <w:rPr>
          <w:szCs w:val="26"/>
          <w:lang w:val="vi"/>
        </w:rPr>
        <w:t>phát</w:t>
      </w:r>
      <w:r w:rsidRPr="00013213">
        <w:rPr>
          <w:spacing w:val="7"/>
          <w:szCs w:val="26"/>
          <w:lang w:val="vi"/>
        </w:rPr>
        <w:t xml:space="preserve"> </w:t>
      </w:r>
      <w:r w:rsidRPr="00013213">
        <w:rPr>
          <w:szCs w:val="26"/>
          <w:lang w:val="vi"/>
        </w:rPr>
        <w:t>sinh</w:t>
      </w:r>
      <w:r w:rsidRPr="00013213">
        <w:rPr>
          <w:spacing w:val="8"/>
          <w:szCs w:val="26"/>
          <w:lang w:val="vi"/>
        </w:rPr>
        <w:t xml:space="preserve"> </w:t>
      </w:r>
      <w:r w:rsidRPr="00013213">
        <w:rPr>
          <w:szCs w:val="26"/>
          <w:lang w:val="vi"/>
        </w:rPr>
        <w:t>trong</w:t>
      </w:r>
      <w:r w:rsidRPr="00013213">
        <w:rPr>
          <w:spacing w:val="7"/>
          <w:szCs w:val="26"/>
          <w:lang w:val="vi"/>
        </w:rPr>
        <w:t xml:space="preserve"> </w:t>
      </w:r>
      <w:r w:rsidRPr="00013213">
        <w:rPr>
          <w:szCs w:val="26"/>
          <w:lang w:val="vi"/>
        </w:rPr>
        <w:t>quá</w:t>
      </w:r>
      <w:r w:rsidRPr="00013213">
        <w:rPr>
          <w:spacing w:val="-62"/>
          <w:szCs w:val="26"/>
          <w:lang w:val="vi"/>
        </w:rPr>
        <w:t xml:space="preserve"> </w:t>
      </w:r>
      <w:r w:rsidRPr="00013213">
        <w:rPr>
          <w:szCs w:val="26"/>
          <w:lang w:val="vi"/>
        </w:rPr>
        <w:t>trình</w:t>
      </w:r>
      <w:r w:rsidRPr="00013213">
        <w:rPr>
          <w:spacing w:val="-3"/>
          <w:szCs w:val="26"/>
          <w:lang w:val="vi"/>
        </w:rPr>
        <w:t xml:space="preserve"> </w:t>
      </w:r>
      <w:r w:rsidRPr="00013213">
        <w:rPr>
          <w:szCs w:val="26"/>
          <w:lang w:val="vi"/>
        </w:rPr>
        <w:t>phát</w:t>
      </w:r>
      <w:r w:rsidRPr="00013213">
        <w:rPr>
          <w:spacing w:val="-3"/>
          <w:szCs w:val="26"/>
          <w:lang w:val="vi"/>
        </w:rPr>
        <w:t xml:space="preserve"> </w:t>
      </w:r>
      <w:r w:rsidRPr="00013213">
        <w:rPr>
          <w:szCs w:val="26"/>
          <w:lang w:val="vi"/>
        </w:rPr>
        <w:t>quang</w:t>
      </w:r>
      <w:r w:rsidRPr="00013213">
        <w:rPr>
          <w:spacing w:val="-2"/>
          <w:szCs w:val="26"/>
          <w:lang w:val="vi"/>
        </w:rPr>
        <w:t xml:space="preserve"> </w:t>
      </w:r>
      <w:r w:rsidRPr="00013213">
        <w:rPr>
          <w:szCs w:val="26"/>
          <w:lang w:val="vi"/>
        </w:rPr>
        <w:t>thực vật</w:t>
      </w:r>
      <w:r w:rsidRPr="00013213">
        <w:rPr>
          <w:spacing w:val="-3"/>
          <w:szCs w:val="26"/>
          <w:lang w:val="vi"/>
        </w:rPr>
        <w:t xml:space="preserve"> </w:t>
      </w:r>
      <w:r w:rsidRPr="00013213">
        <w:rPr>
          <w:szCs w:val="26"/>
          <w:lang w:val="vi"/>
        </w:rPr>
        <w:t>của</w:t>
      </w:r>
      <w:r w:rsidRPr="00013213">
        <w:rPr>
          <w:spacing w:val="-2"/>
          <w:szCs w:val="26"/>
          <w:lang w:val="vi"/>
        </w:rPr>
        <w:t xml:space="preserve"> </w:t>
      </w:r>
      <w:r w:rsidRPr="00013213">
        <w:rPr>
          <w:szCs w:val="26"/>
          <w:lang w:val="vi"/>
        </w:rPr>
        <w:t>Dự</w:t>
      </w:r>
      <w:r w:rsidRPr="00013213">
        <w:rPr>
          <w:spacing w:val="-2"/>
          <w:szCs w:val="26"/>
          <w:lang w:val="vi"/>
        </w:rPr>
        <w:t xml:space="preserve"> </w:t>
      </w:r>
      <w:r w:rsidRPr="00013213">
        <w:rPr>
          <w:szCs w:val="26"/>
          <w:lang w:val="vi"/>
        </w:rPr>
        <w:t>án</w:t>
      </w:r>
      <w:r w:rsidRPr="00013213">
        <w:rPr>
          <w:spacing w:val="-3"/>
          <w:szCs w:val="26"/>
          <w:lang w:val="vi"/>
        </w:rPr>
        <w:t xml:space="preserve"> </w:t>
      </w:r>
      <w:r w:rsidRPr="00013213">
        <w:rPr>
          <w:szCs w:val="26"/>
          <w:lang w:val="vi"/>
        </w:rPr>
        <w:t>được</w:t>
      </w:r>
      <w:r w:rsidRPr="00013213">
        <w:rPr>
          <w:spacing w:val="-1"/>
          <w:szCs w:val="26"/>
          <w:lang w:val="vi"/>
        </w:rPr>
        <w:t xml:space="preserve"> </w:t>
      </w:r>
      <w:r w:rsidRPr="00013213">
        <w:rPr>
          <w:szCs w:val="26"/>
          <w:lang w:val="vi"/>
        </w:rPr>
        <w:t>đưa</w:t>
      </w:r>
      <w:r w:rsidRPr="00013213">
        <w:rPr>
          <w:spacing w:val="1"/>
          <w:szCs w:val="26"/>
          <w:lang w:val="vi"/>
        </w:rPr>
        <w:t xml:space="preserve"> </w:t>
      </w:r>
      <w:r w:rsidRPr="00013213">
        <w:rPr>
          <w:szCs w:val="26"/>
          <w:lang w:val="vi"/>
        </w:rPr>
        <w:t>ra</w:t>
      </w:r>
      <w:r w:rsidRPr="00013213">
        <w:rPr>
          <w:spacing w:val="-3"/>
          <w:szCs w:val="26"/>
          <w:lang w:val="vi"/>
        </w:rPr>
        <w:t xml:space="preserve"> </w:t>
      </w:r>
      <w:r w:rsidRPr="00013213">
        <w:rPr>
          <w:szCs w:val="26"/>
          <w:lang w:val="vi"/>
        </w:rPr>
        <w:t>tại</w:t>
      </w:r>
      <w:r w:rsidRPr="00013213">
        <w:rPr>
          <w:spacing w:val="-3"/>
          <w:szCs w:val="26"/>
          <w:lang w:val="vi"/>
        </w:rPr>
        <w:t xml:space="preserve"> </w:t>
      </w:r>
      <w:r w:rsidRPr="00013213">
        <w:rPr>
          <w:szCs w:val="26"/>
          <w:lang w:val="vi"/>
        </w:rPr>
        <w:t>bảng</w:t>
      </w:r>
      <w:r w:rsidRPr="00013213">
        <w:rPr>
          <w:spacing w:val="-2"/>
          <w:szCs w:val="26"/>
          <w:lang w:val="vi"/>
        </w:rPr>
        <w:t xml:space="preserve"> </w:t>
      </w:r>
      <w:r w:rsidRPr="00013213">
        <w:rPr>
          <w:szCs w:val="26"/>
          <w:lang w:val="vi"/>
        </w:rPr>
        <w:t>sau:</w:t>
      </w:r>
    </w:p>
    <w:p w14:paraId="4CFA9767" w14:textId="665659E0" w:rsidR="00AE04C4" w:rsidRPr="00013213" w:rsidRDefault="001375BF" w:rsidP="00475CC1">
      <w:pPr>
        <w:pStyle w:val="Caption"/>
        <w:rPr>
          <w:rFonts w:ascii="Times New Roman" w:hAnsi="Times New Roman" w:cs="Times New Roman"/>
          <w:lang w:val="vi"/>
        </w:rPr>
      </w:pPr>
      <w:bookmarkStart w:id="147" w:name="_bookmark58"/>
      <w:bookmarkStart w:id="148" w:name="_Toc110868927"/>
      <w:bookmarkStart w:id="149" w:name="_Toc163742473"/>
      <w:bookmarkEnd w:id="147"/>
      <w:r w:rsidRPr="00013213">
        <w:rPr>
          <w:rFonts w:ascii="Times New Roman" w:hAnsi="Times New Roman" w:cs="Times New Roman"/>
          <w:lang w:val="vi"/>
        </w:rPr>
        <w:t xml:space="preserve">Bảng 1. </w:t>
      </w:r>
      <w:r w:rsidRPr="00013213">
        <w:rPr>
          <w:rFonts w:ascii="Times New Roman" w:hAnsi="Times New Roman" w:cs="Times New Roman"/>
        </w:rPr>
        <w:fldChar w:fldCharType="begin"/>
      </w:r>
      <w:r w:rsidRPr="00013213">
        <w:rPr>
          <w:rFonts w:ascii="Times New Roman" w:hAnsi="Times New Roman" w:cs="Times New Roman"/>
          <w:lang w:val="vi"/>
        </w:rPr>
        <w:instrText xml:space="preserve"> SEQ Bảng_1. \* ARABIC </w:instrText>
      </w:r>
      <w:r w:rsidRPr="00013213">
        <w:rPr>
          <w:rFonts w:ascii="Times New Roman" w:hAnsi="Times New Roman" w:cs="Times New Roman"/>
        </w:rPr>
        <w:fldChar w:fldCharType="separate"/>
      </w:r>
      <w:r w:rsidR="00232BF0">
        <w:rPr>
          <w:rFonts w:ascii="Times New Roman" w:hAnsi="Times New Roman" w:cs="Times New Roman"/>
          <w:noProof/>
          <w:lang w:val="vi"/>
        </w:rPr>
        <w:t>11</w:t>
      </w:r>
      <w:r w:rsidRPr="00013213">
        <w:rPr>
          <w:rFonts w:ascii="Times New Roman" w:hAnsi="Times New Roman" w:cs="Times New Roman"/>
        </w:rPr>
        <w:fldChar w:fldCharType="end"/>
      </w:r>
      <w:r w:rsidR="00AE04C4" w:rsidRPr="00013213">
        <w:rPr>
          <w:rFonts w:ascii="Times New Roman" w:hAnsi="Times New Roman" w:cs="Times New Roman"/>
          <w:lang w:val="vi"/>
        </w:rPr>
        <w:t>.</w:t>
      </w:r>
      <w:r w:rsidR="00B44007" w:rsidRPr="00013213">
        <w:rPr>
          <w:rFonts w:ascii="Times New Roman" w:hAnsi="Times New Roman" w:cs="Times New Roman"/>
          <w:spacing w:val="-2"/>
          <w:lang w:val="vi"/>
        </w:rPr>
        <w:t xml:space="preserve"> K</w:t>
      </w:r>
      <w:r w:rsidR="00AE04C4" w:rsidRPr="00013213">
        <w:rPr>
          <w:rFonts w:ascii="Times New Roman" w:hAnsi="Times New Roman" w:cs="Times New Roman"/>
          <w:lang w:val="vi"/>
        </w:rPr>
        <w:t>hối lượng</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sinh</w:t>
      </w:r>
      <w:r w:rsidR="00AE04C4" w:rsidRPr="00013213">
        <w:rPr>
          <w:rFonts w:ascii="Times New Roman" w:hAnsi="Times New Roman" w:cs="Times New Roman"/>
          <w:spacing w:val="-1"/>
          <w:lang w:val="vi"/>
        </w:rPr>
        <w:t xml:space="preserve"> </w:t>
      </w:r>
      <w:r w:rsidR="00AE04C4" w:rsidRPr="00013213">
        <w:rPr>
          <w:rFonts w:ascii="Times New Roman" w:hAnsi="Times New Roman" w:cs="Times New Roman"/>
          <w:lang w:val="vi"/>
        </w:rPr>
        <w:t>khối</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phát</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sinh</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trong</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giai</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đoạn</w:t>
      </w:r>
      <w:r w:rsidR="00AE04C4" w:rsidRPr="00013213">
        <w:rPr>
          <w:rFonts w:ascii="Times New Roman" w:hAnsi="Times New Roman" w:cs="Times New Roman"/>
          <w:spacing w:val="-3"/>
          <w:lang w:val="vi"/>
        </w:rPr>
        <w:t xml:space="preserve"> </w:t>
      </w:r>
      <w:r w:rsidR="00AE04C4" w:rsidRPr="00013213">
        <w:rPr>
          <w:rFonts w:ascii="Times New Roman" w:hAnsi="Times New Roman" w:cs="Times New Roman"/>
          <w:lang w:val="vi"/>
        </w:rPr>
        <w:t>chuẩn</w:t>
      </w:r>
      <w:r w:rsidR="00AE04C4" w:rsidRPr="00013213">
        <w:rPr>
          <w:rFonts w:ascii="Times New Roman" w:hAnsi="Times New Roman" w:cs="Times New Roman"/>
          <w:spacing w:val="-2"/>
          <w:lang w:val="vi"/>
        </w:rPr>
        <w:t xml:space="preserve"> </w:t>
      </w:r>
      <w:r w:rsidR="00AE04C4" w:rsidRPr="00013213">
        <w:rPr>
          <w:rFonts w:ascii="Times New Roman" w:hAnsi="Times New Roman" w:cs="Times New Roman"/>
          <w:lang w:val="vi"/>
        </w:rPr>
        <w:t>bị</w:t>
      </w:r>
      <w:bookmarkEnd w:id="148"/>
      <w:bookmarkEnd w:id="149"/>
    </w:p>
    <w:tbl>
      <w:tblPr>
        <w:tblW w:w="8950" w:type="dxa"/>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7"/>
        <w:gridCol w:w="1867"/>
        <w:gridCol w:w="2000"/>
        <w:gridCol w:w="2936"/>
      </w:tblGrid>
      <w:tr w:rsidR="00013213" w:rsidRPr="00013213" w14:paraId="6E55ABEB" w14:textId="77777777" w:rsidTr="00D3678C">
        <w:trPr>
          <w:trHeight w:val="328"/>
        </w:trPr>
        <w:tc>
          <w:tcPr>
            <w:tcW w:w="2147" w:type="dxa"/>
          </w:tcPr>
          <w:p w14:paraId="448F2E13" w14:textId="77777777" w:rsidR="00AE04C4" w:rsidRPr="00013213" w:rsidRDefault="00AE04C4" w:rsidP="00475CC1">
            <w:pPr>
              <w:widowControl w:val="0"/>
              <w:autoSpaceDE w:val="0"/>
              <w:autoSpaceDN w:val="0"/>
              <w:ind w:left="345" w:hanging="137"/>
              <w:rPr>
                <w:b/>
                <w:szCs w:val="26"/>
                <w:lang w:val="vi"/>
              </w:rPr>
            </w:pPr>
            <w:r w:rsidRPr="00013213">
              <w:rPr>
                <w:b/>
                <w:szCs w:val="26"/>
                <w:lang w:val="vi"/>
              </w:rPr>
              <w:t>Loại</w:t>
            </w:r>
            <w:r w:rsidRPr="00013213">
              <w:rPr>
                <w:b/>
                <w:spacing w:val="-5"/>
                <w:szCs w:val="26"/>
                <w:lang w:val="vi"/>
              </w:rPr>
              <w:t xml:space="preserve"> </w:t>
            </w:r>
            <w:r w:rsidRPr="00013213">
              <w:rPr>
                <w:b/>
                <w:szCs w:val="26"/>
                <w:lang w:val="vi"/>
              </w:rPr>
              <w:t>sinh</w:t>
            </w:r>
            <w:r w:rsidRPr="00013213">
              <w:rPr>
                <w:b/>
                <w:spacing w:val="-4"/>
                <w:szCs w:val="26"/>
                <w:lang w:val="vi"/>
              </w:rPr>
              <w:t xml:space="preserve"> </w:t>
            </w:r>
            <w:r w:rsidRPr="00013213">
              <w:rPr>
                <w:b/>
                <w:szCs w:val="26"/>
                <w:lang w:val="vi"/>
              </w:rPr>
              <w:t>khối</w:t>
            </w:r>
          </w:p>
        </w:tc>
        <w:tc>
          <w:tcPr>
            <w:tcW w:w="1867" w:type="dxa"/>
          </w:tcPr>
          <w:p w14:paraId="43E758B5" w14:textId="77777777" w:rsidR="00AE04C4" w:rsidRPr="00013213" w:rsidRDefault="00AE04C4" w:rsidP="00475CC1">
            <w:pPr>
              <w:widowControl w:val="0"/>
              <w:autoSpaceDE w:val="0"/>
              <w:autoSpaceDN w:val="0"/>
              <w:ind w:left="202" w:right="194" w:hanging="137"/>
              <w:jc w:val="center"/>
              <w:rPr>
                <w:b/>
                <w:szCs w:val="26"/>
                <w:lang w:val="vi"/>
              </w:rPr>
            </w:pPr>
            <w:r w:rsidRPr="00013213">
              <w:rPr>
                <w:b/>
                <w:szCs w:val="26"/>
                <w:lang w:val="vi"/>
              </w:rPr>
              <w:t>Diện</w:t>
            </w:r>
            <w:r w:rsidRPr="00013213">
              <w:rPr>
                <w:b/>
                <w:spacing w:val="-3"/>
                <w:szCs w:val="26"/>
                <w:lang w:val="vi"/>
              </w:rPr>
              <w:t xml:space="preserve"> </w:t>
            </w:r>
            <w:r w:rsidRPr="00013213">
              <w:rPr>
                <w:b/>
                <w:szCs w:val="26"/>
                <w:lang w:val="vi"/>
              </w:rPr>
              <w:t>tích</w:t>
            </w:r>
            <w:r w:rsidRPr="00013213">
              <w:rPr>
                <w:b/>
                <w:spacing w:val="-3"/>
                <w:szCs w:val="26"/>
                <w:lang w:val="vi"/>
              </w:rPr>
              <w:t xml:space="preserve"> </w:t>
            </w:r>
            <w:r w:rsidRPr="00013213">
              <w:rPr>
                <w:b/>
                <w:szCs w:val="26"/>
                <w:lang w:val="vi"/>
              </w:rPr>
              <w:t>(m</w:t>
            </w:r>
            <w:r w:rsidRPr="00013213">
              <w:rPr>
                <w:b/>
                <w:szCs w:val="26"/>
                <w:vertAlign w:val="superscript"/>
                <w:lang w:val="vi"/>
              </w:rPr>
              <w:t>2</w:t>
            </w:r>
            <w:r w:rsidRPr="00013213">
              <w:rPr>
                <w:b/>
                <w:szCs w:val="26"/>
                <w:lang w:val="vi"/>
              </w:rPr>
              <w:t>)</w:t>
            </w:r>
          </w:p>
        </w:tc>
        <w:tc>
          <w:tcPr>
            <w:tcW w:w="2000" w:type="dxa"/>
          </w:tcPr>
          <w:p w14:paraId="1D42EE60" w14:textId="77777777" w:rsidR="00AE04C4" w:rsidRPr="00013213" w:rsidRDefault="00AE04C4" w:rsidP="00475CC1">
            <w:pPr>
              <w:widowControl w:val="0"/>
              <w:autoSpaceDE w:val="0"/>
              <w:autoSpaceDN w:val="0"/>
              <w:ind w:left="91" w:right="85" w:hanging="137"/>
              <w:jc w:val="center"/>
              <w:rPr>
                <w:b/>
                <w:szCs w:val="26"/>
                <w:lang w:val="vi"/>
              </w:rPr>
            </w:pPr>
            <w:r w:rsidRPr="00013213">
              <w:rPr>
                <w:b/>
                <w:szCs w:val="26"/>
                <w:lang w:val="vi"/>
              </w:rPr>
              <w:t>Hệ</w:t>
            </w:r>
            <w:r w:rsidRPr="00013213">
              <w:rPr>
                <w:b/>
                <w:spacing w:val="-3"/>
                <w:szCs w:val="26"/>
                <w:lang w:val="vi"/>
              </w:rPr>
              <w:t xml:space="preserve"> </w:t>
            </w:r>
            <w:r w:rsidRPr="00013213">
              <w:rPr>
                <w:b/>
                <w:szCs w:val="26"/>
                <w:lang w:val="vi"/>
              </w:rPr>
              <w:t>số</w:t>
            </w:r>
            <w:r w:rsidRPr="00013213">
              <w:rPr>
                <w:b/>
                <w:spacing w:val="-2"/>
                <w:szCs w:val="26"/>
                <w:lang w:val="vi"/>
              </w:rPr>
              <w:t xml:space="preserve"> </w:t>
            </w:r>
            <w:r w:rsidRPr="00013213">
              <w:rPr>
                <w:b/>
                <w:szCs w:val="26"/>
                <w:lang w:val="vi"/>
              </w:rPr>
              <w:t>sinh</w:t>
            </w:r>
            <w:r w:rsidRPr="00013213">
              <w:rPr>
                <w:b/>
                <w:spacing w:val="-2"/>
                <w:szCs w:val="26"/>
                <w:lang w:val="vi"/>
              </w:rPr>
              <w:t xml:space="preserve"> </w:t>
            </w:r>
            <w:r w:rsidRPr="00013213">
              <w:rPr>
                <w:b/>
                <w:szCs w:val="26"/>
                <w:lang w:val="vi"/>
              </w:rPr>
              <w:t>khối</w:t>
            </w:r>
            <w:r w:rsidRPr="00013213">
              <w:rPr>
                <w:b/>
                <w:spacing w:val="-2"/>
                <w:szCs w:val="26"/>
                <w:lang w:val="vi"/>
              </w:rPr>
              <w:t xml:space="preserve"> </w:t>
            </w:r>
            <w:r w:rsidRPr="00013213">
              <w:rPr>
                <w:b/>
                <w:szCs w:val="26"/>
                <w:lang w:val="vi"/>
              </w:rPr>
              <w:t>k</w:t>
            </w:r>
          </w:p>
        </w:tc>
        <w:tc>
          <w:tcPr>
            <w:tcW w:w="2936" w:type="dxa"/>
          </w:tcPr>
          <w:p w14:paraId="2BBF8B74" w14:textId="77777777" w:rsidR="00AE04C4" w:rsidRPr="00013213" w:rsidRDefault="00AE04C4" w:rsidP="00475CC1">
            <w:pPr>
              <w:widowControl w:val="0"/>
              <w:autoSpaceDE w:val="0"/>
              <w:autoSpaceDN w:val="0"/>
              <w:ind w:left="107" w:right="101" w:hanging="137"/>
              <w:jc w:val="center"/>
              <w:rPr>
                <w:b/>
                <w:szCs w:val="26"/>
                <w:lang w:val="vi"/>
              </w:rPr>
            </w:pPr>
            <w:r w:rsidRPr="00013213">
              <w:rPr>
                <w:b/>
                <w:szCs w:val="26"/>
                <w:lang w:val="vi"/>
              </w:rPr>
              <w:t>Khối</w:t>
            </w:r>
            <w:r w:rsidRPr="00013213">
              <w:rPr>
                <w:b/>
                <w:spacing w:val="-12"/>
                <w:szCs w:val="26"/>
                <w:lang w:val="vi"/>
              </w:rPr>
              <w:t xml:space="preserve"> </w:t>
            </w:r>
            <w:r w:rsidRPr="00013213">
              <w:rPr>
                <w:b/>
                <w:szCs w:val="26"/>
                <w:lang w:val="vi"/>
              </w:rPr>
              <w:t>lượng</w:t>
            </w:r>
            <w:r w:rsidRPr="00013213">
              <w:rPr>
                <w:b/>
                <w:spacing w:val="-9"/>
                <w:szCs w:val="26"/>
                <w:lang w:val="vi"/>
              </w:rPr>
              <w:t xml:space="preserve"> </w:t>
            </w:r>
            <w:r w:rsidRPr="00013213">
              <w:rPr>
                <w:b/>
                <w:szCs w:val="26"/>
                <w:lang w:val="vi"/>
              </w:rPr>
              <w:t>sinh</w:t>
            </w:r>
            <w:r w:rsidRPr="00013213">
              <w:rPr>
                <w:b/>
                <w:spacing w:val="-10"/>
                <w:szCs w:val="26"/>
                <w:lang w:val="vi"/>
              </w:rPr>
              <w:t xml:space="preserve"> </w:t>
            </w:r>
            <w:r w:rsidRPr="00013213">
              <w:rPr>
                <w:b/>
                <w:szCs w:val="26"/>
                <w:lang w:val="vi"/>
              </w:rPr>
              <w:t>khối</w:t>
            </w:r>
            <w:r w:rsidRPr="00013213">
              <w:rPr>
                <w:b/>
                <w:spacing w:val="-10"/>
                <w:szCs w:val="26"/>
                <w:lang w:val="vi"/>
              </w:rPr>
              <w:t xml:space="preserve"> </w:t>
            </w:r>
            <w:r w:rsidRPr="00013213">
              <w:rPr>
                <w:b/>
                <w:szCs w:val="26"/>
                <w:lang w:val="vi"/>
              </w:rPr>
              <w:t>(kg)</w:t>
            </w:r>
          </w:p>
        </w:tc>
      </w:tr>
      <w:tr w:rsidR="00013213" w:rsidRPr="00013213" w14:paraId="74A62B62" w14:textId="77777777" w:rsidTr="00D3678C">
        <w:trPr>
          <w:trHeight w:val="326"/>
        </w:trPr>
        <w:tc>
          <w:tcPr>
            <w:tcW w:w="2147" w:type="dxa"/>
          </w:tcPr>
          <w:p w14:paraId="67B13AD9" w14:textId="5FE53F53" w:rsidR="00AE04C4" w:rsidRPr="00013213" w:rsidRDefault="005D4226" w:rsidP="00475CC1">
            <w:pPr>
              <w:widowControl w:val="0"/>
              <w:autoSpaceDE w:val="0"/>
              <w:autoSpaceDN w:val="0"/>
              <w:ind w:left="107" w:hanging="137"/>
              <w:jc w:val="center"/>
              <w:rPr>
                <w:szCs w:val="26"/>
              </w:rPr>
            </w:pPr>
            <w:r w:rsidRPr="00013213">
              <w:rPr>
                <w:szCs w:val="26"/>
              </w:rPr>
              <w:t>Thảm thực vật</w:t>
            </w:r>
          </w:p>
        </w:tc>
        <w:tc>
          <w:tcPr>
            <w:tcW w:w="1867" w:type="dxa"/>
          </w:tcPr>
          <w:p w14:paraId="152B8701" w14:textId="7F659D55" w:rsidR="00AE04C4" w:rsidRPr="00013213" w:rsidRDefault="005D4226" w:rsidP="00475CC1">
            <w:pPr>
              <w:widowControl w:val="0"/>
              <w:autoSpaceDE w:val="0"/>
              <w:autoSpaceDN w:val="0"/>
              <w:ind w:left="202" w:right="191" w:hanging="137"/>
              <w:jc w:val="center"/>
              <w:rPr>
                <w:szCs w:val="26"/>
              </w:rPr>
            </w:pPr>
            <w:r w:rsidRPr="00013213">
              <w:t>18.460,6</w:t>
            </w:r>
          </w:p>
        </w:tc>
        <w:tc>
          <w:tcPr>
            <w:tcW w:w="2000" w:type="dxa"/>
          </w:tcPr>
          <w:p w14:paraId="41E6E19E" w14:textId="77777777" w:rsidR="00AE04C4" w:rsidRPr="00013213" w:rsidRDefault="00AE04C4" w:rsidP="00475CC1">
            <w:pPr>
              <w:widowControl w:val="0"/>
              <w:autoSpaceDE w:val="0"/>
              <w:autoSpaceDN w:val="0"/>
              <w:ind w:left="91" w:right="82" w:hanging="137"/>
              <w:jc w:val="center"/>
              <w:rPr>
                <w:szCs w:val="26"/>
                <w:lang w:val="vi"/>
              </w:rPr>
            </w:pPr>
            <w:r w:rsidRPr="00013213">
              <w:rPr>
                <w:szCs w:val="26"/>
                <w:lang w:val="vi"/>
              </w:rPr>
              <w:t>0,150</w:t>
            </w:r>
          </w:p>
        </w:tc>
        <w:tc>
          <w:tcPr>
            <w:tcW w:w="2936" w:type="dxa"/>
          </w:tcPr>
          <w:p w14:paraId="516A4356" w14:textId="7DDF7ADB" w:rsidR="00AE04C4" w:rsidRPr="00013213" w:rsidRDefault="00775EA3" w:rsidP="00475CC1">
            <w:pPr>
              <w:widowControl w:val="0"/>
              <w:autoSpaceDE w:val="0"/>
              <w:autoSpaceDN w:val="0"/>
              <w:ind w:left="107" w:right="97" w:hanging="137"/>
              <w:jc w:val="center"/>
              <w:rPr>
                <w:szCs w:val="26"/>
              </w:rPr>
            </w:pPr>
            <w:r w:rsidRPr="00013213">
              <w:rPr>
                <w:szCs w:val="26"/>
              </w:rPr>
              <w:t>2,769</w:t>
            </w:r>
          </w:p>
        </w:tc>
      </w:tr>
    </w:tbl>
    <w:p w14:paraId="65C0C2F6" w14:textId="7475A957" w:rsidR="00AE04C4" w:rsidRPr="00013213" w:rsidRDefault="00AE04C4" w:rsidP="00475CC1">
      <w:pPr>
        <w:widowControl w:val="0"/>
        <w:autoSpaceDE w:val="0"/>
        <w:autoSpaceDN w:val="0"/>
        <w:ind w:left="222" w:right="345" w:firstLine="707"/>
        <w:rPr>
          <w:szCs w:val="26"/>
          <w:lang w:val="vi"/>
        </w:rPr>
      </w:pPr>
      <w:r w:rsidRPr="00013213">
        <w:rPr>
          <w:szCs w:val="26"/>
          <w:lang w:val="vi"/>
        </w:rPr>
        <w:t>Khối</w:t>
      </w:r>
      <w:r w:rsidRPr="00013213">
        <w:rPr>
          <w:spacing w:val="17"/>
          <w:szCs w:val="26"/>
          <w:lang w:val="vi"/>
        </w:rPr>
        <w:t xml:space="preserve"> </w:t>
      </w:r>
      <w:r w:rsidRPr="00013213">
        <w:rPr>
          <w:szCs w:val="26"/>
          <w:lang w:val="vi"/>
        </w:rPr>
        <w:t>lượng</w:t>
      </w:r>
      <w:r w:rsidRPr="00013213">
        <w:rPr>
          <w:spacing w:val="18"/>
          <w:szCs w:val="26"/>
          <w:lang w:val="vi"/>
        </w:rPr>
        <w:t xml:space="preserve"> </w:t>
      </w:r>
      <w:r w:rsidRPr="00013213">
        <w:rPr>
          <w:szCs w:val="26"/>
          <w:lang w:val="vi"/>
        </w:rPr>
        <w:t>thực</w:t>
      </w:r>
      <w:r w:rsidRPr="00013213">
        <w:rPr>
          <w:spacing w:val="18"/>
          <w:szCs w:val="26"/>
          <w:lang w:val="vi"/>
        </w:rPr>
        <w:t xml:space="preserve"> </w:t>
      </w:r>
      <w:r w:rsidRPr="00013213">
        <w:rPr>
          <w:szCs w:val="26"/>
          <w:lang w:val="vi"/>
        </w:rPr>
        <w:t>vật</w:t>
      </w:r>
      <w:r w:rsidRPr="00013213">
        <w:rPr>
          <w:spacing w:val="18"/>
          <w:szCs w:val="26"/>
          <w:lang w:val="vi"/>
        </w:rPr>
        <w:t xml:space="preserve"> </w:t>
      </w:r>
      <w:r w:rsidRPr="00013213">
        <w:rPr>
          <w:szCs w:val="26"/>
          <w:lang w:val="vi"/>
        </w:rPr>
        <w:t>phát</w:t>
      </w:r>
      <w:r w:rsidRPr="00013213">
        <w:rPr>
          <w:spacing w:val="18"/>
          <w:szCs w:val="26"/>
          <w:lang w:val="vi"/>
        </w:rPr>
        <w:t xml:space="preserve"> </w:t>
      </w:r>
      <w:r w:rsidRPr="00013213">
        <w:rPr>
          <w:szCs w:val="26"/>
          <w:lang w:val="vi"/>
        </w:rPr>
        <w:t>sinh</w:t>
      </w:r>
      <w:r w:rsidRPr="00013213">
        <w:rPr>
          <w:spacing w:val="18"/>
          <w:szCs w:val="26"/>
          <w:lang w:val="vi"/>
        </w:rPr>
        <w:t xml:space="preserve"> </w:t>
      </w:r>
      <w:r w:rsidRPr="00013213">
        <w:rPr>
          <w:szCs w:val="26"/>
          <w:lang w:val="vi"/>
        </w:rPr>
        <w:t>do</w:t>
      </w:r>
      <w:r w:rsidRPr="00013213">
        <w:rPr>
          <w:spacing w:val="18"/>
          <w:szCs w:val="26"/>
          <w:lang w:val="vi"/>
        </w:rPr>
        <w:t xml:space="preserve"> </w:t>
      </w:r>
      <w:r w:rsidRPr="00013213">
        <w:rPr>
          <w:szCs w:val="26"/>
          <w:lang w:val="vi"/>
        </w:rPr>
        <w:t>quá</w:t>
      </w:r>
      <w:r w:rsidRPr="00013213">
        <w:rPr>
          <w:spacing w:val="18"/>
          <w:szCs w:val="26"/>
          <w:lang w:val="vi"/>
        </w:rPr>
        <w:t xml:space="preserve"> </w:t>
      </w:r>
      <w:r w:rsidRPr="00013213">
        <w:rPr>
          <w:szCs w:val="26"/>
          <w:lang w:val="vi"/>
        </w:rPr>
        <w:t>trình</w:t>
      </w:r>
      <w:r w:rsidRPr="00013213">
        <w:rPr>
          <w:spacing w:val="18"/>
          <w:szCs w:val="26"/>
          <w:lang w:val="vi"/>
        </w:rPr>
        <w:t xml:space="preserve"> </w:t>
      </w:r>
      <w:r w:rsidRPr="00013213">
        <w:rPr>
          <w:szCs w:val="26"/>
          <w:lang w:val="vi"/>
        </w:rPr>
        <w:t>phát</w:t>
      </w:r>
      <w:r w:rsidRPr="00013213">
        <w:rPr>
          <w:spacing w:val="18"/>
          <w:szCs w:val="26"/>
          <w:lang w:val="vi"/>
        </w:rPr>
        <w:t xml:space="preserve"> </w:t>
      </w:r>
      <w:r w:rsidRPr="00013213">
        <w:rPr>
          <w:szCs w:val="26"/>
          <w:lang w:val="vi"/>
        </w:rPr>
        <w:t>quang</w:t>
      </w:r>
      <w:r w:rsidRPr="00013213">
        <w:rPr>
          <w:spacing w:val="18"/>
          <w:szCs w:val="26"/>
          <w:lang w:val="vi"/>
        </w:rPr>
        <w:t xml:space="preserve"> </w:t>
      </w:r>
      <w:r w:rsidRPr="00013213">
        <w:rPr>
          <w:szCs w:val="26"/>
          <w:lang w:val="vi"/>
        </w:rPr>
        <w:t>theo</w:t>
      </w:r>
      <w:r w:rsidRPr="00013213">
        <w:rPr>
          <w:spacing w:val="18"/>
          <w:szCs w:val="26"/>
          <w:lang w:val="vi"/>
        </w:rPr>
        <w:t xml:space="preserve"> </w:t>
      </w:r>
      <w:r w:rsidRPr="00013213">
        <w:rPr>
          <w:szCs w:val="26"/>
          <w:lang w:val="vi"/>
        </w:rPr>
        <w:t>tính</w:t>
      </w:r>
      <w:r w:rsidRPr="00013213">
        <w:rPr>
          <w:spacing w:val="18"/>
          <w:szCs w:val="26"/>
          <w:lang w:val="vi"/>
        </w:rPr>
        <w:t xml:space="preserve"> </w:t>
      </w:r>
      <w:r w:rsidRPr="00013213">
        <w:rPr>
          <w:szCs w:val="26"/>
          <w:lang w:val="vi"/>
        </w:rPr>
        <w:t>toán</w:t>
      </w:r>
      <w:r w:rsidRPr="00013213">
        <w:rPr>
          <w:spacing w:val="18"/>
          <w:szCs w:val="26"/>
          <w:lang w:val="vi"/>
        </w:rPr>
        <w:t xml:space="preserve"> </w:t>
      </w:r>
      <w:r w:rsidRPr="00013213">
        <w:rPr>
          <w:szCs w:val="26"/>
          <w:lang w:val="vi"/>
        </w:rPr>
        <w:t>là</w:t>
      </w:r>
      <w:r w:rsidRPr="00013213">
        <w:rPr>
          <w:spacing w:val="18"/>
          <w:szCs w:val="26"/>
        </w:rPr>
        <w:t xml:space="preserve"> </w:t>
      </w:r>
      <w:r w:rsidR="00775EA3" w:rsidRPr="00013213">
        <w:rPr>
          <w:szCs w:val="26"/>
        </w:rPr>
        <w:t>2769</w:t>
      </w:r>
      <w:r w:rsidR="0043307B" w:rsidRPr="00013213">
        <w:rPr>
          <w:szCs w:val="26"/>
        </w:rPr>
        <w:t xml:space="preserve"> </w:t>
      </w:r>
      <w:r w:rsidRPr="00013213">
        <w:rPr>
          <w:szCs w:val="26"/>
        </w:rPr>
        <w:t xml:space="preserve">kg </w:t>
      </w:r>
      <w:r w:rsidRPr="00013213">
        <w:rPr>
          <w:szCs w:val="26"/>
          <w:lang w:val="vi"/>
        </w:rPr>
        <w:t>tương</w:t>
      </w:r>
      <w:r w:rsidRPr="00013213">
        <w:rPr>
          <w:spacing w:val="-2"/>
          <w:szCs w:val="26"/>
          <w:lang w:val="vi"/>
        </w:rPr>
        <w:t xml:space="preserve"> </w:t>
      </w:r>
      <w:r w:rsidRPr="00013213">
        <w:rPr>
          <w:szCs w:val="26"/>
          <w:lang w:val="vi"/>
        </w:rPr>
        <w:t>đương</w:t>
      </w:r>
      <w:r w:rsidRPr="00013213">
        <w:rPr>
          <w:spacing w:val="-2"/>
          <w:szCs w:val="26"/>
          <w:lang w:val="vi"/>
        </w:rPr>
        <w:t xml:space="preserve"> </w:t>
      </w:r>
      <w:r w:rsidRPr="00013213">
        <w:rPr>
          <w:spacing w:val="-2"/>
          <w:szCs w:val="26"/>
        </w:rPr>
        <w:t xml:space="preserve">khoảng </w:t>
      </w:r>
      <w:r w:rsidR="00775EA3" w:rsidRPr="00013213">
        <w:rPr>
          <w:szCs w:val="26"/>
        </w:rPr>
        <w:t xml:space="preserve">2,769 </w:t>
      </w:r>
      <w:r w:rsidRPr="00013213">
        <w:rPr>
          <w:szCs w:val="26"/>
          <w:lang w:val="vi"/>
        </w:rPr>
        <w:t>tấn.</w:t>
      </w:r>
    </w:p>
    <w:p w14:paraId="1768F21B" w14:textId="77777777" w:rsidR="00750CAB" w:rsidRPr="00013213" w:rsidRDefault="00750CAB" w:rsidP="00475CC1">
      <w:pPr>
        <w:pStyle w:val="Heading3Trung"/>
        <w:spacing w:before="60" w:after="60" w:line="312" w:lineRule="auto"/>
        <w:rPr>
          <w:szCs w:val="26"/>
        </w:rPr>
      </w:pPr>
      <w:bookmarkStart w:id="150" w:name="_Toc163742289"/>
      <w:r w:rsidRPr="00013213">
        <w:rPr>
          <w:szCs w:val="26"/>
        </w:rPr>
        <w:t>1.2.</w:t>
      </w:r>
      <w:r w:rsidRPr="00013213">
        <w:rPr>
          <w:szCs w:val="26"/>
          <w:lang w:val="vi-VN"/>
        </w:rPr>
        <w:t>3</w:t>
      </w:r>
      <w:r w:rsidRPr="00013213">
        <w:rPr>
          <w:szCs w:val="26"/>
        </w:rPr>
        <w:t>. Các hạng mục công trình xử lý chất thải và bảo vệ môi trường</w:t>
      </w:r>
      <w:bookmarkEnd w:id="150"/>
    </w:p>
    <w:p w14:paraId="301CC443" w14:textId="77777777" w:rsidR="00750CAB" w:rsidRPr="00013213" w:rsidRDefault="00750CAB" w:rsidP="00475CC1">
      <w:pPr>
        <w:pStyle w:val="ListParagraph"/>
        <w:tabs>
          <w:tab w:val="left" w:pos="426"/>
        </w:tabs>
        <w:ind w:left="0"/>
        <w:rPr>
          <w:i/>
          <w:szCs w:val="26"/>
        </w:rPr>
      </w:pPr>
      <w:r w:rsidRPr="00013213">
        <w:rPr>
          <w:i/>
          <w:szCs w:val="26"/>
          <w:lang w:val="vi-VN"/>
        </w:rPr>
        <w:tab/>
        <w:t>a. Công trình thu gom nước mưa</w:t>
      </w:r>
    </w:p>
    <w:p w14:paraId="5C6471AC" w14:textId="36A8324C" w:rsidR="008028B9" w:rsidRPr="00013213" w:rsidRDefault="008028B9" w:rsidP="00475CC1">
      <w:pPr>
        <w:pStyle w:val="ListParagraph"/>
        <w:tabs>
          <w:tab w:val="left" w:pos="426"/>
        </w:tabs>
        <w:ind w:left="0"/>
        <w:rPr>
          <w:i/>
          <w:szCs w:val="26"/>
        </w:rPr>
      </w:pPr>
      <w:r w:rsidRPr="00013213">
        <w:rPr>
          <w:i/>
          <w:szCs w:val="26"/>
        </w:rPr>
        <w:t>* Thoát nước dọc tuyến</w:t>
      </w:r>
    </w:p>
    <w:p w14:paraId="2C3BB3B7" w14:textId="77777777" w:rsidR="0090264D" w:rsidRPr="00013213" w:rsidRDefault="0090264D" w:rsidP="0090264D">
      <w:pPr>
        <w:spacing w:before="0" w:after="0"/>
        <w:ind w:firstLine="720"/>
        <w:rPr>
          <w:spacing w:val="-4"/>
          <w:sz w:val="28"/>
          <w:szCs w:val="28"/>
          <w:lang w:val="pt-BR"/>
        </w:rPr>
      </w:pPr>
      <w:r w:rsidRPr="00013213">
        <w:rPr>
          <w:spacing w:val="-4"/>
          <w:sz w:val="28"/>
          <w:szCs w:val="28"/>
          <w:lang w:val="pt-BR"/>
        </w:rPr>
        <w:t>- Rãnh dọc đào trần hình thang: Được thiết kế tại các đoạn nền đào, hoặc đắp thấp (có chiều cao đắp H</w:t>
      </w:r>
      <w:r w:rsidRPr="00013213">
        <w:rPr>
          <w:spacing w:val="-4"/>
          <w:sz w:val="28"/>
          <w:szCs w:val="28"/>
          <w:vertAlign w:val="subscript"/>
          <w:lang w:val="pt-BR"/>
        </w:rPr>
        <w:t>đắp</w:t>
      </w:r>
      <w:r w:rsidRPr="00013213">
        <w:rPr>
          <w:spacing w:val="-4"/>
          <w:sz w:val="28"/>
          <w:szCs w:val="28"/>
          <w:lang w:val="pt-BR"/>
        </w:rPr>
        <w:t>&lt;40cm), khi địa chất là đất và đá phong hoá mạnh đá C4 có độ dốc &lt;4%. Kích thước: Chiều rộng mặt rãnh 1,2m, chiều cao rãnh 0,4cm, chiều rộng đáy rãnh 0,4cm.</w:t>
      </w:r>
    </w:p>
    <w:p w14:paraId="096A369F" w14:textId="77777777" w:rsidR="0090264D" w:rsidRPr="00013213" w:rsidRDefault="0090264D" w:rsidP="0090264D">
      <w:pPr>
        <w:spacing w:before="0" w:after="0"/>
        <w:ind w:firstLine="0"/>
        <w:rPr>
          <w:sz w:val="28"/>
          <w:szCs w:val="28"/>
          <w:lang w:val="pt-BR"/>
        </w:rPr>
      </w:pPr>
      <w:r w:rsidRPr="00013213">
        <w:rPr>
          <w:sz w:val="28"/>
          <w:szCs w:val="28"/>
          <w:lang w:val="pt-BR"/>
        </w:rPr>
        <w:tab/>
        <w:t xml:space="preserve">- Rãnh dọc gia cố: Những đoạn địa chất là đất hoặc đá phong hoá mạnh đá C4 có độ dốc i ≥ 4% rãnh được gia cố tấm BTXM M200 đúc sẵn kích thước 50x71x10cm bán lắp ghép đặt cách nhau 10cm chờ đổ bê tông bịt đáy nối liền 2 tấm, trên lớp đệm vữa xi măng M100 dày 5cm. Đáy rãnh bằng tấm BTXM M200 đá 1x2 dày 10cm đổ tại chỗ. </w:t>
      </w:r>
    </w:p>
    <w:p w14:paraId="4ABE1BA5" w14:textId="77777777" w:rsidR="0090264D" w:rsidRPr="00013213" w:rsidRDefault="0090264D" w:rsidP="0090264D">
      <w:pPr>
        <w:spacing w:before="0" w:after="0"/>
        <w:ind w:firstLine="0"/>
        <w:rPr>
          <w:sz w:val="28"/>
          <w:szCs w:val="28"/>
          <w:lang w:val="pt-BR"/>
        </w:rPr>
      </w:pPr>
      <w:r w:rsidRPr="00013213">
        <w:rPr>
          <w:sz w:val="28"/>
          <w:szCs w:val="28"/>
          <w:lang w:val="pt-BR"/>
        </w:rPr>
        <w:tab/>
        <w:t>- Rãnh dọc tam giác: Được thiết kế tại các đoạn nền đào có địa chất là đá C3. Kích thước: Chiều rộng mặt rãnh 1,2m, chiều cao rãnh 0,4cm. Mặt rãnh được trát vữa xi măng M100 dày trung bình 3cm tạo phẳng.</w:t>
      </w:r>
    </w:p>
    <w:p w14:paraId="4B50CD72" w14:textId="153AB4C5" w:rsidR="0090264D" w:rsidRPr="00013213" w:rsidRDefault="0090264D" w:rsidP="0090264D">
      <w:pPr>
        <w:pStyle w:val="Caption"/>
      </w:pPr>
      <w:bookmarkStart w:id="151" w:name="_Toc163742474"/>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12</w:t>
      </w:r>
      <w:r w:rsidRPr="00013213">
        <w:fldChar w:fldCharType="end"/>
      </w:r>
      <w:r w:rsidRPr="00013213">
        <w:t xml:space="preserve"> Quy mô thoát nước dọc</w:t>
      </w:r>
      <w:bookmarkEnd w:id="151"/>
    </w:p>
    <w:tbl>
      <w:tblPr>
        <w:tblW w:w="8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5"/>
        <w:gridCol w:w="1276"/>
        <w:gridCol w:w="2126"/>
        <w:gridCol w:w="1701"/>
      </w:tblGrid>
      <w:tr w:rsidR="00013213" w:rsidRPr="00013213" w14:paraId="5675C26D" w14:textId="77777777" w:rsidTr="00AE6846">
        <w:trPr>
          <w:trHeight w:val="387"/>
          <w:tblHeader/>
          <w:jc w:val="center"/>
        </w:trPr>
        <w:tc>
          <w:tcPr>
            <w:tcW w:w="3625" w:type="dxa"/>
            <w:vAlign w:val="center"/>
          </w:tcPr>
          <w:p w14:paraId="39832A47" w14:textId="77777777" w:rsidR="0090264D" w:rsidRPr="00013213" w:rsidRDefault="0090264D" w:rsidP="0090264D">
            <w:pPr>
              <w:ind w:firstLine="0"/>
              <w:jc w:val="center"/>
              <w:rPr>
                <w:b/>
              </w:rPr>
            </w:pPr>
            <w:r w:rsidRPr="00013213">
              <w:rPr>
                <w:b/>
              </w:rPr>
              <w:t>Hạng mục</w:t>
            </w:r>
          </w:p>
        </w:tc>
        <w:tc>
          <w:tcPr>
            <w:tcW w:w="1276" w:type="dxa"/>
            <w:vAlign w:val="center"/>
          </w:tcPr>
          <w:p w14:paraId="77F9B118" w14:textId="77777777" w:rsidR="0090264D" w:rsidRPr="00013213" w:rsidRDefault="0090264D" w:rsidP="0090264D">
            <w:pPr>
              <w:ind w:firstLine="0"/>
              <w:jc w:val="center"/>
              <w:rPr>
                <w:b/>
              </w:rPr>
            </w:pPr>
            <w:r w:rsidRPr="00013213">
              <w:rPr>
                <w:b/>
              </w:rPr>
              <w:t>Đơn vị</w:t>
            </w:r>
          </w:p>
        </w:tc>
        <w:tc>
          <w:tcPr>
            <w:tcW w:w="2126" w:type="dxa"/>
            <w:vAlign w:val="center"/>
          </w:tcPr>
          <w:p w14:paraId="410BD49D" w14:textId="77777777" w:rsidR="0090264D" w:rsidRPr="00013213" w:rsidRDefault="0090264D" w:rsidP="0090264D">
            <w:pPr>
              <w:ind w:firstLine="0"/>
              <w:jc w:val="center"/>
              <w:rPr>
                <w:b/>
              </w:rPr>
            </w:pPr>
            <w:r w:rsidRPr="00013213">
              <w:rPr>
                <w:b/>
              </w:rPr>
              <w:t>Chiều dài</w:t>
            </w:r>
          </w:p>
        </w:tc>
        <w:tc>
          <w:tcPr>
            <w:tcW w:w="1701" w:type="dxa"/>
            <w:vAlign w:val="center"/>
          </w:tcPr>
          <w:p w14:paraId="7DE85E47" w14:textId="77777777" w:rsidR="0090264D" w:rsidRPr="00013213" w:rsidRDefault="0090264D" w:rsidP="0090264D">
            <w:pPr>
              <w:ind w:firstLine="0"/>
              <w:jc w:val="center"/>
              <w:rPr>
                <w:b/>
              </w:rPr>
            </w:pPr>
            <w:r w:rsidRPr="00013213">
              <w:rPr>
                <w:b/>
              </w:rPr>
              <w:t>Ghi chú</w:t>
            </w:r>
          </w:p>
        </w:tc>
      </w:tr>
      <w:tr w:rsidR="00013213" w:rsidRPr="00013213" w14:paraId="4C87570C" w14:textId="77777777" w:rsidTr="00AE6846">
        <w:trPr>
          <w:trHeight w:val="387"/>
          <w:jc w:val="center"/>
        </w:trPr>
        <w:tc>
          <w:tcPr>
            <w:tcW w:w="3625" w:type="dxa"/>
            <w:vAlign w:val="center"/>
          </w:tcPr>
          <w:p w14:paraId="7EB0BA84" w14:textId="77777777" w:rsidR="0090264D" w:rsidRPr="00013213" w:rsidRDefault="0090264D" w:rsidP="0090264D">
            <w:pPr>
              <w:ind w:firstLine="0"/>
              <w:rPr>
                <w:lang w:val="pt-BR"/>
              </w:rPr>
            </w:pPr>
            <w:r w:rsidRPr="00013213">
              <w:rPr>
                <w:lang w:val="pt-BR"/>
              </w:rPr>
              <w:t xml:space="preserve"> - Rãnh dọc hình thang</w:t>
            </w:r>
          </w:p>
        </w:tc>
        <w:tc>
          <w:tcPr>
            <w:tcW w:w="1276" w:type="dxa"/>
            <w:vAlign w:val="center"/>
          </w:tcPr>
          <w:p w14:paraId="5CF061DF" w14:textId="77777777" w:rsidR="0090264D" w:rsidRPr="00013213" w:rsidRDefault="0090264D" w:rsidP="0090264D">
            <w:pPr>
              <w:ind w:firstLine="0"/>
              <w:jc w:val="center"/>
            </w:pPr>
            <w:r w:rsidRPr="00013213">
              <w:t>m</w:t>
            </w:r>
          </w:p>
        </w:tc>
        <w:tc>
          <w:tcPr>
            <w:tcW w:w="2126" w:type="dxa"/>
            <w:vAlign w:val="center"/>
          </w:tcPr>
          <w:p w14:paraId="0CE79509" w14:textId="77777777" w:rsidR="0090264D" w:rsidRPr="00013213" w:rsidRDefault="0090264D" w:rsidP="0090264D">
            <w:pPr>
              <w:ind w:firstLine="0"/>
              <w:jc w:val="center"/>
            </w:pPr>
            <w:r w:rsidRPr="00013213">
              <w:t>7.694,18</w:t>
            </w:r>
          </w:p>
        </w:tc>
        <w:tc>
          <w:tcPr>
            <w:tcW w:w="1701" w:type="dxa"/>
            <w:vAlign w:val="center"/>
          </w:tcPr>
          <w:p w14:paraId="2B4D38C3" w14:textId="77777777" w:rsidR="0090264D" w:rsidRPr="00013213" w:rsidRDefault="0090264D" w:rsidP="0090264D">
            <w:pPr>
              <w:ind w:firstLine="0"/>
              <w:rPr>
                <w:szCs w:val="26"/>
              </w:rPr>
            </w:pPr>
            <w:r w:rsidRPr="00013213">
              <w:rPr>
                <w:szCs w:val="26"/>
              </w:rPr>
              <w:t>Bán lắp ghép</w:t>
            </w:r>
          </w:p>
        </w:tc>
      </w:tr>
      <w:tr w:rsidR="00013213" w:rsidRPr="00013213" w14:paraId="2EF3707F" w14:textId="77777777" w:rsidTr="00AE6846">
        <w:trPr>
          <w:trHeight w:val="387"/>
          <w:jc w:val="center"/>
        </w:trPr>
        <w:tc>
          <w:tcPr>
            <w:tcW w:w="3625" w:type="dxa"/>
            <w:vAlign w:val="center"/>
          </w:tcPr>
          <w:p w14:paraId="7F2348C3" w14:textId="77777777" w:rsidR="0090264D" w:rsidRPr="00013213" w:rsidRDefault="0090264D" w:rsidP="0090264D">
            <w:pPr>
              <w:ind w:firstLine="0"/>
              <w:rPr>
                <w:lang w:val="pt-BR"/>
              </w:rPr>
            </w:pPr>
            <w:r w:rsidRPr="00013213">
              <w:rPr>
                <w:lang w:val="pt-BR"/>
              </w:rPr>
              <w:t xml:space="preserve"> - Rãnh dọc tam giác</w:t>
            </w:r>
          </w:p>
        </w:tc>
        <w:tc>
          <w:tcPr>
            <w:tcW w:w="1276" w:type="dxa"/>
            <w:vAlign w:val="center"/>
          </w:tcPr>
          <w:p w14:paraId="07AB6624" w14:textId="77777777" w:rsidR="0090264D" w:rsidRPr="00013213" w:rsidRDefault="0090264D" w:rsidP="0090264D">
            <w:pPr>
              <w:ind w:firstLine="0"/>
              <w:jc w:val="center"/>
            </w:pPr>
            <w:r w:rsidRPr="00013213">
              <w:t>m</w:t>
            </w:r>
          </w:p>
        </w:tc>
        <w:tc>
          <w:tcPr>
            <w:tcW w:w="2126" w:type="dxa"/>
            <w:vAlign w:val="center"/>
          </w:tcPr>
          <w:p w14:paraId="557A2BF3" w14:textId="77777777" w:rsidR="0090264D" w:rsidRPr="00013213" w:rsidRDefault="0090264D" w:rsidP="0090264D">
            <w:pPr>
              <w:ind w:firstLine="0"/>
              <w:jc w:val="center"/>
            </w:pPr>
            <w:r w:rsidRPr="00013213">
              <w:t>0</w:t>
            </w:r>
          </w:p>
        </w:tc>
        <w:tc>
          <w:tcPr>
            <w:tcW w:w="1701" w:type="dxa"/>
            <w:vAlign w:val="center"/>
          </w:tcPr>
          <w:p w14:paraId="4AF4DDF2" w14:textId="77777777" w:rsidR="0090264D" w:rsidRPr="00013213" w:rsidRDefault="0090264D" w:rsidP="0090264D">
            <w:pPr>
              <w:ind w:firstLine="0"/>
              <w:rPr>
                <w:sz w:val="24"/>
              </w:rPr>
            </w:pPr>
          </w:p>
        </w:tc>
      </w:tr>
      <w:tr w:rsidR="00013213" w:rsidRPr="00013213" w14:paraId="3043CB85" w14:textId="77777777" w:rsidTr="00AE6846">
        <w:trPr>
          <w:trHeight w:val="387"/>
          <w:jc w:val="center"/>
        </w:trPr>
        <w:tc>
          <w:tcPr>
            <w:tcW w:w="3625" w:type="dxa"/>
            <w:vAlign w:val="center"/>
          </w:tcPr>
          <w:p w14:paraId="4C2F7AF9" w14:textId="77777777" w:rsidR="0090264D" w:rsidRPr="00013213" w:rsidRDefault="0090264D" w:rsidP="0090264D">
            <w:pPr>
              <w:ind w:firstLine="0"/>
              <w:rPr>
                <w:lang w:val="pt-BR"/>
              </w:rPr>
            </w:pPr>
            <w:r w:rsidRPr="00013213">
              <w:rPr>
                <w:lang w:val="pt-BR"/>
              </w:rPr>
              <w:t xml:space="preserve"> - Rãnh gia cố bậc cơ</w:t>
            </w:r>
          </w:p>
        </w:tc>
        <w:tc>
          <w:tcPr>
            <w:tcW w:w="1276" w:type="dxa"/>
            <w:vAlign w:val="center"/>
          </w:tcPr>
          <w:p w14:paraId="548D7D32" w14:textId="77777777" w:rsidR="0090264D" w:rsidRPr="00013213" w:rsidRDefault="0090264D" w:rsidP="0090264D">
            <w:pPr>
              <w:ind w:firstLine="0"/>
              <w:jc w:val="center"/>
            </w:pPr>
            <w:r w:rsidRPr="00013213">
              <w:t>m</w:t>
            </w:r>
          </w:p>
        </w:tc>
        <w:tc>
          <w:tcPr>
            <w:tcW w:w="2126" w:type="dxa"/>
            <w:vAlign w:val="center"/>
          </w:tcPr>
          <w:p w14:paraId="5308BFBA" w14:textId="77777777" w:rsidR="0090264D" w:rsidRPr="00013213" w:rsidRDefault="0090264D" w:rsidP="0090264D">
            <w:pPr>
              <w:ind w:firstLine="0"/>
              <w:jc w:val="center"/>
            </w:pPr>
            <w:r w:rsidRPr="00013213">
              <w:t>178,99</w:t>
            </w:r>
          </w:p>
        </w:tc>
        <w:tc>
          <w:tcPr>
            <w:tcW w:w="1701" w:type="dxa"/>
            <w:vAlign w:val="center"/>
          </w:tcPr>
          <w:p w14:paraId="11B0373D" w14:textId="77777777" w:rsidR="0090264D" w:rsidRPr="00013213" w:rsidRDefault="0090264D" w:rsidP="0090264D">
            <w:pPr>
              <w:ind w:firstLine="0"/>
              <w:rPr>
                <w:sz w:val="24"/>
              </w:rPr>
            </w:pPr>
          </w:p>
        </w:tc>
      </w:tr>
      <w:tr w:rsidR="0090264D" w:rsidRPr="00013213" w14:paraId="0AACD5CC" w14:textId="77777777" w:rsidTr="00AE6846">
        <w:trPr>
          <w:trHeight w:val="387"/>
          <w:jc w:val="center"/>
        </w:trPr>
        <w:tc>
          <w:tcPr>
            <w:tcW w:w="3625" w:type="dxa"/>
            <w:vAlign w:val="center"/>
          </w:tcPr>
          <w:p w14:paraId="33E3752C" w14:textId="77777777" w:rsidR="0090264D" w:rsidRPr="00013213" w:rsidRDefault="0090264D" w:rsidP="0090264D">
            <w:pPr>
              <w:ind w:firstLine="0"/>
            </w:pPr>
            <w:r w:rsidRPr="00013213">
              <w:t xml:space="preserve"> - Bậc n</w:t>
            </w:r>
            <w:r w:rsidRPr="00013213">
              <w:rPr>
                <w:rFonts w:hint="eastAsia"/>
              </w:rPr>
              <w:t>ư</w:t>
            </w:r>
            <w:r w:rsidRPr="00013213">
              <w:t>ớc</w:t>
            </w:r>
          </w:p>
        </w:tc>
        <w:tc>
          <w:tcPr>
            <w:tcW w:w="1276" w:type="dxa"/>
            <w:vAlign w:val="center"/>
          </w:tcPr>
          <w:p w14:paraId="3812FA3E" w14:textId="77777777" w:rsidR="0090264D" w:rsidRPr="00013213" w:rsidRDefault="0090264D" w:rsidP="0090264D">
            <w:pPr>
              <w:ind w:firstLine="0"/>
              <w:jc w:val="center"/>
            </w:pPr>
            <w:r w:rsidRPr="00013213">
              <w:t>cái</w:t>
            </w:r>
          </w:p>
        </w:tc>
        <w:tc>
          <w:tcPr>
            <w:tcW w:w="2126" w:type="dxa"/>
            <w:vAlign w:val="center"/>
          </w:tcPr>
          <w:p w14:paraId="4B16ED85" w14:textId="77777777" w:rsidR="0090264D" w:rsidRPr="00013213" w:rsidRDefault="0090264D" w:rsidP="0090264D">
            <w:pPr>
              <w:ind w:firstLine="0"/>
              <w:jc w:val="center"/>
            </w:pPr>
            <w:r w:rsidRPr="00013213">
              <w:t>3</w:t>
            </w:r>
          </w:p>
        </w:tc>
        <w:tc>
          <w:tcPr>
            <w:tcW w:w="1701" w:type="dxa"/>
            <w:vAlign w:val="center"/>
          </w:tcPr>
          <w:p w14:paraId="49A2EEB8" w14:textId="77777777" w:rsidR="0090264D" w:rsidRPr="00013213" w:rsidRDefault="0090264D" w:rsidP="0090264D">
            <w:pPr>
              <w:ind w:firstLine="0"/>
              <w:rPr>
                <w:sz w:val="24"/>
              </w:rPr>
            </w:pPr>
          </w:p>
        </w:tc>
      </w:tr>
    </w:tbl>
    <w:p w14:paraId="7D04BAE7" w14:textId="77777777" w:rsidR="0090264D" w:rsidRPr="00013213" w:rsidRDefault="0090264D" w:rsidP="008028B9">
      <w:pPr>
        <w:widowControl w:val="0"/>
        <w:autoSpaceDE w:val="0"/>
        <w:autoSpaceDN w:val="0"/>
        <w:rPr>
          <w:szCs w:val="26"/>
        </w:rPr>
      </w:pPr>
    </w:p>
    <w:p w14:paraId="6EC011CB" w14:textId="1EE397D0" w:rsidR="008028B9" w:rsidRPr="00013213" w:rsidRDefault="008028B9" w:rsidP="008028B9">
      <w:pPr>
        <w:widowControl w:val="0"/>
        <w:autoSpaceDE w:val="0"/>
        <w:autoSpaceDN w:val="0"/>
        <w:ind w:left="222" w:firstLine="345"/>
        <w:rPr>
          <w:szCs w:val="26"/>
        </w:rPr>
      </w:pPr>
      <w:r w:rsidRPr="00013213">
        <w:rPr>
          <w:szCs w:val="26"/>
        </w:rPr>
        <w:t xml:space="preserve">* </w:t>
      </w:r>
      <w:r w:rsidRPr="00013213">
        <w:rPr>
          <w:szCs w:val="26"/>
          <w:lang w:val="vi"/>
        </w:rPr>
        <w:t>Thoát nước ngang tuyến: sử dụng cống đúc sẵn</w:t>
      </w:r>
      <w:r w:rsidRPr="00013213">
        <w:rPr>
          <w:szCs w:val="26"/>
        </w:rPr>
        <w:t xml:space="preserve"> tại các vị trí cống và kênh mương cắt ngang tuyến</w:t>
      </w:r>
    </w:p>
    <w:p w14:paraId="0AD729AA" w14:textId="4F370BBF" w:rsidR="004523E8" w:rsidRPr="00013213" w:rsidRDefault="004523E8" w:rsidP="00475CC1">
      <w:pPr>
        <w:pStyle w:val="Caption"/>
        <w:rPr>
          <w:rFonts w:ascii="Times New Roman" w:hAnsi="Times New Roman" w:cs="Times New Roman"/>
        </w:rPr>
      </w:pPr>
      <w:bookmarkStart w:id="152" w:name="_Toc113455919"/>
      <w:r w:rsidRPr="00013213">
        <w:rPr>
          <w:rFonts w:ascii="Times New Roman" w:hAnsi="Times New Roman" w:cs="Times New Roman"/>
          <w:lang w:val="pt-BR" w:eastAsia="ko-KR"/>
        </w:rPr>
        <w:tab/>
      </w:r>
      <w:r w:rsidRPr="00013213">
        <w:rPr>
          <w:rFonts w:ascii="Times New Roman" w:hAnsi="Times New Roman" w:cs="Times New Roman"/>
          <w:lang w:val="vi-VN"/>
        </w:rPr>
        <w:tab/>
      </w:r>
      <w:bookmarkStart w:id="153" w:name="_Toc163742475"/>
      <w:r w:rsidR="001340B7" w:rsidRPr="00013213">
        <w:rPr>
          <w:rFonts w:ascii="Times New Roman" w:hAnsi="Times New Roman" w:cs="Times New Roman"/>
          <w:lang w:val="vi-VN"/>
        </w:rPr>
        <w:t xml:space="preserve">Bảng 1. </w:t>
      </w:r>
      <w:r w:rsidR="001340B7" w:rsidRPr="00013213">
        <w:rPr>
          <w:rFonts w:ascii="Times New Roman" w:hAnsi="Times New Roman" w:cs="Times New Roman"/>
        </w:rPr>
        <w:fldChar w:fldCharType="begin"/>
      </w:r>
      <w:r w:rsidR="001340B7" w:rsidRPr="00013213">
        <w:rPr>
          <w:rFonts w:ascii="Times New Roman" w:hAnsi="Times New Roman" w:cs="Times New Roman"/>
          <w:lang w:val="vi-VN"/>
        </w:rPr>
        <w:instrText xml:space="preserve"> SEQ Bảng_1. \* ARABIC </w:instrText>
      </w:r>
      <w:r w:rsidR="001340B7" w:rsidRPr="00013213">
        <w:rPr>
          <w:rFonts w:ascii="Times New Roman" w:hAnsi="Times New Roman" w:cs="Times New Roman"/>
        </w:rPr>
        <w:fldChar w:fldCharType="separate"/>
      </w:r>
      <w:r w:rsidR="00232BF0">
        <w:rPr>
          <w:rFonts w:ascii="Times New Roman" w:hAnsi="Times New Roman" w:cs="Times New Roman"/>
          <w:noProof/>
          <w:lang w:val="vi-VN"/>
        </w:rPr>
        <w:t>13</w:t>
      </w:r>
      <w:r w:rsidR="001340B7" w:rsidRPr="00013213">
        <w:rPr>
          <w:rFonts w:ascii="Times New Roman" w:hAnsi="Times New Roman" w:cs="Times New Roman"/>
        </w:rPr>
        <w:fldChar w:fldCharType="end"/>
      </w:r>
      <w:r w:rsidR="001340B7" w:rsidRPr="00013213">
        <w:rPr>
          <w:rFonts w:ascii="Times New Roman" w:hAnsi="Times New Roman" w:cs="Times New Roman"/>
          <w:lang w:val="vi-VN"/>
        </w:rPr>
        <w:t xml:space="preserve"> Quy mô </w:t>
      </w:r>
      <w:r w:rsidR="00F47B36" w:rsidRPr="00013213">
        <w:rPr>
          <w:rFonts w:ascii="Times New Roman" w:hAnsi="Times New Roman" w:cs="Times New Roman"/>
        </w:rPr>
        <w:t>thoát nước</w:t>
      </w:r>
      <w:bookmarkEnd w:id="153"/>
      <w:r w:rsidR="00F47B36" w:rsidRPr="00013213">
        <w:rPr>
          <w:rFonts w:ascii="Times New Roman" w:hAnsi="Times New Roman" w:cs="Times New Roman"/>
        </w:rPr>
        <w:t xml:space="preserve"> </w:t>
      </w:r>
    </w:p>
    <w:tbl>
      <w:tblPr>
        <w:tblW w:w="8693" w:type="dxa"/>
        <w:tblLook w:val="04A0" w:firstRow="1" w:lastRow="0" w:firstColumn="1" w:lastColumn="0" w:noHBand="0" w:noVBand="1"/>
      </w:tblPr>
      <w:tblGrid>
        <w:gridCol w:w="557"/>
        <w:gridCol w:w="1697"/>
        <w:gridCol w:w="1564"/>
        <w:gridCol w:w="1820"/>
        <w:gridCol w:w="3055"/>
      </w:tblGrid>
      <w:tr w:rsidR="00013213" w:rsidRPr="00013213" w14:paraId="03B3A7C9" w14:textId="619C5169" w:rsidTr="009D3C77">
        <w:trPr>
          <w:trHeight w:val="453"/>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112C97A" w14:textId="77777777" w:rsidR="009D3C77" w:rsidRPr="00013213" w:rsidRDefault="009D3C77" w:rsidP="00B324E1">
            <w:pPr>
              <w:spacing w:before="0" w:after="0" w:line="240" w:lineRule="auto"/>
              <w:ind w:firstLine="0"/>
              <w:jc w:val="center"/>
              <w:rPr>
                <w:sz w:val="24"/>
              </w:rPr>
            </w:pPr>
            <w:r w:rsidRPr="00013213">
              <w:rPr>
                <w:sz w:val="24"/>
              </w:rPr>
              <w:t>TT</w:t>
            </w:r>
          </w:p>
        </w:tc>
        <w:tc>
          <w:tcPr>
            <w:tcW w:w="1697" w:type="dxa"/>
            <w:tcBorders>
              <w:top w:val="single" w:sz="8" w:space="0" w:color="auto"/>
              <w:left w:val="nil"/>
              <w:bottom w:val="single" w:sz="4" w:space="0" w:color="auto"/>
              <w:right w:val="single" w:sz="4" w:space="0" w:color="auto"/>
            </w:tcBorders>
            <w:shd w:val="clear" w:color="auto" w:fill="auto"/>
            <w:vAlign w:val="center"/>
            <w:hideMark/>
          </w:tcPr>
          <w:p w14:paraId="48C80B23" w14:textId="77777777" w:rsidR="009D3C77" w:rsidRPr="00013213" w:rsidRDefault="009D3C77" w:rsidP="00B324E1">
            <w:pPr>
              <w:spacing w:before="0" w:after="0" w:line="240" w:lineRule="auto"/>
              <w:ind w:firstLine="0"/>
              <w:jc w:val="center"/>
              <w:rPr>
                <w:sz w:val="24"/>
              </w:rPr>
            </w:pPr>
            <w:r w:rsidRPr="00013213">
              <w:rPr>
                <w:sz w:val="24"/>
              </w:rPr>
              <w:t>Lý trình</w:t>
            </w:r>
          </w:p>
        </w:tc>
        <w:tc>
          <w:tcPr>
            <w:tcW w:w="1564" w:type="dxa"/>
            <w:tcBorders>
              <w:top w:val="single" w:sz="8" w:space="0" w:color="auto"/>
              <w:left w:val="nil"/>
              <w:bottom w:val="single" w:sz="4" w:space="0" w:color="auto"/>
              <w:right w:val="single" w:sz="4" w:space="0" w:color="auto"/>
            </w:tcBorders>
            <w:shd w:val="clear" w:color="auto" w:fill="auto"/>
            <w:vAlign w:val="center"/>
            <w:hideMark/>
          </w:tcPr>
          <w:p w14:paraId="3D6011F0" w14:textId="77777777" w:rsidR="009D3C77" w:rsidRPr="00013213" w:rsidRDefault="009D3C77" w:rsidP="00B324E1">
            <w:pPr>
              <w:spacing w:before="0" w:after="0" w:line="240" w:lineRule="auto"/>
              <w:ind w:firstLine="0"/>
              <w:jc w:val="center"/>
              <w:rPr>
                <w:sz w:val="24"/>
              </w:rPr>
            </w:pPr>
            <w:r w:rsidRPr="00013213">
              <w:rPr>
                <w:sz w:val="24"/>
              </w:rPr>
              <w:t>Loại</w:t>
            </w:r>
          </w:p>
        </w:tc>
        <w:tc>
          <w:tcPr>
            <w:tcW w:w="1820" w:type="dxa"/>
            <w:tcBorders>
              <w:top w:val="single" w:sz="8" w:space="0" w:color="auto"/>
              <w:left w:val="nil"/>
              <w:bottom w:val="single" w:sz="4" w:space="0" w:color="auto"/>
              <w:right w:val="single" w:sz="8" w:space="0" w:color="auto"/>
            </w:tcBorders>
            <w:shd w:val="clear" w:color="auto" w:fill="auto"/>
            <w:vAlign w:val="center"/>
            <w:hideMark/>
          </w:tcPr>
          <w:p w14:paraId="299CE96C" w14:textId="77777777" w:rsidR="009D3C77" w:rsidRPr="00013213" w:rsidRDefault="009D3C77" w:rsidP="00B324E1">
            <w:pPr>
              <w:spacing w:before="0" w:after="0" w:line="240" w:lineRule="auto"/>
              <w:ind w:firstLine="0"/>
              <w:jc w:val="center"/>
              <w:rPr>
                <w:sz w:val="24"/>
              </w:rPr>
            </w:pPr>
            <w:r w:rsidRPr="00013213">
              <w:rPr>
                <w:sz w:val="24"/>
              </w:rPr>
              <w:t>Khẩu độ</w:t>
            </w:r>
          </w:p>
        </w:tc>
        <w:tc>
          <w:tcPr>
            <w:tcW w:w="3055" w:type="dxa"/>
            <w:tcBorders>
              <w:top w:val="single" w:sz="8" w:space="0" w:color="auto"/>
              <w:left w:val="nil"/>
              <w:bottom w:val="single" w:sz="4" w:space="0" w:color="auto"/>
              <w:right w:val="single" w:sz="8" w:space="0" w:color="auto"/>
            </w:tcBorders>
          </w:tcPr>
          <w:p w14:paraId="44EC0648" w14:textId="15D2EF68" w:rsidR="009D3C77" w:rsidRPr="00013213" w:rsidRDefault="009D3C77" w:rsidP="00B324E1">
            <w:pPr>
              <w:spacing w:before="0" w:after="0" w:line="240" w:lineRule="auto"/>
              <w:ind w:firstLine="0"/>
              <w:jc w:val="center"/>
              <w:rPr>
                <w:sz w:val="24"/>
              </w:rPr>
            </w:pPr>
            <w:r w:rsidRPr="00013213">
              <w:rPr>
                <w:sz w:val="24"/>
              </w:rPr>
              <w:t>Số lượng (Cái)</w:t>
            </w:r>
          </w:p>
        </w:tc>
      </w:tr>
      <w:tr w:rsidR="00013213" w:rsidRPr="00013213" w14:paraId="20E61C75" w14:textId="2DB9C988"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1E386B71" w14:textId="77777777" w:rsidR="009D3C77" w:rsidRPr="00013213" w:rsidRDefault="009D3C77" w:rsidP="00B324E1">
            <w:pPr>
              <w:spacing w:before="0" w:after="0" w:line="240" w:lineRule="auto"/>
              <w:ind w:firstLine="0"/>
              <w:jc w:val="center"/>
              <w:rPr>
                <w:sz w:val="24"/>
              </w:rPr>
            </w:pPr>
            <w:r w:rsidRPr="00013213">
              <w:rPr>
                <w:sz w:val="24"/>
              </w:rPr>
              <w:t>1</w:t>
            </w:r>
          </w:p>
        </w:tc>
        <w:tc>
          <w:tcPr>
            <w:tcW w:w="1697" w:type="dxa"/>
            <w:tcBorders>
              <w:top w:val="nil"/>
              <w:left w:val="nil"/>
              <w:bottom w:val="dotted" w:sz="4" w:space="0" w:color="auto"/>
              <w:right w:val="single" w:sz="4" w:space="0" w:color="auto"/>
            </w:tcBorders>
            <w:shd w:val="clear" w:color="auto" w:fill="auto"/>
            <w:vAlign w:val="center"/>
            <w:hideMark/>
          </w:tcPr>
          <w:p w14:paraId="757E81F9" w14:textId="77777777" w:rsidR="009D3C77" w:rsidRPr="00013213" w:rsidRDefault="009D3C77" w:rsidP="00B324E1">
            <w:pPr>
              <w:spacing w:before="0" w:after="0" w:line="240" w:lineRule="auto"/>
              <w:ind w:firstLine="0"/>
              <w:jc w:val="center"/>
              <w:rPr>
                <w:sz w:val="24"/>
              </w:rPr>
            </w:pPr>
            <w:r w:rsidRPr="00013213">
              <w:rPr>
                <w:sz w:val="24"/>
              </w:rPr>
              <w:t>Km0+860,00</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114D28F1" w14:textId="77777777" w:rsidR="009D3C77" w:rsidRPr="00013213" w:rsidRDefault="009D3C77" w:rsidP="00B324E1">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58286636" w14:textId="77777777" w:rsidR="009D3C77" w:rsidRPr="00013213" w:rsidRDefault="009D3C77" w:rsidP="00B324E1">
            <w:pPr>
              <w:spacing w:before="0" w:after="0" w:line="240" w:lineRule="auto"/>
              <w:ind w:firstLine="0"/>
              <w:jc w:val="center"/>
              <w:rPr>
                <w:sz w:val="24"/>
              </w:rPr>
            </w:pPr>
            <w:r w:rsidRPr="00013213">
              <w:rPr>
                <w:sz w:val="24"/>
              </w:rPr>
              <w:t>2x(2.5x2.5)</w:t>
            </w:r>
          </w:p>
        </w:tc>
        <w:tc>
          <w:tcPr>
            <w:tcW w:w="3055" w:type="dxa"/>
            <w:tcBorders>
              <w:top w:val="nil"/>
              <w:left w:val="nil"/>
              <w:bottom w:val="dotted" w:sz="4" w:space="0" w:color="auto"/>
              <w:right w:val="single" w:sz="8" w:space="0" w:color="auto"/>
            </w:tcBorders>
          </w:tcPr>
          <w:p w14:paraId="4B7523EC" w14:textId="52F21F3B" w:rsidR="009D3C77" w:rsidRPr="00013213" w:rsidRDefault="009D3C77" w:rsidP="00B324E1">
            <w:pPr>
              <w:spacing w:before="0" w:after="0" w:line="240" w:lineRule="auto"/>
              <w:ind w:firstLine="0"/>
              <w:jc w:val="center"/>
              <w:rPr>
                <w:sz w:val="24"/>
              </w:rPr>
            </w:pPr>
            <w:r w:rsidRPr="00013213">
              <w:rPr>
                <w:sz w:val="24"/>
              </w:rPr>
              <w:t>01</w:t>
            </w:r>
          </w:p>
        </w:tc>
      </w:tr>
      <w:tr w:rsidR="00013213" w:rsidRPr="00013213" w14:paraId="0300851E" w14:textId="67EFF371"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36DE6B21" w14:textId="77777777" w:rsidR="009D3C77" w:rsidRPr="00013213" w:rsidRDefault="009D3C77" w:rsidP="00B324E1">
            <w:pPr>
              <w:spacing w:before="0" w:after="0" w:line="240" w:lineRule="auto"/>
              <w:ind w:firstLine="0"/>
              <w:jc w:val="center"/>
              <w:rPr>
                <w:sz w:val="24"/>
              </w:rPr>
            </w:pPr>
            <w:r w:rsidRPr="00013213">
              <w:rPr>
                <w:sz w:val="24"/>
              </w:rPr>
              <w:t>2</w:t>
            </w:r>
          </w:p>
        </w:tc>
        <w:tc>
          <w:tcPr>
            <w:tcW w:w="1697" w:type="dxa"/>
            <w:tcBorders>
              <w:top w:val="nil"/>
              <w:left w:val="nil"/>
              <w:bottom w:val="dotted" w:sz="4" w:space="0" w:color="auto"/>
              <w:right w:val="single" w:sz="4" w:space="0" w:color="auto"/>
            </w:tcBorders>
            <w:shd w:val="clear" w:color="auto" w:fill="auto"/>
            <w:vAlign w:val="center"/>
            <w:hideMark/>
          </w:tcPr>
          <w:p w14:paraId="0DC0946D" w14:textId="77777777" w:rsidR="009D3C77" w:rsidRPr="00013213" w:rsidRDefault="009D3C77" w:rsidP="00B324E1">
            <w:pPr>
              <w:spacing w:before="0" w:after="0" w:line="240" w:lineRule="auto"/>
              <w:ind w:firstLine="0"/>
              <w:jc w:val="center"/>
              <w:rPr>
                <w:sz w:val="24"/>
              </w:rPr>
            </w:pPr>
            <w:r w:rsidRPr="00013213">
              <w:rPr>
                <w:sz w:val="24"/>
              </w:rPr>
              <w:t>Km0+972,58</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300ADF5B" w14:textId="77777777" w:rsidR="009D3C77" w:rsidRPr="00013213" w:rsidRDefault="009D3C77" w:rsidP="00B324E1">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2C278405" w14:textId="77777777" w:rsidR="009D3C77" w:rsidRPr="00013213" w:rsidRDefault="009D3C77" w:rsidP="00B324E1">
            <w:pPr>
              <w:spacing w:before="0" w:after="0" w:line="240" w:lineRule="auto"/>
              <w:ind w:firstLine="0"/>
              <w:jc w:val="center"/>
              <w:rPr>
                <w:sz w:val="24"/>
              </w:rPr>
            </w:pPr>
            <w:r w:rsidRPr="00013213">
              <w:rPr>
                <w:sz w:val="24"/>
              </w:rPr>
              <w:t>2.0x2.0</w:t>
            </w:r>
          </w:p>
        </w:tc>
        <w:tc>
          <w:tcPr>
            <w:tcW w:w="3055" w:type="dxa"/>
            <w:tcBorders>
              <w:top w:val="nil"/>
              <w:left w:val="nil"/>
              <w:bottom w:val="dotted" w:sz="4" w:space="0" w:color="auto"/>
              <w:right w:val="single" w:sz="8" w:space="0" w:color="auto"/>
            </w:tcBorders>
          </w:tcPr>
          <w:p w14:paraId="7B5B26AA" w14:textId="2FB14B45" w:rsidR="009D3C77" w:rsidRPr="00013213" w:rsidRDefault="009D3C77" w:rsidP="00B324E1">
            <w:pPr>
              <w:spacing w:before="0" w:after="0" w:line="240" w:lineRule="auto"/>
              <w:ind w:firstLine="0"/>
              <w:jc w:val="center"/>
              <w:rPr>
                <w:sz w:val="24"/>
              </w:rPr>
            </w:pPr>
            <w:r w:rsidRPr="00013213">
              <w:rPr>
                <w:sz w:val="24"/>
              </w:rPr>
              <w:t>01</w:t>
            </w:r>
          </w:p>
        </w:tc>
      </w:tr>
      <w:tr w:rsidR="00013213" w:rsidRPr="00013213" w14:paraId="7E008A94" w14:textId="72E7482F"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45FF8672" w14:textId="77777777" w:rsidR="009D3C77" w:rsidRPr="00013213" w:rsidRDefault="009D3C77" w:rsidP="009D3C77">
            <w:pPr>
              <w:spacing w:before="0" w:after="0" w:line="240" w:lineRule="auto"/>
              <w:ind w:firstLine="0"/>
              <w:jc w:val="center"/>
              <w:rPr>
                <w:sz w:val="24"/>
              </w:rPr>
            </w:pPr>
            <w:r w:rsidRPr="00013213">
              <w:rPr>
                <w:sz w:val="24"/>
              </w:rPr>
              <w:t>3</w:t>
            </w:r>
          </w:p>
        </w:tc>
        <w:tc>
          <w:tcPr>
            <w:tcW w:w="1697" w:type="dxa"/>
            <w:tcBorders>
              <w:top w:val="nil"/>
              <w:left w:val="nil"/>
              <w:bottom w:val="dotted" w:sz="4" w:space="0" w:color="auto"/>
              <w:right w:val="single" w:sz="4" w:space="0" w:color="auto"/>
            </w:tcBorders>
            <w:shd w:val="clear" w:color="auto" w:fill="auto"/>
            <w:vAlign w:val="center"/>
            <w:hideMark/>
          </w:tcPr>
          <w:p w14:paraId="76D5A63E" w14:textId="77777777" w:rsidR="009D3C77" w:rsidRPr="00013213" w:rsidRDefault="009D3C77" w:rsidP="009D3C77">
            <w:pPr>
              <w:spacing w:before="0" w:after="0" w:line="240" w:lineRule="auto"/>
              <w:ind w:firstLine="0"/>
              <w:jc w:val="center"/>
              <w:rPr>
                <w:sz w:val="24"/>
              </w:rPr>
            </w:pPr>
            <w:r w:rsidRPr="00013213">
              <w:rPr>
                <w:sz w:val="24"/>
              </w:rPr>
              <w:t>Km1+321,42</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7D579FC4" w14:textId="77777777" w:rsidR="009D3C77" w:rsidRPr="00013213" w:rsidRDefault="009D3C77" w:rsidP="009D3C77">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25991D2A" w14:textId="77777777" w:rsidR="009D3C77" w:rsidRPr="00013213" w:rsidRDefault="009D3C77" w:rsidP="009D3C77">
            <w:pPr>
              <w:spacing w:before="0" w:after="0" w:line="240" w:lineRule="auto"/>
              <w:ind w:firstLine="0"/>
              <w:jc w:val="center"/>
              <w:rPr>
                <w:sz w:val="24"/>
              </w:rPr>
            </w:pPr>
            <w:r w:rsidRPr="00013213">
              <w:rPr>
                <w:sz w:val="24"/>
              </w:rPr>
              <w:t>1.0x1.0</w:t>
            </w:r>
          </w:p>
        </w:tc>
        <w:tc>
          <w:tcPr>
            <w:tcW w:w="3055" w:type="dxa"/>
            <w:tcBorders>
              <w:top w:val="nil"/>
              <w:left w:val="nil"/>
              <w:bottom w:val="dotted" w:sz="4" w:space="0" w:color="auto"/>
              <w:right w:val="single" w:sz="8" w:space="0" w:color="auto"/>
            </w:tcBorders>
          </w:tcPr>
          <w:p w14:paraId="2DC919CD" w14:textId="2C057E56"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12C6E643" w14:textId="16EFA883"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75D1440D" w14:textId="77777777" w:rsidR="009D3C77" w:rsidRPr="00013213" w:rsidRDefault="009D3C77" w:rsidP="009D3C77">
            <w:pPr>
              <w:spacing w:before="0" w:after="0" w:line="240" w:lineRule="auto"/>
              <w:ind w:firstLine="0"/>
              <w:jc w:val="center"/>
              <w:rPr>
                <w:sz w:val="24"/>
              </w:rPr>
            </w:pPr>
            <w:r w:rsidRPr="00013213">
              <w:rPr>
                <w:sz w:val="24"/>
              </w:rPr>
              <w:t>4</w:t>
            </w:r>
          </w:p>
        </w:tc>
        <w:tc>
          <w:tcPr>
            <w:tcW w:w="1697" w:type="dxa"/>
            <w:tcBorders>
              <w:top w:val="nil"/>
              <w:left w:val="nil"/>
              <w:bottom w:val="dotted" w:sz="4" w:space="0" w:color="auto"/>
              <w:right w:val="single" w:sz="4" w:space="0" w:color="auto"/>
            </w:tcBorders>
            <w:shd w:val="clear" w:color="auto" w:fill="auto"/>
            <w:vAlign w:val="center"/>
            <w:hideMark/>
          </w:tcPr>
          <w:p w14:paraId="782CA353" w14:textId="77777777" w:rsidR="009D3C77" w:rsidRPr="00013213" w:rsidRDefault="009D3C77" w:rsidP="009D3C77">
            <w:pPr>
              <w:spacing w:before="0" w:after="0" w:line="240" w:lineRule="auto"/>
              <w:ind w:firstLine="0"/>
              <w:jc w:val="center"/>
              <w:rPr>
                <w:sz w:val="24"/>
              </w:rPr>
            </w:pPr>
            <w:r w:rsidRPr="00013213">
              <w:rPr>
                <w:sz w:val="24"/>
              </w:rPr>
              <w:t>Km1+450,78</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6382AA0D" w14:textId="77777777" w:rsidR="009D3C77" w:rsidRPr="00013213" w:rsidRDefault="009D3C77" w:rsidP="009D3C77">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26C29B27" w14:textId="77777777" w:rsidR="009D3C77" w:rsidRPr="00013213" w:rsidRDefault="009D3C77" w:rsidP="009D3C77">
            <w:pPr>
              <w:spacing w:before="0" w:after="0" w:line="240" w:lineRule="auto"/>
              <w:ind w:firstLine="0"/>
              <w:jc w:val="center"/>
              <w:rPr>
                <w:sz w:val="24"/>
              </w:rPr>
            </w:pPr>
            <w:r w:rsidRPr="00013213">
              <w:rPr>
                <w:sz w:val="24"/>
              </w:rPr>
              <w:t>1.5x1.5</w:t>
            </w:r>
          </w:p>
        </w:tc>
        <w:tc>
          <w:tcPr>
            <w:tcW w:w="3055" w:type="dxa"/>
            <w:tcBorders>
              <w:top w:val="nil"/>
              <w:left w:val="nil"/>
              <w:bottom w:val="dotted" w:sz="4" w:space="0" w:color="auto"/>
              <w:right w:val="single" w:sz="8" w:space="0" w:color="auto"/>
            </w:tcBorders>
          </w:tcPr>
          <w:p w14:paraId="032077AB" w14:textId="69CC7BE3"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1F162542" w14:textId="0F9B98F1"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737C4991" w14:textId="77777777" w:rsidR="009D3C77" w:rsidRPr="00013213" w:rsidRDefault="009D3C77" w:rsidP="009D3C77">
            <w:pPr>
              <w:spacing w:before="0" w:after="0" w:line="240" w:lineRule="auto"/>
              <w:ind w:firstLine="0"/>
              <w:jc w:val="center"/>
              <w:rPr>
                <w:sz w:val="24"/>
              </w:rPr>
            </w:pPr>
            <w:r w:rsidRPr="00013213">
              <w:rPr>
                <w:sz w:val="24"/>
              </w:rPr>
              <w:t>5</w:t>
            </w:r>
          </w:p>
        </w:tc>
        <w:tc>
          <w:tcPr>
            <w:tcW w:w="1697" w:type="dxa"/>
            <w:tcBorders>
              <w:top w:val="nil"/>
              <w:left w:val="nil"/>
              <w:bottom w:val="dotted" w:sz="4" w:space="0" w:color="auto"/>
              <w:right w:val="single" w:sz="4" w:space="0" w:color="auto"/>
            </w:tcBorders>
            <w:shd w:val="clear" w:color="auto" w:fill="auto"/>
            <w:vAlign w:val="center"/>
            <w:hideMark/>
          </w:tcPr>
          <w:p w14:paraId="021F267B" w14:textId="77777777" w:rsidR="009D3C77" w:rsidRPr="00013213" w:rsidRDefault="009D3C77" w:rsidP="009D3C77">
            <w:pPr>
              <w:spacing w:before="0" w:after="0" w:line="240" w:lineRule="auto"/>
              <w:ind w:firstLine="0"/>
              <w:jc w:val="center"/>
              <w:rPr>
                <w:sz w:val="24"/>
              </w:rPr>
            </w:pPr>
            <w:r w:rsidRPr="00013213">
              <w:rPr>
                <w:sz w:val="24"/>
              </w:rPr>
              <w:t>Km1+764,00</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0013F841" w14:textId="77777777" w:rsidR="009D3C77" w:rsidRPr="00013213" w:rsidRDefault="009D3C77" w:rsidP="009D3C77">
            <w:pPr>
              <w:spacing w:before="0" w:after="0" w:line="240" w:lineRule="auto"/>
              <w:ind w:firstLine="0"/>
              <w:jc w:val="center"/>
              <w:rPr>
                <w:sz w:val="24"/>
              </w:rPr>
            </w:pPr>
            <w:r w:rsidRPr="00013213">
              <w:rPr>
                <w:sz w:val="24"/>
              </w:rPr>
              <w:t>Cống tròn</w:t>
            </w:r>
          </w:p>
        </w:tc>
        <w:tc>
          <w:tcPr>
            <w:tcW w:w="1820" w:type="dxa"/>
            <w:tcBorders>
              <w:top w:val="nil"/>
              <w:left w:val="nil"/>
              <w:bottom w:val="dotted" w:sz="4" w:space="0" w:color="auto"/>
              <w:right w:val="single" w:sz="8" w:space="0" w:color="auto"/>
            </w:tcBorders>
            <w:shd w:val="clear" w:color="auto" w:fill="auto"/>
            <w:vAlign w:val="center"/>
            <w:hideMark/>
          </w:tcPr>
          <w:p w14:paraId="1927989B" w14:textId="77777777" w:rsidR="009D3C77" w:rsidRPr="00013213" w:rsidRDefault="009D3C77" w:rsidP="009D3C77">
            <w:pPr>
              <w:spacing w:before="0" w:after="0" w:line="240" w:lineRule="auto"/>
              <w:ind w:firstLine="0"/>
              <w:jc w:val="center"/>
              <w:rPr>
                <w:sz w:val="24"/>
              </w:rPr>
            </w:pPr>
            <w:r w:rsidRPr="00013213">
              <w:rPr>
                <w:sz w:val="24"/>
              </w:rPr>
              <w:t>D1000</w:t>
            </w:r>
          </w:p>
        </w:tc>
        <w:tc>
          <w:tcPr>
            <w:tcW w:w="3055" w:type="dxa"/>
            <w:tcBorders>
              <w:top w:val="nil"/>
              <w:left w:val="nil"/>
              <w:bottom w:val="dotted" w:sz="4" w:space="0" w:color="auto"/>
              <w:right w:val="single" w:sz="8" w:space="0" w:color="auto"/>
            </w:tcBorders>
          </w:tcPr>
          <w:p w14:paraId="5F470368" w14:textId="64B99AB7"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06716DBE" w14:textId="425AA3EB"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2FA00B43" w14:textId="77777777" w:rsidR="009D3C77" w:rsidRPr="00013213" w:rsidRDefault="009D3C77" w:rsidP="009D3C77">
            <w:pPr>
              <w:spacing w:before="0" w:after="0" w:line="240" w:lineRule="auto"/>
              <w:ind w:firstLine="0"/>
              <w:jc w:val="center"/>
              <w:rPr>
                <w:sz w:val="24"/>
              </w:rPr>
            </w:pPr>
            <w:r w:rsidRPr="00013213">
              <w:rPr>
                <w:sz w:val="24"/>
              </w:rPr>
              <w:t>6</w:t>
            </w:r>
          </w:p>
        </w:tc>
        <w:tc>
          <w:tcPr>
            <w:tcW w:w="1697" w:type="dxa"/>
            <w:tcBorders>
              <w:top w:val="nil"/>
              <w:left w:val="nil"/>
              <w:bottom w:val="dotted" w:sz="4" w:space="0" w:color="auto"/>
              <w:right w:val="single" w:sz="4" w:space="0" w:color="auto"/>
            </w:tcBorders>
            <w:shd w:val="clear" w:color="auto" w:fill="auto"/>
            <w:vAlign w:val="center"/>
            <w:hideMark/>
          </w:tcPr>
          <w:p w14:paraId="29DCE6F7" w14:textId="77777777" w:rsidR="009D3C77" w:rsidRPr="00013213" w:rsidRDefault="009D3C77" w:rsidP="009D3C77">
            <w:pPr>
              <w:spacing w:before="0" w:after="0" w:line="240" w:lineRule="auto"/>
              <w:ind w:firstLine="0"/>
              <w:jc w:val="center"/>
              <w:rPr>
                <w:sz w:val="24"/>
              </w:rPr>
            </w:pPr>
            <w:r w:rsidRPr="00013213">
              <w:rPr>
                <w:sz w:val="24"/>
              </w:rPr>
              <w:t>Km2+535,66</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1A9556DB" w14:textId="77777777" w:rsidR="009D3C77" w:rsidRPr="00013213" w:rsidRDefault="009D3C77" w:rsidP="009D3C77">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6E31C578" w14:textId="77777777" w:rsidR="009D3C77" w:rsidRPr="00013213" w:rsidRDefault="009D3C77" w:rsidP="009D3C77">
            <w:pPr>
              <w:spacing w:before="0" w:after="0" w:line="240" w:lineRule="auto"/>
              <w:ind w:firstLine="0"/>
              <w:jc w:val="center"/>
              <w:rPr>
                <w:sz w:val="24"/>
              </w:rPr>
            </w:pPr>
            <w:r w:rsidRPr="00013213">
              <w:rPr>
                <w:sz w:val="24"/>
              </w:rPr>
              <w:t>1.5x1.5</w:t>
            </w:r>
          </w:p>
        </w:tc>
        <w:tc>
          <w:tcPr>
            <w:tcW w:w="3055" w:type="dxa"/>
            <w:tcBorders>
              <w:top w:val="nil"/>
              <w:left w:val="nil"/>
              <w:bottom w:val="dotted" w:sz="4" w:space="0" w:color="auto"/>
              <w:right w:val="single" w:sz="8" w:space="0" w:color="auto"/>
            </w:tcBorders>
          </w:tcPr>
          <w:p w14:paraId="2A4F40DE" w14:textId="3F7143DC"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06E70C34" w14:textId="3D785DF7"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488BC580" w14:textId="77777777" w:rsidR="009D3C77" w:rsidRPr="00013213" w:rsidRDefault="009D3C77" w:rsidP="009D3C77">
            <w:pPr>
              <w:spacing w:before="0" w:after="0" w:line="240" w:lineRule="auto"/>
              <w:ind w:firstLine="0"/>
              <w:jc w:val="center"/>
              <w:rPr>
                <w:sz w:val="24"/>
              </w:rPr>
            </w:pPr>
            <w:r w:rsidRPr="00013213">
              <w:rPr>
                <w:sz w:val="24"/>
              </w:rPr>
              <w:t>7</w:t>
            </w:r>
          </w:p>
        </w:tc>
        <w:tc>
          <w:tcPr>
            <w:tcW w:w="1697" w:type="dxa"/>
            <w:tcBorders>
              <w:top w:val="nil"/>
              <w:left w:val="nil"/>
              <w:bottom w:val="dotted" w:sz="4" w:space="0" w:color="auto"/>
              <w:right w:val="single" w:sz="4" w:space="0" w:color="auto"/>
            </w:tcBorders>
            <w:shd w:val="clear" w:color="auto" w:fill="auto"/>
            <w:vAlign w:val="center"/>
            <w:hideMark/>
          </w:tcPr>
          <w:p w14:paraId="3524912C" w14:textId="77777777" w:rsidR="009D3C77" w:rsidRPr="00013213" w:rsidRDefault="009D3C77" w:rsidP="009D3C77">
            <w:pPr>
              <w:spacing w:before="0" w:after="0" w:line="240" w:lineRule="auto"/>
              <w:ind w:firstLine="0"/>
              <w:jc w:val="center"/>
              <w:rPr>
                <w:sz w:val="24"/>
              </w:rPr>
            </w:pPr>
            <w:r w:rsidRPr="00013213">
              <w:rPr>
                <w:sz w:val="24"/>
              </w:rPr>
              <w:t>Km2+860,00</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56E21E5F" w14:textId="77777777" w:rsidR="009D3C77" w:rsidRPr="00013213" w:rsidRDefault="009D3C77" w:rsidP="009D3C77">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3BB4171A" w14:textId="77777777" w:rsidR="009D3C77" w:rsidRPr="00013213" w:rsidRDefault="009D3C77" w:rsidP="009D3C77">
            <w:pPr>
              <w:spacing w:before="0" w:after="0" w:line="240" w:lineRule="auto"/>
              <w:ind w:firstLine="0"/>
              <w:jc w:val="center"/>
              <w:rPr>
                <w:sz w:val="24"/>
              </w:rPr>
            </w:pPr>
            <w:r w:rsidRPr="00013213">
              <w:rPr>
                <w:sz w:val="24"/>
              </w:rPr>
              <w:t>1.0x1.0</w:t>
            </w:r>
          </w:p>
        </w:tc>
        <w:tc>
          <w:tcPr>
            <w:tcW w:w="3055" w:type="dxa"/>
            <w:tcBorders>
              <w:top w:val="nil"/>
              <w:left w:val="nil"/>
              <w:bottom w:val="dotted" w:sz="4" w:space="0" w:color="auto"/>
              <w:right w:val="single" w:sz="8" w:space="0" w:color="auto"/>
            </w:tcBorders>
          </w:tcPr>
          <w:p w14:paraId="4DB993FD" w14:textId="77451F8B"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3421C42D" w14:textId="636F20C8"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68CBCC81" w14:textId="77777777" w:rsidR="009D3C77" w:rsidRPr="00013213" w:rsidRDefault="009D3C77" w:rsidP="009D3C77">
            <w:pPr>
              <w:spacing w:before="0" w:after="0" w:line="240" w:lineRule="auto"/>
              <w:ind w:firstLine="0"/>
              <w:jc w:val="center"/>
              <w:rPr>
                <w:sz w:val="24"/>
              </w:rPr>
            </w:pPr>
            <w:r w:rsidRPr="00013213">
              <w:rPr>
                <w:sz w:val="24"/>
              </w:rPr>
              <w:t>8</w:t>
            </w:r>
          </w:p>
        </w:tc>
        <w:tc>
          <w:tcPr>
            <w:tcW w:w="1697" w:type="dxa"/>
            <w:tcBorders>
              <w:top w:val="nil"/>
              <w:left w:val="nil"/>
              <w:bottom w:val="dotted" w:sz="4" w:space="0" w:color="auto"/>
              <w:right w:val="single" w:sz="4" w:space="0" w:color="auto"/>
            </w:tcBorders>
            <w:shd w:val="clear" w:color="auto" w:fill="auto"/>
            <w:vAlign w:val="center"/>
            <w:hideMark/>
          </w:tcPr>
          <w:p w14:paraId="6D7151BE" w14:textId="77777777" w:rsidR="009D3C77" w:rsidRPr="00013213" w:rsidRDefault="009D3C77" w:rsidP="009D3C77">
            <w:pPr>
              <w:spacing w:before="0" w:after="0" w:line="240" w:lineRule="auto"/>
              <w:ind w:firstLine="0"/>
              <w:jc w:val="center"/>
              <w:rPr>
                <w:sz w:val="24"/>
              </w:rPr>
            </w:pPr>
            <w:r w:rsidRPr="00013213">
              <w:rPr>
                <w:sz w:val="24"/>
              </w:rPr>
              <w:t>Km5+536,56</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2F59E0E8" w14:textId="77777777" w:rsidR="009D3C77" w:rsidRPr="00013213" w:rsidRDefault="009D3C77" w:rsidP="009D3C77">
            <w:pPr>
              <w:spacing w:before="0" w:after="0" w:line="240" w:lineRule="auto"/>
              <w:ind w:firstLine="0"/>
              <w:jc w:val="center"/>
              <w:rPr>
                <w:sz w:val="24"/>
              </w:rPr>
            </w:pPr>
            <w:r w:rsidRPr="00013213">
              <w:rPr>
                <w:sz w:val="24"/>
              </w:rPr>
              <w:t>Cống tròn</w:t>
            </w:r>
          </w:p>
        </w:tc>
        <w:tc>
          <w:tcPr>
            <w:tcW w:w="1820" w:type="dxa"/>
            <w:tcBorders>
              <w:top w:val="nil"/>
              <w:left w:val="nil"/>
              <w:bottom w:val="dotted" w:sz="4" w:space="0" w:color="auto"/>
              <w:right w:val="single" w:sz="8" w:space="0" w:color="auto"/>
            </w:tcBorders>
            <w:shd w:val="clear" w:color="auto" w:fill="auto"/>
            <w:vAlign w:val="center"/>
            <w:hideMark/>
          </w:tcPr>
          <w:p w14:paraId="2615F9ED" w14:textId="77777777" w:rsidR="009D3C77" w:rsidRPr="00013213" w:rsidRDefault="009D3C77" w:rsidP="009D3C77">
            <w:pPr>
              <w:spacing w:before="0" w:after="0" w:line="240" w:lineRule="auto"/>
              <w:ind w:firstLine="0"/>
              <w:jc w:val="center"/>
              <w:rPr>
                <w:sz w:val="24"/>
              </w:rPr>
            </w:pPr>
            <w:r w:rsidRPr="00013213">
              <w:rPr>
                <w:sz w:val="24"/>
              </w:rPr>
              <w:t>2D1000</w:t>
            </w:r>
          </w:p>
        </w:tc>
        <w:tc>
          <w:tcPr>
            <w:tcW w:w="3055" w:type="dxa"/>
            <w:tcBorders>
              <w:top w:val="nil"/>
              <w:left w:val="nil"/>
              <w:bottom w:val="dotted" w:sz="4" w:space="0" w:color="auto"/>
              <w:right w:val="single" w:sz="8" w:space="0" w:color="auto"/>
            </w:tcBorders>
          </w:tcPr>
          <w:p w14:paraId="39498A9F" w14:textId="31D8026C"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1005E07F" w14:textId="5557DA2A"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0E6FCC57" w14:textId="77777777" w:rsidR="009D3C77" w:rsidRPr="00013213" w:rsidRDefault="009D3C77" w:rsidP="009D3C77">
            <w:pPr>
              <w:spacing w:before="0" w:after="0" w:line="240" w:lineRule="auto"/>
              <w:ind w:firstLine="0"/>
              <w:jc w:val="center"/>
              <w:rPr>
                <w:sz w:val="24"/>
              </w:rPr>
            </w:pPr>
            <w:r w:rsidRPr="00013213">
              <w:rPr>
                <w:sz w:val="24"/>
              </w:rPr>
              <w:t>9</w:t>
            </w:r>
          </w:p>
        </w:tc>
        <w:tc>
          <w:tcPr>
            <w:tcW w:w="1697" w:type="dxa"/>
            <w:tcBorders>
              <w:top w:val="nil"/>
              <w:left w:val="nil"/>
              <w:bottom w:val="dotted" w:sz="4" w:space="0" w:color="auto"/>
              <w:right w:val="single" w:sz="4" w:space="0" w:color="auto"/>
            </w:tcBorders>
            <w:shd w:val="clear" w:color="auto" w:fill="auto"/>
            <w:vAlign w:val="center"/>
            <w:hideMark/>
          </w:tcPr>
          <w:p w14:paraId="71FEDED9" w14:textId="77777777" w:rsidR="009D3C77" w:rsidRPr="00013213" w:rsidRDefault="009D3C77" w:rsidP="009D3C77">
            <w:pPr>
              <w:spacing w:before="0" w:after="0" w:line="240" w:lineRule="auto"/>
              <w:ind w:firstLine="0"/>
              <w:jc w:val="center"/>
              <w:rPr>
                <w:sz w:val="24"/>
              </w:rPr>
            </w:pPr>
            <w:r w:rsidRPr="00013213">
              <w:rPr>
                <w:sz w:val="24"/>
              </w:rPr>
              <w:t>Km5+800,00</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59B82257" w14:textId="77777777" w:rsidR="009D3C77" w:rsidRPr="00013213" w:rsidRDefault="009D3C77" w:rsidP="009D3C77">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080A5906" w14:textId="77777777" w:rsidR="009D3C77" w:rsidRPr="00013213" w:rsidRDefault="009D3C77" w:rsidP="009D3C77">
            <w:pPr>
              <w:spacing w:before="0" w:after="0" w:line="240" w:lineRule="auto"/>
              <w:ind w:firstLine="0"/>
              <w:jc w:val="center"/>
              <w:rPr>
                <w:sz w:val="24"/>
              </w:rPr>
            </w:pPr>
            <w:r w:rsidRPr="00013213">
              <w:rPr>
                <w:sz w:val="24"/>
              </w:rPr>
              <w:t>1.0x1.0</w:t>
            </w:r>
          </w:p>
        </w:tc>
        <w:tc>
          <w:tcPr>
            <w:tcW w:w="3055" w:type="dxa"/>
            <w:tcBorders>
              <w:top w:val="nil"/>
              <w:left w:val="nil"/>
              <w:bottom w:val="dotted" w:sz="4" w:space="0" w:color="auto"/>
              <w:right w:val="single" w:sz="8" w:space="0" w:color="auto"/>
            </w:tcBorders>
          </w:tcPr>
          <w:p w14:paraId="26596662" w14:textId="46E1A481"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78CDE15E" w14:textId="4EB9915F"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4C822D25" w14:textId="77777777" w:rsidR="009D3C77" w:rsidRPr="00013213" w:rsidRDefault="009D3C77" w:rsidP="009D3C77">
            <w:pPr>
              <w:spacing w:before="0" w:after="0" w:line="240" w:lineRule="auto"/>
              <w:ind w:firstLine="0"/>
              <w:jc w:val="center"/>
              <w:rPr>
                <w:sz w:val="24"/>
              </w:rPr>
            </w:pPr>
            <w:r w:rsidRPr="00013213">
              <w:rPr>
                <w:sz w:val="24"/>
              </w:rPr>
              <w:t>10</w:t>
            </w:r>
          </w:p>
        </w:tc>
        <w:tc>
          <w:tcPr>
            <w:tcW w:w="1697" w:type="dxa"/>
            <w:tcBorders>
              <w:top w:val="nil"/>
              <w:left w:val="nil"/>
              <w:bottom w:val="dotted" w:sz="4" w:space="0" w:color="auto"/>
              <w:right w:val="single" w:sz="4" w:space="0" w:color="auto"/>
            </w:tcBorders>
            <w:shd w:val="clear" w:color="auto" w:fill="auto"/>
            <w:vAlign w:val="center"/>
            <w:hideMark/>
          </w:tcPr>
          <w:p w14:paraId="390AC972" w14:textId="77777777" w:rsidR="009D3C77" w:rsidRPr="00013213" w:rsidRDefault="009D3C77" w:rsidP="009D3C77">
            <w:pPr>
              <w:spacing w:before="0" w:after="0" w:line="240" w:lineRule="auto"/>
              <w:ind w:firstLine="0"/>
              <w:jc w:val="center"/>
              <w:rPr>
                <w:sz w:val="24"/>
              </w:rPr>
            </w:pPr>
            <w:r w:rsidRPr="00013213">
              <w:rPr>
                <w:sz w:val="24"/>
              </w:rPr>
              <w:t>Km6+370,00</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6DDEEE8E" w14:textId="77777777" w:rsidR="009D3C77" w:rsidRPr="00013213" w:rsidRDefault="009D3C77" w:rsidP="009D3C77">
            <w:pPr>
              <w:spacing w:before="0" w:after="0" w:line="240" w:lineRule="auto"/>
              <w:ind w:firstLine="0"/>
              <w:jc w:val="center"/>
              <w:rPr>
                <w:sz w:val="24"/>
              </w:rPr>
            </w:pPr>
            <w:r w:rsidRPr="00013213">
              <w:rPr>
                <w:sz w:val="24"/>
              </w:rPr>
              <w:t>Cống tròn</w:t>
            </w:r>
          </w:p>
        </w:tc>
        <w:tc>
          <w:tcPr>
            <w:tcW w:w="1820" w:type="dxa"/>
            <w:tcBorders>
              <w:top w:val="nil"/>
              <w:left w:val="nil"/>
              <w:bottom w:val="dotted" w:sz="4" w:space="0" w:color="auto"/>
              <w:right w:val="single" w:sz="8" w:space="0" w:color="auto"/>
            </w:tcBorders>
            <w:shd w:val="clear" w:color="auto" w:fill="auto"/>
            <w:vAlign w:val="center"/>
            <w:hideMark/>
          </w:tcPr>
          <w:p w14:paraId="1C72BD1E" w14:textId="77777777" w:rsidR="009D3C77" w:rsidRPr="00013213" w:rsidRDefault="009D3C77" w:rsidP="009D3C77">
            <w:pPr>
              <w:spacing w:before="0" w:after="0" w:line="240" w:lineRule="auto"/>
              <w:ind w:firstLine="0"/>
              <w:jc w:val="center"/>
              <w:rPr>
                <w:sz w:val="24"/>
              </w:rPr>
            </w:pPr>
            <w:r w:rsidRPr="00013213">
              <w:rPr>
                <w:sz w:val="24"/>
              </w:rPr>
              <w:t>D1000</w:t>
            </w:r>
          </w:p>
        </w:tc>
        <w:tc>
          <w:tcPr>
            <w:tcW w:w="3055" w:type="dxa"/>
            <w:tcBorders>
              <w:top w:val="nil"/>
              <w:left w:val="nil"/>
              <w:bottom w:val="dotted" w:sz="4" w:space="0" w:color="auto"/>
              <w:right w:val="single" w:sz="8" w:space="0" w:color="auto"/>
            </w:tcBorders>
          </w:tcPr>
          <w:p w14:paraId="400AC633" w14:textId="5970B657"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02D815CE" w14:textId="78626073"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0D4BB934" w14:textId="77777777" w:rsidR="009D3C77" w:rsidRPr="00013213" w:rsidRDefault="009D3C77" w:rsidP="009D3C77">
            <w:pPr>
              <w:spacing w:before="0" w:after="0" w:line="240" w:lineRule="auto"/>
              <w:ind w:firstLine="0"/>
              <w:jc w:val="center"/>
              <w:rPr>
                <w:sz w:val="24"/>
              </w:rPr>
            </w:pPr>
            <w:r w:rsidRPr="00013213">
              <w:rPr>
                <w:sz w:val="24"/>
              </w:rPr>
              <w:t>11</w:t>
            </w:r>
          </w:p>
        </w:tc>
        <w:tc>
          <w:tcPr>
            <w:tcW w:w="1697" w:type="dxa"/>
            <w:tcBorders>
              <w:top w:val="nil"/>
              <w:left w:val="nil"/>
              <w:bottom w:val="dotted" w:sz="4" w:space="0" w:color="auto"/>
              <w:right w:val="single" w:sz="4" w:space="0" w:color="auto"/>
            </w:tcBorders>
            <w:shd w:val="clear" w:color="auto" w:fill="auto"/>
            <w:vAlign w:val="center"/>
            <w:hideMark/>
          </w:tcPr>
          <w:p w14:paraId="2D0CC2A7" w14:textId="77777777" w:rsidR="009D3C77" w:rsidRPr="00013213" w:rsidRDefault="009D3C77" w:rsidP="009D3C77">
            <w:pPr>
              <w:spacing w:before="0" w:after="0" w:line="240" w:lineRule="auto"/>
              <w:ind w:firstLine="0"/>
              <w:jc w:val="center"/>
              <w:rPr>
                <w:sz w:val="24"/>
              </w:rPr>
            </w:pPr>
            <w:r w:rsidRPr="00013213">
              <w:rPr>
                <w:sz w:val="24"/>
              </w:rPr>
              <w:t>Km6+904,40</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5D945470" w14:textId="77777777" w:rsidR="009D3C77" w:rsidRPr="00013213" w:rsidRDefault="009D3C77" w:rsidP="009D3C77">
            <w:pPr>
              <w:spacing w:before="0" w:after="0" w:line="240" w:lineRule="auto"/>
              <w:ind w:firstLine="0"/>
              <w:jc w:val="center"/>
              <w:rPr>
                <w:sz w:val="24"/>
              </w:rPr>
            </w:pPr>
            <w:r w:rsidRPr="00013213">
              <w:rPr>
                <w:sz w:val="24"/>
              </w:rPr>
              <w:t>Cống tròn</w:t>
            </w:r>
          </w:p>
        </w:tc>
        <w:tc>
          <w:tcPr>
            <w:tcW w:w="1820" w:type="dxa"/>
            <w:tcBorders>
              <w:top w:val="nil"/>
              <w:left w:val="nil"/>
              <w:bottom w:val="dotted" w:sz="4" w:space="0" w:color="auto"/>
              <w:right w:val="single" w:sz="8" w:space="0" w:color="auto"/>
            </w:tcBorders>
            <w:shd w:val="clear" w:color="auto" w:fill="auto"/>
            <w:vAlign w:val="center"/>
            <w:hideMark/>
          </w:tcPr>
          <w:p w14:paraId="1E782960" w14:textId="77777777" w:rsidR="009D3C77" w:rsidRPr="00013213" w:rsidRDefault="009D3C77" w:rsidP="009D3C77">
            <w:pPr>
              <w:spacing w:before="0" w:after="0" w:line="240" w:lineRule="auto"/>
              <w:ind w:firstLine="0"/>
              <w:jc w:val="center"/>
              <w:rPr>
                <w:sz w:val="24"/>
              </w:rPr>
            </w:pPr>
            <w:r w:rsidRPr="00013213">
              <w:rPr>
                <w:sz w:val="24"/>
              </w:rPr>
              <w:t>2D1000</w:t>
            </w:r>
          </w:p>
        </w:tc>
        <w:tc>
          <w:tcPr>
            <w:tcW w:w="3055" w:type="dxa"/>
            <w:tcBorders>
              <w:top w:val="nil"/>
              <w:left w:val="nil"/>
              <w:bottom w:val="dotted" w:sz="4" w:space="0" w:color="auto"/>
              <w:right w:val="single" w:sz="8" w:space="0" w:color="auto"/>
            </w:tcBorders>
          </w:tcPr>
          <w:p w14:paraId="711B1861" w14:textId="540FFA66" w:rsidR="009D3C77" w:rsidRPr="00013213" w:rsidRDefault="009D3C77" w:rsidP="009D3C77">
            <w:pPr>
              <w:spacing w:before="0" w:after="0" w:line="240" w:lineRule="auto"/>
              <w:ind w:firstLine="0"/>
              <w:jc w:val="center"/>
              <w:rPr>
                <w:sz w:val="24"/>
              </w:rPr>
            </w:pPr>
            <w:r w:rsidRPr="00013213">
              <w:rPr>
                <w:sz w:val="24"/>
              </w:rPr>
              <w:t>01</w:t>
            </w:r>
          </w:p>
        </w:tc>
      </w:tr>
      <w:tr w:rsidR="00013213" w:rsidRPr="00013213" w14:paraId="6084FDBB" w14:textId="37834424" w:rsidTr="009D3C77">
        <w:trPr>
          <w:trHeight w:val="352"/>
        </w:trPr>
        <w:tc>
          <w:tcPr>
            <w:tcW w:w="557" w:type="dxa"/>
            <w:tcBorders>
              <w:top w:val="nil"/>
              <w:left w:val="single" w:sz="8" w:space="0" w:color="auto"/>
              <w:bottom w:val="dotted" w:sz="4" w:space="0" w:color="auto"/>
              <w:right w:val="single" w:sz="4" w:space="0" w:color="auto"/>
            </w:tcBorders>
            <w:shd w:val="clear" w:color="auto" w:fill="auto"/>
            <w:vAlign w:val="center"/>
            <w:hideMark/>
          </w:tcPr>
          <w:p w14:paraId="36C92FB7" w14:textId="77777777" w:rsidR="009D3C77" w:rsidRPr="00013213" w:rsidRDefault="009D3C77" w:rsidP="009D3C77">
            <w:pPr>
              <w:spacing w:before="0" w:after="0" w:line="240" w:lineRule="auto"/>
              <w:ind w:firstLine="0"/>
              <w:jc w:val="center"/>
              <w:rPr>
                <w:sz w:val="24"/>
              </w:rPr>
            </w:pPr>
            <w:r w:rsidRPr="00013213">
              <w:rPr>
                <w:sz w:val="24"/>
              </w:rPr>
              <w:t>12</w:t>
            </w:r>
          </w:p>
        </w:tc>
        <w:tc>
          <w:tcPr>
            <w:tcW w:w="1697" w:type="dxa"/>
            <w:tcBorders>
              <w:top w:val="nil"/>
              <w:left w:val="nil"/>
              <w:bottom w:val="dotted" w:sz="4" w:space="0" w:color="auto"/>
              <w:right w:val="single" w:sz="4" w:space="0" w:color="auto"/>
            </w:tcBorders>
            <w:shd w:val="clear" w:color="auto" w:fill="auto"/>
            <w:vAlign w:val="center"/>
            <w:hideMark/>
          </w:tcPr>
          <w:p w14:paraId="5F385BF1" w14:textId="77777777" w:rsidR="009D3C77" w:rsidRPr="00013213" w:rsidRDefault="009D3C77" w:rsidP="009D3C77">
            <w:pPr>
              <w:spacing w:before="0" w:after="0" w:line="240" w:lineRule="auto"/>
              <w:ind w:firstLine="0"/>
              <w:jc w:val="center"/>
              <w:rPr>
                <w:sz w:val="24"/>
              </w:rPr>
            </w:pPr>
            <w:r w:rsidRPr="00013213">
              <w:rPr>
                <w:sz w:val="24"/>
              </w:rPr>
              <w:t>Km7+040,23</w:t>
            </w:r>
          </w:p>
        </w:tc>
        <w:tc>
          <w:tcPr>
            <w:tcW w:w="1564" w:type="dxa"/>
            <w:tcBorders>
              <w:top w:val="dotted" w:sz="4" w:space="0" w:color="auto"/>
              <w:left w:val="nil"/>
              <w:bottom w:val="dotted" w:sz="4" w:space="0" w:color="auto"/>
              <w:right w:val="single" w:sz="4" w:space="0" w:color="auto"/>
            </w:tcBorders>
            <w:shd w:val="clear" w:color="auto" w:fill="auto"/>
            <w:vAlign w:val="center"/>
            <w:hideMark/>
          </w:tcPr>
          <w:p w14:paraId="102C22F1" w14:textId="77777777" w:rsidR="009D3C77" w:rsidRPr="00013213" w:rsidRDefault="009D3C77" w:rsidP="009D3C77">
            <w:pPr>
              <w:spacing w:before="0" w:after="0" w:line="240" w:lineRule="auto"/>
              <w:ind w:firstLine="0"/>
              <w:jc w:val="center"/>
              <w:rPr>
                <w:sz w:val="24"/>
              </w:rPr>
            </w:pPr>
            <w:r w:rsidRPr="00013213">
              <w:rPr>
                <w:sz w:val="24"/>
              </w:rPr>
              <w:t>Cống hộp</w:t>
            </w:r>
          </w:p>
        </w:tc>
        <w:tc>
          <w:tcPr>
            <w:tcW w:w="1820" w:type="dxa"/>
            <w:tcBorders>
              <w:top w:val="nil"/>
              <w:left w:val="nil"/>
              <w:bottom w:val="dotted" w:sz="4" w:space="0" w:color="auto"/>
              <w:right w:val="single" w:sz="8" w:space="0" w:color="auto"/>
            </w:tcBorders>
            <w:shd w:val="clear" w:color="auto" w:fill="auto"/>
            <w:vAlign w:val="center"/>
            <w:hideMark/>
          </w:tcPr>
          <w:p w14:paraId="08452ABB" w14:textId="77777777" w:rsidR="009D3C77" w:rsidRPr="00013213" w:rsidRDefault="009D3C77" w:rsidP="009D3C77">
            <w:pPr>
              <w:spacing w:before="0" w:after="0" w:line="240" w:lineRule="auto"/>
              <w:ind w:firstLine="0"/>
              <w:jc w:val="center"/>
              <w:rPr>
                <w:sz w:val="24"/>
              </w:rPr>
            </w:pPr>
            <w:r w:rsidRPr="00013213">
              <w:rPr>
                <w:sz w:val="24"/>
              </w:rPr>
              <w:t>1.0x1.0</w:t>
            </w:r>
          </w:p>
        </w:tc>
        <w:tc>
          <w:tcPr>
            <w:tcW w:w="3055" w:type="dxa"/>
            <w:tcBorders>
              <w:top w:val="nil"/>
              <w:left w:val="nil"/>
              <w:bottom w:val="dotted" w:sz="4" w:space="0" w:color="auto"/>
              <w:right w:val="single" w:sz="8" w:space="0" w:color="auto"/>
            </w:tcBorders>
          </w:tcPr>
          <w:p w14:paraId="41D9D924" w14:textId="0406103F" w:rsidR="009D3C77" w:rsidRPr="00013213" w:rsidRDefault="009D3C77" w:rsidP="009D3C77">
            <w:pPr>
              <w:spacing w:before="0" w:after="0" w:line="240" w:lineRule="auto"/>
              <w:ind w:firstLine="0"/>
              <w:jc w:val="center"/>
              <w:rPr>
                <w:sz w:val="24"/>
              </w:rPr>
            </w:pPr>
            <w:r w:rsidRPr="00013213">
              <w:rPr>
                <w:sz w:val="24"/>
              </w:rPr>
              <w:t>01</w:t>
            </w:r>
          </w:p>
        </w:tc>
      </w:tr>
    </w:tbl>
    <w:p w14:paraId="798E613B" w14:textId="4BBEF717" w:rsidR="004523E8" w:rsidRPr="00013213" w:rsidRDefault="00D45C0D" w:rsidP="008028B9">
      <w:pPr>
        <w:jc w:val="right"/>
        <w:rPr>
          <w:i/>
          <w:iCs/>
          <w:szCs w:val="26"/>
        </w:rPr>
      </w:pPr>
      <w:r w:rsidRPr="00013213">
        <w:rPr>
          <w:i/>
          <w:iCs/>
          <w:szCs w:val="26"/>
        </w:rPr>
        <w:t>Nguồn: Khái toán tổng mức đầu tư của dự án, năm 202</w:t>
      </w:r>
      <w:r w:rsidR="00524429" w:rsidRPr="00013213">
        <w:rPr>
          <w:i/>
          <w:iCs/>
          <w:szCs w:val="26"/>
        </w:rPr>
        <w:t>4</w:t>
      </w:r>
    </w:p>
    <w:bookmarkEnd w:id="122"/>
    <w:bookmarkEnd w:id="152"/>
    <w:p w14:paraId="45D76C49" w14:textId="3843D097" w:rsidR="003A41F8" w:rsidRPr="00013213" w:rsidRDefault="003A41F8" w:rsidP="00475CC1">
      <w:pPr>
        <w:rPr>
          <w:rFonts w:eastAsia="Calibri"/>
          <w:i/>
          <w:szCs w:val="26"/>
          <w:lang w:val="pt-BR"/>
        </w:rPr>
      </w:pPr>
      <w:r w:rsidRPr="00013213">
        <w:rPr>
          <w:rFonts w:eastAsia="Calibri"/>
          <w:bCs/>
          <w:i/>
          <w:szCs w:val="26"/>
          <w:lang w:val="pt-BR"/>
        </w:rPr>
        <w:t>b.</w:t>
      </w:r>
      <w:r w:rsidRPr="00013213">
        <w:rPr>
          <w:rFonts w:eastAsia="Calibri"/>
          <w:i/>
          <w:szCs w:val="26"/>
          <w:lang w:val="pt-BR"/>
        </w:rPr>
        <w:t xml:space="preserve"> Công trình thu gom nước thải</w:t>
      </w:r>
      <w:r w:rsidR="00853D0D" w:rsidRPr="00013213">
        <w:rPr>
          <w:rFonts w:eastAsia="Calibri"/>
          <w:i/>
          <w:szCs w:val="26"/>
          <w:lang w:val="pt-BR"/>
        </w:rPr>
        <w:t>: Không đầu tư do tuyến không chạy qua khu dân cư.</w:t>
      </w:r>
    </w:p>
    <w:p w14:paraId="73C7BC14" w14:textId="1F43FADD" w:rsidR="00F05695" w:rsidRPr="00013213" w:rsidRDefault="00F05695" w:rsidP="00475CC1">
      <w:pPr>
        <w:pStyle w:val="Heading20"/>
        <w:rPr>
          <w:rFonts w:cs="Times New Roman"/>
          <w:lang w:val="nl-NL"/>
        </w:rPr>
      </w:pPr>
      <w:bookmarkStart w:id="154" w:name="_Toc163742290"/>
      <w:r w:rsidRPr="00013213">
        <w:rPr>
          <w:rFonts w:cs="Times New Roman"/>
          <w:lang w:val="nl-NL"/>
        </w:rPr>
        <w:t>1.3. Nguyên, nhiên, vật liệu, hóa chất sử dụng của dự án; nguồn cung cấp điện, nước và các sản phẩm của dự án</w:t>
      </w:r>
      <w:bookmarkEnd w:id="154"/>
    </w:p>
    <w:p w14:paraId="799A0ACC" w14:textId="1B2B751B" w:rsidR="00AD391F" w:rsidRPr="00013213" w:rsidRDefault="00AD391F" w:rsidP="00475CC1">
      <w:pPr>
        <w:pStyle w:val="Heading3Trung"/>
        <w:spacing w:before="60" w:after="60" w:line="312" w:lineRule="auto"/>
        <w:rPr>
          <w:szCs w:val="26"/>
        </w:rPr>
      </w:pPr>
      <w:bookmarkStart w:id="155" w:name="_Toc23424036"/>
      <w:bookmarkStart w:id="156" w:name="_Toc80624757"/>
      <w:bookmarkStart w:id="157" w:name="_Toc99301032"/>
      <w:bookmarkStart w:id="158" w:name="_Toc163742291"/>
      <w:r w:rsidRPr="00013213">
        <w:rPr>
          <w:szCs w:val="26"/>
        </w:rPr>
        <w:t>1.3.1. Nguyên nhiên vật liệu phục vụ giai đoạn thi công xây dựng</w:t>
      </w:r>
      <w:bookmarkEnd w:id="155"/>
      <w:bookmarkEnd w:id="156"/>
      <w:bookmarkEnd w:id="157"/>
      <w:bookmarkEnd w:id="158"/>
    </w:p>
    <w:p w14:paraId="493779BD" w14:textId="464CC06C" w:rsidR="00AD391F" w:rsidRPr="00013213" w:rsidRDefault="00F063EC" w:rsidP="00475CC1">
      <w:pPr>
        <w:tabs>
          <w:tab w:val="left" w:pos="567"/>
        </w:tabs>
        <w:ind w:firstLine="562"/>
        <w:rPr>
          <w:rFonts w:eastAsia="Calibri"/>
          <w:i/>
          <w:iCs/>
          <w:kern w:val="26"/>
          <w:szCs w:val="26"/>
          <w:lang w:val="vi-VN"/>
        </w:rPr>
      </w:pPr>
      <w:r w:rsidRPr="00013213">
        <w:rPr>
          <w:rFonts w:eastAsia="Calibri"/>
          <w:i/>
          <w:iCs/>
          <w:kern w:val="26"/>
          <w:szCs w:val="26"/>
        </w:rPr>
        <w:t xml:space="preserve">a. </w:t>
      </w:r>
      <w:r w:rsidR="0022617D" w:rsidRPr="00013213">
        <w:rPr>
          <w:rFonts w:eastAsia="Calibri"/>
          <w:i/>
          <w:iCs/>
          <w:kern w:val="26"/>
          <w:szCs w:val="26"/>
          <w:lang w:val="vi-VN"/>
        </w:rPr>
        <w:t xml:space="preserve">Nguồn nguyên vật liệu thi công công trình </w:t>
      </w:r>
    </w:p>
    <w:p w14:paraId="097EC66B" w14:textId="1C4944AB" w:rsidR="004E0E76" w:rsidRPr="00013213" w:rsidRDefault="004E0E76" w:rsidP="00475CC1">
      <w:pPr>
        <w:tabs>
          <w:tab w:val="left" w:pos="567"/>
        </w:tabs>
        <w:ind w:firstLine="562"/>
        <w:rPr>
          <w:rFonts w:eastAsia="Calibri"/>
          <w:kern w:val="26"/>
          <w:szCs w:val="26"/>
        </w:rPr>
      </w:pPr>
      <w:r w:rsidRPr="00013213">
        <w:rPr>
          <w:rFonts w:eastAsia="Calibri"/>
          <w:kern w:val="26"/>
          <w:szCs w:val="26"/>
          <w:lang w:val="vi-VN"/>
        </w:rPr>
        <w:t>Dự án sẽ mua nguyên vật liệu từ các mỏ đã được cấp phép khai thác khoáng sản, không khai thác khoáng sản.</w:t>
      </w:r>
      <w:r w:rsidR="00F31BB5" w:rsidRPr="00013213">
        <w:rPr>
          <w:rFonts w:eastAsia="Calibri"/>
          <w:kern w:val="26"/>
          <w:szCs w:val="26"/>
          <w:lang w:val="vi-VN"/>
        </w:rPr>
        <w:t xml:space="preserve"> Các vật tư khác mua tại cơ sở sản xuất trong khu vực.</w:t>
      </w:r>
    </w:p>
    <w:p w14:paraId="6D7F3EC9" w14:textId="260E258C" w:rsidR="006638A5" w:rsidRPr="00013213" w:rsidRDefault="006638A5" w:rsidP="006638A5">
      <w:pPr>
        <w:pStyle w:val="Caption"/>
      </w:pPr>
      <w:bookmarkStart w:id="159" w:name="_Toc163742476"/>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14</w:t>
      </w:r>
      <w:r w:rsidRPr="00013213">
        <w:fldChar w:fldCharType="end"/>
      </w:r>
      <w:r w:rsidRPr="00013213">
        <w:t xml:space="preserve"> Nguồn cung cấp nguyên vật liệu</w:t>
      </w:r>
      <w:bookmarkEnd w:id="159"/>
    </w:p>
    <w:tbl>
      <w:tblPr>
        <w:tblStyle w:val="TableGrid"/>
        <w:tblW w:w="0" w:type="auto"/>
        <w:tblLook w:val="04A0" w:firstRow="1" w:lastRow="0" w:firstColumn="1" w:lastColumn="0" w:noHBand="0" w:noVBand="1"/>
      </w:tblPr>
      <w:tblGrid>
        <w:gridCol w:w="752"/>
        <w:gridCol w:w="1370"/>
        <w:gridCol w:w="2268"/>
        <w:gridCol w:w="3402"/>
        <w:gridCol w:w="1269"/>
      </w:tblGrid>
      <w:tr w:rsidR="00013213" w:rsidRPr="00013213" w14:paraId="0F23EDC4" w14:textId="77777777" w:rsidTr="002A0A06">
        <w:tc>
          <w:tcPr>
            <w:tcW w:w="752" w:type="dxa"/>
          </w:tcPr>
          <w:p w14:paraId="69439651" w14:textId="75A877F6" w:rsidR="00CD4A63" w:rsidRPr="00013213" w:rsidRDefault="00CD4A63" w:rsidP="00CD4A63">
            <w:pPr>
              <w:ind w:firstLine="0"/>
              <w:rPr>
                <w:rFonts w:eastAsia="Calibri"/>
              </w:rPr>
            </w:pPr>
            <w:r w:rsidRPr="00013213">
              <w:rPr>
                <w:rFonts w:eastAsia="Calibri"/>
              </w:rPr>
              <w:t>TT</w:t>
            </w:r>
          </w:p>
        </w:tc>
        <w:tc>
          <w:tcPr>
            <w:tcW w:w="1370" w:type="dxa"/>
          </w:tcPr>
          <w:p w14:paraId="6F911C29" w14:textId="2B767CC2" w:rsidR="00CD4A63" w:rsidRPr="00013213" w:rsidRDefault="00CD4A63" w:rsidP="00CD4A63">
            <w:pPr>
              <w:ind w:firstLine="0"/>
              <w:rPr>
                <w:rFonts w:eastAsia="Calibri"/>
              </w:rPr>
            </w:pPr>
            <w:r w:rsidRPr="00013213">
              <w:rPr>
                <w:rFonts w:eastAsia="Calibri"/>
              </w:rPr>
              <w:t>Tên nguyên liệu</w:t>
            </w:r>
          </w:p>
        </w:tc>
        <w:tc>
          <w:tcPr>
            <w:tcW w:w="2268" w:type="dxa"/>
          </w:tcPr>
          <w:p w14:paraId="25E2AB72" w14:textId="6835B5EC" w:rsidR="00CD4A63" w:rsidRPr="00013213" w:rsidRDefault="00CD4A63" w:rsidP="00CD4A63">
            <w:pPr>
              <w:ind w:firstLine="0"/>
              <w:rPr>
                <w:rFonts w:eastAsia="Calibri"/>
              </w:rPr>
            </w:pPr>
            <w:r w:rsidRPr="00013213">
              <w:rPr>
                <w:rFonts w:eastAsia="Calibri"/>
              </w:rPr>
              <w:t>Nguồn mua</w:t>
            </w:r>
          </w:p>
        </w:tc>
        <w:tc>
          <w:tcPr>
            <w:tcW w:w="3402" w:type="dxa"/>
          </w:tcPr>
          <w:p w14:paraId="10AD7F8A" w14:textId="42752CE8" w:rsidR="00CD4A63" w:rsidRPr="00013213" w:rsidRDefault="00CD4A63" w:rsidP="00CD4A63">
            <w:pPr>
              <w:ind w:firstLine="0"/>
              <w:rPr>
                <w:rFonts w:eastAsia="Calibri"/>
              </w:rPr>
            </w:pPr>
            <w:r w:rsidRPr="00013213">
              <w:rPr>
                <w:rFonts w:eastAsia="Calibri"/>
              </w:rPr>
              <w:t>Tuyến đường vận chuyển</w:t>
            </w:r>
          </w:p>
        </w:tc>
        <w:tc>
          <w:tcPr>
            <w:tcW w:w="1269" w:type="dxa"/>
          </w:tcPr>
          <w:p w14:paraId="03D7F6CE" w14:textId="78E91BDD" w:rsidR="00CD4A63" w:rsidRPr="00013213" w:rsidRDefault="00CD4A63" w:rsidP="00CD4A63">
            <w:pPr>
              <w:ind w:firstLine="0"/>
              <w:rPr>
                <w:rFonts w:eastAsia="Calibri"/>
              </w:rPr>
            </w:pPr>
            <w:r w:rsidRPr="00013213">
              <w:rPr>
                <w:rFonts w:eastAsia="Calibri"/>
              </w:rPr>
              <w:t>Cự li vận chuyển</w:t>
            </w:r>
            <w:r w:rsidR="002A0A06" w:rsidRPr="00013213">
              <w:rPr>
                <w:rFonts w:eastAsia="Calibri"/>
              </w:rPr>
              <w:t xml:space="preserve"> (km)</w:t>
            </w:r>
          </w:p>
        </w:tc>
      </w:tr>
      <w:tr w:rsidR="00013213" w:rsidRPr="00013213" w14:paraId="4301F569" w14:textId="77777777" w:rsidTr="002A0A06">
        <w:tc>
          <w:tcPr>
            <w:tcW w:w="752" w:type="dxa"/>
          </w:tcPr>
          <w:p w14:paraId="20BB1808" w14:textId="5B0F1D70" w:rsidR="00CD4A63" w:rsidRPr="00013213" w:rsidRDefault="00CD4A63" w:rsidP="00CD4A63">
            <w:pPr>
              <w:ind w:firstLine="0"/>
              <w:rPr>
                <w:rFonts w:eastAsia="Calibri"/>
              </w:rPr>
            </w:pPr>
            <w:r w:rsidRPr="00013213">
              <w:rPr>
                <w:rFonts w:eastAsia="Calibri"/>
              </w:rPr>
              <w:t>1</w:t>
            </w:r>
          </w:p>
        </w:tc>
        <w:tc>
          <w:tcPr>
            <w:tcW w:w="1370" w:type="dxa"/>
          </w:tcPr>
          <w:p w14:paraId="677FB96E" w14:textId="20940BF3" w:rsidR="00CD4A63" w:rsidRPr="00013213" w:rsidRDefault="00CD4A63" w:rsidP="00CD4A63">
            <w:pPr>
              <w:ind w:firstLine="0"/>
              <w:rPr>
                <w:rFonts w:eastAsia="Calibri"/>
              </w:rPr>
            </w:pPr>
            <w:r w:rsidRPr="00013213">
              <w:rPr>
                <w:rFonts w:eastAsia="Calibri"/>
              </w:rPr>
              <w:t>Xi Măng sông Gianh</w:t>
            </w:r>
          </w:p>
        </w:tc>
        <w:tc>
          <w:tcPr>
            <w:tcW w:w="2268" w:type="dxa"/>
          </w:tcPr>
          <w:p w14:paraId="77CD3B67" w14:textId="6B1CCC1B" w:rsidR="00CD4A63" w:rsidRPr="00013213" w:rsidRDefault="00CD4A63" w:rsidP="00CD4A63">
            <w:pPr>
              <w:ind w:firstLine="0"/>
              <w:rPr>
                <w:rFonts w:eastAsia="Calibri"/>
              </w:rPr>
            </w:pPr>
            <w:r w:rsidRPr="00013213">
              <w:rPr>
                <w:rFonts w:eastAsia="Calibri"/>
              </w:rPr>
              <w:t xml:space="preserve">Nhà máy xi măng Văn Hóa </w:t>
            </w:r>
          </w:p>
        </w:tc>
        <w:tc>
          <w:tcPr>
            <w:tcW w:w="3402" w:type="dxa"/>
          </w:tcPr>
          <w:p w14:paraId="5DCB0222" w14:textId="2A80D832" w:rsidR="00CD4A63" w:rsidRPr="00013213" w:rsidRDefault="00CD4A63" w:rsidP="00CD4A63">
            <w:pPr>
              <w:ind w:firstLine="0"/>
              <w:rPr>
                <w:rFonts w:eastAsia="Calibri"/>
              </w:rPr>
            </w:pPr>
            <w:r w:rsidRPr="00013213">
              <w:rPr>
                <w:rFonts w:eastAsia="Calibri"/>
              </w:rPr>
              <w:t xml:space="preserve">Nhà máy </w:t>
            </w:r>
            <w:r w:rsidRPr="00013213">
              <w:rPr>
                <w:rFonts w:eastAsia="Calibri"/>
              </w:rPr>
              <w:sym w:font="Symbol" w:char="F0AE"/>
            </w:r>
            <w:r w:rsidRPr="00013213">
              <w:rPr>
                <w:rFonts w:eastAsia="Calibri"/>
              </w:rPr>
              <w:t xml:space="preserve">Quốc lộ 12A </w:t>
            </w:r>
            <w:r w:rsidRPr="00013213">
              <w:rPr>
                <w:rFonts w:eastAsia="Calibri"/>
              </w:rPr>
              <w:sym w:font="Symbol" w:char="F0AE"/>
            </w:r>
            <w:r w:rsidRPr="00013213">
              <w:rPr>
                <w:rFonts w:eastAsia="Calibri"/>
              </w:rPr>
              <w:t xml:space="preserve">ngã ba Hồng Hóa </w:t>
            </w:r>
            <w:r w:rsidRPr="00013213">
              <w:rPr>
                <w:rFonts w:eastAsia="Calibri"/>
              </w:rPr>
              <w:sym w:font="Symbol" w:char="F0AE"/>
            </w:r>
            <w:r w:rsidRPr="00013213">
              <w:rPr>
                <w:rFonts w:eastAsia="Calibri"/>
              </w:rPr>
              <w:t>Ngã ba Khe Ve</w:t>
            </w:r>
            <w:r w:rsidR="002A0A06" w:rsidRPr="00013213">
              <w:rPr>
                <w:rFonts w:eastAsia="Calibri"/>
              </w:rPr>
              <w:sym w:font="Symbol" w:char="F0AE"/>
            </w:r>
            <w:r w:rsidR="002A0A06" w:rsidRPr="00013213">
              <w:rPr>
                <w:rFonts w:eastAsia="Calibri"/>
              </w:rPr>
              <w:t>Dự án</w:t>
            </w:r>
          </w:p>
        </w:tc>
        <w:tc>
          <w:tcPr>
            <w:tcW w:w="1269" w:type="dxa"/>
          </w:tcPr>
          <w:p w14:paraId="176CC659" w14:textId="6B029996" w:rsidR="00CD4A63" w:rsidRPr="00013213" w:rsidRDefault="00CD4A63" w:rsidP="00CD4A63">
            <w:pPr>
              <w:ind w:firstLine="0"/>
              <w:rPr>
                <w:rFonts w:eastAsia="Calibri"/>
              </w:rPr>
            </w:pPr>
            <w:r w:rsidRPr="00013213">
              <w:rPr>
                <w:rFonts w:eastAsia="Calibri"/>
              </w:rPr>
              <w:t>33,6</w:t>
            </w:r>
          </w:p>
        </w:tc>
      </w:tr>
      <w:tr w:rsidR="00013213" w:rsidRPr="00013213" w14:paraId="14E8FBE4" w14:textId="77777777" w:rsidTr="002A0A06">
        <w:tc>
          <w:tcPr>
            <w:tcW w:w="752" w:type="dxa"/>
          </w:tcPr>
          <w:p w14:paraId="3A882BAC" w14:textId="6DE9424D" w:rsidR="00CD4A63" w:rsidRPr="00013213" w:rsidRDefault="00CD4A63" w:rsidP="00CD4A63">
            <w:pPr>
              <w:ind w:firstLine="0"/>
              <w:rPr>
                <w:rFonts w:eastAsia="Calibri"/>
              </w:rPr>
            </w:pPr>
            <w:r w:rsidRPr="00013213">
              <w:rPr>
                <w:rFonts w:eastAsia="Calibri"/>
              </w:rPr>
              <w:t>2</w:t>
            </w:r>
          </w:p>
        </w:tc>
        <w:tc>
          <w:tcPr>
            <w:tcW w:w="1370" w:type="dxa"/>
          </w:tcPr>
          <w:p w14:paraId="684869DF" w14:textId="108878E6" w:rsidR="00CD4A63" w:rsidRPr="00013213" w:rsidRDefault="00CD4A63" w:rsidP="00CD4A63">
            <w:pPr>
              <w:ind w:firstLine="0"/>
              <w:rPr>
                <w:rFonts w:eastAsia="Calibri"/>
              </w:rPr>
            </w:pPr>
            <w:r w:rsidRPr="00013213">
              <w:rPr>
                <w:rFonts w:eastAsia="Calibri"/>
              </w:rPr>
              <w:t>Cát</w:t>
            </w:r>
          </w:p>
        </w:tc>
        <w:tc>
          <w:tcPr>
            <w:tcW w:w="2268" w:type="dxa"/>
          </w:tcPr>
          <w:p w14:paraId="0BF7B4E7" w14:textId="12CFD262" w:rsidR="00CD4A63" w:rsidRPr="00013213" w:rsidRDefault="002A0A06" w:rsidP="00CD4A63">
            <w:pPr>
              <w:ind w:firstLine="0"/>
              <w:rPr>
                <w:rFonts w:eastAsia="Calibri"/>
              </w:rPr>
            </w:pPr>
            <w:r w:rsidRPr="00013213">
              <w:rPr>
                <w:rFonts w:eastAsia="Calibri"/>
              </w:rPr>
              <w:t>Mỏ cát Phúc Tùng (xã Đức Hóa)</w:t>
            </w:r>
          </w:p>
        </w:tc>
        <w:tc>
          <w:tcPr>
            <w:tcW w:w="3402" w:type="dxa"/>
          </w:tcPr>
          <w:p w14:paraId="1CE52B2A" w14:textId="6B1803D0" w:rsidR="00CD4A63" w:rsidRPr="00013213" w:rsidRDefault="002A0A06" w:rsidP="00CD4A63">
            <w:pPr>
              <w:ind w:firstLine="0"/>
              <w:rPr>
                <w:rFonts w:eastAsia="Calibri"/>
              </w:rPr>
            </w:pPr>
            <w:r w:rsidRPr="00013213">
              <w:rPr>
                <w:rFonts w:eastAsia="Calibri"/>
              </w:rPr>
              <w:t>Mỏ cát</w:t>
            </w:r>
            <w:r w:rsidRPr="00013213">
              <w:rPr>
                <w:rFonts w:eastAsia="Calibri"/>
              </w:rPr>
              <w:sym w:font="Symbol" w:char="F0AE"/>
            </w:r>
            <w:r w:rsidRPr="00013213">
              <w:rPr>
                <w:rFonts w:eastAsia="Calibri"/>
              </w:rPr>
              <w:t xml:space="preserve">Quốc lộ 12A </w:t>
            </w:r>
            <w:r w:rsidRPr="00013213">
              <w:rPr>
                <w:rFonts w:eastAsia="Calibri"/>
              </w:rPr>
              <w:sym w:font="Symbol" w:char="F0AE"/>
            </w:r>
            <w:r w:rsidRPr="00013213">
              <w:rPr>
                <w:rFonts w:eastAsia="Calibri"/>
              </w:rPr>
              <w:t xml:space="preserve">ngã ba Hồng Hóa </w:t>
            </w:r>
            <w:r w:rsidRPr="00013213">
              <w:rPr>
                <w:rFonts w:eastAsia="Calibri"/>
              </w:rPr>
              <w:sym w:font="Symbol" w:char="F0AE"/>
            </w:r>
            <w:r w:rsidRPr="00013213">
              <w:rPr>
                <w:rFonts w:eastAsia="Calibri"/>
              </w:rPr>
              <w:t>Ngã ba Khe Ve</w:t>
            </w:r>
            <w:r w:rsidRPr="00013213">
              <w:rPr>
                <w:rFonts w:eastAsia="Calibri"/>
              </w:rPr>
              <w:sym w:font="Symbol" w:char="F0AE"/>
            </w:r>
            <w:r w:rsidRPr="00013213">
              <w:rPr>
                <w:rFonts w:eastAsia="Calibri"/>
              </w:rPr>
              <w:t>Dự án</w:t>
            </w:r>
          </w:p>
        </w:tc>
        <w:tc>
          <w:tcPr>
            <w:tcW w:w="1269" w:type="dxa"/>
          </w:tcPr>
          <w:p w14:paraId="38E3C428" w14:textId="05DA3BD2" w:rsidR="00CD4A63" w:rsidRPr="00013213" w:rsidRDefault="002A0A06" w:rsidP="00CD4A63">
            <w:pPr>
              <w:ind w:firstLine="0"/>
              <w:rPr>
                <w:rFonts w:eastAsia="Calibri"/>
              </w:rPr>
            </w:pPr>
            <w:r w:rsidRPr="00013213">
              <w:rPr>
                <w:rFonts w:eastAsia="Calibri"/>
              </w:rPr>
              <w:t>15,8</w:t>
            </w:r>
          </w:p>
        </w:tc>
      </w:tr>
      <w:tr w:rsidR="00013213" w:rsidRPr="00013213" w14:paraId="67B88C13" w14:textId="77777777" w:rsidTr="002A0A06">
        <w:tc>
          <w:tcPr>
            <w:tcW w:w="752" w:type="dxa"/>
          </w:tcPr>
          <w:p w14:paraId="43793C9F" w14:textId="28A18467" w:rsidR="00CD4A63" w:rsidRPr="00013213" w:rsidRDefault="00CD4A63" w:rsidP="00CD4A63">
            <w:pPr>
              <w:ind w:firstLine="0"/>
              <w:rPr>
                <w:rFonts w:eastAsia="Calibri"/>
              </w:rPr>
            </w:pPr>
            <w:r w:rsidRPr="00013213">
              <w:rPr>
                <w:rFonts w:eastAsia="Calibri"/>
              </w:rPr>
              <w:t>3</w:t>
            </w:r>
          </w:p>
        </w:tc>
        <w:tc>
          <w:tcPr>
            <w:tcW w:w="1370" w:type="dxa"/>
          </w:tcPr>
          <w:p w14:paraId="09731F57" w14:textId="11C071C0" w:rsidR="00CD4A63" w:rsidRPr="00013213" w:rsidRDefault="002A0A06" w:rsidP="00CD4A63">
            <w:pPr>
              <w:ind w:firstLine="0"/>
              <w:rPr>
                <w:rFonts w:eastAsia="Calibri"/>
              </w:rPr>
            </w:pPr>
            <w:r w:rsidRPr="00013213">
              <w:rPr>
                <w:rFonts w:eastAsia="Calibri"/>
              </w:rPr>
              <w:t>Đá</w:t>
            </w:r>
          </w:p>
        </w:tc>
        <w:tc>
          <w:tcPr>
            <w:tcW w:w="2268" w:type="dxa"/>
          </w:tcPr>
          <w:p w14:paraId="204F6685" w14:textId="0D936861" w:rsidR="00CD4A63" w:rsidRPr="00013213" w:rsidRDefault="002A0A06" w:rsidP="00CD4A63">
            <w:pPr>
              <w:ind w:firstLine="0"/>
              <w:rPr>
                <w:rFonts w:eastAsia="Calibri"/>
              </w:rPr>
            </w:pPr>
            <w:r w:rsidRPr="00013213">
              <w:rPr>
                <w:rFonts w:eastAsia="Calibri"/>
              </w:rPr>
              <w:t>Mỏ đá Liên Hương (Xã Hóa Tiến)</w:t>
            </w:r>
          </w:p>
        </w:tc>
        <w:tc>
          <w:tcPr>
            <w:tcW w:w="3402" w:type="dxa"/>
          </w:tcPr>
          <w:p w14:paraId="3C8D17A3" w14:textId="14A93D33" w:rsidR="00CD4A63" w:rsidRPr="00013213" w:rsidRDefault="002A0A06" w:rsidP="00CD4A63">
            <w:pPr>
              <w:ind w:firstLine="0"/>
              <w:rPr>
                <w:rFonts w:eastAsia="Calibri"/>
              </w:rPr>
            </w:pPr>
            <w:r w:rsidRPr="00013213">
              <w:rPr>
                <w:rFonts w:eastAsia="Calibri"/>
              </w:rPr>
              <w:t>Mỏ đá</w:t>
            </w:r>
            <w:r w:rsidRPr="00013213">
              <w:rPr>
                <w:rFonts w:eastAsia="Calibri"/>
              </w:rPr>
              <w:sym w:font="Symbol" w:char="F0AE"/>
            </w:r>
            <w:r w:rsidRPr="00013213">
              <w:rPr>
                <w:rFonts w:eastAsia="Calibri"/>
              </w:rPr>
              <w:t xml:space="preserve">Đường từ mỏ giao với đường HCM </w:t>
            </w:r>
            <w:r w:rsidRPr="00013213">
              <w:rPr>
                <w:rFonts w:eastAsia="Calibri"/>
              </w:rPr>
              <w:sym w:font="Symbol" w:char="F0AE"/>
            </w:r>
            <w:r w:rsidRPr="00013213">
              <w:rPr>
                <w:rFonts w:eastAsia="Calibri"/>
              </w:rPr>
              <w:t xml:space="preserve"> Ngã ba Khe Ve</w:t>
            </w:r>
            <w:r w:rsidRPr="00013213">
              <w:rPr>
                <w:rFonts w:eastAsia="Calibri"/>
              </w:rPr>
              <w:sym w:font="Symbol" w:char="F0AE"/>
            </w:r>
            <w:r w:rsidRPr="00013213">
              <w:rPr>
                <w:rFonts w:eastAsia="Calibri"/>
              </w:rPr>
              <w:t>Dự án</w:t>
            </w:r>
          </w:p>
        </w:tc>
        <w:tc>
          <w:tcPr>
            <w:tcW w:w="1269" w:type="dxa"/>
          </w:tcPr>
          <w:p w14:paraId="211CC4D9" w14:textId="15858235" w:rsidR="00CD4A63" w:rsidRPr="00013213" w:rsidRDefault="002A0A06" w:rsidP="00CD4A63">
            <w:pPr>
              <w:ind w:firstLine="0"/>
              <w:rPr>
                <w:rFonts w:eastAsia="Calibri"/>
              </w:rPr>
            </w:pPr>
            <w:r w:rsidRPr="00013213">
              <w:rPr>
                <w:rFonts w:eastAsia="Calibri"/>
              </w:rPr>
              <w:t>15,8</w:t>
            </w:r>
          </w:p>
        </w:tc>
      </w:tr>
      <w:tr w:rsidR="00013213" w:rsidRPr="00013213" w14:paraId="0225F53B" w14:textId="77777777" w:rsidTr="002A0A06">
        <w:tc>
          <w:tcPr>
            <w:tcW w:w="752" w:type="dxa"/>
          </w:tcPr>
          <w:p w14:paraId="09872B13" w14:textId="053D96B4" w:rsidR="002A0A06" w:rsidRPr="00013213" w:rsidRDefault="002A0A06" w:rsidP="00CD4A63">
            <w:pPr>
              <w:ind w:firstLine="0"/>
              <w:rPr>
                <w:rFonts w:eastAsia="Calibri"/>
              </w:rPr>
            </w:pPr>
            <w:r w:rsidRPr="00013213">
              <w:rPr>
                <w:rFonts w:eastAsia="Calibri"/>
              </w:rPr>
              <w:t>4</w:t>
            </w:r>
          </w:p>
        </w:tc>
        <w:tc>
          <w:tcPr>
            <w:tcW w:w="1370" w:type="dxa"/>
          </w:tcPr>
          <w:p w14:paraId="218C3532" w14:textId="00058E86" w:rsidR="002A0A06" w:rsidRPr="00013213" w:rsidRDefault="002A0A06" w:rsidP="00CD4A63">
            <w:pPr>
              <w:ind w:firstLine="0"/>
              <w:rPr>
                <w:rFonts w:eastAsia="Calibri"/>
              </w:rPr>
            </w:pPr>
            <w:r w:rsidRPr="00013213">
              <w:rPr>
                <w:rFonts w:eastAsia="Calibri"/>
              </w:rPr>
              <w:t>Sắt thép các loại</w:t>
            </w:r>
          </w:p>
        </w:tc>
        <w:tc>
          <w:tcPr>
            <w:tcW w:w="2268" w:type="dxa"/>
          </w:tcPr>
          <w:p w14:paraId="1AE188F9" w14:textId="68317E7E" w:rsidR="002A0A06" w:rsidRPr="00013213" w:rsidRDefault="002A0A06" w:rsidP="00CD4A63">
            <w:pPr>
              <w:ind w:firstLine="0"/>
              <w:rPr>
                <w:rFonts w:eastAsia="Calibri"/>
              </w:rPr>
            </w:pPr>
            <w:r w:rsidRPr="00013213">
              <w:rPr>
                <w:rFonts w:eastAsia="Calibri"/>
              </w:rPr>
              <w:t>Trung tâm thị trấn Quy Đạt</w:t>
            </w:r>
          </w:p>
        </w:tc>
        <w:tc>
          <w:tcPr>
            <w:tcW w:w="3402" w:type="dxa"/>
          </w:tcPr>
          <w:p w14:paraId="595068B6" w14:textId="3F37A3E2" w:rsidR="002A0A06" w:rsidRPr="00013213" w:rsidRDefault="002A0A06" w:rsidP="00CD4A63">
            <w:pPr>
              <w:ind w:firstLine="0"/>
              <w:rPr>
                <w:rFonts w:eastAsia="Calibri"/>
              </w:rPr>
            </w:pPr>
            <w:r w:rsidRPr="00013213">
              <w:rPr>
                <w:rFonts w:eastAsia="Calibri"/>
              </w:rPr>
              <w:t xml:space="preserve">Trung tâm thị trấn Quy Đạt </w:t>
            </w:r>
            <w:r w:rsidRPr="00013213">
              <w:rPr>
                <w:rFonts w:eastAsia="Calibri"/>
              </w:rPr>
              <w:sym w:font="Symbol" w:char="F0AE"/>
            </w:r>
            <w:r w:rsidRPr="00013213">
              <w:rPr>
                <w:rFonts w:eastAsia="Calibri"/>
              </w:rPr>
              <w:t xml:space="preserve">ngã ba Hồng Hóa </w:t>
            </w:r>
            <w:r w:rsidRPr="00013213">
              <w:rPr>
                <w:rFonts w:eastAsia="Calibri"/>
              </w:rPr>
              <w:sym w:font="Symbol" w:char="F0AE"/>
            </w:r>
            <w:r w:rsidRPr="00013213">
              <w:rPr>
                <w:rFonts w:eastAsia="Calibri"/>
              </w:rPr>
              <w:t>Ngã ba Khe Ve</w:t>
            </w:r>
            <w:r w:rsidRPr="00013213">
              <w:rPr>
                <w:rFonts w:eastAsia="Calibri"/>
              </w:rPr>
              <w:sym w:font="Symbol" w:char="F0AE"/>
            </w:r>
            <w:r w:rsidRPr="00013213">
              <w:rPr>
                <w:rFonts w:eastAsia="Calibri"/>
              </w:rPr>
              <w:t>Dự án</w:t>
            </w:r>
          </w:p>
        </w:tc>
        <w:tc>
          <w:tcPr>
            <w:tcW w:w="1269" w:type="dxa"/>
          </w:tcPr>
          <w:p w14:paraId="7CCDE70E" w14:textId="55E7E159" w:rsidR="002A0A06" w:rsidRPr="00013213" w:rsidRDefault="002A0A06" w:rsidP="00CD4A63">
            <w:pPr>
              <w:ind w:firstLine="0"/>
              <w:rPr>
                <w:rFonts w:eastAsia="Calibri"/>
              </w:rPr>
            </w:pPr>
            <w:r w:rsidRPr="00013213">
              <w:rPr>
                <w:rFonts w:eastAsia="Calibri"/>
              </w:rPr>
              <w:t>16,3</w:t>
            </w:r>
          </w:p>
        </w:tc>
      </w:tr>
    </w:tbl>
    <w:p w14:paraId="34FEDD82" w14:textId="19949253" w:rsidR="00F31BB5" w:rsidRPr="00013213" w:rsidRDefault="00F31BB5" w:rsidP="00475CC1">
      <w:pPr>
        <w:pStyle w:val="Caption"/>
        <w:jc w:val="both"/>
        <w:rPr>
          <w:rFonts w:ascii="Times New Roman" w:hAnsi="Times New Roman" w:cs="Times New Roman"/>
          <w:b w:val="0"/>
          <w:bCs w:val="0"/>
          <w:i/>
          <w:iCs/>
          <w:lang w:val="vi-VN"/>
        </w:rPr>
      </w:pPr>
      <w:bookmarkStart w:id="160" w:name="_Toc22916531"/>
      <w:bookmarkStart w:id="161" w:name="_Toc27577563"/>
      <w:bookmarkStart w:id="162" w:name="_Toc80624872"/>
      <w:bookmarkStart w:id="163" w:name="_Toc83647025"/>
      <w:bookmarkStart w:id="164" w:name="_Toc83647632"/>
      <w:bookmarkStart w:id="165" w:name="_Toc99301034"/>
      <w:r w:rsidRPr="00013213">
        <w:rPr>
          <w:rFonts w:ascii="Times New Roman" w:hAnsi="Times New Roman" w:cs="Times New Roman"/>
          <w:b w:val="0"/>
          <w:bCs w:val="0"/>
          <w:i/>
          <w:iCs/>
          <w:lang w:val="vi-VN"/>
        </w:rPr>
        <w:tab/>
        <w:t xml:space="preserve">b. Khối lượng </w:t>
      </w:r>
      <w:r w:rsidR="000B1741" w:rsidRPr="00013213">
        <w:rPr>
          <w:rFonts w:ascii="Times New Roman" w:hAnsi="Times New Roman" w:cs="Times New Roman"/>
          <w:b w:val="0"/>
          <w:bCs w:val="0"/>
          <w:i/>
          <w:iCs/>
          <w:lang w:val="vi-VN"/>
        </w:rPr>
        <w:t>vật liệu thi công</w:t>
      </w:r>
    </w:p>
    <w:p w14:paraId="2C4A3D1F" w14:textId="77777777" w:rsidR="00E66663" w:rsidRDefault="00E66663">
      <w:pPr>
        <w:spacing w:before="0" w:after="160" w:line="259" w:lineRule="auto"/>
        <w:ind w:firstLine="0"/>
        <w:jc w:val="left"/>
        <w:rPr>
          <w:rFonts w:eastAsiaTheme="minorEastAsia"/>
          <w:b/>
          <w:bCs/>
          <w:szCs w:val="26"/>
          <w:lang w:val="vi-VN"/>
        </w:rPr>
      </w:pPr>
      <w:bookmarkStart w:id="166" w:name="_Toc163742477"/>
      <w:r>
        <w:rPr>
          <w:lang w:val="vi-VN"/>
        </w:rPr>
        <w:br w:type="page"/>
      </w:r>
    </w:p>
    <w:p w14:paraId="4E6312F4" w14:textId="1FCA3B1B" w:rsidR="00AD391F" w:rsidRPr="00013213" w:rsidRDefault="00963DBC" w:rsidP="00475CC1">
      <w:pPr>
        <w:pStyle w:val="Caption"/>
        <w:rPr>
          <w:rFonts w:ascii="Times New Roman" w:hAnsi="Times New Roman" w:cs="Times New Roman"/>
        </w:rPr>
      </w:pPr>
      <w:r w:rsidRPr="00013213">
        <w:rPr>
          <w:rFonts w:ascii="Times New Roman" w:hAnsi="Times New Roman" w:cs="Times New Roman"/>
          <w:lang w:val="vi-VN"/>
        </w:rPr>
        <w:t xml:space="preserve">Bảng 1. </w:t>
      </w:r>
      <w:r w:rsidRPr="00013213">
        <w:rPr>
          <w:rFonts w:ascii="Times New Roman" w:hAnsi="Times New Roman" w:cs="Times New Roman"/>
        </w:rPr>
        <w:fldChar w:fldCharType="begin"/>
      </w:r>
      <w:r w:rsidRPr="00013213">
        <w:rPr>
          <w:rFonts w:ascii="Times New Roman" w:hAnsi="Times New Roman" w:cs="Times New Roman"/>
          <w:lang w:val="vi-VN"/>
        </w:rPr>
        <w:instrText xml:space="preserve"> SEQ Bảng_1. \* ARABIC </w:instrText>
      </w:r>
      <w:r w:rsidRPr="00013213">
        <w:rPr>
          <w:rFonts w:ascii="Times New Roman" w:hAnsi="Times New Roman" w:cs="Times New Roman"/>
        </w:rPr>
        <w:fldChar w:fldCharType="separate"/>
      </w:r>
      <w:r w:rsidR="00232BF0">
        <w:rPr>
          <w:rFonts w:ascii="Times New Roman" w:hAnsi="Times New Roman" w:cs="Times New Roman"/>
          <w:noProof/>
          <w:lang w:val="vi-VN"/>
        </w:rPr>
        <w:t>15</w:t>
      </w:r>
      <w:r w:rsidRPr="00013213">
        <w:rPr>
          <w:rFonts w:ascii="Times New Roman" w:hAnsi="Times New Roman" w:cs="Times New Roman"/>
        </w:rPr>
        <w:fldChar w:fldCharType="end"/>
      </w:r>
      <w:r w:rsidRPr="00013213">
        <w:rPr>
          <w:rFonts w:ascii="Times New Roman" w:hAnsi="Times New Roman" w:cs="Times New Roman"/>
          <w:lang w:val="vi-VN"/>
        </w:rPr>
        <w:t>.</w:t>
      </w:r>
      <w:r w:rsidR="00AD391F" w:rsidRPr="00013213">
        <w:rPr>
          <w:rFonts w:ascii="Times New Roman" w:hAnsi="Times New Roman" w:cs="Times New Roman"/>
          <w:lang w:val="vi-VN"/>
        </w:rPr>
        <w:t xml:space="preserve"> Tổng hợp khối lượng </w:t>
      </w:r>
      <w:bookmarkEnd w:id="160"/>
      <w:bookmarkEnd w:id="161"/>
      <w:r w:rsidR="00AD391F" w:rsidRPr="00013213">
        <w:rPr>
          <w:rFonts w:ascii="Times New Roman" w:hAnsi="Times New Roman" w:cs="Times New Roman"/>
          <w:lang w:val="vi-VN"/>
        </w:rPr>
        <w:t>nguyên liệu phục vụ thi công dự án</w:t>
      </w:r>
      <w:bookmarkEnd w:id="162"/>
      <w:bookmarkEnd w:id="163"/>
      <w:bookmarkEnd w:id="164"/>
      <w:bookmarkEnd w:id="165"/>
      <w:bookmarkEnd w:id="166"/>
    </w:p>
    <w:tbl>
      <w:tblPr>
        <w:tblStyle w:val="TableGrid"/>
        <w:tblW w:w="0" w:type="auto"/>
        <w:tblLook w:val="04A0" w:firstRow="1" w:lastRow="0" w:firstColumn="1" w:lastColumn="0" w:noHBand="0" w:noVBand="1"/>
      </w:tblPr>
      <w:tblGrid>
        <w:gridCol w:w="563"/>
        <w:gridCol w:w="3118"/>
        <w:gridCol w:w="847"/>
        <w:gridCol w:w="1516"/>
        <w:gridCol w:w="1507"/>
        <w:gridCol w:w="1510"/>
      </w:tblGrid>
      <w:tr w:rsidR="00013213" w:rsidRPr="00013213" w14:paraId="3A4D8F6F" w14:textId="77777777" w:rsidTr="00FC4AB0">
        <w:trPr>
          <w:trHeight w:val="57"/>
        </w:trPr>
        <w:tc>
          <w:tcPr>
            <w:tcW w:w="563" w:type="dxa"/>
            <w:vAlign w:val="center"/>
          </w:tcPr>
          <w:p w14:paraId="358AC21D" w14:textId="141CBDA1" w:rsidR="00976844" w:rsidRPr="00013213" w:rsidRDefault="00976844" w:rsidP="00FC4AB0">
            <w:pPr>
              <w:spacing w:line="240" w:lineRule="auto"/>
              <w:ind w:firstLine="0"/>
              <w:jc w:val="center"/>
              <w:rPr>
                <w:b/>
                <w:bCs/>
                <w:szCs w:val="26"/>
              </w:rPr>
            </w:pPr>
            <w:r w:rsidRPr="00013213">
              <w:rPr>
                <w:b/>
                <w:bCs/>
                <w:szCs w:val="26"/>
              </w:rPr>
              <w:t>TT</w:t>
            </w:r>
          </w:p>
        </w:tc>
        <w:tc>
          <w:tcPr>
            <w:tcW w:w="3118" w:type="dxa"/>
            <w:vAlign w:val="center"/>
          </w:tcPr>
          <w:p w14:paraId="2745ABED" w14:textId="2F6A74AF" w:rsidR="00976844" w:rsidRPr="00013213" w:rsidRDefault="00976844" w:rsidP="00FC4AB0">
            <w:pPr>
              <w:spacing w:line="240" w:lineRule="auto"/>
              <w:ind w:firstLine="0"/>
              <w:jc w:val="center"/>
              <w:rPr>
                <w:b/>
                <w:bCs/>
                <w:szCs w:val="26"/>
              </w:rPr>
            </w:pPr>
            <w:r w:rsidRPr="00013213">
              <w:rPr>
                <w:b/>
                <w:bCs/>
                <w:szCs w:val="26"/>
              </w:rPr>
              <w:t>Nguyên vật liệu</w:t>
            </w:r>
          </w:p>
        </w:tc>
        <w:tc>
          <w:tcPr>
            <w:tcW w:w="847" w:type="dxa"/>
            <w:vAlign w:val="center"/>
          </w:tcPr>
          <w:p w14:paraId="36E17153" w14:textId="2F023C7F" w:rsidR="00976844" w:rsidRPr="00013213" w:rsidRDefault="00976844" w:rsidP="00FC4AB0">
            <w:pPr>
              <w:spacing w:line="240" w:lineRule="auto"/>
              <w:ind w:firstLine="0"/>
              <w:jc w:val="center"/>
              <w:rPr>
                <w:b/>
                <w:bCs/>
                <w:szCs w:val="26"/>
              </w:rPr>
            </w:pPr>
            <w:r w:rsidRPr="00013213">
              <w:rPr>
                <w:b/>
                <w:bCs/>
                <w:szCs w:val="26"/>
              </w:rPr>
              <w:t>Đơn vị</w:t>
            </w:r>
          </w:p>
        </w:tc>
        <w:tc>
          <w:tcPr>
            <w:tcW w:w="1516" w:type="dxa"/>
            <w:vAlign w:val="center"/>
          </w:tcPr>
          <w:p w14:paraId="01C548E9" w14:textId="6CEB6F8A" w:rsidR="00976844" w:rsidRPr="00013213" w:rsidRDefault="00976844" w:rsidP="00FC4AB0">
            <w:pPr>
              <w:spacing w:line="240" w:lineRule="auto"/>
              <w:ind w:firstLine="0"/>
              <w:jc w:val="center"/>
              <w:rPr>
                <w:b/>
                <w:bCs/>
                <w:szCs w:val="26"/>
              </w:rPr>
            </w:pPr>
            <w:r w:rsidRPr="00013213">
              <w:rPr>
                <w:b/>
                <w:bCs/>
                <w:szCs w:val="26"/>
              </w:rPr>
              <w:t>Khối lượng</w:t>
            </w:r>
          </w:p>
        </w:tc>
        <w:tc>
          <w:tcPr>
            <w:tcW w:w="1507" w:type="dxa"/>
            <w:vAlign w:val="center"/>
          </w:tcPr>
          <w:p w14:paraId="088AB843" w14:textId="74F8D308" w:rsidR="00976844" w:rsidRPr="00013213" w:rsidRDefault="00976844" w:rsidP="00FC4AB0">
            <w:pPr>
              <w:spacing w:line="240" w:lineRule="auto"/>
              <w:ind w:firstLine="0"/>
              <w:jc w:val="center"/>
              <w:rPr>
                <w:b/>
                <w:bCs/>
                <w:szCs w:val="26"/>
              </w:rPr>
            </w:pPr>
            <w:r w:rsidRPr="00013213">
              <w:rPr>
                <w:b/>
                <w:bCs/>
                <w:szCs w:val="26"/>
              </w:rPr>
              <w:t>Hệ số quy đổi</w:t>
            </w:r>
          </w:p>
        </w:tc>
        <w:tc>
          <w:tcPr>
            <w:tcW w:w="1510" w:type="dxa"/>
            <w:vAlign w:val="center"/>
          </w:tcPr>
          <w:p w14:paraId="4CCB9CDC" w14:textId="44F1DEA5" w:rsidR="00976844" w:rsidRPr="00013213" w:rsidRDefault="00976844" w:rsidP="00FC4AB0">
            <w:pPr>
              <w:spacing w:line="240" w:lineRule="auto"/>
              <w:ind w:firstLine="0"/>
              <w:jc w:val="center"/>
              <w:rPr>
                <w:b/>
                <w:bCs/>
                <w:szCs w:val="26"/>
              </w:rPr>
            </w:pPr>
            <w:r w:rsidRPr="00013213">
              <w:rPr>
                <w:b/>
                <w:bCs/>
                <w:szCs w:val="26"/>
              </w:rPr>
              <w:t>Khối lượng quy đổi (tấn)</w:t>
            </w:r>
          </w:p>
        </w:tc>
      </w:tr>
      <w:tr w:rsidR="00013213" w:rsidRPr="00013213" w14:paraId="73845794" w14:textId="77777777" w:rsidTr="00FC4AB0">
        <w:trPr>
          <w:trHeight w:val="57"/>
        </w:trPr>
        <w:tc>
          <w:tcPr>
            <w:tcW w:w="563" w:type="dxa"/>
          </w:tcPr>
          <w:p w14:paraId="4C8478FA" w14:textId="0DF73D4E" w:rsidR="00976844" w:rsidRPr="00013213" w:rsidRDefault="00976844" w:rsidP="00FC4AB0">
            <w:pPr>
              <w:spacing w:line="240" w:lineRule="auto"/>
              <w:ind w:firstLine="0"/>
              <w:rPr>
                <w:szCs w:val="26"/>
              </w:rPr>
            </w:pPr>
            <w:r w:rsidRPr="00013213">
              <w:rPr>
                <w:szCs w:val="26"/>
              </w:rPr>
              <w:t>1</w:t>
            </w:r>
          </w:p>
        </w:tc>
        <w:tc>
          <w:tcPr>
            <w:tcW w:w="3118" w:type="dxa"/>
          </w:tcPr>
          <w:p w14:paraId="1121FEFE" w14:textId="408E5667" w:rsidR="00976844" w:rsidRPr="00013213" w:rsidRDefault="00976844" w:rsidP="00FC4AB0">
            <w:pPr>
              <w:spacing w:line="240" w:lineRule="auto"/>
              <w:ind w:firstLine="0"/>
              <w:rPr>
                <w:szCs w:val="26"/>
              </w:rPr>
            </w:pPr>
            <w:r w:rsidRPr="00013213">
              <w:rPr>
                <w:szCs w:val="26"/>
              </w:rPr>
              <w:t>Nền đường</w:t>
            </w:r>
            <w:r w:rsidR="009D3C77" w:rsidRPr="00013213">
              <w:rPr>
                <w:szCs w:val="26"/>
              </w:rPr>
              <w:t xml:space="preserve"> (tận dụng đất đào trong phạm vi dự án</w:t>
            </w:r>
            <w:r w:rsidR="0030781A" w:rsidRPr="00013213">
              <w:rPr>
                <w:szCs w:val="26"/>
              </w:rPr>
              <w:t xml:space="preserve"> khoảng 9.027,34 m</w:t>
            </w:r>
            <w:r w:rsidR="0030781A" w:rsidRPr="00013213">
              <w:rPr>
                <w:szCs w:val="26"/>
                <w:vertAlign w:val="superscript"/>
              </w:rPr>
              <w:t>3</w:t>
            </w:r>
            <w:r w:rsidR="009D3C77" w:rsidRPr="00013213">
              <w:rPr>
                <w:szCs w:val="26"/>
              </w:rPr>
              <w:t>)</w:t>
            </w:r>
          </w:p>
        </w:tc>
        <w:tc>
          <w:tcPr>
            <w:tcW w:w="847" w:type="dxa"/>
          </w:tcPr>
          <w:p w14:paraId="60400687" w14:textId="77777777" w:rsidR="00976844" w:rsidRPr="00013213" w:rsidRDefault="00976844" w:rsidP="00FC4AB0">
            <w:pPr>
              <w:spacing w:line="240" w:lineRule="auto"/>
              <w:ind w:firstLine="0"/>
              <w:rPr>
                <w:szCs w:val="26"/>
              </w:rPr>
            </w:pPr>
          </w:p>
        </w:tc>
        <w:tc>
          <w:tcPr>
            <w:tcW w:w="1516" w:type="dxa"/>
          </w:tcPr>
          <w:p w14:paraId="134741FC" w14:textId="77777777" w:rsidR="00976844" w:rsidRPr="00013213" w:rsidRDefault="00976844" w:rsidP="00FC4AB0">
            <w:pPr>
              <w:spacing w:line="240" w:lineRule="auto"/>
              <w:ind w:firstLine="0"/>
              <w:rPr>
                <w:szCs w:val="26"/>
              </w:rPr>
            </w:pPr>
          </w:p>
        </w:tc>
        <w:tc>
          <w:tcPr>
            <w:tcW w:w="1507" w:type="dxa"/>
          </w:tcPr>
          <w:p w14:paraId="2FBB2B54" w14:textId="77777777" w:rsidR="00976844" w:rsidRPr="00013213" w:rsidRDefault="00976844" w:rsidP="00FC4AB0">
            <w:pPr>
              <w:spacing w:line="240" w:lineRule="auto"/>
              <w:ind w:firstLine="0"/>
              <w:rPr>
                <w:szCs w:val="26"/>
              </w:rPr>
            </w:pPr>
          </w:p>
        </w:tc>
        <w:tc>
          <w:tcPr>
            <w:tcW w:w="1510" w:type="dxa"/>
          </w:tcPr>
          <w:p w14:paraId="3A79F3A2" w14:textId="77777777" w:rsidR="00976844" w:rsidRPr="00013213" w:rsidRDefault="00976844" w:rsidP="00FC4AB0">
            <w:pPr>
              <w:spacing w:line="240" w:lineRule="auto"/>
              <w:ind w:firstLine="0"/>
              <w:rPr>
                <w:szCs w:val="26"/>
              </w:rPr>
            </w:pPr>
          </w:p>
        </w:tc>
      </w:tr>
      <w:tr w:rsidR="00013213" w:rsidRPr="00013213" w14:paraId="1FDA4BC4" w14:textId="77777777" w:rsidTr="00FC4AB0">
        <w:trPr>
          <w:trHeight w:val="57"/>
        </w:trPr>
        <w:tc>
          <w:tcPr>
            <w:tcW w:w="563" w:type="dxa"/>
          </w:tcPr>
          <w:p w14:paraId="7AA9D7A1" w14:textId="2D2EE59D" w:rsidR="001206CA" w:rsidRPr="00013213" w:rsidRDefault="001206CA" w:rsidP="00FC4AB0">
            <w:pPr>
              <w:spacing w:line="240" w:lineRule="auto"/>
              <w:ind w:firstLine="0"/>
              <w:rPr>
                <w:szCs w:val="26"/>
              </w:rPr>
            </w:pPr>
            <w:r w:rsidRPr="00013213">
              <w:rPr>
                <w:szCs w:val="26"/>
              </w:rPr>
              <w:t>2</w:t>
            </w:r>
          </w:p>
        </w:tc>
        <w:tc>
          <w:tcPr>
            <w:tcW w:w="3118" w:type="dxa"/>
          </w:tcPr>
          <w:p w14:paraId="60C22CDA" w14:textId="6D1B45E2" w:rsidR="001206CA" w:rsidRPr="00013213" w:rsidRDefault="001206CA" w:rsidP="00FC4AB0">
            <w:pPr>
              <w:spacing w:line="240" w:lineRule="auto"/>
              <w:ind w:firstLine="0"/>
              <w:rPr>
                <w:szCs w:val="26"/>
              </w:rPr>
            </w:pPr>
            <w:r w:rsidRPr="00013213">
              <w:rPr>
                <w:szCs w:val="26"/>
              </w:rPr>
              <w:t>Mặt đường</w:t>
            </w:r>
          </w:p>
        </w:tc>
        <w:tc>
          <w:tcPr>
            <w:tcW w:w="847" w:type="dxa"/>
          </w:tcPr>
          <w:p w14:paraId="143FA0A8" w14:textId="77777777" w:rsidR="001206CA" w:rsidRPr="00013213" w:rsidRDefault="001206CA" w:rsidP="00FC4AB0">
            <w:pPr>
              <w:spacing w:line="240" w:lineRule="auto"/>
              <w:ind w:firstLine="0"/>
              <w:jc w:val="right"/>
              <w:rPr>
                <w:szCs w:val="26"/>
              </w:rPr>
            </w:pPr>
          </w:p>
        </w:tc>
        <w:tc>
          <w:tcPr>
            <w:tcW w:w="1516" w:type="dxa"/>
          </w:tcPr>
          <w:p w14:paraId="6803115D" w14:textId="77777777" w:rsidR="001206CA" w:rsidRPr="00013213" w:rsidRDefault="001206CA" w:rsidP="00FC4AB0">
            <w:pPr>
              <w:spacing w:line="240" w:lineRule="auto"/>
              <w:ind w:firstLine="0"/>
              <w:jc w:val="right"/>
              <w:rPr>
                <w:szCs w:val="26"/>
              </w:rPr>
            </w:pPr>
          </w:p>
        </w:tc>
        <w:tc>
          <w:tcPr>
            <w:tcW w:w="1507" w:type="dxa"/>
            <w:vAlign w:val="center"/>
          </w:tcPr>
          <w:p w14:paraId="58BE0FCD" w14:textId="40C9E126" w:rsidR="001206CA" w:rsidRPr="00013213" w:rsidRDefault="001206CA" w:rsidP="00FC4AB0">
            <w:pPr>
              <w:spacing w:line="240" w:lineRule="auto"/>
              <w:ind w:firstLine="0"/>
              <w:jc w:val="right"/>
              <w:rPr>
                <w:szCs w:val="26"/>
              </w:rPr>
            </w:pPr>
          </w:p>
        </w:tc>
        <w:tc>
          <w:tcPr>
            <w:tcW w:w="1510" w:type="dxa"/>
            <w:vAlign w:val="center"/>
          </w:tcPr>
          <w:p w14:paraId="0E70FE59" w14:textId="326038A5" w:rsidR="001206CA" w:rsidRPr="00013213" w:rsidRDefault="001206CA" w:rsidP="00FC4AB0">
            <w:pPr>
              <w:spacing w:line="240" w:lineRule="auto"/>
              <w:ind w:firstLine="0"/>
              <w:jc w:val="right"/>
              <w:rPr>
                <w:szCs w:val="26"/>
              </w:rPr>
            </w:pPr>
          </w:p>
        </w:tc>
      </w:tr>
      <w:tr w:rsidR="00013213" w:rsidRPr="00013213" w14:paraId="12A0BE49" w14:textId="77777777" w:rsidTr="00A531D1">
        <w:trPr>
          <w:trHeight w:val="57"/>
        </w:trPr>
        <w:tc>
          <w:tcPr>
            <w:tcW w:w="563" w:type="dxa"/>
          </w:tcPr>
          <w:p w14:paraId="703E6A98" w14:textId="77777777" w:rsidR="00264F82" w:rsidRPr="00013213" w:rsidRDefault="00264F82" w:rsidP="00264F82">
            <w:pPr>
              <w:spacing w:line="240" w:lineRule="auto"/>
              <w:ind w:firstLine="0"/>
              <w:rPr>
                <w:szCs w:val="26"/>
              </w:rPr>
            </w:pPr>
          </w:p>
        </w:tc>
        <w:tc>
          <w:tcPr>
            <w:tcW w:w="3118" w:type="dxa"/>
            <w:vAlign w:val="center"/>
          </w:tcPr>
          <w:p w14:paraId="258C43E1" w14:textId="21BE8700" w:rsidR="00264F82" w:rsidRPr="00013213" w:rsidRDefault="00264F82" w:rsidP="00264F82">
            <w:pPr>
              <w:spacing w:line="240" w:lineRule="auto"/>
              <w:ind w:firstLine="0"/>
              <w:rPr>
                <w:szCs w:val="26"/>
              </w:rPr>
            </w:pPr>
            <w:r w:rsidRPr="00013213">
              <w:rPr>
                <w:szCs w:val="26"/>
              </w:rPr>
              <w:t xml:space="preserve">BTXM M300 </w:t>
            </w:r>
          </w:p>
        </w:tc>
        <w:tc>
          <w:tcPr>
            <w:tcW w:w="847" w:type="dxa"/>
          </w:tcPr>
          <w:p w14:paraId="1114CF8E" w14:textId="21D064D3" w:rsidR="00264F82" w:rsidRPr="00013213" w:rsidRDefault="00264F82" w:rsidP="00264F82">
            <w:pPr>
              <w:spacing w:line="240" w:lineRule="auto"/>
              <w:ind w:firstLine="0"/>
              <w:jc w:val="right"/>
              <w:rPr>
                <w:szCs w:val="26"/>
              </w:rPr>
            </w:pPr>
            <w:r w:rsidRPr="00013213">
              <w:rPr>
                <w:szCs w:val="26"/>
              </w:rPr>
              <w:t>M</w:t>
            </w:r>
            <w:r w:rsidRPr="00013213">
              <w:rPr>
                <w:szCs w:val="26"/>
                <w:vertAlign w:val="superscript"/>
              </w:rPr>
              <w:t>3</w:t>
            </w:r>
          </w:p>
        </w:tc>
        <w:tc>
          <w:tcPr>
            <w:tcW w:w="1516" w:type="dxa"/>
          </w:tcPr>
          <w:p w14:paraId="666B32A1" w14:textId="3643918B" w:rsidR="00264F82" w:rsidRPr="00013213" w:rsidRDefault="00264F82" w:rsidP="00264F82">
            <w:pPr>
              <w:spacing w:line="240" w:lineRule="auto"/>
              <w:ind w:firstLine="0"/>
              <w:jc w:val="right"/>
              <w:rPr>
                <w:szCs w:val="26"/>
              </w:rPr>
            </w:pPr>
            <w:r w:rsidRPr="00013213">
              <w:rPr>
                <w:szCs w:val="26"/>
              </w:rPr>
              <w:t>7.080,91</w:t>
            </w:r>
          </w:p>
        </w:tc>
        <w:tc>
          <w:tcPr>
            <w:tcW w:w="1507" w:type="dxa"/>
            <w:vAlign w:val="center"/>
          </w:tcPr>
          <w:p w14:paraId="39824599" w14:textId="77D39368" w:rsidR="00264F82" w:rsidRPr="00013213" w:rsidRDefault="00264F82" w:rsidP="00264F82">
            <w:pPr>
              <w:spacing w:line="240" w:lineRule="auto"/>
              <w:ind w:firstLine="0"/>
              <w:jc w:val="right"/>
              <w:rPr>
                <w:szCs w:val="26"/>
              </w:rPr>
            </w:pPr>
            <w:r w:rsidRPr="00013213">
              <w:rPr>
                <w:szCs w:val="26"/>
              </w:rPr>
              <w:t>1,8</w:t>
            </w:r>
          </w:p>
        </w:tc>
        <w:tc>
          <w:tcPr>
            <w:tcW w:w="1510" w:type="dxa"/>
            <w:vAlign w:val="bottom"/>
          </w:tcPr>
          <w:p w14:paraId="55B4C2C4" w14:textId="6B85A4F4" w:rsidR="00264F82" w:rsidRPr="00013213" w:rsidRDefault="00264F82" w:rsidP="00264F82">
            <w:pPr>
              <w:spacing w:line="240" w:lineRule="auto"/>
              <w:ind w:firstLine="0"/>
              <w:jc w:val="right"/>
              <w:rPr>
                <w:szCs w:val="26"/>
              </w:rPr>
            </w:pPr>
            <w:r w:rsidRPr="00013213">
              <w:rPr>
                <w:szCs w:val="26"/>
              </w:rPr>
              <w:t>12745,6</w:t>
            </w:r>
          </w:p>
        </w:tc>
      </w:tr>
      <w:tr w:rsidR="00013213" w:rsidRPr="00013213" w14:paraId="55514963" w14:textId="77777777" w:rsidTr="00A531D1">
        <w:trPr>
          <w:trHeight w:val="57"/>
        </w:trPr>
        <w:tc>
          <w:tcPr>
            <w:tcW w:w="563" w:type="dxa"/>
          </w:tcPr>
          <w:p w14:paraId="3C0E94C6" w14:textId="77777777" w:rsidR="00264F82" w:rsidRPr="00013213" w:rsidRDefault="00264F82" w:rsidP="00264F82">
            <w:pPr>
              <w:spacing w:line="240" w:lineRule="auto"/>
              <w:ind w:firstLine="0"/>
              <w:rPr>
                <w:szCs w:val="26"/>
              </w:rPr>
            </w:pPr>
          </w:p>
        </w:tc>
        <w:tc>
          <w:tcPr>
            <w:tcW w:w="3118" w:type="dxa"/>
            <w:vAlign w:val="center"/>
          </w:tcPr>
          <w:p w14:paraId="166E4C2B" w14:textId="4055C5F2" w:rsidR="00264F82" w:rsidRPr="00013213" w:rsidRDefault="00264F82" w:rsidP="00264F82">
            <w:pPr>
              <w:spacing w:line="240" w:lineRule="auto"/>
              <w:ind w:firstLine="0"/>
              <w:rPr>
                <w:szCs w:val="26"/>
              </w:rPr>
            </w:pPr>
            <w:r w:rsidRPr="00013213">
              <w:rPr>
                <w:szCs w:val="26"/>
              </w:rPr>
              <w:t xml:space="preserve">Cấp phối đá dăm </w:t>
            </w:r>
          </w:p>
        </w:tc>
        <w:tc>
          <w:tcPr>
            <w:tcW w:w="847" w:type="dxa"/>
          </w:tcPr>
          <w:p w14:paraId="206CD81A" w14:textId="3FBA78B5" w:rsidR="00264F82" w:rsidRPr="00013213" w:rsidRDefault="00264F82" w:rsidP="00264F82">
            <w:pPr>
              <w:spacing w:line="240" w:lineRule="auto"/>
              <w:ind w:firstLine="0"/>
              <w:jc w:val="right"/>
              <w:rPr>
                <w:szCs w:val="26"/>
                <w:vertAlign w:val="superscript"/>
              </w:rPr>
            </w:pPr>
            <w:r w:rsidRPr="00013213">
              <w:rPr>
                <w:szCs w:val="26"/>
              </w:rPr>
              <w:t>M</w:t>
            </w:r>
            <w:r w:rsidRPr="00013213">
              <w:rPr>
                <w:szCs w:val="26"/>
                <w:vertAlign w:val="superscript"/>
              </w:rPr>
              <w:t>3</w:t>
            </w:r>
          </w:p>
        </w:tc>
        <w:tc>
          <w:tcPr>
            <w:tcW w:w="1516" w:type="dxa"/>
          </w:tcPr>
          <w:p w14:paraId="0AAB260E" w14:textId="310A3C68" w:rsidR="00264F82" w:rsidRPr="00013213" w:rsidRDefault="00264F82" w:rsidP="00264F82">
            <w:pPr>
              <w:spacing w:line="240" w:lineRule="auto"/>
              <w:ind w:firstLine="0"/>
              <w:jc w:val="right"/>
              <w:rPr>
                <w:szCs w:val="26"/>
              </w:rPr>
            </w:pPr>
            <w:r w:rsidRPr="00013213">
              <w:rPr>
                <w:szCs w:val="26"/>
              </w:rPr>
              <w:t>7.442,74</w:t>
            </w:r>
          </w:p>
        </w:tc>
        <w:tc>
          <w:tcPr>
            <w:tcW w:w="1507" w:type="dxa"/>
            <w:vAlign w:val="center"/>
          </w:tcPr>
          <w:p w14:paraId="62DF9AEF" w14:textId="36720649" w:rsidR="00264F82" w:rsidRPr="00013213" w:rsidRDefault="00264F82" w:rsidP="00264F82">
            <w:pPr>
              <w:spacing w:line="240" w:lineRule="auto"/>
              <w:ind w:firstLine="0"/>
              <w:jc w:val="right"/>
              <w:rPr>
                <w:szCs w:val="26"/>
              </w:rPr>
            </w:pPr>
            <w:r w:rsidRPr="00013213">
              <w:rPr>
                <w:szCs w:val="26"/>
              </w:rPr>
              <w:t>1,5</w:t>
            </w:r>
          </w:p>
        </w:tc>
        <w:tc>
          <w:tcPr>
            <w:tcW w:w="1510" w:type="dxa"/>
            <w:vAlign w:val="bottom"/>
          </w:tcPr>
          <w:p w14:paraId="3747B757" w14:textId="011613C3" w:rsidR="00264F82" w:rsidRPr="00013213" w:rsidRDefault="00264F82" w:rsidP="00264F82">
            <w:pPr>
              <w:spacing w:line="240" w:lineRule="auto"/>
              <w:ind w:firstLine="0"/>
              <w:jc w:val="right"/>
              <w:rPr>
                <w:szCs w:val="26"/>
              </w:rPr>
            </w:pPr>
            <w:r w:rsidRPr="00013213">
              <w:rPr>
                <w:szCs w:val="26"/>
              </w:rPr>
              <w:t>11164,1</w:t>
            </w:r>
          </w:p>
        </w:tc>
      </w:tr>
      <w:tr w:rsidR="00013213" w:rsidRPr="00013213" w14:paraId="3356C41B" w14:textId="77777777" w:rsidTr="00A531D1">
        <w:trPr>
          <w:trHeight w:val="57"/>
        </w:trPr>
        <w:tc>
          <w:tcPr>
            <w:tcW w:w="563" w:type="dxa"/>
          </w:tcPr>
          <w:p w14:paraId="01E692B8" w14:textId="22AE1EF8" w:rsidR="00264F82" w:rsidRPr="00013213" w:rsidRDefault="00264F82" w:rsidP="00264F82">
            <w:pPr>
              <w:spacing w:line="240" w:lineRule="auto"/>
              <w:ind w:firstLine="0"/>
              <w:rPr>
                <w:szCs w:val="26"/>
              </w:rPr>
            </w:pPr>
            <w:r w:rsidRPr="00013213">
              <w:rPr>
                <w:szCs w:val="26"/>
              </w:rPr>
              <w:t>3</w:t>
            </w:r>
          </w:p>
        </w:tc>
        <w:tc>
          <w:tcPr>
            <w:tcW w:w="3118" w:type="dxa"/>
            <w:vAlign w:val="center"/>
          </w:tcPr>
          <w:p w14:paraId="05975F02" w14:textId="416511EB" w:rsidR="00264F82" w:rsidRPr="00013213" w:rsidRDefault="00264F82" w:rsidP="00264F82">
            <w:pPr>
              <w:spacing w:line="240" w:lineRule="auto"/>
              <w:ind w:firstLine="0"/>
              <w:rPr>
                <w:szCs w:val="26"/>
              </w:rPr>
            </w:pPr>
            <w:r w:rsidRPr="00013213">
              <w:rPr>
                <w:szCs w:val="26"/>
              </w:rPr>
              <w:t>Thoát nước</w:t>
            </w:r>
          </w:p>
        </w:tc>
        <w:tc>
          <w:tcPr>
            <w:tcW w:w="847" w:type="dxa"/>
          </w:tcPr>
          <w:p w14:paraId="1B24921E" w14:textId="77777777" w:rsidR="00264F82" w:rsidRPr="00013213" w:rsidRDefault="00264F82" w:rsidP="00264F82">
            <w:pPr>
              <w:spacing w:line="240" w:lineRule="auto"/>
              <w:ind w:firstLine="0"/>
              <w:jc w:val="right"/>
              <w:rPr>
                <w:szCs w:val="26"/>
              </w:rPr>
            </w:pPr>
          </w:p>
        </w:tc>
        <w:tc>
          <w:tcPr>
            <w:tcW w:w="1516" w:type="dxa"/>
            <w:vAlign w:val="bottom"/>
          </w:tcPr>
          <w:p w14:paraId="650650D1" w14:textId="77777777" w:rsidR="00264F82" w:rsidRPr="00013213" w:rsidRDefault="00264F82" w:rsidP="00264F82">
            <w:pPr>
              <w:spacing w:line="240" w:lineRule="auto"/>
              <w:ind w:firstLine="0"/>
              <w:jc w:val="right"/>
              <w:rPr>
                <w:szCs w:val="26"/>
              </w:rPr>
            </w:pPr>
          </w:p>
        </w:tc>
        <w:tc>
          <w:tcPr>
            <w:tcW w:w="1507" w:type="dxa"/>
            <w:vAlign w:val="center"/>
          </w:tcPr>
          <w:p w14:paraId="3E576144" w14:textId="1BCF55C2" w:rsidR="00264F82" w:rsidRPr="00013213" w:rsidRDefault="00264F82" w:rsidP="00264F82">
            <w:pPr>
              <w:spacing w:line="240" w:lineRule="auto"/>
              <w:ind w:firstLine="0"/>
              <w:jc w:val="right"/>
              <w:rPr>
                <w:szCs w:val="26"/>
              </w:rPr>
            </w:pPr>
          </w:p>
        </w:tc>
        <w:tc>
          <w:tcPr>
            <w:tcW w:w="1510" w:type="dxa"/>
            <w:vAlign w:val="bottom"/>
          </w:tcPr>
          <w:p w14:paraId="393B4F1C" w14:textId="4700E1B4" w:rsidR="00264F82" w:rsidRPr="00013213" w:rsidRDefault="00264F82" w:rsidP="00264F82">
            <w:pPr>
              <w:spacing w:line="240" w:lineRule="auto"/>
              <w:ind w:firstLine="0"/>
              <w:jc w:val="right"/>
              <w:rPr>
                <w:szCs w:val="26"/>
              </w:rPr>
            </w:pPr>
            <w:r w:rsidRPr="00013213">
              <w:rPr>
                <w:szCs w:val="26"/>
              </w:rPr>
              <w:t>0,0</w:t>
            </w:r>
          </w:p>
        </w:tc>
      </w:tr>
      <w:tr w:rsidR="00013213" w:rsidRPr="00013213" w14:paraId="02A4F0CB" w14:textId="77777777" w:rsidTr="00A531D1">
        <w:trPr>
          <w:trHeight w:val="57"/>
        </w:trPr>
        <w:tc>
          <w:tcPr>
            <w:tcW w:w="563" w:type="dxa"/>
          </w:tcPr>
          <w:p w14:paraId="0C268FFE" w14:textId="77777777" w:rsidR="00264F82" w:rsidRPr="00013213" w:rsidRDefault="00264F82" w:rsidP="00264F82">
            <w:pPr>
              <w:spacing w:line="240" w:lineRule="auto"/>
              <w:ind w:firstLine="0"/>
              <w:rPr>
                <w:szCs w:val="26"/>
              </w:rPr>
            </w:pPr>
          </w:p>
        </w:tc>
        <w:tc>
          <w:tcPr>
            <w:tcW w:w="3118" w:type="dxa"/>
            <w:vAlign w:val="center"/>
          </w:tcPr>
          <w:p w14:paraId="3E6EAB83" w14:textId="61ECFF5E" w:rsidR="00264F82" w:rsidRPr="00013213" w:rsidRDefault="00264F82" w:rsidP="00264F82">
            <w:pPr>
              <w:spacing w:line="240" w:lineRule="auto"/>
              <w:ind w:firstLine="0"/>
              <w:rPr>
                <w:szCs w:val="26"/>
              </w:rPr>
            </w:pPr>
            <w:r w:rsidRPr="00013213">
              <w:rPr>
                <w:szCs w:val="26"/>
              </w:rPr>
              <w:t>BTXM</w:t>
            </w:r>
          </w:p>
        </w:tc>
        <w:tc>
          <w:tcPr>
            <w:tcW w:w="847" w:type="dxa"/>
          </w:tcPr>
          <w:p w14:paraId="36B688D2" w14:textId="131CE199" w:rsidR="00264F82" w:rsidRPr="00013213" w:rsidRDefault="00264F82" w:rsidP="00264F82">
            <w:pPr>
              <w:spacing w:line="240" w:lineRule="auto"/>
              <w:ind w:firstLine="0"/>
              <w:jc w:val="right"/>
              <w:rPr>
                <w:szCs w:val="26"/>
              </w:rPr>
            </w:pPr>
            <w:r w:rsidRPr="00013213">
              <w:rPr>
                <w:szCs w:val="26"/>
              </w:rPr>
              <w:t>M</w:t>
            </w:r>
            <w:r w:rsidRPr="00013213">
              <w:rPr>
                <w:szCs w:val="26"/>
                <w:vertAlign w:val="superscript"/>
              </w:rPr>
              <w:t>3</w:t>
            </w:r>
          </w:p>
        </w:tc>
        <w:tc>
          <w:tcPr>
            <w:tcW w:w="1516" w:type="dxa"/>
            <w:vAlign w:val="bottom"/>
          </w:tcPr>
          <w:p w14:paraId="13ABBE07" w14:textId="77F9ACC7" w:rsidR="00264F82" w:rsidRPr="00013213" w:rsidRDefault="00264F82" w:rsidP="00264F82">
            <w:pPr>
              <w:spacing w:line="240" w:lineRule="auto"/>
              <w:ind w:firstLine="0"/>
              <w:jc w:val="right"/>
              <w:rPr>
                <w:szCs w:val="26"/>
              </w:rPr>
            </w:pPr>
            <w:r w:rsidRPr="00013213">
              <w:rPr>
                <w:szCs w:val="26"/>
              </w:rPr>
              <w:t>1111,98</w:t>
            </w:r>
          </w:p>
        </w:tc>
        <w:tc>
          <w:tcPr>
            <w:tcW w:w="1507" w:type="dxa"/>
            <w:vAlign w:val="center"/>
          </w:tcPr>
          <w:p w14:paraId="3EA5CEF0" w14:textId="69A133AC" w:rsidR="00264F82" w:rsidRPr="00013213" w:rsidRDefault="00264F82" w:rsidP="00264F82">
            <w:pPr>
              <w:spacing w:line="240" w:lineRule="auto"/>
              <w:ind w:firstLine="0"/>
              <w:jc w:val="right"/>
              <w:rPr>
                <w:szCs w:val="26"/>
              </w:rPr>
            </w:pPr>
            <w:r w:rsidRPr="00013213">
              <w:rPr>
                <w:szCs w:val="26"/>
              </w:rPr>
              <w:t>1,8</w:t>
            </w:r>
          </w:p>
        </w:tc>
        <w:tc>
          <w:tcPr>
            <w:tcW w:w="1510" w:type="dxa"/>
            <w:vAlign w:val="bottom"/>
          </w:tcPr>
          <w:p w14:paraId="7A009018" w14:textId="07DF8346" w:rsidR="00264F82" w:rsidRPr="00013213" w:rsidRDefault="00264F82" w:rsidP="00264F82">
            <w:pPr>
              <w:spacing w:line="240" w:lineRule="auto"/>
              <w:ind w:firstLine="0"/>
              <w:jc w:val="right"/>
              <w:rPr>
                <w:szCs w:val="26"/>
              </w:rPr>
            </w:pPr>
            <w:r w:rsidRPr="00013213">
              <w:rPr>
                <w:szCs w:val="26"/>
              </w:rPr>
              <w:t>2001,6</w:t>
            </w:r>
          </w:p>
        </w:tc>
      </w:tr>
      <w:tr w:rsidR="00013213" w:rsidRPr="00013213" w14:paraId="0988BB0F" w14:textId="77777777" w:rsidTr="00A531D1">
        <w:trPr>
          <w:trHeight w:val="57"/>
        </w:trPr>
        <w:tc>
          <w:tcPr>
            <w:tcW w:w="563" w:type="dxa"/>
          </w:tcPr>
          <w:p w14:paraId="125699D0" w14:textId="77777777" w:rsidR="00264F82" w:rsidRPr="00013213" w:rsidRDefault="00264F82" w:rsidP="00264F82">
            <w:pPr>
              <w:spacing w:line="240" w:lineRule="auto"/>
              <w:ind w:firstLine="0"/>
              <w:rPr>
                <w:szCs w:val="26"/>
              </w:rPr>
            </w:pPr>
          </w:p>
        </w:tc>
        <w:tc>
          <w:tcPr>
            <w:tcW w:w="3118" w:type="dxa"/>
            <w:vAlign w:val="center"/>
          </w:tcPr>
          <w:p w14:paraId="1F577E88" w14:textId="3666783B" w:rsidR="00264F82" w:rsidRPr="00013213" w:rsidRDefault="00264F82" w:rsidP="00264F82">
            <w:pPr>
              <w:spacing w:line="240" w:lineRule="auto"/>
              <w:ind w:firstLine="0"/>
              <w:rPr>
                <w:szCs w:val="26"/>
              </w:rPr>
            </w:pPr>
            <w:r w:rsidRPr="00013213">
              <w:rPr>
                <w:szCs w:val="26"/>
              </w:rPr>
              <w:t>Vữa xi măng</w:t>
            </w:r>
          </w:p>
        </w:tc>
        <w:tc>
          <w:tcPr>
            <w:tcW w:w="847" w:type="dxa"/>
            <w:vAlign w:val="bottom"/>
          </w:tcPr>
          <w:p w14:paraId="7A9DE332" w14:textId="5190723E" w:rsidR="00264F82" w:rsidRPr="00013213" w:rsidRDefault="00264F82" w:rsidP="00264F82">
            <w:pPr>
              <w:spacing w:line="240" w:lineRule="auto"/>
              <w:ind w:firstLine="0"/>
              <w:jc w:val="right"/>
              <w:rPr>
                <w:szCs w:val="26"/>
              </w:rPr>
            </w:pPr>
            <w:r w:rsidRPr="00013213">
              <w:rPr>
                <w:szCs w:val="26"/>
              </w:rPr>
              <w:t>M</w:t>
            </w:r>
            <w:r w:rsidRPr="00013213">
              <w:rPr>
                <w:szCs w:val="26"/>
                <w:vertAlign w:val="superscript"/>
              </w:rPr>
              <w:t>3</w:t>
            </w:r>
          </w:p>
        </w:tc>
        <w:tc>
          <w:tcPr>
            <w:tcW w:w="1516" w:type="dxa"/>
            <w:vAlign w:val="bottom"/>
          </w:tcPr>
          <w:p w14:paraId="1621F36C" w14:textId="7B08DC36" w:rsidR="00264F82" w:rsidRPr="00013213" w:rsidRDefault="00264F82" w:rsidP="00264F82">
            <w:pPr>
              <w:spacing w:line="240" w:lineRule="auto"/>
              <w:ind w:firstLine="0"/>
              <w:jc w:val="right"/>
              <w:rPr>
                <w:szCs w:val="26"/>
              </w:rPr>
            </w:pPr>
            <w:r w:rsidRPr="00013213">
              <w:rPr>
                <w:szCs w:val="26"/>
              </w:rPr>
              <w:t>403,88</w:t>
            </w:r>
          </w:p>
        </w:tc>
        <w:tc>
          <w:tcPr>
            <w:tcW w:w="1507" w:type="dxa"/>
            <w:vAlign w:val="center"/>
          </w:tcPr>
          <w:p w14:paraId="2F842C42" w14:textId="797D32F6" w:rsidR="00264F82" w:rsidRPr="00013213" w:rsidRDefault="00264F82" w:rsidP="00264F82">
            <w:pPr>
              <w:spacing w:line="240" w:lineRule="auto"/>
              <w:ind w:firstLine="0"/>
              <w:jc w:val="right"/>
              <w:rPr>
                <w:szCs w:val="26"/>
              </w:rPr>
            </w:pPr>
            <w:r w:rsidRPr="00013213">
              <w:rPr>
                <w:szCs w:val="26"/>
              </w:rPr>
              <w:t>1,5</w:t>
            </w:r>
          </w:p>
        </w:tc>
        <w:tc>
          <w:tcPr>
            <w:tcW w:w="1510" w:type="dxa"/>
            <w:vAlign w:val="bottom"/>
          </w:tcPr>
          <w:p w14:paraId="7CA2B863" w14:textId="24BBBAF2" w:rsidR="00264F82" w:rsidRPr="00013213" w:rsidRDefault="00264F82" w:rsidP="00264F82">
            <w:pPr>
              <w:spacing w:line="240" w:lineRule="auto"/>
              <w:ind w:firstLine="0"/>
              <w:jc w:val="right"/>
              <w:rPr>
                <w:szCs w:val="26"/>
              </w:rPr>
            </w:pPr>
            <w:r w:rsidRPr="00013213">
              <w:rPr>
                <w:szCs w:val="26"/>
              </w:rPr>
              <w:t>605,8</w:t>
            </w:r>
          </w:p>
        </w:tc>
      </w:tr>
      <w:tr w:rsidR="00013213" w:rsidRPr="00013213" w14:paraId="17508926" w14:textId="77777777" w:rsidTr="00A531D1">
        <w:trPr>
          <w:trHeight w:val="57"/>
        </w:trPr>
        <w:tc>
          <w:tcPr>
            <w:tcW w:w="563" w:type="dxa"/>
          </w:tcPr>
          <w:p w14:paraId="526EB83D" w14:textId="77777777" w:rsidR="00264F82" w:rsidRPr="00013213" w:rsidRDefault="00264F82" w:rsidP="00264F82">
            <w:pPr>
              <w:spacing w:line="240" w:lineRule="auto"/>
              <w:ind w:firstLine="0"/>
              <w:rPr>
                <w:szCs w:val="26"/>
              </w:rPr>
            </w:pPr>
          </w:p>
        </w:tc>
        <w:tc>
          <w:tcPr>
            <w:tcW w:w="3118" w:type="dxa"/>
            <w:vAlign w:val="center"/>
          </w:tcPr>
          <w:p w14:paraId="7C9ECC68" w14:textId="65FF6DF4" w:rsidR="00264F82" w:rsidRPr="00013213" w:rsidRDefault="00264F82" w:rsidP="00264F82">
            <w:pPr>
              <w:spacing w:line="240" w:lineRule="auto"/>
              <w:ind w:firstLine="0"/>
              <w:rPr>
                <w:szCs w:val="26"/>
              </w:rPr>
            </w:pPr>
            <w:r w:rsidRPr="00013213">
              <w:rPr>
                <w:szCs w:val="26"/>
              </w:rPr>
              <w:t>Thép</w:t>
            </w:r>
          </w:p>
        </w:tc>
        <w:tc>
          <w:tcPr>
            <w:tcW w:w="847" w:type="dxa"/>
            <w:vAlign w:val="bottom"/>
          </w:tcPr>
          <w:p w14:paraId="7314A039" w14:textId="5B0D7CEB" w:rsidR="00264F82" w:rsidRPr="00013213" w:rsidRDefault="00264F82" w:rsidP="00264F82">
            <w:pPr>
              <w:spacing w:line="240" w:lineRule="auto"/>
              <w:ind w:firstLine="0"/>
              <w:jc w:val="right"/>
              <w:rPr>
                <w:szCs w:val="26"/>
              </w:rPr>
            </w:pPr>
            <w:r w:rsidRPr="00013213">
              <w:rPr>
                <w:szCs w:val="26"/>
              </w:rPr>
              <w:t>Tấn</w:t>
            </w:r>
          </w:p>
        </w:tc>
        <w:tc>
          <w:tcPr>
            <w:tcW w:w="1516" w:type="dxa"/>
            <w:vAlign w:val="bottom"/>
          </w:tcPr>
          <w:p w14:paraId="7953A104" w14:textId="2EB8BBEB" w:rsidR="00264F82" w:rsidRPr="00013213" w:rsidRDefault="00264F82" w:rsidP="00264F82">
            <w:pPr>
              <w:spacing w:line="240" w:lineRule="auto"/>
              <w:ind w:firstLine="0"/>
              <w:jc w:val="right"/>
              <w:rPr>
                <w:b/>
                <w:bCs/>
                <w:szCs w:val="26"/>
              </w:rPr>
            </w:pPr>
            <w:r w:rsidRPr="00013213">
              <w:rPr>
                <w:szCs w:val="26"/>
              </w:rPr>
              <w:t>1,38</w:t>
            </w:r>
          </w:p>
        </w:tc>
        <w:tc>
          <w:tcPr>
            <w:tcW w:w="1507" w:type="dxa"/>
            <w:vAlign w:val="center"/>
          </w:tcPr>
          <w:p w14:paraId="18550F77" w14:textId="5318FD61" w:rsidR="00264F82" w:rsidRPr="00013213" w:rsidRDefault="00264F82" w:rsidP="00264F82">
            <w:pPr>
              <w:spacing w:line="240" w:lineRule="auto"/>
              <w:ind w:firstLine="0"/>
              <w:jc w:val="right"/>
              <w:rPr>
                <w:szCs w:val="26"/>
              </w:rPr>
            </w:pPr>
            <w:r w:rsidRPr="00013213">
              <w:rPr>
                <w:szCs w:val="26"/>
              </w:rPr>
              <w:t>1</w:t>
            </w:r>
          </w:p>
        </w:tc>
        <w:tc>
          <w:tcPr>
            <w:tcW w:w="1510" w:type="dxa"/>
            <w:vAlign w:val="bottom"/>
          </w:tcPr>
          <w:p w14:paraId="123F0932" w14:textId="50FF9753" w:rsidR="00264F82" w:rsidRPr="00013213" w:rsidRDefault="00264F82" w:rsidP="00264F82">
            <w:pPr>
              <w:spacing w:line="240" w:lineRule="auto"/>
              <w:ind w:firstLine="0"/>
              <w:jc w:val="right"/>
              <w:rPr>
                <w:szCs w:val="26"/>
              </w:rPr>
            </w:pPr>
            <w:r w:rsidRPr="00013213">
              <w:rPr>
                <w:szCs w:val="26"/>
              </w:rPr>
              <w:t>1,4</w:t>
            </w:r>
          </w:p>
        </w:tc>
      </w:tr>
      <w:tr w:rsidR="00013213" w:rsidRPr="00013213" w14:paraId="7CB5C98F" w14:textId="77777777" w:rsidTr="00A531D1">
        <w:trPr>
          <w:trHeight w:val="57"/>
        </w:trPr>
        <w:tc>
          <w:tcPr>
            <w:tcW w:w="563" w:type="dxa"/>
          </w:tcPr>
          <w:p w14:paraId="56F24396" w14:textId="168FFE78" w:rsidR="00264F82" w:rsidRPr="00013213" w:rsidRDefault="00264F82" w:rsidP="00264F82">
            <w:pPr>
              <w:spacing w:line="240" w:lineRule="auto"/>
              <w:ind w:firstLine="0"/>
              <w:rPr>
                <w:szCs w:val="26"/>
              </w:rPr>
            </w:pPr>
            <w:r w:rsidRPr="00013213">
              <w:rPr>
                <w:szCs w:val="26"/>
              </w:rPr>
              <w:t>4</w:t>
            </w:r>
          </w:p>
        </w:tc>
        <w:tc>
          <w:tcPr>
            <w:tcW w:w="3118" w:type="dxa"/>
            <w:vAlign w:val="center"/>
          </w:tcPr>
          <w:p w14:paraId="2717C110" w14:textId="0D93EAD4" w:rsidR="00264F82" w:rsidRPr="00013213" w:rsidRDefault="00264F82" w:rsidP="00264F82">
            <w:pPr>
              <w:spacing w:line="240" w:lineRule="auto"/>
              <w:ind w:firstLine="0"/>
              <w:rPr>
                <w:i/>
                <w:iCs/>
                <w:szCs w:val="26"/>
              </w:rPr>
            </w:pPr>
            <w:r w:rsidRPr="00013213">
              <w:rPr>
                <w:i/>
                <w:iCs/>
                <w:szCs w:val="26"/>
              </w:rPr>
              <w:t>Đường tràn</w:t>
            </w:r>
          </w:p>
        </w:tc>
        <w:tc>
          <w:tcPr>
            <w:tcW w:w="847" w:type="dxa"/>
            <w:vAlign w:val="bottom"/>
          </w:tcPr>
          <w:p w14:paraId="5556480C" w14:textId="77777777" w:rsidR="00264F82" w:rsidRPr="00013213" w:rsidRDefault="00264F82" w:rsidP="00264F82">
            <w:pPr>
              <w:spacing w:line="240" w:lineRule="auto"/>
              <w:ind w:firstLine="0"/>
              <w:jc w:val="right"/>
              <w:rPr>
                <w:szCs w:val="26"/>
              </w:rPr>
            </w:pPr>
          </w:p>
        </w:tc>
        <w:tc>
          <w:tcPr>
            <w:tcW w:w="1516" w:type="dxa"/>
            <w:vAlign w:val="bottom"/>
          </w:tcPr>
          <w:p w14:paraId="6A16C7E7" w14:textId="77777777" w:rsidR="00264F82" w:rsidRPr="00013213" w:rsidRDefault="00264F82" w:rsidP="00264F82">
            <w:pPr>
              <w:spacing w:line="240" w:lineRule="auto"/>
              <w:ind w:firstLine="0"/>
              <w:jc w:val="right"/>
              <w:rPr>
                <w:szCs w:val="26"/>
              </w:rPr>
            </w:pPr>
          </w:p>
        </w:tc>
        <w:tc>
          <w:tcPr>
            <w:tcW w:w="1507" w:type="dxa"/>
            <w:vAlign w:val="center"/>
          </w:tcPr>
          <w:p w14:paraId="06FFD711" w14:textId="0273CA4B" w:rsidR="00264F82" w:rsidRPr="00013213" w:rsidRDefault="00264F82" w:rsidP="00264F82">
            <w:pPr>
              <w:spacing w:line="240" w:lineRule="auto"/>
              <w:ind w:firstLine="0"/>
              <w:jc w:val="right"/>
              <w:rPr>
                <w:szCs w:val="26"/>
              </w:rPr>
            </w:pPr>
          </w:p>
        </w:tc>
        <w:tc>
          <w:tcPr>
            <w:tcW w:w="1510" w:type="dxa"/>
            <w:vAlign w:val="bottom"/>
          </w:tcPr>
          <w:p w14:paraId="1FEA5B1A" w14:textId="7A9AE8EA" w:rsidR="00264F82" w:rsidRPr="00013213" w:rsidRDefault="00264F82" w:rsidP="00264F82">
            <w:pPr>
              <w:spacing w:line="240" w:lineRule="auto"/>
              <w:ind w:firstLine="0"/>
              <w:jc w:val="right"/>
              <w:rPr>
                <w:szCs w:val="26"/>
              </w:rPr>
            </w:pPr>
          </w:p>
        </w:tc>
      </w:tr>
      <w:tr w:rsidR="00013213" w:rsidRPr="00013213" w14:paraId="4999AFF9" w14:textId="77777777" w:rsidTr="00A531D1">
        <w:trPr>
          <w:trHeight w:val="57"/>
        </w:trPr>
        <w:tc>
          <w:tcPr>
            <w:tcW w:w="563" w:type="dxa"/>
          </w:tcPr>
          <w:p w14:paraId="05F318C1" w14:textId="77777777" w:rsidR="00264F82" w:rsidRPr="00013213" w:rsidRDefault="00264F82" w:rsidP="00264F82">
            <w:pPr>
              <w:spacing w:line="240" w:lineRule="auto"/>
              <w:ind w:firstLine="0"/>
              <w:rPr>
                <w:szCs w:val="26"/>
              </w:rPr>
            </w:pPr>
          </w:p>
        </w:tc>
        <w:tc>
          <w:tcPr>
            <w:tcW w:w="3118" w:type="dxa"/>
            <w:vAlign w:val="center"/>
          </w:tcPr>
          <w:p w14:paraId="5A0952A4" w14:textId="18773E34" w:rsidR="00264F82" w:rsidRPr="00013213" w:rsidRDefault="00264F82" w:rsidP="00264F82">
            <w:pPr>
              <w:spacing w:line="240" w:lineRule="auto"/>
              <w:ind w:firstLine="0"/>
              <w:rPr>
                <w:i/>
                <w:iCs/>
                <w:szCs w:val="26"/>
              </w:rPr>
            </w:pPr>
            <w:r w:rsidRPr="00013213">
              <w:rPr>
                <w:szCs w:val="26"/>
              </w:rPr>
              <w:t>Bê tông xi măng</w:t>
            </w:r>
          </w:p>
        </w:tc>
        <w:tc>
          <w:tcPr>
            <w:tcW w:w="847" w:type="dxa"/>
            <w:vAlign w:val="bottom"/>
          </w:tcPr>
          <w:p w14:paraId="32B45610" w14:textId="4E69F8B6" w:rsidR="00264F82" w:rsidRPr="00013213" w:rsidRDefault="00264F82" w:rsidP="00264F82">
            <w:pPr>
              <w:spacing w:line="240" w:lineRule="auto"/>
              <w:ind w:firstLine="0"/>
              <w:jc w:val="right"/>
              <w:rPr>
                <w:szCs w:val="26"/>
                <w:vertAlign w:val="superscript"/>
              </w:rPr>
            </w:pPr>
            <w:r w:rsidRPr="00013213">
              <w:rPr>
                <w:szCs w:val="26"/>
              </w:rPr>
              <w:t>M</w:t>
            </w:r>
            <w:r w:rsidRPr="00013213">
              <w:rPr>
                <w:szCs w:val="26"/>
                <w:vertAlign w:val="superscript"/>
              </w:rPr>
              <w:t>3</w:t>
            </w:r>
          </w:p>
        </w:tc>
        <w:tc>
          <w:tcPr>
            <w:tcW w:w="1516" w:type="dxa"/>
            <w:vAlign w:val="bottom"/>
          </w:tcPr>
          <w:p w14:paraId="4B5680A6" w14:textId="7A047D00" w:rsidR="00264F82" w:rsidRPr="00013213" w:rsidRDefault="00264F82" w:rsidP="00264F82">
            <w:pPr>
              <w:spacing w:line="240" w:lineRule="auto"/>
              <w:ind w:firstLine="0"/>
              <w:jc w:val="right"/>
              <w:rPr>
                <w:szCs w:val="26"/>
              </w:rPr>
            </w:pPr>
            <w:r w:rsidRPr="00013213">
              <w:rPr>
                <w:szCs w:val="26"/>
              </w:rPr>
              <w:t>74,51</w:t>
            </w:r>
          </w:p>
        </w:tc>
        <w:tc>
          <w:tcPr>
            <w:tcW w:w="1507" w:type="dxa"/>
            <w:vAlign w:val="center"/>
          </w:tcPr>
          <w:p w14:paraId="50923C2B" w14:textId="168F61C5" w:rsidR="00264F82" w:rsidRPr="00013213" w:rsidRDefault="00264F82" w:rsidP="00264F82">
            <w:pPr>
              <w:spacing w:line="240" w:lineRule="auto"/>
              <w:ind w:firstLine="0"/>
              <w:jc w:val="right"/>
              <w:rPr>
                <w:szCs w:val="26"/>
              </w:rPr>
            </w:pPr>
            <w:r w:rsidRPr="00013213">
              <w:rPr>
                <w:szCs w:val="26"/>
              </w:rPr>
              <w:t>1,8</w:t>
            </w:r>
          </w:p>
        </w:tc>
        <w:tc>
          <w:tcPr>
            <w:tcW w:w="1510" w:type="dxa"/>
            <w:vAlign w:val="bottom"/>
          </w:tcPr>
          <w:p w14:paraId="151B0BA0" w14:textId="615F5057" w:rsidR="00264F82" w:rsidRPr="00013213" w:rsidRDefault="00264F82" w:rsidP="00264F82">
            <w:pPr>
              <w:spacing w:line="240" w:lineRule="auto"/>
              <w:ind w:firstLine="0"/>
              <w:jc w:val="right"/>
              <w:rPr>
                <w:szCs w:val="26"/>
              </w:rPr>
            </w:pPr>
            <w:r w:rsidRPr="00013213">
              <w:rPr>
                <w:szCs w:val="26"/>
              </w:rPr>
              <w:t>134,1</w:t>
            </w:r>
          </w:p>
        </w:tc>
      </w:tr>
      <w:tr w:rsidR="00013213" w:rsidRPr="00013213" w14:paraId="72F8E93E" w14:textId="77777777" w:rsidTr="00A531D1">
        <w:trPr>
          <w:trHeight w:val="57"/>
        </w:trPr>
        <w:tc>
          <w:tcPr>
            <w:tcW w:w="563" w:type="dxa"/>
          </w:tcPr>
          <w:p w14:paraId="78904194" w14:textId="77777777" w:rsidR="00264F82" w:rsidRPr="00013213" w:rsidRDefault="00264F82" w:rsidP="00264F82">
            <w:pPr>
              <w:spacing w:line="240" w:lineRule="auto"/>
              <w:ind w:firstLine="0"/>
              <w:rPr>
                <w:szCs w:val="26"/>
              </w:rPr>
            </w:pPr>
          </w:p>
        </w:tc>
        <w:tc>
          <w:tcPr>
            <w:tcW w:w="3118" w:type="dxa"/>
            <w:vAlign w:val="center"/>
          </w:tcPr>
          <w:p w14:paraId="5130B3D0" w14:textId="674C8D3E" w:rsidR="00264F82" w:rsidRPr="00013213" w:rsidRDefault="00264F82" w:rsidP="00264F82">
            <w:pPr>
              <w:spacing w:line="240" w:lineRule="auto"/>
              <w:ind w:firstLine="0"/>
              <w:rPr>
                <w:i/>
                <w:iCs/>
                <w:szCs w:val="26"/>
              </w:rPr>
            </w:pPr>
            <w:r w:rsidRPr="00013213">
              <w:rPr>
                <w:szCs w:val="26"/>
              </w:rPr>
              <w:t>Lưới thép</w:t>
            </w:r>
          </w:p>
        </w:tc>
        <w:tc>
          <w:tcPr>
            <w:tcW w:w="847" w:type="dxa"/>
            <w:vAlign w:val="bottom"/>
          </w:tcPr>
          <w:p w14:paraId="546F25E0" w14:textId="63F6E131" w:rsidR="00264F82" w:rsidRPr="00013213" w:rsidRDefault="00264F82" w:rsidP="00264F82">
            <w:pPr>
              <w:spacing w:line="240" w:lineRule="auto"/>
              <w:ind w:firstLine="0"/>
              <w:jc w:val="right"/>
              <w:rPr>
                <w:szCs w:val="26"/>
              </w:rPr>
            </w:pPr>
            <w:r w:rsidRPr="00013213">
              <w:rPr>
                <w:szCs w:val="26"/>
              </w:rPr>
              <w:t>Tấn</w:t>
            </w:r>
          </w:p>
        </w:tc>
        <w:tc>
          <w:tcPr>
            <w:tcW w:w="1516" w:type="dxa"/>
            <w:vAlign w:val="bottom"/>
          </w:tcPr>
          <w:p w14:paraId="470CF11E" w14:textId="33AE855D" w:rsidR="00264F82" w:rsidRPr="00013213" w:rsidRDefault="00264F82" w:rsidP="00264F82">
            <w:pPr>
              <w:spacing w:line="240" w:lineRule="auto"/>
              <w:ind w:firstLine="0"/>
              <w:jc w:val="right"/>
              <w:rPr>
                <w:szCs w:val="26"/>
              </w:rPr>
            </w:pPr>
            <w:r w:rsidRPr="00013213">
              <w:rPr>
                <w:szCs w:val="26"/>
              </w:rPr>
              <w:t>2,27</w:t>
            </w:r>
          </w:p>
        </w:tc>
        <w:tc>
          <w:tcPr>
            <w:tcW w:w="1507" w:type="dxa"/>
            <w:vAlign w:val="center"/>
          </w:tcPr>
          <w:p w14:paraId="568AF792" w14:textId="15A66D81" w:rsidR="00264F82" w:rsidRPr="00013213" w:rsidRDefault="00264F82" w:rsidP="00264F82">
            <w:pPr>
              <w:spacing w:line="240" w:lineRule="auto"/>
              <w:ind w:firstLine="0"/>
              <w:jc w:val="right"/>
              <w:rPr>
                <w:szCs w:val="26"/>
              </w:rPr>
            </w:pPr>
            <w:r w:rsidRPr="00013213">
              <w:rPr>
                <w:szCs w:val="26"/>
              </w:rPr>
              <w:t>1</w:t>
            </w:r>
          </w:p>
        </w:tc>
        <w:tc>
          <w:tcPr>
            <w:tcW w:w="1510" w:type="dxa"/>
            <w:vAlign w:val="bottom"/>
          </w:tcPr>
          <w:p w14:paraId="2C48768E" w14:textId="515E9D12" w:rsidR="00264F82" w:rsidRPr="00013213" w:rsidRDefault="00264F82" w:rsidP="00264F82">
            <w:pPr>
              <w:spacing w:line="240" w:lineRule="auto"/>
              <w:ind w:firstLine="0"/>
              <w:jc w:val="right"/>
              <w:rPr>
                <w:szCs w:val="26"/>
              </w:rPr>
            </w:pPr>
            <w:r w:rsidRPr="00013213">
              <w:rPr>
                <w:szCs w:val="26"/>
              </w:rPr>
              <w:t>2,3</w:t>
            </w:r>
          </w:p>
        </w:tc>
      </w:tr>
      <w:tr w:rsidR="00013213" w:rsidRPr="00013213" w14:paraId="0BBDF1DA" w14:textId="77777777" w:rsidTr="00A531D1">
        <w:trPr>
          <w:trHeight w:val="57"/>
        </w:trPr>
        <w:tc>
          <w:tcPr>
            <w:tcW w:w="563" w:type="dxa"/>
          </w:tcPr>
          <w:p w14:paraId="7FA2C2CF" w14:textId="77777777" w:rsidR="00264F82" w:rsidRPr="00013213" w:rsidRDefault="00264F82" w:rsidP="00264F82">
            <w:pPr>
              <w:spacing w:line="240" w:lineRule="auto"/>
              <w:ind w:firstLine="0"/>
              <w:rPr>
                <w:szCs w:val="26"/>
              </w:rPr>
            </w:pPr>
          </w:p>
        </w:tc>
        <w:tc>
          <w:tcPr>
            <w:tcW w:w="3118" w:type="dxa"/>
            <w:vAlign w:val="center"/>
          </w:tcPr>
          <w:p w14:paraId="22187C55" w14:textId="5E82F9B5" w:rsidR="00264F82" w:rsidRPr="00013213" w:rsidRDefault="00264F82" w:rsidP="00264F82">
            <w:pPr>
              <w:spacing w:line="240" w:lineRule="auto"/>
              <w:ind w:firstLine="0"/>
              <w:rPr>
                <w:szCs w:val="26"/>
              </w:rPr>
            </w:pPr>
            <w:r w:rsidRPr="00013213">
              <w:rPr>
                <w:szCs w:val="26"/>
              </w:rPr>
              <w:t>Đá hộc</w:t>
            </w:r>
          </w:p>
        </w:tc>
        <w:tc>
          <w:tcPr>
            <w:tcW w:w="847" w:type="dxa"/>
            <w:vAlign w:val="bottom"/>
          </w:tcPr>
          <w:p w14:paraId="2066A079" w14:textId="60DD6418" w:rsidR="00264F82" w:rsidRPr="00013213" w:rsidRDefault="00264F82" w:rsidP="00264F82">
            <w:pPr>
              <w:spacing w:line="240" w:lineRule="auto"/>
              <w:ind w:firstLine="0"/>
              <w:jc w:val="right"/>
              <w:rPr>
                <w:szCs w:val="26"/>
              </w:rPr>
            </w:pPr>
            <w:r w:rsidRPr="00013213">
              <w:rPr>
                <w:szCs w:val="26"/>
              </w:rPr>
              <w:t>M</w:t>
            </w:r>
            <w:r w:rsidRPr="00013213">
              <w:rPr>
                <w:szCs w:val="26"/>
                <w:vertAlign w:val="superscript"/>
              </w:rPr>
              <w:t>3</w:t>
            </w:r>
          </w:p>
        </w:tc>
        <w:tc>
          <w:tcPr>
            <w:tcW w:w="1516" w:type="dxa"/>
            <w:vAlign w:val="bottom"/>
          </w:tcPr>
          <w:p w14:paraId="1C270266" w14:textId="71875551" w:rsidR="00264F82" w:rsidRPr="00013213" w:rsidRDefault="00264F82" w:rsidP="00264F82">
            <w:pPr>
              <w:spacing w:line="240" w:lineRule="auto"/>
              <w:ind w:firstLine="0"/>
              <w:jc w:val="right"/>
              <w:rPr>
                <w:szCs w:val="26"/>
              </w:rPr>
            </w:pPr>
            <w:r w:rsidRPr="00013213">
              <w:rPr>
                <w:szCs w:val="26"/>
              </w:rPr>
              <w:t>398,77</w:t>
            </w:r>
          </w:p>
        </w:tc>
        <w:tc>
          <w:tcPr>
            <w:tcW w:w="1507" w:type="dxa"/>
            <w:vAlign w:val="center"/>
          </w:tcPr>
          <w:p w14:paraId="1F93BEA0" w14:textId="2C5C132A" w:rsidR="00264F82" w:rsidRPr="00013213" w:rsidRDefault="00264F82" w:rsidP="00264F82">
            <w:pPr>
              <w:spacing w:line="240" w:lineRule="auto"/>
              <w:ind w:firstLine="0"/>
              <w:jc w:val="right"/>
              <w:rPr>
                <w:szCs w:val="26"/>
              </w:rPr>
            </w:pPr>
            <w:r w:rsidRPr="00013213">
              <w:rPr>
                <w:szCs w:val="26"/>
              </w:rPr>
              <w:t>1,5</w:t>
            </w:r>
          </w:p>
        </w:tc>
        <w:tc>
          <w:tcPr>
            <w:tcW w:w="1510" w:type="dxa"/>
            <w:vAlign w:val="bottom"/>
          </w:tcPr>
          <w:p w14:paraId="0204C31D" w14:textId="2050C9AD" w:rsidR="00264F82" w:rsidRPr="00013213" w:rsidRDefault="00264F82" w:rsidP="00264F82">
            <w:pPr>
              <w:spacing w:line="240" w:lineRule="auto"/>
              <w:ind w:firstLine="0"/>
              <w:jc w:val="right"/>
              <w:rPr>
                <w:szCs w:val="26"/>
              </w:rPr>
            </w:pPr>
            <w:r w:rsidRPr="00013213">
              <w:rPr>
                <w:szCs w:val="26"/>
              </w:rPr>
              <w:t>598,2</w:t>
            </w:r>
          </w:p>
        </w:tc>
      </w:tr>
      <w:tr w:rsidR="00013213" w:rsidRPr="00013213" w14:paraId="166691CE" w14:textId="77777777" w:rsidTr="00A531D1">
        <w:trPr>
          <w:trHeight w:val="57"/>
        </w:trPr>
        <w:tc>
          <w:tcPr>
            <w:tcW w:w="563" w:type="dxa"/>
          </w:tcPr>
          <w:p w14:paraId="40412F70" w14:textId="77777777" w:rsidR="00264F82" w:rsidRPr="00013213" w:rsidRDefault="00264F82" w:rsidP="00264F82">
            <w:pPr>
              <w:spacing w:line="240" w:lineRule="auto"/>
              <w:ind w:firstLine="0"/>
              <w:rPr>
                <w:szCs w:val="26"/>
              </w:rPr>
            </w:pPr>
          </w:p>
        </w:tc>
        <w:tc>
          <w:tcPr>
            <w:tcW w:w="3118" w:type="dxa"/>
            <w:vAlign w:val="center"/>
          </w:tcPr>
          <w:p w14:paraId="1FC5B89A" w14:textId="76BE3594" w:rsidR="00264F82" w:rsidRPr="00013213" w:rsidRDefault="00264F82" w:rsidP="00264F82">
            <w:pPr>
              <w:spacing w:line="240" w:lineRule="auto"/>
              <w:ind w:firstLine="0"/>
              <w:rPr>
                <w:i/>
                <w:iCs/>
                <w:szCs w:val="26"/>
              </w:rPr>
            </w:pPr>
            <w:r w:rsidRPr="00013213">
              <w:rPr>
                <w:szCs w:val="26"/>
              </w:rPr>
              <w:t>Cống tràn 4 x (2,5 x2,5)m</w:t>
            </w:r>
          </w:p>
        </w:tc>
        <w:tc>
          <w:tcPr>
            <w:tcW w:w="847" w:type="dxa"/>
            <w:vAlign w:val="bottom"/>
          </w:tcPr>
          <w:p w14:paraId="7F47A869" w14:textId="363F0F1B" w:rsidR="00264F82" w:rsidRPr="00013213" w:rsidRDefault="00264F82" w:rsidP="00264F82">
            <w:pPr>
              <w:spacing w:line="240" w:lineRule="auto"/>
              <w:ind w:firstLine="0"/>
              <w:jc w:val="right"/>
              <w:rPr>
                <w:szCs w:val="26"/>
              </w:rPr>
            </w:pPr>
            <w:r w:rsidRPr="00013213">
              <w:rPr>
                <w:szCs w:val="26"/>
              </w:rPr>
              <w:t>Tấn</w:t>
            </w:r>
          </w:p>
        </w:tc>
        <w:tc>
          <w:tcPr>
            <w:tcW w:w="1516" w:type="dxa"/>
            <w:vAlign w:val="bottom"/>
          </w:tcPr>
          <w:p w14:paraId="7B14B462" w14:textId="69D88778" w:rsidR="00264F82" w:rsidRPr="00013213" w:rsidRDefault="00264F82" w:rsidP="00264F82">
            <w:pPr>
              <w:spacing w:line="240" w:lineRule="auto"/>
              <w:ind w:firstLine="0"/>
              <w:jc w:val="right"/>
              <w:rPr>
                <w:szCs w:val="26"/>
              </w:rPr>
            </w:pPr>
            <w:r w:rsidRPr="00013213">
              <w:rPr>
                <w:szCs w:val="26"/>
              </w:rPr>
              <w:t>35,95</w:t>
            </w:r>
          </w:p>
        </w:tc>
        <w:tc>
          <w:tcPr>
            <w:tcW w:w="1507" w:type="dxa"/>
            <w:vAlign w:val="center"/>
          </w:tcPr>
          <w:p w14:paraId="645917B3" w14:textId="6BF9AB45" w:rsidR="00264F82" w:rsidRPr="00013213" w:rsidRDefault="00264F82" w:rsidP="00264F82">
            <w:pPr>
              <w:spacing w:line="240" w:lineRule="auto"/>
              <w:ind w:firstLine="0"/>
              <w:jc w:val="right"/>
              <w:rPr>
                <w:szCs w:val="26"/>
              </w:rPr>
            </w:pPr>
            <w:r w:rsidRPr="00013213">
              <w:rPr>
                <w:szCs w:val="26"/>
              </w:rPr>
              <w:t>1</w:t>
            </w:r>
          </w:p>
        </w:tc>
        <w:tc>
          <w:tcPr>
            <w:tcW w:w="1510" w:type="dxa"/>
            <w:vAlign w:val="bottom"/>
          </w:tcPr>
          <w:p w14:paraId="48EF10DC" w14:textId="338B1B16" w:rsidR="00264F82" w:rsidRPr="00013213" w:rsidRDefault="00264F82" w:rsidP="00264F82">
            <w:pPr>
              <w:spacing w:line="240" w:lineRule="auto"/>
              <w:ind w:firstLine="0"/>
              <w:jc w:val="right"/>
              <w:rPr>
                <w:szCs w:val="26"/>
              </w:rPr>
            </w:pPr>
            <w:r w:rsidRPr="00013213">
              <w:rPr>
                <w:szCs w:val="26"/>
              </w:rPr>
              <w:t>36,0</w:t>
            </w:r>
          </w:p>
        </w:tc>
      </w:tr>
      <w:tr w:rsidR="00013213" w:rsidRPr="00013213" w14:paraId="13BFA48F" w14:textId="77777777" w:rsidTr="00A531D1">
        <w:trPr>
          <w:trHeight w:val="57"/>
        </w:trPr>
        <w:tc>
          <w:tcPr>
            <w:tcW w:w="563" w:type="dxa"/>
          </w:tcPr>
          <w:p w14:paraId="1CC90BA9" w14:textId="3A18C4A3" w:rsidR="000A687D" w:rsidRPr="00013213" w:rsidRDefault="000A687D" w:rsidP="00264F82">
            <w:pPr>
              <w:spacing w:line="240" w:lineRule="auto"/>
              <w:ind w:firstLine="0"/>
              <w:rPr>
                <w:szCs w:val="26"/>
              </w:rPr>
            </w:pPr>
            <w:r w:rsidRPr="00013213">
              <w:rPr>
                <w:szCs w:val="26"/>
              </w:rPr>
              <w:t>5</w:t>
            </w:r>
          </w:p>
        </w:tc>
        <w:tc>
          <w:tcPr>
            <w:tcW w:w="3118" w:type="dxa"/>
            <w:vAlign w:val="center"/>
          </w:tcPr>
          <w:p w14:paraId="67D121D1" w14:textId="6291D0C3" w:rsidR="000A687D" w:rsidRPr="00013213" w:rsidRDefault="000A687D" w:rsidP="00264F82">
            <w:pPr>
              <w:spacing w:line="240" w:lineRule="auto"/>
              <w:ind w:firstLine="0"/>
              <w:rPr>
                <w:szCs w:val="26"/>
              </w:rPr>
            </w:pPr>
            <w:r w:rsidRPr="00013213">
              <w:rPr>
                <w:szCs w:val="26"/>
              </w:rPr>
              <w:t>Đường công vụ dài khoảng 150m  (mục đích để thi công cống tràn tại Km 3 + 861)</w:t>
            </w:r>
          </w:p>
        </w:tc>
        <w:tc>
          <w:tcPr>
            <w:tcW w:w="847" w:type="dxa"/>
            <w:vAlign w:val="bottom"/>
          </w:tcPr>
          <w:p w14:paraId="5D0B3D72" w14:textId="77777777" w:rsidR="000A687D" w:rsidRPr="00013213" w:rsidRDefault="000A687D" w:rsidP="00264F82">
            <w:pPr>
              <w:spacing w:line="240" w:lineRule="auto"/>
              <w:ind w:firstLine="0"/>
              <w:jc w:val="right"/>
              <w:rPr>
                <w:szCs w:val="26"/>
              </w:rPr>
            </w:pPr>
          </w:p>
        </w:tc>
        <w:tc>
          <w:tcPr>
            <w:tcW w:w="1516" w:type="dxa"/>
            <w:vAlign w:val="bottom"/>
          </w:tcPr>
          <w:p w14:paraId="1341152F" w14:textId="77777777" w:rsidR="000A687D" w:rsidRPr="00013213" w:rsidRDefault="000A687D" w:rsidP="00264F82">
            <w:pPr>
              <w:spacing w:line="240" w:lineRule="auto"/>
              <w:ind w:firstLine="0"/>
              <w:jc w:val="right"/>
              <w:rPr>
                <w:szCs w:val="26"/>
              </w:rPr>
            </w:pPr>
          </w:p>
        </w:tc>
        <w:tc>
          <w:tcPr>
            <w:tcW w:w="1507" w:type="dxa"/>
            <w:vAlign w:val="center"/>
          </w:tcPr>
          <w:p w14:paraId="42D66C96" w14:textId="77777777" w:rsidR="000A687D" w:rsidRPr="00013213" w:rsidRDefault="000A687D" w:rsidP="00264F82">
            <w:pPr>
              <w:spacing w:line="240" w:lineRule="auto"/>
              <w:ind w:firstLine="0"/>
              <w:jc w:val="right"/>
              <w:rPr>
                <w:szCs w:val="26"/>
              </w:rPr>
            </w:pPr>
          </w:p>
        </w:tc>
        <w:tc>
          <w:tcPr>
            <w:tcW w:w="1510" w:type="dxa"/>
            <w:vAlign w:val="bottom"/>
          </w:tcPr>
          <w:p w14:paraId="37109F65" w14:textId="77777777" w:rsidR="000A687D" w:rsidRPr="00013213" w:rsidRDefault="000A687D" w:rsidP="00264F82">
            <w:pPr>
              <w:spacing w:line="240" w:lineRule="auto"/>
              <w:ind w:firstLine="0"/>
              <w:jc w:val="right"/>
              <w:rPr>
                <w:szCs w:val="26"/>
              </w:rPr>
            </w:pPr>
          </w:p>
        </w:tc>
      </w:tr>
      <w:tr w:rsidR="00013213" w:rsidRPr="00013213" w14:paraId="2F40CCA1" w14:textId="77777777" w:rsidTr="00A531D1">
        <w:trPr>
          <w:trHeight w:val="57"/>
        </w:trPr>
        <w:tc>
          <w:tcPr>
            <w:tcW w:w="563" w:type="dxa"/>
          </w:tcPr>
          <w:p w14:paraId="1A65C7E7" w14:textId="77777777" w:rsidR="000A687D" w:rsidRPr="00013213" w:rsidRDefault="000A687D" w:rsidP="00264F82">
            <w:pPr>
              <w:spacing w:line="240" w:lineRule="auto"/>
              <w:ind w:firstLine="0"/>
              <w:rPr>
                <w:szCs w:val="26"/>
              </w:rPr>
            </w:pPr>
          </w:p>
        </w:tc>
        <w:tc>
          <w:tcPr>
            <w:tcW w:w="3118" w:type="dxa"/>
            <w:vAlign w:val="center"/>
          </w:tcPr>
          <w:p w14:paraId="4DB2B2B9" w14:textId="2765A1D7" w:rsidR="000A687D" w:rsidRPr="00013213" w:rsidRDefault="000A687D" w:rsidP="00264F82">
            <w:pPr>
              <w:spacing w:line="240" w:lineRule="auto"/>
              <w:ind w:firstLine="0"/>
              <w:rPr>
                <w:szCs w:val="26"/>
              </w:rPr>
            </w:pPr>
            <w:r w:rsidRPr="00013213">
              <w:rPr>
                <w:szCs w:val="26"/>
              </w:rPr>
              <w:t>Cấp phối đá dăm</w:t>
            </w:r>
          </w:p>
        </w:tc>
        <w:tc>
          <w:tcPr>
            <w:tcW w:w="847" w:type="dxa"/>
            <w:vAlign w:val="bottom"/>
          </w:tcPr>
          <w:p w14:paraId="5B7F39D3" w14:textId="227E1667" w:rsidR="000A687D" w:rsidRPr="00013213" w:rsidRDefault="000A687D" w:rsidP="00264F82">
            <w:pPr>
              <w:spacing w:line="240" w:lineRule="auto"/>
              <w:ind w:firstLine="0"/>
              <w:jc w:val="right"/>
              <w:rPr>
                <w:szCs w:val="26"/>
              </w:rPr>
            </w:pPr>
            <w:r w:rsidRPr="00013213">
              <w:rPr>
                <w:szCs w:val="26"/>
              </w:rPr>
              <w:t>M</w:t>
            </w:r>
            <w:r w:rsidRPr="00013213">
              <w:rPr>
                <w:szCs w:val="26"/>
                <w:vertAlign w:val="superscript"/>
              </w:rPr>
              <w:t>3</w:t>
            </w:r>
          </w:p>
        </w:tc>
        <w:tc>
          <w:tcPr>
            <w:tcW w:w="1516" w:type="dxa"/>
            <w:vAlign w:val="bottom"/>
          </w:tcPr>
          <w:p w14:paraId="3ADA2C98" w14:textId="3E56BE92" w:rsidR="000A687D" w:rsidRPr="00013213" w:rsidRDefault="000A687D" w:rsidP="00264F82">
            <w:pPr>
              <w:spacing w:line="240" w:lineRule="auto"/>
              <w:ind w:firstLine="0"/>
              <w:jc w:val="right"/>
              <w:rPr>
                <w:szCs w:val="26"/>
              </w:rPr>
            </w:pPr>
            <w:r w:rsidRPr="00013213">
              <w:rPr>
                <w:szCs w:val="26"/>
              </w:rPr>
              <w:t>44,99</w:t>
            </w:r>
          </w:p>
        </w:tc>
        <w:tc>
          <w:tcPr>
            <w:tcW w:w="1507" w:type="dxa"/>
            <w:vAlign w:val="center"/>
          </w:tcPr>
          <w:p w14:paraId="5EED8DFF" w14:textId="5680A58A" w:rsidR="000A687D" w:rsidRPr="00013213" w:rsidRDefault="000A687D" w:rsidP="00264F82">
            <w:pPr>
              <w:spacing w:line="240" w:lineRule="auto"/>
              <w:ind w:firstLine="0"/>
              <w:jc w:val="right"/>
              <w:rPr>
                <w:szCs w:val="26"/>
              </w:rPr>
            </w:pPr>
            <w:r w:rsidRPr="00013213">
              <w:rPr>
                <w:szCs w:val="26"/>
              </w:rPr>
              <w:t>1,5</w:t>
            </w:r>
          </w:p>
        </w:tc>
        <w:tc>
          <w:tcPr>
            <w:tcW w:w="1510" w:type="dxa"/>
            <w:vAlign w:val="bottom"/>
          </w:tcPr>
          <w:p w14:paraId="5A6D541D" w14:textId="51C1B639" w:rsidR="000A687D" w:rsidRPr="00013213" w:rsidRDefault="000A687D" w:rsidP="00264F82">
            <w:pPr>
              <w:spacing w:line="240" w:lineRule="auto"/>
              <w:ind w:firstLine="0"/>
              <w:jc w:val="right"/>
              <w:rPr>
                <w:szCs w:val="26"/>
              </w:rPr>
            </w:pPr>
            <w:r w:rsidRPr="00013213">
              <w:rPr>
                <w:szCs w:val="26"/>
              </w:rPr>
              <w:t>67,5</w:t>
            </w:r>
          </w:p>
        </w:tc>
      </w:tr>
      <w:tr w:rsidR="00013213" w:rsidRPr="00013213" w14:paraId="7B9B8891" w14:textId="77777777" w:rsidTr="00FC4AB0">
        <w:trPr>
          <w:trHeight w:val="57"/>
        </w:trPr>
        <w:tc>
          <w:tcPr>
            <w:tcW w:w="563" w:type="dxa"/>
          </w:tcPr>
          <w:p w14:paraId="20728111" w14:textId="77777777" w:rsidR="001206CA" w:rsidRPr="00013213" w:rsidRDefault="001206CA" w:rsidP="00FC4AB0">
            <w:pPr>
              <w:spacing w:line="240" w:lineRule="auto"/>
              <w:ind w:firstLine="0"/>
              <w:rPr>
                <w:szCs w:val="26"/>
              </w:rPr>
            </w:pPr>
          </w:p>
        </w:tc>
        <w:tc>
          <w:tcPr>
            <w:tcW w:w="3118" w:type="dxa"/>
          </w:tcPr>
          <w:p w14:paraId="63CE3706" w14:textId="769D0CE7" w:rsidR="001206CA" w:rsidRPr="00013213" w:rsidRDefault="001206CA" w:rsidP="00FC4AB0">
            <w:pPr>
              <w:spacing w:line="240" w:lineRule="auto"/>
              <w:ind w:firstLine="0"/>
              <w:rPr>
                <w:szCs w:val="26"/>
              </w:rPr>
            </w:pPr>
            <w:r w:rsidRPr="00013213">
              <w:rPr>
                <w:szCs w:val="26"/>
              </w:rPr>
              <w:t>Tổng</w:t>
            </w:r>
          </w:p>
        </w:tc>
        <w:tc>
          <w:tcPr>
            <w:tcW w:w="847" w:type="dxa"/>
          </w:tcPr>
          <w:p w14:paraId="7921D6D0" w14:textId="77777777" w:rsidR="001206CA" w:rsidRPr="00013213" w:rsidRDefault="001206CA" w:rsidP="00FC4AB0">
            <w:pPr>
              <w:spacing w:line="240" w:lineRule="auto"/>
              <w:ind w:firstLine="0"/>
              <w:jc w:val="right"/>
              <w:rPr>
                <w:szCs w:val="26"/>
              </w:rPr>
            </w:pPr>
          </w:p>
        </w:tc>
        <w:tc>
          <w:tcPr>
            <w:tcW w:w="1516" w:type="dxa"/>
            <w:vAlign w:val="bottom"/>
          </w:tcPr>
          <w:p w14:paraId="223AF083" w14:textId="77777777" w:rsidR="001206CA" w:rsidRPr="00013213" w:rsidRDefault="001206CA" w:rsidP="00FC4AB0">
            <w:pPr>
              <w:spacing w:line="240" w:lineRule="auto"/>
              <w:ind w:firstLine="0"/>
              <w:jc w:val="right"/>
              <w:rPr>
                <w:szCs w:val="26"/>
              </w:rPr>
            </w:pPr>
          </w:p>
        </w:tc>
        <w:tc>
          <w:tcPr>
            <w:tcW w:w="1507" w:type="dxa"/>
            <w:vAlign w:val="center"/>
          </w:tcPr>
          <w:p w14:paraId="4A298A4F" w14:textId="77777777" w:rsidR="001206CA" w:rsidRPr="00013213" w:rsidRDefault="001206CA" w:rsidP="00FC4AB0">
            <w:pPr>
              <w:spacing w:line="240" w:lineRule="auto"/>
              <w:ind w:firstLine="0"/>
              <w:jc w:val="right"/>
              <w:rPr>
                <w:szCs w:val="26"/>
              </w:rPr>
            </w:pPr>
          </w:p>
        </w:tc>
        <w:tc>
          <w:tcPr>
            <w:tcW w:w="1510" w:type="dxa"/>
            <w:vAlign w:val="center"/>
          </w:tcPr>
          <w:p w14:paraId="36ABE5CC" w14:textId="7C591293" w:rsidR="001206CA" w:rsidRPr="00013213" w:rsidRDefault="00264F82" w:rsidP="00264F82">
            <w:pPr>
              <w:spacing w:line="240" w:lineRule="auto"/>
              <w:ind w:firstLine="0"/>
              <w:jc w:val="right"/>
              <w:rPr>
                <w:rFonts w:ascii="Calibri" w:hAnsi="Calibri" w:cs="Calibri"/>
                <w:sz w:val="22"/>
                <w:szCs w:val="22"/>
              </w:rPr>
            </w:pPr>
            <w:r w:rsidRPr="00013213">
              <w:rPr>
                <w:szCs w:val="26"/>
              </w:rPr>
              <w:t>27.</w:t>
            </w:r>
            <w:r w:rsidR="000A687D" w:rsidRPr="00013213">
              <w:rPr>
                <w:szCs w:val="26"/>
              </w:rPr>
              <w:t>356,5</w:t>
            </w:r>
          </w:p>
        </w:tc>
      </w:tr>
    </w:tbl>
    <w:p w14:paraId="07F7D0FF" w14:textId="6496BE0D" w:rsidR="000B1741" w:rsidRPr="00013213" w:rsidRDefault="00BA3B0B" w:rsidP="00BA3B0B">
      <w:pPr>
        <w:jc w:val="right"/>
        <w:rPr>
          <w:i/>
          <w:iCs/>
          <w:szCs w:val="26"/>
        </w:rPr>
      </w:pPr>
      <w:r w:rsidRPr="00013213">
        <w:rPr>
          <w:i/>
          <w:iCs/>
          <w:szCs w:val="26"/>
        </w:rPr>
        <w:t xml:space="preserve">Nguồn: </w:t>
      </w:r>
      <w:r w:rsidR="00D0204A" w:rsidRPr="00013213">
        <w:rPr>
          <w:i/>
          <w:iCs/>
          <w:szCs w:val="26"/>
        </w:rPr>
        <w:t xml:space="preserve">Dự toán công trình </w:t>
      </w:r>
      <w:r w:rsidRPr="00013213">
        <w:rPr>
          <w:i/>
          <w:iCs/>
          <w:szCs w:val="26"/>
        </w:rPr>
        <w:t>của dự án, năm 202</w:t>
      </w:r>
      <w:r w:rsidR="00524429" w:rsidRPr="00013213">
        <w:rPr>
          <w:i/>
          <w:iCs/>
          <w:szCs w:val="26"/>
        </w:rPr>
        <w:t>4</w:t>
      </w:r>
    </w:p>
    <w:p w14:paraId="49A57C99" w14:textId="40E08CF7" w:rsidR="0081095F" w:rsidRPr="00013213" w:rsidRDefault="0081095F" w:rsidP="00475CC1">
      <w:pPr>
        <w:pStyle w:val="00chung"/>
        <w:widowControl w:val="0"/>
        <w:spacing w:before="60" w:after="60"/>
        <w:ind w:firstLine="567"/>
        <w:rPr>
          <w:rFonts w:eastAsia="Times New Roman"/>
          <w:i/>
          <w:iCs/>
          <w:kern w:val="0"/>
          <w:lang w:val="vi-VN"/>
        </w:rPr>
      </w:pPr>
      <w:r w:rsidRPr="00013213">
        <w:rPr>
          <w:rFonts w:eastAsia="Times New Roman"/>
          <w:i/>
          <w:iCs/>
          <w:kern w:val="0"/>
          <w:lang w:val="vi-VN"/>
        </w:rPr>
        <w:t xml:space="preserve">* </w:t>
      </w:r>
      <w:r w:rsidR="00924781" w:rsidRPr="00013213">
        <w:rPr>
          <w:rFonts w:eastAsia="Times New Roman"/>
          <w:i/>
          <w:iCs/>
          <w:kern w:val="0"/>
          <w:lang w:val="vi-VN"/>
        </w:rPr>
        <w:t>Phương án quản lý chất thải</w:t>
      </w:r>
    </w:p>
    <w:p w14:paraId="23D1B67E" w14:textId="7F6DC57E" w:rsidR="0081095F" w:rsidRPr="00013213" w:rsidRDefault="00924781" w:rsidP="00475CC1">
      <w:pPr>
        <w:pStyle w:val="00chung"/>
        <w:widowControl w:val="0"/>
        <w:spacing w:before="60" w:after="60"/>
        <w:ind w:firstLine="567"/>
        <w:rPr>
          <w:rFonts w:eastAsia="Times New Roman"/>
          <w:kern w:val="0"/>
          <w:lang w:val="vi-VN"/>
        </w:rPr>
      </w:pPr>
      <w:r w:rsidRPr="00013213">
        <w:rPr>
          <w:rFonts w:eastAsia="Times New Roman"/>
          <w:kern w:val="0"/>
          <w:lang w:val="vi-VN"/>
        </w:rPr>
        <w:t>- C</w:t>
      </w:r>
      <w:r w:rsidR="00D246E9" w:rsidRPr="00013213">
        <w:rPr>
          <w:rFonts w:eastAsia="Times New Roman"/>
          <w:kern w:val="0"/>
          <w:lang w:val="vi-VN"/>
        </w:rPr>
        <w:t>hất thải phát sinh từ quá trình phá dỡ công trình</w:t>
      </w:r>
      <w:r w:rsidR="00196811" w:rsidRPr="00013213">
        <w:rPr>
          <w:rFonts w:eastAsia="Times New Roman"/>
          <w:kern w:val="0"/>
          <w:lang w:val="vi-VN"/>
        </w:rPr>
        <w:t xml:space="preserve">, phế thải xây dựng sẽ được vận chuyển về bãi đổ thải </w:t>
      </w:r>
      <w:r w:rsidR="005D4226" w:rsidRPr="00013213">
        <w:rPr>
          <w:rFonts w:eastAsia="Times New Roman"/>
          <w:kern w:val="0"/>
        </w:rPr>
        <w:t xml:space="preserve">của khu vực. Theo kết quả khảo sát của chủ đầu tư, dọc tuyến có các vị trí đổ thải tại Bản Ra Mai, xã Trọng Hóa X= 1974025; </w:t>
      </w:r>
      <w:r w:rsidR="00993102" w:rsidRPr="00013213">
        <w:rPr>
          <w:rFonts w:eastAsia="Times New Roman"/>
          <w:kern w:val="0"/>
        </w:rPr>
        <w:t>Y= 472 203; Vĩ trí bãi đổ thải số 2 tại bản Cha Cáp, xã Trọng Hóa X= 1975797; Y=471434.</w:t>
      </w:r>
    </w:p>
    <w:p w14:paraId="5B630F89" w14:textId="42E9CDB4" w:rsidR="00C10EBF" w:rsidRPr="00013213" w:rsidRDefault="00C10EBF" w:rsidP="00475CC1">
      <w:pPr>
        <w:pStyle w:val="00chung"/>
        <w:spacing w:before="60" w:after="60"/>
        <w:ind w:firstLine="567"/>
        <w:rPr>
          <w:rFonts w:eastAsia="Times New Roman"/>
          <w:kern w:val="0"/>
          <w:lang w:val="vi-VN"/>
        </w:rPr>
      </w:pPr>
      <w:r w:rsidRPr="00013213">
        <w:rPr>
          <w:rFonts w:eastAsia="Times New Roman"/>
          <w:kern w:val="0"/>
          <w:lang w:val="vi-VN"/>
        </w:rPr>
        <w:t>Khối lượng bùn đất phát sinh trong quá trình thi công công trình</w:t>
      </w:r>
    </w:p>
    <w:p w14:paraId="1E85438A" w14:textId="6FD9F245" w:rsidR="00C10EBF" w:rsidRPr="00013213" w:rsidRDefault="00744864" w:rsidP="00744864">
      <w:pPr>
        <w:pStyle w:val="Caption"/>
        <w:rPr>
          <w:rFonts w:ascii="Times New Roman" w:hAnsi="Times New Roman" w:cs="Times New Roman"/>
          <w:lang w:val="vi-VN"/>
        </w:rPr>
      </w:pPr>
      <w:bookmarkStart w:id="167" w:name="_Toc163742478"/>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16</w:t>
      </w:r>
      <w:r w:rsidRPr="00013213">
        <w:fldChar w:fldCharType="end"/>
      </w:r>
      <w:r w:rsidRPr="00013213">
        <w:t xml:space="preserve">. </w:t>
      </w:r>
      <w:r w:rsidR="00C10EBF" w:rsidRPr="00013213">
        <w:rPr>
          <w:rFonts w:ascii="Times New Roman" w:hAnsi="Times New Roman" w:cs="Times New Roman"/>
          <w:lang w:val="vi-VN"/>
        </w:rPr>
        <w:t>Khối lượng đất đào phát sinh</w:t>
      </w:r>
      <w:bookmarkEnd w:id="167"/>
    </w:p>
    <w:tbl>
      <w:tblPr>
        <w:tblStyle w:val="TableGrid"/>
        <w:tblW w:w="9776" w:type="dxa"/>
        <w:tblLook w:val="04A0" w:firstRow="1" w:lastRow="0" w:firstColumn="1" w:lastColumn="0" w:noHBand="0" w:noVBand="1"/>
      </w:tblPr>
      <w:tblGrid>
        <w:gridCol w:w="728"/>
        <w:gridCol w:w="3236"/>
        <w:gridCol w:w="3119"/>
        <w:gridCol w:w="2693"/>
      </w:tblGrid>
      <w:tr w:rsidR="00013213" w:rsidRPr="00013213" w14:paraId="4B322978" w14:textId="5CBC5878" w:rsidTr="005D4226">
        <w:trPr>
          <w:trHeight w:val="646"/>
        </w:trPr>
        <w:tc>
          <w:tcPr>
            <w:tcW w:w="728" w:type="dxa"/>
          </w:tcPr>
          <w:p w14:paraId="5EACCD0D" w14:textId="73071ED8" w:rsidR="00C03896" w:rsidRPr="00013213" w:rsidRDefault="00C03896" w:rsidP="00670B6C">
            <w:pPr>
              <w:spacing w:before="20" w:after="20" w:line="240" w:lineRule="auto"/>
              <w:ind w:firstLine="0"/>
              <w:jc w:val="center"/>
              <w:rPr>
                <w:b/>
                <w:bCs/>
                <w:szCs w:val="26"/>
              </w:rPr>
            </w:pPr>
            <w:r w:rsidRPr="00013213">
              <w:rPr>
                <w:b/>
                <w:bCs/>
                <w:szCs w:val="26"/>
              </w:rPr>
              <w:t>TT</w:t>
            </w:r>
          </w:p>
        </w:tc>
        <w:tc>
          <w:tcPr>
            <w:tcW w:w="3236" w:type="dxa"/>
          </w:tcPr>
          <w:p w14:paraId="2643494F" w14:textId="3AEF8CD1" w:rsidR="00C03896" w:rsidRPr="00013213" w:rsidRDefault="00C03896" w:rsidP="00670B6C">
            <w:pPr>
              <w:spacing w:before="20" w:after="20" w:line="240" w:lineRule="auto"/>
              <w:ind w:firstLine="0"/>
              <w:jc w:val="center"/>
              <w:rPr>
                <w:b/>
                <w:bCs/>
                <w:szCs w:val="26"/>
              </w:rPr>
            </w:pPr>
            <w:r w:rsidRPr="00013213">
              <w:rPr>
                <w:b/>
                <w:bCs/>
                <w:szCs w:val="26"/>
              </w:rPr>
              <w:t>Hạng mục</w:t>
            </w:r>
          </w:p>
        </w:tc>
        <w:tc>
          <w:tcPr>
            <w:tcW w:w="3119" w:type="dxa"/>
          </w:tcPr>
          <w:p w14:paraId="7E603084" w14:textId="6A2A7896" w:rsidR="00C03896" w:rsidRPr="00013213" w:rsidRDefault="00C03896" w:rsidP="00670B6C">
            <w:pPr>
              <w:spacing w:before="20" w:after="20" w:line="240" w:lineRule="auto"/>
              <w:ind w:firstLine="0"/>
              <w:jc w:val="center"/>
              <w:rPr>
                <w:b/>
                <w:bCs/>
                <w:szCs w:val="26"/>
              </w:rPr>
            </w:pPr>
            <w:r w:rsidRPr="00013213">
              <w:rPr>
                <w:b/>
                <w:bCs/>
                <w:szCs w:val="26"/>
              </w:rPr>
              <w:t xml:space="preserve">Khối lượng </w:t>
            </w:r>
            <w:r w:rsidR="005D4226" w:rsidRPr="00013213">
              <w:rPr>
                <w:b/>
                <w:bCs/>
                <w:szCs w:val="26"/>
              </w:rPr>
              <w:t>đào</w:t>
            </w:r>
            <w:r w:rsidRPr="00013213">
              <w:rPr>
                <w:b/>
                <w:bCs/>
                <w:szCs w:val="26"/>
              </w:rPr>
              <w:t xml:space="preserve"> đất (m</w:t>
            </w:r>
            <w:r w:rsidRPr="00013213">
              <w:rPr>
                <w:b/>
                <w:bCs/>
                <w:szCs w:val="26"/>
                <w:vertAlign w:val="superscript"/>
              </w:rPr>
              <w:t>3</w:t>
            </w:r>
            <w:r w:rsidRPr="00013213">
              <w:rPr>
                <w:b/>
                <w:bCs/>
                <w:szCs w:val="26"/>
              </w:rPr>
              <w:t>)</w:t>
            </w:r>
          </w:p>
        </w:tc>
        <w:tc>
          <w:tcPr>
            <w:tcW w:w="2693" w:type="dxa"/>
          </w:tcPr>
          <w:p w14:paraId="300B262C" w14:textId="77777777" w:rsidR="00C03896" w:rsidRPr="00013213" w:rsidRDefault="00C03896" w:rsidP="00670B6C">
            <w:pPr>
              <w:spacing w:before="20" w:after="20" w:line="240" w:lineRule="auto"/>
              <w:ind w:firstLine="0"/>
              <w:jc w:val="center"/>
              <w:rPr>
                <w:b/>
                <w:bCs/>
                <w:szCs w:val="26"/>
              </w:rPr>
            </w:pPr>
            <w:r w:rsidRPr="00013213">
              <w:rPr>
                <w:b/>
                <w:bCs/>
                <w:szCs w:val="26"/>
              </w:rPr>
              <w:t>Khối lượng đắp</w:t>
            </w:r>
          </w:p>
          <w:p w14:paraId="667EC381" w14:textId="36C4381B" w:rsidR="005D4226" w:rsidRPr="00013213" w:rsidRDefault="005D4226" w:rsidP="00670B6C">
            <w:pPr>
              <w:spacing w:before="20" w:after="20" w:line="240" w:lineRule="auto"/>
              <w:ind w:firstLine="0"/>
              <w:jc w:val="center"/>
              <w:rPr>
                <w:b/>
                <w:bCs/>
                <w:szCs w:val="26"/>
              </w:rPr>
            </w:pPr>
            <w:r w:rsidRPr="00013213">
              <w:rPr>
                <w:b/>
                <w:bCs/>
                <w:szCs w:val="26"/>
              </w:rPr>
              <w:t>(m</w:t>
            </w:r>
            <w:r w:rsidRPr="00013213">
              <w:rPr>
                <w:b/>
                <w:bCs/>
                <w:szCs w:val="26"/>
                <w:vertAlign w:val="superscript"/>
              </w:rPr>
              <w:t>3</w:t>
            </w:r>
            <w:r w:rsidRPr="00013213">
              <w:rPr>
                <w:b/>
                <w:bCs/>
                <w:szCs w:val="26"/>
              </w:rPr>
              <w:t>)</w:t>
            </w:r>
          </w:p>
        </w:tc>
      </w:tr>
      <w:tr w:rsidR="00013213" w:rsidRPr="00013213" w14:paraId="0213AB3D" w14:textId="0DF30B0F" w:rsidTr="005D4226">
        <w:trPr>
          <w:trHeight w:val="342"/>
        </w:trPr>
        <w:tc>
          <w:tcPr>
            <w:tcW w:w="728" w:type="dxa"/>
          </w:tcPr>
          <w:p w14:paraId="5E6DC1A0" w14:textId="541D44CB" w:rsidR="00C03896" w:rsidRPr="00013213" w:rsidRDefault="00C03896" w:rsidP="00670B6C">
            <w:pPr>
              <w:spacing w:before="20" w:after="20" w:line="240" w:lineRule="auto"/>
              <w:ind w:firstLine="0"/>
              <w:jc w:val="center"/>
              <w:rPr>
                <w:szCs w:val="26"/>
              </w:rPr>
            </w:pPr>
            <w:r w:rsidRPr="00013213">
              <w:rPr>
                <w:szCs w:val="26"/>
              </w:rPr>
              <w:t>1</w:t>
            </w:r>
          </w:p>
        </w:tc>
        <w:tc>
          <w:tcPr>
            <w:tcW w:w="3236" w:type="dxa"/>
          </w:tcPr>
          <w:p w14:paraId="33A9F995" w14:textId="08E70055" w:rsidR="00C03896" w:rsidRPr="00013213" w:rsidRDefault="00C03896" w:rsidP="00670B6C">
            <w:pPr>
              <w:spacing w:before="20" w:after="20" w:line="240" w:lineRule="auto"/>
              <w:ind w:firstLine="0"/>
              <w:rPr>
                <w:szCs w:val="26"/>
              </w:rPr>
            </w:pPr>
            <w:r w:rsidRPr="00013213">
              <w:rPr>
                <w:szCs w:val="26"/>
              </w:rPr>
              <w:t>Nền đường</w:t>
            </w:r>
          </w:p>
        </w:tc>
        <w:tc>
          <w:tcPr>
            <w:tcW w:w="3119" w:type="dxa"/>
          </w:tcPr>
          <w:p w14:paraId="1AD89688" w14:textId="77777777" w:rsidR="00C03896" w:rsidRPr="00013213" w:rsidRDefault="00C03896" w:rsidP="00670B6C">
            <w:pPr>
              <w:spacing w:before="20" w:after="20" w:line="240" w:lineRule="auto"/>
              <w:ind w:firstLine="0"/>
              <w:rPr>
                <w:szCs w:val="26"/>
                <w:lang w:val="vi-VN"/>
              </w:rPr>
            </w:pPr>
          </w:p>
        </w:tc>
        <w:tc>
          <w:tcPr>
            <w:tcW w:w="2693" w:type="dxa"/>
          </w:tcPr>
          <w:p w14:paraId="4CCDFDA0" w14:textId="77777777" w:rsidR="00C03896" w:rsidRPr="00013213" w:rsidRDefault="00C03896" w:rsidP="00670B6C">
            <w:pPr>
              <w:spacing w:before="20" w:after="20" w:line="240" w:lineRule="auto"/>
              <w:ind w:firstLine="0"/>
              <w:rPr>
                <w:szCs w:val="26"/>
                <w:lang w:val="vi-VN"/>
              </w:rPr>
            </w:pPr>
          </w:p>
        </w:tc>
      </w:tr>
      <w:tr w:rsidR="00013213" w:rsidRPr="00013213" w14:paraId="1D4C0A6E" w14:textId="41A7A9CF" w:rsidTr="005D4226">
        <w:trPr>
          <w:trHeight w:val="342"/>
        </w:trPr>
        <w:tc>
          <w:tcPr>
            <w:tcW w:w="728" w:type="dxa"/>
          </w:tcPr>
          <w:p w14:paraId="479CEFBE" w14:textId="77777777" w:rsidR="00C03896" w:rsidRPr="00013213" w:rsidRDefault="00C03896" w:rsidP="00670B6C">
            <w:pPr>
              <w:spacing w:before="20" w:after="20" w:line="240" w:lineRule="auto"/>
              <w:ind w:firstLine="0"/>
              <w:jc w:val="center"/>
              <w:rPr>
                <w:szCs w:val="26"/>
                <w:lang w:val="vi-VN"/>
              </w:rPr>
            </w:pPr>
          </w:p>
        </w:tc>
        <w:tc>
          <w:tcPr>
            <w:tcW w:w="3236" w:type="dxa"/>
          </w:tcPr>
          <w:p w14:paraId="6AA628C9" w14:textId="7DA9D537" w:rsidR="00C03896" w:rsidRPr="00013213" w:rsidRDefault="00C03896" w:rsidP="00670B6C">
            <w:pPr>
              <w:spacing w:before="20" w:after="20" w:line="240" w:lineRule="auto"/>
              <w:ind w:firstLine="0"/>
              <w:rPr>
                <w:szCs w:val="26"/>
              </w:rPr>
            </w:pPr>
            <w:r w:rsidRPr="00013213">
              <w:rPr>
                <w:szCs w:val="26"/>
              </w:rPr>
              <w:t>Đào nền</w:t>
            </w:r>
          </w:p>
        </w:tc>
        <w:tc>
          <w:tcPr>
            <w:tcW w:w="3119" w:type="dxa"/>
            <w:vAlign w:val="bottom"/>
          </w:tcPr>
          <w:p w14:paraId="037792EC" w14:textId="5689172F" w:rsidR="00C03896" w:rsidRPr="00013213" w:rsidRDefault="00C03896" w:rsidP="00BB1BD9">
            <w:pPr>
              <w:spacing w:before="0" w:after="0" w:line="240" w:lineRule="auto"/>
              <w:ind w:firstLine="0"/>
              <w:jc w:val="center"/>
              <w:rPr>
                <w:sz w:val="22"/>
                <w:szCs w:val="22"/>
              </w:rPr>
            </w:pPr>
            <w:r w:rsidRPr="00013213">
              <w:rPr>
                <w:sz w:val="22"/>
                <w:szCs w:val="22"/>
              </w:rPr>
              <w:t>7.623,32</w:t>
            </w:r>
          </w:p>
        </w:tc>
        <w:tc>
          <w:tcPr>
            <w:tcW w:w="2693" w:type="dxa"/>
            <w:vMerge w:val="restart"/>
          </w:tcPr>
          <w:p w14:paraId="1343C316" w14:textId="5A8FE847" w:rsidR="00C03896" w:rsidRPr="00013213" w:rsidRDefault="00C03896" w:rsidP="00BB1BD9">
            <w:pPr>
              <w:spacing w:before="0" w:after="0" w:line="240" w:lineRule="auto"/>
              <w:ind w:firstLine="0"/>
              <w:jc w:val="center"/>
              <w:rPr>
                <w:sz w:val="22"/>
                <w:szCs w:val="22"/>
              </w:rPr>
            </w:pPr>
            <w:r w:rsidRPr="00013213">
              <w:rPr>
                <w:sz w:val="22"/>
                <w:szCs w:val="22"/>
              </w:rPr>
              <w:t>9.027,34</w:t>
            </w:r>
          </w:p>
        </w:tc>
      </w:tr>
      <w:tr w:rsidR="00013213" w:rsidRPr="00013213" w14:paraId="6F6CCD20" w14:textId="69F9945C" w:rsidTr="005D4226">
        <w:trPr>
          <w:trHeight w:val="349"/>
        </w:trPr>
        <w:tc>
          <w:tcPr>
            <w:tcW w:w="728" w:type="dxa"/>
          </w:tcPr>
          <w:p w14:paraId="0938D543" w14:textId="77777777" w:rsidR="00C03896" w:rsidRPr="00013213" w:rsidRDefault="00C03896" w:rsidP="00C03896">
            <w:pPr>
              <w:spacing w:before="20" w:after="20" w:line="240" w:lineRule="auto"/>
              <w:ind w:firstLine="0"/>
              <w:jc w:val="center"/>
              <w:rPr>
                <w:szCs w:val="26"/>
                <w:lang w:val="vi-VN"/>
              </w:rPr>
            </w:pPr>
          </w:p>
        </w:tc>
        <w:tc>
          <w:tcPr>
            <w:tcW w:w="3236" w:type="dxa"/>
          </w:tcPr>
          <w:p w14:paraId="645A20C3" w14:textId="28EC60DC" w:rsidR="00C03896" w:rsidRPr="00013213" w:rsidRDefault="00C03896" w:rsidP="00C03896">
            <w:pPr>
              <w:spacing w:before="20" w:after="20" w:line="240" w:lineRule="auto"/>
              <w:ind w:firstLine="0"/>
              <w:rPr>
                <w:szCs w:val="26"/>
              </w:rPr>
            </w:pPr>
            <w:r w:rsidRPr="00013213">
              <w:rPr>
                <w:szCs w:val="26"/>
              </w:rPr>
              <w:t>Đào khuôn</w:t>
            </w:r>
          </w:p>
        </w:tc>
        <w:tc>
          <w:tcPr>
            <w:tcW w:w="3119" w:type="dxa"/>
            <w:vAlign w:val="bottom"/>
          </w:tcPr>
          <w:p w14:paraId="70A7C63C" w14:textId="0F4C8DCC" w:rsidR="00C03896" w:rsidRPr="00013213" w:rsidRDefault="00C03896" w:rsidP="00C03896">
            <w:pPr>
              <w:spacing w:before="20" w:after="20" w:line="240" w:lineRule="auto"/>
              <w:ind w:firstLine="0"/>
              <w:jc w:val="center"/>
              <w:rPr>
                <w:szCs w:val="26"/>
              </w:rPr>
            </w:pPr>
            <w:r w:rsidRPr="00013213">
              <w:rPr>
                <w:szCs w:val="26"/>
              </w:rPr>
              <w:t>869,94</w:t>
            </w:r>
          </w:p>
        </w:tc>
        <w:tc>
          <w:tcPr>
            <w:tcW w:w="2693" w:type="dxa"/>
            <w:vMerge/>
          </w:tcPr>
          <w:p w14:paraId="7629D1C9" w14:textId="0315F14F" w:rsidR="00C03896" w:rsidRPr="00013213" w:rsidRDefault="00C03896" w:rsidP="00C03896">
            <w:pPr>
              <w:spacing w:before="20" w:after="20" w:line="240" w:lineRule="auto"/>
              <w:ind w:firstLine="0"/>
              <w:jc w:val="center"/>
              <w:rPr>
                <w:szCs w:val="26"/>
              </w:rPr>
            </w:pPr>
          </w:p>
        </w:tc>
      </w:tr>
      <w:tr w:rsidR="00013213" w:rsidRPr="00013213" w14:paraId="31ED18C4" w14:textId="50736A5B" w:rsidTr="005D4226">
        <w:trPr>
          <w:trHeight w:val="342"/>
        </w:trPr>
        <w:tc>
          <w:tcPr>
            <w:tcW w:w="728" w:type="dxa"/>
          </w:tcPr>
          <w:p w14:paraId="3C064308" w14:textId="5FD088AD" w:rsidR="00C03896" w:rsidRPr="00013213" w:rsidRDefault="00C03896" w:rsidP="00C03896">
            <w:pPr>
              <w:spacing w:before="20" w:after="20" w:line="240" w:lineRule="auto"/>
              <w:ind w:firstLine="0"/>
              <w:jc w:val="center"/>
              <w:rPr>
                <w:szCs w:val="26"/>
              </w:rPr>
            </w:pPr>
            <w:r w:rsidRPr="00013213">
              <w:rPr>
                <w:szCs w:val="26"/>
              </w:rPr>
              <w:t>2</w:t>
            </w:r>
          </w:p>
        </w:tc>
        <w:tc>
          <w:tcPr>
            <w:tcW w:w="3236" w:type="dxa"/>
          </w:tcPr>
          <w:p w14:paraId="57464DDD" w14:textId="041E7721" w:rsidR="00C03896" w:rsidRPr="00013213" w:rsidRDefault="00C03896" w:rsidP="00C03896">
            <w:pPr>
              <w:spacing w:before="20" w:after="20" w:line="240" w:lineRule="auto"/>
              <w:ind w:firstLine="0"/>
              <w:rPr>
                <w:szCs w:val="26"/>
              </w:rPr>
            </w:pPr>
            <w:r w:rsidRPr="00013213">
              <w:rPr>
                <w:szCs w:val="26"/>
              </w:rPr>
              <w:t>Đào mặt đường BTXM</w:t>
            </w:r>
          </w:p>
        </w:tc>
        <w:tc>
          <w:tcPr>
            <w:tcW w:w="3119" w:type="dxa"/>
          </w:tcPr>
          <w:p w14:paraId="3F260DD2" w14:textId="2581E409" w:rsidR="00C03896" w:rsidRPr="00013213" w:rsidRDefault="00C03896" w:rsidP="00C03896">
            <w:pPr>
              <w:spacing w:before="20" w:after="20" w:line="240" w:lineRule="auto"/>
              <w:ind w:firstLine="0"/>
              <w:jc w:val="center"/>
              <w:rPr>
                <w:szCs w:val="26"/>
              </w:rPr>
            </w:pPr>
            <w:r w:rsidRPr="00013213">
              <w:rPr>
                <w:szCs w:val="26"/>
              </w:rPr>
              <w:t>597,21</w:t>
            </w:r>
          </w:p>
        </w:tc>
        <w:tc>
          <w:tcPr>
            <w:tcW w:w="2693" w:type="dxa"/>
          </w:tcPr>
          <w:p w14:paraId="747BE409" w14:textId="77777777" w:rsidR="00C03896" w:rsidRPr="00013213" w:rsidRDefault="00C03896" w:rsidP="00C03896">
            <w:pPr>
              <w:spacing w:before="20" w:after="20" w:line="240" w:lineRule="auto"/>
              <w:ind w:firstLine="0"/>
              <w:jc w:val="center"/>
              <w:rPr>
                <w:szCs w:val="26"/>
                <w:lang w:val="vi-VN"/>
              </w:rPr>
            </w:pPr>
          </w:p>
        </w:tc>
      </w:tr>
      <w:tr w:rsidR="00013213" w:rsidRPr="00013213" w14:paraId="4D6D554B" w14:textId="286F3506" w:rsidTr="005D4226">
        <w:trPr>
          <w:trHeight w:val="349"/>
        </w:trPr>
        <w:tc>
          <w:tcPr>
            <w:tcW w:w="728" w:type="dxa"/>
          </w:tcPr>
          <w:p w14:paraId="0263796C" w14:textId="23BF8A77" w:rsidR="00C03896" w:rsidRPr="00013213" w:rsidRDefault="00C03896" w:rsidP="00C03896">
            <w:pPr>
              <w:spacing w:before="20" w:after="20" w:line="240" w:lineRule="auto"/>
              <w:ind w:firstLine="0"/>
              <w:jc w:val="center"/>
              <w:rPr>
                <w:szCs w:val="26"/>
              </w:rPr>
            </w:pPr>
            <w:r w:rsidRPr="00013213">
              <w:rPr>
                <w:szCs w:val="26"/>
              </w:rPr>
              <w:t>3</w:t>
            </w:r>
          </w:p>
        </w:tc>
        <w:tc>
          <w:tcPr>
            <w:tcW w:w="3236" w:type="dxa"/>
          </w:tcPr>
          <w:p w14:paraId="3D35DAC8" w14:textId="3ADF534A" w:rsidR="00C03896" w:rsidRPr="00013213" w:rsidRDefault="00C03896" w:rsidP="00C03896">
            <w:pPr>
              <w:spacing w:before="20" w:after="20" w:line="240" w:lineRule="auto"/>
              <w:ind w:firstLine="0"/>
              <w:rPr>
                <w:szCs w:val="26"/>
              </w:rPr>
            </w:pPr>
            <w:r w:rsidRPr="00013213">
              <w:rPr>
                <w:szCs w:val="26"/>
              </w:rPr>
              <w:t>Hệ thống thoát nước</w:t>
            </w:r>
          </w:p>
        </w:tc>
        <w:tc>
          <w:tcPr>
            <w:tcW w:w="3119" w:type="dxa"/>
          </w:tcPr>
          <w:p w14:paraId="56170D7D" w14:textId="6E61A8A7" w:rsidR="00C03896" w:rsidRPr="00013213" w:rsidRDefault="009D3C77" w:rsidP="00C03896">
            <w:pPr>
              <w:spacing w:before="20" w:after="20" w:line="240" w:lineRule="auto"/>
              <w:ind w:firstLine="0"/>
              <w:jc w:val="center"/>
              <w:rPr>
                <w:szCs w:val="26"/>
              </w:rPr>
            </w:pPr>
            <w:r w:rsidRPr="00013213">
              <w:rPr>
                <w:szCs w:val="26"/>
              </w:rPr>
              <w:t>869,0</w:t>
            </w:r>
          </w:p>
        </w:tc>
        <w:tc>
          <w:tcPr>
            <w:tcW w:w="2693" w:type="dxa"/>
          </w:tcPr>
          <w:p w14:paraId="381A619F" w14:textId="77777777" w:rsidR="00C03896" w:rsidRPr="00013213" w:rsidRDefault="00C03896" w:rsidP="00C03896">
            <w:pPr>
              <w:spacing w:before="20" w:after="20" w:line="240" w:lineRule="auto"/>
              <w:ind w:firstLine="0"/>
              <w:jc w:val="center"/>
              <w:rPr>
                <w:szCs w:val="26"/>
              </w:rPr>
            </w:pPr>
          </w:p>
        </w:tc>
      </w:tr>
      <w:tr w:rsidR="00013213" w:rsidRPr="00013213" w14:paraId="33AC69A7" w14:textId="551E6643" w:rsidTr="005D4226">
        <w:trPr>
          <w:trHeight w:val="342"/>
        </w:trPr>
        <w:tc>
          <w:tcPr>
            <w:tcW w:w="728" w:type="dxa"/>
          </w:tcPr>
          <w:p w14:paraId="10F72D2E" w14:textId="6DC312C7" w:rsidR="00C03896" w:rsidRPr="00013213" w:rsidRDefault="00C03896" w:rsidP="00C03896">
            <w:pPr>
              <w:spacing w:before="20" w:after="20" w:line="240" w:lineRule="auto"/>
              <w:ind w:firstLine="0"/>
              <w:jc w:val="center"/>
              <w:rPr>
                <w:szCs w:val="26"/>
              </w:rPr>
            </w:pPr>
            <w:r w:rsidRPr="00013213">
              <w:rPr>
                <w:szCs w:val="26"/>
              </w:rPr>
              <w:t>4</w:t>
            </w:r>
          </w:p>
        </w:tc>
        <w:tc>
          <w:tcPr>
            <w:tcW w:w="3236" w:type="dxa"/>
          </w:tcPr>
          <w:p w14:paraId="758CF814" w14:textId="646EE07C" w:rsidR="00C03896" w:rsidRPr="00013213" w:rsidRDefault="009D3C77" w:rsidP="00C03896">
            <w:pPr>
              <w:spacing w:before="20" w:after="20" w:line="240" w:lineRule="auto"/>
              <w:ind w:firstLine="0"/>
              <w:rPr>
                <w:szCs w:val="26"/>
              </w:rPr>
            </w:pPr>
            <w:r w:rsidRPr="00013213">
              <w:rPr>
                <w:szCs w:val="26"/>
              </w:rPr>
              <w:t>Đường công vụ</w:t>
            </w:r>
          </w:p>
        </w:tc>
        <w:tc>
          <w:tcPr>
            <w:tcW w:w="3119" w:type="dxa"/>
          </w:tcPr>
          <w:p w14:paraId="3C160436" w14:textId="22AE8E3A" w:rsidR="00C03896" w:rsidRPr="00013213" w:rsidRDefault="009D3C77" w:rsidP="00C03896">
            <w:pPr>
              <w:spacing w:before="20" w:after="20" w:line="240" w:lineRule="auto"/>
              <w:ind w:firstLine="0"/>
              <w:jc w:val="center"/>
              <w:rPr>
                <w:szCs w:val="26"/>
              </w:rPr>
            </w:pPr>
            <w:r w:rsidRPr="00013213">
              <w:rPr>
                <w:szCs w:val="26"/>
              </w:rPr>
              <w:t>12,32</w:t>
            </w:r>
          </w:p>
        </w:tc>
        <w:tc>
          <w:tcPr>
            <w:tcW w:w="2693" w:type="dxa"/>
          </w:tcPr>
          <w:p w14:paraId="6FEC5A19" w14:textId="7A1AE25B" w:rsidR="00C03896" w:rsidRPr="00013213" w:rsidRDefault="009D3C77" w:rsidP="00C03896">
            <w:pPr>
              <w:spacing w:before="20" w:after="20" w:line="240" w:lineRule="auto"/>
              <w:ind w:firstLine="0"/>
              <w:jc w:val="center"/>
              <w:rPr>
                <w:szCs w:val="26"/>
              </w:rPr>
            </w:pPr>
            <w:r w:rsidRPr="00013213">
              <w:rPr>
                <w:szCs w:val="26"/>
              </w:rPr>
              <w:t>719,94</w:t>
            </w:r>
          </w:p>
        </w:tc>
      </w:tr>
      <w:tr w:rsidR="00013213" w:rsidRPr="00013213" w14:paraId="5A974376" w14:textId="77777777" w:rsidTr="005D4226">
        <w:trPr>
          <w:trHeight w:val="342"/>
        </w:trPr>
        <w:tc>
          <w:tcPr>
            <w:tcW w:w="728" w:type="dxa"/>
          </w:tcPr>
          <w:p w14:paraId="669CB614" w14:textId="77777777" w:rsidR="00C03896" w:rsidRPr="00013213" w:rsidRDefault="00C03896" w:rsidP="00C03896">
            <w:pPr>
              <w:spacing w:before="20" w:after="20" w:line="240" w:lineRule="auto"/>
              <w:ind w:firstLine="0"/>
              <w:jc w:val="center"/>
              <w:rPr>
                <w:szCs w:val="26"/>
              </w:rPr>
            </w:pPr>
          </w:p>
        </w:tc>
        <w:tc>
          <w:tcPr>
            <w:tcW w:w="3236" w:type="dxa"/>
          </w:tcPr>
          <w:p w14:paraId="2502106F" w14:textId="0DE73E75" w:rsidR="00C03896" w:rsidRPr="00013213" w:rsidRDefault="00C03896" w:rsidP="00C03896">
            <w:pPr>
              <w:spacing w:before="20" w:after="20" w:line="240" w:lineRule="auto"/>
              <w:ind w:firstLine="0"/>
              <w:rPr>
                <w:szCs w:val="26"/>
              </w:rPr>
            </w:pPr>
            <w:r w:rsidRPr="00013213">
              <w:rPr>
                <w:szCs w:val="26"/>
              </w:rPr>
              <w:t>Tổng</w:t>
            </w:r>
          </w:p>
        </w:tc>
        <w:tc>
          <w:tcPr>
            <w:tcW w:w="3119" w:type="dxa"/>
            <w:vAlign w:val="bottom"/>
          </w:tcPr>
          <w:p w14:paraId="5B3D2CC4" w14:textId="7E71EF89" w:rsidR="00C03896" w:rsidRPr="00013213" w:rsidRDefault="009D3C77" w:rsidP="00C03896">
            <w:pPr>
              <w:spacing w:before="20" w:after="20" w:line="240" w:lineRule="auto"/>
              <w:ind w:firstLine="0"/>
              <w:jc w:val="center"/>
              <w:rPr>
                <w:szCs w:val="26"/>
              </w:rPr>
            </w:pPr>
            <w:r w:rsidRPr="00013213">
              <w:rPr>
                <w:szCs w:val="26"/>
              </w:rPr>
              <w:t>9.374,58 m</w:t>
            </w:r>
            <w:r w:rsidRPr="00013213">
              <w:rPr>
                <w:szCs w:val="26"/>
                <w:vertAlign w:val="superscript"/>
              </w:rPr>
              <w:t>3</w:t>
            </w:r>
            <w:r w:rsidRPr="00013213">
              <w:rPr>
                <w:szCs w:val="26"/>
              </w:rPr>
              <w:t xml:space="preserve"> đất và 597,21 m</w:t>
            </w:r>
            <w:r w:rsidRPr="00013213">
              <w:rPr>
                <w:szCs w:val="26"/>
                <w:vertAlign w:val="superscript"/>
              </w:rPr>
              <w:t>3</w:t>
            </w:r>
            <w:r w:rsidRPr="00013213">
              <w:rPr>
                <w:szCs w:val="26"/>
              </w:rPr>
              <w:t xml:space="preserve"> bê tông</w:t>
            </w:r>
          </w:p>
        </w:tc>
        <w:tc>
          <w:tcPr>
            <w:tcW w:w="2693" w:type="dxa"/>
            <w:vAlign w:val="bottom"/>
          </w:tcPr>
          <w:p w14:paraId="54EB4F1E" w14:textId="07C945F2" w:rsidR="00C03896" w:rsidRPr="00013213" w:rsidRDefault="009D3C77" w:rsidP="00C03896">
            <w:pPr>
              <w:spacing w:before="20" w:after="20" w:line="240" w:lineRule="auto"/>
              <w:ind w:firstLine="0"/>
              <w:jc w:val="center"/>
              <w:rPr>
                <w:szCs w:val="26"/>
              </w:rPr>
            </w:pPr>
            <w:r w:rsidRPr="00013213">
              <w:rPr>
                <w:szCs w:val="26"/>
              </w:rPr>
              <w:t>9747,28</w:t>
            </w:r>
          </w:p>
        </w:tc>
      </w:tr>
    </w:tbl>
    <w:p w14:paraId="676A145E" w14:textId="413974AA" w:rsidR="00C10EBF" w:rsidRPr="00013213" w:rsidRDefault="00C10EBF" w:rsidP="00475CC1">
      <w:pPr>
        <w:jc w:val="right"/>
        <w:rPr>
          <w:i/>
          <w:iCs/>
          <w:szCs w:val="26"/>
        </w:rPr>
      </w:pPr>
      <w:r w:rsidRPr="00013213">
        <w:rPr>
          <w:i/>
          <w:iCs/>
          <w:szCs w:val="26"/>
          <w:lang w:val="vi-VN"/>
        </w:rPr>
        <w:t>Nguồn: Khái toán tổng mức đầu tư của dự án, năm 202</w:t>
      </w:r>
      <w:r w:rsidR="00FB6B85" w:rsidRPr="00013213">
        <w:rPr>
          <w:i/>
          <w:iCs/>
          <w:szCs w:val="26"/>
        </w:rPr>
        <w:t>4</w:t>
      </w:r>
    </w:p>
    <w:p w14:paraId="0ED6B3BA" w14:textId="4920D520" w:rsidR="00AD391F" w:rsidRPr="00013213" w:rsidRDefault="0022326A" w:rsidP="00475CC1">
      <w:pPr>
        <w:pStyle w:val="00chung"/>
        <w:spacing w:before="60" w:after="60"/>
        <w:ind w:firstLine="567"/>
        <w:rPr>
          <w:i/>
          <w:iCs/>
          <w:lang w:val="vi-VN"/>
        </w:rPr>
      </w:pPr>
      <w:r w:rsidRPr="00013213">
        <w:rPr>
          <w:rFonts w:eastAsia="Times New Roman"/>
          <w:i/>
          <w:iCs/>
          <w:kern w:val="0"/>
          <w:lang w:val="vi-VN"/>
        </w:rPr>
        <w:t>c.</w:t>
      </w:r>
      <w:r w:rsidR="00AD391F" w:rsidRPr="00013213">
        <w:rPr>
          <w:rFonts w:eastAsia="Times New Roman"/>
          <w:i/>
          <w:iCs/>
          <w:kern w:val="0"/>
          <w:lang w:val="vi-VN"/>
        </w:rPr>
        <w:t xml:space="preserve"> Nhu cầu sử dụng điện</w:t>
      </w:r>
      <w:r w:rsidR="008B4848" w:rsidRPr="00013213">
        <w:rPr>
          <w:i/>
          <w:iCs/>
          <w:lang w:val="vi-VN"/>
        </w:rPr>
        <w:t>, nhiên liệu</w:t>
      </w:r>
    </w:p>
    <w:p w14:paraId="7F486B88" w14:textId="77777777" w:rsidR="00AF2844" w:rsidRPr="00013213" w:rsidRDefault="00AF2844" w:rsidP="00475CC1">
      <w:pPr>
        <w:pStyle w:val="00chung"/>
        <w:spacing w:before="60" w:after="60"/>
        <w:ind w:firstLine="567"/>
        <w:rPr>
          <w:lang w:val="pt-BR"/>
        </w:rPr>
      </w:pPr>
      <w:r w:rsidRPr="00013213">
        <w:rPr>
          <w:lang w:val="pt-BR"/>
        </w:rPr>
        <w:t>- Nguồn cung cấp điện sẽ được đấu nối vào mạng lưới hiện có của khu vực</w:t>
      </w:r>
    </w:p>
    <w:p w14:paraId="55AFA543" w14:textId="11874773" w:rsidR="001268BD" w:rsidRPr="00013213" w:rsidRDefault="00AF2844" w:rsidP="009D3C77">
      <w:pPr>
        <w:pStyle w:val="00chung"/>
        <w:spacing w:before="60" w:after="60"/>
        <w:ind w:firstLine="567"/>
        <w:rPr>
          <w:lang w:val="pt-BR"/>
        </w:rPr>
      </w:pPr>
      <w:r w:rsidRPr="00013213">
        <w:rPr>
          <w:lang w:val="pt-BR"/>
        </w:rPr>
        <w:t xml:space="preserve">- Nguồn cung cấp xăng dầu: Cửa hàng xăng dầu trong khu vực. </w:t>
      </w:r>
      <w:bookmarkStart w:id="168" w:name="_Toc15287146"/>
      <w:bookmarkStart w:id="169" w:name="_Toc80624873"/>
      <w:bookmarkStart w:id="170" w:name="_Toc83647030"/>
      <w:bookmarkStart w:id="171" w:name="_Toc83647633"/>
      <w:bookmarkStart w:id="172" w:name="_Toc99301039"/>
    </w:p>
    <w:p w14:paraId="6E8F5A07" w14:textId="522E674C" w:rsidR="001268BD" w:rsidRPr="00013213" w:rsidRDefault="001268BD" w:rsidP="001268BD">
      <w:pPr>
        <w:pStyle w:val="Caption"/>
      </w:pPr>
      <w:bookmarkStart w:id="173" w:name="_Toc163742479"/>
      <w:r w:rsidRPr="00013213">
        <w:t xml:space="preserve">Bảng 1. </w:t>
      </w:r>
      <w:r w:rsidRPr="00013213">
        <w:fldChar w:fldCharType="begin"/>
      </w:r>
      <w:r w:rsidRPr="00013213">
        <w:instrText xml:space="preserve"> SEQ Bảng_1. \* ARABIC </w:instrText>
      </w:r>
      <w:r w:rsidRPr="00013213">
        <w:fldChar w:fldCharType="separate"/>
      </w:r>
      <w:r w:rsidR="00232BF0">
        <w:rPr>
          <w:noProof/>
        </w:rPr>
        <w:t>17</w:t>
      </w:r>
      <w:r w:rsidRPr="00013213">
        <w:fldChar w:fldCharType="end"/>
      </w:r>
      <w:r w:rsidRPr="00013213">
        <w:t xml:space="preserve"> Nhiên liệu thi công</w:t>
      </w:r>
      <w:bookmarkEnd w:id="173"/>
      <w:r w:rsidR="00CA76AA" w:rsidRPr="00013213">
        <w:t xml:space="preserve"> </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276"/>
        <w:gridCol w:w="1168"/>
        <w:gridCol w:w="1168"/>
        <w:gridCol w:w="2161"/>
      </w:tblGrid>
      <w:tr w:rsidR="00013213" w:rsidRPr="00013213" w14:paraId="1B98795C" w14:textId="77777777" w:rsidTr="00CA76AA">
        <w:trPr>
          <w:trHeight w:val="19"/>
        </w:trPr>
        <w:tc>
          <w:tcPr>
            <w:tcW w:w="3681" w:type="dxa"/>
            <w:shd w:val="clear" w:color="auto" w:fill="auto"/>
            <w:noWrap/>
            <w:vAlign w:val="center"/>
          </w:tcPr>
          <w:p w14:paraId="37DA6F6E" w14:textId="510EC0DF" w:rsidR="00CA76AA" w:rsidRPr="00013213" w:rsidRDefault="00CA76AA" w:rsidP="00A54D99">
            <w:pPr>
              <w:spacing w:line="240" w:lineRule="auto"/>
              <w:ind w:hanging="107"/>
              <w:jc w:val="center"/>
              <w:rPr>
                <w:szCs w:val="26"/>
              </w:rPr>
            </w:pPr>
            <w:r w:rsidRPr="00013213">
              <w:rPr>
                <w:szCs w:val="26"/>
              </w:rPr>
              <w:t>Loại máy móc</w:t>
            </w:r>
          </w:p>
        </w:tc>
        <w:tc>
          <w:tcPr>
            <w:tcW w:w="1276" w:type="dxa"/>
            <w:shd w:val="clear" w:color="auto" w:fill="auto"/>
            <w:noWrap/>
            <w:vAlign w:val="center"/>
          </w:tcPr>
          <w:p w14:paraId="51F1B251" w14:textId="2A2FB816" w:rsidR="00CA76AA" w:rsidRPr="00013213" w:rsidRDefault="00CA76AA" w:rsidP="00A54D99">
            <w:pPr>
              <w:spacing w:line="240" w:lineRule="auto"/>
              <w:ind w:hanging="107"/>
              <w:jc w:val="center"/>
              <w:rPr>
                <w:szCs w:val="26"/>
              </w:rPr>
            </w:pPr>
            <w:r w:rsidRPr="00013213">
              <w:rPr>
                <w:szCs w:val="26"/>
              </w:rPr>
              <w:t>Định mức nhiên liệu</w:t>
            </w:r>
          </w:p>
        </w:tc>
        <w:tc>
          <w:tcPr>
            <w:tcW w:w="1168" w:type="dxa"/>
          </w:tcPr>
          <w:p w14:paraId="4B7B21D0" w14:textId="0B335532" w:rsidR="00CA76AA" w:rsidRPr="00013213" w:rsidRDefault="00CA76AA" w:rsidP="00A54D99">
            <w:pPr>
              <w:spacing w:line="240" w:lineRule="auto"/>
              <w:ind w:hanging="107"/>
              <w:jc w:val="center"/>
              <w:rPr>
                <w:szCs w:val="26"/>
              </w:rPr>
            </w:pPr>
            <w:r w:rsidRPr="00013213">
              <w:rPr>
                <w:szCs w:val="26"/>
              </w:rPr>
              <w:t>Đơn vị</w:t>
            </w:r>
          </w:p>
        </w:tc>
        <w:tc>
          <w:tcPr>
            <w:tcW w:w="1168" w:type="dxa"/>
            <w:shd w:val="clear" w:color="auto" w:fill="auto"/>
            <w:noWrap/>
            <w:vAlign w:val="center"/>
          </w:tcPr>
          <w:p w14:paraId="4052A1B8" w14:textId="7DC6B783" w:rsidR="00CA76AA" w:rsidRPr="00013213" w:rsidRDefault="00CA76AA" w:rsidP="00A54D99">
            <w:pPr>
              <w:spacing w:line="240" w:lineRule="auto"/>
              <w:ind w:hanging="107"/>
              <w:jc w:val="center"/>
              <w:rPr>
                <w:szCs w:val="26"/>
              </w:rPr>
            </w:pPr>
            <w:r w:rsidRPr="00013213">
              <w:rPr>
                <w:szCs w:val="26"/>
              </w:rPr>
              <w:t>Số ca máy</w:t>
            </w:r>
          </w:p>
        </w:tc>
        <w:tc>
          <w:tcPr>
            <w:tcW w:w="2161" w:type="dxa"/>
          </w:tcPr>
          <w:p w14:paraId="3D12F6F2" w14:textId="52BE4101" w:rsidR="00CA76AA" w:rsidRPr="00013213" w:rsidRDefault="00CA76AA" w:rsidP="00A54D99">
            <w:pPr>
              <w:spacing w:line="240" w:lineRule="auto"/>
              <w:ind w:hanging="107"/>
              <w:jc w:val="center"/>
              <w:rPr>
                <w:szCs w:val="26"/>
              </w:rPr>
            </w:pPr>
            <w:r w:rsidRPr="00013213">
              <w:rPr>
                <w:szCs w:val="26"/>
              </w:rPr>
              <w:t>Khối lượng nhiên liệu</w:t>
            </w:r>
          </w:p>
        </w:tc>
      </w:tr>
      <w:tr w:rsidR="00013213" w:rsidRPr="00013213" w14:paraId="3CB24856" w14:textId="45E8BE4C" w:rsidTr="00F03EEF">
        <w:trPr>
          <w:trHeight w:val="19"/>
        </w:trPr>
        <w:tc>
          <w:tcPr>
            <w:tcW w:w="3681" w:type="dxa"/>
            <w:shd w:val="clear" w:color="auto" w:fill="auto"/>
            <w:noWrap/>
            <w:vAlign w:val="center"/>
          </w:tcPr>
          <w:p w14:paraId="6D845001" w14:textId="5CF9641F" w:rsidR="00586C19" w:rsidRPr="00013213" w:rsidRDefault="00586C19" w:rsidP="00586C19">
            <w:pPr>
              <w:spacing w:line="240" w:lineRule="auto"/>
              <w:ind w:firstLine="26"/>
              <w:jc w:val="left"/>
              <w:rPr>
                <w:szCs w:val="26"/>
              </w:rPr>
            </w:pPr>
            <w:r w:rsidRPr="00013213">
              <w:rPr>
                <w:szCs w:val="26"/>
              </w:rPr>
              <w:t>Đầm bàn 1 KW</w:t>
            </w:r>
          </w:p>
        </w:tc>
        <w:tc>
          <w:tcPr>
            <w:tcW w:w="1276" w:type="dxa"/>
            <w:shd w:val="clear" w:color="auto" w:fill="auto"/>
            <w:noWrap/>
            <w:vAlign w:val="center"/>
          </w:tcPr>
          <w:p w14:paraId="07FE26FC" w14:textId="42B1BE32" w:rsidR="00586C19" w:rsidRPr="00013213" w:rsidRDefault="00586C19" w:rsidP="00586C19">
            <w:pPr>
              <w:spacing w:line="240" w:lineRule="auto"/>
              <w:ind w:hanging="107"/>
              <w:jc w:val="center"/>
              <w:rPr>
                <w:szCs w:val="26"/>
              </w:rPr>
            </w:pPr>
            <w:r w:rsidRPr="00013213">
              <w:rPr>
                <w:szCs w:val="26"/>
              </w:rPr>
              <w:t>5</w:t>
            </w:r>
          </w:p>
        </w:tc>
        <w:tc>
          <w:tcPr>
            <w:tcW w:w="1168" w:type="dxa"/>
          </w:tcPr>
          <w:p w14:paraId="4CA87DAD" w14:textId="08CB1E73" w:rsidR="00586C19" w:rsidRPr="00013213" w:rsidRDefault="00586C19" w:rsidP="00586C19">
            <w:pPr>
              <w:spacing w:line="240" w:lineRule="auto"/>
              <w:ind w:hanging="107"/>
              <w:jc w:val="center"/>
              <w:rPr>
                <w:szCs w:val="26"/>
              </w:rPr>
            </w:pPr>
            <w:r w:rsidRPr="00013213">
              <w:rPr>
                <w:szCs w:val="26"/>
              </w:rPr>
              <w:t>Kwh</w:t>
            </w:r>
          </w:p>
        </w:tc>
        <w:tc>
          <w:tcPr>
            <w:tcW w:w="1168" w:type="dxa"/>
            <w:shd w:val="clear" w:color="auto" w:fill="auto"/>
            <w:noWrap/>
            <w:vAlign w:val="center"/>
          </w:tcPr>
          <w:p w14:paraId="3C2A4553" w14:textId="4DCD00E7" w:rsidR="00586C19" w:rsidRPr="00013213" w:rsidRDefault="00586C19" w:rsidP="00586C19">
            <w:pPr>
              <w:spacing w:line="240" w:lineRule="auto"/>
              <w:ind w:hanging="107"/>
              <w:jc w:val="center"/>
              <w:rPr>
                <w:szCs w:val="26"/>
              </w:rPr>
            </w:pPr>
            <w:r w:rsidRPr="00013213">
              <w:rPr>
                <w:szCs w:val="26"/>
              </w:rPr>
              <w:t>150</w:t>
            </w:r>
          </w:p>
        </w:tc>
        <w:tc>
          <w:tcPr>
            <w:tcW w:w="2161" w:type="dxa"/>
            <w:vAlign w:val="bottom"/>
          </w:tcPr>
          <w:p w14:paraId="0CD94793" w14:textId="153022F6" w:rsidR="00586C19" w:rsidRPr="00013213" w:rsidRDefault="00586C19" w:rsidP="00586C19">
            <w:pPr>
              <w:spacing w:line="240" w:lineRule="auto"/>
              <w:ind w:hanging="107"/>
              <w:jc w:val="center"/>
              <w:rPr>
                <w:szCs w:val="26"/>
              </w:rPr>
            </w:pPr>
            <w:r w:rsidRPr="00013213">
              <w:rPr>
                <w:szCs w:val="26"/>
              </w:rPr>
              <w:t>750</w:t>
            </w:r>
          </w:p>
        </w:tc>
      </w:tr>
      <w:tr w:rsidR="00013213" w:rsidRPr="00013213" w14:paraId="2CDB4F30" w14:textId="069B7D57" w:rsidTr="00F03EEF">
        <w:trPr>
          <w:trHeight w:val="19"/>
        </w:trPr>
        <w:tc>
          <w:tcPr>
            <w:tcW w:w="3681" w:type="dxa"/>
            <w:shd w:val="clear" w:color="auto" w:fill="auto"/>
            <w:noWrap/>
            <w:vAlign w:val="center"/>
          </w:tcPr>
          <w:p w14:paraId="1E8DD426" w14:textId="7A84812C" w:rsidR="00586C19" w:rsidRPr="00013213" w:rsidRDefault="00586C19" w:rsidP="00586C19">
            <w:pPr>
              <w:spacing w:line="240" w:lineRule="auto"/>
              <w:ind w:firstLine="26"/>
              <w:jc w:val="left"/>
              <w:rPr>
                <w:szCs w:val="26"/>
              </w:rPr>
            </w:pPr>
            <w:r w:rsidRPr="00013213">
              <w:rPr>
                <w:szCs w:val="26"/>
              </w:rPr>
              <w:t>Cần trục bánh hơi 6T</w:t>
            </w:r>
          </w:p>
        </w:tc>
        <w:tc>
          <w:tcPr>
            <w:tcW w:w="1276" w:type="dxa"/>
            <w:shd w:val="clear" w:color="auto" w:fill="auto"/>
            <w:noWrap/>
            <w:vAlign w:val="center"/>
          </w:tcPr>
          <w:p w14:paraId="42108587" w14:textId="1C003BAB" w:rsidR="00586C19" w:rsidRPr="00013213" w:rsidRDefault="00586C19" w:rsidP="00586C19">
            <w:pPr>
              <w:spacing w:line="240" w:lineRule="auto"/>
              <w:ind w:hanging="107"/>
              <w:jc w:val="center"/>
              <w:rPr>
                <w:szCs w:val="26"/>
              </w:rPr>
            </w:pPr>
            <w:r w:rsidRPr="00013213">
              <w:rPr>
                <w:szCs w:val="26"/>
              </w:rPr>
              <w:t>25</w:t>
            </w:r>
          </w:p>
        </w:tc>
        <w:tc>
          <w:tcPr>
            <w:tcW w:w="1168" w:type="dxa"/>
          </w:tcPr>
          <w:p w14:paraId="11FD7B8F" w14:textId="56A71D3B"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0EDF7013" w14:textId="538DD431" w:rsidR="00586C19" w:rsidRPr="00013213" w:rsidRDefault="00586C19" w:rsidP="00586C19">
            <w:pPr>
              <w:spacing w:line="240" w:lineRule="auto"/>
              <w:ind w:hanging="107"/>
              <w:jc w:val="center"/>
              <w:rPr>
                <w:szCs w:val="26"/>
              </w:rPr>
            </w:pPr>
            <w:r w:rsidRPr="00013213">
              <w:rPr>
                <w:szCs w:val="26"/>
              </w:rPr>
              <w:t>240</w:t>
            </w:r>
          </w:p>
        </w:tc>
        <w:tc>
          <w:tcPr>
            <w:tcW w:w="2161" w:type="dxa"/>
            <w:vAlign w:val="bottom"/>
          </w:tcPr>
          <w:p w14:paraId="16242928" w14:textId="54FEC192" w:rsidR="00586C19" w:rsidRPr="00013213" w:rsidRDefault="00586C19" w:rsidP="00586C19">
            <w:pPr>
              <w:spacing w:line="240" w:lineRule="auto"/>
              <w:ind w:hanging="107"/>
              <w:jc w:val="center"/>
              <w:rPr>
                <w:szCs w:val="26"/>
              </w:rPr>
            </w:pPr>
            <w:r w:rsidRPr="00013213">
              <w:rPr>
                <w:szCs w:val="26"/>
              </w:rPr>
              <w:t>6.000</w:t>
            </w:r>
          </w:p>
        </w:tc>
      </w:tr>
      <w:tr w:rsidR="00013213" w:rsidRPr="00013213" w14:paraId="7812777B" w14:textId="77777777" w:rsidTr="00F03EEF">
        <w:trPr>
          <w:trHeight w:val="19"/>
        </w:trPr>
        <w:tc>
          <w:tcPr>
            <w:tcW w:w="3681" w:type="dxa"/>
            <w:shd w:val="clear" w:color="auto" w:fill="auto"/>
            <w:noWrap/>
            <w:vAlign w:val="center"/>
          </w:tcPr>
          <w:p w14:paraId="62BD9D14" w14:textId="5471EBF9" w:rsidR="00586C19" w:rsidRPr="00013213" w:rsidRDefault="00586C19" w:rsidP="00586C19">
            <w:pPr>
              <w:spacing w:line="240" w:lineRule="auto"/>
              <w:ind w:firstLine="26"/>
              <w:jc w:val="left"/>
              <w:rPr>
                <w:szCs w:val="26"/>
              </w:rPr>
            </w:pPr>
            <w:r w:rsidRPr="00013213">
              <w:rPr>
                <w:szCs w:val="26"/>
              </w:rPr>
              <w:t>Cần cẩu bánh hơi 6T</w:t>
            </w:r>
          </w:p>
        </w:tc>
        <w:tc>
          <w:tcPr>
            <w:tcW w:w="1276" w:type="dxa"/>
            <w:shd w:val="clear" w:color="auto" w:fill="auto"/>
            <w:noWrap/>
            <w:vAlign w:val="center"/>
          </w:tcPr>
          <w:p w14:paraId="1F3FED0C" w14:textId="2C3BB1BF" w:rsidR="00586C19" w:rsidRPr="00013213" w:rsidRDefault="00586C19" w:rsidP="00586C19">
            <w:pPr>
              <w:spacing w:line="240" w:lineRule="auto"/>
              <w:ind w:hanging="107"/>
              <w:jc w:val="center"/>
              <w:rPr>
                <w:szCs w:val="26"/>
              </w:rPr>
            </w:pPr>
            <w:r w:rsidRPr="00013213">
              <w:rPr>
                <w:szCs w:val="26"/>
              </w:rPr>
              <w:t>25</w:t>
            </w:r>
          </w:p>
        </w:tc>
        <w:tc>
          <w:tcPr>
            <w:tcW w:w="1168" w:type="dxa"/>
          </w:tcPr>
          <w:p w14:paraId="7275A499" w14:textId="584F8019"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2638671D" w14:textId="1758E375" w:rsidR="00586C19" w:rsidRPr="00013213" w:rsidRDefault="00586C19" w:rsidP="00586C19">
            <w:pPr>
              <w:spacing w:line="240" w:lineRule="auto"/>
              <w:ind w:hanging="107"/>
              <w:jc w:val="center"/>
              <w:rPr>
                <w:szCs w:val="26"/>
              </w:rPr>
            </w:pPr>
            <w:r w:rsidRPr="00013213">
              <w:rPr>
                <w:szCs w:val="26"/>
              </w:rPr>
              <w:t>240</w:t>
            </w:r>
          </w:p>
        </w:tc>
        <w:tc>
          <w:tcPr>
            <w:tcW w:w="2161" w:type="dxa"/>
            <w:vAlign w:val="bottom"/>
          </w:tcPr>
          <w:p w14:paraId="5CD87BCE" w14:textId="4C54CEF6" w:rsidR="00586C19" w:rsidRPr="00013213" w:rsidRDefault="00586C19" w:rsidP="00586C19">
            <w:pPr>
              <w:spacing w:line="240" w:lineRule="auto"/>
              <w:ind w:hanging="107"/>
              <w:jc w:val="center"/>
              <w:rPr>
                <w:szCs w:val="26"/>
              </w:rPr>
            </w:pPr>
            <w:r w:rsidRPr="00013213">
              <w:rPr>
                <w:szCs w:val="26"/>
              </w:rPr>
              <w:t>6.000</w:t>
            </w:r>
          </w:p>
        </w:tc>
      </w:tr>
      <w:tr w:rsidR="00013213" w:rsidRPr="00013213" w14:paraId="48EECA95" w14:textId="044BA001" w:rsidTr="00F03EEF">
        <w:trPr>
          <w:trHeight w:val="19"/>
        </w:trPr>
        <w:tc>
          <w:tcPr>
            <w:tcW w:w="3681" w:type="dxa"/>
            <w:shd w:val="clear" w:color="auto" w:fill="auto"/>
            <w:noWrap/>
            <w:vAlign w:val="center"/>
          </w:tcPr>
          <w:p w14:paraId="7479A672" w14:textId="39418B03" w:rsidR="00586C19" w:rsidRPr="00013213" w:rsidRDefault="00586C19" w:rsidP="00586C19">
            <w:pPr>
              <w:spacing w:line="240" w:lineRule="auto"/>
              <w:ind w:firstLine="26"/>
              <w:jc w:val="left"/>
              <w:rPr>
                <w:szCs w:val="26"/>
              </w:rPr>
            </w:pPr>
            <w:r w:rsidRPr="00013213">
              <w:rPr>
                <w:szCs w:val="26"/>
              </w:rPr>
              <w:t>Máy đào 1,25 m</w:t>
            </w:r>
            <w:r w:rsidRPr="00013213">
              <w:rPr>
                <w:szCs w:val="26"/>
                <w:vertAlign w:val="superscript"/>
              </w:rPr>
              <w:t>3</w:t>
            </w:r>
          </w:p>
        </w:tc>
        <w:tc>
          <w:tcPr>
            <w:tcW w:w="1276" w:type="dxa"/>
            <w:shd w:val="clear" w:color="auto" w:fill="auto"/>
            <w:noWrap/>
            <w:vAlign w:val="center"/>
          </w:tcPr>
          <w:p w14:paraId="79F36496" w14:textId="720C818A" w:rsidR="00586C19" w:rsidRPr="00013213" w:rsidRDefault="00586C19" w:rsidP="00586C19">
            <w:pPr>
              <w:spacing w:line="240" w:lineRule="auto"/>
              <w:ind w:hanging="107"/>
              <w:jc w:val="center"/>
              <w:rPr>
                <w:szCs w:val="26"/>
              </w:rPr>
            </w:pPr>
            <w:r w:rsidRPr="00013213">
              <w:rPr>
                <w:szCs w:val="26"/>
              </w:rPr>
              <w:t>83</w:t>
            </w:r>
          </w:p>
        </w:tc>
        <w:tc>
          <w:tcPr>
            <w:tcW w:w="1168" w:type="dxa"/>
          </w:tcPr>
          <w:p w14:paraId="12EF983C" w14:textId="31023B81"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0966D465" w14:textId="620BB169" w:rsidR="00586C19" w:rsidRPr="00013213" w:rsidRDefault="00586C19" w:rsidP="00586C19">
            <w:pPr>
              <w:spacing w:line="240" w:lineRule="auto"/>
              <w:ind w:hanging="107"/>
              <w:jc w:val="center"/>
              <w:rPr>
                <w:szCs w:val="26"/>
              </w:rPr>
            </w:pPr>
            <w:r w:rsidRPr="00013213">
              <w:rPr>
                <w:szCs w:val="26"/>
              </w:rPr>
              <w:t>280</w:t>
            </w:r>
          </w:p>
        </w:tc>
        <w:tc>
          <w:tcPr>
            <w:tcW w:w="2161" w:type="dxa"/>
            <w:vAlign w:val="bottom"/>
          </w:tcPr>
          <w:p w14:paraId="6445E9E1" w14:textId="6C9493CC" w:rsidR="00586C19" w:rsidRPr="00013213" w:rsidRDefault="00586C19" w:rsidP="00586C19">
            <w:pPr>
              <w:spacing w:line="240" w:lineRule="auto"/>
              <w:ind w:hanging="107"/>
              <w:jc w:val="center"/>
              <w:rPr>
                <w:szCs w:val="26"/>
              </w:rPr>
            </w:pPr>
            <w:r w:rsidRPr="00013213">
              <w:rPr>
                <w:szCs w:val="26"/>
              </w:rPr>
              <w:t>23.240</w:t>
            </w:r>
          </w:p>
        </w:tc>
      </w:tr>
      <w:tr w:rsidR="00013213" w:rsidRPr="00013213" w14:paraId="16CE8B86" w14:textId="3871599C" w:rsidTr="00F03EEF">
        <w:trPr>
          <w:trHeight w:val="19"/>
        </w:trPr>
        <w:tc>
          <w:tcPr>
            <w:tcW w:w="3681" w:type="dxa"/>
            <w:shd w:val="clear" w:color="auto" w:fill="auto"/>
            <w:noWrap/>
            <w:vAlign w:val="center"/>
          </w:tcPr>
          <w:p w14:paraId="2BD72646" w14:textId="445B508A" w:rsidR="00586C19" w:rsidRPr="00013213" w:rsidRDefault="00586C19" w:rsidP="00586C19">
            <w:pPr>
              <w:spacing w:line="240" w:lineRule="auto"/>
              <w:ind w:firstLine="26"/>
              <w:jc w:val="left"/>
              <w:rPr>
                <w:szCs w:val="26"/>
              </w:rPr>
            </w:pPr>
            <w:r w:rsidRPr="00013213">
              <w:rPr>
                <w:szCs w:val="26"/>
              </w:rPr>
              <w:t>Máy đào 1,6 m</w:t>
            </w:r>
            <w:r w:rsidRPr="00013213">
              <w:rPr>
                <w:szCs w:val="26"/>
                <w:vertAlign w:val="superscript"/>
              </w:rPr>
              <w:t>3</w:t>
            </w:r>
          </w:p>
        </w:tc>
        <w:tc>
          <w:tcPr>
            <w:tcW w:w="1276" w:type="dxa"/>
            <w:shd w:val="clear" w:color="auto" w:fill="auto"/>
            <w:noWrap/>
            <w:vAlign w:val="center"/>
          </w:tcPr>
          <w:p w14:paraId="77E42651" w14:textId="40A8E53A" w:rsidR="00586C19" w:rsidRPr="00013213" w:rsidRDefault="00586C19" w:rsidP="00586C19">
            <w:pPr>
              <w:spacing w:line="240" w:lineRule="auto"/>
              <w:ind w:hanging="107"/>
              <w:jc w:val="center"/>
              <w:rPr>
                <w:szCs w:val="26"/>
              </w:rPr>
            </w:pPr>
            <w:r w:rsidRPr="00013213">
              <w:rPr>
                <w:szCs w:val="26"/>
              </w:rPr>
              <w:t>113</w:t>
            </w:r>
          </w:p>
        </w:tc>
        <w:tc>
          <w:tcPr>
            <w:tcW w:w="1168" w:type="dxa"/>
          </w:tcPr>
          <w:p w14:paraId="54C5A664" w14:textId="06292AFC"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069ED7EE" w14:textId="7285FF8C" w:rsidR="00586C19" w:rsidRPr="00013213" w:rsidRDefault="00586C19" w:rsidP="00586C19">
            <w:pPr>
              <w:spacing w:line="240" w:lineRule="auto"/>
              <w:ind w:hanging="107"/>
              <w:jc w:val="center"/>
              <w:rPr>
                <w:szCs w:val="26"/>
              </w:rPr>
            </w:pPr>
            <w:r w:rsidRPr="00013213">
              <w:rPr>
                <w:szCs w:val="26"/>
              </w:rPr>
              <w:t>280</w:t>
            </w:r>
          </w:p>
        </w:tc>
        <w:tc>
          <w:tcPr>
            <w:tcW w:w="2161" w:type="dxa"/>
            <w:vAlign w:val="bottom"/>
          </w:tcPr>
          <w:p w14:paraId="6F8796A0" w14:textId="1AF6F08C" w:rsidR="00586C19" w:rsidRPr="00013213" w:rsidRDefault="00586C19" w:rsidP="00586C19">
            <w:pPr>
              <w:spacing w:line="240" w:lineRule="auto"/>
              <w:ind w:hanging="107"/>
              <w:jc w:val="center"/>
              <w:rPr>
                <w:szCs w:val="26"/>
              </w:rPr>
            </w:pPr>
            <w:r w:rsidRPr="00013213">
              <w:rPr>
                <w:szCs w:val="26"/>
              </w:rPr>
              <w:t>31.640</w:t>
            </w:r>
          </w:p>
        </w:tc>
      </w:tr>
      <w:tr w:rsidR="00013213" w:rsidRPr="00013213" w14:paraId="15A0856B" w14:textId="350FCEC1" w:rsidTr="00F03EEF">
        <w:trPr>
          <w:trHeight w:val="19"/>
        </w:trPr>
        <w:tc>
          <w:tcPr>
            <w:tcW w:w="3681" w:type="dxa"/>
            <w:shd w:val="clear" w:color="auto" w:fill="auto"/>
            <w:noWrap/>
            <w:vAlign w:val="center"/>
          </w:tcPr>
          <w:p w14:paraId="63201383" w14:textId="6D12DC79" w:rsidR="00586C19" w:rsidRPr="00013213" w:rsidRDefault="00586C19" w:rsidP="00586C19">
            <w:pPr>
              <w:spacing w:line="240" w:lineRule="auto"/>
              <w:ind w:firstLine="26"/>
              <w:jc w:val="left"/>
              <w:rPr>
                <w:szCs w:val="26"/>
              </w:rPr>
            </w:pPr>
            <w:r w:rsidRPr="00013213">
              <w:rPr>
                <w:szCs w:val="26"/>
              </w:rPr>
              <w:t>Máy đầm dùi</w:t>
            </w:r>
          </w:p>
        </w:tc>
        <w:tc>
          <w:tcPr>
            <w:tcW w:w="1276" w:type="dxa"/>
            <w:shd w:val="clear" w:color="auto" w:fill="auto"/>
            <w:noWrap/>
            <w:vAlign w:val="center"/>
          </w:tcPr>
          <w:p w14:paraId="6099650D" w14:textId="07A0FBBB" w:rsidR="00586C19" w:rsidRPr="00013213" w:rsidRDefault="00586C19" w:rsidP="00586C19">
            <w:pPr>
              <w:spacing w:line="240" w:lineRule="auto"/>
              <w:ind w:hanging="107"/>
              <w:jc w:val="center"/>
              <w:rPr>
                <w:szCs w:val="26"/>
              </w:rPr>
            </w:pPr>
            <w:r w:rsidRPr="00013213">
              <w:rPr>
                <w:szCs w:val="26"/>
              </w:rPr>
              <w:t>7</w:t>
            </w:r>
          </w:p>
        </w:tc>
        <w:tc>
          <w:tcPr>
            <w:tcW w:w="1168" w:type="dxa"/>
          </w:tcPr>
          <w:p w14:paraId="6E26AF75" w14:textId="2A1EE26A" w:rsidR="00586C19" w:rsidRPr="00013213" w:rsidRDefault="00586C19" w:rsidP="00586C19">
            <w:pPr>
              <w:spacing w:line="240" w:lineRule="auto"/>
              <w:ind w:hanging="107"/>
              <w:jc w:val="center"/>
              <w:rPr>
                <w:szCs w:val="26"/>
              </w:rPr>
            </w:pPr>
            <w:r w:rsidRPr="00013213">
              <w:rPr>
                <w:szCs w:val="26"/>
              </w:rPr>
              <w:t>Kwh</w:t>
            </w:r>
          </w:p>
        </w:tc>
        <w:tc>
          <w:tcPr>
            <w:tcW w:w="1168" w:type="dxa"/>
            <w:shd w:val="clear" w:color="auto" w:fill="auto"/>
            <w:noWrap/>
            <w:vAlign w:val="center"/>
          </w:tcPr>
          <w:p w14:paraId="77C6831A" w14:textId="4FD1573C" w:rsidR="00586C19" w:rsidRPr="00013213" w:rsidRDefault="00586C19" w:rsidP="00586C19">
            <w:pPr>
              <w:spacing w:line="240" w:lineRule="auto"/>
              <w:ind w:hanging="107"/>
              <w:jc w:val="center"/>
              <w:rPr>
                <w:szCs w:val="26"/>
              </w:rPr>
            </w:pPr>
            <w:r w:rsidRPr="00013213">
              <w:rPr>
                <w:szCs w:val="26"/>
              </w:rPr>
              <w:t>150</w:t>
            </w:r>
          </w:p>
        </w:tc>
        <w:tc>
          <w:tcPr>
            <w:tcW w:w="2161" w:type="dxa"/>
            <w:vAlign w:val="bottom"/>
          </w:tcPr>
          <w:p w14:paraId="3A7B94C3" w14:textId="55D4A527" w:rsidR="00586C19" w:rsidRPr="00013213" w:rsidRDefault="00586C19" w:rsidP="00586C19">
            <w:pPr>
              <w:spacing w:line="240" w:lineRule="auto"/>
              <w:ind w:hanging="107"/>
              <w:jc w:val="center"/>
              <w:rPr>
                <w:szCs w:val="26"/>
              </w:rPr>
            </w:pPr>
            <w:r w:rsidRPr="00013213">
              <w:rPr>
                <w:szCs w:val="26"/>
              </w:rPr>
              <w:t>1050</w:t>
            </w:r>
          </w:p>
        </w:tc>
      </w:tr>
      <w:tr w:rsidR="00013213" w:rsidRPr="00013213" w14:paraId="59C34A78" w14:textId="3206BDBB" w:rsidTr="00F03EEF">
        <w:trPr>
          <w:trHeight w:val="19"/>
        </w:trPr>
        <w:tc>
          <w:tcPr>
            <w:tcW w:w="3681" w:type="dxa"/>
            <w:shd w:val="clear" w:color="auto" w:fill="auto"/>
            <w:noWrap/>
            <w:vAlign w:val="center"/>
          </w:tcPr>
          <w:p w14:paraId="4A2B0ED8" w14:textId="75E6928B" w:rsidR="00586C19" w:rsidRPr="00013213" w:rsidRDefault="00586C19" w:rsidP="00586C19">
            <w:pPr>
              <w:spacing w:line="240" w:lineRule="auto"/>
              <w:ind w:firstLine="26"/>
              <w:jc w:val="left"/>
              <w:rPr>
                <w:szCs w:val="26"/>
              </w:rPr>
            </w:pPr>
            <w:r w:rsidRPr="00013213">
              <w:rPr>
                <w:szCs w:val="26"/>
              </w:rPr>
              <w:t>Máy lu bánh thép 10 T</w:t>
            </w:r>
          </w:p>
        </w:tc>
        <w:tc>
          <w:tcPr>
            <w:tcW w:w="1276" w:type="dxa"/>
            <w:shd w:val="clear" w:color="auto" w:fill="auto"/>
            <w:noWrap/>
            <w:vAlign w:val="center"/>
          </w:tcPr>
          <w:p w14:paraId="70E55E6A" w14:textId="353810B9" w:rsidR="00586C19" w:rsidRPr="00013213" w:rsidRDefault="00586C19" w:rsidP="00586C19">
            <w:pPr>
              <w:spacing w:line="240" w:lineRule="auto"/>
              <w:ind w:hanging="107"/>
              <w:jc w:val="center"/>
              <w:rPr>
                <w:szCs w:val="26"/>
              </w:rPr>
            </w:pPr>
            <w:r w:rsidRPr="00013213">
              <w:rPr>
                <w:szCs w:val="26"/>
              </w:rPr>
              <w:t>26</w:t>
            </w:r>
          </w:p>
        </w:tc>
        <w:tc>
          <w:tcPr>
            <w:tcW w:w="1168" w:type="dxa"/>
          </w:tcPr>
          <w:p w14:paraId="197206F8" w14:textId="098B7037"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2A640291" w14:textId="17B1FF94" w:rsidR="00586C19" w:rsidRPr="00013213" w:rsidRDefault="00586C19" w:rsidP="00586C19">
            <w:pPr>
              <w:spacing w:line="240" w:lineRule="auto"/>
              <w:ind w:hanging="107"/>
              <w:jc w:val="center"/>
              <w:rPr>
                <w:szCs w:val="26"/>
              </w:rPr>
            </w:pPr>
            <w:r w:rsidRPr="00013213">
              <w:rPr>
                <w:szCs w:val="26"/>
              </w:rPr>
              <w:t>270</w:t>
            </w:r>
          </w:p>
        </w:tc>
        <w:tc>
          <w:tcPr>
            <w:tcW w:w="2161" w:type="dxa"/>
            <w:vAlign w:val="bottom"/>
          </w:tcPr>
          <w:p w14:paraId="47A96DF3" w14:textId="59D0A0D5" w:rsidR="00586C19" w:rsidRPr="00013213" w:rsidRDefault="00586C19" w:rsidP="00586C19">
            <w:pPr>
              <w:spacing w:line="240" w:lineRule="auto"/>
              <w:ind w:hanging="107"/>
              <w:jc w:val="center"/>
              <w:rPr>
                <w:szCs w:val="26"/>
              </w:rPr>
            </w:pPr>
            <w:r w:rsidRPr="00013213">
              <w:rPr>
                <w:szCs w:val="26"/>
              </w:rPr>
              <w:t>7020</w:t>
            </w:r>
          </w:p>
        </w:tc>
      </w:tr>
      <w:tr w:rsidR="00013213" w:rsidRPr="00013213" w14:paraId="506A17DC" w14:textId="15D16EE1" w:rsidTr="00F03EEF">
        <w:trPr>
          <w:trHeight w:val="19"/>
        </w:trPr>
        <w:tc>
          <w:tcPr>
            <w:tcW w:w="3681" w:type="dxa"/>
            <w:shd w:val="clear" w:color="auto" w:fill="auto"/>
            <w:noWrap/>
            <w:vAlign w:val="center"/>
          </w:tcPr>
          <w:p w14:paraId="00FA7844" w14:textId="7C9CC5E8" w:rsidR="00586C19" w:rsidRPr="00013213" w:rsidRDefault="00586C19" w:rsidP="00586C19">
            <w:pPr>
              <w:spacing w:line="240" w:lineRule="auto"/>
              <w:ind w:firstLine="26"/>
              <w:jc w:val="left"/>
              <w:rPr>
                <w:szCs w:val="26"/>
              </w:rPr>
            </w:pPr>
            <w:r w:rsidRPr="00013213">
              <w:rPr>
                <w:szCs w:val="26"/>
              </w:rPr>
              <w:t>Máy lu bánh hơi 16T</w:t>
            </w:r>
          </w:p>
        </w:tc>
        <w:tc>
          <w:tcPr>
            <w:tcW w:w="1276" w:type="dxa"/>
            <w:shd w:val="clear" w:color="auto" w:fill="auto"/>
            <w:noWrap/>
            <w:vAlign w:val="center"/>
          </w:tcPr>
          <w:p w14:paraId="23E46ACC" w14:textId="2380978E" w:rsidR="00586C19" w:rsidRPr="00013213" w:rsidRDefault="00586C19" w:rsidP="00586C19">
            <w:pPr>
              <w:spacing w:line="240" w:lineRule="auto"/>
              <w:ind w:hanging="107"/>
              <w:jc w:val="center"/>
              <w:rPr>
                <w:szCs w:val="26"/>
              </w:rPr>
            </w:pPr>
            <w:r w:rsidRPr="00013213">
              <w:rPr>
                <w:szCs w:val="26"/>
              </w:rPr>
              <w:t>38</w:t>
            </w:r>
          </w:p>
        </w:tc>
        <w:tc>
          <w:tcPr>
            <w:tcW w:w="1168" w:type="dxa"/>
          </w:tcPr>
          <w:p w14:paraId="091EEDE4" w14:textId="544F1029"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0CE1E064" w14:textId="782BDDB7" w:rsidR="00586C19" w:rsidRPr="00013213" w:rsidRDefault="00586C19" w:rsidP="00586C19">
            <w:pPr>
              <w:spacing w:line="240" w:lineRule="auto"/>
              <w:ind w:hanging="107"/>
              <w:jc w:val="center"/>
              <w:rPr>
                <w:szCs w:val="26"/>
              </w:rPr>
            </w:pPr>
            <w:r w:rsidRPr="00013213">
              <w:rPr>
                <w:szCs w:val="26"/>
              </w:rPr>
              <w:t>270</w:t>
            </w:r>
          </w:p>
        </w:tc>
        <w:tc>
          <w:tcPr>
            <w:tcW w:w="2161" w:type="dxa"/>
            <w:vAlign w:val="bottom"/>
          </w:tcPr>
          <w:p w14:paraId="1E977466" w14:textId="0E76F305" w:rsidR="00586C19" w:rsidRPr="00013213" w:rsidRDefault="00586C19" w:rsidP="00586C19">
            <w:pPr>
              <w:spacing w:line="240" w:lineRule="auto"/>
              <w:ind w:hanging="107"/>
              <w:jc w:val="center"/>
              <w:rPr>
                <w:szCs w:val="26"/>
              </w:rPr>
            </w:pPr>
            <w:r w:rsidRPr="00013213">
              <w:rPr>
                <w:szCs w:val="26"/>
              </w:rPr>
              <w:t>10.260</w:t>
            </w:r>
          </w:p>
        </w:tc>
      </w:tr>
      <w:tr w:rsidR="00013213" w:rsidRPr="00013213" w14:paraId="356E531A" w14:textId="33592B8C" w:rsidTr="00F03EEF">
        <w:trPr>
          <w:trHeight w:val="19"/>
        </w:trPr>
        <w:tc>
          <w:tcPr>
            <w:tcW w:w="3681" w:type="dxa"/>
            <w:shd w:val="clear" w:color="auto" w:fill="auto"/>
            <w:noWrap/>
            <w:vAlign w:val="center"/>
          </w:tcPr>
          <w:p w14:paraId="1122259C" w14:textId="40633541" w:rsidR="00586C19" w:rsidRPr="00013213" w:rsidRDefault="00586C19" w:rsidP="00586C19">
            <w:pPr>
              <w:spacing w:line="240" w:lineRule="auto"/>
              <w:ind w:firstLine="26"/>
              <w:jc w:val="left"/>
              <w:rPr>
                <w:szCs w:val="26"/>
              </w:rPr>
            </w:pPr>
            <w:r w:rsidRPr="00013213">
              <w:rPr>
                <w:szCs w:val="26"/>
              </w:rPr>
              <w:t>Máy rải 50 - 60 m</w:t>
            </w:r>
            <w:r w:rsidRPr="00013213">
              <w:rPr>
                <w:szCs w:val="26"/>
                <w:vertAlign w:val="superscript"/>
              </w:rPr>
              <w:t>3</w:t>
            </w:r>
            <w:r w:rsidRPr="00013213">
              <w:rPr>
                <w:szCs w:val="26"/>
              </w:rPr>
              <w:t>/h</w:t>
            </w:r>
          </w:p>
        </w:tc>
        <w:tc>
          <w:tcPr>
            <w:tcW w:w="1276" w:type="dxa"/>
            <w:shd w:val="clear" w:color="auto" w:fill="auto"/>
            <w:noWrap/>
            <w:vAlign w:val="center"/>
          </w:tcPr>
          <w:p w14:paraId="660982D3" w14:textId="214D2823" w:rsidR="00586C19" w:rsidRPr="00013213" w:rsidRDefault="00586C19" w:rsidP="00586C19">
            <w:pPr>
              <w:spacing w:line="240" w:lineRule="auto"/>
              <w:ind w:hanging="107"/>
              <w:jc w:val="center"/>
              <w:rPr>
                <w:szCs w:val="26"/>
              </w:rPr>
            </w:pPr>
            <w:r w:rsidRPr="00013213">
              <w:rPr>
                <w:szCs w:val="26"/>
              </w:rPr>
              <w:t>30</w:t>
            </w:r>
          </w:p>
        </w:tc>
        <w:tc>
          <w:tcPr>
            <w:tcW w:w="1168" w:type="dxa"/>
          </w:tcPr>
          <w:p w14:paraId="42AA4D9E" w14:textId="11957977"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15ECB87D" w14:textId="661809BF" w:rsidR="00586C19" w:rsidRPr="00013213" w:rsidRDefault="00586C19" w:rsidP="00586C19">
            <w:pPr>
              <w:spacing w:line="240" w:lineRule="auto"/>
              <w:ind w:hanging="107"/>
              <w:jc w:val="center"/>
              <w:rPr>
                <w:szCs w:val="26"/>
              </w:rPr>
            </w:pPr>
            <w:r w:rsidRPr="00013213">
              <w:rPr>
                <w:szCs w:val="26"/>
              </w:rPr>
              <w:t>180</w:t>
            </w:r>
          </w:p>
        </w:tc>
        <w:tc>
          <w:tcPr>
            <w:tcW w:w="2161" w:type="dxa"/>
            <w:vAlign w:val="bottom"/>
          </w:tcPr>
          <w:p w14:paraId="7EE86010" w14:textId="0D81049E" w:rsidR="00586C19" w:rsidRPr="00013213" w:rsidRDefault="00586C19" w:rsidP="00586C19">
            <w:pPr>
              <w:spacing w:line="240" w:lineRule="auto"/>
              <w:ind w:hanging="107"/>
              <w:jc w:val="center"/>
              <w:rPr>
                <w:szCs w:val="26"/>
              </w:rPr>
            </w:pPr>
            <w:r w:rsidRPr="00013213">
              <w:rPr>
                <w:szCs w:val="26"/>
              </w:rPr>
              <w:t>5400</w:t>
            </w:r>
          </w:p>
        </w:tc>
      </w:tr>
      <w:tr w:rsidR="00013213" w:rsidRPr="00013213" w14:paraId="6C2AA42A" w14:textId="33BA4D95" w:rsidTr="00F03EEF">
        <w:trPr>
          <w:trHeight w:val="19"/>
        </w:trPr>
        <w:tc>
          <w:tcPr>
            <w:tcW w:w="3681" w:type="dxa"/>
            <w:shd w:val="clear" w:color="auto" w:fill="auto"/>
            <w:noWrap/>
            <w:vAlign w:val="center"/>
          </w:tcPr>
          <w:p w14:paraId="6476CF0E" w14:textId="2C3FC969" w:rsidR="00586C19" w:rsidRPr="00013213" w:rsidRDefault="00586C19" w:rsidP="00586C19">
            <w:pPr>
              <w:spacing w:line="240" w:lineRule="auto"/>
              <w:ind w:firstLine="26"/>
              <w:jc w:val="left"/>
              <w:rPr>
                <w:szCs w:val="26"/>
              </w:rPr>
            </w:pPr>
            <w:r w:rsidRPr="00013213">
              <w:rPr>
                <w:szCs w:val="26"/>
              </w:rPr>
              <w:t>Máy trộn vữa</w:t>
            </w:r>
          </w:p>
        </w:tc>
        <w:tc>
          <w:tcPr>
            <w:tcW w:w="1276" w:type="dxa"/>
            <w:shd w:val="clear" w:color="auto" w:fill="auto"/>
            <w:noWrap/>
            <w:vAlign w:val="center"/>
          </w:tcPr>
          <w:p w14:paraId="3CF23848" w14:textId="047F8A8D" w:rsidR="00586C19" w:rsidRPr="00013213" w:rsidRDefault="00586C19" w:rsidP="00586C19">
            <w:pPr>
              <w:spacing w:line="240" w:lineRule="auto"/>
              <w:ind w:hanging="107"/>
              <w:jc w:val="center"/>
              <w:rPr>
                <w:szCs w:val="26"/>
              </w:rPr>
            </w:pPr>
            <w:r w:rsidRPr="00013213">
              <w:rPr>
                <w:szCs w:val="26"/>
              </w:rPr>
              <w:t>11</w:t>
            </w:r>
          </w:p>
        </w:tc>
        <w:tc>
          <w:tcPr>
            <w:tcW w:w="1168" w:type="dxa"/>
          </w:tcPr>
          <w:p w14:paraId="6A225F41" w14:textId="0921BC84"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33660716" w14:textId="60B1E9BE" w:rsidR="00586C19" w:rsidRPr="00013213" w:rsidRDefault="00586C19" w:rsidP="00586C19">
            <w:pPr>
              <w:spacing w:line="240" w:lineRule="auto"/>
              <w:ind w:hanging="107"/>
              <w:jc w:val="center"/>
              <w:rPr>
                <w:szCs w:val="26"/>
              </w:rPr>
            </w:pPr>
            <w:r w:rsidRPr="00013213">
              <w:rPr>
                <w:szCs w:val="26"/>
              </w:rPr>
              <w:t>165</w:t>
            </w:r>
          </w:p>
        </w:tc>
        <w:tc>
          <w:tcPr>
            <w:tcW w:w="2161" w:type="dxa"/>
            <w:vAlign w:val="bottom"/>
          </w:tcPr>
          <w:p w14:paraId="0D3F2C11" w14:textId="299AE4C3" w:rsidR="00586C19" w:rsidRPr="00013213" w:rsidRDefault="00586C19" w:rsidP="00586C19">
            <w:pPr>
              <w:spacing w:line="240" w:lineRule="auto"/>
              <w:ind w:hanging="107"/>
              <w:jc w:val="center"/>
              <w:rPr>
                <w:szCs w:val="26"/>
              </w:rPr>
            </w:pPr>
            <w:r w:rsidRPr="00013213">
              <w:rPr>
                <w:szCs w:val="26"/>
              </w:rPr>
              <w:t>1815</w:t>
            </w:r>
          </w:p>
        </w:tc>
      </w:tr>
      <w:tr w:rsidR="00013213" w:rsidRPr="00013213" w14:paraId="278C9C20" w14:textId="4B8A40F9" w:rsidTr="00F03EEF">
        <w:trPr>
          <w:trHeight w:val="19"/>
        </w:trPr>
        <w:tc>
          <w:tcPr>
            <w:tcW w:w="3681" w:type="dxa"/>
            <w:shd w:val="clear" w:color="auto" w:fill="auto"/>
            <w:noWrap/>
            <w:vAlign w:val="center"/>
          </w:tcPr>
          <w:p w14:paraId="3AE8E2E8" w14:textId="6B210B79" w:rsidR="00586C19" w:rsidRPr="00013213" w:rsidRDefault="00586C19" w:rsidP="00586C19">
            <w:pPr>
              <w:spacing w:line="240" w:lineRule="auto"/>
              <w:ind w:firstLine="26"/>
              <w:jc w:val="left"/>
              <w:rPr>
                <w:szCs w:val="26"/>
              </w:rPr>
            </w:pPr>
            <w:r w:rsidRPr="00013213">
              <w:rPr>
                <w:szCs w:val="26"/>
              </w:rPr>
              <w:t>Máy ủi 110CV</w:t>
            </w:r>
          </w:p>
        </w:tc>
        <w:tc>
          <w:tcPr>
            <w:tcW w:w="1276" w:type="dxa"/>
            <w:shd w:val="clear" w:color="auto" w:fill="auto"/>
            <w:noWrap/>
            <w:vAlign w:val="center"/>
          </w:tcPr>
          <w:p w14:paraId="1355BDAB" w14:textId="46858CDC" w:rsidR="00586C19" w:rsidRPr="00013213" w:rsidRDefault="00586C19" w:rsidP="00586C19">
            <w:pPr>
              <w:spacing w:line="240" w:lineRule="auto"/>
              <w:ind w:hanging="107"/>
              <w:jc w:val="center"/>
              <w:rPr>
                <w:szCs w:val="26"/>
              </w:rPr>
            </w:pPr>
            <w:r w:rsidRPr="00013213">
              <w:rPr>
                <w:szCs w:val="26"/>
              </w:rPr>
              <w:t>46</w:t>
            </w:r>
          </w:p>
        </w:tc>
        <w:tc>
          <w:tcPr>
            <w:tcW w:w="1168" w:type="dxa"/>
          </w:tcPr>
          <w:p w14:paraId="65944683" w14:textId="5EBA9998" w:rsidR="00586C19" w:rsidRPr="00013213" w:rsidRDefault="00586C19" w:rsidP="00586C19">
            <w:pPr>
              <w:spacing w:line="240" w:lineRule="auto"/>
              <w:ind w:hanging="107"/>
              <w:jc w:val="center"/>
              <w:rPr>
                <w:szCs w:val="26"/>
              </w:rPr>
            </w:pPr>
            <w:r w:rsidRPr="00013213">
              <w:rPr>
                <w:szCs w:val="26"/>
              </w:rPr>
              <w:t>diezel</w:t>
            </w:r>
          </w:p>
        </w:tc>
        <w:tc>
          <w:tcPr>
            <w:tcW w:w="1168" w:type="dxa"/>
            <w:shd w:val="clear" w:color="auto" w:fill="auto"/>
            <w:noWrap/>
            <w:vAlign w:val="center"/>
          </w:tcPr>
          <w:p w14:paraId="5B5A055D" w14:textId="4CDE92BE" w:rsidR="00586C19" w:rsidRPr="00013213" w:rsidRDefault="00586C19" w:rsidP="00586C19">
            <w:pPr>
              <w:spacing w:line="240" w:lineRule="auto"/>
              <w:ind w:hanging="107"/>
              <w:jc w:val="center"/>
              <w:rPr>
                <w:szCs w:val="26"/>
              </w:rPr>
            </w:pPr>
            <w:r w:rsidRPr="00013213">
              <w:rPr>
                <w:szCs w:val="26"/>
              </w:rPr>
              <w:t>280</w:t>
            </w:r>
          </w:p>
        </w:tc>
        <w:tc>
          <w:tcPr>
            <w:tcW w:w="2161" w:type="dxa"/>
            <w:vAlign w:val="bottom"/>
          </w:tcPr>
          <w:p w14:paraId="11EB5E29" w14:textId="0455B739" w:rsidR="00586C19" w:rsidRPr="00013213" w:rsidRDefault="00586C19" w:rsidP="00586C19">
            <w:pPr>
              <w:spacing w:line="240" w:lineRule="auto"/>
              <w:ind w:hanging="107"/>
              <w:jc w:val="center"/>
              <w:rPr>
                <w:szCs w:val="26"/>
              </w:rPr>
            </w:pPr>
            <w:r w:rsidRPr="00013213">
              <w:rPr>
                <w:szCs w:val="26"/>
              </w:rPr>
              <w:t>12.880</w:t>
            </w:r>
          </w:p>
        </w:tc>
      </w:tr>
      <w:tr w:rsidR="00013213" w:rsidRPr="00013213" w14:paraId="6D6CAD89" w14:textId="77777777" w:rsidTr="00CA76AA">
        <w:trPr>
          <w:trHeight w:val="19"/>
        </w:trPr>
        <w:tc>
          <w:tcPr>
            <w:tcW w:w="3681" w:type="dxa"/>
            <w:shd w:val="clear" w:color="auto" w:fill="auto"/>
            <w:noWrap/>
            <w:vAlign w:val="center"/>
          </w:tcPr>
          <w:p w14:paraId="715C6993" w14:textId="359DD7D1" w:rsidR="00CA76AA" w:rsidRPr="00013213" w:rsidRDefault="00CA76AA" w:rsidP="00CA76AA">
            <w:pPr>
              <w:spacing w:line="240" w:lineRule="auto"/>
              <w:ind w:firstLine="26"/>
              <w:jc w:val="left"/>
              <w:rPr>
                <w:szCs w:val="26"/>
              </w:rPr>
            </w:pPr>
            <w:r w:rsidRPr="00013213">
              <w:rPr>
                <w:szCs w:val="26"/>
              </w:rPr>
              <w:t>Tổng</w:t>
            </w:r>
          </w:p>
        </w:tc>
        <w:tc>
          <w:tcPr>
            <w:tcW w:w="1276" w:type="dxa"/>
            <w:shd w:val="clear" w:color="auto" w:fill="auto"/>
            <w:noWrap/>
            <w:vAlign w:val="center"/>
          </w:tcPr>
          <w:p w14:paraId="014B1A88" w14:textId="77777777" w:rsidR="00CA76AA" w:rsidRPr="00013213" w:rsidRDefault="00CA76AA" w:rsidP="00CA76AA">
            <w:pPr>
              <w:spacing w:line="240" w:lineRule="auto"/>
              <w:ind w:hanging="107"/>
              <w:jc w:val="center"/>
              <w:rPr>
                <w:szCs w:val="26"/>
              </w:rPr>
            </w:pPr>
          </w:p>
        </w:tc>
        <w:tc>
          <w:tcPr>
            <w:tcW w:w="1168" w:type="dxa"/>
          </w:tcPr>
          <w:p w14:paraId="038DE1C2" w14:textId="77777777" w:rsidR="00CA76AA" w:rsidRPr="00013213" w:rsidRDefault="00CA76AA" w:rsidP="00CA76AA">
            <w:pPr>
              <w:spacing w:line="240" w:lineRule="auto"/>
              <w:ind w:hanging="107"/>
              <w:jc w:val="center"/>
              <w:rPr>
                <w:szCs w:val="26"/>
              </w:rPr>
            </w:pPr>
          </w:p>
        </w:tc>
        <w:tc>
          <w:tcPr>
            <w:tcW w:w="1168" w:type="dxa"/>
            <w:shd w:val="clear" w:color="auto" w:fill="auto"/>
            <w:noWrap/>
            <w:vAlign w:val="center"/>
          </w:tcPr>
          <w:p w14:paraId="39458F46" w14:textId="32D72AB3" w:rsidR="00CA76AA" w:rsidRPr="00013213" w:rsidRDefault="00CA76AA" w:rsidP="00CA76AA">
            <w:pPr>
              <w:spacing w:line="240" w:lineRule="auto"/>
              <w:ind w:hanging="107"/>
              <w:jc w:val="center"/>
              <w:rPr>
                <w:szCs w:val="26"/>
              </w:rPr>
            </w:pPr>
          </w:p>
        </w:tc>
        <w:tc>
          <w:tcPr>
            <w:tcW w:w="2161" w:type="dxa"/>
            <w:vAlign w:val="center"/>
          </w:tcPr>
          <w:p w14:paraId="3C964F4A" w14:textId="39035B85" w:rsidR="00CA76AA" w:rsidRPr="00013213" w:rsidRDefault="00586C19" w:rsidP="00CA76AA">
            <w:pPr>
              <w:spacing w:line="240" w:lineRule="auto"/>
              <w:ind w:hanging="107"/>
              <w:jc w:val="center"/>
              <w:rPr>
                <w:szCs w:val="26"/>
              </w:rPr>
            </w:pPr>
            <w:r w:rsidRPr="00013213">
              <w:rPr>
                <w:szCs w:val="26"/>
              </w:rPr>
              <w:t xml:space="preserve">104.255 </w:t>
            </w:r>
            <w:r w:rsidR="00CA76AA" w:rsidRPr="00013213">
              <w:rPr>
                <w:szCs w:val="26"/>
              </w:rPr>
              <w:t xml:space="preserve">lít diezel + </w:t>
            </w:r>
            <w:r w:rsidRPr="00013213">
              <w:rPr>
                <w:szCs w:val="26"/>
              </w:rPr>
              <w:t>1800</w:t>
            </w:r>
            <w:r w:rsidR="00CA76AA" w:rsidRPr="00013213">
              <w:rPr>
                <w:szCs w:val="26"/>
              </w:rPr>
              <w:t xml:space="preserve"> Kwh</w:t>
            </w:r>
          </w:p>
        </w:tc>
      </w:tr>
    </w:tbl>
    <w:p w14:paraId="4F42FDC1" w14:textId="77777777" w:rsidR="00744864" w:rsidRPr="00013213" w:rsidRDefault="00744864" w:rsidP="00744864">
      <w:pPr>
        <w:rPr>
          <w:szCs w:val="26"/>
          <w:lang w:val="af-ZA"/>
        </w:rPr>
      </w:pPr>
      <w:bookmarkStart w:id="174" w:name="_Toc80624758"/>
      <w:bookmarkStart w:id="175" w:name="_Toc99301041"/>
      <w:bookmarkStart w:id="176" w:name="_Toc101798321"/>
      <w:bookmarkStart w:id="177" w:name="_Toc37658029"/>
      <w:r w:rsidRPr="00013213">
        <w:rPr>
          <w:szCs w:val="26"/>
          <w:lang w:val="af-ZA"/>
        </w:rPr>
        <w:t>- Nhu cầu cấp nước sinh hoạt, thi công: sử dụng nước tại sông, kênh.</w:t>
      </w:r>
    </w:p>
    <w:p w14:paraId="1EF59ADE" w14:textId="22285F5B" w:rsidR="00744864" w:rsidRPr="00013213" w:rsidRDefault="00744864" w:rsidP="00744864">
      <w:pPr>
        <w:rPr>
          <w:szCs w:val="26"/>
          <w:lang w:val="af-ZA"/>
        </w:rPr>
      </w:pPr>
      <w:r w:rsidRPr="00013213">
        <w:rPr>
          <w:szCs w:val="26"/>
          <w:lang w:val="af-ZA"/>
        </w:rPr>
        <w:t>Dự án thuê lán trại tại nhà dân hoặc ở ĐBP. Số lượng công nhân thi công khoảng 20 người.</w:t>
      </w:r>
      <w:bookmarkEnd w:id="174"/>
      <w:bookmarkEnd w:id="175"/>
      <w:bookmarkEnd w:id="176"/>
      <w:bookmarkEnd w:id="177"/>
    </w:p>
    <w:p w14:paraId="73588DD9" w14:textId="3A711313" w:rsidR="001268BD" w:rsidRPr="00013213" w:rsidRDefault="001268BD" w:rsidP="001268BD">
      <w:pPr>
        <w:pStyle w:val="Heading3Trung"/>
        <w:spacing w:before="60" w:after="60" w:line="312" w:lineRule="auto"/>
        <w:rPr>
          <w:sz w:val="22"/>
          <w:szCs w:val="22"/>
          <w:lang w:val="nl-NL"/>
        </w:rPr>
      </w:pPr>
      <w:bookmarkStart w:id="178" w:name="_Toc163742292"/>
      <w:r w:rsidRPr="00013213">
        <w:rPr>
          <w:sz w:val="22"/>
          <w:szCs w:val="22"/>
        </w:rPr>
        <w:t>1.3.</w:t>
      </w:r>
      <w:r w:rsidRPr="00013213">
        <w:rPr>
          <w:sz w:val="22"/>
          <w:szCs w:val="22"/>
          <w:lang w:val="nl-NL"/>
        </w:rPr>
        <w:t>2</w:t>
      </w:r>
      <w:r w:rsidRPr="00013213">
        <w:rPr>
          <w:sz w:val="22"/>
          <w:szCs w:val="22"/>
        </w:rPr>
        <w:t xml:space="preserve">. Nguyên nhiên vật liệu phục vụ giai đoạn </w:t>
      </w:r>
      <w:r w:rsidRPr="00013213">
        <w:rPr>
          <w:sz w:val="22"/>
          <w:szCs w:val="22"/>
          <w:lang w:val="nl-NL"/>
        </w:rPr>
        <w:t>vận hành: Không.</w:t>
      </w:r>
      <w:bookmarkEnd w:id="178"/>
    </w:p>
    <w:p w14:paraId="3528E1ED" w14:textId="39E46B80" w:rsidR="00F05695" w:rsidRPr="00013213" w:rsidRDefault="00F05695" w:rsidP="00475CC1">
      <w:pPr>
        <w:pStyle w:val="Heading20"/>
        <w:rPr>
          <w:rFonts w:cs="Times New Roman"/>
          <w:lang w:val="nl-NL"/>
        </w:rPr>
      </w:pPr>
      <w:bookmarkStart w:id="179" w:name="_Toc163742293"/>
      <w:bookmarkEnd w:id="168"/>
      <w:bookmarkEnd w:id="169"/>
      <w:bookmarkEnd w:id="170"/>
      <w:bookmarkEnd w:id="171"/>
      <w:bookmarkEnd w:id="172"/>
      <w:r w:rsidRPr="00013213">
        <w:rPr>
          <w:rFonts w:cs="Times New Roman"/>
          <w:lang w:val="nl-NL"/>
        </w:rPr>
        <w:t>1.4. Công nghệ sản xuất, vận hành</w:t>
      </w:r>
      <w:bookmarkEnd w:id="179"/>
    </w:p>
    <w:p w14:paraId="19C5FDCD" w14:textId="30DD7626" w:rsidR="00407250" w:rsidRPr="00013213" w:rsidRDefault="00A6434F" w:rsidP="00475CC1">
      <w:pPr>
        <w:tabs>
          <w:tab w:val="left" w:pos="567"/>
        </w:tabs>
        <w:rPr>
          <w:szCs w:val="26"/>
          <w:lang w:val="af-ZA"/>
        </w:rPr>
      </w:pPr>
      <w:r w:rsidRPr="00013213">
        <w:rPr>
          <w:szCs w:val="26"/>
          <w:lang w:val="vi"/>
        </w:rPr>
        <w:t>Tuyến đường sau khi xây dựng hoàn thiện</w:t>
      </w:r>
      <w:r w:rsidR="00FB2614" w:rsidRPr="00013213">
        <w:rPr>
          <w:szCs w:val="26"/>
          <w:lang w:val="nl-NL"/>
        </w:rPr>
        <w:t>,</w:t>
      </w:r>
      <w:r w:rsidRPr="00013213">
        <w:rPr>
          <w:szCs w:val="26"/>
          <w:lang w:val="vi"/>
        </w:rPr>
        <w:t xml:space="preserve"> </w:t>
      </w:r>
      <w:r w:rsidR="00FB2614" w:rsidRPr="00013213">
        <w:rPr>
          <w:szCs w:val="26"/>
          <w:lang w:val="nl-NL"/>
        </w:rPr>
        <w:t>Chủ đầu tư</w:t>
      </w:r>
      <w:r w:rsidRPr="00013213">
        <w:rPr>
          <w:szCs w:val="26"/>
          <w:lang w:val="vi"/>
        </w:rPr>
        <w:t xml:space="preserve"> sẽ bàn giao cho </w:t>
      </w:r>
      <w:r w:rsidR="00E551A9" w:rsidRPr="00013213">
        <w:rPr>
          <w:szCs w:val="26"/>
          <w:lang w:val="nl-NL"/>
        </w:rPr>
        <w:t>chính quyền địa phương</w:t>
      </w:r>
      <w:r w:rsidRPr="00013213">
        <w:rPr>
          <w:szCs w:val="26"/>
          <w:lang w:val="vi"/>
        </w:rPr>
        <w:t>.</w:t>
      </w:r>
      <w:r w:rsidR="00407250" w:rsidRPr="00013213">
        <w:rPr>
          <w:szCs w:val="26"/>
          <w:lang w:val="af-ZA"/>
        </w:rPr>
        <w:t xml:space="preserve"> Khi tuyến đường đi vào hoạt động theo Luật giao thông đường bộ.</w:t>
      </w:r>
    </w:p>
    <w:p w14:paraId="74B7AFFE" w14:textId="28862449" w:rsidR="00F05695" w:rsidRPr="00013213" w:rsidRDefault="00F05695" w:rsidP="00475CC1">
      <w:pPr>
        <w:pStyle w:val="Heading20"/>
        <w:rPr>
          <w:rFonts w:cs="Times New Roman"/>
          <w:lang w:val="nl-NL"/>
        </w:rPr>
      </w:pPr>
      <w:bookmarkStart w:id="180" w:name="_Toc163742294"/>
      <w:r w:rsidRPr="00013213">
        <w:rPr>
          <w:rFonts w:cs="Times New Roman"/>
          <w:lang w:val="nl-NL"/>
        </w:rPr>
        <w:t xml:space="preserve">1.5. Biện pháp tổ </w:t>
      </w:r>
      <w:r w:rsidRPr="00013213">
        <w:rPr>
          <w:rFonts w:cs="Times New Roman"/>
          <w:lang w:val="de-DE"/>
        </w:rPr>
        <w:t>chức</w:t>
      </w:r>
      <w:r w:rsidRPr="00013213">
        <w:rPr>
          <w:rFonts w:cs="Times New Roman"/>
          <w:lang w:val="nl-NL"/>
        </w:rPr>
        <w:t xml:space="preserve"> thi công</w:t>
      </w:r>
      <w:bookmarkEnd w:id="180"/>
    </w:p>
    <w:p w14:paraId="106FF846" w14:textId="03D719FD" w:rsidR="000D4BC1" w:rsidRPr="00013213" w:rsidRDefault="000D4BC1" w:rsidP="00475CC1">
      <w:pPr>
        <w:pStyle w:val="Heading3Trung"/>
        <w:spacing w:before="60" w:after="60" w:line="312" w:lineRule="auto"/>
        <w:rPr>
          <w:szCs w:val="26"/>
          <w:lang w:val="nl-NL"/>
        </w:rPr>
      </w:pPr>
      <w:bookmarkStart w:id="181" w:name="_Toc461962816"/>
      <w:bookmarkStart w:id="182" w:name="_Toc169942923"/>
      <w:bookmarkStart w:id="183" w:name="_Toc170619088"/>
      <w:bookmarkStart w:id="184" w:name="_Toc34625854"/>
      <w:bookmarkStart w:id="185" w:name="_Toc83647647"/>
      <w:bookmarkStart w:id="186" w:name="_Toc83647929"/>
      <w:bookmarkStart w:id="187" w:name="_Toc99301053"/>
      <w:bookmarkStart w:id="188" w:name="_Toc163742295"/>
      <w:r w:rsidRPr="00013213">
        <w:rPr>
          <w:szCs w:val="26"/>
        </w:rPr>
        <w:t>1.5.</w:t>
      </w:r>
      <w:r w:rsidR="00D17FB0" w:rsidRPr="00013213">
        <w:rPr>
          <w:szCs w:val="26"/>
        </w:rPr>
        <w:t>1</w:t>
      </w:r>
      <w:r w:rsidRPr="00013213">
        <w:rPr>
          <w:szCs w:val="26"/>
        </w:rPr>
        <w:t xml:space="preserve">. </w:t>
      </w:r>
      <w:bookmarkEnd w:id="181"/>
      <w:bookmarkEnd w:id="182"/>
      <w:bookmarkEnd w:id="183"/>
      <w:bookmarkEnd w:id="184"/>
      <w:bookmarkEnd w:id="185"/>
      <w:bookmarkEnd w:id="186"/>
      <w:bookmarkEnd w:id="187"/>
      <w:r w:rsidR="00501F8A" w:rsidRPr="00013213">
        <w:rPr>
          <w:szCs w:val="26"/>
          <w:lang w:val="nl-NL"/>
        </w:rPr>
        <w:t>Giai đoạn chuẩn bị</w:t>
      </w:r>
      <w:bookmarkEnd w:id="188"/>
    </w:p>
    <w:p w14:paraId="5283F013" w14:textId="239A9888" w:rsidR="00501F8A" w:rsidRPr="00013213" w:rsidRDefault="00C6674A" w:rsidP="00475CC1">
      <w:pPr>
        <w:rPr>
          <w:b/>
          <w:szCs w:val="26"/>
          <w:lang w:val="pt-BR"/>
        </w:rPr>
      </w:pPr>
      <w:r w:rsidRPr="00013213">
        <w:rPr>
          <w:b/>
          <w:bCs/>
          <w:i/>
          <w:iCs/>
          <w:szCs w:val="26"/>
          <w:lang w:val="nl-NL"/>
        </w:rPr>
        <w:tab/>
      </w:r>
      <w:r w:rsidR="00501F8A" w:rsidRPr="00013213">
        <w:rPr>
          <w:szCs w:val="26"/>
          <w:lang w:val="nl-NL"/>
        </w:rPr>
        <w:t>GPMB cho các hộ dân bị thu hồi đất có sự phối hợp</w:t>
      </w:r>
      <w:r w:rsidR="00501F8A" w:rsidRPr="00013213">
        <w:rPr>
          <w:szCs w:val="26"/>
          <w:lang w:val="pt-BR"/>
        </w:rPr>
        <w:t xml:space="preserve"> của 3 tổ chức bao gồm Trung tâm phát triển quỹ đất huyện, UBND </w:t>
      </w:r>
      <w:r w:rsidR="00E011A4" w:rsidRPr="00013213">
        <w:rPr>
          <w:szCs w:val="26"/>
          <w:lang w:val="pt-BR"/>
        </w:rPr>
        <w:t>2</w:t>
      </w:r>
      <w:r w:rsidR="00501F8A" w:rsidRPr="00013213">
        <w:rPr>
          <w:szCs w:val="26"/>
          <w:lang w:val="pt-BR"/>
        </w:rPr>
        <w:t xml:space="preserve"> xã nơi thực hiện dự án</w:t>
      </w:r>
      <w:r w:rsidR="004B7DA3" w:rsidRPr="00013213">
        <w:rPr>
          <w:szCs w:val="26"/>
          <w:lang w:val="pt-BR"/>
        </w:rPr>
        <w:t xml:space="preserve"> và đại diện chủ đầu tư</w:t>
      </w:r>
      <w:r w:rsidR="00501F8A" w:rsidRPr="00013213">
        <w:rPr>
          <w:szCs w:val="26"/>
          <w:lang w:val="pt-BR"/>
        </w:rPr>
        <w:t>. Trách nhiệm của các bên như sau:</w:t>
      </w:r>
    </w:p>
    <w:p w14:paraId="2A9DE909" w14:textId="52E29006" w:rsidR="00501F8A" w:rsidRPr="00013213" w:rsidRDefault="00501F8A" w:rsidP="00475CC1">
      <w:pPr>
        <w:ind w:firstLine="720"/>
        <w:rPr>
          <w:szCs w:val="26"/>
          <w:lang w:val="pt-BR"/>
        </w:rPr>
      </w:pPr>
      <w:r w:rsidRPr="00013213">
        <w:rPr>
          <w:szCs w:val="26"/>
          <w:lang w:val="pt-BR"/>
        </w:rPr>
        <w:t>Trung tâm phát triển quỹ đất huyện sẽ chịu trách nhiệm về việc trích lục nguồn gốc đất đai, kiểm kê lập phương án đền bù giải phòng mặt bằng để trình UBND huyện ra quyết định phê duyệt phương án.</w:t>
      </w:r>
    </w:p>
    <w:p w14:paraId="6D0E98DE" w14:textId="0A782FCC" w:rsidR="00501F8A" w:rsidRPr="00013213" w:rsidRDefault="00501F8A" w:rsidP="00475CC1">
      <w:pPr>
        <w:ind w:firstLine="720"/>
        <w:rPr>
          <w:szCs w:val="26"/>
          <w:lang w:val="pt-BR"/>
        </w:rPr>
      </w:pPr>
      <w:r w:rsidRPr="00013213">
        <w:rPr>
          <w:szCs w:val="26"/>
          <w:lang w:val="pt-BR"/>
        </w:rPr>
        <w:t xml:space="preserve">UBND </w:t>
      </w:r>
      <w:r w:rsidR="00E011A4" w:rsidRPr="00013213">
        <w:rPr>
          <w:szCs w:val="26"/>
          <w:lang w:val="pt-BR"/>
        </w:rPr>
        <w:t>2</w:t>
      </w:r>
      <w:r w:rsidRPr="00013213">
        <w:rPr>
          <w:szCs w:val="26"/>
          <w:lang w:val="pt-BR"/>
        </w:rPr>
        <w:t xml:space="preserve"> xã cùng chủ dự án công bố công khai các quyết định thu hồi và bồi thường </w:t>
      </w:r>
      <w:r w:rsidR="0030056D" w:rsidRPr="00013213">
        <w:rPr>
          <w:szCs w:val="26"/>
          <w:lang w:val="pt-BR"/>
        </w:rPr>
        <w:t>công trình trên đất,</w:t>
      </w:r>
      <w:r w:rsidRPr="00013213">
        <w:rPr>
          <w:szCs w:val="26"/>
          <w:lang w:val="pt-BR"/>
        </w:rPr>
        <w:t xml:space="preserve"> tổ chức điều tra hiện trạng xác minh nội dung kê khai đất; thông báo tới cho các hộ dân bị thu hồi đất ...</w:t>
      </w:r>
    </w:p>
    <w:p w14:paraId="49E9173F" w14:textId="4F90998E" w:rsidR="004B7DA3" w:rsidRPr="00013213" w:rsidRDefault="004B7DA3" w:rsidP="00475CC1">
      <w:pPr>
        <w:ind w:firstLine="720"/>
        <w:rPr>
          <w:szCs w:val="26"/>
          <w:lang w:val="pt-BR"/>
        </w:rPr>
      </w:pPr>
      <w:r w:rsidRPr="00013213">
        <w:rPr>
          <w:szCs w:val="26"/>
          <w:lang w:val="pt-BR"/>
        </w:rPr>
        <w:t>Đại diện chủ đầu tư chịu trách nhiệm về kinh phí đền bù, phối hợp các bên liên quan để triển khai dự án.</w:t>
      </w:r>
    </w:p>
    <w:p w14:paraId="3DDF097F" w14:textId="743B61B2" w:rsidR="00670B6C" w:rsidRPr="00013213" w:rsidRDefault="00670B6C" w:rsidP="00475CC1">
      <w:pPr>
        <w:rPr>
          <w:szCs w:val="26"/>
          <w:lang w:val="pt-BR"/>
        </w:rPr>
      </w:pPr>
      <w:r w:rsidRPr="00013213">
        <w:rPr>
          <w:szCs w:val="26"/>
          <w:lang w:val="pt-BR"/>
        </w:rPr>
        <w:t>Đối với các hộ dân bị thu hồi đất ở nhận tiền đền bù đất, đền bù công trình, tiền hỗ trợ ổn định đời sống 6 tháng</w:t>
      </w:r>
      <w:r w:rsidR="00E551A9" w:rsidRPr="00013213">
        <w:rPr>
          <w:szCs w:val="26"/>
          <w:lang w:val="pt-BR"/>
        </w:rPr>
        <w:t>. N</w:t>
      </w:r>
      <w:r w:rsidR="0030056D" w:rsidRPr="00013213">
        <w:rPr>
          <w:szCs w:val="26"/>
          <w:lang w:val="pt-BR"/>
        </w:rPr>
        <w:t>g</w:t>
      </w:r>
      <w:r w:rsidR="00E551A9" w:rsidRPr="00013213">
        <w:rPr>
          <w:szCs w:val="26"/>
          <w:lang w:val="pt-BR"/>
        </w:rPr>
        <w:t>ười dân tự tái định cư trên phần đất còn lại của gia đình.</w:t>
      </w:r>
    </w:p>
    <w:p w14:paraId="2D095660" w14:textId="3084447C" w:rsidR="001A7CDF" w:rsidRPr="00013213" w:rsidRDefault="001A7CDF" w:rsidP="001A7CDF">
      <w:pPr>
        <w:rPr>
          <w:szCs w:val="26"/>
          <w:lang w:val="pt-BR"/>
        </w:rPr>
      </w:pPr>
      <w:r w:rsidRPr="00013213">
        <w:rPr>
          <w:szCs w:val="26"/>
          <w:lang w:val="pt-BR"/>
        </w:rPr>
        <w:t xml:space="preserve">Đối với đất nông nghiệp khác: Chủ </w:t>
      </w:r>
      <w:r w:rsidR="0030056D" w:rsidRPr="00013213">
        <w:rPr>
          <w:szCs w:val="26"/>
          <w:lang w:val="pt-BR"/>
        </w:rPr>
        <w:t>đ</w:t>
      </w:r>
      <w:r w:rsidRPr="00013213">
        <w:rPr>
          <w:szCs w:val="26"/>
          <w:lang w:val="pt-BR"/>
        </w:rPr>
        <w:t>ầu tư đền bù đất, cây trồng trên đất và tiền hỗ trợ ổn định đời sống trong 6 tháng.</w:t>
      </w:r>
    </w:p>
    <w:p w14:paraId="2AAB4904" w14:textId="4BE5C645" w:rsidR="001A7CDF" w:rsidRPr="00013213" w:rsidRDefault="001A7CDF" w:rsidP="001A7CDF">
      <w:pPr>
        <w:rPr>
          <w:szCs w:val="26"/>
          <w:lang w:val="pt-BR"/>
        </w:rPr>
      </w:pPr>
      <w:r w:rsidRPr="00013213">
        <w:rPr>
          <w:szCs w:val="26"/>
          <w:lang w:val="pt-BR"/>
        </w:rPr>
        <w:t>Đối với đất đường giao thông: không thực hiện đền bù</w:t>
      </w:r>
    </w:p>
    <w:p w14:paraId="18DBBD12" w14:textId="364C0399" w:rsidR="0030056D" w:rsidRPr="00013213" w:rsidRDefault="0030056D" w:rsidP="001A7CDF">
      <w:pPr>
        <w:rPr>
          <w:szCs w:val="26"/>
          <w:lang w:val="pt-BR"/>
        </w:rPr>
      </w:pPr>
      <w:r w:rsidRPr="00013213">
        <w:rPr>
          <w:szCs w:val="26"/>
          <w:lang w:val="pt-BR"/>
        </w:rPr>
        <w:t>Nộp tiền vào quỹ phát triển rừng.</w:t>
      </w:r>
    </w:p>
    <w:p w14:paraId="1762C473" w14:textId="48F431CA" w:rsidR="001A7CDF" w:rsidRPr="00013213" w:rsidRDefault="001A7CDF" w:rsidP="001A7CDF">
      <w:pPr>
        <w:rPr>
          <w:szCs w:val="26"/>
          <w:lang w:val="pt-BR"/>
        </w:rPr>
      </w:pPr>
      <w:r w:rsidRPr="00013213">
        <w:rPr>
          <w:szCs w:val="26"/>
          <w:lang w:val="pt-BR"/>
        </w:rPr>
        <w:t>Phương án GPMB được trình bày chi tiết tại chương 3 của báo cáo.</w:t>
      </w:r>
    </w:p>
    <w:p w14:paraId="7E83D206" w14:textId="0A66476B" w:rsidR="00C41CB8" w:rsidRPr="00013213" w:rsidRDefault="00B34740" w:rsidP="00823EFE">
      <w:pPr>
        <w:pStyle w:val="Heading3Trung"/>
        <w:spacing w:before="60" w:after="60" w:line="312" w:lineRule="auto"/>
        <w:rPr>
          <w:szCs w:val="26"/>
        </w:rPr>
      </w:pPr>
      <w:bookmarkStart w:id="189" w:name="_Toc163742296"/>
      <w:r w:rsidRPr="00013213">
        <w:rPr>
          <w:szCs w:val="26"/>
        </w:rPr>
        <w:t xml:space="preserve">1.5.2. </w:t>
      </w:r>
      <w:r w:rsidR="00C41CB8" w:rsidRPr="00013213">
        <w:rPr>
          <w:szCs w:val="26"/>
        </w:rPr>
        <w:t>Chuẩn bị mặt bằng thi công</w:t>
      </w:r>
      <w:bookmarkEnd w:id="189"/>
    </w:p>
    <w:p w14:paraId="221D3781" w14:textId="77777777" w:rsidR="00C41CB8" w:rsidRPr="00013213" w:rsidRDefault="00C41CB8" w:rsidP="00475CC1">
      <w:pPr>
        <w:rPr>
          <w:szCs w:val="26"/>
          <w:lang w:val="nl-NL"/>
        </w:rPr>
      </w:pPr>
      <w:r w:rsidRPr="00013213">
        <w:rPr>
          <w:szCs w:val="26"/>
          <w:lang w:val="nl-NL"/>
        </w:rPr>
        <w:tab/>
        <w:t>Công tác chuẩn bị được thực hiện nhằm phục vụ cho hoạt động thi công. Các nội dung chính bao gồm:</w:t>
      </w:r>
    </w:p>
    <w:p w14:paraId="55E70523" w14:textId="450E4C4E" w:rsidR="00C41CB8" w:rsidRPr="00013213" w:rsidRDefault="00C41CB8" w:rsidP="00475CC1">
      <w:pPr>
        <w:rPr>
          <w:szCs w:val="26"/>
          <w:lang w:val="nl-NL"/>
        </w:rPr>
      </w:pPr>
      <w:r w:rsidRPr="00013213">
        <w:rPr>
          <w:b/>
          <w:i/>
          <w:szCs w:val="26"/>
          <w:lang w:val="nl-NL"/>
        </w:rPr>
        <w:tab/>
        <w:t xml:space="preserve">Chặt, thu dọn cây trồng trên đất: </w:t>
      </w:r>
      <w:r w:rsidRPr="00013213">
        <w:rPr>
          <w:szCs w:val="26"/>
          <w:lang w:val="nl-NL"/>
        </w:rPr>
        <w:t xml:space="preserve">Tuyến đi qua chủ yếu là </w:t>
      </w:r>
      <w:r w:rsidR="00E011A4" w:rsidRPr="00013213">
        <w:rPr>
          <w:szCs w:val="26"/>
          <w:lang w:val="nl-NL"/>
        </w:rPr>
        <w:t>đất ở</w:t>
      </w:r>
      <w:r w:rsidR="0030056D" w:rsidRPr="00013213">
        <w:rPr>
          <w:szCs w:val="26"/>
          <w:lang w:val="nl-NL"/>
        </w:rPr>
        <w:t xml:space="preserve"> đất trồng cây, đấ,t rừng sản xuất</w:t>
      </w:r>
      <w:r w:rsidRPr="00013213">
        <w:rPr>
          <w:szCs w:val="26"/>
          <w:lang w:val="nl-NL"/>
        </w:rPr>
        <w:t>, nên trước khi thi công, chủ đầu tư gửi thông báo tiến độ đến UBND xã. UBND các xã có trách nhiệm thông báo trên các phương tiện truyền thanh để các hộ dân nắm được thông tin về tiến độ dự án, dừng canh tác để tránh thiệt hại về kinh tế khi thi công dự án. Chủ đầu tư tạo điều kiện tối đa để người dân tận thu nguồn lợi trên toàn bộ diện tích đất thực hiện dự án. Đối với cỏ, cây dại trên đất chủ dự án thuê nhân công kết hợp máy cắt thực hiện.</w:t>
      </w:r>
    </w:p>
    <w:p w14:paraId="0B4DEDE1" w14:textId="42EE0B47" w:rsidR="00C41CB8" w:rsidRPr="00013213" w:rsidRDefault="00C41CB8" w:rsidP="00475CC1">
      <w:pPr>
        <w:rPr>
          <w:szCs w:val="26"/>
          <w:lang w:val="nl-NL"/>
        </w:rPr>
      </w:pPr>
      <w:r w:rsidRPr="00013213">
        <w:rPr>
          <w:b/>
          <w:i/>
          <w:szCs w:val="26"/>
          <w:lang w:val="nl-NL"/>
        </w:rPr>
        <w:tab/>
        <w:t xml:space="preserve">Phá dỡ công trình trên đất: </w:t>
      </w:r>
      <w:r w:rsidRPr="00013213">
        <w:rPr>
          <w:szCs w:val="26"/>
          <w:lang w:val="nl-NL"/>
        </w:rPr>
        <w:t>các công trình bị phá dỡ trong phạm vi dự án là những công trình gạch mái tôn</w:t>
      </w:r>
      <w:r w:rsidR="0030056D" w:rsidRPr="00013213">
        <w:rPr>
          <w:szCs w:val="26"/>
          <w:lang w:val="nl-NL"/>
        </w:rPr>
        <w:t>, nhà tạm</w:t>
      </w:r>
      <w:r w:rsidRPr="00013213">
        <w:rPr>
          <w:szCs w:val="26"/>
          <w:lang w:val="nl-NL"/>
        </w:rPr>
        <w:t>. Số lượng</w:t>
      </w:r>
      <w:r w:rsidR="0030056D" w:rsidRPr="00013213">
        <w:rPr>
          <w:szCs w:val="26"/>
          <w:lang w:val="nl-NL"/>
        </w:rPr>
        <w:t xml:space="preserve"> 32</w:t>
      </w:r>
      <w:r w:rsidRPr="00013213">
        <w:rPr>
          <w:szCs w:val="26"/>
          <w:lang w:val="nl-NL"/>
        </w:rPr>
        <w:t xml:space="preserve"> nhà. Vì vậy, chủ dự án thực hiện phá dỡ thủ công kết hợp máy móc (máy ủi).</w:t>
      </w:r>
    </w:p>
    <w:p w14:paraId="53E382B2" w14:textId="70203434" w:rsidR="00C41CB8" w:rsidRPr="00013213" w:rsidRDefault="00C41CB8" w:rsidP="00475CC1">
      <w:pPr>
        <w:rPr>
          <w:szCs w:val="26"/>
          <w:lang w:val="af-ZA"/>
        </w:rPr>
      </w:pPr>
      <w:r w:rsidRPr="00013213">
        <w:rPr>
          <w:b/>
          <w:i/>
          <w:szCs w:val="26"/>
          <w:lang w:val="af-ZA"/>
        </w:rPr>
        <w:tab/>
        <w:t>Rà phá bom mìn</w:t>
      </w:r>
      <w:r w:rsidRPr="00013213">
        <w:rPr>
          <w:szCs w:val="26"/>
          <w:lang w:val="af-ZA"/>
        </w:rPr>
        <w:t xml:space="preserve">: chủ dự án sẽ tiến hành rà phá bom mìn trên diện tích khoảng </w:t>
      </w:r>
      <w:r w:rsidR="00D14EEF" w:rsidRPr="00013213">
        <w:rPr>
          <w:b/>
          <w:szCs w:val="26"/>
          <w:lang w:val="pt-BR"/>
        </w:rPr>
        <w:t>76.222,9</w:t>
      </w:r>
      <w:r w:rsidR="00E011A4" w:rsidRPr="00013213">
        <w:rPr>
          <w:b/>
          <w:szCs w:val="26"/>
          <w:lang w:val="pt-BR"/>
        </w:rPr>
        <w:t xml:space="preserve"> </w:t>
      </w:r>
      <w:r w:rsidRPr="00013213">
        <w:rPr>
          <w:b/>
          <w:szCs w:val="26"/>
          <w:lang w:val="pt-BR"/>
        </w:rPr>
        <w:t>m</w:t>
      </w:r>
      <w:r w:rsidRPr="00013213">
        <w:rPr>
          <w:b/>
          <w:szCs w:val="26"/>
          <w:vertAlign w:val="superscript"/>
          <w:lang w:val="pt-BR"/>
        </w:rPr>
        <w:t>2</w:t>
      </w:r>
      <w:r w:rsidRPr="00013213">
        <w:rPr>
          <w:bCs/>
          <w:szCs w:val="26"/>
          <w:lang w:val="af-ZA"/>
        </w:rPr>
        <w:t>. Việc rà phá bom mìn sẽ do cơ quan có chức năng thực hiện</w:t>
      </w:r>
      <w:r w:rsidRPr="00013213">
        <w:rPr>
          <w:szCs w:val="26"/>
          <w:lang w:val="af-ZA"/>
        </w:rPr>
        <w:t xml:space="preserve"> (sẽ được trình bày tại chương 4 của báo cáo); </w:t>
      </w:r>
    </w:p>
    <w:p w14:paraId="4CA202B8" w14:textId="146A819F" w:rsidR="00CA0830" w:rsidRPr="00013213" w:rsidRDefault="00CA0830" w:rsidP="00475CC1">
      <w:pPr>
        <w:tabs>
          <w:tab w:val="left" w:pos="567"/>
        </w:tabs>
        <w:rPr>
          <w:b/>
          <w:i/>
          <w:szCs w:val="26"/>
          <w:lang w:val="af-ZA"/>
        </w:rPr>
      </w:pPr>
      <w:r w:rsidRPr="00013213">
        <w:rPr>
          <w:b/>
          <w:i/>
          <w:szCs w:val="26"/>
          <w:lang w:val="af-ZA"/>
        </w:rPr>
        <w:t xml:space="preserve">Hướng thi công công trình: </w:t>
      </w:r>
    </w:p>
    <w:p w14:paraId="113A57BF" w14:textId="253B244F" w:rsidR="00C41CB8" w:rsidRPr="00013213" w:rsidRDefault="00E011A4" w:rsidP="00475CC1">
      <w:pPr>
        <w:tabs>
          <w:tab w:val="left" w:pos="567"/>
        </w:tabs>
        <w:ind w:right="49"/>
        <w:rPr>
          <w:szCs w:val="26"/>
          <w:lang w:val="af-ZA"/>
        </w:rPr>
      </w:pPr>
      <w:r w:rsidRPr="00013213">
        <w:rPr>
          <w:spacing w:val="-6"/>
          <w:szCs w:val="26"/>
          <w:lang w:val="af-ZA"/>
        </w:rPr>
        <w:t>Thi công từ đầu tuyến đến cuối tuyến</w:t>
      </w:r>
      <w:r w:rsidR="00C9620F" w:rsidRPr="00013213">
        <w:rPr>
          <w:spacing w:val="-6"/>
          <w:szCs w:val="26"/>
          <w:lang w:val="af-ZA"/>
        </w:rPr>
        <w:t>.</w:t>
      </w:r>
    </w:p>
    <w:p w14:paraId="2D58373B" w14:textId="117C7A21" w:rsidR="00C6674A" w:rsidRPr="00013213" w:rsidRDefault="00C6674A" w:rsidP="00475CC1">
      <w:pPr>
        <w:pStyle w:val="Heading3Trung"/>
        <w:spacing w:before="60" w:after="60" w:line="312" w:lineRule="auto"/>
        <w:rPr>
          <w:szCs w:val="26"/>
        </w:rPr>
      </w:pPr>
      <w:bookmarkStart w:id="190" w:name="_Toc163742297"/>
      <w:r w:rsidRPr="00013213">
        <w:rPr>
          <w:szCs w:val="26"/>
        </w:rPr>
        <w:t>1.5.</w:t>
      </w:r>
      <w:r w:rsidR="00B34740" w:rsidRPr="00013213">
        <w:rPr>
          <w:szCs w:val="26"/>
          <w:lang w:val="nl-NL"/>
        </w:rPr>
        <w:t>3</w:t>
      </w:r>
      <w:r w:rsidRPr="00013213">
        <w:rPr>
          <w:szCs w:val="26"/>
        </w:rPr>
        <w:t>. Biện pháp thi công xây dựng</w:t>
      </w:r>
      <w:bookmarkEnd w:id="190"/>
    </w:p>
    <w:p w14:paraId="204E1ACD" w14:textId="6F66FE17" w:rsidR="00D14EEF" w:rsidRPr="00013213" w:rsidRDefault="00D14EEF" w:rsidP="00D14EEF">
      <w:r w:rsidRPr="00013213">
        <w:t>Thi công theo phương pháp thi công dây chuyền:</w:t>
      </w:r>
    </w:p>
    <w:p w14:paraId="3CB12EDD" w14:textId="77777777" w:rsidR="00D14EEF" w:rsidRPr="00013213" w:rsidRDefault="00D14EEF" w:rsidP="00D14EEF">
      <w:r w:rsidRPr="00013213">
        <w:t>- Giai đoạn 1: Thi công nền đường, công trình thoát nước và công trình phòng hộ.</w:t>
      </w:r>
    </w:p>
    <w:p w14:paraId="745F983E" w14:textId="68C79D8B" w:rsidR="00D14EEF" w:rsidRPr="00013213" w:rsidRDefault="00D14EEF" w:rsidP="00D14EEF">
      <w:r w:rsidRPr="00013213">
        <w:t>- Giai đoạn 2: Thi công kết cấu áo đường, an toàn giao thông và hoàn thiện.</w:t>
      </w:r>
    </w:p>
    <w:p w14:paraId="1EE7F353" w14:textId="77777777" w:rsidR="00D14EEF" w:rsidRPr="00013213" w:rsidRDefault="00D14EEF" w:rsidP="00D14EEF">
      <w:pPr>
        <w:ind w:firstLine="720"/>
        <w:rPr>
          <w:b/>
        </w:rPr>
      </w:pPr>
      <w:r w:rsidRPr="00013213">
        <w:rPr>
          <w:b/>
        </w:rPr>
        <w:t>Phương pháp tổ chức thi công</w:t>
      </w:r>
    </w:p>
    <w:p w14:paraId="436E7472" w14:textId="77777777" w:rsidR="00D14EEF" w:rsidRPr="00013213" w:rsidRDefault="00D14EEF" w:rsidP="00D14EEF">
      <w:pPr>
        <w:rPr>
          <w:lang w:val="pt-BR"/>
        </w:rPr>
      </w:pPr>
      <w:r w:rsidRPr="00013213">
        <w:tab/>
      </w:r>
      <w:r w:rsidRPr="00013213">
        <w:rPr>
          <w:lang w:val="pt-BR"/>
        </w:rPr>
        <w:t>* Nền đường:</w:t>
      </w:r>
    </w:p>
    <w:p w14:paraId="7F760337" w14:textId="77777777" w:rsidR="00D14EEF" w:rsidRPr="00013213" w:rsidRDefault="00D14EEF" w:rsidP="00D14EEF">
      <w:pPr>
        <w:rPr>
          <w:lang w:val="pt-BR"/>
        </w:rPr>
      </w:pPr>
      <w:r w:rsidRPr="00013213">
        <w:rPr>
          <w:lang w:val="pt-BR"/>
        </w:rPr>
        <w:tab/>
        <w:t>- Đối với nền đào:</w:t>
      </w:r>
    </w:p>
    <w:p w14:paraId="6D6651F5" w14:textId="77777777" w:rsidR="00D14EEF" w:rsidRPr="00013213" w:rsidRDefault="00D14EEF" w:rsidP="00D14EEF">
      <w:pPr>
        <w:rPr>
          <w:lang w:val="pt-BR"/>
        </w:rPr>
      </w:pPr>
      <w:r w:rsidRPr="00013213">
        <w:rPr>
          <w:lang w:val="pt-BR"/>
        </w:rPr>
        <w:tab/>
        <w:t>+ Thi công bằng máy đào, máy ủi kết hợp thủ công xả đất ngang tại chỗ.</w:t>
      </w:r>
    </w:p>
    <w:p w14:paraId="09632350" w14:textId="77777777" w:rsidR="00D14EEF" w:rsidRPr="00013213" w:rsidRDefault="00D14EEF" w:rsidP="00D14EEF">
      <w:r w:rsidRPr="00013213">
        <w:rPr>
          <w:lang w:val="pt-BR"/>
        </w:rPr>
        <w:tab/>
      </w:r>
      <w:r w:rsidRPr="00013213">
        <w:t>+ Những đoạn có nền đào dạng chữ U chủ yếu đoạn vượt đèo thi công bằng máy đào kết hợp vận chuyển bằng ô tô tự đổ.</w:t>
      </w:r>
    </w:p>
    <w:p w14:paraId="3B4E588E" w14:textId="77777777" w:rsidR="00D14EEF" w:rsidRPr="00013213" w:rsidRDefault="00D14EEF" w:rsidP="00D14EEF">
      <w:r w:rsidRPr="00013213">
        <w:tab/>
        <w:t>Những đoạn nền đường là đá thi công bằng nổ phá kết hợp máy và thủ công, công tác nổ phá phải đảm bảo về nguyên tắc an ninh khu vực biên giới và an toàn.</w:t>
      </w:r>
    </w:p>
    <w:p w14:paraId="47A804AB" w14:textId="77777777" w:rsidR="00D14EEF" w:rsidRPr="00013213" w:rsidRDefault="00D14EEF" w:rsidP="00D14EEF">
      <w:r w:rsidRPr="00013213">
        <w:tab/>
        <w:t>- Đối với nền đắp:</w:t>
      </w:r>
    </w:p>
    <w:p w14:paraId="13C80019" w14:textId="77777777" w:rsidR="00D14EEF" w:rsidRPr="00013213" w:rsidRDefault="00D14EEF" w:rsidP="00D14EEF">
      <w:r w:rsidRPr="00013213">
        <w:tab/>
        <w:t>+ Thi công bằng máy là chủ yếu kết hợp thủ công, đầm chặt từng lớp đảm bảo độ chặt theo yêu cầu thiết kế.</w:t>
      </w:r>
    </w:p>
    <w:p w14:paraId="7AB868BD" w14:textId="77777777" w:rsidR="00D14EEF" w:rsidRPr="00013213" w:rsidRDefault="00D14EEF" w:rsidP="00D14EEF">
      <w:r w:rsidRPr="00013213">
        <w:tab/>
        <w:t>+ Trước khi đắp cần đào bỏ đất hữu cơ, những vị trí có nền đất yếu cục bộ phải được xử lý trước khi đắp, nếu độ dốc ngang sườn ≥ 20% phải tiến hành đánh cấp trước khi đắp, bề rộng mỗi cấp 1m.</w:t>
      </w:r>
    </w:p>
    <w:p w14:paraId="0F971A91" w14:textId="77777777" w:rsidR="00D14EEF" w:rsidRPr="00013213" w:rsidRDefault="00D14EEF" w:rsidP="00D14EEF">
      <w:r w:rsidRPr="00013213">
        <w:tab/>
        <w:t>+ Các vật liệu không thích hợp vận chuyển đổ đi ngoài phạm vi tuyến đường và hạn chế mức độ ảnh hưởng đến diện tích đất, cây cối của nhân dân.</w:t>
      </w:r>
    </w:p>
    <w:p w14:paraId="32E2E28D" w14:textId="77777777" w:rsidR="00D14EEF" w:rsidRPr="00013213" w:rsidRDefault="00D14EEF" w:rsidP="00D14EEF">
      <w:r w:rsidRPr="00013213">
        <w:tab/>
        <w:t>Đối với các đoạn nền đường đào đắp có độ cao lớn: Công tác lên ga phóng dạng ở hiện trường phải được thực hiện bằng máy đo đạc chuyên dùng nhằm đảm bảo định vị chính xác vị trí tim, vị trí đỉnh ta luy đào, chân ta luy đắp và được xác định rõ ràng bằng hệ thống cọc định vị thi công.</w:t>
      </w:r>
    </w:p>
    <w:p w14:paraId="451A05B4" w14:textId="77777777" w:rsidR="00D14EEF" w:rsidRPr="00013213" w:rsidRDefault="00D14EEF" w:rsidP="00D14EEF">
      <w:r w:rsidRPr="00013213">
        <w:tab/>
        <w:t>* Mặt đường:</w:t>
      </w:r>
    </w:p>
    <w:p w14:paraId="12599300" w14:textId="77777777" w:rsidR="00D14EEF" w:rsidRPr="00013213" w:rsidRDefault="00D14EEF" w:rsidP="00D14EEF">
      <w:pPr>
        <w:rPr>
          <w:spacing w:val="-2"/>
        </w:rPr>
      </w:pPr>
      <w:r w:rsidRPr="00013213">
        <w:rPr>
          <w:spacing w:val="-2"/>
        </w:rPr>
        <w:tab/>
        <w:t>- Thi công theo phương pháp cuốn chiếu hoàn thành dứt điểm từng đoạn một.</w:t>
      </w:r>
    </w:p>
    <w:p w14:paraId="11691ADB" w14:textId="77777777" w:rsidR="00D14EEF" w:rsidRPr="00013213" w:rsidRDefault="00D14EEF" w:rsidP="00D14EEF">
      <w:r w:rsidRPr="00013213">
        <w:tab/>
        <w:t>- Đối với mặt đường bê tông xi măng trước khi thi công cần phải thiết kế thành phần bê tông và thí nghiệm theo quy định.</w:t>
      </w:r>
    </w:p>
    <w:p w14:paraId="0837EB59" w14:textId="77777777" w:rsidR="00D14EEF" w:rsidRPr="00013213" w:rsidRDefault="00D14EEF" w:rsidP="00D14EEF">
      <w:pPr>
        <w:rPr>
          <w:spacing w:val="-8"/>
        </w:rPr>
      </w:pPr>
      <w:r w:rsidRPr="00013213">
        <w:rPr>
          <w:spacing w:val="-4"/>
        </w:rPr>
        <w:tab/>
      </w:r>
      <w:r w:rsidRPr="00013213">
        <w:rPr>
          <w:spacing w:val="-8"/>
        </w:rPr>
        <w:t>- Tiến hành thi công các lớp mặt đường theo đúng quy trình quy phạm hiện hành.</w:t>
      </w:r>
    </w:p>
    <w:p w14:paraId="644C7A1D" w14:textId="77777777" w:rsidR="00D14EEF" w:rsidRPr="00013213" w:rsidRDefault="00D14EEF" w:rsidP="00D14EEF">
      <w:r w:rsidRPr="00013213">
        <w:tab/>
        <w:t>- Thi công móng đường cấp phối đá dăm theo Quy trình thi công và nghiệm thu lớp móng cấp phối đá dăm trong kết cấu áo đường ô tô vật liệu thi công và nghiệm thu TCVN 8859:2023.</w:t>
      </w:r>
    </w:p>
    <w:p w14:paraId="64F5A0FF" w14:textId="77777777" w:rsidR="00D14EEF" w:rsidRPr="00013213" w:rsidRDefault="00D14EEF" w:rsidP="00D14EEF">
      <w:pPr>
        <w:ind w:firstLine="720"/>
      </w:pPr>
      <w:r w:rsidRPr="00013213">
        <w:t>* Công trình trên đường và công trình phòng hộ:</w:t>
      </w:r>
    </w:p>
    <w:p w14:paraId="3E2E3725" w14:textId="77777777" w:rsidR="00D14EEF" w:rsidRPr="00013213" w:rsidRDefault="00D14EEF" w:rsidP="00D14EEF">
      <w:pPr>
        <w:ind w:firstLine="720"/>
      </w:pPr>
      <w:r w:rsidRPr="00013213">
        <w:t>- Đào hố móng công trình bằng máy kết hợp thủ công.</w:t>
      </w:r>
    </w:p>
    <w:p w14:paraId="0E065E7C" w14:textId="77777777" w:rsidR="00D14EEF" w:rsidRPr="00013213" w:rsidRDefault="00D14EEF" w:rsidP="00D14EEF">
      <w:pPr>
        <w:ind w:firstLine="720"/>
      </w:pPr>
      <w:r w:rsidRPr="00013213">
        <w:t>- Xử lý móng công trình.</w:t>
      </w:r>
    </w:p>
    <w:p w14:paraId="25637EEF" w14:textId="77777777" w:rsidR="00D14EEF" w:rsidRPr="00013213" w:rsidRDefault="00D14EEF" w:rsidP="00D14EEF">
      <w:pPr>
        <w:ind w:firstLine="720"/>
      </w:pPr>
      <w:r w:rsidRPr="00013213">
        <w:t>- Thi công xây đá và bê tông và bê tông cốt thép các chi tiết công trình.</w:t>
      </w:r>
    </w:p>
    <w:p w14:paraId="62495322" w14:textId="75096007" w:rsidR="00F05695" w:rsidRPr="00013213" w:rsidRDefault="00D14EEF" w:rsidP="00D14EEF">
      <w:pPr>
        <w:pStyle w:val="Heading20"/>
        <w:keepNext w:val="0"/>
        <w:keepLines w:val="0"/>
        <w:widowControl w:val="0"/>
        <w:rPr>
          <w:rFonts w:cs="Times New Roman"/>
          <w:lang w:val="nl-NL"/>
        </w:rPr>
      </w:pPr>
      <w:bookmarkStart w:id="191" w:name="_Toc163742176"/>
      <w:bookmarkStart w:id="192" w:name="_Toc163742298"/>
      <w:r w:rsidRPr="00013213">
        <w:t>- Đắp đất theo quy trình, đảm bảo độ chặt theo quy định và hoàn thiện</w:t>
      </w:r>
      <w:r w:rsidR="00F05695" w:rsidRPr="00013213">
        <w:rPr>
          <w:rFonts w:cs="Times New Roman"/>
          <w:lang w:val="nl-NL"/>
        </w:rPr>
        <w:t>1.6. Tiến độ, tổng mức đầu tư, tổ chức quản lý và thực hiện dự án</w:t>
      </w:r>
      <w:bookmarkEnd w:id="191"/>
      <w:bookmarkEnd w:id="192"/>
    </w:p>
    <w:p w14:paraId="4828A89F" w14:textId="3CC8E1B2" w:rsidR="0022219D" w:rsidRPr="00013213" w:rsidRDefault="0022219D" w:rsidP="00475CC1">
      <w:pPr>
        <w:widowControl w:val="0"/>
        <w:autoSpaceDE w:val="0"/>
        <w:autoSpaceDN w:val="0"/>
        <w:adjustRightInd w:val="0"/>
        <w:ind w:firstLine="0"/>
        <w:rPr>
          <w:b/>
          <w:bCs/>
          <w:i/>
          <w:iCs/>
          <w:szCs w:val="26"/>
          <w:lang w:val="nl-NL"/>
        </w:rPr>
      </w:pPr>
      <w:r w:rsidRPr="00013213">
        <w:rPr>
          <w:b/>
          <w:bCs/>
          <w:i/>
          <w:iCs/>
          <w:szCs w:val="26"/>
          <w:lang w:val="nl-NL"/>
        </w:rPr>
        <w:t>1.6.1. Tiến độ thực hiện dự án</w:t>
      </w:r>
    </w:p>
    <w:p w14:paraId="7AB22526" w14:textId="2811655B" w:rsidR="00031BDE" w:rsidRPr="00013213" w:rsidRDefault="000D78BB" w:rsidP="00475CC1">
      <w:pPr>
        <w:widowControl w:val="0"/>
        <w:rPr>
          <w:szCs w:val="26"/>
          <w:lang w:val="vi-VN"/>
        </w:rPr>
      </w:pPr>
      <w:bookmarkStart w:id="193" w:name="_Toc80624764"/>
      <w:bookmarkStart w:id="194" w:name="_Toc99301056"/>
      <w:r w:rsidRPr="00013213">
        <w:rPr>
          <w:szCs w:val="26"/>
          <w:lang w:val="vi-VN"/>
        </w:rPr>
        <w:t xml:space="preserve">Thời gian dự kiến thi công từ </w:t>
      </w:r>
      <w:r w:rsidRPr="00013213">
        <w:rPr>
          <w:szCs w:val="26"/>
          <w:lang w:val="pt-BR"/>
        </w:rPr>
        <w:t>quý I/202</w:t>
      </w:r>
      <w:r w:rsidR="00D14EEF" w:rsidRPr="00013213">
        <w:rPr>
          <w:szCs w:val="26"/>
          <w:lang w:val="pt-BR"/>
        </w:rPr>
        <w:t>5</w:t>
      </w:r>
      <w:r w:rsidRPr="00013213">
        <w:rPr>
          <w:szCs w:val="26"/>
          <w:lang w:val="pt-BR"/>
        </w:rPr>
        <w:t xml:space="preserve"> </w:t>
      </w:r>
      <w:r w:rsidRPr="00013213">
        <w:rPr>
          <w:snapToGrid w:val="0"/>
          <w:szCs w:val="26"/>
          <w:lang w:val="pt-BR"/>
        </w:rPr>
        <w:t xml:space="preserve">đến hết quý </w:t>
      </w:r>
      <w:r w:rsidR="002B3B30" w:rsidRPr="00013213">
        <w:rPr>
          <w:snapToGrid w:val="0"/>
          <w:szCs w:val="26"/>
          <w:lang w:val="pt-BR"/>
        </w:rPr>
        <w:t>I</w:t>
      </w:r>
      <w:r w:rsidR="00D14EEF" w:rsidRPr="00013213">
        <w:rPr>
          <w:snapToGrid w:val="0"/>
          <w:szCs w:val="26"/>
          <w:lang w:val="pt-BR"/>
        </w:rPr>
        <w:t>V</w:t>
      </w:r>
      <w:r w:rsidR="002B3B30" w:rsidRPr="00013213">
        <w:rPr>
          <w:snapToGrid w:val="0"/>
          <w:szCs w:val="26"/>
          <w:lang w:val="pt-BR"/>
        </w:rPr>
        <w:t>/</w:t>
      </w:r>
      <w:r w:rsidRPr="00013213">
        <w:rPr>
          <w:snapToGrid w:val="0"/>
          <w:szCs w:val="26"/>
          <w:lang w:val="pt-BR"/>
        </w:rPr>
        <w:t>2025</w:t>
      </w:r>
      <w:r w:rsidR="004B1F48" w:rsidRPr="00013213">
        <w:rPr>
          <w:snapToGrid w:val="0"/>
          <w:szCs w:val="26"/>
          <w:lang w:val="pt-BR"/>
        </w:rPr>
        <w:t xml:space="preserve">. </w:t>
      </w:r>
      <w:r w:rsidRPr="00013213">
        <w:rPr>
          <w:snapToGrid w:val="0"/>
          <w:szCs w:val="26"/>
          <w:lang w:val="pt-BR"/>
        </w:rPr>
        <w:t>Hoàn thành bàn giao đưa vào sử dụng quý I/202</w:t>
      </w:r>
      <w:r w:rsidR="00CF116E" w:rsidRPr="00013213">
        <w:rPr>
          <w:snapToGrid w:val="0"/>
          <w:szCs w:val="26"/>
          <w:lang w:val="pt-BR"/>
        </w:rPr>
        <w:t>6</w:t>
      </w:r>
      <w:r w:rsidRPr="00013213">
        <w:rPr>
          <w:snapToGrid w:val="0"/>
          <w:szCs w:val="26"/>
          <w:lang w:val="pt-BR"/>
        </w:rPr>
        <w:t>.</w:t>
      </w:r>
    </w:p>
    <w:p w14:paraId="5549FAAF" w14:textId="1F48209D" w:rsidR="0022219D" w:rsidRPr="00013213" w:rsidRDefault="0022219D" w:rsidP="00475CC1">
      <w:pPr>
        <w:widowControl w:val="0"/>
        <w:autoSpaceDE w:val="0"/>
        <w:autoSpaceDN w:val="0"/>
        <w:adjustRightInd w:val="0"/>
        <w:ind w:firstLine="0"/>
        <w:rPr>
          <w:b/>
          <w:bCs/>
          <w:i/>
          <w:iCs/>
          <w:szCs w:val="26"/>
          <w:lang w:val="nl-NL"/>
        </w:rPr>
      </w:pPr>
      <w:r w:rsidRPr="00013213">
        <w:rPr>
          <w:b/>
          <w:bCs/>
          <w:i/>
          <w:iCs/>
          <w:szCs w:val="26"/>
          <w:lang w:val="nl-NL"/>
        </w:rPr>
        <w:t>1.6.2. Vốn đầu tư</w:t>
      </w:r>
      <w:bookmarkEnd w:id="193"/>
      <w:bookmarkEnd w:id="194"/>
    </w:p>
    <w:p w14:paraId="0A2A0D57" w14:textId="46E05CC1" w:rsidR="008B4848" w:rsidRPr="00013213" w:rsidRDefault="0007175D" w:rsidP="00475CC1">
      <w:pPr>
        <w:ind w:firstLine="720"/>
        <w:rPr>
          <w:i/>
          <w:szCs w:val="26"/>
          <w:lang w:val="nl-NL"/>
        </w:rPr>
      </w:pPr>
      <w:bookmarkStart w:id="195" w:name="_Toc80624765"/>
      <w:bookmarkStart w:id="196" w:name="_Toc99301058"/>
      <w:r w:rsidRPr="00013213">
        <w:rPr>
          <w:b/>
          <w:snapToGrid w:val="0"/>
          <w:szCs w:val="26"/>
          <w:lang w:val="nl-NL"/>
        </w:rPr>
        <w:t>Tổng mức đầu t</w:t>
      </w:r>
      <w:r w:rsidRPr="00013213">
        <w:rPr>
          <w:b/>
          <w:snapToGrid w:val="0"/>
          <w:szCs w:val="26"/>
          <w:lang w:val="nl-NL"/>
        </w:rPr>
        <w:softHyphen/>
        <w:t xml:space="preserve">ư: </w:t>
      </w:r>
      <w:r w:rsidR="00CF116E" w:rsidRPr="00013213">
        <w:rPr>
          <w:b/>
          <w:snapToGrid w:val="0"/>
          <w:szCs w:val="26"/>
          <w:lang w:val="nl-NL"/>
        </w:rPr>
        <w:t>4</w:t>
      </w:r>
      <w:r w:rsidR="00D14EEF" w:rsidRPr="00013213">
        <w:rPr>
          <w:b/>
          <w:snapToGrid w:val="0"/>
          <w:szCs w:val="26"/>
          <w:lang w:val="nl-NL"/>
        </w:rPr>
        <w:t>2.323.</w:t>
      </w:r>
      <w:r w:rsidRPr="00013213">
        <w:rPr>
          <w:b/>
          <w:snapToGrid w:val="0"/>
          <w:szCs w:val="26"/>
          <w:lang w:val="nl-NL"/>
        </w:rPr>
        <w:t>000.000</w:t>
      </w:r>
      <w:r w:rsidRPr="00013213">
        <w:rPr>
          <w:b/>
          <w:bCs/>
          <w:szCs w:val="26"/>
          <w:lang w:val="nl-NL"/>
        </w:rPr>
        <w:t xml:space="preserve"> </w:t>
      </w:r>
      <w:r w:rsidRPr="00013213">
        <w:rPr>
          <w:i/>
          <w:szCs w:val="26"/>
          <w:lang w:val="nl-NL"/>
        </w:rPr>
        <w:t>(</w:t>
      </w:r>
      <w:r w:rsidR="00D14EEF" w:rsidRPr="00013213">
        <w:rPr>
          <w:i/>
          <w:szCs w:val="26"/>
          <w:lang w:val="nl-NL"/>
        </w:rPr>
        <w:t>Bốn mươi hai tỷ ba trăm hai mươi ba triệu đồng</w:t>
      </w:r>
      <w:r w:rsidRPr="00013213">
        <w:rPr>
          <w:i/>
          <w:szCs w:val="26"/>
          <w:lang w:val="nl-NL"/>
        </w:rPr>
        <w:t>(làm tròn)).</w:t>
      </w:r>
    </w:p>
    <w:p w14:paraId="0A4E81EC" w14:textId="2438C801" w:rsidR="008B4848" w:rsidRPr="00013213" w:rsidRDefault="008B4848" w:rsidP="00475CC1">
      <w:pPr>
        <w:pStyle w:val="Caption"/>
        <w:rPr>
          <w:rFonts w:ascii="Times New Roman" w:hAnsi="Times New Roman" w:cs="Times New Roman"/>
          <w:lang w:val="pt-BR"/>
        </w:rPr>
      </w:pPr>
      <w:bookmarkStart w:id="197" w:name="_Toc92796407"/>
      <w:bookmarkStart w:id="198" w:name="_Toc96285085"/>
      <w:bookmarkStart w:id="199" w:name="_Toc103786242"/>
      <w:bookmarkStart w:id="200" w:name="_Toc163742480"/>
      <w:r w:rsidRPr="00013213">
        <w:rPr>
          <w:rFonts w:ascii="Times New Roman" w:hAnsi="Times New Roman" w:cs="Times New Roman"/>
          <w:lang w:val="pt-BR"/>
        </w:rPr>
        <w:t xml:space="preserve">Bảng 1. </w:t>
      </w:r>
      <w:r w:rsidRPr="00013213">
        <w:rPr>
          <w:rFonts w:ascii="Times New Roman" w:hAnsi="Times New Roman" w:cs="Times New Roman"/>
        </w:rPr>
        <w:fldChar w:fldCharType="begin"/>
      </w:r>
      <w:r w:rsidRPr="00013213">
        <w:rPr>
          <w:rFonts w:ascii="Times New Roman" w:hAnsi="Times New Roman" w:cs="Times New Roman"/>
          <w:lang w:val="pt-BR"/>
        </w:rPr>
        <w:instrText xml:space="preserve"> SEQ Bảng_1. \* ARABIC </w:instrText>
      </w:r>
      <w:r w:rsidRPr="00013213">
        <w:rPr>
          <w:rFonts w:ascii="Times New Roman" w:hAnsi="Times New Roman" w:cs="Times New Roman"/>
        </w:rPr>
        <w:fldChar w:fldCharType="separate"/>
      </w:r>
      <w:r w:rsidR="00232BF0">
        <w:rPr>
          <w:rFonts w:ascii="Times New Roman" w:hAnsi="Times New Roman" w:cs="Times New Roman"/>
          <w:noProof/>
          <w:lang w:val="pt-BR"/>
        </w:rPr>
        <w:t>18</w:t>
      </w:r>
      <w:r w:rsidRPr="00013213">
        <w:rPr>
          <w:rFonts w:ascii="Times New Roman" w:hAnsi="Times New Roman" w:cs="Times New Roman"/>
        </w:rPr>
        <w:fldChar w:fldCharType="end"/>
      </w:r>
      <w:r w:rsidRPr="00013213">
        <w:rPr>
          <w:rFonts w:ascii="Times New Roman" w:hAnsi="Times New Roman" w:cs="Times New Roman"/>
          <w:lang w:val="pt-BR"/>
        </w:rPr>
        <w:t>. Tổng mức đầu tư của dự án</w:t>
      </w:r>
      <w:bookmarkEnd w:id="197"/>
      <w:bookmarkEnd w:id="198"/>
      <w:bookmarkEnd w:id="199"/>
      <w:bookmarkEnd w:id="200"/>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
        <w:gridCol w:w="5168"/>
        <w:gridCol w:w="2978"/>
      </w:tblGrid>
      <w:tr w:rsidR="00013213" w:rsidRPr="00013213" w14:paraId="784A20AE" w14:textId="77777777" w:rsidTr="00E2175D">
        <w:trPr>
          <w:trHeight w:val="461"/>
          <w:jc w:val="center"/>
        </w:trPr>
        <w:tc>
          <w:tcPr>
            <w:tcW w:w="980" w:type="dxa"/>
            <w:tcBorders>
              <w:top w:val="single" w:sz="4" w:space="0" w:color="auto"/>
              <w:left w:val="single" w:sz="4" w:space="0" w:color="auto"/>
              <w:bottom w:val="single" w:sz="4" w:space="0" w:color="auto"/>
              <w:right w:val="single" w:sz="4" w:space="0" w:color="auto"/>
            </w:tcBorders>
            <w:vAlign w:val="bottom"/>
            <w:hideMark/>
          </w:tcPr>
          <w:p w14:paraId="00DB00DF" w14:textId="49922FA2" w:rsidR="008B4848" w:rsidRPr="00013213" w:rsidRDefault="008B4848" w:rsidP="00475CC1">
            <w:pPr>
              <w:ind w:firstLine="0"/>
              <w:jc w:val="center"/>
              <w:rPr>
                <w:b/>
                <w:bCs/>
                <w:szCs w:val="26"/>
              </w:rPr>
            </w:pPr>
            <w:bookmarkStart w:id="201" w:name="_Hlk83715328"/>
            <w:r w:rsidRPr="00013213">
              <w:rPr>
                <w:b/>
                <w:bCs/>
                <w:szCs w:val="26"/>
                <w:lang w:val="nl-NL"/>
              </w:rPr>
              <w:t>TT</w:t>
            </w:r>
          </w:p>
        </w:tc>
        <w:tc>
          <w:tcPr>
            <w:tcW w:w="5168" w:type="dxa"/>
            <w:tcBorders>
              <w:top w:val="single" w:sz="4" w:space="0" w:color="auto"/>
              <w:left w:val="single" w:sz="4" w:space="0" w:color="auto"/>
              <w:bottom w:val="single" w:sz="4" w:space="0" w:color="auto"/>
              <w:right w:val="single" w:sz="4" w:space="0" w:color="auto"/>
            </w:tcBorders>
            <w:vAlign w:val="bottom"/>
            <w:hideMark/>
          </w:tcPr>
          <w:p w14:paraId="6CBD1F16" w14:textId="77777777" w:rsidR="008B4848" w:rsidRPr="00013213" w:rsidRDefault="008B4848" w:rsidP="00475CC1">
            <w:pPr>
              <w:ind w:firstLine="0"/>
              <w:jc w:val="center"/>
              <w:rPr>
                <w:b/>
                <w:bCs/>
                <w:szCs w:val="26"/>
              </w:rPr>
            </w:pPr>
            <w:r w:rsidRPr="00013213">
              <w:rPr>
                <w:b/>
                <w:bCs/>
                <w:szCs w:val="26"/>
                <w:lang w:val="nl-NL"/>
              </w:rPr>
              <w:t>Các khoản mục chi phí</w:t>
            </w:r>
          </w:p>
        </w:tc>
        <w:tc>
          <w:tcPr>
            <w:tcW w:w="2978" w:type="dxa"/>
            <w:tcBorders>
              <w:top w:val="single" w:sz="4" w:space="0" w:color="auto"/>
              <w:left w:val="single" w:sz="4" w:space="0" w:color="auto"/>
              <w:bottom w:val="single" w:sz="4" w:space="0" w:color="auto"/>
              <w:right w:val="single" w:sz="4" w:space="0" w:color="auto"/>
            </w:tcBorders>
            <w:vAlign w:val="bottom"/>
            <w:hideMark/>
          </w:tcPr>
          <w:p w14:paraId="2E5E720D" w14:textId="77777777" w:rsidR="008B4848" w:rsidRPr="00013213" w:rsidRDefault="008B4848" w:rsidP="00475CC1">
            <w:pPr>
              <w:ind w:firstLine="0"/>
              <w:jc w:val="center"/>
              <w:rPr>
                <w:b/>
                <w:bCs/>
                <w:szCs w:val="26"/>
              </w:rPr>
            </w:pPr>
            <w:r w:rsidRPr="00013213">
              <w:rPr>
                <w:b/>
                <w:bCs/>
                <w:szCs w:val="26"/>
                <w:lang w:val="nl-NL"/>
              </w:rPr>
              <w:t>Giá trị (VNĐ)</w:t>
            </w:r>
          </w:p>
        </w:tc>
      </w:tr>
      <w:bookmarkEnd w:id="201"/>
      <w:tr w:rsidR="00013213" w:rsidRPr="00013213" w14:paraId="17F5F64C" w14:textId="77777777" w:rsidTr="00E2175D">
        <w:trPr>
          <w:trHeight w:val="187"/>
          <w:jc w:val="center"/>
        </w:trPr>
        <w:tc>
          <w:tcPr>
            <w:tcW w:w="980" w:type="dxa"/>
            <w:tcBorders>
              <w:top w:val="single" w:sz="4" w:space="0" w:color="auto"/>
              <w:left w:val="single" w:sz="4" w:space="0" w:color="auto"/>
              <w:bottom w:val="dotted" w:sz="4" w:space="0" w:color="auto"/>
              <w:right w:val="single" w:sz="4" w:space="0" w:color="auto"/>
            </w:tcBorders>
            <w:vAlign w:val="center"/>
            <w:hideMark/>
          </w:tcPr>
          <w:p w14:paraId="4ED4A9BF" w14:textId="77777777" w:rsidR="00110C11" w:rsidRPr="00013213" w:rsidRDefault="00110C11" w:rsidP="00475CC1">
            <w:pPr>
              <w:ind w:firstLine="0"/>
              <w:jc w:val="center"/>
              <w:rPr>
                <w:szCs w:val="26"/>
              </w:rPr>
            </w:pPr>
            <w:r w:rsidRPr="00013213">
              <w:rPr>
                <w:szCs w:val="26"/>
                <w:lang w:val="nl-NL"/>
              </w:rPr>
              <w:t>1</w:t>
            </w:r>
          </w:p>
        </w:tc>
        <w:tc>
          <w:tcPr>
            <w:tcW w:w="5168" w:type="dxa"/>
            <w:tcBorders>
              <w:top w:val="single" w:sz="4" w:space="0" w:color="auto"/>
              <w:left w:val="single" w:sz="4" w:space="0" w:color="auto"/>
              <w:bottom w:val="dotted" w:sz="4" w:space="0" w:color="auto"/>
              <w:right w:val="single" w:sz="4" w:space="0" w:color="auto"/>
            </w:tcBorders>
            <w:vAlign w:val="center"/>
            <w:hideMark/>
          </w:tcPr>
          <w:p w14:paraId="4F80EC03" w14:textId="77777777" w:rsidR="00110C11" w:rsidRPr="00013213" w:rsidRDefault="00110C11" w:rsidP="00475CC1">
            <w:pPr>
              <w:ind w:firstLine="0"/>
              <w:rPr>
                <w:szCs w:val="26"/>
                <w:lang w:val="pl-PL"/>
              </w:rPr>
            </w:pPr>
            <w:r w:rsidRPr="00013213">
              <w:rPr>
                <w:szCs w:val="26"/>
                <w:lang w:val="pl-PL"/>
              </w:rPr>
              <w:t>Chi phí xây dựng</w:t>
            </w:r>
          </w:p>
        </w:tc>
        <w:tc>
          <w:tcPr>
            <w:tcW w:w="2978" w:type="dxa"/>
            <w:tcBorders>
              <w:top w:val="single" w:sz="4" w:space="0" w:color="auto"/>
              <w:left w:val="single" w:sz="4" w:space="0" w:color="auto"/>
              <w:bottom w:val="dotted" w:sz="4" w:space="0" w:color="auto"/>
              <w:right w:val="single" w:sz="4" w:space="0" w:color="auto"/>
            </w:tcBorders>
            <w:vAlign w:val="center"/>
          </w:tcPr>
          <w:p w14:paraId="1FEB10F3" w14:textId="0E75FECB" w:rsidR="00110C11" w:rsidRPr="00013213" w:rsidRDefault="00656914" w:rsidP="00475CC1">
            <w:pPr>
              <w:ind w:firstLine="0"/>
              <w:jc w:val="right"/>
              <w:rPr>
                <w:szCs w:val="26"/>
                <w:lang w:val="pl-PL"/>
              </w:rPr>
            </w:pPr>
            <w:r w:rsidRPr="00013213">
              <w:rPr>
                <w:szCs w:val="26"/>
              </w:rPr>
              <w:t xml:space="preserve">32.936.743.000 </w:t>
            </w:r>
            <w:r w:rsidR="00110C11" w:rsidRPr="00013213">
              <w:rPr>
                <w:szCs w:val="26"/>
              </w:rPr>
              <w:t>đồng</w:t>
            </w:r>
          </w:p>
        </w:tc>
      </w:tr>
      <w:tr w:rsidR="00013213" w:rsidRPr="00013213" w14:paraId="6E0C065D" w14:textId="77777777" w:rsidTr="006D6DF6">
        <w:trPr>
          <w:trHeight w:val="325"/>
          <w:jc w:val="center"/>
        </w:trPr>
        <w:tc>
          <w:tcPr>
            <w:tcW w:w="980" w:type="dxa"/>
            <w:tcBorders>
              <w:top w:val="dotted" w:sz="4" w:space="0" w:color="auto"/>
              <w:left w:val="single" w:sz="4" w:space="0" w:color="auto"/>
              <w:bottom w:val="dotted" w:sz="4" w:space="0" w:color="auto"/>
              <w:right w:val="single" w:sz="4" w:space="0" w:color="auto"/>
            </w:tcBorders>
            <w:vAlign w:val="center"/>
            <w:hideMark/>
          </w:tcPr>
          <w:p w14:paraId="7E6057C1" w14:textId="7AE0A859" w:rsidR="00110C11" w:rsidRPr="00013213" w:rsidRDefault="0007175D" w:rsidP="00475CC1">
            <w:pPr>
              <w:ind w:firstLine="0"/>
              <w:jc w:val="center"/>
              <w:rPr>
                <w:szCs w:val="26"/>
                <w:lang w:val="nl-NL"/>
              </w:rPr>
            </w:pPr>
            <w:r w:rsidRPr="00013213">
              <w:rPr>
                <w:szCs w:val="26"/>
                <w:lang w:val="nl-NL"/>
              </w:rPr>
              <w:t>2</w:t>
            </w:r>
          </w:p>
        </w:tc>
        <w:tc>
          <w:tcPr>
            <w:tcW w:w="5168" w:type="dxa"/>
            <w:tcBorders>
              <w:top w:val="dotted" w:sz="4" w:space="0" w:color="auto"/>
              <w:left w:val="single" w:sz="4" w:space="0" w:color="auto"/>
              <w:bottom w:val="dotted" w:sz="4" w:space="0" w:color="auto"/>
              <w:right w:val="single" w:sz="4" w:space="0" w:color="auto"/>
            </w:tcBorders>
            <w:vAlign w:val="center"/>
            <w:hideMark/>
          </w:tcPr>
          <w:p w14:paraId="5113757B" w14:textId="77777777" w:rsidR="00110C11" w:rsidRPr="00013213" w:rsidRDefault="00110C11" w:rsidP="00475CC1">
            <w:pPr>
              <w:ind w:firstLine="0"/>
              <w:rPr>
                <w:szCs w:val="26"/>
                <w:lang w:val="pl-PL"/>
              </w:rPr>
            </w:pPr>
            <w:r w:rsidRPr="00013213">
              <w:rPr>
                <w:szCs w:val="26"/>
                <w:lang w:val="pl-PL"/>
              </w:rPr>
              <w:t>Chi phí Quản lý dự án</w:t>
            </w:r>
          </w:p>
        </w:tc>
        <w:tc>
          <w:tcPr>
            <w:tcW w:w="2978" w:type="dxa"/>
            <w:tcBorders>
              <w:top w:val="dotted" w:sz="4" w:space="0" w:color="auto"/>
              <w:left w:val="single" w:sz="4" w:space="0" w:color="auto"/>
              <w:bottom w:val="dotted" w:sz="4" w:space="0" w:color="auto"/>
              <w:right w:val="single" w:sz="4" w:space="0" w:color="auto"/>
            </w:tcBorders>
            <w:vAlign w:val="center"/>
          </w:tcPr>
          <w:p w14:paraId="728EDEF3" w14:textId="4F94A359" w:rsidR="00110C11" w:rsidRPr="00013213" w:rsidRDefault="00656914" w:rsidP="00475CC1">
            <w:pPr>
              <w:ind w:firstLine="0"/>
              <w:jc w:val="right"/>
              <w:rPr>
                <w:szCs w:val="26"/>
                <w:lang w:val="pl-PL"/>
              </w:rPr>
            </w:pPr>
            <w:r w:rsidRPr="00013213">
              <w:rPr>
                <w:szCs w:val="26"/>
              </w:rPr>
              <w:t>530.988.159</w:t>
            </w:r>
            <w:r w:rsidR="0007175D" w:rsidRPr="00013213">
              <w:rPr>
                <w:szCs w:val="26"/>
              </w:rPr>
              <w:t xml:space="preserve"> đồng</w:t>
            </w:r>
          </w:p>
        </w:tc>
      </w:tr>
      <w:tr w:rsidR="00013213" w:rsidRPr="00013213" w14:paraId="17241732" w14:textId="77777777" w:rsidTr="00E2175D">
        <w:trPr>
          <w:trHeight w:val="407"/>
          <w:jc w:val="center"/>
        </w:trPr>
        <w:tc>
          <w:tcPr>
            <w:tcW w:w="980" w:type="dxa"/>
            <w:tcBorders>
              <w:top w:val="dotted" w:sz="4" w:space="0" w:color="auto"/>
              <w:left w:val="single" w:sz="4" w:space="0" w:color="auto"/>
              <w:bottom w:val="dotted" w:sz="4" w:space="0" w:color="auto"/>
              <w:right w:val="single" w:sz="4" w:space="0" w:color="auto"/>
            </w:tcBorders>
            <w:vAlign w:val="center"/>
            <w:hideMark/>
          </w:tcPr>
          <w:p w14:paraId="5E5D01D0" w14:textId="77777777" w:rsidR="00110C11" w:rsidRPr="00013213" w:rsidRDefault="00110C11" w:rsidP="00475CC1">
            <w:pPr>
              <w:ind w:firstLine="0"/>
              <w:jc w:val="center"/>
              <w:rPr>
                <w:szCs w:val="26"/>
                <w:lang w:val="pl-PL"/>
              </w:rPr>
            </w:pPr>
            <w:r w:rsidRPr="00013213">
              <w:rPr>
                <w:szCs w:val="26"/>
                <w:lang w:val="pl-PL"/>
              </w:rPr>
              <w:t>4</w:t>
            </w:r>
          </w:p>
        </w:tc>
        <w:tc>
          <w:tcPr>
            <w:tcW w:w="5168" w:type="dxa"/>
            <w:tcBorders>
              <w:top w:val="dotted" w:sz="4" w:space="0" w:color="auto"/>
              <w:left w:val="single" w:sz="4" w:space="0" w:color="auto"/>
              <w:bottom w:val="dotted" w:sz="4" w:space="0" w:color="auto"/>
              <w:right w:val="single" w:sz="4" w:space="0" w:color="auto"/>
            </w:tcBorders>
            <w:vAlign w:val="center"/>
            <w:hideMark/>
          </w:tcPr>
          <w:p w14:paraId="311B7549" w14:textId="77777777" w:rsidR="00110C11" w:rsidRPr="00013213" w:rsidRDefault="00110C11" w:rsidP="00475CC1">
            <w:pPr>
              <w:ind w:firstLine="0"/>
              <w:rPr>
                <w:szCs w:val="26"/>
                <w:lang w:val="pl-PL"/>
              </w:rPr>
            </w:pPr>
            <w:r w:rsidRPr="00013213">
              <w:rPr>
                <w:szCs w:val="26"/>
                <w:lang w:val="pl-PL"/>
              </w:rPr>
              <w:t>Chi phí tư vấn đầu tư xây dựng</w:t>
            </w:r>
          </w:p>
        </w:tc>
        <w:tc>
          <w:tcPr>
            <w:tcW w:w="2978" w:type="dxa"/>
            <w:tcBorders>
              <w:top w:val="dotted" w:sz="4" w:space="0" w:color="auto"/>
              <w:left w:val="single" w:sz="4" w:space="0" w:color="auto"/>
              <w:bottom w:val="dotted" w:sz="4" w:space="0" w:color="auto"/>
              <w:right w:val="single" w:sz="4" w:space="0" w:color="auto"/>
            </w:tcBorders>
            <w:vAlign w:val="center"/>
          </w:tcPr>
          <w:p w14:paraId="056F3A81" w14:textId="4ADAA6C7" w:rsidR="00110C11" w:rsidRPr="00013213" w:rsidRDefault="00656914" w:rsidP="00475CC1">
            <w:pPr>
              <w:ind w:firstLine="0"/>
              <w:jc w:val="right"/>
              <w:rPr>
                <w:szCs w:val="26"/>
                <w:lang w:val="pl-PL"/>
              </w:rPr>
            </w:pPr>
            <w:r w:rsidRPr="00013213">
              <w:rPr>
                <w:szCs w:val="26"/>
              </w:rPr>
              <w:t xml:space="preserve">5.007.554,493 </w:t>
            </w:r>
            <w:r w:rsidR="0007175D" w:rsidRPr="00013213">
              <w:rPr>
                <w:szCs w:val="26"/>
              </w:rPr>
              <w:t>đồng</w:t>
            </w:r>
          </w:p>
        </w:tc>
      </w:tr>
      <w:tr w:rsidR="00013213" w:rsidRPr="00013213" w14:paraId="13637B61" w14:textId="77777777" w:rsidTr="00E2175D">
        <w:trPr>
          <w:trHeight w:val="368"/>
          <w:jc w:val="center"/>
        </w:trPr>
        <w:tc>
          <w:tcPr>
            <w:tcW w:w="980" w:type="dxa"/>
            <w:tcBorders>
              <w:top w:val="dotted" w:sz="4" w:space="0" w:color="auto"/>
              <w:left w:val="single" w:sz="4" w:space="0" w:color="auto"/>
              <w:bottom w:val="dotted" w:sz="4" w:space="0" w:color="auto"/>
              <w:right w:val="single" w:sz="4" w:space="0" w:color="auto"/>
            </w:tcBorders>
            <w:vAlign w:val="center"/>
            <w:hideMark/>
          </w:tcPr>
          <w:p w14:paraId="5E9A92B5" w14:textId="77777777" w:rsidR="00110C11" w:rsidRPr="00013213" w:rsidRDefault="00110C11" w:rsidP="00475CC1">
            <w:pPr>
              <w:ind w:firstLine="0"/>
              <w:jc w:val="center"/>
              <w:rPr>
                <w:szCs w:val="26"/>
                <w:lang w:val="pl-PL"/>
              </w:rPr>
            </w:pPr>
            <w:r w:rsidRPr="00013213">
              <w:rPr>
                <w:szCs w:val="26"/>
                <w:lang w:val="pl-PL"/>
              </w:rPr>
              <w:t>5</w:t>
            </w:r>
          </w:p>
        </w:tc>
        <w:tc>
          <w:tcPr>
            <w:tcW w:w="5168" w:type="dxa"/>
            <w:tcBorders>
              <w:top w:val="dotted" w:sz="4" w:space="0" w:color="auto"/>
              <w:left w:val="single" w:sz="4" w:space="0" w:color="auto"/>
              <w:bottom w:val="dotted" w:sz="4" w:space="0" w:color="auto"/>
              <w:right w:val="single" w:sz="4" w:space="0" w:color="auto"/>
            </w:tcBorders>
            <w:vAlign w:val="center"/>
            <w:hideMark/>
          </w:tcPr>
          <w:p w14:paraId="6AFB16C6" w14:textId="77777777" w:rsidR="00110C11" w:rsidRPr="00013213" w:rsidRDefault="00110C11" w:rsidP="00475CC1">
            <w:pPr>
              <w:ind w:firstLine="0"/>
              <w:rPr>
                <w:szCs w:val="26"/>
                <w:lang w:val="pl-PL"/>
              </w:rPr>
            </w:pPr>
            <w:r w:rsidRPr="00013213">
              <w:rPr>
                <w:szCs w:val="26"/>
                <w:lang w:val="pl-PL"/>
              </w:rPr>
              <w:t>Chi phí khác</w:t>
            </w:r>
          </w:p>
        </w:tc>
        <w:tc>
          <w:tcPr>
            <w:tcW w:w="2978" w:type="dxa"/>
            <w:tcBorders>
              <w:top w:val="dotted" w:sz="4" w:space="0" w:color="auto"/>
              <w:left w:val="single" w:sz="4" w:space="0" w:color="auto"/>
              <w:bottom w:val="dotted" w:sz="4" w:space="0" w:color="auto"/>
              <w:right w:val="single" w:sz="4" w:space="0" w:color="auto"/>
            </w:tcBorders>
            <w:vAlign w:val="center"/>
          </w:tcPr>
          <w:p w14:paraId="3DA58EC9" w14:textId="550B2B1E" w:rsidR="00110C11" w:rsidRPr="00013213" w:rsidRDefault="00656914" w:rsidP="00475CC1">
            <w:pPr>
              <w:ind w:firstLine="0"/>
              <w:jc w:val="right"/>
              <w:rPr>
                <w:szCs w:val="26"/>
                <w:lang w:val="pl-PL"/>
              </w:rPr>
            </w:pPr>
            <w:r w:rsidRPr="00013213">
              <w:rPr>
                <w:szCs w:val="26"/>
              </w:rPr>
              <w:t>856.941.444</w:t>
            </w:r>
            <w:r w:rsidR="0007175D" w:rsidRPr="00013213">
              <w:rPr>
                <w:szCs w:val="26"/>
              </w:rPr>
              <w:t xml:space="preserve"> đồng</w:t>
            </w:r>
          </w:p>
        </w:tc>
      </w:tr>
      <w:tr w:rsidR="00013213" w:rsidRPr="00013213" w14:paraId="313BB85F" w14:textId="62026F30" w:rsidTr="00E2175D">
        <w:trPr>
          <w:trHeight w:val="209"/>
          <w:jc w:val="center"/>
        </w:trPr>
        <w:tc>
          <w:tcPr>
            <w:tcW w:w="980" w:type="dxa"/>
            <w:tcBorders>
              <w:top w:val="dotted" w:sz="4" w:space="0" w:color="auto"/>
              <w:left w:val="single" w:sz="4" w:space="0" w:color="auto"/>
              <w:bottom w:val="single" w:sz="4" w:space="0" w:color="auto"/>
              <w:right w:val="single" w:sz="4" w:space="0" w:color="auto"/>
            </w:tcBorders>
            <w:vAlign w:val="center"/>
            <w:hideMark/>
          </w:tcPr>
          <w:p w14:paraId="6A810137" w14:textId="77777777" w:rsidR="00110C11" w:rsidRPr="00013213" w:rsidRDefault="00110C11" w:rsidP="00475CC1">
            <w:pPr>
              <w:ind w:firstLine="0"/>
              <w:jc w:val="center"/>
              <w:rPr>
                <w:szCs w:val="26"/>
                <w:lang w:val="pl-PL"/>
              </w:rPr>
            </w:pPr>
            <w:r w:rsidRPr="00013213">
              <w:rPr>
                <w:szCs w:val="26"/>
                <w:lang w:val="pl-PL"/>
              </w:rPr>
              <w:t>6</w:t>
            </w:r>
          </w:p>
        </w:tc>
        <w:tc>
          <w:tcPr>
            <w:tcW w:w="5168" w:type="dxa"/>
            <w:tcBorders>
              <w:top w:val="dotted" w:sz="4" w:space="0" w:color="auto"/>
              <w:left w:val="single" w:sz="4" w:space="0" w:color="auto"/>
              <w:bottom w:val="single" w:sz="4" w:space="0" w:color="auto"/>
              <w:right w:val="single" w:sz="4" w:space="0" w:color="auto"/>
            </w:tcBorders>
            <w:vAlign w:val="center"/>
            <w:hideMark/>
          </w:tcPr>
          <w:p w14:paraId="72189808" w14:textId="77777777" w:rsidR="00110C11" w:rsidRPr="00013213" w:rsidRDefault="00110C11" w:rsidP="00475CC1">
            <w:pPr>
              <w:ind w:firstLine="0"/>
              <w:rPr>
                <w:szCs w:val="26"/>
                <w:lang w:val="pl-PL"/>
              </w:rPr>
            </w:pPr>
            <w:r w:rsidRPr="00013213">
              <w:rPr>
                <w:szCs w:val="26"/>
                <w:lang w:val="pl-PL"/>
              </w:rPr>
              <w:t>Chi phí dự phòng</w:t>
            </w:r>
          </w:p>
        </w:tc>
        <w:tc>
          <w:tcPr>
            <w:tcW w:w="2978" w:type="dxa"/>
            <w:tcBorders>
              <w:top w:val="dotted" w:sz="4" w:space="0" w:color="auto"/>
              <w:left w:val="single" w:sz="4" w:space="0" w:color="auto"/>
              <w:bottom w:val="single" w:sz="4" w:space="0" w:color="auto"/>
              <w:right w:val="single" w:sz="4" w:space="0" w:color="auto"/>
            </w:tcBorders>
            <w:vAlign w:val="center"/>
          </w:tcPr>
          <w:p w14:paraId="348D712E" w14:textId="607BF0AF" w:rsidR="00110C11" w:rsidRPr="00013213" w:rsidRDefault="00656914" w:rsidP="00475CC1">
            <w:pPr>
              <w:ind w:firstLine="0"/>
              <w:jc w:val="right"/>
              <w:rPr>
                <w:szCs w:val="26"/>
                <w:lang w:val="pl-PL"/>
              </w:rPr>
            </w:pPr>
            <w:r w:rsidRPr="00013213">
              <w:rPr>
                <w:szCs w:val="26"/>
              </w:rPr>
              <w:t xml:space="preserve">2.290.772.904 </w:t>
            </w:r>
            <w:r w:rsidR="0007175D" w:rsidRPr="00013213">
              <w:rPr>
                <w:szCs w:val="26"/>
              </w:rPr>
              <w:t>đồng</w:t>
            </w:r>
          </w:p>
        </w:tc>
      </w:tr>
      <w:tr w:rsidR="00013213" w:rsidRPr="00013213" w14:paraId="690442F6" w14:textId="77777777" w:rsidTr="00E2175D">
        <w:trPr>
          <w:trHeight w:val="209"/>
          <w:jc w:val="center"/>
        </w:trPr>
        <w:tc>
          <w:tcPr>
            <w:tcW w:w="980" w:type="dxa"/>
            <w:tcBorders>
              <w:top w:val="dotted" w:sz="4" w:space="0" w:color="auto"/>
              <w:left w:val="single" w:sz="4" w:space="0" w:color="auto"/>
              <w:bottom w:val="single" w:sz="4" w:space="0" w:color="auto"/>
              <w:right w:val="single" w:sz="4" w:space="0" w:color="auto"/>
            </w:tcBorders>
            <w:vAlign w:val="center"/>
          </w:tcPr>
          <w:p w14:paraId="456EB79D" w14:textId="2AE1CF8C" w:rsidR="0007175D" w:rsidRPr="00013213" w:rsidRDefault="0007175D" w:rsidP="00475CC1">
            <w:pPr>
              <w:ind w:firstLine="0"/>
              <w:jc w:val="center"/>
              <w:rPr>
                <w:szCs w:val="26"/>
                <w:lang w:val="pl-PL"/>
              </w:rPr>
            </w:pPr>
            <w:r w:rsidRPr="00013213">
              <w:rPr>
                <w:szCs w:val="26"/>
                <w:lang w:val="pl-PL"/>
              </w:rPr>
              <w:t>7</w:t>
            </w:r>
          </w:p>
        </w:tc>
        <w:tc>
          <w:tcPr>
            <w:tcW w:w="5168" w:type="dxa"/>
            <w:tcBorders>
              <w:top w:val="dotted" w:sz="4" w:space="0" w:color="auto"/>
              <w:left w:val="single" w:sz="4" w:space="0" w:color="auto"/>
              <w:bottom w:val="single" w:sz="4" w:space="0" w:color="auto"/>
              <w:right w:val="single" w:sz="4" w:space="0" w:color="auto"/>
            </w:tcBorders>
            <w:vAlign w:val="center"/>
          </w:tcPr>
          <w:p w14:paraId="4386D6EE" w14:textId="1CACC3D7" w:rsidR="0007175D" w:rsidRPr="00013213" w:rsidRDefault="0007175D" w:rsidP="00475CC1">
            <w:pPr>
              <w:ind w:firstLine="0"/>
              <w:rPr>
                <w:szCs w:val="26"/>
                <w:lang w:val="pl-PL"/>
              </w:rPr>
            </w:pPr>
            <w:r w:rsidRPr="00013213">
              <w:rPr>
                <w:szCs w:val="26"/>
                <w:lang w:val="pl-PL"/>
              </w:rPr>
              <w:t>Chi phí GPMB</w:t>
            </w:r>
          </w:p>
        </w:tc>
        <w:tc>
          <w:tcPr>
            <w:tcW w:w="2978" w:type="dxa"/>
            <w:tcBorders>
              <w:top w:val="dotted" w:sz="4" w:space="0" w:color="auto"/>
              <w:left w:val="single" w:sz="4" w:space="0" w:color="auto"/>
              <w:bottom w:val="single" w:sz="4" w:space="0" w:color="auto"/>
              <w:right w:val="single" w:sz="4" w:space="0" w:color="auto"/>
            </w:tcBorders>
            <w:vAlign w:val="center"/>
          </w:tcPr>
          <w:p w14:paraId="26F03A96" w14:textId="0CE5FD28" w:rsidR="0007175D" w:rsidRPr="00013213" w:rsidRDefault="00656914" w:rsidP="00475CC1">
            <w:pPr>
              <w:ind w:firstLine="0"/>
              <w:jc w:val="right"/>
              <w:rPr>
                <w:szCs w:val="26"/>
                <w:lang w:val="vi-VN"/>
              </w:rPr>
            </w:pPr>
            <w:r w:rsidRPr="00013213">
              <w:rPr>
                <w:szCs w:val="26"/>
              </w:rPr>
              <w:t xml:space="preserve">700.000.000 </w:t>
            </w:r>
            <w:r w:rsidR="0007175D" w:rsidRPr="00013213">
              <w:rPr>
                <w:szCs w:val="26"/>
              </w:rPr>
              <w:t>đồng</w:t>
            </w:r>
          </w:p>
        </w:tc>
      </w:tr>
      <w:tr w:rsidR="00013213" w:rsidRPr="00013213" w14:paraId="3053D959" w14:textId="77777777" w:rsidTr="00E2175D">
        <w:trPr>
          <w:trHeight w:val="385"/>
          <w:jc w:val="center"/>
        </w:trPr>
        <w:tc>
          <w:tcPr>
            <w:tcW w:w="980" w:type="dxa"/>
            <w:tcBorders>
              <w:top w:val="single" w:sz="4" w:space="0" w:color="auto"/>
              <w:left w:val="single" w:sz="4" w:space="0" w:color="auto"/>
              <w:bottom w:val="single" w:sz="4" w:space="0" w:color="auto"/>
              <w:right w:val="single" w:sz="4" w:space="0" w:color="auto"/>
            </w:tcBorders>
            <w:vAlign w:val="bottom"/>
            <w:hideMark/>
          </w:tcPr>
          <w:p w14:paraId="5B1CD300" w14:textId="77777777" w:rsidR="0007175D" w:rsidRPr="00013213" w:rsidRDefault="0007175D" w:rsidP="00475CC1">
            <w:pPr>
              <w:ind w:firstLine="0"/>
              <w:jc w:val="center"/>
              <w:rPr>
                <w:szCs w:val="26"/>
                <w:lang w:val="pl-PL"/>
              </w:rPr>
            </w:pPr>
            <w:r w:rsidRPr="00013213">
              <w:rPr>
                <w:szCs w:val="26"/>
                <w:lang w:val="nl-NL"/>
              </w:rPr>
              <w:t> </w:t>
            </w:r>
          </w:p>
        </w:tc>
        <w:tc>
          <w:tcPr>
            <w:tcW w:w="5168" w:type="dxa"/>
            <w:tcBorders>
              <w:top w:val="single" w:sz="4" w:space="0" w:color="auto"/>
              <w:left w:val="single" w:sz="4" w:space="0" w:color="auto"/>
              <w:bottom w:val="single" w:sz="4" w:space="0" w:color="auto"/>
              <w:right w:val="single" w:sz="4" w:space="0" w:color="auto"/>
            </w:tcBorders>
            <w:vAlign w:val="center"/>
            <w:hideMark/>
          </w:tcPr>
          <w:p w14:paraId="7BD79391" w14:textId="64EFBF5B" w:rsidR="0007175D" w:rsidRPr="00013213" w:rsidRDefault="0007175D" w:rsidP="00475CC1">
            <w:pPr>
              <w:ind w:firstLine="0"/>
              <w:rPr>
                <w:b/>
                <w:bCs/>
                <w:szCs w:val="26"/>
                <w:lang w:val="pl-PL"/>
              </w:rPr>
            </w:pPr>
            <w:r w:rsidRPr="00013213">
              <w:rPr>
                <w:b/>
                <w:bCs/>
                <w:szCs w:val="26"/>
                <w:lang w:val="pl-PL"/>
              </w:rPr>
              <w:t>Tổng mức đầu tư dự án (làm tròn)</w:t>
            </w:r>
          </w:p>
        </w:tc>
        <w:tc>
          <w:tcPr>
            <w:tcW w:w="2978" w:type="dxa"/>
            <w:tcBorders>
              <w:top w:val="single" w:sz="4" w:space="0" w:color="auto"/>
              <w:left w:val="single" w:sz="4" w:space="0" w:color="auto"/>
              <w:bottom w:val="single" w:sz="4" w:space="0" w:color="auto"/>
              <w:right w:val="single" w:sz="4" w:space="0" w:color="auto"/>
            </w:tcBorders>
            <w:vAlign w:val="center"/>
            <w:hideMark/>
          </w:tcPr>
          <w:p w14:paraId="18452973" w14:textId="4B8307FE" w:rsidR="0007175D" w:rsidRPr="00013213" w:rsidRDefault="00CF116E" w:rsidP="00475CC1">
            <w:pPr>
              <w:ind w:firstLine="0"/>
              <w:jc w:val="right"/>
              <w:rPr>
                <w:b/>
                <w:bCs/>
                <w:szCs w:val="26"/>
                <w:lang w:val="pl-PL"/>
              </w:rPr>
            </w:pPr>
            <w:r w:rsidRPr="00013213">
              <w:rPr>
                <w:b/>
                <w:snapToGrid w:val="0"/>
                <w:szCs w:val="26"/>
                <w:lang w:val="nl-NL"/>
              </w:rPr>
              <w:t>4</w:t>
            </w:r>
            <w:r w:rsidR="00656914" w:rsidRPr="00013213">
              <w:rPr>
                <w:b/>
                <w:snapToGrid w:val="0"/>
                <w:szCs w:val="26"/>
                <w:lang w:val="nl-NL"/>
              </w:rPr>
              <w:t>2.323.</w:t>
            </w:r>
            <w:r w:rsidRPr="00013213">
              <w:rPr>
                <w:b/>
                <w:snapToGrid w:val="0"/>
                <w:szCs w:val="26"/>
                <w:lang w:val="nl-NL"/>
              </w:rPr>
              <w:t>000.000</w:t>
            </w:r>
          </w:p>
        </w:tc>
      </w:tr>
    </w:tbl>
    <w:p w14:paraId="1BC60A7E" w14:textId="3F2C445C" w:rsidR="008B4848" w:rsidRPr="00013213" w:rsidRDefault="008B4848" w:rsidP="00475CC1">
      <w:pPr>
        <w:jc w:val="right"/>
        <w:rPr>
          <w:bCs/>
          <w:i/>
          <w:szCs w:val="26"/>
        </w:rPr>
      </w:pPr>
      <w:r w:rsidRPr="00013213">
        <w:rPr>
          <w:bCs/>
          <w:i/>
          <w:szCs w:val="26"/>
        </w:rPr>
        <w:t>Nguồn: Thuyết minh dự án, năm 202</w:t>
      </w:r>
      <w:r w:rsidR="00CF116E" w:rsidRPr="00013213">
        <w:rPr>
          <w:bCs/>
          <w:i/>
          <w:szCs w:val="26"/>
        </w:rPr>
        <w:t>4</w:t>
      </w:r>
    </w:p>
    <w:p w14:paraId="5C0BC971" w14:textId="3AFD6C6C" w:rsidR="008B4848" w:rsidRPr="00013213" w:rsidRDefault="008B4848" w:rsidP="00475CC1">
      <w:pPr>
        <w:rPr>
          <w:szCs w:val="26"/>
        </w:rPr>
      </w:pPr>
      <w:r w:rsidRPr="00013213">
        <w:rPr>
          <w:szCs w:val="26"/>
          <w:lang w:val="pt-BR"/>
        </w:rPr>
        <w:t xml:space="preserve">- Nguồn vốn thực hiện dự án: Ngân sách </w:t>
      </w:r>
      <w:r w:rsidR="00656914" w:rsidRPr="00013213">
        <w:rPr>
          <w:szCs w:val="26"/>
        </w:rPr>
        <w:t>nhà nước.</w:t>
      </w:r>
    </w:p>
    <w:p w14:paraId="05AE9205" w14:textId="3C9DF664" w:rsidR="00AD74CD" w:rsidRPr="00013213" w:rsidRDefault="00AD74CD" w:rsidP="00475CC1">
      <w:pPr>
        <w:widowControl w:val="0"/>
        <w:autoSpaceDE w:val="0"/>
        <w:autoSpaceDN w:val="0"/>
        <w:adjustRightInd w:val="0"/>
        <w:ind w:firstLine="0"/>
        <w:rPr>
          <w:b/>
          <w:bCs/>
          <w:i/>
          <w:iCs/>
          <w:szCs w:val="26"/>
          <w:lang w:val="nl-NL"/>
        </w:rPr>
      </w:pPr>
      <w:r w:rsidRPr="00013213">
        <w:rPr>
          <w:b/>
          <w:bCs/>
          <w:i/>
          <w:iCs/>
          <w:szCs w:val="26"/>
          <w:lang w:val="nl-NL"/>
        </w:rPr>
        <w:t>1.6.</w:t>
      </w:r>
      <w:r w:rsidR="00E66AE5" w:rsidRPr="00013213">
        <w:rPr>
          <w:b/>
          <w:bCs/>
          <w:i/>
          <w:iCs/>
          <w:szCs w:val="26"/>
          <w:lang w:val="nl-NL"/>
        </w:rPr>
        <w:t>3</w:t>
      </w:r>
      <w:r w:rsidRPr="00013213">
        <w:rPr>
          <w:b/>
          <w:bCs/>
          <w:i/>
          <w:iCs/>
          <w:szCs w:val="26"/>
          <w:lang w:val="nl-NL"/>
        </w:rPr>
        <w:t>. Tổ chức quản lý và thực hiện dự án</w:t>
      </w:r>
      <w:bookmarkEnd w:id="195"/>
      <w:bookmarkEnd w:id="196"/>
      <w:r w:rsidRPr="00013213">
        <w:rPr>
          <w:b/>
          <w:bCs/>
          <w:i/>
          <w:iCs/>
          <w:szCs w:val="26"/>
          <w:lang w:val="nl-NL"/>
        </w:rPr>
        <w:t xml:space="preserve"> </w:t>
      </w:r>
    </w:p>
    <w:p w14:paraId="698E1BBE" w14:textId="77777777" w:rsidR="004E092F" w:rsidRPr="00013213" w:rsidRDefault="004E092F">
      <w:pPr>
        <w:pStyle w:val="BodyTextchinh"/>
        <w:numPr>
          <w:ilvl w:val="0"/>
          <w:numId w:val="74"/>
        </w:numPr>
        <w:spacing w:before="60" w:after="60" w:line="312" w:lineRule="auto"/>
        <w:ind w:left="426"/>
        <w:rPr>
          <w:b/>
          <w:bCs/>
          <w:szCs w:val="26"/>
          <w:lang w:val="vi-VN"/>
        </w:rPr>
      </w:pPr>
      <w:r w:rsidRPr="00013213">
        <w:rPr>
          <w:b/>
          <w:bCs/>
          <w:szCs w:val="26"/>
          <w:lang w:val="vi-VN"/>
        </w:rPr>
        <w:t>Tổ chức quản lý trong giai đoạn xây dựng</w:t>
      </w:r>
    </w:p>
    <w:p w14:paraId="0BCB2EC1" w14:textId="15CD5FA4" w:rsidR="004E092F" w:rsidRPr="00013213" w:rsidRDefault="004E092F" w:rsidP="00475CC1">
      <w:pPr>
        <w:rPr>
          <w:szCs w:val="26"/>
          <w:lang w:val="vi-VN"/>
        </w:rPr>
      </w:pPr>
      <w:r w:rsidRPr="00013213">
        <w:rPr>
          <w:szCs w:val="26"/>
          <w:lang w:val="vi-VN"/>
        </w:rPr>
        <w:t xml:space="preserve">Trong giai đoạn xây dựng, </w:t>
      </w:r>
      <w:r w:rsidR="00656914" w:rsidRPr="00013213">
        <w:rPr>
          <w:szCs w:val="26"/>
        </w:rPr>
        <w:t>nhà thầu thuê nhà dân hoặc xin ở tạm trú tại đồn biên phòng Ra Mai</w:t>
      </w:r>
      <w:r w:rsidRPr="00013213">
        <w:rPr>
          <w:szCs w:val="26"/>
          <w:lang w:val="vi-VN"/>
        </w:rPr>
        <w:t>. Nhà thầu chịu trách nhiệm chính trong vấn đề vệ sinh môi trường tại công trình. Nhà thầu sẽ bố trí công nhân dọn dẹp các loại CTR phát sinh tại công trường thi công và khu vực xung quanh đồng thời ký kết hợp đồng trực tiếp với các đơn vị có chức năng thu gom các loại CTR phát sinh và ký hợp đồng xử lý phân bùn bể phốt tại các nhà vệ sinh di động của công nhân. Chủ đầu tư sẽ cử  cán bộ có trách nhiệm giám sát vệ sinh môi trường tại công trường</w:t>
      </w:r>
    </w:p>
    <w:p w14:paraId="1302384B" w14:textId="3962A49D" w:rsidR="004E092F" w:rsidRPr="00013213" w:rsidRDefault="004E092F">
      <w:pPr>
        <w:pStyle w:val="BodyTextchinh"/>
        <w:numPr>
          <w:ilvl w:val="0"/>
          <w:numId w:val="74"/>
        </w:numPr>
        <w:spacing w:before="60" w:after="60" w:line="312" w:lineRule="auto"/>
        <w:ind w:left="426"/>
        <w:rPr>
          <w:b/>
          <w:bCs/>
          <w:szCs w:val="26"/>
          <w:lang w:val="vi-VN"/>
        </w:rPr>
      </w:pPr>
      <w:r w:rsidRPr="00013213">
        <w:rPr>
          <w:b/>
          <w:bCs/>
          <w:szCs w:val="26"/>
          <w:lang w:val="vi-VN"/>
        </w:rPr>
        <w:t>Tổ chức quản lý dự án khi đi vào hoạt động</w:t>
      </w:r>
    </w:p>
    <w:p w14:paraId="50FCDA6A" w14:textId="16DFD452" w:rsidR="0001134F" w:rsidRPr="00013213" w:rsidRDefault="008B4848" w:rsidP="00475CC1">
      <w:pPr>
        <w:rPr>
          <w:szCs w:val="26"/>
          <w:lang w:val="nl-NL"/>
        </w:rPr>
      </w:pPr>
      <w:r w:rsidRPr="00013213">
        <w:rPr>
          <w:szCs w:val="26"/>
          <w:lang w:val="nl-NL"/>
        </w:rPr>
        <w:t xml:space="preserve">Chủ đầu tư </w:t>
      </w:r>
      <w:r w:rsidR="002C04E7" w:rsidRPr="00013213">
        <w:rPr>
          <w:szCs w:val="26"/>
          <w:lang w:val="nl-NL"/>
        </w:rPr>
        <w:t xml:space="preserve">bàn giao lại cho </w:t>
      </w:r>
      <w:r w:rsidR="00656914" w:rsidRPr="00013213">
        <w:rPr>
          <w:szCs w:val="26"/>
          <w:lang w:val="nl-NL"/>
        </w:rPr>
        <w:t>Chính quyền địa phương.</w:t>
      </w:r>
    </w:p>
    <w:p w14:paraId="052AC812" w14:textId="7ECF0AFC" w:rsidR="0022219D" w:rsidRPr="00013213" w:rsidRDefault="0022219D" w:rsidP="00475CC1">
      <w:pPr>
        <w:pStyle w:val="Caption"/>
        <w:rPr>
          <w:rFonts w:ascii="Times New Roman" w:hAnsi="Times New Roman" w:cs="Times New Roman"/>
          <w:iCs/>
          <w:lang w:val="nl-NL"/>
        </w:rPr>
      </w:pPr>
      <w:r w:rsidRPr="00013213">
        <w:rPr>
          <w:rFonts w:ascii="Times New Roman" w:hAnsi="Times New Roman" w:cs="Times New Roman"/>
          <w:iCs/>
          <w:lang w:val="nl-NL"/>
        </w:rPr>
        <w:br w:type="page"/>
      </w:r>
    </w:p>
    <w:p w14:paraId="5A7A23A1" w14:textId="5A7AEC04" w:rsidR="00F05695" w:rsidRPr="00013213" w:rsidRDefault="00F05695" w:rsidP="00475CC1">
      <w:pPr>
        <w:pStyle w:val="Heading1"/>
        <w:spacing w:before="60" w:after="60"/>
        <w:rPr>
          <w:rFonts w:cs="Times New Roman"/>
          <w:sz w:val="26"/>
          <w:szCs w:val="26"/>
          <w:lang w:val="nl-NL"/>
        </w:rPr>
      </w:pPr>
      <w:bookmarkStart w:id="202" w:name="_Toc163742299"/>
      <w:r w:rsidRPr="00013213">
        <w:rPr>
          <w:rFonts w:cs="Times New Roman"/>
          <w:bCs/>
          <w:sz w:val="26"/>
          <w:szCs w:val="26"/>
          <w:lang w:val="nl-NL"/>
        </w:rPr>
        <w:t>Chương 2</w:t>
      </w:r>
      <w:r w:rsidR="00454696" w:rsidRPr="00013213">
        <w:rPr>
          <w:rFonts w:cs="Times New Roman"/>
          <w:bCs/>
          <w:sz w:val="26"/>
          <w:szCs w:val="26"/>
          <w:lang w:val="nl-NL"/>
        </w:rPr>
        <w:t xml:space="preserve">. </w:t>
      </w:r>
      <w:r w:rsidRPr="00013213">
        <w:rPr>
          <w:rFonts w:cs="Times New Roman"/>
          <w:bCs/>
          <w:sz w:val="26"/>
          <w:szCs w:val="26"/>
          <w:lang w:val="nl-NL"/>
        </w:rPr>
        <w:t xml:space="preserve">ĐIỀU KIỆN TỰ </w:t>
      </w:r>
      <w:r w:rsidRPr="00013213">
        <w:rPr>
          <w:rFonts w:cs="Times New Roman"/>
          <w:sz w:val="26"/>
          <w:szCs w:val="26"/>
          <w:lang w:val="nl-NL"/>
        </w:rPr>
        <w:t>NHIÊN</w:t>
      </w:r>
      <w:r w:rsidRPr="00013213">
        <w:rPr>
          <w:rFonts w:cs="Times New Roman"/>
          <w:bCs/>
          <w:sz w:val="26"/>
          <w:szCs w:val="26"/>
          <w:lang w:val="nl-NL"/>
        </w:rPr>
        <w:t>, KINH TẾ - XÃ HỘI VÀ HIỆN TRẠNG MÔI TRƯỜNG KHU VỰC THỰC HIỆN DỰ ÁN</w:t>
      </w:r>
      <w:bookmarkEnd w:id="202"/>
    </w:p>
    <w:p w14:paraId="1AB5B59A" w14:textId="0CF13C30" w:rsidR="00F05695" w:rsidRPr="00013213" w:rsidRDefault="00F05695" w:rsidP="00475CC1">
      <w:pPr>
        <w:pStyle w:val="Heading20"/>
        <w:rPr>
          <w:rFonts w:cs="Times New Roman"/>
          <w:lang w:val="nl-NL"/>
        </w:rPr>
      </w:pPr>
      <w:bookmarkStart w:id="203" w:name="_Toc163742300"/>
      <w:r w:rsidRPr="00013213">
        <w:rPr>
          <w:rFonts w:cs="Times New Roman"/>
          <w:lang w:val="nl-NL"/>
        </w:rPr>
        <w:t>2.1. Điều kiện tự nhiên, kinh tế - xã hội</w:t>
      </w:r>
      <w:bookmarkEnd w:id="203"/>
      <w:r w:rsidRPr="00013213">
        <w:rPr>
          <w:rFonts w:cs="Times New Roman"/>
          <w:lang w:val="nl-NL"/>
        </w:rPr>
        <w:t xml:space="preserve"> </w:t>
      </w:r>
    </w:p>
    <w:p w14:paraId="3C6D7A67" w14:textId="2A5112C7" w:rsidR="00F55309" w:rsidRPr="00013213" w:rsidRDefault="007E3508" w:rsidP="00475CC1">
      <w:pPr>
        <w:pStyle w:val="Heading3Trung"/>
        <w:spacing w:before="60" w:after="60" w:line="312" w:lineRule="auto"/>
        <w:rPr>
          <w:szCs w:val="26"/>
        </w:rPr>
      </w:pPr>
      <w:bookmarkStart w:id="204" w:name="_Toc283787446"/>
      <w:bookmarkStart w:id="205" w:name="_Toc297020824"/>
      <w:bookmarkStart w:id="206" w:name="_Toc306256786"/>
      <w:bookmarkStart w:id="207" w:name="_Toc318668985"/>
      <w:bookmarkStart w:id="208" w:name="_Toc534740218"/>
      <w:bookmarkStart w:id="209" w:name="_Toc410576462"/>
      <w:bookmarkStart w:id="210" w:name="_Toc80624790"/>
      <w:bookmarkStart w:id="211" w:name="_Toc99301100"/>
      <w:bookmarkStart w:id="212" w:name="_Toc163742301"/>
      <w:r w:rsidRPr="00013213">
        <w:rPr>
          <w:szCs w:val="26"/>
        </w:rPr>
        <w:t xml:space="preserve">2.1.1. </w:t>
      </w:r>
      <w:r w:rsidRPr="00013213">
        <w:rPr>
          <w:szCs w:val="26"/>
          <w:lang w:val="nl-NL"/>
        </w:rPr>
        <w:t>Điều</w:t>
      </w:r>
      <w:r w:rsidRPr="00013213">
        <w:rPr>
          <w:szCs w:val="26"/>
        </w:rPr>
        <w:t xml:space="preserve"> kiện về </w:t>
      </w:r>
      <w:bookmarkEnd w:id="204"/>
      <w:bookmarkEnd w:id="205"/>
      <w:bookmarkEnd w:id="206"/>
      <w:bookmarkEnd w:id="207"/>
      <w:bookmarkEnd w:id="208"/>
      <w:bookmarkEnd w:id="209"/>
      <w:bookmarkEnd w:id="210"/>
      <w:bookmarkEnd w:id="211"/>
      <w:r w:rsidR="00F55309" w:rsidRPr="00013213">
        <w:rPr>
          <w:szCs w:val="26"/>
          <w:lang w:val="nl-NL"/>
        </w:rPr>
        <w:t>tự nhiên</w:t>
      </w:r>
      <w:bookmarkEnd w:id="212"/>
    </w:p>
    <w:p w14:paraId="6838BB87" w14:textId="77777777" w:rsidR="004D6362" w:rsidRPr="00013213" w:rsidRDefault="004D6362" w:rsidP="004D6362">
      <w:pPr>
        <w:keepNext/>
        <w:tabs>
          <w:tab w:val="num" w:pos="1221"/>
        </w:tabs>
        <w:ind w:left="1221" w:hanging="504"/>
        <w:jc w:val="left"/>
        <w:outlineLvl w:val="2"/>
        <w:rPr>
          <w:rFonts w:asciiTheme="majorHAnsi" w:hAnsiTheme="majorHAnsi" w:cstheme="majorHAnsi"/>
          <w:b/>
          <w:bCs/>
          <w:i/>
          <w:szCs w:val="26"/>
          <w:lang w:val="vi-VN"/>
        </w:rPr>
      </w:pPr>
      <w:bookmarkStart w:id="213" w:name="_Toc121068224"/>
      <w:bookmarkStart w:id="214" w:name="_Toc138318815"/>
      <w:bookmarkStart w:id="215" w:name="_Toc138320198"/>
      <w:bookmarkStart w:id="216" w:name="_Toc140839344"/>
      <w:bookmarkStart w:id="217" w:name="_Toc143778816"/>
      <w:bookmarkStart w:id="218" w:name="_Toc143779060"/>
      <w:bookmarkStart w:id="219" w:name="_Toc150258006"/>
      <w:bookmarkStart w:id="220" w:name="_Toc150263313"/>
      <w:bookmarkStart w:id="221" w:name="_Toc163742180"/>
      <w:bookmarkStart w:id="222" w:name="_Toc163742302"/>
      <w:r w:rsidRPr="00013213">
        <w:rPr>
          <w:rFonts w:asciiTheme="majorHAnsi" w:hAnsiTheme="majorHAnsi" w:cstheme="majorHAnsi"/>
          <w:b/>
          <w:bCs/>
          <w:i/>
          <w:szCs w:val="26"/>
          <w:lang w:val="vi-VN"/>
        </w:rPr>
        <w:t>2.1.1. Điều kiện về tự nhiên</w:t>
      </w:r>
      <w:bookmarkEnd w:id="213"/>
      <w:bookmarkEnd w:id="214"/>
      <w:bookmarkEnd w:id="215"/>
      <w:bookmarkEnd w:id="216"/>
      <w:bookmarkEnd w:id="217"/>
      <w:bookmarkEnd w:id="218"/>
      <w:bookmarkEnd w:id="219"/>
      <w:bookmarkEnd w:id="220"/>
      <w:bookmarkEnd w:id="221"/>
      <w:bookmarkEnd w:id="222"/>
    </w:p>
    <w:p w14:paraId="637F2A9E" w14:textId="77777777" w:rsidR="004D6362" w:rsidRPr="00013213" w:rsidRDefault="004D6362" w:rsidP="004D6362">
      <w:pPr>
        <w:ind w:firstLine="717"/>
        <w:rPr>
          <w:rFonts w:asciiTheme="majorHAnsi" w:eastAsia="MS Mincho" w:hAnsiTheme="majorHAnsi" w:cstheme="majorHAnsi"/>
          <w:i/>
          <w:szCs w:val="26"/>
          <w:lang w:val="vi-VN" w:eastAsia="ja-JP"/>
        </w:rPr>
      </w:pPr>
      <w:r w:rsidRPr="00013213">
        <w:rPr>
          <w:rFonts w:asciiTheme="majorHAnsi" w:eastAsia="MS Mincho" w:hAnsiTheme="majorHAnsi" w:cstheme="majorHAnsi"/>
          <w:i/>
          <w:szCs w:val="26"/>
          <w:lang w:val="vi-VN" w:eastAsia="ja-JP"/>
        </w:rPr>
        <w:t>a. Điều kiện địa lý</w:t>
      </w:r>
    </w:p>
    <w:p w14:paraId="2092E3EA" w14:textId="77777777" w:rsidR="004D6362" w:rsidRPr="00013213" w:rsidRDefault="004D6362" w:rsidP="004D6362">
      <w:pPr>
        <w:ind w:firstLine="717"/>
        <w:rPr>
          <w:rFonts w:asciiTheme="majorHAnsi" w:eastAsia="MS Mincho" w:hAnsiTheme="majorHAnsi" w:cstheme="majorHAnsi"/>
          <w:iCs/>
          <w:szCs w:val="26"/>
          <w:lang w:eastAsia="ja-JP"/>
        </w:rPr>
      </w:pPr>
      <w:r w:rsidRPr="00013213">
        <w:rPr>
          <w:rFonts w:asciiTheme="majorHAnsi" w:eastAsia="MS Mincho" w:hAnsiTheme="majorHAnsi" w:cstheme="majorHAnsi"/>
          <w:iCs/>
          <w:szCs w:val="26"/>
          <w:shd w:val="clear" w:color="auto" w:fill="FFFFFF"/>
          <w:lang w:eastAsia="ja-JP"/>
        </w:rPr>
        <w:t xml:space="preserve">- </w:t>
      </w:r>
      <w:r w:rsidRPr="00013213">
        <w:rPr>
          <w:rFonts w:asciiTheme="majorHAnsi" w:eastAsia="MS Mincho" w:hAnsiTheme="majorHAnsi" w:cstheme="majorHAnsi"/>
          <w:iCs/>
          <w:szCs w:val="26"/>
          <w:shd w:val="clear" w:color="auto" w:fill="FFFFFF"/>
          <w:lang w:val="vi-VN" w:eastAsia="ja-JP"/>
        </w:rPr>
        <w:t>Xã Trọng Hóa nằm ở rìa phía tây bắc huyện Minh Hóa, trên dãy Giăng Màn một phần của </w:t>
      </w:r>
      <w:r w:rsidRPr="00013213">
        <w:rPr>
          <w:rFonts w:asciiTheme="majorHAnsi" w:eastAsia="MS Mincho" w:hAnsiTheme="majorHAnsi" w:cstheme="majorHAnsi"/>
          <w:iCs/>
          <w:szCs w:val="26"/>
          <w:lang w:eastAsia="ja-JP"/>
        </w:rPr>
        <w:t xml:space="preserve">dãy trường sơn. </w:t>
      </w:r>
      <w:r w:rsidRPr="00013213">
        <w:rPr>
          <w:rFonts w:asciiTheme="majorHAnsi" w:eastAsia="MS Mincho" w:hAnsiTheme="majorHAnsi" w:cstheme="majorHAnsi"/>
          <w:iCs/>
          <w:szCs w:val="26"/>
          <w:shd w:val="clear" w:color="auto" w:fill="FFFFFF"/>
          <w:lang w:val="vi-VN" w:eastAsia="ja-JP"/>
        </w:rPr>
        <w:t>Xã Trọng Hoá có diện tích 190,48 km², dân số năm 2019 là 4.445 người, mật độ dân số đạt 23 người/km².</w:t>
      </w:r>
      <w:r w:rsidRPr="00013213">
        <w:rPr>
          <w:rFonts w:asciiTheme="majorHAnsi" w:eastAsia="MS Mincho" w:hAnsiTheme="majorHAnsi" w:cstheme="majorHAnsi"/>
          <w:iCs/>
          <w:szCs w:val="26"/>
          <w:lang w:eastAsia="ja-JP"/>
        </w:rPr>
        <w:t xml:space="preserve"> </w:t>
      </w:r>
    </w:p>
    <w:p w14:paraId="3E3E4CCB" w14:textId="77777777" w:rsidR="004D6362" w:rsidRPr="00013213" w:rsidRDefault="004D6362" w:rsidP="004D6362">
      <w:pPr>
        <w:ind w:firstLine="717"/>
        <w:rPr>
          <w:rFonts w:asciiTheme="majorHAnsi" w:eastAsia="MS Mincho" w:hAnsiTheme="majorHAnsi" w:cstheme="majorHAnsi"/>
          <w:iCs/>
          <w:szCs w:val="26"/>
          <w:lang w:eastAsia="ja-JP"/>
        </w:rPr>
      </w:pPr>
      <w:r w:rsidRPr="00013213">
        <w:rPr>
          <w:rFonts w:asciiTheme="majorHAnsi" w:eastAsia="MS Mincho" w:hAnsiTheme="majorHAnsi" w:cstheme="majorHAnsi"/>
          <w:iCs/>
          <w:szCs w:val="26"/>
          <w:lang w:val="vi-VN" w:eastAsia="ja-JP"/>
        </w:rPr>
        <w:t>-</w:t>
      </w:r>
      <w:r w:rsidRPr="00013213">
        <w:rPr>
          <w:rFonts w:asciiTheme="majorHAnsi" w:eastAsia="MS Mincho" w:hAnsiTheme="majorHAnsi" w:cstheme="majorHAnsi"/>
          <w:iCs/>
          <w:szCs w:val="26"/>
          <w:lang w:eastAsia="ja-JP"/>
        </w:rPr>
        <w:t xml:space="preserve"> </w:t>
      </w:r>
      <w:r w:rsidRPr="00013213">
        <w:rPr>
          <w:rFonts w:asciiTheme="majorHAnsi" w:eastAsia="MS Mincho" w:hAnsiTheme="majorHAnsi" w:cstheme="majorHAnsi"/>
          <w:iCs/>
          <w:szCs w:val="26"/>
          <w:lang w:val="vi-VN" w:eastAsia="ja-JP"/>
        </w:rPr>
        <w:t xml:space="preserve">Vị trí thực hiện dự án </w:t>
      </w:r>
      <w:r w:rsidRPr="00013213">
        <w:rPr>
          <w:rFonts w:asciiTheme="majorHAnsi" w:eastAsia="MS Mincho" w:hAnsiTheme="majorHAnsi" w:cstheme="majorHAnsi"/>
          <w:iCs/>
          <w:szCs w:val="26"/>
          <w:lang w:eastAsia="ja-JP"/>
        </w:rPr>
        <w:t xml:space="preserve">đặt tại vị trí </w:t>
      </w:r>
      <w:r w:rsidRPr="00013213">
        <w:rPr>
          <w:rFonts w:asciiTheme="majorHAnsi" w:eastAsia="MS Mincho" w:hAnsiTheme="majorHAnsi" w:cstheme="majorHAnsi"/>
          <w:iCs/>
          <w:szCs w:val="26"/>
          <w:lang w:val="vi-VN" w:eastAsia="ja-JP"/>
        </w:rPr>
        <w:t>thuận lợi cho cán bộ, chiến sỹ thực hiện nhiệm vụ</w:t>
      </w:r>
      <w:r w:rsidRPr="00013213">
        <w:rPr>
          <w:rFonts w:asciiTheme="majorHAnsi" w:eastAsia="MS Mincho" w:hAnsiTheme="majorHAnsi" w:cstheme="majorHAnsi"/>
          <w:iCs/>
          <w:szCs w:val="26"/>
          <w:lang w:eastAsia="ja-JP"/>
        </w:rPr>
        <w:t xml:space="preserve"> tuần tra, bảo vệ biên giới.</w:t>
      </w:r>
    </w:p>
    <w:p w14:paraId="7714D7D7" w14:textId="77777777" w:rsidR="004D6362" w:rsidRPr="00013213" w:rsidRDefault="004D6362" w:rsidP="004D6362">
      <w:pPr>
        <w:tabs>
          <w:tab w:val="left" w:pos="3711"/>
        </w:tabs>
        <w:rPr>
          <w:rFonts w:asciiTheme="majorHAnsi" w:eastAsia="MS Mincho" w:hAnsiTheme="majorHAnsi" w:cstheme="majorHAnsi"/>
          <w:i/>
          <w:szCs w:val="26"/>
          <w:lang w:eastAsia="ja-JP"/>
        </w:rPr>
      </w:pPr>
      <w:r w:rsidRPr="00013213">
        <w:rPr>
          <w:rFonts w:asciiTheme="majorHAnsi" w:eastAsia="MS Mincho" w:hAnsiTheme="majorHAnsi" w:cstheme="majorHAnsi"/>
          <w:i/>
          <w:szCs w:val="26"/>
          <w:lang w:val="vi-VN" w:eastAsia="ja-JP"/>
        </w:rPr>
        <w:t xml:space="preserve">b.  Điều kiện về </w:t>
      </w:r>
      <w:r w:rsidRPr="00013213">
        <w:rPr>
          <w:rFonts w:asciiTheme="majorHAnsi" w:eastAsia="MS Mincho" w:hAnsiTheme="majorHAnsi" w:cstheme="majorHAnsi"/>
          <w:i/>
          <w:szCs w:val="26"/>
          <w:lang w:eastAsia="ja-JP"/>
        </w:rPr>
        <w:t xml:space="preserve">địa hình, </w:t>
      </w:r>
      <w:r w:rsidRPr="00013213">
        <w:rPr>
          <w:rFonts w:asciiTheme="majorHAnsi" w:eastAsia="MS Mincho" w:hAnsiTheme="majorHAnsi" w:cstheme="majorHAnsi"/>
          <w:i/>
          <w:szCs w:val="26"/>
          <w:lang w:val="vi-VN" w:eastAsia="ja-JP"/>
        </w:rPr>
        <w:t>địa chấ</w:t>
      </w:r>
      <w:r w:rsidRPr="00013213">
        <w:rPr>
          <w:rFonts w:asciiTheme="majorHAnsi" w:eastAsia="MS Mincho" w:hAnsiTheme="majorHAnsi" w:cstheme="majorHAnsi"/>
          <w:i/>
          <w:szCs w:val="26"/>
          <w:lang w:eastAsia="ja-JP"/>
        </w:rPr>
        <w:t>t, thủy văn</w:t>
      </w:r>
    </w:p>
    <w:p w14:paraId="75A959F9" w14:textId="77777777" w:rsidR="004D6362" w:rsidRPr="00013213" w:rsidRDefault="004D6362" w:rsidP="004D6362">
      <w:pPr>
        <w:rPr>
          <w:rFonts w:asciiTheme="majorHAnsi" w:hAnsiTheme="majorHAnsi" w:cstheme="majorHAnsi"/>
          <w:i/>
          <w:iCs/>
          <w:spacing w:val="-2"/>
          <w:szCs w:val="26"/>
          <w:lang w:val="vi-VN"/>
        </w:rPr>
      </w:pPr>
      <w:bookmarkStart w:id="223" w:name="_Toc121068225"/>
      <w:bookmarkStart w:id="224" w:name="_Toc138318817"/>
      <w:bookmarkStart w:id="225" w:name="_Toc138320200"/>
      <w:bookmarkStart w:id="226" w:name="_Toc139273034"/>
      <w:bookmarkStart w:id="227" w:name="_Toc140839345"/>
      <w:bookmarkStart w:id="228" w:name="_Toc143778817"/>
      <w:bookmarkStart w:id="229" w:name="_Toc143779061"/>
      <w:bookmarkStart w:id="230" w:name="_Toc150258007"/>
      <w:bookmarkStart w:id="231" w:name="_Toc150263314"/>
      <w:r w:rsidRPr="00013213">
        <w:rPr>
          <w:rFonts w:asciiTheme="majorHAnsi" w:hAnsiTheme="majorHAnsi" w:cstheme="majorHAnsi"/>
          <w:i/>
          <w:iCs/>
          <w:spacing w:val="-2"/>
          <w:szCs w:val="26"/>
        </w:rPr>
        <w:t xml:space="preserve">* </w:t>
      </w:r>
      <w:r w:rsidRPr="00013213">
        <w:rPr>
          <w:rFonts w:asciiTheme="majorHAnsi" w:hAnsiTheme="majorHAnsi" w:cstheme="majorHAnsi"/>
          <w:i/>
          <w:iCs/>
          <w:szCs w:val="26"/>
        </w:rPr>
        <w:t>Đặc điểm địa hình</w:t>
      </w:r>
    </w:p>
    <w:p w14:paraId="7CEDA3DC" w14:textId="77777777" w:rsidR="004D6362" w:rsidRPr="00013213" w:rsidRDefault="004D6362" w:rsidP="004D6362">
      <w:pPr>
        <w:spacing w:line="264" w:lineRule="auto"/>
        <w:rPr>
          <w:rFonts w:asciiTheme="majorHAnsi" w:hAnsiTheme="majorHAnsi" w:cstheme="majorHAnsi"/>
          <w:szCs w:val="26"/>
        </w:rPr>
      </w:pPr>
      <w:r w:rsidRPr="00013213">
        <w:rPr>
          <w:rFonts w:asciiTheme="majorHAnsi" w:hAnsiTheme="majorHAnsi" w:cstheme="majorHAnsi"/>
          <w:szCs w:val="26"/>
        </w:rPr>
        <w:t>Địa hình Quảng Bình hẹp và dốc từ phía Tây sang phía Đông. 85% Tổng diện tích tự nhiên là đồi núi. Toàn bộ diện tích được chia thành vùng sinh thái cơ bản: Vùng núi cao, vùng đồi và trung du, vùng đồng bằng, vùng cát ven biển.</w:t>
      </w:r>
    </w:p>
    <w:p w14:paraId="43B4193F" w14:textId="77777777" w:rsidR="004D6362" w:rsidRPr="00013213" w:rsidRDefault="004D6362" w:rsidP="004D6362">
      <w:pPr>
        <w:spacing w:line="264" w:lineRule="auto"/>
        <w:rPr>
          <w:rFonts w:asciiTheme="majorHAnsi" w:hAnsiTheme="majorHAnsi" w:cstheme="majorHAnsi"/>
          <w:szCs w:val="26"/>
        </w:rPr>
      </w:pPr>
      <w:r w:rsidRPr="00013213">
        <w:rPr>
          <w:rFonts w:asciiTheme="majorHAnsi" w:hAnsiTheme="majorHAnsi" w:cstheme="majorHAnsi"/>
          <w:szCs w:val="26"/>
        </w:rPr>
        <w:t>Địa hình của tỉnh có đặc trưng chủ yếu là hẹp và dốc, nghiêng từ tây sang đông, đồi núi chiếm 85% diện tích toàn tỉnh và bị chia cắt mạnh. Hầu như toàn bộ vùng phía tây tỉnh là núi cao 1.000-1.500 m, trong đó cao nhất là đỉnh </w:t>
      </w:r>
      <w:hyperlink r:id="rId16" w:tooltip="Phi Co Phi (trang không tồn tại)" w:history="1">
        <w:r w:rsidRPr="00013213">
          <w:rPr>
            <w:rFonts w:asciiTheme="majorHAnsi" w:hAnsiTheme="majorHAnsi" w:cstheme="majorHAnsi"/>
            <w:szCs w:val="26"/>
          </w:rPr>
          <w:t>Phi Co Phi</w:t>
        </w:r>
      </w:hyperlink>
      <w:r w:rsidRPr="00013213">
        <w:rPr>
          <w:rFonts w:asciiTheme="majorHAnsi" w:hAnsiTheme="majorHAnsi" w:cstheme="majorHAnsi"/>
          <w:szCs w:val="26"/>
        </w:rPr>
        <w:t> 2017 m, kế tiếp là vùng đồi thấp, phân bố theo kiểu bát úp. Gần bờ biển có dải đồng bằng nhỏ và hẹp. Sau cùng là những tràng cát ven biển có dạng lưỡi liềm hoặc dẻ quạt.</w:t>
      </w:r>
    </w:p>
    <w:p w14:paraId="6F395622" w14:textId="77777777" w:rsidR="004D6362" w:rsidRPr="00013213" w:rsidRDefault="004D6362" w:rsidP="004D6362">
      <w:pPr>
        <w:spacing w:line="264" w:lineRule="auto"/>
        <w:rPr>
          <w:rFonts w:asciiTheme="majorHAnsi" w:hAnsiTheme="majorHAnsi" w:cstheme="majorHAnsi"/>
          <w:szCs w:val="26"/>
        </w:rPr>
      </w:pPr>
      <w:r w:rsidRPr="00013213">
        <w:rPr>
          <w:rFonts w:asciiTheme="majorHAnsi" w:hAnsiTheme="majorHAnsi" w:cstheme="majorHAnsi"/>
          <w:szCs w:val="26"/>
        </w:rPr>
        <w:t>Địa hình phạm vi khảo sát có đặc trưng chủ yếu là hẹp và dốc, nghiêng từ tây sang đông, đồi núi bị chia cắt mạnh, có rất nhiều các khe tụ thủy có độ dốc lớn, vách đá cao, kế tiếp là vùng đồi thấp, phân bố theo kiểu bát úp.</w:t>
      </w:r>
    </w:p>
    <w:p w14:paraId="05AA44CD" w14:textId="77777777" w:rsidR="004D6362" w:rsidRPr="00013213" w:rsidRDefault="004D6362" w:rsidP="004D6362">
      <w:pPr>
        <w:shd w:val="clear" w:color="auto" w:fill="FFFFFF"/>
        <w:spacing w:line="264" w:lineRule="auto"/>
        <w:rPr>
          <w:rFonts w:asciiTheme="majorHAnsi" w:eastAsia=".VnTime" w:hAnsiTheme="majorHAnsi" w:cstheme="majorHAnsi"/>
          <w:szCs w:val="26"/>
        </w:rPr>
      </w:pPr>
      <w:r w:rsidRPr="00013213">
        <w:rPr>
          <w:rFonts w:asciiTheme="majorHAnsi" w:eastAsia=".VnTime" w:hAnsiTheme="majorHAnsi" w:cstheme="majorHAnsi"/>
          <w:szCs w:val="26"/>
        </w:rPr>
        <w:t>Khu vực dự kiến xây dựng công trình nằm trong khu vực có địa hình đồi núi thấp, rừng rậm và bị chia cắt mạnh, nhiều núi đất xen kẽ các suối và thung lũng.</w:t>
      </w:r>
    </w:p>
    <w:p w14:paraId="701E160E" w14:textId="77777777" w:rsidR="004D6362" w:rsidRPr="00013213" w:rsidRDefault="004D6362" w:rsidP="004D6362">
      <w:pPr>
        <w:shd w:val="clear" w:color="auto" w:fill="FFFFFF"/>
        <w:spacing w:line="264" w:lineRule="auto"/>
        <w:rPr>
          <w:rFonts w:asciiTheme="majorHAnsi" w:eastAsia=".VnTime" w:hAnsiTheme="majorHAnsi" w:cstheme="majorHAnsi"/>
          <w:szCs w:val="26"/>
        </w:rPr>
      </w:pPr>
      <w:r w:rsidRPr="00013213">
        <w:rPr>
          <w:rFonts w:asciiTheme="majorHAnsi" w:eastAsia=".VnTime" w:hAnsiTheme="majorHAnsi" w:cstheme="majorHAnsi"/>
          <w:szCs w:val="26"/>
        </w:rPr>
        <w:t>+ Tại vị trí tuyến thuộc Phân đoạn 5 từ Km0+00 đến Km12+440.00 cơ bản hiện trạng đang là nền đường cũ chủ yếu là nền đường nhựa, đường bê tông.</w:t>
      </w:r>
    </w:p>
    <w:p w14:paraId="4D411005" w14:textId="77777777" w:rsidR="004D6362" w:rsidRPr="00013213" w:rsidRDefault="004D6362" w:rsidP="004D6362">
      <w:pPr>
        <w:shd w:val="clear" w:color="auto" w:fill="FFFFFF"/>
        <w:spacing w:line="264" w:lineRule="auto"/>
        <w:rPr>
          <w:rFonts w:asciiTheme="majorHAnsi" w:eastAsia=".VnTime" w:hAnsiTheme="majorHAnsi" w:cstheme="majorHAnsi"/>
          <w:szCs w:val="26"/>
        </w:rPr>
      </w:pPr>
      <w:r w:rsidRPr="00013213">
        <w:rPr>
          <w:rFonts w:asciiTheme="majorHAnsi" w:eastAsia=".VnTime" w:hAnsiTheme="majorHAnsi" w:cstheme="majorHAnsi"/>
          <w:szCs w:val="26"/>
        </w:rPr>
        <w:t>+ Tại vị trí tuyến thuộc Phân đoạn 5 từ Km0+00 đến Km5+991.540 cơ bản hiện trạng đang là đường mòn đồi núi cây cối rậm rạp.</w:t>
      </w:r>
    </w:p>
    <w:p w14:paraId="54107040" w14:textId="77777777" w:rsidR="004D6362" w:rsidRPr="00013213" w:rsidRDefault="004D6362" w:rsidP="004D6362">
      <w:pPr>
        <w:shd w:val="clear" w:color="auto" w:fill="FFFFFF"/>
        <w:spacing w:line="264" w:lineRule="auto"/>
        <w:rPr>
          <w:rFonts w:asciiTheme="majorHAnsi" w:hAnsiTheme="majorHAnsi" w:cstheme="majorHAnsi"/>
          <w:szCs w:val="26"/>
        </w:rPr>
      </w:pPr>
      <w:r w:rsidRPr="00013213">
        <w:rPr>
          <w:rFonts w:asciiTheme="majorHAnsi" w:hAnsiTheme="majorHAnsi" w:cstheme="majorHAnsi"/>
          <w:i/>
          <w:iCs/>
          <w:szCs w:val="26"/>
        </w:rPr>
        <w:t>* Đặc điểm địa chất:</w:t>
      </w:r>
      <w:r w:rsidRPr="00013213">
        <w:rPr>
          <w:rFonts w:asciiTheme="majorHAnsi" w:hAnsiTheme="majorHAnsi" w:cstheme="majorHAnsi"/>
          <w:szCs w:val="26"/>
        </w:rPr>
        <w:t xml:space="preserve"> </w:t>
      </w:r>
      <w:bookmarkEnd w:id="223"/>
      <w:bookmarkEnd w:id="224"/>
      <w:bookmarkEnd w:id="225"/>
      <w:bookmarkEnd w:id="226"/>
      <w:bookmarkEnd w:id="227"/>
      <w:bookmarkEnd w:id="228"/>
      <w:bookmarkEnd w:id="229"/>
      <w:bookmarkEnd w:id="230"/>
      <w:bookmarkEnd w:id="231"/>
    </w:p>
    <w:p w14:paraId="15AF1853" w14:textId="77777777" w:rsidR="004D6362" w:rsidRPr="00013213" w:rsidRDefault="004D6362" w:rsidP="004D6362">
      <w:pPr>
        <w:shd w:val="clear" w:color="auto" w:fill="FFFFFF"/>
        <w:spacing w:line="264" w:lineRule="auto"/>
        <w:rPr>
          <w:rFonts w:asciiTheme="majorHAnsi" w:eastAsia=".VnTime" w:hAnsiTheme="majorHAnsi" w:cstheme="majorHAnsi"/>
          <w:szCs w:val="26"/>
        </w:rPr>
      </w:pPr>
      <w:r w:rsidRPr="00013213">
        <w:rPr>
          <w:rFonts w:asciiTheme="majorHAnsi" w:eastAsia=".VnTime" w:hAnsiTheme="majorHAnsi" w:cstheme="majorHAnsi"/>
          <w:szCs w:val="26"/>
        </w:rPr>
        <w:t>Căn cứ vào tài liệu thu thập được trong quá trình khảo sát địa chất công trình ngoài thực địa gồm 26 lỗ khoan địa chất, kết hợp với các kết quả thí nghiệm trong phòng, có thể phân chia cấu trúc địa tầng của khu vực khảo sát theo các lớp từ trên xuống dưới như sau:</w:t>
      </w:r>
    </w:p>
    <w:p w14:paraId="67902E21"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1: Nền đường bê tông cũ</w:t>
      </w:r>
    </w:p>
    <w:p w14:paraId="21468C78"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1a: Đất phủ bề mặt: Sét pha lẫn dăm sạn, rễ cây thực vật...</w:t>
      </w:r>
    </w:p>
    <w:p w14:paraId="2A87A153"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2: Cát sạn lẫn sét mà xám nâu, nâu vàng, trạng thái chặt vừa</w:t>
      </w:r>
    </w:p>
    <w:p w14:paraId="3044BCCD"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3: Sét pha lẫn sạn màu xám nâu, nâu vàng, nâu đỏ, trạng thái dẻo cứng</w:t>
      </w:r>
    </w:p>
    <w:p w14:paraId="580BE188"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4: Dăm sạn lẫn sét pha, cục đá phong hóa dập vỡ màu xám vàng, nâu vàng, trạng thái chặt đến rất chặt</w:t>
      </w:r>
    </w:p>
    <w:p w14:paraId="5AD80F2C"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5: Đá sét bột kết màu xám nâu, nâu vàng, xám ghi phong hóa nứt nẻ mạnh đến trung bình, cường độ đá bền vừa (Đá C4A)</w:t>
      </w:r>
    </w:p>
    <w:p w14:paraId="2DCAF2FC" w14:textId="77777777" w:rsidR="007A3450" w:rsidRPr="00013213" w:rsidRDefault="007A3450" w:rsidP="007A3450">
      <w:pPr>
        <w:shd w:val="clear" w:color="auto" w:fill="FFFFFF"/>
        <w:spacing w:before="0" w:after="0"/>
        <w:rPr>
          <w:rFonts w:eastAsia=".VnTime"/>
          <w:sz w:val="28"/>
          <w:szCs w:val="28"/>
        </w:rPr>
      </w:pPr>
      <w:r w:rsidRPr="00013213">
        <w:rPr>
          <w:rFonts w:eastAsia=".VnTime"/>
          <w:sz w:val="28"/>
          <w:szCs w:val="28"/>
        </w:rPr>
        <w:t>- Lớp 6: Đá sét bột kết màu nâu vàng, nâu đỏ, xám ghi phong hóa nứt nẻ trung bình, cường độ đá bền (Đá C4)</w:t>
      </w:r>
    </w:p>
    <w:p w14:paraId="594CE129" w14:textId="77777777" w:rsidR="004D6362" w:rsidRPr="00013213" w:rsidRDefault="004D6362" w:rsidP="004D6362">
      <w:pPr>
        <w:rPr>
          <w:rFonts w:asciiTheme="majorHAnsi" w:hAnsiTheme="majorHAnsi" w:cstheme="majorHAnsi"/>
          <w:i/>
          <w:iCs/>
          <w:spacing w:val="-2"/>
          <w:szCs w:val="26"/>
          <w:lang w:val="vi-VN"/>
        </w:rPr>
      </w:pPr>
      <w:r w:rsidRPr="00013213">
        <w:rPr>
          <w:rFonts w:asciiTheme="majorHAnsi" w:hAnsiTheme="majorHAnsi" w:cstheme="majorHAnsi"/>
          <w:i/>
          <w:iCs/>
          <w:spacing w:val="-2"/>
          <w:szCs w:val="26"/>
          <w:lang w:val="vi-VN"/>
        </w:rPr>
        <w:t>* Đặc điểm thủy văn</w:t>
      </w:r>
      <w:r w:rsidRPr="00013213">
        <w:rPr>
          <w:rFonts w:asciiTheme="majorHAnsi" w:hAnsiTheme="majorHAnsi" w:cstheme="majorHAnsi"/>
          <w:i/>
          <w:iCs/>
          <w:spacing w:val="-2"/>
          <w:szCs w:val="26"/>
          <w:lang w:val="vi-VN"/>
        </w:rPr>
        <w:tab/>
      </w:r>
    </w:p>
    <w:p w14:paraId="7566C911" w14:textId="05D6D86B" w:rsidR="004D6362" w:rsidRPr="00013213" w:rsidRDefault="004D6362" w:rsidP="004D6362">
      <w:pPr>
        <w:shd w:val="clear" w:color="auto" w:fill="FFFFFF"/>
        <w:spacing w:line="264" w:lineRule="auto"/>
        <w:rPr>
          <w:rFonts w:asciiTheme="majorHAnsi" w:hAnsiTheme="majorHAnsi" w:cstheme="majorHAnsi"/>
          <w:szCs w:val="26"/>
          <w:lang w:val="nl-NL" w:eastAsia="x-none"/>
        </w:rPr>
      </w:pPr>
      <w:bookmarkStart w:id="232" w:name="_Toc80624792"/>
      <w:bookmarkStart w:id="233" w:name="_Toc99301106"/>
      <w:r w:rsidRPr="00013213">
        <w:rPr>
          <w:rFonts w:asciiTheme="majorHAnsi" w:hAnsiTheme="majorHAnsi" w:cstheme="majorHAnsi"/>
          <w:szCs w:val="26"/>
          <w:lang w:val="nl-NL" w:eastAsia="x-none"/>
        </w:rPr>
        <w:t xml:space="preserve">Đoạn tuyến dài khoảng </w:t>
      </w:r>
      <w:r w:rsidR="007A3450" w:rsidRPr="00013213">
        <w:rPr>
          <w:rFonts w:asciiTheme="majorHAnsi" w:hAnsiTheme="majorHAnsi" w:cstheme="majorHAnsi"/>
          <w:szCs w:val="26"/>
          <w:lang w:val="nl-NL" w:eastAsia="x-none"/>
        </w:rPr>
        <w:t>7,1</w:t>
      </w:r>
      <w:r w:rsidRPr="00013213">
        <w:rPr>
          <w:rFonts w:asciiTheme="majorHAnsi" w:hAnsiTheme="majorHAnsi" w:cstheme="majorHAnsi"/>
          <w:szCs w:val="26"/>
          <w:lang w:val="nl-NL" w:eastAsia="x-none"/>
        </w:rPr>
        <w:t xml:space="preserve"> km nằm gần biên giới giữa tỉnh Quảng Bình của Việt Nam và tỉnh Khăm Muộn của Lào, đây là khu vực có địa hình núi cao với hướng thoát nước chính là suối nhỏ đổ vào sông Gianh. Tình hình thủy văn dọc tuyến như sau. </w:t>
      </w:r>
    </w:p>
    <w:p w14:paraId="033C95F4" w14:textId="77777777" w:rsidR="004D6362" w:rsidRPr="00013213" w:rsidRDefault="004D6362" w:rsidP="004D6362">
      <w:pPr>
        <w:shd w:val="clear" w:color="auto" w:fill="FFFFFF"/>
        <w:spacing w:line="264" w:lineRule="auto"/>
        <w:rPr>
          <w:rFonts w:asciiTheme="majorHAnsi" w:hAnsiTheme="majorHAnsi" w:cstheme="majorHAnsi"/>
          <w:szCs w:val="26"/>
          <w:lang w:val="nl-NL" w:eastAsia="x-none"/>
        </w:rPr>
      </w:pPr>
      <w:r w:rsidRPr="00013213">
        <w:rPr>
          <w:rFonts w:asciiTheme="majorHAnsi" w:hAnsiTheme="majorHAnsi" w:cstheme="majorHAnsi"/>
          <w:szCs w:val="26"/>
          <w:lang w:val="nl-NL" w:eastAsia="x-none"/>
        </w:rPr>
        <w:t>- Đoạn từ Km0+000 – Km2+800: Tuyến đi trên các sườn núi Kun Tho có cao độ từ 542 đến 730m, địa hình dốc và thoát nước tốt nên không xẩy ra ngập lụt. Chế độ thủy văn dọc tuyến chỉ phụ thuộc vào mưa lưu vực và dòng chảy tại các khe suối mà tuyến cắt qua.</w:t>
      </w:r>
    </w:p>
    <w:p w14:paraId="46516005" w14:textId="38255585" w:rsidR="004D6362" w:rsidRPr="00013213" w:rsidRDefault="004D6362" w:rsidP="004D6362">
      <w:pPr>
        <w:shd w:val="clear" w:color="auto" w:fill="FFFFFF"/>
        <w:spacing w:line="264" w:lineRule="auto"/>
        <w:rPr>
          <w:rFonts w:asciiTheme="majorHAnsi" w:hAnsiTheme="majorHAnsi" w:cstheme="majorHAnsi"/>
          <w:szCs w:val="26"/>
          <w:lang w:val="nl-NL" w:eastAsia="x-none"/>
        </w:rPr>
      </w:pPr>
      <w:r w:rsidRPr="00013213">
        <w:rPr>
          <w:rFonts w:asciiTheme="majorHAnsi" w:hAnsiTheme="majorHAnsi" w:cstheme="majorHAnsi"/>
          <w:szCs w:val="26"/>
          <w:lang w:val="nl-NL" w:eastAsia="x-none"/>
        </w:rPr>
        <w:t xml:space="preserve">- Đoạn từ Km2+800 – </w:t>
      </w:r>
      <w:r w:rsidR="007A3450" w:rsidRPr="00013213">
        <w:rPr>
          <w:rFonts w:asciiTheme="majorHAnsi" w:hAnsiTheme="majorHAnsi" w:cstheme="majorHAnsi"/>
          <w:szCs w:val="26"/>
          <w:lang w:val="nl-NL" w:eastAsia="x-none"/>
        </w:rPr>
        <w:t>cuối tuyến</w:t>
      </w:r>
      <w:r w:rsidRPr="00013213">
        <w:rPr>
          <w:rFonts w:asciiTheme="majorHAnsi" w:hAnsiTheme="majorHAnsi" w:cstheme="majorHAnsi"/>
          <w:szCs w:val="26"/>
          <w:lang w:val="nl-NL" w:eastAsia="x-none"/>
        </w:rPr>
        <w:t>: Tuyến đi trên đường phân thủy với cao độ từ 706 đến 1128m. Đoạn tuyến này hầu như không bị ảnh hưởng bời thủy văn khu vực.</w:t>
      </w:r>
    </w:p>
    <w:p w14:paraId="3ADD8A5E" w14:textId="77777777" w:rsidR="004D6362" w:rsidRPr="00013213" w:rsidRDefault="004D6362" w:rsidP="004D6362">
      <w:pPr>
        <w:rPr>
          <w:rFonts w:asciiTheme="majorHAnsi" w:hAnsiTheme="majorHAnsi" w:cstheme="majorHAnsi"/>
          <w:b/>
          <w:szCs w:val="26"/>
          <w:lang w:val="vi-VN"/>
        </w:rPr>
      </w:pPr>
      <w:r w:rsidRPr="00013213">
        <w:rPr>
          <w:rFonts w:asciiTheme="majorHAnsi" w:hAnsiTheme="majorHAnsi" w:cstheme="majorHAnsi"/>
          <w:b/>
          <w:szCs w:val="26"/>
          <w:lang w:val="vi-VN"/>
        </w:rPr>
        <w:t>* Nhiệt độ</w:t>
      </w:r>
    </w:p>
    <w:p w14:paraId="60120DDD"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lang w:val="vi-VN"/>
        </w:rPr>
        <w:t xml:space="preserve">Nhiệt độ trung bình các năm gần đây chênh lệch nhau tương đối lớn, dao động trong khoảng </w:t>
      </w:r>
      <w:r w:rsidRPr="00013213">
        <w:rPr>
          <w:rFonts w:asciiTheme="majorHAnsi" w:hAnsiTheme="majorHAnsi" w:cstheme="majorHAnsi"/>
          <w:szCs w:val="26"/>
        </w:rPr>
        <w:t>18,8</w:t>
      </w:r>
      <w:r w:rsidRPr="00013213">
        <w:rPr>
          <w:rFonts w:asciiTheme="majorHAnsi" w:hAnsiTheme="majorHAnsi" w:cstheme="majorHAnsi"/>
          <w:szCs w:val="26"/>
          <w:lang w:val="vi-VN"/>
        </w:rPr>
        <w:t xml:space="preserve"> </w:t>
      </w:r>
      <w:r w:rsidRPr="00013213">
        <w:rPr>
          <w:rFonts w:asciiTheme="majorHAnsi" w:hAnsiTheme="majorHAnsi" w:cstheme="majorHAnsi"/>
          <w:szCs w:val="26"/>
          <w:vertAlign w:val="superscript"/>
          <w:lang w:val="vi-VN"/>
        </w:rPr>
        <w:t>o</w:t>
      </w:r>
      <w:r w:rsidRPr="00013213">
        <w:rPr>
          <w:rFonts w:asciiTheme="majorHAnsi" w:hAnsiTheme="majorHAnsi" w:cstheme="majorHAnsi"/>
          <w:szCs w:val="26"/>
          <w:lang w:val="vi-VN"/>
        </w:rPr>
        <w:t xml:space="preserve">C đến </w:t>
      </w:r>
      <w:r w:rsidRPr="00013213">
        <w:rPr>
          <w:rFonts w:asciiTheme="majorHAnsi" w:hAnsiTheme="majorHAnsi" w:cstheme="majorHAnsi"/>
          <w:szCs w:val="26"/>
        </w:rPr>
        <w:t>31,0</w:t>
      </w:r>
      <w:r w:rsidRPr="00013213">
        <w:rPr>
          <w:rFonts w:asciiTheme="majorHAnsi" w:hAnsiTheme="majorHAnsi" w:cstheme="majorHAnsi"/>
          <w:szCs w:val="26"/>
          <w:lang w:val="vi-VN"/>
        </w:rPr>
        <w:t xml:space="preserve"> </w:t>
      </w:r>
      <w:r w:rsidRPr="00013213">
        <w:rPr>
          <w:rFonts w:asciiTheme="majorHAnsi" w:hAnsiTheme="majorHAnsi" w:cstheme="majorHAnsi"/>
          <w:szCs w:val="26"/>
          <w:vertAlign w:val="superscript"/>
          <w:lang w:val="vi-VN"/>
        </w:rPr>
        <w:t>o</w:t>
      </w:r>
      <w:r w:rsidRPr="00013213">
        <w:rPr>
          <w:rFonts w:asciiTheme="majorHAnsi" w:hAnsiTheme="majorHAnsi" w:cstheme="majorHAnsi"/>
          <w:szCs w:val="26"/>
          <w:lang w:val="vi-VN"/>
        </w:rPr>
        <w:t>C, các tháng nóng nhất trong năm là tháng 5</w:t>
      </w:r>
      <w:r w:rsidRPr="00013213">
        <w:rPr>
          <w:rFonts w:asciiTheme="majorHAnsi" w:hAnsiTheme="majorHAnsi" w:cstheme="majorHAnsi"/>
          <w:szCs w:val="26"/>
        </w:rPr>
        <w:t xml:space="preserve"> đến 9</w:t>
      </w:r>
      <w:r w:rsidRPr="00013213">
        <w:rPr>
          <w:rFonts w:asciiTheme="majorHAnsi" w:hAnsiTheme="majorHAnsi" w:cstheme="majorHAnsi"/>
          <w:szCs w:val="26"/>
          <w:lang w:val="vi-VN"/>
        </w:rPr>
        <w:t xml:space="preserve"> tháng có nhiệt độ trung bình thấp nhất trong năm thường là tháng 1</w:t>
      </w:r>
      <w:r w:rsidRPr="00013213">
        <w:rPr>
          <w:rFonts w:asciiTheme="majorHAnsi" w:hAnsiTheme="majorHAnsi" w:cstheme="majorHAnsi"/>
          <w:szCs w:val="26"/>
        </w:rPr>
        <w:t>2</w:t>
      </w:r>
      <w:r w:rsidRPr="00013213">
        <w:rPr>
          <w:rFonts w:asciiTheme="majorHAnsi" w:hAnsiTheme="majorHAnsi" w:cstheme="majorHAnsi"/>
          <w:szCs w:val="26"/>
          <w:lang w:val="vi-VN"/>
        </w:rPr>
        <w:t xml:space="preserve">, </w:t>
      </w:r>
      <w:r w:rsidRPr="00013213">
        <w:rPr>
          <w:rFonts w:asciiTheme="majorHAnsi" w:hAnsiTheme="majorHAnsi" w:cstheme="majorHAnsi"/>
          <w:szCs w:val="26"/>
        </w:rPr>
        <w:t>1</w:t>
      </w:r>
      <w:r w:rsidRPr="00013213">
        <w:rPr>
          <w:rFonts w:asciiTheme="majorHAnsi" w:hAnsiTheme="majorHAnsi" w:cstheme="majorHAnsi"/>
          <w:szCs w:val="26"/>
          <w:lang w:val="vi-VN"/>
        </w:rPr>
        <w:t xml:space="preserve">. </w:t>
      </w:r>
    </w:p>
    <w:p w14:paraId="2FAACFB2" w14:textId="57F5ACED" w:rsidR="004D6362" w:rsidRPr="00013213" w:rsidRDefault="004D6362" w:rsidP="004D6362">
      <w:pPr>
        <w:widowControl w:val="0"/>
        <w:ind w:firstLine="0"/>
        <w:jc w:val="center"/>
        <w:rPr>
          <w:rFonts w:asciiTheme="majorHAnsi" w:eastAsiaTheme="minorEastAsia" w:hAnsiTheme="majorHAnsi" w:cstheme="majorHAnsi"/>
          <w:i/>
          <w:iCs/>
          <w:szCs w:val="26"/>
          <w:lang w:val="vi-VN"/>
        </w:rPr>
      </w:pPr>
      <w:bookmarkStart w:id="234" w:name="_Toc121068019"/>
      <w:bookmarkStart w:id="235" w:name="_Toc136936770"/>
      <w:bookmarkStart w:id="236" w:name="_Toc138058133"/>
      <w:bookmarkStart w:id="237" w:name="_Toc140840100"/>
      <w:bookmarkStart w:id="238" w:name="_Toc143778652"/>
      <w:bookmarkStart w:id="239" w:name="_Toc144114835"/>
      <w:bookmarkStart w:id="240" w:name="_Toc145265652"/>
      <w:bookmarkStart w:id="241" w:name="_Toc150258382"/>
      <w:bookmarkStart w:id="242" w:name="_Toc150263617"/>
      <w:bookmarkStart w:id="243" w:name="_Toc163742481"/>
      <w:r w:rsidRPr="00013213">
        <w:rPr>
          <w:rFonts w:asciiTheme="majorHAnsi" w:eastAsiaTheme="minorEastAsia" w:hAnsiTheme="majorHAnsi" w:cstheme="majorHAnsi"/>
          <w:i/>
          <w:iCs/>
          <w:szCs w:val="26"/>
          <w:lang w:val="vi-VN"/>
        </w:rPr>
        <w:t xml:space="preserve">Bảng 2. </w:t>
      </w:r>
      <w:r w:rsidRPr="00013213">
        <w:rPr>
          <w:rFonts w:asciiTheme="majorHAnsi" w:eastAsiaTheme="minorEastAsia" w:hAnsiTheme="majorHAnsi" w:cstheme="majorHAnsi"/>
          <w:i/>
          <w:iCs/>
          <w:szCs w:val="26"/>
        </w:rPr>
        <w:fldChar w:fldCharType="begin"/>
      </w:r>
      <w:r w:rsidRPr="00013213">
        <w:rPr>
          <w:rFonts w:asciiTheme="majorHAnsi" w:eastAsiaTheme="minorEastAsia" w:hAnsiTheme="majorHAnsi" w:cstheme="majorHAnsi"/>
          <w:i/>
          <w:iCs/>
          <w:szCs w:val="26"/>
          <w:lang w:val="vi-VN"/>
        </w:rPr>
        <w:instrText xml:space="preserve"> SEQ Bảng_2. \* ARABIC </w:instrText>
      </w:r>
      <w:r w:rsidRPr="00013213">
        <w:rPr>
          <w:rFonts w:asciiTheme="majorHAnsi" w:eastAsiaTheme="minorEastAsia" w:hAnsiTheme="majorHAnsi" w:cstheme="majorHAnsi"/>
          <w:i/>
          <w:iCs/>
          <w:szCs w:val="26"/>
        </w:rPr>
        <w:fldChar w:fldCharType="separate"/>
      </w:r>
      <w:r w:rsidR="00232BF0">
        <w:rPr>
          <w:rFonts w:asciiTheme="majorHAnsi" w:eastAsiaTheme="minorEastAsia" w:hAnsiTheme="majorHAnsi" w:cstheme="majorHAnsi"/>
          <w:i/>
          <w:iCs/>
          <w:noProof/>
          <w:szCs w:val="26"/>
          <w:lang w:val="vi-VN"/>
        </w:rPr>
        <w:t>1</w:t>
      </w:r>
      <w:r w:rsidRPr="00013213">
        <w:rPr>
          <w:rFonts w:asciiTheme="majorHAnsi" w:eastAsiaTheme="minorEastAsia" w:hAnsiTheme="majorHAnsi" w:cstheme="majorHAnsi"/>
          <w:i/>
          <w:iCs/>
          <w:szCs w:val="26"/>
        </w:rPr>
        <w:fldChar w:fldCharType="end"/>
      </w:r>
      <w:r w:rsidRPr="00013213">
        <w:rPr>
          <w:rFonts w:asciiTheme="majorHAnsi" w:eastAsiaTheme="minorEastAsia" w:hAnsiTheme="majorHAnsi" w:cstheme="majorHAnsi"/>
          <w:i/>
          <w:iCs/>
          <w:szCs w:val="26"/>
          <w:lang w:val="vi-VN"/>
        </w:rPr>
        <w:t>. Nhiệt độ không khí trung bình các tháng trong năm</w:t>
      </w:r>
      <w:bookmarkEnd w:id="234"/>
      <w:bookmarkEnd w:id="235"/>
      <w:bookmarkEnd w:id="236"/>
      <w:bookmarkEnd w:id="237"/>
      <w:bookmarkEnd w:id="238"/>
      <w:bookmarkEnd w:id="239"/>
      <w:bookmarkEnd w:id="240"/>
      <w:bookmarkEnd w:id="241"/>
      <w:bookmarkEnd w:id="242"/>
      <w:bookmarkEnd w:id="243"/>
      <w:r w:rsidRPr="00013213">
        <w:rPr>
          <w:rFonts w:asciiTheme="majorHAnsi" w:eastAsiaTheme="minorEastAsia" w:hAnsiTheme="majorHAnsi" w:cstheme="majorHAnsi"/>
          <w:i/>
          <w:iCs/>
          <w:szCs w:val="26"/>
          <w:lang w:val="vi-VN"/>
        </w:rPr>
        <w:t xml:space="preserve"> </w:t>
      </w:r>
    </w:p>
    <w:p w14:paraId="46EEB588" w14:textId="77777777" w:rsidR="004D6362" w:rsidRPr="00013213" w:rsidRDefault="004D6362" w:rsidP="004D6362">
      <w:pPr>
        <w:ind w:firstLine="720"/>
        <w:jc w:val="right"/>
        <w:rPr>
          <w:rFonts w:asciiTheme="majorHAnsi" w:hAnsiTheme="majorHAnsi" w:cstheme="majorHAnsi"/>
          <w:szCs w:val="26"/>
        </w:rPr>
      </w:pPr>
      <w:r w:rsidRPr="00013213">
        <w:rPr>
          <w:rFonts w:asciiTheme="majorHAnsi" w:hAnsiTheme="majorHAnsi" w:cstheme="majorHAnsi"/>
          <w:szCs w:val="26"/>
        </w:rPr>
        <w:t xml:space="preserve">Đơn vị tính: </w:t>
      </w:r>
      <w:r w:rsidRPr="00013213">
        <w:rPr>
          <w:rFonts w:asciiTheme="majorHAnsi" w:hAnsiTheme="majorHAnsi" w:cstheme="majorHAnsi"/>
          <w:szCs w:val="26"/>
          <w:vertAlign w:val="superscript"/>
        </w:rPr>
        <w:t>o</w:t>
      </w:r>
      <w:r w:rsidRPr="00013213">
        <w:rPr>
          <w:rFonts w:asciiTheme="majorHAnsi" w:hAnsiTheme="majorHAnsi" w:cstheme="majorHAnsi"/>
          <w:szCs w:val="26"/>
        </w:rPr>
        <w:t>C</w:t>
      </w:r>
    </w:p>
    <w:tbl>
      <w:tblPr>
        <w:tblStyle w:val="TableGrid"/>
        <w:tblW w:w="0" w:type="auto"/>
        <w:jc w:val="center"/>
        <w:tblLook w:val="04A0" w:firstRow="1" w:lastRow="0" w:firstColumn="1" w:lastColumn="0" w:noHBand="0" w:noVBand="1"/>
      </w:tblPr>
      <w:tblGrid>
        <w:gridCol w:w="2269"/>
        <w:gridCol w:w="1515"/>
        <w:gridCol w:w="1514"/>
        <w:gridCol w:w="1419"/>
        <w:gridCol w:w="1172"/>
        <w:gridCol w:w="1172"/>
      </w:tblGrid>
      <w:tr w:rsidR="00013213" w:rsidRPr="00013213" w14:paraId="12923AD9" w14:textId="77777777" w:rsidTr="00BD1CE9">
        <w:trPr>
          <w:trHeight w:val="490"/>
          <w:jc w:val="center"/>
        </w:trPr>
        <w:tc>
          <w:tcPr>
            <w:tcW w:w="2269" w:type="dxa"/>
            <w:vAlign w:val="center"/>
          </w:tcPr>
          <w:p w14:paraId="4EB70264"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Năm</w:t>
            </w:r>
          </w:p>
        </w:tc>
        <w:tc>
          <w:tcPr>
            <w:tcW w:w="1515" w:type="dxa"/>
          </w:tcPr>
          <w:p w14:paraId="5DE383F4"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rPr>
              <w:t>2015</w:t>
            </w:r>
          </w:p>
        </w:tc>
        <w:tc>
          <w:tcPr>
            <w:tcW w:w="1514" w:type="dxa"/>
          </w:tcPr>
          <w:p w14:paraId="7C4A085F"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rPr>
              <w:t>2019</w:t>
            </w:r>
          </w:p>
        </w:tc>
        <w:tc>
          <w:tcPr>
            <w:tcW w:w="1419" w:type="dxa"/>
          </w:tcPr>
          <w:p w14:paraId="3F301175"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rPr>
              <w:t>2020</w:t>
            </w:r>
          </w:p>
        </w:tc>
        <w:tc>
          <w:tcPr>
            <w:tcW w:w="1172" w:type="dxa"/>
            <w:vAlign w:val="center"/>
          </w:tcPr>
          <w:p w14:paraId="321A938A"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lang w:val="vi-VN"/>
              </w:rPr>
              <w:t>20</w:t>
            </w:r>
            <w:r w:rsidRPr="00013213">
              <w:rPr>
                <w:rFonts w:asciiTheme="majorHAnsi" w:eastAsia="Calibri" w:hAnsiTheme="majorHAnsi" w:cstheme="majorHAnsi"/>
                <w:b/>
                <w:bCs/>
                <w:szCs w:val="26"/>
              </w:rPr>
              <w:t>21</w:t>
            </w:r>
          </w:p>
        </w:tc>
        <w:tc>
          <w:tcPr>
            <w:tcW w:w="1172" w:type="dxa"/>
            <w:vAlign w:val="center"/>
          </w:tcPr>
          <w:p w14:paraId="409AED66"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lang w:val="vi-VN"/>
              </w:rPr>
              <w:t>202</w:t>
            </w:r>
            <w:r w:rsidRPr="00013213">
              <w:rPr>
                <w:rFonts w:asciiTheme="majorHAnsi" w:eastAsia="Calibri" w:hAnsiTheme="majorHAnsi" w:cstheme="majorHAnsi"/>
                <w:b/>
                <w:bCs/>
                <w:szCs w:val="26"/>
              </w:rPr>
              <w:t>2</w:t>
            </w:r>
          </w:p>
        </w:tc>
      </w:tr>
      <w:tr w:rsidR="00013213" w:rsidRPr="00013213" w14:paraId="438049B4" w14:textId="77777777" w:rsidTr="00BD1CE9">
        <w:trPr>
          <w:trHeight w:val="490"/>
          <w:jc w:val="center"/>
        </w:trPr>
        <w:tc>
          <w:tcPr>
            <w:tcW w:w="2269" w:type="dxa"/>
            <w:vAlign w:val="center"/>
          </w:tcPr>
          <w:p w14:paraId="0EE853A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w:t>
            </w:r>
          </w:p>
        </w:tc>
        <w:tc>
          <w:tcPr>
            <w:tcW w:w="1515" w:type="dxa"/>
          </w:tcPr>
          <w:p w14:paraId="01DEDA3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18,8</w:t>
            </w:r>
          </w:p>
        </w:tc>
        <w:tc>
          <w:tcPr>
            <w:tcW w:w="1514" w:type="dxa"/>
          </w:tcPr>
          <w:p w14:paraId="5D65EC3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19,1</w:t>
            </w:r>
          </w:p>
        </w:tc>
        <w:tc>
          <w:tcPr>
            <w:tcW w:w="1419" w:type="dxa"/>
          </w:tcPr>
          <w:p w14:paraId="2A24907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19,7</w:t>
            </w:r>
          </w:p>
        </w:tc>
        <w:tc>
          <w:tcPr>
            <w:tcW w:w="1172" w:type="dxa"/>
            <w:vAlign w:val="center"/>
          </w:tcPr>
          <w:p w14:paraId="57C8025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21,6</w:t>
            </w:r>
          </w:p>
        </w:tc>
        <w:tc>
          <w:tcPr>
            <w:tcW w:w="1172" w:type="dxa"/>
            <w:vAlign w:val="center"/>
          </w:tcPr>
          <w:p w14:paraId="2F0DE7B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16,8</w:t>
            </w:r>
          </w:p>
        </w:tc>
      </w:tr>
      <w:tr w:rsidR="00013213" w:rsidRPr="00013213" w14:paraId="1DB92D63" w14:textId="77777777" w:rsidTr="00BD1CE9">
        <w:trPr>
          <w:trHeight w:val="475"/>
          <w:jc w:val="center"/>
        </w:trPr>
        <w:tc>
          <w:tcPr>
            <w:tcW w:w="2269" w:type="dxa"/>
            <w:vAlign w:val="center"/>
          </w:tcPr>
          <w:p w14:paraId="2B98448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2</w:t>
            </w:r>
          </w:p>
        </w:tc>
        <w:tc>
          <w:tcPr>
            <w:tcW w:w="1515" w:type="dxa"/>
          </w:tcPr>
          <w:p w14:paraId="0B89A31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20,7</w:t>
            </w:r>
          </w:p>
        </w:tc>
        <w:tc>
          <w:tcPr>
            <w:tcW w:w="1514" w:type="dxa"/>
          </w:tcPr>
          <w:p w14:paraId="3A4398F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18,0</w:t>
            </w:r>
          </w:p>
        </w:tc>
        <w:tc>
          <w:tcPr>
            <w:tcW w:w="1419" w:type="dxa"/>
          </w:tcPr>
          <w:p w14:paraId="4E4FA76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23,8</w:t>
            </w:r>
          </w:p>
        </w:tc>
        <w:tc>
          <w:tcPr>
            <w:tcW w:w="1172" w:type="dxa"/>
            <w:vAlign w:val="center"/>
          </w:tcPr>
          <w:p w14:paraId="60D6D1D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21,7</w:t>
            </w:r>
          </w:p>
        </w:tc>
        <w:tc>
          <w:tcPr>
            <w:tcW w:w="1172" w:type="dxa"/>
            <w:vAlign w:val="center"/>
          </w:tcPr>
          <w:p w14:paraId="2C3C3B3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20,6</w:t>
            </w:r>
          </w:p>
        </w:tc>
      </w:tr>
      <w:tr w:rsidR="00013213" w:rsidRPr="00013213" w14:paraId="13CCA2B2" w14:textId="77777777" w:rsidTr="00BD1CE9">
        <w:trPr>
          <w:trHeight w:val="490"/>
          <w:jc w:val="center"/>
        </w:trPr>
        <w:tc>
          <w:tcPr>
            <w:tcW w:w="2269" w:type="dxa"/>
            <w:vAlign w:val="center"/>
          </w:tcPr>
          <w:p w14:paraId="640EF87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3</w:t>
            </w:r>
          </w:p>
        </w:tc>
        <w:tc>
          <w:tcPr>
            <w:tcW w:w="1515" w:type="dxa"/>
          </w:tcPr>
          <w:p w14:paraId="2D5EF4B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24,2</w:t>
            </w:r>
          </w:p>
        </w:tc>
        <w:tc>
          <w:tcPr>
            <w:tcW w:w="1514" w:type="dxa"/>
          </w:tcPr>
          <w:p w14:paraId="2EDE607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22,3</w:t>
            </w:r>
          </w:p>
        </w:tc>
        <w:tc>
          <w:tcPr>
            <w:tcW w:w="1419" w:type="dxa"/>
          </w:tcPr>
          <w:p w14:paraId="24270B6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24,4</w:t>
            </w:r>
          </w:p>
        </w:tc>
        <w:tc>
          <w:tcPr>
            <w:tcW w:w="1172" w:type="dxa"/>
            <w:vAlign w:val="center"/>
          </w:tcPr>
          <w:p w14:paraId="08EDFA7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24,5</w:t>
            </w:r>
          </w:p>
        </w:tc>
        <w:tc>
          <w:tcPr>
            <w:tcW w:w="1172" w:type="dxa"/>
            <w:vAlign w:val="center"/>
          </w:tcPr>
          <w:p w14:paraId="2CAD6A1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23,6</w:t>
            </w:r>
          </w:p>
        </w:tc>
      </w:tr>
      <w:tr w:rsidR="00013213" w:rsidRPr="00013213" w14:paraId="02F12F6F" w14:textId="77777777" w:rsidTr="00BD1CE9">
        <w:trPr>
          <w:trHeight w:val="490"/>
          <w:jc w:val="center"/>
        </w:trPr>
        <w:tc>
          <w:tcPr>
            <w:tcW w:w="2269" w:type="dxa"/>
            <w:vAlign w:val="center"/>
          </w:tcPr>
          <w:p w14:paraId="2C8A371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4</w:t>
            </w:r>
          </w:p>
        </w:tc>
        <w:tc>
          <w:tcPr>
            <w:tcW w:w="1515" w:type="dxa"/>
          </w:tcPr>
          <w:p w14:paraId="4D6F6E0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25,6</w:t>
            </w:r>
          </w:p>
        </w:tc>
        <w:tc>
          <w:tcPr>
            <w:tcW w:w="1514" w:type="dxa"/>
          </w:tcPr>
          <w:p w14:paraId="46DDD19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24,2</w:t>
            </w:r>
          </w:p>
        </w:tc>
        <w:tc>
          <w:tcPr>
            <w:tcW w:w="1419" w:type="dxa"/>
          </w:tcPr>
          <w:p w14:paraId="46BFA5F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28,4</w:t>
            </w:r>
          </w:p>
        </w:tc>
        <w:tc>
          <w:tcPr>
            <w:tcW w:w="1172" w:type="dxa"/>
            <w:vAlign w:val="center"/>
          </w:tcPr>
          <w:p w14:paraId="414FC3F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23,4</w:t>
            </w:r>
          </w:p>
        </w:tc>
        <w:tc>
          <w:tcPr>
            <w:tcW w:w="1172" w:type="dxa"/>
            <w:vAlign w:val="center"/>
          </w:tcPr>
          <w:p w14:paraId="2C1D812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26,4</w:t>
            </w:r>
          </w:p>
        </w:tc>
      </w:tr>
      <w:tr w:rsidR="00013213" w:rsidRPr="00013213" w14:paraId="6269D895" w14:textId="77777777" w:rsidTr="00BD1CE9">
        <w:trPr>
          <w:trHeight w:val="490"/>
          <w:jc w:val="center"/>
        </w:trPr>
        <w:tc>
          <w:tcPr>
            <w:tcW w:w="2269" w:type="dxa"/>
            <w:vAlign w:val="center"/>
          </w:tcPr>
          <w:p w14:paraId="79B55C8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5</w:t>
            </w:r>
          </w:p>
        </w:tc>
        <w:tc>
          <w:tcPr>
            <w:tcW w:w="1515" w:type="dxa"/>
          </w:tcPr>
          <w:p w14:paraId="3DAAE75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31,5</w:t>
            </w:r>
          </w:p>
        </w:tc>
        <w:tc>
          <w:tcPr>
            <w:tcW w:w="1514" w:type="dxa"/>
          </w:tcPr>
          <w:p w14:paraId="607A6FD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28,6</w:t>
            </w:r>
          </w:p>
        </w:tc>
        <w:tc>
          <w:tcPr>
            <w:tcW w:w="1419" w:type="dxa"/>
          </w:tcPr>
          <w:p w14:paraId="5421668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29,8</w:t>
            </w:r>
          </w:p>
        </w:tc>
        <w:tc>
          <w:tcPr>
            <w:tcW w:w="1172" w:type="dxa"/>
            <w:vAlign w:val="center"/>
          </w:tcPr>
          <w:p w14:paraId="2066C6D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29,6</w:t>
            </w:r>
          </w:p>
        </w:tc>
        <w:tc>
          <w:tcPr>
            <w:tcW w:w="1172" w:type="dxa"/>
            <w:vAlign w:val="center"/>
          </w:tcPr>
          <w:p w14:paraId="21E8289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29,2</w:t>
            </w:r>
          </w:p>
        </w:tc>
      </w:tr>
      <w:tr w:rsidR="00013213" w:rsidRPr="00013213" w14:paraId="360DB539" w14:textId="77777777" w:rsidTr="00BD1CE9">
        <w:trPr>
          <w:trHeight w:val="475"/>
          <w:jc w:val="center"/>
        </w:trPr>
        <w:tc>
          <w:tcPr>
            <w:tcW w:w="2269" w:type="dxa"/>
            <w:vAlign w:val="center"/>
          </w:tcPr>
          <w:p w14:paraId="11A6C10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6</w:t>
            </w:r>
          </w:p>
        </w:tc>
        <w:tc>
          <w:tcPr>
            <w:tcW w:w="1515" w:type="dxa"/>
          </w:tcPr>
          <w:p w14:paraId="45479E1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30,9</w:t>
            </w:r>
          </w:p>
        </w:tc>
        <w:tc>
          <w:tcPr>
            <w:tcW w:w="1514" w:type="dxa"/>
          </w:tcPr>
          <w:p w14:paraId="6788471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30,2</w:t>
            </w:r>
          </w:p>
        </w:tc>
        <w:tc>
          <w:tcPr>
            <w:tcW w:w="1419" w:type="dxa"/>
          </w:tcPr>
          <w:p w14:paraId="721D52A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32,3</w:t>
            </w:r>
          </w:p>
        </w:tc>
        <w:tc>
          <w:tcPr>
            <w:tcW w:w="1172" w:type="dxa"/>
            <w:vAlign w:val="center"/>
          </w:tcPr>
          <w:p w14:paraId="69F84A5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31,7</w:t>
            </w:r>
          </w:p>
        </w:tc>
        <w:tc>
          <w:tcPr>
            <w:tcW w:w="1172" w:type="dxa"/>
            <w:vAlign w:val="center"/>
          </w:tcPr>
          <w:p w14:paraId="754A14D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32,7</w:t>
            </w:r>
          </w:p>
        </w:tc>
      </w:tr>
      <w:tr w:rsidR="00013213" w:rsidRPr="00013213" w14:paraId="7A9F478C" w14:textId="77777777" w:rsidTr="00BD1CE9">
        <w:trPr>
          <w:trHeight w:val="490"/>
          <w:jc w:val="center"/>
        </w:trPr>
        <w:tc>
          <w:tcPr>
            <w:tcW w:w="2269" w:type="dxa"/>
            <w:vAlign w:val="center"/>
          </w:tcPr>
          <w:p w14:paraId="46EE2C2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7</w:t>
            </w:r>
          </w:p>
        </w:tc>
        <w:tc>
          <w:tcPr>
            <w:tcW w:w="1515" w:type="dxa"/>
          </w:tcPr>
          <w:p w14:paraId="3A20322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29,1</w:t>
            </w:r>
          </w:p>
        </w:tc>
        <w:tc>
          <w:tcPr>
            <w:tcW w:w="1514" w:type="dxa"/>
          </w:tcPr>
          <w:p w14:paraId="0030CA2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28,8</w:t>
            </w:r>
          </w:p>
        </w:tc>
        <w:tc>
          <w:tcPr>
            <w:tcW w:w="1419" w:type="dxa"/>
          </w:tcPr>
          <w:p w14:paraId="6AC8E92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31,0</w:t>
            </w:r>
          </w:p>
        </w:tc>
        <w:tc>
          <w:tcPr>
            <w:tcW w:w="1172" w:type="dxa"/>
            <w:vAlign w:val="center"/>
          </w:tcPr>
          <w:p w14:paraId="38A6527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30,8</w:t>
            </w:r>
          </w:p>
        </w:tc>
        <w:tc>
          <w:tcPr>
            <w:tcW w:w="1172" w:type="dxa"/>
            <w:vAlign w:val="center"/>
          </w:tcPr>
          <w:p w14:paraId="5FB695D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29,9</w:t>
            </w:r>
          </w:p>
        </w:tc>
      </w:tr>
      <w:tr w:rsidR="00013213" w:rsidRPr="00013213" w14:paraId="1D3B77E9" w14:textId="77777777" w:rsidTr="00BD1CE9">
        <w:trPr>
          <w:trHeight w:val="490"/>
          <w:jc w:val="center"/>
        </w:trPr>
        <w:tc>
          <w:tcPr>
            <w:tcW w:w="2269" w:type="dxa"/>
            <w:vAlign w:val="center"/>
          </w:tcPr>
          <w:p w14:paraId="4B88BC0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8</w:t>
            </w:r>
          </w:p>
        </w:tc>
        <w:tc>
          <w:tcPr>
            <w:tcW w:w="1515" w:type="dxa"/>
          </w:tcPr>
          <w:p w14:paraId="57A1F6E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29,6</w:t>
            </w:r>
          </w:p>
        </w:tc>
        <w:tc>
          <w:tcPr>
            <w:tcW w:w="1514" w:type="dxa"/>
          </w:tcPr>
          <w:p w14:paraId="7B8951F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29,2</w:t>
            </w:r>
          </w:p>
        </w:tc>
        <w:tc>
          <w:tcPr>
            <w:tcW w:w="1419" w:type="dxa"/>
          </w:tcPr>
          <w:p w14:paraId="5E1A08A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29,4</w:t>
            </w:r>
          </w:p>
        </w:tc>
        <w:tc>
          <w:tcPr>
            <w:tcW w:w="1172" w:type="dxa"/>
            <w:vAlign w:val="center"/>
          </w:tcPr>
          <w:p w14:paraId="27CA069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29,2</w:t>
            </w:r>
          </w:p>
        </w:tc>
        <w:tc>
          <w:tcPr>
            <w:tcW w:w="1172" w:type="dxa"/>
            <w:vAlign w:val="center"/>
          </w:tcPr>
          <w:p w14:paraId="0C6BC39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30,4</w:t>
            </w:r>
          </w:p>
        </w:tc>
      </w:tr>
      <w:tr w:rsidR="00013213" w:rsidRPr="00013213" w14:paraId="6084B7AE" w14:textId="77777777" w:rsidTr="00BD1CE9">
        <w:trPr>
          <w:trHeight w:val="490"/>
          <w:jc w:val="center"/>
        </w:trPr>
        <w:tc>
          <w:tcPr>
            <w:tcW w:w="2269" w:type="dxa"/>
            <w:vAlign w:val="center"/>
          </w:tcPr>
          <w:p w14:paraId="0D73E96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9</w:t>
            </w:r>
          </w:p>
        </w:tc>
        <w:tc>
          <w:tcPr>
            <w:tcW w:w="1515" w:type="dxa"/>
          </w:tcPr>
          <w:p w14:paraId="32CD0FD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28,8</w:t>
            </w:r>
          </w:p>
        </w:tc>
        <w:tc>
          <w:tcPr>
            <w:tcW w:w="1514" w:type="dxa"/>
          </w:tcPr>
          <w:p w14:paraId="7FE6AB7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28,1</w:t>
            </w:r>
          </w:p>
        </w:tc>
        <w:tc>
          <w:tcPr>
            <w:tcW w:w="1419" w:type="dxa"/>
          </w:tcPr>
          <w:p w14:paraId="4F4DAD3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27,0</w:t>
            </w:r>
          </w:p>
        </w:tc>
        <w:tc>
          <w:tcPr>
            <w:tcW w:w="1172" w:type="dxa"/>
            <w:vAlign w:val="center"/>
          </w:tcPr>
          <w:p w14:paraId="71FA992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29,0</w:t>
            </w:r>
          </w:p>
        </w:tc>
        <w:tc>
          <w:tcPr>
            <w:tcW w:w="1172" w:type="dxa"/>
            <w:vAlign w:val="center"/>
          </w:tcPr>
          <w:p w14:paraId="35D2514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27,2</w:t>
            </w:r>
          </w:p>
        </w:tc>
      </w:tr>
      <w:tr w:rsidR="00013213" w:rsidRPr="00013213" w14:paraId="2A9C16FC" w14:textId="77777777" w:rsidTr="00BD1CE9">
        <w:trPr>
          <w:trHeight w:val="490"/>
          <w:jc w:val="center"/>
        </w:trPr>
        <w:tc>
          <w:tcPr>
            <w:tcW w:w="2269" w:type="dxa"/>
            <w:vAlign w:val="center"/>
          </w:tcPr>
          <w:p w14:paraId="5E87727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10</w:t>
            </w:r>
          </w:p>
        </w:tc>
        <w:tc>
          <w:tcPr>
            <w:tcW w:w="1515" w:type="dxa"/>
          </w:tcPr>
          <w:p w14:paraId="0D3F1A6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25,8</w:t>
            </w:r>
          </w:p>
        </w:tc>
        <w:tc>
          <w:tcPr>
            <w:tcW w:w="1514" w:type="dxa"/>
          </w:tcPr>
          <w:p w14:paraId="48E556E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25,7</w:t>
            </w:r>
          </w:p>
        </w:tc>
        <w:tc>
          <w:tcPr>
            <w:tcW w:w="1419" w:type="dxa"/>
          </w:tcPr>
          <w:p w14:paraId="2142F80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26,1</w:t>
            </w:r>
          </w:p>
        </w:tc>
        <w:tc>
          <w:tcPr>
            <w:tcW w:w="1172" w:type="dxa"/>
            <w:vAlign w:val="center"/>
          </w:tcPr>
          <w:p w14:paraId="21326C9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24,1</w:t>
            </w:r>
          </w:p>
        </w:tc>
        <w:tc>
          <w:tcPr>
            <w:tcW w:w="1172" w:type="dxa"/>
            <w:vAlign w:val="center"/>
          </w:tcPr>
          <w:p w14:paraId="267D290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24,4</w:t>
            </w:r>
          </w:p>
        </w:tc>
      </w:tr>
      <w:tr w:rsidR="00013213" w:rsidRPr="00013213" w14:paraId="2843A9DC" w14:textId="77777777" w:rsidTr="00BD1CE9">
        <w:trPr>
          <w:trHeight w:val="475"/>
          <w:jc w:val="center"/>
        </w:trPr>
        <w:tc>
          <w:tcPr>
            <w:tcW w:w="2269" w:type="dxa"/>
            <w:vAlign w:val="center"/>
          </w:tcPr>
          <w:p w14:paraId="412A9DC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11</w:t>
            </w:r>
          </w:p>
        </w:tc>
        <w:tc>
          <w:tcPr>
            <w:tcW w:w="1515" w:type="dxa"/>
          </w:tcPr>
          <w:p w14:paraId="1AF3F28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25,5</w:t>
            </w:r>
          </w:p>
        </w:tc>
        <w:tc>
          <w:tcPr>
            <w:tcW w:w="1514" w:type="dxa"/>
          </w:tcPr>
          <w:p w14:paraId="1BAAE11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23,9</w:t>
            </w:r>
          </w:p>
        </w:tc>
        <w:tc>
          <w:tcPr>
            <w:tcW w:w="1419" w:type="dxa"/>
          </w:tcPr>
          <w:p w14:paraId="058AA30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22,9</w:t>
            </w:r>
          </w:p>
        </w:tc>
        <w:tc>
          <w:tcPr>
            <w:tcW w:w="1172" w:type="dxa"/>
            <w:vAlign w:val="center"/>
          </w:tcPr>
          <w:p w14:paraId="329CEB5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22,7</w:t>
            </w:r>
          </w:p>
        </w:tc>
        <w:tc>
          <w:tcPr>
            <w:tcW w:w="1172" w:type="dxa"/>
            <w:vAlign w:val="center"/>
          </w:tcPr>
          <w:p w14:paraId="48FCE0A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22,0</w:t>
            </w:r>
          </w:p>
        </w:tc>
      </w:tr>
      <w:tr w:rsidR="00013213" w:rsidRPr="00013213" w14:paraId="4212B01A" w14:textId="77777777" w:rsidTr="00BD1CE9">
        <w:trPr>
          <w:trHeight w:val="490"/>
          <w:jc w:val="center"/>
        </w:trPr>
        <w:tc>
          <w:tcPr>
            <w:tcW w:w="2269" w:type="dxa"/>
            <w:vAlign w:val="center"/>
          </w:tcPr>
          <w:p w14:paraId="46D8171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12</w:t>
            </w:r>
          </w:p>
        </w:tc>
        <w:tc>
          <w:tcPr>
            <w:tcW w:w="1515" w:type="dxa"/>
          </w:tcPr>
          <w:p w14:paraId="6AF9BF3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21,2</w:t>
            </w:r>
          </w:p>
        </w:tc>
        <w:tc>
          <w:tcPr>
            <w:tcW w:w="1514" w:type="dxa"/>
          </w:tcPr>
          <w:p w14:paraId="0A298B3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21,3</w:t>
            </w:r>
          </w:p>
        </w:tc>
        <w:tc>
          <w:tcPr>
            <w:tcW w:w="1419" w:type="dxa"/>
          </w:tcPr>
          <w:p w14:paraId="76CF1FC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20,4</w:t>
            </w:r>
          </w:p>
        </w:tc>
        <w:tc>
          <w:tcPr>
            <w:tcW w:w="1172" w:type="dxa"/>
            <w:vAlign w:val="center"/>
          </w:tcPr>
          <w:p w14:paraId="03035B8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18,7</w:t>
            </w:r>
          </w:p>
        </w:tc>
        <w:tc>
          <w:tcPr>
            <w:tcW w:w="1172" w:type="dxa"/>
            <w:vAlign w:val="center"/>
          </w:tcPr>
          <w:p w14:paraId="32DC220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19,3</w:t>
            </w:r>
          </w:p>
        </w:tc>
      </w:tr>
      <w:tr w:rsidR="00013213" w:rsidRPr="00013213" w14:paraId="7EC2B119" w14:textId="77777777" w:rsidTr="00BD1CE9">
        <w:trPr>
          <w:trHeight w:val="315"/>
          <w:jc w:val="center"/>
        </w:trPr>
        <w:tc>
          <w:tcPr>
            <w:tcW w:w="2269" w:type="dxa"/>
            <w:vAlign w:val="center"/>
          </w:tcPr>
          <w:p w14:paraId="61FAB773"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Trung bình năm</w:t>
            </w:r>
          </w:p>
        </w:tc>
        <w:tc>
          <w:tcPr>
            <w:tcW w:w="1515" w:type="dxa"/>
            <w:vAlign w:val="center"/>
          </w:tcPr>
          <w:p w14:paraId="6A5CA718"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26,0</w:t>
            </w:r>
          </w:p>
        </w:tc>
        <w:tc>
          <w:tcPr>
            <w:tcW w:w="1514" w:type="dxa"/>
            <w:vAlign w:val="center"/>
          </w:tcPr>
          <w:p w14:paraId="7F832845"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24,9</w:t>
            </w:r>
          </w:p>
        </w:tc>
        <w:tc>
          <w:tcPr>
            <w:tcW w:w="1419" w:type="dxa"/>
            <w:vAlign w:val="center"/>
          </w:tcPr>
          <w:p w14:paraId="65ACD620"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26,3</w:t>
            </w:r>
          </w:p>
        </w:tc>
        <w:tc>
          <w:tcPr>
            <w:tcW w:w="1172" w:type="dxa"/>
            <w:vAlign w:val="center"/>
          </w:tcPr>
          <w:p w14:paraId="329F7B98"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25,6</w:t>
            </w:r>
          </w:p>
        </w:tc>
        <w:tc>
          <w:tcPr>
            <w:tcW w:w="1172" w:type="dxa"/>
            <w:vAlign w:val="center"/>
          </w:tcPr>
          <w:p w14:paraId="2B553443"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24,9</w:t>
            </w:r>
          </w:p>
        </w:tc>
      </w:tr>
    </w:tbl>
    <w:p w14:paraId="0E110638" w14:textId="77777777" w:rsidR="004D6362" w:rsidRPr="00013213" w:rsidRDefault="004D6362" w:rsidP="004D6362">
      <w:pPr>
        <w:ind w:firstLine="720"/>
        <w:jc w:val="right"/>
        <w:rPr>
          <w:rFonts w:asciiTheme="majorHAnsi" w:hAnsiTheme="majorHAnsi" w:cstheme="majorHAnsi"/>
          <w:i/>
          <w:iCs/>
          <w:szCs w:val="26"/>
        </w:rPr>
      </w:pPr>
      <w:r w:rsidRPr="00013213">
        <w:rPr>
          <w:rFonts w:asciiTheme="majorHAnsi" w:hAnsiTheme="majorHAnsi" w:cstheme="majorHAnsi"/>
          <w:i/>
          <w:iCs/>
          <w:szCs w:val="26"/>
        </w:rPr>
        <w:t>Nguồn: Niên giám thống kê tỉnh Quảng Bình, năm 2023</w:t>
      </w:r>
    </w:p>
    <w:p w14:paraId="3E2848D1" w14:textId="77777777" w:rsidR="004D6362" w:rsidRPr="00013213" w:rsidRDefault="004D6362" w:rsidP="004D6362">
      <w:pPr>
        <w:tabs>
          <w:tab w:val="left" w:pos="6251"/>
        </w:tabs>
        <w:rPr>
          <w:rFonts w:asciiTheme="majorHAnsi" w:hAnsiTheme="majorHAnsi" w:cstheme="majorHAnsi"/>
          <w:b/>
          <w:szCs w:val="26"/>
          <w:lang w:val="pt-BR"/>
        </w:rPr>
      </w:pPr>
      <w:r w:rsidRPr="00013213">
        <w:rPr>
          <w:rFonts w:asciiTheme="majorHAnsi" w:hAnsiTheme="majorHAnsi" w:cstheme="majorHAnsi"/>
          <w:b/>
          <w:szCs w:val="26"/>
          <w:lang w:val="pt-BR"/>
        </w:rPr>
        <w:t>* Lượng mưa</w:t>
      </w:r>
      <w:r w:rsidRPr="00013213">
        <w:rPr>
          <w:rFonts w:asciiTheme="majorHAnsi" w:hAnsiTheme="majorHAnsi" w:cstheme="majorHAnsi"/>
          <w:b/>
          <w:szCs w:val="26"/>
          <w:lang w:val="pt-BR"/>
        </w:rPr>
        <w:tab/>
      </w:r>
    </w:p>
    <w:p w14:paraId="2A7E55CA" w14:textId="77777777" w:rsidR="004D6362" w:rsidRPr="00013213" w:rsidRDefault="004D6362" w:rsidP="004D6362">
      <w:pPr>
        <w:rPr>
          <w:rFonts w:asciiTheme="majorHAnsi" w:hAnsiTheme="majorHAnsi" w:cstheme="majorHAnsi"/>
          <w:szCs w:val="26"/>
          <w:lang w:val="pt-BR"/>
        </w:rPr>
      </w:pPr>
      <w:r w:rsidRPr="00013213">
        <w:rPr>
          <w:rFonts w:asciiTheme="majorHAnsi" w:hAnsiTheme="majorHAnsi" w:cstheme="majorHAnsi"/>
          <w:szCs w:val="26"/>
          <w:lang w:val="pt-BR"/>
        </w:rPr>
        <w:t xml:space="preserve">Quảng Bình thuộc khu vực có lượng mưa trung bình. Lượng mưa </w:t>
      </w:r>
      <w:bookmarkStart w:id="244" w:name="_Toc121068020"/>
      <w:r w:rsidRPr="00013213">
        <w:rPr>
          <w:rFonts w:asciiTheme="majorHAnsi" w:hAnsiTheme="majorHAnsi" w:cstheme="majorHAnsi"/>
          <w:szCs w:val="26"/>
          <w:lang w:val="pt-BR"/>
        </w:rPr>
        <w:t>phân bổ đồng đều. Lượng mưa trung bình năm 3.021mm. Lượng mưa cao nhất vào năm 2021 khoảng 1761mm. Lượng mưa tập trung cao nhất vào tháng 9,10,11 hàng năm và chiếm trên 60% lượng mưa cả năm. Tháng có lượng mưa cao nhất là tháng 10.</w:t>
      </w:r>
    </w:p>
    <w:p w14:paraId="4BADF462" w14:textId="52ED59C9" w:rsidR="004D6362" w:rsidRPr="00013213" w:rsidRDefault="004D6362" w:rsidP="004D6362">
      <w:pPr>
        <w:ind w:firstLine="720"/>
        <w:jc w:val="center"/>
        <w:rPr>
          <w:rFonts w:asciiTheme="majorHAnsi" w:hAnsiTheme="majorHAnsi" w:cstheme="majorHAnsi"/>
          <w:i/>
          <w:iCs/>
          <w:szCs w:val="26"/>
          <w:lang w:val="pt-BR"/>
        </w:rPr>
      </w:pPr>
      <w:bookmarkStart w:id="245" w:name="_Toc136936771"/>
      <w:bookmarkStart w:id="246" w:name="_Toc138058134"/>
      <w:bookmarkStart w:id="247" w:name="_Toc140840101"/>
      <w:bookmarkStart w:id="248" w:name="_Toc143778653"/>
      <w:bookmarkStart w:id="249" w:name="_Toc144114836"/>
      <w:bookmarkStart w:id="250" w:name="_Toc145265653"/>
      <w:bookmarkStart w:id="251" w:name="_Toc150258383"/>
      <w:bookmarkStart w:id="252" w:name="_Toc150263618"/>
      <w:bookmarkStart w:id="253" w:name="_Toc163742482"/>
      <w:r w:rsidRPr="00013213">
        <w:rPr>
          <w:rFonts w:asciiTheme="majorHAnsi" w:hAnsiTheme="majorHAnsi" w:cstheme="majorHAnsi"/>
          <w:i/>
          <w:iCs/>
          <w:szCs w:val="26"/>
          <w:lang w:val="pt-BR"/>
        </w:rPr>
        <w:t xml:space="preserve">Bảng 2. </w:t>
      </w:r>
      <w:r w:rsidRPr="00013213">
        <w:rPr>
          <w:rFonts w:asciiTheme="majorHAnsi" w:hAnsiTheme="majorHAnsi" w:cstheme="majorHAnsi"/>
          <w:i/>
          <w:iCs/>
          <w:szCs w:val="26"/>
        </w:rPr>
        <w:fldChar w:fldCharType="begin"/>
      </w:r>
      <w:r w:rsidRPr="00013213">
        <w:rPr>
          <w:rFonts w:asciiTheme="majorHAnsi" w:hAnsiTheme="majorHAnsi" w:cstheme="majorHAnsi"/>
          <w:i/>
          <w:iCs/>
          <w:szCs w:val="26"/>
          <w:lang w:val="pt-BR"/>
        </w:rPr>
        <w:instrText xml:space="preserve"> SEQ Bảng_2. \* ARABIC </w:instrText>
      </w:r>
      <w:r w:rsidRPr="00013213">
        <w:rPr>
          <w:rFonts w:asciiTheme="majorHAnsi" w:hAnsiTheme="majorHAnsi" w:cstheme="majorHAnsi"/>
          <w:i/>
          <w:iCs/>
          <w:szCs w:val="26"/>
        </w:rPr>
        <w:fldChar w:fldCharType="separate"/>
      </w:r>
      <w:r w:rsidR="00232BF0">
        <w:rPr>
          <w:rFonts w:asciiTheme="majorHAnsi" w:hAnsiTheme="majorHAnsi" w:cstheme="majorHAnsi"/>
          <w:i/>
          <w:iCs/>
          <w:noProof/>
          <w:szCs w:val="26"/>
          <w:lang w:val="pt-BR"/>
        </w:rPr>
        <w:t>2</w:t>
      </w:r>
      <w:r w:rsidRPr="00013213">
        <w:rPr>
          <w:rFonts w:asciiTheme="majorHAnsi" w:hAnsiTheme="majorHAnsi" w:cstheme="majorHAnsi"/>
          <w:i/>
          <w:iCs/>
          <w:szCs w:val="26"/>
        </w:rPr>
        <w:fldChar w:fldCharType="end"/>
      </w:r>
      <w:r w:rsidRPr="00013213">
        <w:rPr>
          <w:rFonts w:asciiTheme="majorHAnsi" w:hAnsiTheme="majorHAnsi" w:cstheme="majorHAnsi"/>
          <w:i/>
          <w:iCs/>
          <w:szCs w:val="26"/>
          <w:lang w:val="pt-BR"/>
        </w:rPr>
        <w:t>. Lượng mưa các tháng trong năm</w:t>
      </w:r>
      <w:bookmarkEnd w:id="244"/>
      <w:bookmarkEnd w:id="245"/>
      <w:bookmarkEnd w:id="246"/>
      <w:bookmarkEnd w:id="247"/>
      <w:bookmarkEnd w:id="248"/>
      <w:bookmarkEnd w:id="249"/>
      <w:bookmarkEnd w:id="250"/>
      <w:bookmarkEnd w:id="251"/>
      <w:bookmarkEnd w:id="252"/>
      <w:bookmarkEnd w:id="253"/>
    </w:p>
    <w:p w14:paraId="6B8530CF" w14:textId="77777777" w:rsidR="004D6362" w:rsidRPr="00013213" w:rsidRDefault="004D6362" w:rsidP="004D6362">
      <w:pPr>
        <w:ind w:firstLine="720"/>
        <w:jc w:val="right"/>
        <w:rPr>
          <w:rFonts w:asciiTheme="majorHAnsi" w:hAnsiTheme="majorHAnsi" w:cstheme="majorHAnsi"/>
          <w:szCs w:val="26"/>
        </w:rPr>
      </w:pPr>
      <w:r w:rsidRPr="00013213">
        <w:rPr>
          <w:rFonts w:asciiTheme="majorHAnsi" w:hAnsiTheme="majorHAnsi" w:cstheme="majorHAnsi"/>
          <w:szCs w:val="26"/>
        </w:rPr>
        <w:t>Đơn vị tính: mm</w:t>
      </w:r>
    </w:p>
    <w:tbl>
      <w:tblPr>
        <w:tblStyle w:val="TableGrid"/>
        <w:tblW w:w="9233" w:type="dxa"/>
        <w:tblLook w:val="04A0" w:firstRow="1" w:lastRow="0" w:firstColumn="1" w:lastColumn="0" w:noHBand="0" w:noVBand="1"/>
      </w:tblPr>
      <w:tblGrid>
        <w:gridCol w:w="2208"/>
        <w:gridCol w:w="1338"/>
        <w:gridCol w:w="1564"/>
        <w:gridCol w:w="1495"/>
        <w:gridCol w:w="1314"/>
        <w:gridCol w:w="1314"/>
      </w:tblGrid>
      <w:tr w:rsidR="00013213" w:rsidRPr="00013213" w14:paraId="172B467E" w14:textId="77777777" w:rsidTr="00BD1CE9">
        <w:trPr>
          <w:trHeight w:val="496"/>
        </w:trPr>
        <w:tc>
          <w:tcPr>
            <w:tcW w:w="2208" w:type="dxa"/>
          </w:tcPr>
          <w:p w14:paraId="6FAE73E6"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Năm</w:t>
            </w:r>
          </w:p>
        </w:tc>
        <w:tc>
          <w:tcPr>
            <w:tcW w:w="1338" w:type="dxa"/>
            <w:vAlign w:val="center"/>
          </w:tcPr>
          <w:p w14:paraId="12A144C1"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sv-SE"/>
              </w:rPr>
              <w:t>2015</w:t>
            </w:r>
          </w:p>
        </w:tc>
        <w:tc>
          <w:tcPr>
            <w:tcW w:w="1564" w:type="dxa"/>
            <w:vAlign w:val="center"/>
          </w:tcPr>
          <w:p w14:paraId="4FD75FE0"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sv-SE"/>
              </w:rPr>
              <w:t>2019</w:t>
            </w:r>
          </w:p>
        </w:tc>
        <w:tc>
          <w:tcPr>
            <w:tcW w:w="1495" w:type="dxa"/>
            <w:vAlign w:val="center"/>
          </w:tcPr>
          <w:p w14:paraId="14860452"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sv-SE"/>
              </w:rPr>
              <w:t>2020</w:t>
            </w:r>
          </w:p>
        </w:tc>
        <w:tc>
          <w:tcPr>
            <w:tcW w:w="1314" w:type="dxa"/>
          </w:tcPr>
          <w:p w14:paraId="74607F80"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vi-VN"/>
              </w:rPr>
              <w:t>20</w:t>
            </w:r>
            <w:r w:rsidRPr="00013213">
              <w:rPr>
                <w:rFonts w:asciiTheme="majorHAnsi" w:eastAsia="Calibri" w:hAnsiTheme="majorHAnsi" w:cstheme="majorHAnsi"/>
                <w:b/>
                <w:szCs w:val="26"/>
              </w:rPr>
              <w:t>21</w:t>
            </w:r>
          </w:p>
        </w:tc>
        <w:tc>
          <w:tcPr>
            <w:tcW w:w="1314" w:type="dxa"/>
          </w:tcPr>
          <w:p w14:paraId="350836CE"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vi-VN"/>
              </w:rPr>
              <w:t>202</w:t>
            </w:r>
            <w:r w:rsidRPr="00013213">
              <w:rPr>
                <w:rFonts w:asciiTheme="majorHAnsi" w:eastAsia="Calibri" w:hAnsiTheme="majorHAnsi" w:cstheme="majorHAnsi"/>
                <w:b/>
                <w:szCs w:val="26"/>
              </w:rPr>
              <w:t>2</w:t>
            </w:r>
          </w:p>
        </w:tc>
      </w:tr>
      <w:tr w:rsidR="00013213" w:rsidRPr="00013213" w14:paraId="5D249C93" w14:textId="77777777" w:rsidTr="00BD1CE9">
        <w:trPr>
          <w:trHeight w:val="496"/>
        </w:trPr>
        <w:tc>
          <w:tcPr>
            <w:tcW w:w="2208" w:type="dxa"/>
          </w:tcPr>
          <w:p w14:paraId="723C187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w:t>
            </w:r>
          </w:p>
        </w:tc>
        <w:tc>
          <w:tcPr>
            <w:tcW w:w="1338" w:type="dxa"/>
            <w:vAlign w:val="center"/>
          </w:tcPr>
          <w:p w14:paraId="0682FB5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83,5</w:t>
            </w:r>
          </w:p>
        </w:tc>
        <w:tc>
          <w:tcPr>
            <w:tcW w:w="1564" w:type="dxa"/>
            <w:vAlign w:val="center"/>
          </w:tcPr>
          <w:p w14:paraId="69F0694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42,9</w:t>
            </w:r>
          </w:p>
        </w:tc>
        <w:tc>
          <w:tcPr>
            <w:tcW w:w="1495" w:type="dxa"/>
            <w:vAlign w:val="center"/>
          </w:tcPr>
          <w:p w14:paraId="4702D51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35,6</w:t>
            </w:r>
          </w:p>
        </w:tc>
        <w:tc>
          <w:tcPr>
            <w:tcW w:w="1314" w:type="dxa"/>
            <w:vAlign w:val="center"/>
          </w:tcPr>
          <w:p w14:paraId="52B6354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67,7</w:t>
            </w:r>
          </w:p>
        </w:tc>
        <w:tc>
          <w:tcPr>
            <w:tcW w:w="1314" w:type="dxa"/>
            <w:vAlign w:val="center"/>
          </w:tcPr>
          <w:p w14:paraId="33263DF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31,8</w:t>
            </w:r>
          </w:p>
        </w:tc>
      </w:tr>
      <w:tr w:rsidR="00013213" w:rsidRPr="00013213" w14:paraId="4782156F" w14:textId="77777777" w:rsidTr="00BD1CE9">
        <w:trPr>
          <w:trHeight w:val="480"/>
        </w:trPr>
        <w:tc>
          <w:tcPr>
            <w:tcW w:w="2208" w:type="dxa"/>
          </w:tcPr>
          <w:p w14:paraId="60979DC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2</w:t>
            </w:r>
          </w:p>
        </w:tc>
        <w:tc>
          <w:tcPr>
            <w:tcW w:w="1338" w:type="dxa"/>
            <w:vAlign w:val="center"/>
          </w:tcPr>
          <w:p w14:paraId="338D989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39,9</w:t>
            </w:r>
          </w:p>
        </w:tc>
        <w:tc>
          <w:tcPr>
            <w:tcW w:w="1564" w:type="dxa"/>
            <w:vAlign w:val="center"/>
          </w:tcPr>
          <w:p w14:paraId="5A24A26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24,1</w:t>
            </w:r>
          </w:p>
        </w:tc>
        <w:tc>
          <w:tcPr>
            <w:tcW w:w="1495" w:type="dxa"/>
            <w:vAlign w:val="center"/>
          </w:tcPr>
          <w:p w14:paraId="4A76AA9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37,2</w:t>
            </w:r>
          </w:p>
        </w:tc>
        <w:tc>
          <w:tcPr>
            <w:tcW w:w="1314" w:type="dxa"/>
            <w:vAlign w:val="center"/>
          </w:tcPr>
          <w:p w14:paraId="457C7CD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56,1</w:t>
            </w:r>
          </w:p>
        </w:tc>
        <w:tc>
          <w:tcPr>
            <w:tcW w:w="1314" w:type="dxa"/>
            <w:vAlign w:val="center"/>
          </w:tcPr>
          <w:p w14:paraId="53CF01B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56,6</w:t>
            </w:r>
          </w:p>
        </w:tc>
      </w:tr>
      <w:tr w:rsidR="00013213" w:rsidRPr="00013213" w14:paraId="123AA306" w14:textId="77777777" w:rsidTr="00BD1CE9">
        <w:trPr>
          <w:trHeight w:val="496"/>
        </w:trPr>
        <w:tc>
          <w:tcPr>
            <w:tcW w:w="2208" w:type="dxa"/>
          </w:tcPr>
          <w:p w14:paraId="647D2D7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3</w:t>
            </w:r>
          </w:p>
        </w:tc>
        <w:tc>
          <w:tcPr>
            <w:tcW w:w="1338" w:type="dxa"/>
            <w:vAlign w:val="center"/>
          </w:tcPr>
          <w:p w14:paraId="314749B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32,0</w:t>
            </w:r>
          </w:p>
        </w:tc>
        <w:tc>
          <w:tcPr>
            <w:tcW w:w="1564" w:type="dxa"/>
            <w:vAlign w:val="center"/>
          </w:tcPr>
          <w:p w14:paraId="16E4A10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50,6</w:t>
            </w:r>
          </w:p>
        </w:tc>
        <w:tc>
          <w:tcPr>
            <w:tcW w:w="1495" w:type="dxa"/>
            <w:vAlign w:val="center"/>
          </w:tcPr>
          <w:p w14:paraId="5C01E99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40,8</w:t>
            </w:r>
          </w:p>
        </w:tc>
        <w:tc>
          <w:tcPr>
            <w:tcW w:w="1314" w:type="dxa"/>
            <w:vAlign w:val="center"/>
          </w:tcPr>
          <w:p w14:paraId="506C6A6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74,0</w:t>
            </w:r>
          </w:p>
        </w:tc>
        <w:tc>
          <w:tcPr>
            <w:tcW w:w="1314" w:type="dxa"/>
            <w:vAlign w:val="center"/>
          </w:tcPr>
          <w:p w14:paraId="6A3BC67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32,9</w:t>
            </w:r>
          </w:p>
        </w:tc>
      </w:tr>
      <w:tr w:rsidR="00013213" w:rsidRPr="00013213" w14:paraId="1FD4F06D" w14:textId="77777777" w:rsidTr="00BD1CE9">
        <w:trPr>
          <w:trHeight w:val="496"/>
        </w:trPr>
        <w:tc>
          <w:tcPr>
            <w:tcW w:w="2208" w:type="dxa"/>
          </w:tcPr>
          <w:p w14:paraId="6E8CC91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4</w:t>
            </w:r>
          </w:p>
        </w:tc>
        <w:tc>
          <w:tcPr>
            <w:tcW w:w="1338" w:type="dxa"/>
            <w:vAlign w:val="center"/>
          </w:tcPr>
          <w:p w14:paraId="2A0B3BC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206,0</w:t>
            </w:r>
          </w:p>
        </w:tc>
        <w:tc>
          <w:tcPr>
            <w:tcW w:w="1564" w:type="dxa"/>
            <w:vAlign w:val="center"/>
          </w:tcPr>
          <w:p w14:paraId="0C00A1E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91,4</w:t>
            </w:r>
          </w:p>
        </w:tc>
        <w:tc>
          <w:tcPr>
            <w:tcW w:w="1495" w:type="dxa"/>
            <w:vAlign w:val="center"/>
          </w:tcPr>
          <w:p w14:paraId="0F4FCA4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12,7</w:t>
            </w:r>
          </w:p>
        </w:tc>
        <w:tc>
          <w:tcPr>
            <w:tcW w:w="1314" w:type="dxa"/>
            <w:vAlign w:val="center"/>
          </w:tcPr>
          <w:p w14:paraId="030FB17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52,6</w:t>
            </w:r>
          </w:p>
        </w:tc>
        <w:tc>
          <w:tcPr>
            <w:tcW w:w="1314" w:type="dxa"/>
            <w:vAlign w:val="center"/>
          </w:tcPr>
          <w:p w14:paraId="0C186B3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200,5</w:t>
            </w:r>
          </w:p>
        </w:tc>
      </w:tr>
      <w:tr w:rsidR="00013213" w:rsidRPr="00013213" w14:paraId="1D5C2744" w14:textId="77777777" w:rsidTr="00BD1CE9">
        <w:trPr>
          <w:trHeight w:val="496"/>
        </w:trPr>
        <w:tc>
          <w:tcPr>
            <w:tcW w:w="2208" w:type="dxa"/>
          </w:tcPr>
          <w:p w14:paraId="471843D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5</w:t>
            </w:r>
          </w:p>
        </w:tc>
        <w:tc>
          <w:tcPr>
            <w:tcW w:w="1338" w:type="dxa"/>
            <w:vAlign w:val="center"/>
          </w:tcPr>
          <w:p w14:paraId="08EFF0F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9,2</w:t>
            </w:r>
          </w:p>
        </w:tc>
        <w:tc>
          <w:tcPr>
            <w:tcW w:w="1564" w:type="dxa"/>
            <w:vAlign w:val="center"/>
          </w:tcPr>
          <w:p w14:paraId="77FC82D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98,3</w:t>
            </w:r>
          </w:p>
        </w:tc>
        <w:tc>
          <w:tcPr>
            <w:tcW w:w="1495" w:type="dxa"/>
            <w:vAlign w:val="center"/>
          </w:tcPr>
          <w:p w14:paraId="2D34015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78,2</w:t>
            </w:r>
          </w:p>
        </w:tc>
        <w:tc>
          <w:tcPr>
            <w:tcW w:w="1314" w:type="dxa"/>
            <w:vAlign w:val="center"/>
          </w:tcPr>
          <w:p w14:paraId="3F23557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46,4</w:t>
            </w:r>
          </w:p>
        </w:tc>
        <w:tc>
          <w:tcPr>
            <w:tcW w:w="1314" w:type="dxa"/>
            <w:vAlign w:val="center"/>
          </w:tcPr>
          <w:p w14:paraId="4992BCA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91,5</w:t>
            </w:r>
          </w:p>
        </w:tc>
      </w:tr>
      <w:tr w:rsidR="00013213" w:rsidRPr="00013213" w14:paraId="479380D2" w14:textId="77777777" w:rsidTr="00BD1CE9">
        <w:trPr>
          <w:trHeight w:val="480"/>
        </w:trPr>
        <w:tc>
          <w:tcPr>
            <w:tcW w:w="2208" w:type="dxa"/>
          </w:tcPr>
          <w:p w14:paraId="735B11F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6</w:t>
            </w:r>
          </w:p>
        </w:tc>
        <w:tc>
          <w:tcPr>
            <w:tcW w:w="1338" w:type="dxa"/>
            <w:vAlign w:val="center"/>
          </w:tcPr>
          <w:p w14:paraId="07CC849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73,2</w:t>
            </w:r>
          </w:p>
        </w:tc>
        <w:tc>
          <w:tcPr>
            <w:tcW w:w="1564" w:type="dxa"/>
            <w:vAlign w:val="center"/>
          </w:tcPr>
          <w:p w14:paraId="4C07BC0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40,8</w:t>
            </w:r>
          </w:p>
        </w:tc>
        <w:tc>
          <w:tcPr>
            <w:tcW w:w="1495" w:type="dxa"/>
            <w:vAlign w:val="center"/>
          </w:tcPr>
          <w:p w14:paraId="5FC4EED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12,6</w:t>
            </w:r>
          </w:p>
        </w:tc>
        <w:tc>
          <w:tcPr>
            <w:tcW w:w="1314" w:type="dxa"/>
            <w:vAlign w:val="center"/>
          </w:tcPr>
          <w:p w14:paraId="210CBFC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16,0</w:t>
            </w:r>
          </w:p>
        </w:tc>
        <w:tc>
          <w:tcPr>
            <w:tcW w:w="1314" w:type="dxa"/>
            <w:vAlign w:val="center"/>
          </w:tcPr>
          <w:p w14:paraId="0126C65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109,3</w:t>
            </w:r>
          </w:p>
        </w:tc>
      </w:tr>
      <w:tr w:rsidR="00013213" w:rsidRPr="00013213" w14:paraId="1C0C975E" w14:textId="77777777" w:rsidTr="00BD1CE9">
        <w:trPr>
          <w:trHeight w:val="496"/>
        </w:trPr>
        <w:tc>
          <w:tcPr>
            <w:tcW w:w="2208" w:type="dxa"/>
          </w:tcPr>
          <w:p w14:paraId="00C1DF3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7</w:t>
            </w:r>
          </w:p>
        </w:tc>
        <w:tc>
          <w:tcPr>
            <w:tcW w:w="1338" w:type="dxa"/>
            <w:vAlign w:val="center"/>
          </w:tcPr>
          <w:p w14:paraId="289E227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88,3</w:t>
            </w:r>
          </w:p>
        </w:tc>
        <w:tc>
          <w:tcPr>
            <w:tcW w:w="1564" w:type="dxa"/>
            <w:vAlign w:val="center"/>
          </w:tcPr>
          <w:p w14:paraId="559E14D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270,3</w:t>
            </w:r>
          </w:p>
        </w:tc>
        <w:tc>
          <w:tcPr>
            <w:tcW w:w="1495" w:type="dxa"/>
            <w:vAlign w:val="center"/>
          </w:tcPr>
          <w:p w14:paraId="2C93468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142,6</w:t>
            </w:r>
          </w:p>
        </w:tc>
        <w:tc>
          <w:tcPr>
            <w:tcW w:w="1314" w:type="dxa"/>
            <w:vAlign w:val="center"/>
          </w:tcPr>
          <w:p w14:paraId="2904875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51,9</w:t>
            </w:r>
          </w:p>
        </w:tc>
        <w:tc>
          <w:tcPr>
            <w:tcW w:w="1314" w:type="dxa"/>
            <w:vAlign w:val="center"/>
          </w:tcPr>
          <w:p w14:paraId="2DC93BE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195,6</w:t>
            </w:r>
          </w:p>
        </w:tc>
      </w:tr>
      <w:tr w:rsidR="00013213" w:rsidRPr="00013213" w14:paraId="5D731513" w14:textId="77777777" w:rsidTr="00BD1CE9">
        <w:trPr>
          <w:trHeight w:val="496"/>
        </w:trPr>
        <w:tc>
          <w:tcPr>
            <w:tcW w:w="2208" w:type="dxa"/>
          </w:tcPr>
          <w:p w14:paraId="2A17A15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8</w:t>
            </w:r>
          </w:p>
        </w:tc>
        <w:tc>
          <w:tcPr>
            <w:tcW w:w="1338" w:type="dxa"/>
            <w:vAlign w:val="center"/>
          </w:tcPr>
          <w:p w14:paraId="6794E57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36,2</w:t>
            </w:r>
          </w:p>
        </w:tc>
        <w:tc>
          <w:tcPr>
            <w:tcW w:w="1564" w:type="dxa"/>
            <w:vAlign w:val="center"/>
          </w:tcPr>
          <w:p w14:paraId="5634BB4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50,1</w:t>
            </w:r>
          </w:p>
        </w:tc>
        <w:tc>
          <w:tcPr>
            <w:tcW w:w="1495" w:type="dxa"/>
            <w:vAlign w:val="center"/>
          </w:tcPr>
          <w:p w14:paraId="4002A9C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234,8</w:t>
            </w:r>
          </w:p>
        </w:tc>
        <w:tc>
          <w:tcPr>
            <w:tcW w:w="1314" w:type="dxa"/>
            <w:vAlign w:val="center"/>
          </w:tcPr>
          <w:p w14:paraId="4139111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297,6</w:t>
            </w:r>
          </w:p>
        </w:tc>
        <w:tc>
          <w:tcPr>
            <w:tcW w:w="1314" w:type="dxa"/>
            <w:vAlign w:val="center"/>
          </w:tcPr>
          <w:p w14:paraId="45515D3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61,2</w:t>
            </w:r>
          </w:p>
        </w:tc>
      </w:tr>
      <w:tr w:rsidR="00013213" w:rsidRPr="00013213" w14:paraId="75915A47" w14:textId="77777777" w:rsidTr="00BD1CE9">
        <w:trPr>
          <w:trHeight w:val="496"/>
        </w:trPr>
        <w:tc>
          <w:tcPr>
            <w:tcW w:w="2208" w:type="dxa"/>
          </w:tcPr>
          <w:p w14:paraId="22FC55E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9</w:t>
            </w:r>
          </w:p>
        </w:tc>
        <w:tc>
          <w:tcPr>
            <w:tcW w:w="1338" w:type="dxa"/>
            <w:vAlign w:val="center"/>
          </w:tcPr>
          <w:p w14:paraId="4578CDF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567,4</w:t>
            </w:r>
          </w:p>
        </w:tc>
        <w:tc>
          <w:tcPr>
            <w:tcW w:w="1564" w:type="dxa"/>
            <w:vAlign w:val="center"/>
          </w:tcPr>
          <w:p w14:paraId="468191E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255,1</w:t>
            </w:r>
          </w:p>
        </w:tc>
        <w:tc>
          <w:tcPr>
            <w:tcW w:w="1495" w:type="dxa"/>
            <w:vAlign w:val="center"/>
          </w:tcPr>
          <w:p w14:paraId="73C6643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758,7</w:t>
            </w:r>
          </w:p>
        </w:tc>
        <w:tc>
          <w:tcPr>
            <w:tcW w:w="1314" w:type="dxa"/>
            <w:vAlign w:val="center"/>
          </w:tcPr>
          <w:p w14:paraId="1CFE848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218,9</w:t>
            </w:r>
          </w:p>
        </w:tc>
        <w:tc>
          <w:tcPr>
            <w:tcW w:w="1314" w:type="dxa"/>
            <w:vAlign w:val="center"/>
          </w:tcPr>
          <w:p w14:paraId="6B2E983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858</w:t>
            </w:r>
          </w:p>
        </w:tc>
      </w:tr>
      <w:tr w:rsidR="00013213" w:rsidRPr="00013213" w14:paraId="1779BDD7" w14:textId="77777777" w:rsidTr="00BD1CE9">
        <w:trPr>
          <w:trHeight w:val="496"/>
        </w:trPr>
        <w:tc>
          <w:tcPr>
            <w:tcW w:w="2208" w:type="dxa"/>
          </w:tcPr>
          <w:p w14:paraId="644144E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10</w:t>
            </w:r>
          </w:p>
        </w:tc>
        <w:tc>
          <w:tcPr>
            <w:tcW w:w="1338" w:type="dxa"/>
            <w:vAlign w:val="center"/>
          </w:tcPr>
          <w:p w14:paraId="36FD86D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75,5</w:t>
            </w:r>
          </w:p>
        </w:tc>
        <w:tc>
          <w:tcPr>
            <w:tcW w:w="1564" w:type="dxa"/>
            <w:vAlign w:val="center"/>
          </w:tcPr>
          <w:p w14:paraId="372BE5E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165,7</w:t>
            </w:r>
          </w:p>
        </w:tc>
        <w:tc>
          <w:tcPr>
            <w:tcW w:w="1495" w:type="dxa"/>
            <w:vAlign w:val="center"/>
          </w:tcPr>
          <w:p w14:paraId="2A1F1D3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451,4</w:t>
            </w:r>
          </w:p>
        </w:tc>
        <w:tc>
          <w:tcPr>
            <w:tcW w:w="1314" w:type="dxa"/>
            <w:vAlign w:val="center"/>
          </w:tcPr>
          <w:p w14:paraId="06B19CF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1.761,2</w:t>
            </w:r>
          </w:p>
        </w:tc>
        <w:tc>
          <w:tcPr>
            <w:tcW w:w="1314" w:type="dxa"/>
            <w:vAlign w:val="center"/>
          </w:tcPr>
          <w:p w14:paraId="66DF16C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802,9</w:t>
            </w:r>
          </w:p>
        </w:tc>
      </w:tr>
      <w:tr w:rsidR="00013213" w:rsidRPr="00013213" w14:paraId="75D2972C" w14:textId="77777777" w:rsidTr="00BD1CE9">
        <w:trPr>
          <w:trHeight w:val="480"/>
        </w:trPr>
        <w:tc>
          <w:tcPr>
            <w:tcW w:w="2208" w:type="dxa"/>
          </w:tcPr>
          <w:p w14:paraId="3474AA0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11</w:t>
            </w:r>
          </w:p>
        </w:tc>
        <w:tc>
          <w:tcPr>
            <w:tcW w:w="1338" w:type="dxa"/>
            <w:vAlign w:val="center"/>
          </w:tcPr>
          <w:p w14:paraId="7AAB04C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323,1</w:t>
            </w:r>
          </w:p>
        </w:tc>
        <w:tc>
          <w:tcPr>
            <w:tcW w:w="1564" w:type="dxa"/>
            <w:vAlign w:val="center"/>
          </w:tcPr>
          <w:p w14:paraId="0DE4839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112,2</w:t>
            </w:r>
          </w:p>
        </w:tc>
        <w:tc>
          <w:tcPr>
            <w:tcW w:w="1495" w:type="dxa"/>
            <w:vAlign w:val="center"/>
          </w:tcPr>
          <w:p w14:paraId="1299249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220,7</w:t>
            </w:r>
          </w:p>
        </w:tc>
        <w:tc>
          <w:tcPr>
            <w:tcW w:w="1314" w:type="dxa"/>
            <w:vAlign w:val="center"/>
          </w:tcPr>
          <w:p w14:paraId="181D0AC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303,7</w:t>
            </w:r>
          </w:p>
        </w:tc>
        <w:tc>
          <w:tcPr>
            <w:tcW w:w="1314" w:type="dxa"/>
            <w:vAlign w:val="center"/>
          </w:tcPr>
          <w:p w14:paraId="2D32181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70,4</w:t>
            </w:r>
          </w:p>
        </w:tc>
      </w:tr>
      <w:tr w:rsidR="00013213" w:rsidRPr="00013213" w14:paraId="6E7203C7" w14:textId="77777777" w:rsidTr="00BD1CE9">
        <w:trPr>
          <w:trHeight w:val="496"/>
        </w:trPr>
        <w:tc>
          <w:tcPr>
            <w:tcW w:w="2208" w:type="dxa"/>
          </w:tcPr>
          <w:p w14:paraId="2AFE600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12</w:t>
            </w:r>
          </w:p>
        </w:tc>
        <w:tc>
          <w:tcPr>
            <w:tcW w:w="1338" w:type="dxa"/>
            <w:vAlign w:val="center"/>
          </w:tcPr>
          <w:p w14:paraId="7BB5EB4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79,0</w:t>
            </w:r>
          </w:p>
        </w:tc>
        <w:tc>
          <w:tcPr>
            <w:tcW w:w="1564" w:type="dxa"/>
            <w:vAlign w:val="center"/>
          </w:tcPr>
          <w:p w14:paraId="0D10696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276,3</w:t>
            </w:r>
          </w:p>
        </w:tc>
        <w:tc>
          <w:tcPr>
            <w:tcW w:w="1495" w:type="dxa"/>
            <w:vAlign w:val="center"/>
          </w:tcPr>
          <w:p w14:paraId="49A931A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66,5</w:t>
            </w:r>
          </w:p>
        </w:tc>
        <w:tc>
          <w:tcPr>
            <w:tcW w:w="1314" w:type="dxa"/>
            <w:vAlign w:val="center"/>
          </w:tcPr>
          <w:p w14:paraId="7AE35A5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84,6</w:t>
            </w:r>
          </w:p>
        </w:tc>
        <w:tc>
          <w:tcPr>
            <w:tcW w:w="1314" w:type="dxa"/>
            <w:vAlign w:val="center"/>
          </w:tcPr>
          <w:p w14:paraId="7F0E9B8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106,5</w:t>
            </w:r>
          </w:p>
        </w:tc>
      </w:tr>
      <w:tr w:rsidR="00013213" w:rsidRPr="00013213" w14:paraId="707D03CC" w14:textId="77777777" w:rsidTr="00BD1CE9">
        <w:trPr>
          <w:trHeight w:val="419"/>
        </w:trPr>
        <w:tc>
          <w:tcPr>
            <w:tcW w:w="2208" w:type="dxa"/>
          </w:tcPr>
          <w:p w14:paraId="2707D2DE"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Tổng lượng mưa</w:t>
            </w:r>
          </w:p>
        </w:tc>
        <w:tc>
          <w:tcPr>
            <w:tcW w:w="1338" w:type="dxa"/>
            <w:vAlign w:val="center"/>
          </w:tcPr>
          <w:p w14:paraId="723165F0"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1.613,3</w:t>
            </w:r>
          </w:p>
        </w:tc>
        <w:tc>
          <w:tcPr>
            <w:tcW w:w="1564" w:type="dxa"/>
            <w:vAlign w:val="center"/>
          </w:tcPr>
          <w:p w14:paraId="6C20997A"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1.477,8</w:t>
            </w:r>
          </w:p>
        </w:tc>
        <w:tc>
          <w:tcPr>
            <w:tcW w:w="1495" w:type="dxa"/>
            <w:vAlign w:val="center"/>
          </w:tcPr>
          <w:p w14:paraId="39ACCFBD"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2.090,8</w:t>
            </w:r>
          </w:p>
        </w:tc>
        <w:tc>
          <w:tcPr>
            <w:tcW w:w="1314" w:type="dxa"/>
            <w:vAlign w:val="center"/>
          </w:tcPr>
          <w:p w14:paraId="35AA4739"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3.030,6</w:t>
            </w:r>
          </w:p>
        </w:tc>
        <w:tc>
          <w:tcPr>
            <w:tcW w:w="1314" w:type="dxa"/>
            <w:vAlign w:val="center"/>
          </w:tcPr>
          <w:p w14:paraId="607B2D12"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2.617,1</w:t>
            </w:r>
          </w:p>
        </w:tc>
      </w:tr>
    </w:tbl>
    <w:p w14:paraId="07079768" w14:textId="77777777" w:rsidR="004D6362" w:rsidRPr="00013213" w:rsidRDefault="004D6362" w:rsidP="004D6362">
      <w:pPr>
        <w:ind w:firstLine="720"/>
        <w:jc w:val="right"/>
        <w:rPr>
          <w:rFonts w:asciiTheme="majorHAnsi" w:hAnsiTheme="majorHAnsi" w:cstheme="majorHAnsi"/>
          <w:i/>
          <w:iCs/>
          <w:szCs w:val="26"/>
        </w:rPr>
      </w:pPr>
      <w:bookmarkStart w:id="254" w:name="_Toc422410688"/>
      <w:r w:rsidRPr="00013213">
        <w:rPr>
          <w:rFonts w:asciiTheme="majorHAnsi" w:hAnsiTheme="majorHAnsi" w:cstheme="majorHAnsi"/>
          <w:i/>
          <w:iCs/>
          <w:szCs w:val="26"/>
        </w:rPr>
        <w:t>Nguồn: Niên giám thống kê tỉnh Quảng Bình, năm 2023</w:t>
      </w:r>
    </w:p>
    <w:p w14:paraId="494832A5" w14:textId="77777777" w:rsidR="004D6362" w:rsidRPr="00013213" w:rsidRDefault="004D6362" w:rsidP="004D6362">
      <w:pPr>
        <w:rPr>
          <w:rFonts w:asciiTheme="majorHAnsi" w:hAnsiTheme="majorHAnsi" w:cstheme="majorHAnsi"/>
          <w:b/>
          <w:szCs w:val="26"/>
          <w:lang w:val="pt-BR"/>
        </w:rPr>
      </w:pPr>
      <w:r w:rsidRPr="00013213">
        <w:rPr>
          <w:rFonts w:asciiTheme="majorHAnsi" w:hAnsiTheme="majorHAnsi" w:cstheme="majorHAnsi"/>
          <w:szCs w:val="26"/>
          <w:lang w:val="pt-BR"/>
        </w:rPr>
        <w:t xml:space="preserve">* </w:t>
      </w:r>
      <w:r w:rsidRPr="00013213">
        <w:rPr>
          <w:rFonts w:asciiTheme="majorHAnsi" w:hAnsiTheme="majorHAnsi" w:cstheme="majorHAnsi"/>
          <w:b/>
          <w:szCs w:val="26"/>
          <w:lang w:val="pt-BR"/>
        </w:rPr>
        <w:t>Độ ẩm:</w:t>
      </w:r>
    </w:p>
    <w:p w14:paraId="71CBB0D1" w14:textId="77777777" w:rsidR="004D6362" w:rsidRPr="00013213" w:rsidRDefault="004D6362" w:rsidP="004D6362">
      <w:pPr>
        <w:rPr>
          <w:rFonts w:asciiTheme="majorHAnsi" w:hAnsiTheme="majorHAnsi" w:cstheme="majorHAnsi"/>
          <w:szCs w:val="26"/>
          <w:lang w:val="pt-BR"/>
        </w:rPr>
      </w:pPr>
      <w:r w:rsidRPr="00013213">
        <w:rPr>
          <w:rFonts w:asciiTheme="majorHAnsi" w:hAnsiTheme="majorHAnsi" w:cstheme="majorHAnsi"/>
          <w:szCs w:val="26"/>
          <w:lang w:val="pt-BR"/>
        </w:rPr>
        <w:t xml:space="preserve">Nhìn chung độ ẩm không khí trung bình hàng năm khu vực Quảng Bình dao động từ 67 - 90%, diễn biến độ ẩm phụ thuộc vào lượng mưa. Độ ẩm trung bình giữa các tháng chênh lệch không lớn, giữa tháng khô nhất và tháng ẩm nhất chênh lệch khoảng 23%. </w:t>
      </w:r>
    </w:p>
    <w:p w14:paraId="2E4B29B4" w14:textId="3AB8507E" w:rsidR="004D6362" w:rsidRPr="00013213" w:rsidRDefault="004D6362" w:rsidP="004D6362">
      <w:pPr>
        <w:widowControl w:val="0"/>
        <w:ind w:firstLine="0"/>
        <w:jc w:val="center"/>
        <w:rPr>
          <w:rFonts w:asciiTheme="majorHAnsi" w:eastAsiaTheme="minorEastAsia" w:hAnsiTheme="majorHAnsi" w:cstheme="majorHAnsi"/>
          <w:i/>
          <w:iCs/>
          <w:szCs w:val="26"/>
          <w:lang w:val="pt-BR"/>
        </w:rPr>
      </w:pPr>
      <w:bookmarkStart w:id="255" w:name="_Toc121068021"/>
      <w:bookmarkStart w:id="256" w:name="_Toc136936772"/>
      <w:bookmarkStart w:id="257" w:name="_Toc138058135"/>
      <w:bookmarkStart w:id="258" w:name="_Toc140840102"/>
      <w:bookmarkStart w:id="259" w:name="_Toc143778654"/>
      <w:bookmarkStart w:id="260" w:name="_Toc144114837"/>
      <w:bookmarkStart w:id="261" w:name="_Toc145265654"/>
      <w:bookmarkStart w:id="262" w:name="_Toc150258384"/>
      <w:bookmarkStart w:id="263" w:name="_Toc150263619"/>
      <w:bookmarkStart w:id="264" w:name="_Toc163742483"/>
      <w:r w:rsidRPr="00013213">
        <w:rPr>
          <w:rFonts w:asciiTheme="majorHAnsi" w:eastAsiaTheme="minorEastAsia" w:hAnsiTheme="majorHAnsi" w:cstheme="majorHAnsi"/>
          <w:i/>
          <w:iCs/>
          <w:szCs w:val="26"/>
          <w:lang w:val="pt-BR"/>
        </w:rPr>
        <w:t xml:space="preserve">Bảng 2. </w:t>
      </w:r>
      <w:r w:rsidRPr="00013213">
        <w:rPr>
          <w:rFonts w:asciiTheme="majorHAnsi" w:eastAsiaTheme="minorEastAsia" w:hAnsiTheme="majorHAnsi" w:cstheme="majorHAnsi"/>
          <w:i/>
          <w:iCs/>
          <w:szCs w:val="26"/>
        </w:rPr>
        <w:fldChar w:fldCharType="begin"/>
      </w:r>
      <w:r w:rsidRPr="00013213">
        <w:rPr>
          <w:rFonts w:asciiTheme="majorHAnsi" w:eastAsiaTheme="minorEastAsia" w:hAnsiTheme="majorHAnsi" w:cstheme="majorHAnsi"/>
          <w:i/>
          <w:iCs/>
          <w:szCs w:val="26"/>
          <w:lang w:val="pt-BR"/>
        </w:rPr>
        <w:instrText xml:space="preserve"> SEQ Bảng_2. \* ARABIC </w:instrText>
      </w:r>
      <w:r w:rsidRPr="00013213">
        <w:rPr>
          <w:rFonts w:asciiTheme="majorHAnsi" w:eastAsiaTheme="minorEastAsia" w:hAnsiTheme="majorHAnsi" w:cstheme="majorHAnsi"/>
          <w:i/>
          <w:iCs/>
          <w:szCs w:val="26"/>
        </w:rPr>
        <w:fldChar w:fldCharType="separate"/>
      </w:r>
      <w:r w:rsidR="00232BF0">
        <w:rPr>
          <w:rFonts w:asciiTheme="majorHAnsi" w:eastAsiaTheme="minorEastAsia" w:hAnsiTheme="majorHAnsi" w:cstheme="majorHAnsi"/>
          <w:i/>
          <w:iCs/>
          <w:noProof/>
          <w:szCs w:val="26"/>
          <w:lang w:val="pt-BR"/>
        </w:rPr>
        <w:t>3</w:t>
      </w:r>
      <w:r w:rsidRPr="00013213">
        <w:rPr>
          <w:rFonts w:asciiTheme="majorHAnsi" w:eastAsiaTheme="minorEastAsia" w:hAnsiTheme="majorHAnsi" w:cstheme="majorHAnsi"/>
          <w:i/>
          <w:iCs/>
          <w:szCs w:val="26"/>
        </w:rPr>
        <w:fldChar w:fldCharType="end"/>
      </w:r>
      <w:r w:rsidRPr="00013213">
        <w:rPr>
          <w:rFonts w:asciiTheme="majorHAnsi" w:eastAsiaTheme="minorEastAsia" w:hAnsiTheme="majorHAnsi" w:cstheme="majorHAnsi"/>
          <w:i/>
          <w:iCs/>
          <w:szCs w:val="26"/>
          <w:lang w:val="pt-BR"/>
        </w:rPr>
        <w:t>. Độ ẩm không khí các tháng trong năm</w:t>
      </w:r>
      <w:bookmarkEnd w:id="255"/>
      <w:r w:rsidRPr="00013213">
        <w:rPr>
          <w:rFonts w:asciiTheme="majorHAnsi" w:eastAsiaTheme="minorEastAsia" w:hAnsiTheme="majorHAnsi" w:cstheme="majorHAnsi"/>
          <w:i/>
          <w:iCs/>
          <w:szCs w:val="26"/>
          <w:lang w:val="pt-BR"/>
        </w:rPr>
        <w:t xml:space="preserve"> (Đơn vị:%)</w:t>
      </w:r>
      <w:bookmarkEnd w:id="256"/>
      <w:bookmarkEnd w:id="257"/>
      <w:bookmarkEnd w:id="258"/>
      <w:bookmarkEnd w:id="259"/>
      <w:bookmarkEnd w:id="260"/>
      <w:bookmarkEnd w:id="261"/>
      <w:bookmarkEnd w:id="262"/>
      <w:bookmarkEnd w:id="263"/>
      <w:bookmarkEnd w:id="264"/>
    </w:p>
    <w:tbl>
      <w:tblPr>
        <w:tblStyle w:val="TableGrid"/>
        <w:tblW w:w="0" w:type="auto"/>
        <w:tblLook w:val="04A0" w:firstRow="1" w:lastRow="0" w:firstColumn="1" w:lastColumn="0" w:noHBand="0" w:noVBand="1"/>
      </w:tblPr>
      <w:tblGrid>
        <w:gridCol w:w="2269"/>
        <w:gridCol w:w="1515"/>
        <w:gridCol w:w="1514"/>
        <w:gridCol w:w="1419"/>
        <w:gridCol w:w="1172"/>
        <w:gridCol w:w="1172"/>
      </w:tblGrid>
      <w:tr w:rsidR="00013213" w:rsidRPr="00013213" w14:paraId="1E235457" w14:textId="77777777" w:rsidTr="00BD1CE9">
        <w:trPr>
          <w:trHeight w:val="498"/>
        </w:trPr>
        <w:tc>
          <w:tcPr>
            <w:tcW w:w="2269" w:type="dxa"/>
          </w:tcPr>
          <w:p w14:paraId="148BA7E6"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Năm</w:t>
            </w:r>
          </w:p>
        </w:tc>
        <w:tc>
          <w:tcPr>
            <w:tcW w:w="1515" w:type="dxa"/>
            <w:vAlign w:val="center"/>
          </w:tcPr>
          <w:p w14:paraId="4CB4DD4C"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rPr>
              <w:t>2015</w:t>
            </w:r>
          </w:p>
        </w:tc>
        <w:tc>
          <w:tcPr>
            <w:tcW w:w="1514" w:type="dxa"/>
            <w:vAlign w:val="center"/>
          </w:tcPr>
          <w:p w14:paraId="519A9608"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rPr>
              <w:t>2018</w:t>
            </w:r>
          </w:p>
        </w:tc>
        <w:tc>
          <w:tcPr>
            <w:tcW w:w="1419" w:type="dxa"/>
            <w:vAlign w:val="center"/>
          </w:tcPr>
          <w:p w14:paraId="327AA08D"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rPr>
              <w:t>2019</w:t>
            </w:r>
          </w:p>
        </w:tc>
        <w:tc>
          <w:tcPr>
            <w:tcW w:w="1172" w:type="dxa"/>
            <w:vAlign w:val="center"/>
          </w:tcPr>
          <w:p w14:paraId="256E0D6D"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lang w:val="vi-VN"/>
              </w:rPr>
              <w:t>20</w:t>
            </w:r>
            <w:r w:rsidRPr="00013213">
              <w:rPr>
                <w:rFonts w:asciiTheme="majorHAnsi" w:eastAsia="Calibri" w:hAnsiTheme="majorHAnsi" w:cstheme="majorHAnsi"/>
                <w:b/>
                <w:bCs/>
                <w:szCs w:val="26"/>
              </w:rPr>
              <w:t>21</w:t>
            </w:r>
          </w:p>
        </w:tc>
        <w:tc>
          <w:tcPr>
            <w:tcW w:w="1172" w:type="dxa"/>
            <w:vAlign w:val="center"/>
          </w:tcPr>
          <w:p w14:paraId="0A05DE06"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bCs/>
                <w:szCs w:val="26"/>
                <w:lang w:val="vi-VN"/>
              </w:rPr>
              <w:t>202</w:t>
            </w:r>
            <w:r w:rsidRPr="00013213">
              <w:rPr>
                <w:rFonts w:asciiTheme="majorHAnsi" w:eastAsia="Calibri" w:hAnsiTheme="majorHAnsi" w:cstheme="majorHAnsi"/>
                <w:b/>
                <w:bCs/>
                <w:szCs w:val="26"/>
              </w:rPr>
              <w:t>2</w:t>
            </w:r>
          </w:p>
        </w:tc>
      </w:tr>
      <w:tr w:rsidR="00013213" w:rsidRPr="00013213" w14:paraId="5C5FACF6" w14:textId="77777777" w:rsidTr="00BD1CE9">
        <w:trPr>
          <w:trHeight w:val="498"/>
        </w:trPr>
        <w:tc>
          <w:tcPr>
            <w:tcW w:w="2269" w:type="dxa"/>
          </w:tcPr>
          <w:p w14:paraId="4C673E0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w:t>
            </w:r>
          </w:p>
        </w:tc>
        <w:tc>
          <w:tcPr>
            <w:tcW w:w="1515" w:type="dxa"/>
            <w:vAlign w:val="center"/>
          </w:tcPr>
          <w:p w14:paraId="2FC2B99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84</w:t>
            </w:r>
          </w:p>
        </w:tc>
        <w:tc>
          <w:tcPr>
            <w:tcW w:w="1514" w:type="dxa"/>
            <w:vAlign w:val="center"/>
          </w:tcPr>
          <w:p w14:paraId="5C5731D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419" w:type="dxa"/>
            <w:vAlign w:val="center"/>
          </w:tcPr>
          <w:p w14:paraId="182010B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w:t>
            </w:r>
          </w:p>
        </w:tc>
        <w:tc>
          <w:tcPr>
            <w:tcW w:w="1172" w:type="dxa"/>
            <w:vAlign w:val="center"/>
          </w:tcPr>
          <w:p w14:paraId="212D65B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172" w:type="dxa"/>
            <w:vAlign w:val="center"/>
          </w:tcPr>
          <w:p w14:paraId="65A3EA4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88</w:t>
            </w:r>
          </w:p>
        </w:tc>
      </w:tr>
      <w:tr w:rsidR="00013213" w:rsidRPr="00013213" w14:paraId="0D344E53" w14:textId="77777777" w:rsidTr="00BD1CE9">
        <w:trPr>
          <w:trHeight w:val="483"/>
        </w:trPr>
        <w:tc>
          <w:tcPr>
            <w:tcW w:w="2269" w:type="dxa"/>
          </w:tcPr>
          <w:p w14:paraId="5D7B4D4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2</w:t>
            </w:r>
          </w:p>
        </w:tc>
        <w:tc>
          <w:tcPr>
            <w:tcW w:w="1515" w:type="dxa"/>
            <w:vAlign w:val="center"/>
          </w:tcPr>
          <w:p w14:paraId="5E509CE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w:t>
            </w:r>
          </w:p>
        </w:tc>
        <w:tc>
          <w:tcPr>
            <w:tcW w:w="1514" w:type="dxa"/>
            <w:vAlign w:val="center"/>
          </w:tcPr>
          <w:p w14:paraId="55A0D47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c>
          <w:tcPr>
            <w:tcW w:w="1419" w:type="dxa"/>
            <w:vAlign w:val="center"/>
          </w:tcPr>
          <w:p w14:paraId="1602AA3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88</w:t>
            </w:r>
          </w:p>
        </w:tc>
        <w:tc>
          <w:tcPr>
            <w:tcW w:w="1172" w:type="dxa"/>
            <w:vAlign w:val="center"/>
          </w:tcPr>
          <w:p w14:paraId="7F48346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c>
          <w:tcPr>
            <w:tcW w:w="1172" w:type="dxa"/>
            <w:vAlign w:val="center"/>
          </w:tcPr>
          <w:p w14:paraId="100E3C8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88</w:t>
            </w:r>
          </w:p>
        </w:tc>
      </w:tr>
      <w:tr w:rsidR="00013213" w:rsidRPr="00013213" w14:paraId="5FE7206E" w14:textId="77777777" w:rsidTr="00BD1CE9">
        <w:trPr>
          <w:trHeight w:val="498"/>
        </w:trPr>
        <w:tc>
          <w:tcPr>
            <w:tcW w:w="2269" w:type="dxa"/>
          </w:tcPr>
          <w:p w14:paraId="2AAD8CB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3</w:t>
            </w:r>
          </w:p>
        </w:tc>
        <w:tc>
          <w:tcPr>
            <w:tcW w:w="1515" w:type="dxa"/>
            <w:vAlign w:val="center"/>
          </w:tcPr>
          <w:p w14:paraId="5EFCE62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w:t>
            </w:r>
          </w:p>
        </w:tc>
        <w:tc>
          <w:tcPr>
            <w:tcW w:w="1514" w:type="dxa"/>
            <w:vAlign w:val="center"/>
          </w:tcPr>
          <w:p w14:paraId="2717636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c>
          <w:tcPr>
            <w:tcW w:w="1419" w:type="dxa"/>
            <w:vAlign w:val="center"/>
          </w:tcPr>
          <w:p w14:paraId="474D477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c>
          <w:tcPr>
            <w:tcW w:w="1172" w:type="dxa"/>
            <w:vAlign w:val="center"/>
          </w:tcPr>
          <w:p w14:paraId="7ABAE93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172" w:type="dxa"/>
            <w:vAlign w:val="center"/>
          </w:tcPr>
          <w:p w14:paraId="6F92703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90</w:t>
            </w:r>
          </w:p>
        </w:tc>
      </w:tr>
      <w:tr w:rsidR="00013213" w:rsidRPr="00013213" w14:paraId="1A76CD3B" w14:textId="77777777" w:rsidTr="00BD1CE9">
        <w:trPr>
          <w:trHeight w:val="498"/>
        </w:trPr>
        <w:tc>
          <w:tcPr>
            <w:tcW w:w="2269" w:type="dxa"/>
          </w:tcPr>
          <w:p w14:paraId="40D3F5F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4</w:t>
            </w:r>
          </w:p>
        </w:tc>
        <w:tc>
          <w:tcPr>
            <w:tcW w:w="1515" w:type="dxa"/>
            <w:vAlign w:val="center"/>
          </w:tcPr>
          <w:p w14:paraId="1E8F4AE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85</w:t>
            </w:r>
          </w:p>
        </w:tc>
        <w:tc>
          <w:tcPr>
            <w:tcW w:w="1514" w:type="dxa"/>
            <w:vAlign w:val="center"/>
          </w:tcPr>
          <w:p w14:paraId="7A38B79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c>
          <w:tcPr>
            <w:tcW w:w="1419" w:type="dxa"/>
            <w:vAlign w:val="center"/>
          </w:tcPr>
          <w:p w14:paraId="6CE8D10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84</w:t>
            </w:r>
          </w:p>
        </w:tc>
        <w:tc>
          <w:tcPr>
            <w:tcW w:w="1172" w:type="dxa"/>
            <w:vAlign w:val="center"/>
          </w:tcPr>
          <w:p w14:paraId="3AA724F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172" w:type="dxa"/>
            <w:vAlign w:val="center"/>
          </w:tcPr>
          <w:p w14:paraId="3941556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r>
      <w:tr w:rsidR="00013213" w:rsidRPr="00013213" w14:paraId="69DA2E91" w14:textId="77777777" w:rsidTr="00BD1CE9">
        <w:trPr>
          <w:trHeight w:val="498"/>
        </w:trPr>
        <w:tc>
          <w:tcPr>
            <w:tcW w:w="2269" w:type="dxa"/>
          </w:tcPr>
          <w:p w14:paraId="5AABFE5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5</w:t>
            </w:r>
          </w:p>
        </w:tc>
        <w:tc>
          <w:tcPr>
            <w:tcW w:w="1515" w:type="dxa"/>
            <w:vAlign w:val="center"/>
          </w:tcPr>
          <w:p w14:paraId="134A1CE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69</w:t>
            </w:r>
          </w:p>
        </w:tc>
        <w:tc>
          <w:tcPr>
            <w:tcW w:w="1514" w:type="dxa"/>
            <w:vAlign w:val="center"/>
          </w:tcPr>
          <w:p w14:paraId="1D4307E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83</w:t>
            </w:r>
          </w:p>
        </w:tc>
        <w:tc>
          <w:tcPr>
            <w:tcW w:w="1419" w:type="dxa"/>
            <w:vAlign w:val="center"/>
          </w:tcPr>
          <w:p w14:paraId="2F93282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78</w:t>
            </w:r>
          </w:p>
        </w:tc>
        <w:tc>
          <w:tcPr>
            <w:tcW w:w="1172" w:type="dxa"/>
            <w:vAlign w:val="center"/>
          </w:tcPr>
          <w:p w14:paraId="3B77FD9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80</w:t>
            </w:r>
          </w:p>
        </w:tc>
        <w:tc>
          <w:tcPr>
            <w:tcW w:w="1172" w:type="dxa"/>
            <w:vAlign w:val="center"/>
          </w:tcPr>
          <w:p w14:paraId="054958A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82</w:t>
            </w:r>
          </w:p>
        </w:tc>
      </w:tr>
      <w:tr w:rsidR="00013213" w:rsidRPr="00013213" w14:paraId="2C74E7D8" w14:textId="77777777" w:rsidTr="00BD1CE9">
        <w:trPr>
          <w:trHeight w:val="483"/>
        </w:trPr>
        <w:tc>
          <w:tcPr>
            <w:tcW w:w="2269" w:type="dxa"/>
          </w:tcPr>
          <w:p w14:paraId="72396A3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6</w:t>
            </w:r>
          </w:p>
        </w:tc>
        <w:tc>
          <w:tcPr>
            <w:tcW w:w="1515" w:type="dxa"/>
            <w:vAlign w:val="center"/>
          </w:tcPr>
          <w:p w14:paraId="1FAC64E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69</w:t>
            </w:r>
          </w:p>
        </w:tc>
        <w:tc>
          <w:tcPr>
            <w:tcW w:w="1514" w:type="dxa"/>
            <w:vAlign w:val="center"/>
          </w:tcPr>
          <w:p w14:paraId="33A87A5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75</w:t>
            </w:r>
          </w:p>
        </w:tc>
        <w:tc>
          <w:tcPr>
            <w:tcW w:w="1419" w:type="dxa"/>
            <w:vAlign w:val="center"/>
          </w:tcPr>
          <w:p w14:paraId="616A35D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67</w:t>
            </w:r>
          </w:p>
        </w:tc>
        <w:tc>
          <w:tcPr>
            <w:tcW w:w="1172" w:type="dxa"/>
            <w:vAlign w:val="center"/>
          </w:tcPr>
          <w:p w14:paraId="429F877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74</w:t>
            </w:r>
          </w:p>
        </w:tc>
        <w:tc>
          <w:tcPr>
            <w:tcW w:w="1172" w:type="dxa"/>
            <w:vAlign w:val="center"/>
          </w:tcPr>
          <w:p w14:paraId="7D1BBED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71</w:t>
            </w:r>
          </w:p>
        </w:tc>
      </w:tr>
      <w:tr w:rsidR="00013213" w:rsidRPr="00013213" w14:paraId="7740BD8F" w14:textId="77777777" w:rsidTr="00BD1CE9">
        <w:trPr>
          <w:trHeight w:val="498"/>
        </w:trPr>
        <w:tc>
          <w:tcPr>
            <w:tcW w:w="2269" w:type="dxa"/>
          </w:tcPr>
          <w:p w14:paraId="1BEF03B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7</w:t>
            </w:r>
          </w:p>
        </w:tc>
        <w:tc>
          <w:tcPr>
            <w:tcW w:w="1515" w:type="dxa"/>
            <w:vAlign w:val="center"/>
          </w:tcPr>
          <w:p w14:paraId="3B6D55F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72</w:t>
            </w:r>
          </w:p>
        </w:tc>
        <w:tc>
          <w:tcPr>
            <w:tcW w:w="1514" w:type="dxa"/>
            <w:vAlign w:val="center"/>
          </w:tcPr>
          <w:p w14:paraId="6C870B0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80</w:t>
            </w:r>
          </w:p>
        </w:tc>
        <w:tc>
          <w:tcPr>
            <w:tcW w:w="1419" w:type="dxa"/>
            <w:vAlign w:val="center"/>
          </w:tcPr>
          <w:p w14:paraId="13BF6E9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70</w:t>
            </w:r>
          </w:p>
        </w:tc>
        <w:tc>
          <w:tcPr>
            <w:tcW w:w="1172" w:type="dxa"/>
            <w:vAlign w:val="center"/>
          </w:tcPr>
          <w:p w14:paraId="3201E5A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72</w:t>
            </w:r>
          </w:p>
        </w:tc>
        <w:tc>
          <w:tcPr>
            <w:tcW w:w="1172" w:type="dxa"/>
            <w:vAlign w:val="center"/>
          </w:tcPr>
          <w:p w14:paraId="0DD31E5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77</w:t>
            </w:r>
          </w:p>
        </w:tc>
      </w:tr>
      <w:tr w:rsidR="00013213" w:rsidRPr="00013213" w14:paraId="79E9E27F" w14:textId="77777777" w:rsidTr="00BD1CE9">
        <w:trPr>
          <w:trHeight w:val="498"/>
        </w:trPr>
        <w:tc>
          <w:tcPr>
            <w:tcW w:w="2269" w:type="dxa"/>
          </w:tcPr>
          <w:p w14:paraId="09B506B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8</w:t>
            </w:r>
          </w:p>
        </w:tc>
        <w:tc>
          <w:tcPr>
            <w:tcW w:w="1515" w:type="dxa"/>
            <w:vAlign w:val="center"/>
          </w:tcPr>
          <w:p w14:paraId="00D0812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76</w:t>
            </w:r>
          </w:p>
        </w:tc>
        <w:tc>
          <w:tcPr>
            <w:tcW w:w="1514" w:type="dxa"/>
            <w:vAlign w:val="center"/>
          </w:tcPr>
          <w:p w14:paraId="59F7EF7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77</w:t>
            </w:r>
          </w:p>
        </w:tc>
        <w:tc>
          <w:tcPr>
            <w:tcW w:w="1419" w:type="dxa"/>
            <w:vAlign w:val="center"/>
          </w:tcPr>
          <w:p w14:paraId="17A98AF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77</w:t>
            </w:r>
          </w:p>
        </w:tc>
        <w:tc>
          <w:tcPr>
            <w:tcW w:w="1172" w:type="dxa"/>
            <w:vAlign w:val="center"/>
          </w:tcPr>
          <w:p w14:paraId="5E44B43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78</w:t>
            </w:r>
          </w:p>
        </w:tc>
        <w:tc>
          <w:tcPr>
            <w:tcW w:w="1172" w:type="dxa"/>
            <w:vAlign w:val="center"/>
          </w:tcPr>
          <w:p w14:paraId="0CC197D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75</w:t>
            </w:r>
          </w:p>
        </w:tc>
      </w:tr>
      <w:tr w:rsidR="00013213" w:rsidRPr="00013213" w14:paraId="7F62CE83" w14:textId="77777777" w:rsidTr="00BD1CE9">
        <w:trPr>
          <w:trHeight w:val="498"/>
        </w:trPr>
        <w:tc>
          <w:tcPr>
            <w:tcW w:w="2269" w:type="dxa"/>
          </w:tcPr>
          <w:p w14:paraId="1CA31D7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9</w:t>
            </w:r>
          </w:p>
        </w:tc>
        <w:tc>
          <w:tcPr>
            <w:tcW w:w="1515" w:type="dxa"/>
            <w:vAlign w:val="center"/>
          </w:tcPr>
          <w:p w14:paraId="38AE5DD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81</w:t>
            </w:r>
          </w:p>
        </w:tc>
        <w:tc>
          <w:tcPr>
            <w:tcW w:w="1514" w:type="dxa"/>
            <w:vAlign w:val="center"/>
          </w:tcPr>
          <w:p w14:paraId="14529B0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84</w:t>
            </w:r>
          </w:p>
        </w:tc>
        <w:tc>
          <w:tcPr>
            <w:tcW w:w="1419" w:type="dxa"/>
            <w:vAlign w:val="center"/>
          </w:tcPr>
          <w:p w14:paraId="401255E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86</w:t>
            </w:r>
          </w:p>
        </w:tc>
        <w:tc>
          <w:tcPr>
            <w:tcW w:w="1172" w:type="dxa"/>
            <w:vAlign w:val="center"/>
          </w:tcPr>
          <w:p w14:paraId="1A764A2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82</w:t>
            </w:r>
          </w:p>
        </w:tc>
        <w:tc>
          <w:tcPr>
            <w:tcW w:w="1172" w:type="dxa"/>
            <w:vAlign w:val="center"/>
          </w:tcPr>
          <w:p w14:paraId="4707555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r>
      <w:tr w:rsidR="00013213" w:rsidRPr="00013213" w14:paraId="6A6A5D9A" w14:textId="77777777" w:rsidTr="00BD1CE9">
        <w:trPr>
          <w:trHeight w:val="498"/>
        </w:trPr>
        <w:tc>
          <w:tcPr>
            <w:tcW w:w="2269" w:type="dxa"/>
          </w:tcPr>
          <w:p w14:paraId="0C996FD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10</w:t>
            </w:r>
          </w:p>
        </w:tc>
        <w:tc>
          <w:tcPr>
            <w:tcW w:w="1515" w:type="dxa"/>
            <w:vAlign w:val="center"/>
          </w:tcPr>
          <w:p w14:paraId="7564C63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83</w:t>
            </w:r>
          </w:p>
        </w:tc>
        <w:tc>
          <w:tcPr>
            <w:tcW w:w="1514" w:type="dxa"/>
            <w:vAlign w:val="center"/>
          </w:tcPr>
          <w:p w14:paraId="361481B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c>
          <w:tcPr>
            <w:tcW w:w="1419" w:type="dxa"/>
            <w:vAlign w:val="center"/>
          </w:tcPr>
          <w:p w14:paraId="4BC15EF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88</w:t>
            </w:r>
          </w:p>
        </w:tc>
        <w:tc>
          <w:tcPr>
            <w:tcW w:w="1172" w:type="dxa"/>
            <w:vAlign w:val="center"/>
          </w:tcPr>
          <w:p w14:paraId="5464EB8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172" w:type="dxa"/>
            <w:vAlign w:val="center"/>
          </w:tcPr>
          <w:p w14:paraId="3EAC133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87</w:t>
            </w:r>
          </w:p>
        </w:tc>
      </w:tr>
      <w:tr w:rsidR="00013213" w:rsidRPr="00013213" w14:paraId="3DBA5E82" w14:textId="77777777" w:rsidTr="00BD1CE9">
        <w:trPr>
          <w:trHeight w:val="483"/>
        </w:trPr>
        <w:tc>
          <w:tcPr>
            <w:tcW w:w="2269" w:type="dxa"/>
          </w:tcPr>
          <w:p w14:paraId="0D95CC5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11</w:t>
            </w:r>
          </w:p>
        </w:tc>
        <w:tc>
          <w:tcPr>
            <w:tcW w:w="1515" w:type="dxa"/>
            <w:vAlign w:val="center"/>
          </w:tcPr>
          <w:p w14:paraId="46CDE97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86</w:t>
            </w:r>
          </w:p>
        </w:tc>
        <w:tc>
          <w:tcPr>
            <w:tcW w:w="1514" w:type="dxa"/>
            <w:vAlign w:val="center"/>
          </w:tcPr>
          <w:p w14:paraId="6481963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419" w:type="dxa"/>
            <w:vAlign w:val="center"/>
          </w:tcPr>
          <w:p w14:paraId="5A6C0FE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172" w:type="dxa"/>
            <w:vAlign w:val="center"/>
          </w:tcPr>
          <w:p w14:paraId="7EABB21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90</w:t>
            </w:r>
          </w:p>
        </w:tc>
        <w:tc>
          <w:tcPr>
            <w:tcW w:w="1172" w:type="dxa"/>
            <w:vAlign w:val="center"/>
          </w:tcPr>
          <w:p w14:paraId="1BDB0E2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88</w:t>
            </w:r>
          </w:p>
        </w:tc>
      </w:tr>
      <w:tr w:rsidR="00013213" w:rsidRPr="00013213" w14:paraId="0AC41FEB" w14:textId="77777777" w:rsidTr="00BD1CE9">
        <w:trPr>
          <w:trHeight w:val="498"/>
        </w:trPr>
        <w:tc>
          <w:tcPr>
            <w:tcW w:w="2269" w:type="dxa"/>
          </w:tcPr>
          <w:p w14:paraId="31C87C7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12</w:t>
            </w:r>
          </w:p>
        </w:tc>
        <w:tc>
          <w:tcPr>
            <w:tcW w:w="1515" w:type="dxa"/>
            <w:vAlign w:val="center"/>
          </w:tcPr>
          <w:p w14:paraId="735CAA6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85</w:t>
            </w:r>
          </w:p>
        </w:tc>
        <w:tc>
          <w:tcPr>
            <w:tcW w:w="1514" w:type="dxa"/>
            <w:vAlign w:val="center"/>
          </w:tcPr>
          <w:p w14:paraId="4501962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w:t>
            </w:r>
          </w:p>
        </w:tc>
        <w:tc>
          <w:tcPr>
            <w:tcW w:w="1419" w:type="dxa"/>
            <w:vAlign w:val="center"/>
          </w:tcPr>
          <w:p w14:paraId="68E9DEC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74</w:t>
            </w:r>
          </w:p>
        </w:tc>
        <w:tc>
          <w:tcPr>
            <w:tcW w:w="1172" w:type="dxa"/>
            <w:vAlign w:val="center"/>
          </w:tcPr>
          <w:p w14:paraId="6F149A9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89</w:t>
            </w:r>
          </w:p>
        </w:tc>
        <w:tc>
          <w:tcPr>
            <w:tcW w:w="1172" w:type="dxa"/>
            <w:vAlign w:val="center"/>
          </w:tcPr>
          <w:p w14:paraId="047B56F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86</w:t>
            </w:r>
          </w:p>
        </w:tc>
      </w:tr>
      <w:tr w:rsidR="00013213" w:rsidRPr="00013213" w14:paraId="73AE4C53" w14:textId="77777777" w:rsidTr="00BD1CE9">
        <w:trPr>
          <w:trHeight w:val="443"/>
        </w:trPr>
        <w:tc>
          <w:tcPr>
            <w:tcW w:w="2269" w:type="dxa"/>
          </w:tcPr>
          <w:p w14:paraId="21093A36"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Trung bình năm</w:t>
            </w:r>
          </w:p>
        </w:tc>
        <w:tc>
          <w:tcPr>
            <w:tcW w:w="1515" w:type="dxa"/>
            <w:vAlign w:val="center"/>
          </w:tcPr>
          <w:p w14:paraId="7A0AFA29"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81</w:t>
            </w:r>
          </w:p>
        </w:tc>
        <w:tc>
          <w:tcPr>
            <w:tcW w:w="1514" w:type="dxa"/>
            <w:vAlign w:val="center"/>
          </w:tcPr>
          <w:p w14:paraId="122C0137"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85</w:t>
            </w:r>
          </w:p>
        </w:tc>
        <w:tc>
          <w:tcPr>
            <w:tcW w:w="1419" w:type="dxa"/>
            <w:vAlign w:val="center"/>
          </w:tcPr>
          <w:p w14:paraId="3D375A72"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82</w:t>
            </w:r>
          </w:p>
        </w:tc>
        <w:tc>
          <w:tcPr>
            <w:tcW w:w="1172" w:type="dxa"/>
            <w:vAlign w:val="center"/>
          </w:tcPr>
          <w:p w14:paraId="0F959B7D"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84</w:t>
            </w:r>
          </w:p>
        </w:tc>
        <w:tc>
          <w:tcPr>
            <w:tcW w:w="1172" w:type="dxa"/>
            <w:vAlign w:val="center"/>
          </w:tcPr>
          <w:p w14:paraId="797AB63D"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84</w:t>
            </w:r>
          </w:p>
        </w:tc>
      </w:tr>
    </w:tbl>
    <w:p w14:paraId="00B30A43" w14:textId="77777777" w:rsidR="004D6362" w:rsidRPr="00013213" w:rsidRDefault="004D6362" w:rsidP="004D6362">
      <w:pPr>
        <w:ind w:firstLine="720"/>
        <w:jc w:val="right"/>
        <w:rPr>
          <w:rFonts w:asciiTheme="majorHAnsi" w:hAnsiTheme="majorHAnsi" w:cstheme="majorHAnsi"/>
          <w:i/>
          <w:iCs/>
          <w:szCs w:val="26"/>
        </w:rPr>
      </w:pPr>
      <w:r w:rsidRPr="00013213">
        <w:rPr>
          <w:rFonts w:asciiTheme="majorHAnsi" w:hAnsiTheme="majorHAnsi" w:cstheme="majorHAnsi"/>
          <w:i/>
          <w:iCs/>
          <w:szCs w:val="26"/>
        </w:rPr>
        <w:t>Nguồn: Niên giám thống kê tỉnh Quảng Bình, năm 2023</w:t>
      </w:r>
    </w:p>
    <w:p w14:paraId="6F9D546D" w14:textId="77777777" w:rsidR="004D6362" w:rsidRPr="00013213" w:rsidRDefault="004D6362" w:rsidP="004D6362">
      <w:pPr>
        <w:rPr>
          <w:rFonts w:asciiTheme="majorHAnsi" w:hAnsiTheme="majorHAnsi" w:cstheme="majorHAnsi"/>
          <w:b/>
          <w:szCs w:val="26"/>
          <w:lang w:val="pt-BR"/>
        </w:rPr>
      </w:pPr>
      <w:r w:rsidRPr="00013213">
        <w:rPr>
          <w:rFonts w:asciiTheme="majorHAnsi" w:hAnsiTheme="majorHAnsi" w:cstheme="majorHAnsi"/>
          <w:b/>
          <w:szCs w:val="26"/>
          <w:lang w:val="pt-BR"/>
        </w:rPr>
        <w:t>* Số giờ nắng</w:t>
      </w:r>
    </w:p>
    <w:p w14:paraId="01BCBA43" w14:textId="77777777" w:rsidR="004D6362" w:rsidRPr="00013213" w:rsidRDefault="004D6362" w:rsidP="004D6362">
      <w:pPr>
        <w:ind w:firstLine="720"/>
        <w:rPr>
          <w:rFonts w:asciiTheme="majorHAnsi" w:hAnsiTheme="majorHAnsi" w:cstheme="majorHAnsi"/>
          <w:szCs w:val="26"/>
          <w:lang w:val="pt-BR"/>
        </w:rPr>
      </w:pPr>
      <w:r w:rsidRPr="00013213">
        <w:rPr>
          <w:rFonts w:asciiTheme="majorHAnsi" w:hAnsiTheme="majorHAnsi" w:cstheme="majorHAnsi"/>
          <w:szCs w:val="26"/>
          <w:lang w:val="pt-BR"/>
        </w:rPr>
        <w:t>Tổng số giờ nắng trung bình trong các năm là  giờ. Tháng 7 là tháng có giờ nắng trung bình cao nhất(305 giờ), Tháng 12 là tháng có giờ nắng trung bình thấp nhất(30 giờ). Bức xạ mặt trời là yếu tố quan trọng ảnh hưởng trực tiếp đến chế độ nhiệt trong vùng, ảnh hưởng đến quá trình phát tán cũng như biến đổi các chất ô nhiễm.</w:t>
      </w:r>
    </w:p>
    <w:p w14:paraId="40424121" w14:textId="26780487" w:rsidR="004D6362" w:rsidRPr="00013213" w:rsidRDefault="004D6362" w:rsidP="004D6362">
      <w:pPr>
        <w:widowControl w:val="0"/>
        <w:ind w:firstLine="0"/>
        <w:jc w:val="center"/>
        <w:rPr>
          <w:rFonts w:asciiTheme="majorHAnsi" w:eastAsiaTheme="minorEastAsia" w:hAnsiTheme="majorHAnsi" w:cstheme="majorHAnsi"/>
          <w:i/>
          <w:iCs/>
          <w:szCs w:val="26"/>
          <w:lang w:val="pt-BR"/>
        </w:rPr>
      </w:pPr>
      <w:bookmarkStart w:id="265" w:name="_Toc121068022"/>
      <w:bookmarkStart w:id="266" w:name="_Toc136936773"/>
      <w:bookmarkStart w:id="267" w:name="_Toc138058136"/>
      <w:bookmarkStart w:id="268" w:name="_Toc140840103"/>
      <w:bookmarkStart w:id="269" w:name="_Toc143778655"/>
      <w:bookmarkStart w:id="270" w:name="_Toc144114838"/>
      <w:bookmarkStart w:id="271" w:name="_Toc145265655"/>
      <w:bookmarkStart w:id="272" w:name="_Toc150258385"/>
      <w:bookmarkStart w:id="273" w:name="_Toc150263620"/>
      <w:bookmarkStart w:id="274" w:name="_Toc163742484"/>
      <w:r w:rsidRPr="00013213">
        <w:rPr>
          <w:rFonts w:asciiTheme="majorHAnsi" w:eastAsiaTheme="minorEastAsia" w:hAnsiTheme="majorHAnsi" w:cstheme="majorHAnsi"/>
          <w:i/>
          <w:iCs/>
          <w:szCs w:val="26"/>
          <w:lang w:val="pt-BR"/>
        </w:rPr>
        <w:t xml:space="preserve">Bảng 2. </w:t>
      </w:r>
      <w:r w:rsidRPr="00013213">
        <w:rPr>
          <w:rFonts w:asciiTheme="majorHAnsi" w:eastAsiaTheme="minorEastAsia" w:hAnsiTheme="majorHAnsi" w:cstheme="majorHAnsi"/>
          <w:i/>
          <w:iCs/>
          <w:szCs w:val="26"/>
        </w:rPr>
        <w:fldChar w:fldCharType="begin"/>
      </w:r>
      <w:r w:rsidRPr="00013213">
        <w:rPr>
          <w:rFonts w:asciiTheme="majorHAnsi" w:eastAsiaTheme="minorEastAsia" w:hAnsiTheme="majorHAnsi" w:cstheme="majorHAnsi"/>
          <w:i/>
          <w:iCs/>
          <w:szCs w:val="26"/>
          <w:lang w:val="pt-BR"/>
        </w:rPr>
        <w:instrText xml:space="preserve"> SEQ Bảng_2. \* ARABIC </w:instrText>
      </w:r>
      <w:r w:rsidRPr="00013213">
        <w:rPr>
          <w:rFonts w:asciiTheme="majorHAnsi" w:eastAsiaTheme="minorEastAsia" w:hAnsiTheme="majorHAnsi" w:cstheme="majorHAnsi"/>
          <w:i/>
          <w:iCs/>
          <w:szCs w:val="26"/>
        </w:rPr>
        <w:fldChar w:fldCharType="separate"/>
      </w:r>
      <w:r w:rsidR="00232BF0">
        <w:rPr>
          <w:rFonts w:asciiTheme="majorHAnsi" w:eastAsiaTheme="minorEastAsia" w:hAnsiTheme="majorHAnsi" w:cstheme="majorHAnsi"/>
          <w:i/>
          <w:iCs/>
          <w:noProof/>
          <w:szCs w:val="26"/>
          <w:lang w:val="pt-BR"/>
        </w:rPr>
        <w:t>4</w:t>
      </w:r>
      <w:r w:rsidRPr="00013213">
        <w:rPr>
          <w:rFonts w:asciiTheme="majorHAnsi" w:eastAsiaTheme="minorEastAsia" w:hAnsiTheme="majorHAnsi" w:cstheme="majorHAnsi"/>
          <w:i/>
          <w:iCs/>
          <w:szCs w:val="26"/>
        </w:rPr>
        <w:fldChar w:fldCharType="end"/>
      </w:r>
      <w:r w:rsidRPr="00013213">
        <w:rPr>
          <w:rFonts w:asciiTheme="majorHAnsi" w:eastAsiaTheme="minorEastAsia" w:hAnsiTheme="majorHAnsi" w:cstheme="majorHAnsi"/>
          <w:i/>
          <w:iCs/>
          <w:szCs w:val="26"/>
          <w:lang w:val="pt-BR"/>
        </w:rPr>
        <w:t>. Số giờ nắng các tháng trong các năm</w:t>
      </w:r>
      <w:bookmarkEnd w:id="265"/>
      <w:bookmarkEnd w:id="266"/>
      <w:bookmarkEnd w:id="267"/>
      <w:bookmarkEnd w:id="268"/>
      <w:bookmarkEnd w:id="269"/>
      <w:bookmarkEnd w:id="270"/>
      <w:bookmarkEnd w:id="271"/>
      <w:bookmarkEnd w:id="272"/>
      <w:bookmarkEnd w:id="273"/>
      <w:bookmarkEnd w:id="274"/>
    </w:p>
    <w:p w14:paraId="48C96FF3" w14:textId="77777777" w:rsidR="004D6362" w:rsidRPr="00013213" w:rsidRDefault="004D6362" w:rsidP="004D6362">
      <w:pPr>
        <w:ind w:firstLine="720"/>
        <w:jc w:val="right"/>
        <w:rPr>
          <w:rFonts w:asciiTheme="majorHAnsi" w:hAnsiTheme="majorHAnsi" w:cstheme="majorHAnsi"/>
          <w:szCs w:val="26"/>
        </w:rPr>
      </w:pPr>
      <w:r w:rsidRPr="00013213">
        <w:rPr>
          <w:rFonts w:asciiTheme="majorHAnsi" w:hAnsiTheme="majorHAnsi" w:cstheme="majorHAnsi"/>
          <w:szCs w:val="26"/>
        </w:rPr>
        <w:t>Đơn vị tính: giờ</w:t>
      </w:r>
    </w:p>
    <w:tbl>
      <w:tblPr>
        <w:tblStyle w:val="TableGrid"/>
        <w:tblW w:w="9445" w:type="dxa"/>
        <w:jc w:val="center"/>
        <w:tblLook w:val="04A0" w:firstRow="1" w:lastRow="0" w:firstColumn="1" w:lastColumn="0" w:noHBand="0" w:noVBand="1"/>
      </w:tblPr>
      <w:tblGrid>
        <w:gridCol w:w="2028"/>
        <w:gridCol w:w="1600"/>
        <w:gridCol w:w="1600"/>
        <w:gridCol w:w="1529"/>
        <w:gridCol w:w="1344"/>
        <w:gridCol w:w="1344"/>
      </w:tblGrid>
      <w:tr w:rsidR="00013213" w:rsidRPr="00013213" w14:paraId="566FF58E" w14:textId="77777777" w:rsidTr="00BD1CE9">
        <w:trPr>
          <w:trHeight w:val="514"/>
          <w:jc w:val="center"/>
        </w:trPr>
        <w:tc>
          <w:tcPr>
            <w:tcW w:w="2028" w:type="dxa"/>
            <w:vAlign w:val="center"/>
          </w:tcPr>
          <w:p w14:paraId="72D88967"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Năm</w:t>
            </w:r>
          </w:p>
        </w:tc>
        <w:tc>
          <w:tcPr>
            <w:tcW w:w="1600" w:type="dxa"/>
            <w:vAlign w:val="center"/>
          </w:tcPr>
          <w:p w14:paraId="781C233C"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sv-SE"/>
              </w:rPr>
              <w:t>2015</w:t>
            </w:r>
          </w:p>
        </w:tc>
        <w:tc>
          <w:tcPr>
            <w:tcW w:w="1600" w:type="dxa"/>
            <w:vAlign w:val="center"/>
          </w:tcPr>
          <w:p w14:paraId="6A80A783"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sv-SE"/>
              </w:rPr>
              <w:t>2019</w:t>
            </w:r>
          </w:p>
        </w:tc>
        <w:tc>
          <w:tcPr>
            <w:tcW w:w="1529" w:type="dxa"/>
            <w:vAlign w:val="center"/>
          </w:tcPr>
          <w:p w14:paraId="64A72A06"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lang w:val="sv-SE"/>
              </w:rPr>
              <w:t>2020</w:t>
            </w:r>
          </w:p>
        </w:tc>
        <w:tc>
          <w:tcPr>
            <w:tcW w:w="1344" w:type="dxa"/>
            <w:vAlign w:val="center"/>
          </w:tcPr>
          <w:p w14:paraId="7C04156C"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rPr>
              <w:t>2021</w:t>
            </w:r>
          </w:p>
        </w:tc>
        <w:tc>
          <w:tcPr>
            <w:tcW w:w="1344" w:type="dxa"/>
            <w:vAlign w:val="center"/>
          </w:tcPr>
          <w:p w14:paraId="43B6C9FE"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eastAsia="Calibri" w:hAnsiTheme="majorHAnsi" w:cstheme="majorHAnsi"/>
                <w:b/>
                <w:szCs w:val="26"/>
              </w:rPr>
              <w:t>20</w:t>
            </w:r>
            <w:r w:rsidRPr="00013213">
              <w:rPr>
                <w:rFonts w:asciiTheme="majorHAnsi" w:eastAsia="Calibri" w:hAnsiTheme="majorHAnsi" w:cstheme="majorHAnsi"/>
                <w:b/>
                <w:szCs w:val="26"/>
                <w:lang w:val="vi-VN"/>
              </w:rPr>
              <w:t>2</w:t>
            </w:r>
            <w:r w:rsidRPr="00013213">
              <w:rPr>
                <w:rFonts w:asciiTheme="majorHAnsi" w:eastAsia="Calibri" w:hAnsiTheme="majorHAnsi" w:cstheme="majorHAnsi"/>
                <w:b/>
                <w:szCs w:val="26"/>
              </w:rPr>
              <w:t>2</w:t>
            </w:r>
          </w:p>
        </w:tc>
      </w:tr>
      <w:tr w:rsidR="00013213" w:rsidRPr="00013213" w14:paraId="66ACD52B" w14:textId="77777777" w:rsidTr="00BD1CE9">
        <w:trPr>
          <w:trHeight w:val="514"/>
          <w:jc w:val="center"/>
        </w:trPr>
        <w:tc>
          <w:tcPr>
            <w:tcW w:w="2028" w:type="dxa"/>
            <w:vAlign w:val="center"/>
          </w:tcPr>
          <w:p w14:paraId="202C321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w:t>
            </w:r>
          </w:p>
        </w:tc>
        <w:tc>
          <w:tcPr>
            <w:tcW w:w="1600" w:type="dxa"/>
          </w:tcPr>
          <w:p w14:paraId="5A8A463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130</w:t>
            </w:r>
          </w:p>
        </w:tc>
        <w:tc>
          <w:tcPr>
            <w:tcW w:w="1600" w:type="dxa"/>
          </w:tcPr>
          <w:p w14:paraId="05B5809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44</w:t>
            </w:r>
          </w:p>
        </w:tc>
        <w:tc>
          <w:tcPr>
            <w:tcW w:w="1529" w:type="dxa"/>
          </w:tcPr>
          <w:p w14:paraId="1F138A1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55</w:t>
            </w:r>
          </w:p>
        </w:tc>
        <w:tc>
          <w:tcPr>
            <w:tcW w:w="1344" w:type="dxa"/>
            <w:vAlign w:val="center"/>
          </w:tcPr>
          <w:p w14:paraId="4BA618C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133</w:t>
            </w:r>
          </w:p>
        </w:tc>
        <w:tc>
          <w:tcPr>
            <w:tcW w:w="1344" w:type="dxa"/>
            <w:vAlign w:val="center"/>
          </w:tcPr>
          <w:p w14:paraId="3E127F5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55</w:t>
            </w:r>
          </w:p>
        </w:tc>
      </w:tr>
      <w:tr w:rsidR="00013213" w:rsidRPr="00013213" w14:paraId="3E8D43B1" w14:textId="77777777" w:rsidTr="00BD1CE9">
        <w:trPr>
          <w:trHeight w:val="499"/>
          <w:jc w:val="center"/>
        </w:trPr>
        <w:tc>
          <w:tcPr>
            <w:tcW w:w="2028" w:type="dxa"/>
            <w:vAlign w:val="center"/>
          </w:tcPr>
          <w:p w14:paraId="0F7AD04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2</w:t>
            </w:r>
          </w:p>
        </w:tc>
        <w:tc>
          <w:tcPr>
            <w:tcW w:w="1600" w:type="dxa"/>
          </w:tcPr>
          <w:p w14:paraId="7594FEB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64</w:t>
            </w:r>
          </w:p>
        </w:tc>
        <w:tc>
          <w:tcPr>
            <w:tcW w:w="1600" w:type="dxa"/>
          </w:tcPr>
          <w:p w14:paraId="6FFCCB4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46</w:t>
            </w:r>
          </w:p>
        </w:tc>
        <w:tc>
          <w:tcPr>
            <w:tcW w:w="1529" w:type="dxa"/>
          </w:tcPr>
          <w:p w14:paraId="500E8AE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142</w:t>
            </w:r>
          </w:p>
        </w:tc>
        <w:tc>
          <w:tcPr>
            <w:tcW w:w="1344" w:type="dxa"/>
            <w:vAlign w:val="center"/>
          </w:tcPr>
          <w:p w14:paraId="58F3975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142</w:t>
            </w:r>
          </w:p>
        </w:tc>
        <w:tc>
          <w:tcPr>
            <w:tcW w:w="1344" w:type="dxa"/>
            <w:vAlign w:val="center"/>
          </w:tcPr>
          <w:p w14:paraId="14027D4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124</w:t>
            </w:r>
          </w:p>
        </w:tc>
      </w:tr>
      <w:tr w:rsidR="00013213" w:rsidRPr="00013213" w14:paraId="63B80930" w14:textId="77777777" w:rsidTr="00BD1CE9">
        <w:trPr>
          <w:trHeight w:val="514"/>
          <w:jc w:val="center"/>
        </w:trPr>
        <w:tc>
          <w:tcPr>
            <w:tcW w:w="2028" w:type="dxa"/>
            <w:vAlign w:val="center"/>
          </w:tcPr>
          <w:p w14:paraId="4C6AC5E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3</w:t>
            </w:r>
          </w:p>
        </w:tc>
        <w:tc>
          <w:tcPr>
            <w:tcW w:w="1600" w:type="dxa"/>
          </w:tcPr>
          <w:p w14:paraId="3736F84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100</w:t>
            </w:r>
          </w:p>
        </w:tc>
        <w:tc>
          <w:tcPr>
            <w:tcW w:w="1600" w:type="dxa"/>
          </w:tcPr>
          <w:p w14:paraId="52DF689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85</w:t>
            </w:r>
          </w:p>
        </w:tc>
        <w:tc>
          <w:tcPr>
            <w:tcW w:w="1529" w:type="dxa"/>
          </w:tcPr>
          <w:p w14:paraId="5FBCA73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120</w:t>
            </w:r>
          </w:p>
        </w:tc>
        <w:tc>
          <w:tcPr>
            <w:tcW w:w="1344" w:type="dxa"/>
            <w:vAlign w:val="center"/>
          </w:tcPr>
          <w:p w14:paraId="63690AC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101</w:t>
            </w:r>
          </w:p>
        </w:tc>
        <w:tc>
          <w:tcPr>
            <w:tcW w:w="1344" w:type="dxa"/>
            <w:vAlign w:val="center"/>
          </w:tcPr>
          <w:p w14:paraId="4FCF6DE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91</w:t>
            </w:r>
          </w:p>
        </w:tc>
      </w:tr>
      <w:tr w:rsidR="00013213" w:rsidRPr="00013213" w14:paraId="2B063217" w14:textId="77777777" w:rsidTr="00BD1CE9">
        <w:trPr>
          <w:trHeight w:val="514"/>
          <w:jc w:val="center"/>
        </w:trPr>
        <w:tc>
          <w:tcPr>
            <w:tcW w:w="2028" w:type="dxa"/>
            <w:vAlign w:val="center"/>
          </w:tcPr>
          <w:p w14:paraId="2645613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4</w:t>
            </w:r>
          </w:p>
        </w:tc>
        <w:tc>
          <w:tcPr>
            <w:tcW w:w="1600" w:type="dxa"/>
          </w:tcPr>
          <w:p w14:paraId="4EAF283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174</w:t>
            </w:r>
          </w:p>
        </w:tc>
        <w:tc>
          <w:tcPr>
            <w:tcW w:w="1600" w:type="dxa"/>
          </w:tcPr>
          <w:p w14:paraId="30A77AE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117</w:t>
            </w:r>
          </w:p>
        </w:tc>
        <w:tc>
          <w:tcPr>
            <w:tcW w:w="1529" w:type="dxa"/>
          </w:tcPr>
          <w:p w14:paraId="242312D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201</w:t>
            </w:r>
          </w:p>
        </w:tc>
        <w:tc>
          <w:tcPr>
            <w:tcW w:w="1344" w:type="dxa"/>
            <w:vAlign w:val="center"/>
          </w:tcPr>
          <w:p w14:paraId="70958B0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69</w:t>
            </w:r>
          </w:p>
        </w:tc>
        <w:tc>
          <w:tcPr>
            <w:tcW w:w="1344" w:type="dxa"/>
            <w:vAlign w:val="center"/>
          </w:tcPr>
          <w:p w14:paraId="34047B9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164</w:t>
            </w:r>
          </w:p>
        </w:tc>
      </w:tr>
      <w:tr w:rsidR="00013213" w:rsidRPr="00013213" w14:paraId="7A2B2E77" w14:textId="77777777" w:rsidTr="00BD1CE9">
        <w:trPr>
          <w:trHeight w:val="514"/>
          <w:jc w:val="center"/>
        </w:trPr>
        <w:tc>
          <w:tcPr>
            <w:tcW w:w="2028" w:type="dxa"/>
            <w:vAlign w:val="center"/>
          </w:tcPr>
          <w:p w14:paraId="27BC54D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5</w:t>
            </w:r>
          </w:p>
        </w:tc>
        <w:tc>
          <w:tcPr>
            <w:tcW w:w="1600" w:type="dxa"/>
          </w:tcPr>
          <w:p w14:paraId="7F10076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299</w:t>
            </w:r>
          </w:p>
        </w:tc>
        <w:tc>
          <w:tcPr>
            <w:tcW w:w="1600" w:type="dxa"/>
          </w:tcPr>
          <w:p w14:paraId="24F832C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244</w:t>
            </w:r>
          </w:p>
        </w:tc>
        <w:tc>
          <w:tcPr>
            <w:tcW w:w="1529" w:type="dxa"/>
          </w:tcPr>
          <w:p w14:paraId="60C1305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200</w:t>
            </w:r>
          </w:p>
        </w:tc>
        <w:tc>
          <w:tcPr>
            <w:tcW w:w="1344" w:type="dxa"/>
            <w:vAlign w:val="center"/>
          </w:tcPr>
          <w:p w14:paraId="6E688C5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229</w:t>
            </w:r>
          </w:p>
        </w:tc>
        <w:tc>
          <w:tcPr>
            <w:tcW w:w="1344" w:type="dxa"/>
            <w:vAlign w:val="center"/>
          </w:tcPr>
          <w:p w14:paraId="3BDBCBE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267</w:t>
            </w:r>
          </w:p>
        </w:tc>
      </w:tr>
      <w:tr w:rsidR="00013213" w:rsidRPr="00013213" w14:paraId="31BBAD1A" w14:textId="77777777" w:rsidTr="00BD1CE9">
        <w:trPr>
          <w:trHeight w:val="499"/>
          <w:jc w:val="center"/>
        </w:trPr>
        <w:tc>
          <w:tcPr>
            <w:tcW w:w="2028" w:type="dxa"/>
            <w:vAlign w:val="center"/>
          </w:tcPr>
          <w:p w14:paraId="65A2969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6</w:t>
            </w:r>
          </w:p>
        </w:tc>
        <w:tc>
          <w:tcPr>
            <w:tcW w:w="1600" w:type="dxa"/>
          </w:tcPr>
          <w:p w14:paraId="29783FB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289</w:t>
            </w:r>
          </w:p>
        </w:tc>
        <w:tc>
          <w:tcPr>
            <w:tcW w:w="1600" w:type="dxa"/>
          </w:tcPr>
          <w:p w14:paraId="05319BBD"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184</w:t>
            </w:r>
          </w:p>
        </w:tc>
        <w:tc>
          <w:tcPr>
            <w:tcW w:w="1529" w:type="dxa"/>
          </w:tcPr>
          <w:p w14:paraId="5B305AF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211</w:t>
            </w:r>
          </w:p>
        </w:tc>
        <w:tc>
          <w:tcPr>
            <w:tcW w:w="1344" w:type="dxa"/>
            <w:vAlign w:val="center"/>
          </w:tcPr>
          <w:p w14:paraId="691F274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283</w:t>
            </w:r>
          </w:p>
        </w:tc>
        <w:tc>
          <w:tcPr>
            <w:tcW w:w="1344" w:type="dxa"/>
            <w:vAlign w:val="center"/>
          </w:tcPr>
          <w:p w14:paraId="6B337FD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238</w:t>
            </w:r>
          </w:p>
        </w:tc>
      </w:tr>
      <w:tr w:rsidR="00013213" w:rsidRPr="00013213" w14:paraId="1DDD0DFB" w14:textId="77777777" w:rsidTr="00BD1CE9">
        <w:trPr>
          <w:trHeight w:val="514"/>
          <w:jc w:val="center"/>
        </w:trPr>
        <w:tc>
          <w:tcPr>
            <w:tcW w:w="2028" w:type="dxa"/>
            <w:vAlign w:val="center"/>
          </w:tcPr>
          <w:p w14:paraId="07EC8435"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7</w:t>
            </w:r>
          </w:p>
        </w:tc>
        <w:tc>
          <w:tcPr>
            <w:tcW w:w="1600" w:type="dxa"/>
          </w:tcPr>
          <w:p w14:paraId="17989CDA"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107</w:t>
            </w:r>
          </w:p>
        </w:tc>
        <w:tc>
          <w:tcPr>
            <w:tcW w:w="1600" w:type="dxa"/>
          </w:tcPr>
          <w:p w14:paraId="54C6287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115</w:t>
            </w:r>
          </w:p>
        </w:tc>
        <w:tc>
          <w:tcPr>
            <w:tcW w:w="1529" w:type="dxa"/>
          </w:tcPr>
          <w:p w14:paraId="510C46A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228</w:t>
            </w:r>
          </w:p>
        </w:tc>
        <w:tc>
          <w:tcPr>
            <w:tcW w:w="1344" w:type="dxa"/>
            <w:vAlign w:val="center"/>
          </w:tcPr>
          <w:p w14:paraId="5F008A6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305</w:t>
            </w:r>
          </w:p>
        </w:tc>
        <w:tc>
          <w:tcPr>
            <w:tcW w:w="1344" w:type="dxa"/>
            <w:vAlign w:val="center"/>
          </w:tcPr>
          <w:p w14:paraId="32CA81A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238</w:t>
            </w:r>
          </w:p>
        </w:tc>
      </w:tr>
      <w:tr w:rsidR="00013213" w:rsidRPr="00013213" w14:paraId="5490B85F" w14:textId="77777777" w:rsidTr="00BD1CE9">
        <w:trPr>
          <w:trHeight w:val="514"/>
          <w:jc w:val="center"/>
        </w:trPr>
        <w:tc>
          <w:tcPr>
            <w:tcW w:w="2028" w:type="dxa"/>
            <w:vAlign w:val="center"/>
          </w:tcPr>
          <w:p w14:paraId="446E2B0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8</w:t>
            </w:r>
          </w:p>
        </w:tc>
        <w:tc>
          <w:tcPr>
            <w:tcW w:w="1600" w:type="dxa"/>
          </w:tcPr>
          <w:p w14:paraId="5174908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241</w:t>
            </w:r>
          </w:p>
        </w:tc>
        <w:tc>
          <w:tcPr>
            <w:tcW w:w="1600" w:type="dxa"/>
          </w:tcPr>
          <w:p w14:paraId="7FD8F8E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145</w:t>
            </w:r>
          </w:p>
        </w:tc>
        <w:tc>
          <w:tcPr>
            <w:tcW w:w="1529" w:type="dxa"/>
          </w:tcPr>
          <w:p w14:paraId="41D1DE2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142</w:t>
            </w:r>
          </w:p>
        </w:tc>
        <w:tc>
          <w:tcPr>
            <w:tcW w:w="1344" w:type="dxa"/>
            <w:vAlign w:val="center"/>
          </w:tcPr>
          <w:p w14:paraId="2B438FF3"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185</w:t>
            </w:r>
          </w:p>
        </w:tc>
        <w:tc>
          <w:tcPr>
            <w:tcW w:w="1344" w:type="dxa"/>
            <w:vAlign w:val="center"/>
          </w:tcPr>
          <w:p w14:paraId="59F62FB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242</w:t>
            </w:r>
          </w:p>
        </w:tc>
      </w:tr>
      <w:tr w:rsidR="00013213" w:rsidRPr="00013213" w14:paraId="5E56DCBD" w14:textId="77777777" w:rsidTr="00BD1CE9">
        <w:trPr>
          <w:trHeight w:val="514"/>
          <w:jc w:val="center"/>
        </w:trPr>
        <w:tc>
          <w:tcPr>
            <w:tcW w:w="2028" w:type="dxa"/>
            <w:vAlign w:val="center"/>
          </w:tcPr>
          <w:p w14:paraId="4EFE064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9</w:t>
            </w:r>
          </w:p>
        </w:tc>
        <w:tc>
          <w:tcPr>
            <w:tcW w:w="1600" w:type="dxa"/>
          </w:tcPr>
          <w:p w14:paraId="0242BB1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204</w:t>
            </w:r>
          </w:p>
        </w:tc>
        <w:tc>
          <w:tcPr>
            <w:tcW w:w="1600" w:type="dxa"/>
          </w:tcPr>
          <w:p w14:paraId="551116A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199</w:t>
            </w:r>
          </w:p>
        </w:tc>
        <w:tc>
          <w:tcPr>
            <w:tcW w:w="1529" w:type="dxa"/>
          </w:tcPr>
          <w:p w14:paraId="0B9F240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152</w:t>
            </w:r>
          </w:p>
        </w:tc>
        <w:tc>
          <w:tcPr>
            <w:tcW w:w="1344" w:type="dxa"/>
            <w:vAlign w:val="center"/>
          </w:tcPr>
          <w:p w14:paraId="733691E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189</w:t>
            </w:r>
          </w:p>
        </w:tc>
        <w:tc>
          <w:tcPr>
            <w:tcW w:w="1344" w:type="dxa"/>
            <w:vAlign w:val="center"/>
          </w:tcPr>
          <w:p w14:paraId="0F878DC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157</w:t>
            </w:r>
          </w:p>
        </w:tc>
      </w:tr>
      <w:tr w:rsidR="00013213" w:rsidRPr="00013213" w14:paraId="13EACFCF" w14:textId="77777777" w:rsidTr="00BD1CE9">
        <w:trPr>
          <w:trHeight w:val="514"/>
          <w:jc w:val="center"/>
        </w:trPr>
        <w:tc>
          <w:tcPr>
            <w:tcW w:w="2028" w:type="dxa"/>
            <w:vAlign w:val="center"/>
          </w:tcPr>
          <w:p w14:paraId="455F298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10</w:t>
            </w:r>
          </w:p>
        </w:tc>
        <w:tc>
          <w:tcPr>
            <w:tcW w:w="1600" w:type="dxa"/>
          </w:tcPr>
          <w:p w14:paraId="6EC83AD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171</w:t>
            </w:r>
          </w:p>
        </w:tc>
        <w:tc>
          <w:tcPr>
            <w:tcW w:w="1600" w:type="dxa"/>
          </w:tcPr>
          <w:p w14:paraId="12852E8F"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157</w:t>
            </w:r>
          </w:p>
        </w:tc>
        <w:tc>
          <w:tcPr>
            <w:tcW w:w="1529" w:type="dxa"/>
          </w:tcPr>
          <w:p w14:paraId="1A57D421"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175</w:t>
            </w:r>
          </w:p>
        </w:tc>
        <w:tc>
          <w:tcPr>
            <w:tcW w:w="1344" w:type="dxa"/>
            <w:vAlign w:val="center"/>
          </w:tcPr>
          <w:p w14:paraId="3671C7F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61</w:t>
            </w:r>
          </w:p>
        </w:tc>
        <w:tc>
          <w:tcPr>
            <w:tcW w:w="1344" w:type="dxa"/>
            <w:vAlign w:val="center"/>
          </w:tcPr>
          <w:p w14:paraId="4610F74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62</w:t>
            </w:r>
          </w:p>
        </w:tc>
      </w:tr>
      <w:tr w:rsidR="00013213" w:rsidRPr="00013213" w14:paraId="230BD147" w14:textId="77777777" w:rsidTr="00BD1CE9">
        <w:trPr>
          <w:trHeight w:val="499"/>
          <w:jc w:val="center"/>
        </w:trPr>
        <w:tc>
          <w:tcPr>
            <w:tcW w:w="2028" w:type="dxa"/>
            <w:vAlign w:val="center"/>
          </w:tcPr>
          <w:p w14:paraId="32330574"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11</w:t>
            </w:r>
          </w:p>
        </w:tc>
        <w:tc>
          <w:tcPr>
            <w:tcW w:w="1600" w:type="dxa"/>
          </w:tcPr>
          <w:p w14:paraId="6A64F107"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151</w:t>
            </w:r>
          </w:p>
        </w:tc>
        <w:tc>
          <w:tcPr>
            <w:tcW w:w="1600" w:type="dxa"/>
          </w:tcPr>
          <w:p w14:paraId="3D7F9B18"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98</w:t>
            </w:r>
          </w:p>
        </w:tc>
        <w:tc>
          <w:tcPr>
            <w:tcW w:w="1529" w:type="dxa"/>
          </w:tcPr>
          <w:p w14:paraId="636DC3BB"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90</w:t>
            </w:r>
          </w:p>
        </w:tc>
        <w:tc>
          <w:tcPr>
            <w:tcW w:w="1344" w:type="dxa"/>
            <w:vAlign w:val="center"/>
          </w:tcPr>
          <w:p w14:paraId="04FAB8E0"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74</w:t>
            </w:r>
          </w:p>
        </w:tc>
        <w:tc>
          <w:tcPr>
            <w:tcW w:w="1344" w:type="dxa"/>
            <w:vAlign w:val="center"/>
          </w:tcPr>
          <w:p w14:paraId="219317FC"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71</w:t>
            </w:r>
          </w:p>
        </w:tc>
      </w:tr>
      <w:tr w:rsidR="00013213" w:rsidRPr="00013213" w14:paraId="6A1B80BD" w14:textId="77777777" w:rsidTr="00BD1CE9">
        <w:trPr>
          <w:trHeight w:val="514"/>
          <w:jc w:val="center"/>
        </w:trPr>
        <w:tc>
          <w:tcPr>
            <w:tcW w:w="2028" w:type="dxa"/>
            <w:vAlign w:val="center"/>
          </w:tcPr>
          <w:p w14:paraId="17684326"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Tháng 12</w:t>
            </w:r>
          </w:p>
        </w:tc>
        <w:tc>
          <w:tcPr>
            <w:tcW w:w="1600" w:type="dxa"/>
          </w:tcPr>
          <w:p w14:paraId="15E4BEA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75</w:t>
            </w:r>
          </w:p>
        </w:tc>
        <w:tc>
          <w:tcPr>
            <w:tcW w:w="1600" w:type="dxa"/>
          </w:tcPr>
          <w:p w14:paraId="0373E3B2"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68</w:t>
            </w:r>
          </w:p>
        </w:tc>
        <w:tc>
          <w:tcPr>
            <w:tcW w:w="1529" w:type="dxa"/>
          </w:tcPr>
          <w:p w14:paraId="0FF2C5E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79</w:t>
            </w:r>
          </w:p>
        </w:tc>
        <w:tc>
          <w:tcPr>
            <w:tcW w:w="1344" w:type="dxa"/>
            <w:vAlign w:val="center"/>
          </w:tcPr>
          <w:p w14:paraId="6F9F2F7E"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30</w:t>
            </w:r>
          </w:p>
        </w:tc>
        <w:tc>
          <w:tcPr>
            <w:tcW w:w="1344" w:type="dxa"/>
            <w:vAlign w:val="center"/>
          </w:tcPr>
          <w:p w14:paraId="48EDE949" w14:textId="77777777" w:rsidR="004D6362" w:rsidRPr="00013213" w:rsidRDefault="004D6362" w:rsidP="004D6362">
            <w:pPr>
              <w:ind w:firstLine="0"/>
              <w:jc w:val="center"/>
              <w:rPr>
                <w:rFonts w:asciiTheme="majorHAnsi" w:hAnsiTheme="majorHAnsi" w:cstheme="majorHAnsi"/>
                <w:szCs w:val="26"/>
              </w:rPr>
            </w:pPr>
            <w:r w:rsidRPr="00013213">
              <w:rPr>
                <w:rFonts w:asciiTheme="majorHAnsi" w:hAnsiTheme="majorHAnsi" w:cstheme="majorHAnsi"/>
                <w:szCs w:val="26"/>
              </w:rPr>
              <w:t>40</w:t>
            </w:r>
          </w:p>
        </w:tc>
      </w:tr>
      <w:tr w:rsidR="00013213" w:rsidRPr="00013213" w14:paraId="6408D400" w14:textId="77777777" w:rsidTr="00BD1CE9">
        <w:trPr>
          <w:trHeight w:val="900"/>
          <w:jc w:val="center"/>
        </w:trPr>
        <w:tc>
          <w:tcPr>
            <w:tcW w:w="2028" w:type="dxa"/>
            <w:vAlign w:val="center"/>
          </w:tcPr>
          <w:p w14:paraId="3C26D017"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Tổng giờ nắng</w:t>
            </w:r>
          </w:p>
        </w:tc>
        <w:tc>
          <w:tcPr>
            <w:tcW w:w="1600" w:type="dxa"/>
            <w:vAlign w:val="center"/>
          </w:tcPr>
          <w:p w14:paraId="3809DEBE"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2.005</w:t>
            </w:r>
          </w:p>
        </w:tc>
        <w:tc>
          <w:tcPr>
            <w:tcW w:w="1600" w:type="dxa"/>
            <w:vAlign w:val="center"/>
          </w:tcPr>
          <w:p w14:paraId="6DB2F770"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1.502</w:t>
            </w:r>
          </w:p>
        </w:tc>
        <w:tc>
          <w:tcPr>
            <w:tcW w:w="1529" w:type="dxa"/>
            <w:vAlign w:val="center"/>
          </w:tcPr>
          <w:p w14:paraId="05CB6A6B"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1.795</w:t>
            </w:r>
          </w:p>
        </w:tc>
        <w:tc>
          <w:tcPr>
            <w:tcW w:w="1344" w:type="dxa"/>
            <w:vAlign w:val="center"/>
          </w:tcPr>
          <w:p w14:paraId="67BE3F8B"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1.801</w:t>
            </w:r>
          </w:p>
        </w:tc>
        <w:tc>
          <w:tcPr>
            <w:tcW w:w="1344" w:type="dxa"/>
            <w:vAlign w:val="center"/>
          </w:tcPr>
          <w:p w14:paraId="0898ABF0" w14:textId="77777777" w:rsidR="004D6362" w:rsidRPr="00013213" w:rsidRDefault="004D6362" w:rsidP="004D6362">
            <w:pPr>
              <w:ind w:firstLine="0"/>
              <w:jc w:val="center"/>
              <w:rPr>
                <w:rFonts w:asciiTheme="majorHAnsi" w:hAnsiTheme="majorHAnsi" w:cstheme="majorHAnsi"/>
                <w:b/>
                <w:szCs w:val="26"/>
              </w:rPr>
            </w:pPr>
            <w:r w:rsidRPr="00013213">
              <w:rPr>
                <w:rFonts w:asciiTheme="majorHAnsi" w:hAnsiTheme="majorHAnsi" w:cstheme="majorHAnsi"/>
                <w:b/>
                <w:szCs w:val="26"/>
              </w:rPr>
              <w:t>1.748</w:t>
            </w:r>
          </w:p>
        </w:tc>
      </w:tr>
    </w:tbl>
    <w:p w14:paraId="41B9FE95" w14:textId="28951AE2" w:rsidR="004D6362" w:rsidRPr="00013213" w:rsidRDefault="004D6362" w:rsidP="004D6362">
      <w:pPr>
        <w:ind w:firstLine="720"/>
        <w:jc w:val="right"/>
        <w:rPr>
          <w:rFonts w:asciiTheme="majorHAnsi" w:hAnsiTheme="majorHAnsi" w:cstheme="majorHAnsi"/>
          <w:i/>
          <w:iCs/>
          <w:szCs w:val="26"/>
        </w:rPr>
      </w:pPr>
      <w:r w:rsidRPr="00013213">
        <w:rPr>
          <w:rFonts w:asciiTheme="majorHAnsi" w:hAnsiTheme="majorHAnsi" w:cstheme="majorHAnsi"/>
          <w:i/>
          <w:iCs/>
          <w:szCs w:val="26"/>
        </w:rPr>
        <w:t>Nguồn: Niên giám thống kê tỉnh Quảng Bình, năm 2023</w:t>
      </w:r>
      <w:r w:rsidR="00E531B2" w:rsidRPr="00013213">
        <w:rPr>
          <w:rFonts w:asciiTheme="majorHAnsi" w:hAnsiTheme="majorHAnsi" w:cstheme="majorHAnsi"/>
          <w:i/>
          <w:iCs/>
          <w:szCs w:val="26"/>
        </w:rPr>
        <w:t xml:space="preserve"> và Tổng cục thống kê, năm 2023</w:t>
      </w:r>
    </w:p>
    <w:p w14:paraId="17687A44" w14:textId="77777777" w:rsidR="004D6362" w:rsidRPr="00013213" w:rsidRDefault="004D6362" w:rsidP="004D6362">
      <w:pPr>
        <w:rPr>
          <w:rFonts w:asciiTheme="majorHAnsi" w:hAnsiTheme="majorHAnsi" w:cstheme="majorHAnsi"/>
          <w:b/>
          <w:szCs w:val="26"/>
          <w:lang w:val="pt-BR"/>
        </w:rPr>
      </w:pPr>
      <w:r w:rsidRPr="00013213">
        <w:rPr>
          <w:rFonts w:asciiTheme="majorHAnsi" w:hAnsiTheme="majorHAnsi" w:cstheme="majorHAnsi"/>
          <w:b/>
          <w:szCs w:val="26"/>
          <w:lang w:val="pt-BR"/>
        </w:rPr>
        <w:t>* Gió</w:t>
      </w:r>
    </w:p>
    <w:p w14:paraId="1E2737E8" w14:textId="77777777" w:rsidR="004D6362" w:rsidRPr="00013213" w:rsidRDefault="004D6362" w:rsidP="004D6362">
      <w:pPr>
        <w:rPr>
          <w:rFonts w:asciiTheme="majorHAnsi" w:hAnsiTheme="majorHAnsi" w:cstheme="majorHAnsi"/>
          <w:szCs w:val="26"/>
          <w:shd w:val="clear" w:color="auto" w:fill="FFFFFF"/>
        </w:rPr>
      </w:pPr>
      <w:r w:rsidRPr="00013213">
        <w:rPr>
          <w:rFonts w:asciiTheme="majorHAnsi" w:hAnsiTheme="majorHAnsi" w:cstheme="majorHAnsi"/>
          <w:szCs w:val="26"/>
          <w:shd w:val="clear" w:color="auto" w:fill="FFFFFF"/>
        </w:rPr>
        <w:t xml:space="preserve">Do ảnh hưởng của địa hình ở Quảng Bình, hướng gió thịnh hành không đồng nhất trên lãnh thổ và phụ thuộc vào điều kiện địa hình địa phương. </w:t>
      </w:r>
    </w:p>
    <w:p w14:paraId="61987168" w14:textId="77777777" w:rsidR="004D6362" w:rsidRPr="00013213" w:rsidRDefault="004D6362" w:rsidP="004D6362">
      <w:pPr>
        <w:rPr>
          <w:rFonts w:asciiTheme="majorHAnsi" w:hAnsiTheme="majorHAnsi" w:cstheme="majorHAnsi"/>
          <w:szCs w:val="26"/>
          <w:shd w:val="clear" w:color="auto" w:fill="FFFFFF"/>
        </w:rPr>
      </w:pPr>
      <w:r w:rsidRPr="00013213">
        <w:rPr>
          <w:rFonts w:asciiTheme="majorHAnsi" w:hAnsiTheme="majorHAnsi" w:cstheme="majorHAnsi"/>
          <w:szCs w:val="26"/>
          <w:shd w:val="clear" w:color="auto" w:fill="FFFFFF"/>
        </w:rPr>
        <w:t xml:space="preserve">Trong mùa đông, thời kỳ hoạt động của hoàn lưu gió mùa Đông Bắc, trên đại bộ phận lãnh thổ của tỉnh các hướng gió thịnh hành là Tây Bắc với tần suất dao động trong khoảng 20-53%; sau đó tuỳ nơi là Bắc hoặc Tây với tần suất đạt khoảng 12-20%. Riêng khu vực vùng thấp nằm khuất ở phía Nam dãy Hoành Sơn có hướng gió thịnh hành là Tây (22-30%), sau đó là Tây Bắc và Đông Bắc với tần suất mỗi hướng dao động trong khoảng 10-22%. </w:t>
      </w:r>
    </w:p>
    <w:p w14:paraId="3043907A" w14:textId="77777777" w:rsidR="004D6362" w:rsidRPr="00013213" w:rsidRDefault="004D6362" w:rsidP="004D6362">
      <w:pPr>
        <w:rPr>
          <w:rFonts w:asciiTheme="majorHAnsi" w:hAnsiTheme="majorHAnsi" w:cstheme="majorHAnsi"/>
          <w:szCs w:val="26"/>
          <w:shd w:val="clear" w:color="auto" w:fill="FFFFFF"/>
        </w:rPr>
      </w:pPr>
      <w:r w:rsidRPr="00013213">
        <w:rPr>
          <w:rFonts w:asciiTheme="majorHAnsi" w:hAnsiTheme="majorHAnsi" w:cstheme="majorHAnsi"/>
          <w:szCs w:val="26"/>
          <w:shd w:val="clear" w:color="auto" w:fill="FFFFFF"/>
        </w:rPr>
        <w:t>Vào mùa hè, các hướng gió thịnh hành là Tây Nam hoặc Đông và Đông Nam với tần suất đạt khoảng 14-35%; sau đó là các hướng Nam, Tây với tần suất mỗi hướng dao động trong khoảng 12-22%.</w:t>
      </w:r>
    </w:p>
    <w:p w14:paraId="2B0A6F2A" w14:textId="77777777" w:rsidR="004D6362" w:rsidRPr="00013213" w:rsidRDefault="004D6362" w:rsidP="004D6362">
      <w:pPr>
        <w:rPr>
          <w:rFonts w:asciiTheme="majorHAnsi" w:hAnsiTheme="majorHAnsi" w:cstheme="majorHAnsi"/>
          <w:szCs w:val="26"/>
          <w:shd w:val="clear" w:color="auto" w:fill="FFFFFF"/>
        </w:rPr>
      </w:pPr>
      <w:r w:rsidRPr="00013213">
        <w:rPr>
          <w:rFonts w:asciiTheme="majorHAnsi" w:hAnsiTheme="majorHAnsi" w:cstheme="majorHAnsi"/>
          <w:szCs w:val="26"/>
          <w:shd w:val="clear" w:color="auto" w:fill="FFFFFF"/>
        </w:rPr>
        <w:t>Tần suất lặng gió ở Quảng Bình nhìn chung không lớn và phân bố khá đồng đều trong năm, dao động trong khoảng 16-36%.</w:t>
      </w:r>
    </w:p>
    <w:p w14:paraId="4A5765BD" w14:textId="77777777" w:rsidR="004D6362" w:rsidRPr="00013213" w:rsidRDefault="004D6362" w:rsidP="004D6362">
      <w:pPr>
        <w:rPr>
          <w:rFonts w:asciiTheme="majorHAnsi" w:hAnsiTheme="majorHAnsi" w:cstheme="majorHAnsi"/>
          <w:szCs w:val="26"/>
          <w:shd w:val="clear" w:color="auto" w:fill="FFFFFF"/>
        </w:rPr>
      </w:pPr>
      <w:r w:rsidRPr="00013213">
        <w:rPr>
          <w:rFonts w:asciiTheme="majorHAnsi" w:hAnsiTheme="majorHAnsi" w:cstheme="majorHAnsi"/>
          <w:szCs w:val="26"/>
          <w:shd w:val="clear" w:color="auto" w:fill="FFFFFF"/>
        </w:rPr>
        <w:t>Vận tốc gió trung bình năm đạt khoảng 2,2-2,7m/s và biên độ dao động không lớn trong năm, khoảng từ 1,8-3,5m/s; trong mùa đông thường lớn hơn trong mùa hè.</w:t>
      </w:r>
    </w:p>
    <w:p w14:paraId="15E6E871" w14:textId="77777777" w:rsidR="004D6362" w:rsidRPr="00013213" w:rsidRDefault="004D6362" w:rsidP="004D6362">
      <w:pPr>
        <w:rPr>
          <w:rFonts w:asciiTheme="majorHAnsi" w:hAnsiTheme="majorHAnsi" w:cstheme="majorHAnsi"/>
          <w:szCs w:val="26"/>
          <w:shd w:val="clear" w:color="auto" w:fill="FFFFFF"/>
        </w:rPr>
      </w:pPr>
      <w:r w:rsidRPr="00013213">
        <w:rPr>
          <w:rFonts w:asciiTheme="majorHAnsi" w:hAnsiTheme="majorHAnsi" w:cstheme="majorHAnsi"/>
          <w:szCs w:val="26"/>
          <w:shd w:val="clear" w:color="auto" w:fill="FFFFFF"/>
        </w:rPr>
        <w:t xml:space="preserve">Vào tất cả các tháng trong năm vận tốc gió mạnh nhất đều ≥12 m/s; đạt giá trị cực đại là 40m/s ở Đồng Hới vào tháng X năm 1983. Các giá trị cực đại của vận tốc gió mạnh nhất thường quan trắc được vào thời kỳ bão hoạt động mạnh nhất trong năm là các tháng IX, X hằng năm. </w:t>
      </w:r>
    </w:p>
    <w:p w14:paraId="566FF64A" w14:textId="77777777" w:rsidR="004D6362" w:rsidRPr="00013213" w:rsidRDefault="004D6362" w:rsidP="004D6362">
      <w:pPr>
        <w:rPr>
          <w:rFonts w:asciiTheme="majorHAnsi" w:hAnsiTheme="majorHAnsi" w:cstheme="majorHAnsi"/>
          <w:b/>
          <w:bCs/>
          <w:szCs w:val="26"/>
          <w:lang w:val="pt-BR"/>
        </w:rPr>
      </w:pPr>
      <w:r w:rsidRPr="00013213">
        <w:rPr>
          <w:rFonts w:asciiTheme="majorHAnsi" w:hAnsiTheme="majorHAnsi" w:cstheme="majorHAnsi"/>
          <w:b/>
          <w:bCs/>
          <w:szCs w:val="26"/>
          <w:lang w:val="pt-BR"/>
        </w:rPr>
        <w:t>* Ảnh hưởng của biến đổi khí hậu</w:t>
      </w:r>
      <w:bookmarkStart w:id="275" w:name="_Toc121068230"/>
      <w:bookmarkStart w:id="276" w:name="_Toc138318820"/>
      <w:bookmarkStart w:id="277" w:name="_Toc138320203"/>
      <w:bookmarkStart w:id="278" w:name="_Toc140839348"/>
      <w:bookmarkStart w:id="279" w:name="_Toc143778820"/>
      <w:bookmarkStart w:id="280" w:name="_Toc143779064"/>
      <w:bookmarkStart w:id="281" w:name="_Toc150258010"/>
      <w:bookmarkStart w:id="282" w:name="_Toc150263317"/>
      <w:bookmarkEnd w:id="232"/>
      <w:bookmarkEnd w:id="233"/>
      <w:bookmarkEnd w:id="254"/>
    </w:p>
    <w:p w14:paraId="20485A6A" w14:textId="77777777" w:rsidR="004D6362" w:rsidRPr="00013213" w:rsidRDefault="004D6362" w:rsidP="004D6362">
      <w:pPr>
        <w:rPr>
          <w:rFonts w:asciiTheme="majorHAnsi" w:hAnsiTheme="majorHAnsi" w:cstheme="majorHAnsi"/>
          <w:iCs/>
          <w:szCs w:val="26"/>
          <w:lang w:val="pt-BR"/>
        </w:rPr>
      </w:pPr>
      <w:r w:rsidRPr="00013213">
        <w:rPr>
          <w:rFonts w:asciiTheme="majorHAnsi" w:hAnsiTheme="majorHAnsi" w:cstheme="majorHAnsi"/>
          <w:iCs/>
          <w:szCs w:val="26"/>
          <w:lang w:val="pt-BR"/>
        </w:rPr>
        <w:t>Do vị trí địa lý, đặc điểm về khí hậu và địa hình rất phức tạp, đặc biệt là dưới tác động của biến đổi khí hậu (BĐKH), Quảng Bình là một trong những tỉnh gánh chịu các loại hình thiên tai với tần suất và mức độ lớn nhất trong cả nước.</w:t>
      </w:r>
    </w:p>
    <w:p w14:paraId="12C14CB5" w14:textId="77777777" w:rsidR="004D6362" w:rsidRPr="00013213" w:rsidRDefault="004D6362" w:rsidP="004D6362">
      <w:pPr>
        <w:rPr>
          <w:rFonts w:asciiTheme="majorHAnsi" w:hAnsiTheme="majorHAnsi" w:cstheme="majorHAnsi"/>
          <w:iCs/>
          <w:szCs w:val="26"/>
          <w:lang w:val="pt-BR"/>
        </w:rPr>
      </w:pPr>
      <w:r w:rsidRPr="00013213">
        <w:rPr>
          <w:rFonts w:asciiTheme="majorHAnsi" w:hAnsiTheme="majorHAnsi" w:cstheme="majorHAnsi"/>
          <w:iCs/>
          <w:szCs w:val="26"/>
          <w:lang w:val="pt-BR"/>
        </w:rPr>
        <w:t>Hiện nay, tại Quảng Bình, thiên tai có tần suất ngày càng cao hơn và mức độ ác liệt hơn, như: Bão, áp thấp nhiệt đới, lũ lụt, lũ quét, sạt lở bờ sông, bờ biển, hạn hán, rét đậm rét hại, lốc tố, sạt lở đất...  đã gây tác động nghiêm trọng đến sản xuất, đời sống và môi trường. Nhiệt độ tăng, mực nước biển dâng gây ngập lụt, gây nhiễm mặn nguồn nước, ảnh hưởng đến nông nghiệp, gây rủi ro lớn đối với công nghiệp và các ngành kinh tế-xã hội khác.</w:t>
      </w:r>
    </w:p>
    <w:p w14:paraId="1CA87813" w14:textId="77777777" w:rsidR="004D6362" w:rsidRPr="00013213" w:rsidRDefault="004D6362" w:rsidP="004D6362">
      <w:pPr>
        <w:rPr>
          <w:rFonts w:asciiTheme="majorHAnsi" w:hAnsiTheme="majorHAnsi" w:cstheme="majorHAnsi"/>
          <w:iCs/>
          <w:szCs w:val="26"/>
          <w:lang w:val="pt-BR"/>
        </w:rPr>
      </w:pPr>
      <w:r w:rsidRPr="00013213">
        <w:rPr>
          <w:rFonts w:asciiTheme="majorHAnsi" w:hAnsiTheme="majorHAnsi" w:cstheme="majorHAnsi"/>
          <w:iCs/>
          <w:szCs w:val="26"/>
          <w:lang w:val="pt-BR"/>
        </w:rPr>
        <w:t>Từ năm 2011-2022, thiệt hại do thiên tai gây ra trên địa bàn tỉnh hơn 21.700 tỷ đồng, làm 108 người thiệt mạng và 832 người bị thương. Nặng nề nhất là: Năm 2013, thiệt hại gần 8.800 tỷ đồng, làm 26 người chết, 489 người bị thương; năm 2016 thiệt hại gần 2.900 tỷ đồng, làm 25 người chết và 39 người bị thương; năm 2017 thiệt hại gần 8.000 tỷ đồng, 5 người chết và 57 người bị thương.</w:t>
      </w:r>
    </w:p>
    <w:p w14:paraId="06132CD9" w14:textId="77777777" w:rsidR="004D6362" w:rsidRPr="00013213" w:rsidRDefault="004D6362" w:rsidP="004D6362">
      <w:pPr>
        <w:rPr>
          <w:rFonts w:asciiTheme="majorHAnsi" w:hAnsiTheme="majorHAnsi" w:cstheme="majorHAnsi"/>
          <w:iCs/>
          <w:szCs w:val="26"/>
          <w:lang w:val="pt-BR"/>
        </w:rPr>
      </w:pPr>
      <w:r w:rsidRPr="00013213">
        <w:rPr>
          <w:rFonts w:asciiTheme="majorHAnsi" w:hAnsiTheme="majorHAnsi" w:cstheme="majorHAnsi"/>
          <w:iCs/>
          <w:szCs w:val="26"/>
          <w:lang w:val="pt-BR"/>
        </w:rPr>
        <w:t>BĐKH đã tác động mạnh đến mức độ ngập lụt tại một số lưu vực sông chính ở Quảng Bình, như: Gianh, Lý Hòa, Nhật Lệ… Đa số các nguồn sông suối trong tỉnh đều xảy ra lũ lụt. Tình hình sạt lở bờ sông, bờ biển diễn ra khắp các triền sông, cửa sông ven biển, có nơi rất nghiêm trọng. Tình trạng xâm nhập mặn vào sâu trong sông, mặn tiềm tàng trong đất ảnh hưởng tới hàng nghìn ha đất, cây trồng, hoa màu của tỉnh cũng như hiện tượng vùng ven biển bị thiếu nước sinh hoạt. Nhiều nơi trên địa bàn tỉnh đã xảy ra các hiện tượng tai biến môi trường như sạt trượt lở đất, lũ quét… Bên cạnh đó, BĐKH còn ảnh hưởng lớn đến các hệ sinh thái nhạy cảm, đặc biệt là hệ sinh thái ven biển và hệ sinh thái rừng. Hạn hán từ BĐKH gây cháy rừng nghiêm trọng, phá hủy cảnh quan môi trường tự nhiên, làm mất diện tích rừng.</w:t>
      </w:r>
    </w:p>
    <w:p w14:paraId="28AC404C" w14:textId="436C64DE" w:rsidR="004D6362" w:rsidRPr="00013213" w:rsidRDefault="004D6362" w:rsidP="00E531B2">
      <w:pPr>
        <w:pStyle w:val="Heading3Trung"/>
        <w:spacing w:before="60" w:after="60" w:line="312" w:lineRule="auto"/>
        <w:rPr>
          <w:szCs w:val="26"/>
        </w:rPr>
      </w:pPr>
      <w:bookmarkStart w:id="283" w:name="_Toc163742303"/>
      <w:r w:rsidRPr="00013213">
        <w:rPr>
          <w:szCs w:val="26"/>
        </w:rPr>
        <w:t>2.1.</w:t>
      </w:r>
      <w:r w:rsidR="00325548" w:rsidRPr="00013213">
        <w:rPr>
          <w:szCs w:val="26"/>
        </w:rPr>
        <w:t>2</w:t>
      </w:r>
      <w:r w:rsidRPr="00013213">
        <w:rPr>
          <w:szCs w:val="26"/>
        </w:rPr>
        <w:t>. Điều kiện về kinh tế - xã hội.</w:t>
      </w:r>
      <w:bookmarkEnd w:id="275"/>
      <w:bookmarkEnd w:id="276"/>
      <w:bookmarkEnd w:id="277"/>
      <w:bookmarkEnd w:id="278"/>
      <w:bookmarkEnd w:id="279"/>
      <w:bookmarkEnd w:id="280"/>
      <w:bookmarkEnd w:id="281"/>
      <w:bookmarkEnd w:id="282"/>
      <w:bookmarkEnd w:id="283"/>
    </w:p>
    <w:p w14:paraId="732B77AD" w14:textId="77777777" w:rsidR="004D6362" w:rsidRPr="00013213" w:rsidRDefault="004D6362" w:rsidP="004D6362">
      <w:pPr>
        <w:widowControl w:val="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Điều kiện kinh tế:</w:t>
      </w:r>
    </w:p>
    <w:p w14:paraId="659B2068" w14:textId="77777777" w:rsidR="004D6362" w:rsidRPr="00013213" w:rsidRDefault="004D6362" w:rsidP="004D6362">
      <w:pPr>
        <w:widowControl w:val="0"/>
        <w:rPr>
          <w:rFonts w:asciiTheme="majorHAnsi" w:hAnsiTheme="majorHAnsi" w:cstheme="majorHAnsi"/>
          <w:szCs w:val="26"/>
        </w:rPr>
      </w:pPr>
      <w:r w:rsidRPr="00013213">
        <w:rPr>
          <w:rFonts w:asciiTheme="majorHAnsi" w:hAnsiTheme="majorHAnsi" w:cstheme="majorHAnsi"/>
          <w:szCs w:val="26"/>
        </w:rPr>
        <w:t>- Trồng trọt:</w:t>
      </w:r>
    </w:p>
    <w:p w14:paraId="0B3719AA" w14:textId="77777777" w:rsidR="004D6362" w:rsidRPr="00013213" w:rsidRDefault="004D6362" w:rsidP="004D6362">
      <w:pPr>
        <w:tabs>
          <w:tab w:val="left" w:pos="988"/>
        </w:tabs>
        <w:ind w:firstLine="360"/>
        <w:rPr>
          <w:sz w:val="28"/>
          <w:szCs w:val="28"/>
        </w:rPr>
      </w:pPr>
      <w:r w:rsidRPr="00013213">
        <w:rPr>
          <w:sz w:val="28"/>
          <w:szCs w:val="28"/>
        </w:rPr>
        <w:t xml:space="preserve">    + Tổng diện tích gieo trồng năm 2022:  Ước thực hiện 210,2 ha, đạt 101,4 % so kế hoạch; so cùng kỳ năm trước tăng 2,2 %.</w:t>
      </w:r>
    </w:p>
    <w:p w14:paraId="5BE0471A" w14:textId="77777777" w:rsidR="004D6362" w:rsidRPr="00013213" w:rsidRDefault="004D6362" w:rsidP="004D6362">
      <w:pPr>
        <w:tabs>
          <w:tab w:val="left" w:pos="988"/>
        </w:tabs>
        <w:ind w:firstLine="360"/>
        <w:rPr>
          <w:sz w:val="28"/>
          <w:szCs w:val="28"/>
        </w:rPr>
      </w:pPr>
      <w:r w:rsidRPr="00013213">
        <w:rPr>
          <w:sz w:val="28"/>
          <w:szCs w:val="28"/>
        </w:rPr>
        <w:t xml:space="preserve">    + Tổng sản lượng lương thực ước đạt: 410 tấn đạt 86,2 % kế hoạch; so cùng kỳ năm trước tăng 9,9%.</w:t>
      </w:r>
    </w:p>
    <w:p w14:paraId="4614A110" w14:textId="77777777" w:rsidR="004D6362" w:rsidRPr="00013213" w:rsidRDefault="004D6362" w:rsidP="004D6362">
      <w:pPr>
        <w:ind w:firstLine="360"/>
        <w:rPr>
          <w:sz w:val="28"/>
          <w:szCs w:val="28"/>
        </w:rPr>
      </w:pPr>
      <w:r w:rsidRPr="00013213">
        <w:rPr>
          <w:rFonts w:asciiTheme="majorHAnsi" w:hAnsiTheme="majorHAnsi" w:cstheme="majorHAnsi"/>
          <w:b/>
          <w:szCs w:val="26"/>
        </w:rPr>
        <w:t xml:space="preserve">- </w:t>
      </w:r>
      <w:r w:rsidRPr="00013213">
        <w:rPr>
          <w:rFonts w:asciiTheme="majorHAnsi" w:hAnsiTheme="majorHAnsi" w:cstheme="majorHAnsi"/>
          <w:bCs/>
          <w:szCs w:val="26"/>
        </w:rPr>
        <w:t>Chăn nuôi:</w:t>
      </w:r>
      <w:r w:rsidRPr="00013213">
        <w:rPr>
          <w:rFonts w:asciiTheme="majorHAnsi" w:hAnsiTheme="majorHAnsi" w:cstheme="majorHAnsi"/>
          <w:b/>
          <w:szCs w:val="26"/>
        </w:rPr>
        <w:t xml:space="preserve"> </w:t>
      </w:r>
      <w:r w:rsidRPr="00013213">
        <w:rPr>
          <w:sz w:val="28"/>
          <w:szCs w:val="28"/>
        </w:rPr>
        <w:t>Tổng đàn gia súc năm 2021 là: 1.93 con, đạt 77,9% kế hoạch năm, so với cùng kỳ năm trước tăng 1,5%.</w:t>
      </w:r>
    </w:p>
    <w:p w14:paraId="2073BCE1" w14:textId="77777777" w:rsidR="004D6362" w:rsidRPr="00013213" w:rsidRDefault="004D6362" w:rsidP="004D6362">
      <w:pPr>
        <w:ind w:firstLine="360"/>
        <w:rPr>
          <w:sz w:val="28"/>
          <w:szCs w:val="28"/>
        </w:rPr>
      </w:pPr>
      <w:r w:rsidRPr="00013213">
        <w:rPr>
          <w:rFonts w:asciiTheme="majorHAnsi" w:hAnsiTheme="majorHAnsi" w:cstheme="majorHAnsi"/>
          <w:szCs w:val="26"/>
        </w:rPr>
        <w:t xml:space="preserve">- Lâm nghiệp: </w:t>
      </w:r>
      <w:r w:rsidRPr="00013213">
        <w:rPr>
          <w:sz w:val="28"/>
          <w:szCs w:val="28"/>
        </w:rPr>
        <w:t>Làm tốt công tác quản lý và bảo vệ rừng. Trong năm 2022 ước trồng rừng đạt 86ha, trong đó trồng mới 50ha, 36 ha là các diện tích trồng trên diện tích đã khai thác.</w:t>
      </w:r>
    </w:p>
    <w:p w14:paraId="1321C3F4" w14:textId="77777777" w:rsidR="004D6362" w:rsidRPr="00013213" w:rsidRDefault="004D6362" w:rsidP="004D6362">
      <w:pPr>
        <w:ind w:firstLine="360"/>
        <w:rPr>
          <w:sz w:val="28"/>
          <w:szCs w:val="28"/>
        </w:rPr>
      </w:pPr>
      <w:r w:rsidRPr="00013213">
        <w:rPr>
          <w:sz w:val="28"/>
          <w:szCs w:val="28"/>
        </w:rPr>
        <w:t>- Nuôi trồng thủy sản: Tổng sản lượng thu hoạch từ đánh bắt thủy sản năm 2021 ước đạt 20,3 tấn; tăng 1,5% so với kế hoạch, xã Trọng Hóa không có diện tích ao hồ nuôi thủy sản mà sản lượng hoàn toàn đánh bắt từ tự nhiên.</w:t>
      </w:r>
    </w:p>
    <w:p w14:paraId="116734AC"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w:t>
      </w:r>
      <w:r w:rsidRPr="00013213">
        <w:rPr>
          <w:rFonts w:asciiTheme="majorHAnsi" w:hAnsiTheme="majorHAnsi" w:cstheme="majorHAnsi"/>
          <w:szCs w:val="26"/>
          <w:lang w:val="vi-VN"/>
        </w:rPr>
        <w:t>Điều kiện xã hội</w:t>
      </w:r>
      <w:r w:rsidRPr="00013213">
        <w:rPr>
          <w:rFonts w:asciiTheme="majorHAnsi" w:hAnsiTheme="majorHAnsi" w:cstheme="majorHAnsi"/>
          <w:szCs w:val="26"/>
        </w:rPr>
        <w:t>:</w:t>
      </w:r>
    </w:p>
    <w:p w14:paraId="3F5C5378"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 An sinh xã hội:</w:t>
      </w:r>
    </w:p>
    <w:p w14:paraId="53FB0A25"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Làm tốt công tác niên yết danh sách các đối tượng được hưởng trợ cấp thường xuyên theo Nghị định 136 của chính phủ, đúng người, đúng đối tượng, tổ chức thăm hỏi, động viên các đối tượng có công và gia đình liệt sỹ.</w:t>
      </w:r>
    </w:p>
    <w:p w14:paraId="60C10854"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Công tác bảo trợ xã hội, luôn được chi trả trợ cấp hàng tháng đầy đủ cho 103 đối tượng.</w:t>
      </w:r>
    </w:p>
    <w:p w14:paraId="68696504"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Hiện tại đang làm để đề nghị xét 03 hồ sơ người cao tuổi.</w:t>
      </w:r>
    </w:p>
    <w:p w14:paraId="2E5536E0"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Làm hồ sơ cấp mới BHYT cho người nghèo, đồng bào DTTS là: 569 trường hợp theo kết quả điều tra hộ nghèo bằng phương pháp tiếp cận nghèo đa chiều giai đoạn 2016 - 202</w:t>
      </w:r>
      <w:r w:rsidRPr="00013213">
        <w:rPr>
          <w:rFonts w:asciiTheme="majorHAnsi" w:hAnsiTheme="majorHAnsi" w:cstheme="majorHAnsi"/>
          <w:szCs w:val="26"/>
        </w:rPr>
        <w:t>2</w:t>
      </w:r>
      <w:r w:rsidRPr="00013213">
        <w:rPr>
          <w:rFonts w:asciiTheme="majorHAnsi" w:hAnsiTheme="majorHAnsi" w:cstheme="majorHAnsi"/>
          <w:szCs w:val="26"/>
          <w:lang w:val="vi-VN"/>
        </w:rPr>
        <w:t>.</w:t>
      </w:r>
    </w:p>
    <w:p w14:paraId="162702D9"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 xml:space="preserve">+ </w:t>
      </w:r>
      <w:r w:rsidRPr="00013213">
        <w:rPr>
          <w:rFonts w:asciiTheme="majorHAnsi" w:hAnsiTheme="majorHAnsi" w:cstheme="majorHAnsi"/>
          <w:szCs w:val="26"/>
          <w:lang w:val="vi-VN"/>
        </w:rPr>
        <w:t>Công tác chính sách đối với đồng bào dân tộc thiểu số luôn được cấp trên quan tâm, góp phần nâng cao đời sống của đồng bào dân tộc.</w:t>
      </w:r>
    </w:p>
    <w:p w14:paraId="71A4FFA4"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Hoàn thành khảo sát, đánh giá kết quả hộ nghèo đa chiều theo chuẩn mới cuối năm 20</w:t>
      </w:r>
      <w:r w:rsidRPr="00013213">
        <w:rPr>
          <w:rFonts w:asciiTheme="majorHAnsi" w:hAnsiTheme="majorHAnsi" w:cstheme="majorHAnsi"/>
          <w:szCs w:val="26"/>
        </w:rPr>
        <w:t>20</w:t>
      </w:r>
      <w:r w:rsidRPr="00013213">
        <w:rPr>
          <w:rFonts w:asciiTheme="majorHAnsi" w:hAnsiTheme="majorHAnsi" w:cstheme="majorHAnsi"/>
          <w:szCs w:val="26"/>
          <w:lang w:val="vi-VN"/>
        </w:rPr>
        <w:t>.</w:t>
      </w:r>
    </w:p>
    <w:p w14:paraId="61F03B59"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Giáo dục: </w:t>
      </w:r>
      <w:r w:rsidRPr="00013213">
        <w:rPr>
          <w:rFonts w:asciiTheme="majorHAnsi" w:hAnsiTheme="majorHAnsi" w:cstheme="majorHAnsi"/>
          <w:szCs w:val="26"/>
        </w:rPr>
        <w:t>Trong năm học 2021 - 2022 do ảnh hưởng của dịch Covid-19 nên việc dạy và học của các trường thường xuyên bị gián đoạn. Nhưng sự nỗ lực của các trường đã cố gắng hoàn thành chương trình năm học.</w:t>
      </w:r>
    </w:p>
    <w:p w14:paraId="5821C070"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 xml:space="preserve">+ Phổ cập tiểu học </w:t>
      </w:r>
      <w:r w:rsidRPr="00013213">
        <w:rPr>
          <w:rFonts w:asciiTheme="majorHAnsi" w:hAnsiTheme="majorHAnsi" w:cstheme="majorHAnsi"/>
          <w:szCs w:val="26"/>
          <w:lang w:val="vi-VN"/>
        </w:rPr>
        <w:t>năm 202</w:t>
      </w:r>
      <w:r w:rsidRPr="00013213">
        <w:rPr>
          <w:rFonts w:asciiTheme="majorHAnsi" w:hAnsiTheme="majorHAnsi" w:cstheme="majorHAnsi"/>
          <w:szCs w:val="26"/>
        </w:rPr>
        <w:t>1</w:t>
      </w:r>
      <w:r w:rsidRPr="00013213">
        <w:rPr>
          <w:rFonts w:asciiTheme="majorHAnsi" w:hAnsiTheme="majorHAnsi" w:cstheme="majorHAnsi"/>
          <w:szCs w:val="26"/>
          <w:lang w:val="vi-VN"/>
        </w:rPr>
        <w:t xml:space="preserve">, </w:t>
      </w:r>
      <w:r w:rsidRPr="00013213">
        <w:rPr>
          <w:rFonts w:asciiTheme="majorHAnsi" w:hAnsiTheme="majorHAnsi" w:cstheme="majorHAnsi"/>
          <w:szCs w:val="26"/>
        </w:rPr>
        <w:t>duy trì mức độ 3.</w:t>
      </w:r>
    </w:p>
    <w:p w14:paraId="21E0733D"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 xml:space="preserve">+ Phổ cập THCS </w:t>
      </w:r>
      <w:r w:rsidRPr="00013213">
        <w:rPr>
          <w:rFonts w:asciiTheme="majorHAnsi" w:hAnsiTheme="majorHAnsi" w:cstheme="majorHAnsi"/>
          <w:szCs w:val="26"/>
          <w:lang w:val="vi-VN"/>
        </w:rPr>
        <w:t>năm 202</w:t>
      </w:r>
      <w:r w:rsidRPr="00013213">
        <w:rPr>
          <w:rFonts w:asciiTheme="majorHAnsi" w:hAnsiTheme="majorHAnsi" w:cstheme="majorHAnsi"/>
          <w:szCs w:val="26"/>
        </w:rPr>
        <w:t>1</w:t>
      </w:r>
      <w:r w:rsidRPr="00013213">
        <w:rPr>
          <w:rFonts w:asciiTheme="majorHAnsi" w:hAnsiTheme="majorHAnsi" w:cstheme="majorHAnsi"/>
          <w:szCs w:val="26"/>
          <w:lang w:val="vi-VN"/>
        </w:rPr>
        <w:t xml:space="preserve">, </w:t>
      </w:r>
      <w:r w:rsidRPr="00013213">
        <w:rPr>
          <w:rFonts w:asciiTheme="majorHAnsi" w:hAnsiTheme="majorHAnsi" w:cstheme="majorHAnsi"/>
          <w:szCs w:val="26"/>
        </w:rPr>
        <w:t>duy trì mức độ 3.</w:t>
      </w:r>
    </w:p>
    <w:p w14:paraId="3AB1A9E0"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 Tỷ lệ GDMN 5 tuổi năm 2021, đạt: 100 %.</w:t>
      </w:r>
    </w:p>
    <w:p w14:paraId="4CCED17D"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w:t>
      </w:r>
      <w:r w:rsidRPr="00013213">
        <w:rPr>
          <w:rFonts w:asciiTheme="majorHAnsi" w:hAnsiTheme="majorHAnsi" w:cstheme="majorHAnsi"/>
          <w:szCs w:val="26"/>
          <w:lang w:val="vi-VN"/>
        </w:rPr>
        <w:t xml:space="preserve"> Y tế, dân số: </w:t>
      </w:r>
    </w:p>
    <w:p w14:paraId="35477D74"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 C</w:t>
      </w:r>
      <w:r w:rsidRPr="00013213">
        <w:rPr>
          <w:rFonts w:asciiTheme="majorHAnsi" w:hAnsiTheme="majorHAnsi" w:cstheme="majorHAnsi"/>
          <w:szCs w:val="26"/>
          <w:lang w:val="vi-VN"/>
        </w:rPr>
        <w:t>ông tác khám chữa bệnh cho nhân dân được quan tâm, đặc biệt là cho đối tượng người nghèo và người có BHYT.</w:t>
      </w:r>
    </w:p>
    <w:p w14:paraId="12A4AB34"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rPr>
        <w:t xml:space="preserve">+ </w:t>
      </w:r>
      <w:r w:rsidRPr="00013213">
        <w:rPr>
          <w:rFonts w:asciiTheme="majorHAnsi" w:hAnsiTheme="majorHAnsi" w:cstheme="majorHAnsi"/>
          <w:szCs w:val="26"/>
          <w:lang w:val="vi-VN"/>
        </w:rPr>
        <w:t>Các chương trình y tế Quốc gia được thực hiện có hiệu quả, góp phần tích cực trong việc ngăn chặn và loại trừ các bệnh xã hội. Các chương trình y tế Quốc gia như: Tiêm chủng mở rộng, phòng chống lao, bướu cổ, khám bệnh cho trẻ dưới 6 tuổi được triển khai thực hiện tốt. Chú trọng trong công tác phòng, chống dịch bệnh, đến nay không có dịch bệnh nguy hiểm xảy ra trên địa bàn xã</w:t>
      </w:r>
      <w:r w:rsidRPr="00013213">
        <w:rPr>
          <w:rFonts w:asciiTheme="majorHAnsi" w:hAnsiTheme="majorHAnsi" w:cstheme="majorHAnsi"/>
          <w:szCs w:val="26"/>
        </w:rPr>
        <w:t xml:space="preserve">. </w:t>
      </w:r>
    </w:p>
    <w:p w14:paraId="5248981F" w14:textId="77777777" w:rsidR="004D6362" w:rsidRPr="00013213" w:rsidRDefault="004D6362" w:rsidP="004D6362">
      <w:pPr>
        <w:ind w:firstLine="720"/>
        <w:rPr>
          <w:rFonts w:asciiTheme="majorHAnsi" w:hAnsiTheme="majorHAnsi" w:cstheme="majorHAnsi"/>
          <w:szCs w:val="26"/>
        </w:rPr>
      </w:pPr>
      <w:r w:rsidRPr="00013213">
        <w:rPr>
          <w:rFonts w:asciiTheme="majorHAnsi" w:hAnsiTheme="majorHAnsi" w:cstheme="majorHAnsi"/>
          <w:szCs w:val="26"/>
        </w:rPr>
        <w:t xml:space="preserve">+ </w:t>
      </w:r>
      <w:r w:rsidRPr="00013213">
        <w:rPr>
          <w:rFonts w:asciiTheme="majorHAnsi" w:hAnsiTheme="majorHAnsi" w:cstheme="majorHAnsi"/>
          <w:szCs w:val="26"/>
          <w:lang w:val="vi-VN"/>
        </w:rPr>
        <w:t>Tỷ lệ trẻ em suy dinh dưỡng:</w:t>
      </w:r>
      <w:r w:rsidRPr="00013213">
        <w:rPr>
          <w:rFonts w:asciiTheme="majorHAnsi" w:hAnsiTheme="majorHAnsi" w:cstheme="majorHAnsi"/>
          <w:szCs w:val="26"/>
        </w:rPr>
        <w:t xml:space="preserve"> 31,4</w:t>
      </w:r>
      <w:r w:rsidRPr="00013213">
        <w:rPr>
          <w:rFonts w:asciiTheme="majorHAnsi" w:hAnsiTheme="majorHAnsi" w:cstheme="majorHAnsi"/>
          <w:szCs w:val="26"/>
          <w:lang w:val="vi-VN"/>
        </w:rPr>
        <w:t>%</w:t>
      </w:r>
      <w:r w:rsidRPr="00013213">
        <w:rPr>
          <w:rFonts w:asciiTheme="majorHAnsi" w:hAnsiTheme="majorHAnsi" w:cstheme="majorHAnsi"/>
          <w:szCs w:val="26"/>
        </w:rPr>
        <w:t>.</w:t>
      </w:r>
    </w:p>
    <w:p w14:paraId="4600B9DF" w14:textId="77777777" w:rsidR="004D6362" w:rsidRPr="00013213" w:rsidRDefault="004D6362" w:rsidP="004D6362">
      <w:pPr>
        <w:ind w:firstLine="720"/>
        <w:rPr>
          <w:rFonts w:asciiTheme="majorHAnsi" w:hAnsiTheme="majorHAnsi" w:cstheme="majorHAnsi"/>
          <w:szCs w:val="26"/>
          <w:lang w:val="nl-NL"/>
        </w:rPr>
      </w:pPr>
      <w:r w:rsidRPr="00013213">
        <w:rPr>
          <w:rFonts w:asciiTheme="majorHAnsi" w:hAnsiTheme="majorHAnsi" w:cstheme="majorHAnsi"/>
          <w:szCs w:val="26"/>
          <w:lang w:val="vi-VN"/>
        </w:rPr>
        <w:t xml:space="preserve">- An ninh chính trị và trật tự an toàn xã hội: </w:t>
      </w:r>
      <w:r w:rsidRPr="00013213">
        <w:rPr>
          <w:rFonts w:asciiTheme="majorHAnsi" w:hAnsiTheme="majorHAnsi" w:cstheme="majorHAnsi"/>
          <w:szCs w:val="26"/>
          <w:lang w:val="nl-NL"/>
        </w:rPr>
        <w:t>Tình hình an ninh chính trị, trật tự xã hội trên địa bàn được đảm bảo, đường biên mốc giới được bảo vệ vững chắc; trên địa bàn xã không xảy ra di dịch cư tự do và tuyên truyền đạo giáo trái pháp luật.</w:t>
      </w:r>
    </w:p>
    <w:p w14:paraId="24E78D56" w14:textId="77777777" w:rsidR="004D6362" w:rsidRPr="00013213" w:rsidRDefault="004D6362" w:rsidP="004D6362">
      <w:pPr>
        <w:ind w:firstLine="720"/>
        <w:rPr>
          <w:rFonts w:asciiTheme="majorHAnsi" w:hAnsiTheme="majorHAnsi" w:cstheme="majorHAnsi"/>
          <w:i/>
          <w:iCs/>
          <w:szCs w:val="26"/>
          <w:lang w:val="vi-VN"/>
        </w:rPr>
      </w:pPr>
      <w:r w:rsidRPr="00013213">
        <w:rPr>
          <w:rFonts w:asciiTheme="majorHAnsi" w:hAnsiTheme="majorHAnsi" w:cstheme="majorHAnsi"/>
          <w:i/>
          <w:iCs/>
          <w:szCs w:val="26"/>
          <w:lang w:val="vi-VN"/>
        </w:rPr>
        <w:t>c. Hiện trạng bảo vệ môi trường của xã.</w:t>
      </w:r>
    </w:p>
    <w:p w14:paraId="6225D03E" w14:textId="77777777" w:rsidR="004D6362" w:rsidRPr="00013213" w:rsidRDefault="004D6362" w:rsidP="004D6362">
      <w:pPr>
        <w:ind w:firstLine="720"/>
        <w:rPr>
          <w:rFonts w:asciiTheme="majorHAnsi" w:hAnsiTheme="majorHAnsi" w:cstheme="majorHAnsi"/>
          <w:szCs w:val="26"/>
          <w:lang w:val="vi-VN"/>
        </w:rPr>
      </w:pPr>
      <w:r w:rsidRPr="00013213">
        <w:rPr>
          <w:rFonts w:asciiTheme="majorHAnsi" w:hAnsiTheme="majorHAnsi" w:cstheme="majorHAnsi"/>
          <w:szCs w:val="26"/>
          <w:lang w:val="vi-VN"/>
        </w:rPr>
        <w:t xml:space="preserve">Hiện trạng thu gom và xử lý nước thải: hệ thống thoát nước mưa chưa hoàn chỉnh, đa phần nước mưa chảy tràn theo địa hình về ao, suối, sau đó chảy ra sông. Trên địa bàn xã chưa có hệ thống thu gom nước thải. Nước thải sinh hoạt được xử lý sơ bộ qua bể tự hoại và xả thải ra môi trường. </w:t>
      </w:r>
      <w:bookmarkStart w:id="284" w:name="_Toc121068231"/>
      <w:bookmarkStart w:id="285" w:name="_Toc138318821"/>
      <w:bookmarkStart w:id="286" w:name="_Toc138320204"/>
      <w:bookmarkStart w:id="287" w:name="_Toc140839349"/>
      <w:bookmarkStart w:id="288" w:name="_Toc143778821"/>
      <w:bookmarkStart w:id="289" w:name="_Toc143779065"/>
      <w:bookmarkStart w:id="290" w:name="_Toc150258011"/>
      <w:bookmarkStart w:id="291" w:name="_Toc150263318"/>
    </w:p>
    <w:p w14:paraId="5FB2B69C" w14:textId="77777777" w:rsidR="004D6362" w:rsidRPr="00013213" w:rsidRDefault="004D6362" w:rsidP="00E531B2">
      <w:pPr>
        <w:pStyle w:val="Heading21"/>
        <w:spacing w:before="60" w:after="60" w:line="312" w:lineRule="auto"/>
      </w:pPr>
      <w:bookmarkStart w:id="292" w:name="_Toc163742304"/>
      <w:r w:rsidRPr="00013213">
        <w:t>2.2. Hiện trạng chất lượng môi trường và đa dạng sinh học khu vực thực hiện dự án</w:t>
      </w:r>
      <w:bookmarkEnd w:id="284"/>
      <w:bookmarkEnd w:id="285"/>
      <w:bookmarkEnd w:id="286"/>
      <w:bookmarkEnd w:id="287"/>
      <w:bookmarkEnd w:id="288"/>
      <w:bookmarkEnd w:id="289"/>
      <w:bookmarkEnd w:id="290"/>
      <w:bookmarkEnd w:id="291"/>
      <w:bookmarkEnd w:id="292"/>
    </w:p>
    <w:p w14:paraId="73048C87" w14:textId="1BC344D4" w:rsidR="00325548" w:rsidRPr="00013213" w:rsidRDefault="00325548" w:rsidP="00325548">
      <w:pPr>
        <w:keepNext/>
        <w:tabs>
          <w:tab w:val="num" w:pos="1221"/>
        </w:tabs>
        <w:jc w:val="left"/>
        <w:outlineLvl w:val="2"/>
        <w:rPr>
          <w:rFonts w:asciiTheme="majorHAnsi" w:hAnsiTheme="majorHAnsi" w:cstheme="majorHAnsi"/>
          <w:b/>
          <w:bCs/>
          <w:i/>
          <w:szCs w:val="26"/>
        </w:rPr>
      </w:pPr>
      <w:bookmarkStart w:id="293" w:name="_Toc163742305"/>
      <w:r w:rsidRPr="00013213">
        <w:rPr>
          <w:rFonts w:asciiTheme="majorHAnsi" w:hAnsiTheme="majorHAnsi" w:cstheme="majorHAnsi"/>
          <w:b/>
          <w:bCs/>
          <w:i/>
          <w:szCs w:val="26"/>
          <w:lang w:val="vi-VN"/>
        </w:rPr>
        <w:t>2.2.</w:t>
      </w:r>
      <w:r w:rsidRPr="00013213">
        <w:rPr>
          <w:rFonts w:asciiTheme="majorHAnsi" w:hAnsiTheme="majorHAnsi" w:cstheme="majorHAnsi"/>
          <w:b/>
          <w:bCs/>
          <w:i/>
          <w:szCs w:val="26"/>
          <w:lang w:val="pt-BR"/>
        </w:rPr>
        <w:t>1</w:t>
      </w:r>
      <w:r w:rsidRPr="00013213">
        <w:rPr>
          <w:rFonts w:asciiTheme="majorHAnsi" w:hAnsiTheme="majorHAnsi" w:cstheme="majorHAnsi"/>
          <w:b/>
          <w:bCs/>
          <w:i/>
          <w:szCs w:val="26"/>
          <w:lang w:val="vi-VN"/>
        </w:rPr>
        <w:t xml:space="preserve">. Hiện trạng </w:t>
      </w:r>
      <w:r w:rsidRPr="00013213">
        <w:rPr>
          <w:rFonts w:asciiTheme="majorHAnsi" w:hAnsiTheme="majorHAnsi" w:cstheme="majorHAnsi"/>
          <w:b/>
          <w:bCs/>
          <w:i/>
          <w:szCs w:val="26"/>
        </w:rPr>
        <w:t>chất lượng môi trường</w:t>
      </w:r>
      <w:bookmarkEnd w:id="293"/>
    </w:p>
    <w:p w14:paraId="66146193" w14:textId="77777777" w:rsidR="004D6362" w:rsidRPr="00013213" w:rsidRDefault="004D6362" w:rsidP="004D6362">
      <w:pPr>
        <w:widowControl w:val="0"/>
        <w:tabs>
          <w:tab w:val="left" w:pos="567"/>
        </w:tabs>
        <w:rPr>
          <w:rFonts w:asciiTheme="majorHAnsi" w:hAnsiTheme="majorHAnsi" w:cstheme="majorHAnsi"/>
          <w:szCs w:val="26"/>
          <w:lang w:eastAsia="vi-VN"/>
        </w:rPr>
      </w:pPr>
      <w:r w:rsidRPr="00013213">
        <w:rPr>
          <w:rFonts w:asciiTheme="majorHAnsi" w:hAnsiTheme="majorHAnsi" w:cstheme="majorHAnsi"/>
          <w:szCs w:val="26"/>
          <w:lang w:val="vi-VN" w:eastAsia="vi-VN"/>
        </w:rPr>
        <w:t>- Dự án lấy 0</w:t>
      </w:r>
      <w:r w:rsidRPr="00013213">
        <w:rPr>
          <w:rFonts w:asciiTheme="majorHAnsi" w:hAnsiTheme="majorHAnsi" w:cstheme="majorHAnsi"/>
          <w:szCs w:val="26"/>
          <w:lang w:eastAsia="vi-VN"/>
        </w:rPr>
        <w:t>4</w:t>
      </w:r>
      <w:r w:rsidRPr="00013213">
        <w:rPr>
          <w:rFonts w:asciiTheme="majorHAnsi" w:hAnsiTheme="majorHAnsi" w:cstheme="majorHAnsi"/>
          <w:szCs w:val="26"/>
          <w:lang w:val="vi-VN" w:eastAsia="vi-VN"/>
        </w:rPr>
        <w:t xml:space="preserve"> mẫu không khí, 0</w:t>
      </w:r>
      <w:r w:rsidRPr="00013213">
        <w:rPr>
          <w:rFonts w:asciiTheme="majorHAnsi" w:hAnsiTheme="majorHAnsi" w:cstheme="majorHAnsi"/>
          <w:szCs w:val="26"/>
          <w:lang w:eastAsia="vi-VN"/>
        </w:rPr>
        <w:t>6</w:t>
      </w:r>
      <w:r w:rsidRPr="00013213">
        <w:rPr>
          <w:rFonts w:asciiTheme="majorHAnsi" w:hAnsiTheme="majorHAnsi" w:cstheme="majorHAnsi"/>
          <w:szCs w:val="26"/>
          <w:lang w:val="vi-VN" w:eastAsia="vi-VN"/>
        </w:rPr>
        <w:t xml:space="preserve"> mẫu </w:t>
      </w:r>
      <w:r w:rsidRPr="00013213">
        <w:rPr>
          <w:rFonts w:asciiTheme="majorHAnsi" w:hAnsiTheme="majorHAnsi" w:cstheme="majorHAnsi"/>
          <w:szCs w:val="26"/>
          <w:lang w:eastAsia="vi-VN"/>
        </w:rPr>
        <w:t xml:space="preserve">nước mặt, 04 mẫu đất, 01 nước dưới đất </w:t>
      </w:r>
      <w:r w:rsidRPr="00013213">
        <w:rPr>
          <w:rFonts w:asciiTheme="majorHAnsi" w:hAnsiTheme="majorHAnsi" w:cstheme="majorHAnsi"/>
          <w:szCs w:val="26"/>
          <w:lang w:val="vi-VN" w:eastAsia="vi-VN"/>
        </w:rPr>
        <w:t xml:space="preserve">tại khu vực Dự án được khảo sát trong 01 đợt (ngày </w:t>
      </w:r>
      <w:r w:rsidRPr="00013213">
        <w:rPr>
          <w:rFonts w:asciiTheme="majorHAnsi" w:hAnsiTheme="majorHAnsi" w:cstheme="majorHAnsi"/>
          <w:szCs w:val="26"/>
          <w:lang w:eastAsia="vi-VN"/>
        </w:rPr>
        <w:t>02</w:t>
      </w:r>
      <w:r w:rsidRPr="00013213">
        <w:rPr>
          <w:rFonts w:asciiTheme="majorHAnsi" w:hAnsiTheme="majorHAnsi" w:cstheme="majorHAnsi"/>
          <w:szCs w:val="26"/>
          <w:lang w:val="vi-VN" w:eastAsia="vi-VN"/>
        </w:rPr>
        <w:t>/0</w:t>
      </w:r>
      <w:r w:rsidRPr="00013213">
        <w:rPr>
          <w:rFonts w:asciiTheme="majorHAnsi" w:hAnsiTheme="majorHAnsi" w:cstheme="majorHAnsi"/>
          <w:szCs w:val="26"/>
          <w:lang w:eastAsia="vi-VN"/>
        </w:rPr>
        <w:t>3</w:t>
      </w:r>
      <w:r w:rsidRPr="00013213">
        <w:rPr>
          <w:rFonts w:asciiTheme="majorHAnsi" w:hAnsiTheme="majorHAnsi" w:cstheme="majorHAnsi"/>
          <w:szCs w:val="26"/>
          <w:lang w:val="vi-VN" w:eastAsia="vi-VN"/>
        </w:rPr>
        <w:t>/2023)</w:t>
      </w:r>
      <w:r w:rsidRPr="00013213">
        <w:rPr>
          <w:rFonts w:asciiTheme="majorHAnsi" w:hAnsiTheme="majorHAnsi" w:cstheme="majorHAnsi"/>
          <w:szCs w:val="26"/>
          <w:lang w:eastAsia="vi-VN"/>
        </w:rPr>
        <w:t xml:space="preserve"> </w:t>
      </w:r>
    </w:p>
    <w:p w14:paraId="36F03B9D" w14:textId="77777777" w:rsidR="004D6362" w:rsidRPr="00013213" w:rsidRDefault="004D6362" w:rsidP="004D6362">
      <w:pPr>
        <w:widowControl w:val="0"/>
        <w:tabs>
          <w:tab w:val="left" w:pos="567"/>
        </w:tabs>
        <w:ind w:firstLine="0"/>
        <w:jc w:val="left"/>
        <w:rPr>
          <w:rFonts w:asciiTheme="majorHAnsi" w:hAnsiTheme="majorHAnsi" w:cstheme="majorHAnsi"/>
          <w:bCs/>
          <w:iCs/>
          <w:szCs w:val="26"/>
          <w:lang w:val="vi-VN" w:eastAsia="vi-VN"/>
        </w:rPr>
      </w:pPr>
      <w:r w:rsidRPr="00013213">
        <w:rPr>
          <w:rFonts w:asciiTheme="majorHAnsi" w:hAnsiTheme="majorHAnsi" w:cstheme="majorHAnsi"/>
          <w:b/>
          <w:iCs/>
          <w:szCs w:val="26"/>
          <w:lang w:val="vi-VN" w:eastAsia="vi-VN"/>
        </w:rPr>
        <w:tab/>
      </w:r>
      <w:r w:rsidRPr="00013213">
        <w:rPr>
          <w:rFonts w:asciiTheme="majorHAnsi" w:hAnsiTheme="majorHAnsi" w:cstheme="majorHAnsi"/>
          <w:bCs/>
          <w:iCs/>
          <w:szCs w:val="26"/>
          <w:lang w:val="vi-VN" w:eastAsia="vi-VN"/>
        </w:rPr>
        <w:t>- Vị trí giám sát, thông số giám sát và phương pháp thực hiện quan trắc và kết quả phân tích chất lượng môi trường nền của dự án.</w:t>
      </w:r>
    </w:p>
    <w:p w14:paraId="392BCF80" w14:textId="77777777" w:rsidR="004D6362" w:rsidRPr="00013213" w:rsidRDefault="004D6362" w:rsidP="004D6362">
      <w:pPr>
        <w:widowControl w:val="0"/>
        <w:tabs>
          <w:tab w:val="left" w:pos="567"/>
        </w:tabs>
        <w:jc w:val="left"/>
        <w:rPr>
          <w:rFonts w:asciiTheme="majorHAnsi" w:hAnsiTheme="majorHAnsi" w:cstheme="majorHAnsi"/>
          <w:szCs w:val="26"/>
          <w:lang w:val="vi-VN" w:eastAsia="vi-VN"/>
        </w:rPr>
        <w:sectPr w:rsidR="004D6362" w:rsidRPr="00013213" w:rsidSect="00286DD1">
          <w:footerReference w:type="default" r:id="rId17"/>
          <w:type w:val="nextColumn"/>
          <w:pgSz w:w="11906" w:h="16838" w:code="9"/>
          <w:pgMar w:top="1134" w:right="1134" w:bottom="1134" w:left="1701" w:header="709" w:footer="709" w:gutter="0"/>
          <w:cols w:space="708"/>
          <w:docGrid w:linePitch="360"/>
        </w:sectPr>
      </w:pPr>
      <w:r w:rsidRPr="00013213">
        <w:rPr>
          <w:rFonts w:asciiTheme="majorHAnsi" w:hAnsiTheme="majorHAnsi" w:cstheme="majorHAnsi"/>
          <w:szCs w:val="26"/>
          <w:lang w:val="vi-VN" w:eastAsia="vi-VN"/>
        </w:rPr>
        <w:t>Vị trí giám sát môi trường nền của dự án phải đảm bảo tính đại diện. Cụ thể các vị trí lấy mẫu được trình bày trong bảng dưới đây.</w:t>
      </w:r>
    </w:p>
    <w:p w14:paraId="60C436B1" w14:textId="37C291D2" w:rsidR="004D6362" w:rsidRPr="00013213" w:rsidRDefault="00E531B2" w:rsidP="00E531B2">
      <w:pPr>
        <w:pStyle w:val="Caption"/>
        <w:rPr>
          <w:b w:val="0"/>
          <w:bCs w:val="0"/>
          <w:i/>
          <w:iCs/>
          <w:lang w:val="vi-VN" w:eastAsia="vi-VN"/>
        </w:rPr>
      </w:pPr>
      <w:bookmarkStart w:id="294" w:name="_Toc53356912"/>
      <w:bookmarkStart w:id="295" w:name="_Toc67243624"/>
      <w:bookmarkStart w:id="296" w:name="_Toc92870199"/>
      <w:bookmarkStart w:id="297" w:name="_Toc96285549"/>
      <w:bookmarkStart w:id="298" w:name="_Toc102636214"/>
      <w:bookmarkStart w:id="299" w:name="_Toc103786187"/>
      <w:bookmarkStart w:id="300" w:name="_Toc121068023"/>
      <w:bookmarkStart w:id="301" w:name="_Toc136936774"/>
      <w:bookmarkStart w:id="302" w:name="_Toc138058137"/>
      <w:bookmarkStart w:id="303" w:name="_Toc140840104"/>
      <w:bookmarkStart w:id="304" w:name="_Toc143778656"/>
      <w:bookmarkStart w:id="305" w:name="_Toc144114839"/>
      <w:bookmarkStart w:id="306" w:name="_Toc145265656"/>
      <w:bookmarkStart w:id="307" w:name="_Toc150258386"/>
      <w:bookmarkStart w:id="308" w:name="_Toc150263621"/>
      <w:bookmarkStart w:id="309" w:name="_Toc163742485"/>
      <w:r w:rsidRPr="00013213">
        <w:rPr>
          <w:b w:val="0"/>
          <w:bCs w:val="0"/>
          <w:i/>
          <w:iCs/>
        </w:rPr>
        <w:t xml:space="preserve">Bảng 2. </w:t>
      </w:r>
      <w:r w:rsidRPr="00013213">
        <w:rPr>
          <w:b w:val="0"/>
          <w:bCs w:val="0"/>
          <w:i/>
          <w:iCs/>
        </w:rPr>
        <w:fldChar w:fldCharType="begin"/>
      </w:r>
      <w:r w:rsidRPr="00013213">
        <w:rPr>
          <w:b w:val="0"/>
          <w:bCs w:val="0"/>
          <w:i/>
          <w:iCs/>
        </w:rPr>
        <w:instrText xml:space="preserve"> SEQ Bảng_2. \* ARABIC </w:instrText>
      </w:r>
      <w:r w:rsidRPr="00013213">
        <w:rPr>
          <w:b w:val="0"/>
          <w:bCs w:val="0"/>
          <w:i/>
          <w:iCs/>
        </w:rPr>
        <w:fldChar w:fldCharType="separate"/>
      </w:r>
      <w:r w:rsidR="00232BF0">
        <w:rPr>
          <w:b w:val="0"/>
          <w:bCs w:val="0"/>
          <w:i/>
          <w:iCs/>
          <w:noProof/>
        </w:rPr>
        <w:t>5</w:t>
      </w:r>
      <w:r w:rsidRPr="00013213">
        <w:rPr>
          <w:b w:val="0"/>
          <w:bCs w:val="0"/>
          <w:i/>
          <w:iCs/>
        </w:rPr>
        <w:fldChar w:fldCharType="end"/>
      </w:r>
      <w:r w:rsidRPr="00013213">
        <w:rPr>
          <w:b w:val="0"/>
          <w:bCs w:val="0"/>
          <w:i/>
          <w:iCs/>
        </w:rPr>
        <w:t xml:space="preserve">. </w:t>
      </w:r>
      <w:r w:rsidRPr="00013213">
        <w:rPr>
          <w:b w:val="0"/>
          <w:bCs w:val="0"/>
          <w:i/>
          <w:iCs/>
          <w:lang w:eastAsia="vi-VN"/>
        </w:rPr>
        <w:t>T</w:t>
      </w:r>
      <w:r w:rsidR="004D6362" w:rsidRPr="00013213">
        <w:rPr>
          <w:b w:val="0"/>
          <w:bCs w:val="0"/>
          <w:i/>
          <w:iCs/>
          <w:lang w:val="vi-VN" w:eastAsia="vi-VN"/>
        </w:rPr>
        <w:t>hông tin về vị trí, chỉ tiêu giám sát các mẫu môi trường nền của dự án</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tbl>
      <w:tblPr>
        <w:tblStyle w:val="Muclon1"/>
        <w:tblW w:w="13887" w:type="dxa"/>
        <w:jc w:val="center"/>
        <w:tblLook w:val="04A0" w:firstRow="1" w:lastRow="0" w:firstColumn="1" w:lastColumn="0" w:noHBand="0" w:noVBand="1"/>
      </w:tblPr>
      <w:tblGrid>
        <w:gridCol w:w="1280"/>
        <w:gridCol w:w="5519"/>
        <w:gridCol w:w="2694"/>
        <w:gridCol w:w="4394"/>
      </w:tblGrid>
      <w:tr w:rsidR="00013213" w:rsidRPr="00013213" w14:paraId="44ECCDF2" w14:textId="77777777" w:rsidTr="0082629E">
        <w:trPr>
          <w:trHeight w:val="57"/>
          <w:tblHeader/>
          <w:jc w:val="center"/>
        </w:trPr>
        <w:tc>
          <w:tcPr>
            <w:tcW w:w="1280" w:type="dxa"/>
            <w:vAlign w:val="center"/>
          </w:tcPr>
          <w:p w14:paraId="6273124B" w14:textId="77777777" w:rsidR="00E531B2" w:rsidRPr="00013213" w:rsidRDefault="00E531B2" w:rsidP="0082629E">
            <w:pPr>
              <w:widowControl w:val="0"/>
              <w:tabs>
                <w:tab w:val="left" w:pos="567"/>
              </w:tabs>
              <w:spacing w:line="240" w:lineRule="auto"/>
              <w:ind w:firstLine="0"/>
              <w:jc w:val="center"/>
              <w:rPr>
                <w:rFonts w:asciiTheme="majorHAnsi" w:hAnsiTheme="majorHAnsi" w:cstheme="majorHAnsi"/>
                <w:b/>
                <w:bCs/>
                <w:szCs w:val="26"/>
                <w:lang w:val="vi-VN" w:eastAsia="vi-VN"/>
              </w:rPr>
            </w:pPr>
            <w:r w:rsidRPr="00013213">
              <w:rPr>
                <w:rFonts w:asciiTheme="majorHAnsi" w:hAnsiTheme="majorHAnsi" w:cstheme="majorHAnsi"/>
                <w:b/>
                <w:bCs/>
                <w:szCs w:val="26"/>
                <w:lang w:val="vi-VN" w:eastAsia="vi-VN"/>
              </w:rPr>
              <w:t>Đối tượng giám sát</w:t>
            </w:r>
          </w:p>
        </w:tc>
        <w:tc>
          <w:tcPr>
            <w:tcW w:w="5519" w:type="dxa"/>
            <w:vAlign w:val="center"/>
          </w:tcPr>
          <w:p w14:paraId="7391B9F5" w14:textId="77777777" w:rsidR="00E531B2" w:rsidRPr="00013213" w:rsidRDefault="00E531B2" w:rsidP="0082629E">
            <w:pPr>
              <w:widowControl w:val="0"/>
              <w:tabs>
                <w:tab w:val="left" w:pos="567"/>
              </w:tabs>
              <w:spacing w:line="240" w:lineRule="auto"/>
              <w:ind w:firstLine="0"/>
              <w:jc w:val="center"/>
              <w:rPr>
                <w:rFonts w:asciiTheme="majorHAnsi" w:hAnsiTheme="majorHAnsi" w:cstheme="majorHAnsi"/>
                <w:b/>
                <w:bCs/>
                <w:szCs w:val="26"/>
                <w:lang w:val="vi-VN" w:eastAsia="vi-VN"/>
              </w:rPr>
            </w:pPr>
            <w:r w:rsidRPr="00013213">
              <w:rPr>
                <w:rFonts w:asciiTheme="majorHAnsi" w:hAnsiTheme="majorHAnsi" w:cstheme="majorHAnsi"/>
                <w:b/>
                <w:bCs/>
                <w:szCs w:val="26"/>
                <w:lang w:val="vi-VN" w:eastAsia="vi-VN"/>
              </w:rPr>
              <w:t>Vị trí giám sát</w:t>
            </w:r>
          </w:p>
        </w:tc>
        <w:tc>
          <w:tcPr>
            <w:tcW w:w="2694" w:type="dxa"/>
            <w:vAlign w:val="center"/>
          </w:tcPr>
          <w:p w14:paraId="3897EFBB" w14:textId="77777777" w:rsidR="00E531B2" w:rsidRPr="00013213" w:rsidRDefault="00E531B2" w:rsidP="0082629E">
            <w:pPr>
              <w:widowControl w:val="0"/>
              <w:tabs>
                <w:tab w:val="left" w:pos="567"/>
              </w:tabs>
              <w:spacing w:line="240" w:lineRule="auto"/>
              <w:ind w:firstLine="0"/>
              <w:jc w:val="center"/>
              <w:rPr>
                <w:rFonts w:asciiTheme="majorHAnsi" w:hAnsiTheme="majorHAnsi" w:cstheme="majorHAnsi"/>
                <w:b/>
                <w:bCs/>
                <w:szCs w:val="26"/>
                <w:lang w:val="vi-VN" w:eastAsia="vi-VN"/>
              </w:rPr>
            </w:pPr>
            <w:r w:rsidRPr="00013213">
              <w:rPr>
                <w:rFonts w:asciiTheme="majorHAnsi" w:hAnsiTheme="majorHAnsi" w:cstheme="majorHAnsi"/>
                <w:b/>
                <w:bCs/>
                <w:szCs w:val="26"/>
                <w:lang w:val="vi-VN" w:eastAsia="vi-VN"/>
              </w:rPr>
              <w:t>Chỉ tiêu giám sát</w:t>
            </w:r>
          </w:p>
        </w:tc>
        <w:tc>
          <w:tcPr>
            <w:tcW w:w="4394" w:type="dxa"/>
            <w:vAlign w:val="center"/>
          </w:tcPr>
          <w:p w14:paraId="37D49900" w14:textId="77777777" w:rsidR="00E531B2" w:rsidRPr="00013213" w:rsidRDefault="00E531B2" w:rsidP="0082629E">
            <w:pPr>
              <w:widowControl w:val="0"/>
              <w:tabs>
                <w:tab w:val="left" w:pos="567"/>
              </w:tabs>
              <w:spacing w:line="240" w:lineRule="auto"/>
              <w:ind w:firstLine="0"/>
              <w:jc w:val="center"/>
              <w:rPr>
                <w:rFonts w:asciiTheme="majorHAnsi" w:hAnsiTheme="majorHAnsi" w:cstheme="majorHAnsi"/>
                <w:b/>
                <w:bCs/>
                <w:szCs w:val="26"/>
                <w:lang w:val="vi-VN" w:eastAsia="vi-VN"/>
              </w:rPr>
            </w:pPr>
            <w:r w:rsidRPr="00013213">
              <w:rPr>
                <w:rFonts w:asciiTheme="majorHAnsi" w:hAnsiTheme="majorHAnsi" w:cstheme="majorHAnsi"/>
                <w:b/>
                <w:bCs/>
                <w:szCs w:val="26"/>
                <w:lang w:val="vi-VN" w:eastAsia="vi-VN"/>
              </w:rPr>
              <w:t>Tiêu chuẩn so sánh</w:t>
            </w:r>
          </w:p>
        </w:tc>
      </w:tr>
      <w:tr w:rsidR="00013213" w:rsidRPr="00013213" w14:paraId="52EB83B6" w14:textId="77777777" w:rsidTr="0082629E">
        <w:trPr>
          <w:trHeight w:val="57"/>
          <w:jc w:val="center"/>
        </w:trPr>
        <w:tc>
          <w:tcPr>
            <w:tcW w:w="1280" w:type="dxa"/>
            <w:vAlign w:val="center"/>
          </w:tcPr>
          <w:p w14:paraId="4BA5A3CA"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Môi trường không khí</w:t>
            </w:r>
          </w:p>
        </w:tc>
        <w:tc>
          <w:tcPr>
            <w:tcW w:w="5519" w:type="dxa"/>
            <w:vAlign w:val="center"/>
          </w:tcPr>
          <w:p w14:paraId="2C896549" w14:textId="21A77901"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 xml:space="preserve">+ K1: </w:t>
            </w:r>
            <w:r w:rsidRPr="00013213">
              <w:rPr>
                <w:rFonts w:asciiTheme="majorHAnsi" w:hAnsiTheme="majorHAnsi" w:cstheme="majorHAnsi"/>
                <w:szCs w:val="26"/>
                <w:lang w:eastAsia="vi-VN"/>
              </w:rPr>
              <w:t>Đầu tuyến</w:t>
            </w:r>
            <w:r w:rsidRPr="00013213">
              <w:rPr>
                <w:rFonts w:asciiTheme="majorHAnsi" w:hAnsiTheme="majorHAnsi" w:cstheme="majorHAnsi"/>
                <w:szCs w:val="26"/>
                <w:lang w:val="vi-VN" w:eastAsia="vi-VN"/>
              </w:rPr>
              <w:t xml:space="preserve">. Tọa độ X = </w:t>
            </w:r>
            <w:r w:rsidRPr="00013213">
              <w:rPr>
                <w:rFonts w:asciiTheme="majorHAnsi" w:hAnsiTheme="majorHAnsi" w:cstheme="majorHAnsi"/>
                <w:szCs w:val="26"/>
              </w:rPr>
              <w:t>1970782.052</w:t>
            </w:r>
            <w:r w:rsidRPr="00013213">
              <w:rPr>
                <w:rFonts w:asciiTheme="majorHAnsi" w:hAnsiTheme="majorHAnsi" w:cstheme="majorHAnsi"/>
                <w:szCs w:val="26"/>
                <w:lang w:val="vi-VN" w:eastAsia="vi-VN"/>
              </w:rPr>
              <w:t xml:space="preserve">; Y= </w:t>
            </w:r>
            <w:r w:rsidRPr="00013213">
              <w:rPr>
                <w:rFonts w:asciiTheme="majorHAnsi" w:hAnsiTheme="majorHAnsi" w:cstheme="majorHAnsi"/>
                <w:szCs w:val="26"/>
              </w:rPr>
              <w:t>475971.836</w:t>
            </w:r>
          </w:p>
          <w:p w14:paraId="2DFF6063"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xml:space="preserve">+ K2: </w:t>
            </w:r>
            <w:r w:rsidRPr="00013213">
              <w:rPr>
                <w:rFonts w:asciiTheme="majorHAnsi" w:hAnsiTheme="majorHAnsi" w:cstheme="majorHAnsi"/>
                <w:szCs w:val="26"/>
              </w:rPr>
              <w:t>Ngầm 2</w:t>
            </w:r>
            <w:r w:rsidRPr="00013213">
              <w:rPr>
                <w:rFonts w:asciiTheme="majorHAnsi" w:hAnsiTheme="majorHAnsi" w:cstheme="majorHAnsi"/>
                <w:szCs w:val="26"/>
                <w:lang w:val="vi-VN" w:eastAsia="vi-VN"/>
              </w:rPr>
              <w:t xml:space="preserve">. Tọa độ X = </w:t>
            </w:r>
            <w:r w:rsidRPr="00013213">
              <w:rPr>
                <w:rFonts w:asciiTheme="majorHAnsi" w:hAnsiTheme="majorHAnsi" w:cstheme="majorHAnsi"/>
                <w:szCs w:val="26"/>
              </w:rPr>
              <w:t>1971477.821</w:t>
            </w:r>
            <w:r w:rsidRPr="00013213">
              <w:rPr>
                <w:rFonts w:asciiTheme="majorHAnsi" w:hAnsiTheme="majorHAnsi" w:cstheme="majorHAnsi"/>
                <w:szCs w:val="26"/>
                <w:lang w:val="vi-VN" w:eastAsia="vi-VN"/>
              </w:rPr>
              <w:t xml:space="preserve">; Y= </w:t>
            </w:r>
            <w:r w:rsidRPr="00013213">
              <w:rPr>
                <w:rFonts w:asciiTheme="majorHAnsi" w:hAnsiTheme="majorHAnsi" w:cstheme="majorHAnsi"/>
                <w:szCs w:val="26"/>
              </w:rPr>
              <w:t>475136.456</w:t>
            </w:r>
          </w:p>
          <w:p w14:paraId="392178A7"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K</w:t>
            </w:r>
            <w:r w:rsidRPr="00013213">
              <w:rPr>
                <w:rFonts w:asciiTheme="majorHAnsi" w:hAnsiTheme="majorHAnsi" w:cstheme="majorHAnsi"/>
                <w:szCs w:val="26"/>
                <w:lang w:eastAsia="vi-VN"/>
              </w:rPr>
              <w:t>3</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Khu dân cư</w:t>
            </w:r>
            <w:r w:rsidRPr="00013213">
              <w:rPr>
                <w:rFonts w:asciiTheme="majorHAnsi" w:hAnsiTheme="majorHAnsi" w:cstheme="majorHAnsi"/>
                <w:szCs w:val="26"/>
                <w:lang w:val="vi-VN" w:eastAsia="vi-VN"/>
              </w:rPr>
              <w:t xml:space="preserve">. Tọa độ X = </w:t>
            </w:r>
            <w:bookmarkStart w:id="310" w:name="_Toc135066996"/>
            <w:r w:rsidRPr="00013213">
              <w:rPr>
                <w:rFonts w:asciiTheme="majorHAnsi" w:eastAsia="Dotum" w:hAnsiTheme="majorHAnsi" w:cstheme="majorHAnsi"/>
                <w:kern w:val="2"/>
                <w:szCs w:val="26"/>
                <w:lang w:eastAsia="ko-KR"/>
              </w:rPr>
              <w:t>1973237.957</w:t>
            </w:r>
            <w:bookmarkEnd w:id="310"/>
            <w:r w:rsidRPr="00013213">
              <w:rPr>
                <w:rFonts w:asciiTheme="majorHAnsi" w:hAnsiTheme="majorHAnsi" w:cstheme="majorHAnsi"/>
                <w:szCs w:val="26"/>
                <w:lang w:val="vi-VN" w:eastAsia="vi-VN"/>
              </w:rPr>
              <w:t xml:space="preserve">; Y= </w:t>
            </w:r>
            <w:bookmarkStart w:id="311" w:name="_Toc135066997"/>
            <w:r w:rsidRPr="00013213">
              <w:rPr>
                <w:rFonts w:asciiTheme="majorHAnsi" w:eastAsia="Dotum" w:hAnsiTheme="majorHAnsi" w:cstheme="majorHAnsi"/>
                <w:kern w:val="2"/>
                <w:szCs w:val="26"/>
                <w:lang w:eastAsia="ko-KR"/>
              </w:rPr>
              <w:t>473772.553</w:t>
            </w:r>
            <w:bookmarkEnd w:id="311"/>
          </w:p>
          <w:p w14:paraId="541E6B78"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K</w:t>
            </w:r>
            <w:r w:rsidRPr="00013213">
              <w:rPr>
                <w:rFonts w:asciiTheme="majorHAnsi" w:hAnsiTheme="majorHAnsi" w:cstheme="majorHAnsi"/>
                <w:szCs w:val="26"/>
                <w:lang w:eastAsia="vi-VN"/>
              </w:rPr>
              <w:t>4</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Khu dân cư</w:t>
            </w:r>
            <w:r w:rsidRPr="00013213">
              <w:rPr>
                <w:rFonts w:asciiTheme="majorHAnsi" w:hAnsiTheme="majorHAnsi" w:cstheme="majorHAnsi"/>
                <w:szCs w:val="26"/>
                <w:lang w:val="vi-VN" w:eastAsia="vi-VN"/>
              </w:rPr>
              <w:t xml:space="preserve">. Tọa độ X = </w:t>
            </w:r>
            <w:bookmarkStart w:id="312" w:name="_Toc135066998"/>
            <w:r w:rsidRPr="00013213">
              <w:rPr>
                <w:rFonts w:asciiTheme="majorHAnsi" w:eastAsia="Dotum" w:hAnsiTheme="majorHAnsi" w:cstheme="majorHAnsi"/>
                <w:kern w:val="2"/>
                <w:szCs w:val="26"/>
                <w:lang w:eastAsia="ko-KR"/>
              </w:rPr>
              <w:t>1975798.895</w:t>
            </w:r>
            <w:bookmarkEnd w:id="312"/>
            <w:r w:rsidRPr="00013213">
              <w:rPr>
                <w:rFonts w:asciiTheme="majorHAnsi" w:hAnsiTheme="majorHAnsi" w:cstheme="majorHAnsi"/>
                <w:szCs w:val="26"/>
                <w:lang w:val="vi-VN" w:eastAsia="vi-VN"/>
              </w:rPr>
              <w:t xml:space="preserve">; Y= </w:t>
            </w:r>
            <w:bookmarkStart w:id="313" w:name="_Toc135066999"/>
            <w:r w:rsidRPr="00013213">
              <w:rPr>
                <w:rFonts w:asciiTheme="majorHAnsi" w:eastAsia="Dotum" w:hAnsiTheme="majorHAnsi" w:cstheme="majorHAnsi"/>
                <w:kern w:val="2"/>
                <w:szCs w:val="26"/>
                <w:lang w:eastAsia="ko-KR"/>
              </w:rPr>
              <w:t>471394.394</w:t>
            </w:r>
            <w:bookmarkEnd w:id="313"/>
          </w:p>
        </w:tc>
        <w:tc>
          <w:tcPr>
            <w:tcW w:w="2694" w:type="dxa"/>
            <w:vAlign w:val="center"/>
          </w:tcPr>
          <w:p w14:paraId="2E0DBB67"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it-IT" w:eastAsia="vi-VN"/>
              </w:rPr>
              <w:t xml:space="preserve">Nhiệt độ (t); Độ ẩm; tốc độ gió; </w:t>
            </w:r>
            <w:r w:rsidRPr="00013213">
              <w:rPr>
                <w:rFonts w:asciiTheme="majorHAnsi" w:hAnsiTheme="majorHAnsi" w:cstheme="majorHAnsi"/>
                <w:iCs/>
                <w:szCs w:val="26"/>
                <w:lang w:val="vi-VN" w:eastAsia="vi-VN"/>
              </w:rPr>
              <w:t>CO; SO</w:t>
            </w:r>
            <w:r w:rsidRPr="00013213">
              <w:rPr>
                <w:rFonts w:asciiTheme="majorHAnsi" w:hAnsiTheme="majorHAnsi" w:cstheme="majorHAnsi"/>
                <w:iCs/>
                <w:szCs w:val="26"/>
                <w:vertAlign w:val="subscript"/>
                <w:lang w:val="vi-VN" w:eastAsia="vi-VN"/>
              </w:rPr>
              <w:t>2</w:t>
            </w:r>
            <w:r w:rsidRPr="00013213">
              <w:rPr>
                <w:rFonts w:asciiTheme="majorHAnsi" w:hAnsiTheme="majorHAnsi" w:cstheme="majorHAnsi"/>
                <w:iCs/>
                <w:szCs w:val="26"/>
                <w:lang w:val="vi-VN" w:eastAsia="vi-VN"/>
              </w:rPr>
              <w:t>, NO</w:t>
            </w:r>
            <w:r w:rsidRPr="00013213">
              <w:rPr>
                <w:rFonts w:asciiTheme="majorHAnsi" w:hAnsiTheme="majorHAnsi" w:cstheme="majorHAnsi"/>
                <w:iCs/>
                <w:szCs w:val="26"/>
                <w:vertAlign w:val="subscript"/>
                <w:lang w:val="vi-VN" w:eastAsia="vi-VN"/>
              </w:rPr>
              <w:t xml:space="preserve">2;  </w:t>
            </w:r>
            <w:r w:rsidRPr="00013213">
              <w:rPr>
                <w:rFonts w:asciiTheme="majorHAnsi" w:hAnsiTheme="majorHAnsi" w:cstheme="majorHAnsi"/>
                <w:szCs w:val="26"/>
                <w:lang w:val="vi-VN" w:eastAsia="vi-VN"/>
              </w:rPr>
              <w:t>Bụi lơ lửng;</w:t>
            </w:r>
            <w:r w:rsidRPr="00013213">
              <w:rPr>
                <w:rFonts w:asciiTheme="majorHAnsi" w:hAnsiTheme="majorHAnsi" w:cstheme="majorHAnsi"/>
                <w:iCs/>
                <w:szCs w:val="26"/>
                <w:lang w:val="vi-VN" w:eastAsia="vi-VN"/>
              </w:rPr>
              <w:t xml:space="preserve"> Tiếng ồn, độ rung.</w:t>
            </w:r>
          </w:p>
        </w:tc>
        <w:tc>
          <w:tcPr>
            <w:tcW w:w="4394" w:type="dxa"/>
            <w:vAlign w:val="center"/>
          </w:tcPr>
          <w:p w14:paraId="5FDB2BF8" w14:textId="77777777" w:rsidR="00E531B2" w:rsidRPr="00013213" w:rsidRDefault="00E531B2">
            <w:pPr>
              <w:widowControl w:val="0"/>
              <w:numPr>
                <w:ilvl w:val="0"/>
                <w:numId w:val="87"/>
              </w:numPr>
              <w:spacing w:line="240" w:lineRule="auto"/>
              <w:ind w:left="180" w:hanging="180"/>
              <w:contextualSpacing/>
              <w:jc w:val="left"/>
              <w:rPr>
                <w:rFonts w:asciiTheme="majorHAnsi" w:hAnsiTheme="majorHAnsi" w:cstheme="majorHAnsi"/>
                <w:iCs/>
                <w:szCs w:val="26"/>
                <w:lang w:val="af-ZA" w:eastAsia="vi-VN"/>
              </w:rPr>
            </w:pPr>
            <w:r w:rsidRPr="00013213">
              <w:rPr>
                <w:rFonts w:asciiTheme="majorHAnsi" w:hAnsiTheme="majorHAnsi" w:cstheme="majorHAnsi"/>
                <w:szCs w:val="26"/>
                <w:lang w:val="af-ZA" w:eastAsia="vi-VN"/>
              </w:rPr>
              <w:t xml:space="preserve">QCVN 05:2023/BTNMT: </w:t>
            </w:r>
            <w:r w:rsidRPr="00013213">
              <w:rPr>
                <w:rFonts w:asciiTheme="majorHAnsi" w:hAnsiTheme="majorHAnsi" w:cstheme="majorHAnsi"/>
                <w:iCs/>
                <w:szCs w:val="26"/>
                <w:lang w:val="af-ZA" w:eastAsia="vi-VN"/>
              </w:rPr>
              <w:t>Quy chuẩn kỹ thuật quốc gia về chất lượng không khí;</w:t>
            </w:r>
          </w:p>
          <w:p w14:paraId="7632A2DB" w14:textId="77777777" w:rsidR="00E531B2" w:rsidRPr="00013213" w:rsidRDefault="00E531B2">
            <w:pPr>
              <w:widowControl w:val="0"/>
              <w:numPr>
                <w:ilvl w:val="0"/>
                <w:numId w:val="87"/>
              </w:numPr>
              <w:spacing w:line="240" w:lineRule="auto"/>
              <w:ind w:left="180" w:hanging="180"/>
              <w:contextualSpacing/>
              <w:jc w:val="left"/>
              <w:rPr>
                <w:rFonts w:asciiTheme="majorHAnsi" w:hAnsiTheme="majorHAnsi" w:cstheme="majorHAnsi"/>
                <w:iCs/>
                <w:szCs w:val="26"/>
                <w:lang w:val="af-ZA" w:eastAsia="vi-VN"/>
              </w:rPr>
            </w:pPr>
            <w:r w:rsidRPr="00013213">
              <w:rPr>
                <w:rFonts w:asciiTheme="majorHAnsi" w:hAnsiTheme="majorHAnsi" w:cstheme="majorHAnsi"/>
                <w:szCs w:val="26"/>
                <w:lang w:val="af-ZA" w:eastAsia="vi-VN"/>
              </w:rPr>
              <w:t>QCVN 26:2010/BTNTM: Quy chuẩn kỹ thuật Quốc gia về tiếng ồn.</w:t>
            </w:r>
          </w:p>
        </w:tc>
      </w:tr>
      <w:tr w:rsidR="00013213" w:rsidRPr="00013213" w14:paraId="5FF99131" w14:textId="77777777" w:rsidTr="0082629E">
        <w:trPr>
          <w:trHeight w:val="57"/>
          <w:jc w:val="center"/>
        </w:trPr>
        <w:tc>
          <w:tcPr>
            <w:tcW w:w="1280" w:type="dxa"/>
            <w:vAlign w:val="center"/>
          </w:tcPr>
          <w:p w14:paraId="3028B1F0"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Môi trường đất</w:t>
            </w:r>
          </w:p>
        </w:tc>
        <w:tc>
          <w:tcPr>
            <w:tcW w:w="5519" w:type="dxa"/>
            <w:vAlign w:val="center"/>
          </w:tcPr>
          <w:p w14:paraId="243F0F58" w14:textId="15EF2B27" w:rsidR="00E531B2" w:rsidRPr="00013213" w:rsidRDefault="00E531B2" w:rsidP="0082629E">
            <w:pPr>
              <w:widowControl w:val="0"/>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xml:space="preserve">+ Đ1: </w:t>
            </w:r>
            <w:r w:rsidRPr="00013213">
              <w:rPr>
                <w:rFonts w:asciiTheme="majorHAnsi" w:hAnsiTheme="majorHAnsi" w:cstheme="majorHAnsi"/>
                <w:szCs w:val="26"/>
                <w:lang w:eastAsia="vi-VN"/>
              </w:rPr>
              <w:t>Đầu tuyến</w:t>
            </w:r>
            <w:r w:rsidRPr="00013213">
              <w:rPr>
                <w:rFonts w:asciiTheme="majorHAnsi" w:hAnsiTheme="majorHAnsi" w:cstheme="majorHAnsi"/>
                <w:szCs w:val="26"/>
                <w:lang w:val="vi-VN" w:eastAsia="vi-VN"/>
              </w:rPr>
              <w:t xml:space="preserve">. Tọa độ X= </w:t>
            </w:r>
            <w:r w:rsidRPr="00013213">
              <w:rPr>
                <w:rFonts w:asciiTheme="majorHAnsi" w:hAnsiTheme="majorHAnsi" w:cstheme="majorHAnsi"/>
                <w:szCs w:val="26"/>
              </w:rPr>
              <w:t>1970782.112</w:t>
            </w:r>
            <w:r w:rsidRPr="00013213">
              <w:rPr>
                <w:rFonts w:asciiTheme="majorHAnsi" w:hAnsiTheme="majorHAnsi" w:cstheme="majorHAnsi"/>
                <w:szCs w:val="26"/>
                <w:lang w:val="vi-VN"/>
              </w:rPr>
              <w:t xml:space="preserve">; Y= </w:t>
            </w:r>
            <w:r w:rsidRPr="00013213">
              <w:rPr>
                <w:rFonts w:asciiTheme="majorHAnsi" w:hAnsiTheme="majorHAnsi" w:cstheme="majorHAnsi"/>
                <w:szCs w:val="26"/>
              </w:rPr>
              <w:t>475921.779</w:t>
            </w:r>
          </w:p>
          <w:p w14:paraId="223C5D91" w14:textId="77777777" w:rsidR="00E531B2" w:rsidRPr="00013213" w:rsidRDefault="00E531B2" w:rsidP="0082629E">
            <w:pPr>
              <w:widowControl w:val="0"/>
              <w:spacing w:line="240" w:lineRule="auto"/>
              <w:ind w:firstLine="0"/>
              <w:jc w:val="left"/>
              <w:rPr>
                <w:rFonts w:asciiTheme="majorHAnsi" w:hAnsiTheme="majorHAnsi" w:cstheme="majorHAnsi"/>
                <w:szCs w:val="26"/>
              </w:rPr>
            </w:pPr>
            <w:r w:rsidRPr="00013213">
              <w:rPr>
                <w:rFonts w:asciiTheme="majorHAnsi" w:hAnsiTheme="majorHAnsi" w:cstheme="majorHAnsi"/>
                <w:szCs w:val="26"/>
                <w:lang w:val="vi-VN" w:eastAsia="vi-VN"/>
              </w:rPr>
              <w:t>+ Đ</w:t>
            </w:r>
            <w:r w:rsidRPr="00013213">
              <w:rPr>
                <w:rFonts w:asciiTheme="majorHAnsi" w:hAnsiTheme="majorHAnsi" w:cstheme="majorHAnsi"/>
                <w:szCs w:val="26"/>
                <w:lang w:eastAsia="vi-VN"/>
              </w:rPr>
              <w:t>2</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Ngầm 2</w:t>
            </w:r>
            <w:r w:rsidRPr="00013213">
              <w:rPr>
                <w:rFonts w:asciiTheme="majorHAnsi" w:hAnsiTheme="majorHAnsi" w:cstheme="majorHAnsi"/>
                <w:szCs w:val="26"/>
                <w:lang w:val="vi-VN" w:eastAsia="vi-VN"/>
              </w:rPr>
              <w:t xml:space="preserve">. Tọa độ X= </w:t>
            </w:r>
            <w:r w:rsidRPr="00013213">
              <w:rPr>
                <w:rFonts w:asciiTheme="majorHAnsi" w:hAnsiTheme="majorHAnsi" w:cstheme="majorHAnsi"/>
                <w:szCs w:val="26"/>
              </w:rPr>
              <w:t>1971570.011</w:t>
            </w:r>
            <w:r w:rsidRPr="00013213">
              <w:rPr>
                <w:rFonts w:asciiTheme="majorHAnsi" w:hAnsiTheme="majorHAnsi" w:cstheme="majorHAnsi"/>
                <w:szCs w:val="26"/>
                <w:lang w:val="vi-VN"/>
              </w:rPr>
              <w:t xml:space="preserve">; Y= </w:t>
            </w:r>
            <w:r w:rsidRPr="00013213">
              <w:rPr>
                <w:rFonts w:asciiTheme="majorHAnsi" w:hAnsiTheme="majorHAnsi" w:cstheme="majorHAnsi"/>
                <w:szCs w:val="26"/>
              </w:rPr>
              <w:t>475163.070</w:t>
            </w:r>
          </w:p>
          <w:p w14:paraId="00DE38CE" w14:textId="77777777" w:rsidR="00E531B2" w:rsidRPr="00013213" w:rsidRDefault="00E531B2" w:rsidP="0082629E">
            <w:pPr>
              <w:widowControl w:val="0"/>
              <w:spacing w:line="240" w:lineRule="auto"/>
              <w:ind w:firstLine="0"/>
              <w:jc w:val="left"/>
              <w:rPr>
                <w:rFonts w:asciiTheme="majorHAnsi" w:hAnsiTheme="majorHAnsi" w:cstheme="majorHAnsi"/>
                <w:szCs w:val="26"/>
              </w:rPr>
            </w:pPr>
            <w:r w:rsidRPr="00013213">
              <w:rPr>
                <w:rFonts w:asciiTheme="majorHAnsi" w:hAnsiTheme="majorHAnsi" w:cstheme="majorHAnsi"/>
                <w:szCs w:val="26"/>
                <w:lang w:val="vi-VN" w:eastAsia="vi-VN"/>
              </w:rPr>
              <w:t>+ Đ</w:t>
            </w:r>
            <w:r w:rsidRPr="00013213">
              <w:rPr>
                <w:rFonts w:asciiTheme="majorHAnsi" w:hAnsiTheme="majorHAnsi" w:cstheme="majorHAnsi"/>
                <w:szCs w:val="26"/>
                <w:lang w:eastAsia="vi-VN"/>
              </w:rPr>
              <w:t>3</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Đất khu dân cư</w:t>
            </w:r>
            <w:r w:rsidRPr="00013213">
              <w:rPr>
                <w:rFonts w:asciiTheme="majorHAnsi" w:hAnsiTheme="majorHAnsi" w:cstheme="majorHAnsi"/>
                <w:szCs w:val="26"/>
                <w:lang w:val="vi-VN" w:eastAsia="vi-VN"/>
              </w:rPr>
              <w:t xml:space="preserve">. Tọa độ X= </w:t>
            </w:r>
            <w:r w:rsidRPr="00013213">
              <w:rPr>
                <w:rFonts w:asciiTheme="majorHAnsi" w:hAnsiTheme="majorHAnsi" w:cstheme="majorHAnsi"/>
                <w:szCs w:val="26"/>
              </w:rPr>
              <w:t>1973253.331</w:t>
            </w:r>
            <w:r w:rsidRPr="00013213">
              <w:rPr>
                <w:rFonts w:asciiTheme="majorHAnsi" w:hAnsiTheme="majorHAnsi" w:cstheme="majorHAnsi"/>
                <w:szCs w:val="26"/>
                <w:lang w:val="vi-VN"/>
              </w:rPr>
              <w:t xml:space="preserve">; Y= </w:t>
            </w:r>
            <w:r w:rsidRPr="00013213">
              <w:rPr>
                <w:rFonts w:asciiTheme="majorHAnsi" w:hAnsiTheme="majorHAnsi" w:cstheme="majorHAnsi"/>
                <w:szCs w:val="26"/>
              </w:rPr>
              <w:t>473769.629</w:t>
            </w:r>
          </w:p>
          <w:p w14:paraId="6835E1FE" w14:textId="77777777" w:rsidR="00E531B2" w:rsidRPr="00013213" w:rsidRDefault="00E531B2" w:rsidP="0082629E">
            <w:pPr>
              <w:widowControl w:val="0"/>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Đ</w:t>
            </w:r>
            <w:r w:rsidRPr="00013213">
              <w:rPr>
                <w:rFonts w:asciiTheme="majorHAnsi" w:hAnsiTheme="majorHAnsi" w:cstheme="majorHAnsi"/>
                <w:szCs w:val="26"/>
                <w:lang w:eastAsia="vi-VN"/>
              </w:rPr>
              <w:t>4</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Đất khu dân cư</w:t>
            </w:r>
            <w:r w:rsidRPr="00013213">
              <w:rPr>
                <w:rFonts w:asciiTheme="majorHAnsi" w:hAnsiTheme="majorHAnsi" w:cstheme="majorHAnsi"/>
                <w:szCs w:val="26"/>
                <w:lang w:val="vi-VN" w:eastAsia="vi-VN"/>
              </w:rPr>
              <w:t xml:space="preserve">. Tọa độ X= </w:t>
            </w:r>
            <w:r w:rsidRPr="00013213">
              <w:rPr>
                <w:rFonts w:asciiTheme="majorHAnsi" w:hAnsiTheme="majorHAnsi" w:cstheme="majorHAnsi"/>
                <w:szCs w:val="26"/>
              </w:rPr>
              <w:t>1975624.296</w:t>
            </w:r>
            <w:r w:rsidRPr="00013213">
              <w:rPr>
                <w:rFonts w:asciiTheme="majorHAnsi" w:hAnsiTheme="majorHAnsi" w:cstheme="majorHAnsi"/>
                <w:szCs w:val="26"/>
                <w:lang w:val="vi-VN"/>
              </w:rPr>
              <w:t xml:space="preserve">; Y= </w:t>
            </w:r>
            <w:r w:rsidRPr="00013213">
              <w:rPr>
                <w:rFonts w:asciiTheme="majorHAnsi" w:hAnsiTheme="majorHAnsi" w:cstheme="majorHAnsi"/>
                <w:szCs w:val="26"/>
              </w:rPr>
              <w:t>470961.403</w:t>
            </w:r>
          </w:p>
        </w:tc>
        <w:tc>
          <w:tcPr>
            <w:tcW w:w="2694" w:type="dxa"/>
            <w:vAlign w:val="center"/>
          </w:tcPr>
          <w:p w14:paraId="762BBF16"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af-ZA" w:eastAsia="vi-VN"/>
              </w:rPr>
            </w:pPr>
            <w:r w:rsidRPr="00013213">
              <w:rPr>
                <w:rFonts w:asciiTheme="majorHAnsi" w:hAnsiTheme="majorHAnsi" w:cstheme="majorHAnsi"/>
                <w:szCs w:val="26"/>
                <w:lang w:val="af-ZA" w:eastAsia="vi-VN"/>
              </w:rPr>
              <w:t>Chì, Cadimi, Asen, Đồng, Kẽm.</w:t>
            </w:r>
          </w:p>
        </w:tc>
        <w:tc>
          <w:tcPr>
            <w:tcW w:w="4394" w:type="dxa"/>
            <w:vAlign w:val="center"/>
          </w:tcPr>
          <w:p w14:paraId="074EB74A" w14:textId="77777777" w:rsidR="00E531B2" w:rsidRPr="00013213" w:rsidRDefault="00E531B2">
            <w:pPr>
              <w:widowControl w:val="0"/>
              <w:numPr>
                <w:ilvl w:val="0"/>
                <w:numId w:val="87"/>
              </w:numPr>
              <w:spacing w:line="240" w:lineRule="auto"/>
              <w:ind w:left="180" w:hanging="180"/>
              <w:contextualSpacing/>
              <w:jc w:val="left"/>
              <w:rPr>
                <w:rFonts w:asciiTheme="majorHAnsi" w:hAnsiTheme="majorHAnsi" w:cstheme="majorHAnsi"/>
                <w:szCs w:val="26"/>
                <w:lang w:val="af-ZA" w:eastAsia="vi-VN"/>
              </w:rPr>
            </w:pPr>
            <w:r w:rsidRPr="00013213">
              <w:rPr>
                <w:rFonts w:asciiTheme="majorHAnsi" w:hAnsiTheme="majorHAnsi" w:cstheme="majorHAnsi"/>
                <w:szCs w:val="26"/>
                <w:lang w:val="af-ZA" w:eastAsia="vi-VN"/>
              </w:rPr>
              <w:t>QCVN 03:2023/ BTNMT: Quy chuẩn kỹ thuật quốc gia về chất lượng đất</w:t>
            </w:r>
          </w:p>
        </w:tc>
      </w:tr>
      <w:tr w:rsidR="00013213" w:rsidRPr="00013213" w14:paraId="4CC6B624" w14:textId="77777777" w:rsidTr="0082629E">
        <w:trPr>
          <w:trHeight w:val="57"/>
          <w:jc w:val="center"/>
        </w:trPr>
        <w:tc>
          <w:tcPr>
            <w:tcW w:w="1280" w:type="dxa"/>
            <w:vAlign w:val="center"/>
          </w:tcPr>
          <w:p w14:paraId="0443F785"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eastAsia="vi-VN"/>
              </w:rPr>
              <w:t xml:space="preserve">Môi trường nước mặt </w:t>
            </w:r>
          </w:p>
        </w:tc>
        <w:tc>
          <w:tcPr>
            <w:tcW w:w="5519" w:type="dxa"/>
            <w:vAlign w:val="center"/>
          </w:tcPr>
          <w:p w14:paraId="3E7B6050" w14:textId="77777777" w:rsidR="00E531B2" w:rsidRPr="00013213" w:rsidRDefault="00E531B2" w:rsidP="0082629E">
            <w:pPr>
              <w:widowControl w:val="0"/>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lang w:eastAsia="vi-VN"/>
              </w:rPr>
              <w:t>NM1</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Ngầm 1.</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1970788.165</w:t>
            </w:r>
            <w:r w:rsidRPr="00013213">
              <w:rPr>
                <w:rFonts w:asciiTheme="majorHAnsi" w:hAnsiTheme="majorHAnsi" w:cstheme="majorHAnsi"/>
                <w:szCs w:val="26"/>
                <w:lang w:eastAsia="vi-VN"/>
              </w:rPr>
              <w:t>, Y=</w:t>
            </w:r>
            <w:r w:rsidRPr="00013213">
              <w:rPr>
                <w:rFonts w:asciiTheme="majorHAnsi" w:hAnsiTheme="majorHAnsi" w:cstheme="majorHAnsi"/>
                <w:szCs w:val="26"/>
              </w:rPr>
              <w:t>476001.289</w:t>
            </w:r>
            <w:r w:rsidRPr="00013213">
              <w:rPr>
                <w:rFonts w:asciiTheme="majorHAnsi" w:hAnsiTheme="majorHAnsi" w:cstheme="majorHAnsi"/>
                <w:szCs w:val="26"/>
                <w:lang w:eastAsia="vi-VN"/>
              </w:rPr>
              <w:t>.</w:t>
            </w:r>
          </w:p>
          <w:p w14:paraId="1E2AC358" w14:textId="77777777" w:rsidR="00E531B2" w:rsidRPr="00013213" w:rsidRDefault="00E531B2" w:rsidP="0082629E">
            <w:pPr>
              <w:widowControl w:val="0"/>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lang w:eastAsia="vi-VN"/>
              </w:rPr>
              <w:t>NM2</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Ngầm 2.</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1971539.289</w:t>
            </w:r>
            <w:r w:rsidRPr="00013213">
              <w:rPr>
                <w:rFonts w:asciiTheme="majorHAnsi" w:hAnsiTheme="majorHAnsi" w:cstheme="majorHAnsi"/>
                <w:szCs w:val="26"/>
                <w:lang w:eastAsia="vi-VN"/>
              </w:rPr>
              <w:t>, Y=</w:t>
            </w:r>
            <w:r w:rsidRPr="00013213">
              <w:rPr>
                <w:rFonts w:asciiTheme="majorHAnsi" w:hAnsiTheme="majorHAnsi" w:cstheme="majorHAnsi"/>
                <w:szCs w:val="26"/>
              </w:rPr>
              <w:t>475148.310</w:t>
            </w:r>
            <w:r w:rsidRPr="00013213">
              <w:rPr>
                <w:rFonts w:asciiTheme="majorHAnsi" w:hAnsiTheme="majorHAnsi" w:cstheme="majorHAnsi"/>
                <w:szCs w:val="26"/>
                <w:lang w:eastAsia="vi-VN"/>
              </w:rPr>
              <w:t>.</w:t>
            </w:r>
            <w:r w:rsidRPr="00013213">
              <w:rPr>
                <w:rFonts w:asciiTheme="majorHAnsi" w:hAnsiTheme="majorHAnsi" w:cstheme="majorHAnsi"/>
                <w:szCs w:val="26"/>
                <w:lang w:val="vi-VN" w:eastAsia="vi-VN"/>
              </w:rPr>
              <w:t xml:space="preserve"> </w:t>
            </w:r>
          </w:p>
          <w:p w14:paraId="6994B81F" w14:textId="77777777" w:rsidR="00E531B2" w:rsidRPr="00013213" w:rsidRDefault="00E531B2" w:rsidP="0082629E">
            <w:pPr>
              <w:widowControl w:val="0"/>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lang w:eastAsia="vi-VN"/>
              </w:rPr>
              <w:t>NM3</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Ngầm 3.</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1973106.715</w:t>
            </w:r>
            <w:r w:rsidRPr="00013213">
              <w:rPr>
                <w:rFonts w:asciiTheme="majorHAnsi" w:hAnsiTheme="majorHAnsi" w:cstheme="majorHAnsi"/>
                <w:szCs w:val="26"/>
                <w:lang w:eastAsia="vi-VN"/>
              </w:rPr>
              <w:t>, Y=</w:t>
            </w:r>
            <w:r w:rsidRPr="00013213">
              <w:rPr>
                <w:rFonts w:asciiTheme="majorHAnsi" w:hAnsiTheme="majorHAnsi" w:cstheme="majorHAnsi"/>
                <w:szCs w:val="26"/>
              </w:rPr>
              <w:t>475447.621</w:t>
            </w:r>
            <w:r w:rsidRPr="00013213">
              <w:rPr>
                <w:rFonts w:asciiTheme="majorHAnsi" w:hAnsiTheme="majorHAnsi" w:cstheme="majorHAnsi"/>
                <w:szCs w:val="26"/>
                <w:lang w:eastAsia="vi-VN"/>
              </w:rPr>
              <w:t>.</w:t>
            </w:r>
            <w:r w:rsidRPr="00013213">
              <w:rPr>
                <w:rFonts w:asciiTheme="majorHAnsi" w:hAnsiTheme="majorHAnsi" w:cstheme="majorHAnsi"/>
                <w:szCs w:val="26"/>
                <w:lang w:val="vi-VN" w:eastAsia="vi-VN"/>
              </w:rPr>
              <w:t xml:space="preserve"> </w:t>
            </w:r>
          </w:p>
          <w:p w14:paraId="09685D19" w14:textId="77777777" w:rsidR="00E531B2" w:rsidRPr="00013213" w:rsidRDefault="00E531B2" w:rsidP="0082629E">
            <w:pPr>
              <w:widowControl w:val="0"/>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lang w:eastAsia="vi-VN"/>
              </w:rPr>
              <w:t>NM4</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Suối đi qua dự án.</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1973962.521</w:t>
            </w:r>
            <w:r w:rsidRPr="00013213">
              <w:rPr>
                <w:rFonts w:asciiTheme="majorHAnsi" w:hAnsiTheme="majorHAnsi" w:cstheme="majorHAnsi"/>
                <w:szCs w:val="26"/>
                <w:lang w:eastAsia="vi-VN"/>
              </w:rPr>
              <w:t>, Y=</w:t>
            </w:r>
            <w:r w:rsidRPr="00013213">
              <w:rPr>
                <w:rFonts w:asciiTheme="majorHAnsi" w:hAnsiTheme="majorHAnsi" w:cstheme="majorHAnsi"/>
                <w:szCs w:val="26"/>
              </w:rPr>
              <w:t>472186.657</w:t>
            </w:r>
            <w:r w:rsidRPr="00013213">
              <w:rPr>
                <w:rFonts w:asciiTheme="majorHAnsi" w:hAnsiTheme="majorHAnsi" w:cstheme="majorHAnsi"/>
                <w:szCs w:val="26"/>
                <w:lang w:eastAsia="vi-VN"/>
              </w:rPr>
              <w:t>.</w:t>
            </w:r>
            <w:r w:rsidRPr="00013213">
              <w:rPr>
                <w:rFonts w:asciiTheme="majorHAnsi" w:hAnsiTheme="majorHAnsi" w:cstheme="majorHAnsi"/>
                <w:szCs w:val="26"/>
                <w:lang w:val="vi-VN" w:eastAsia="vi-VN"/>
              </w:rPr>
              <w:t xml:space="preserve"> </w:t>
            </w:r>
          </w:p>
          <w:p w14:paraId="03C847C6" w14:textId="77777777" w:rsidR="00E531B2" w:rsidRPr="00013213" w:rsidRDefault="00E531B2" w:rsidP="0082629E">
            <w:pPr>
              <w:widowControl w:val="0"/>
              <w:spacing w:line="240" w:lineRule="auto"/>
              <w:ind w:firstLine="0"/>
              <w:jc w:val="left"/>
              <w:rPr>
                <w:rFonts w:asciiTheme="majorHAnsi" w:hAnsiTheme="majorHAnsi" w:cstheme="majorHAnsi"/>
                <w:szCs w:val="26"/>
                <w:lang w:val="vi-VN" w:eastAsia="vi-VN"/>
              </w:rPr>
            </w:pP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lang w:eastAsia="vi-VN"/>
              </w:rPr>
              <w:t>NM5</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Suối đi qua dự án.</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1974618.331</w:t>
            </w:r>
            <w:r w:rsidRPr="00013213">
              <w:rPr>
                <w:rFonts w:asciiTheme="majorHAnsi" w:hAnsiTheme="majorHAnsi" w:cstheme="majorHAnsi"/>
                <w:szCs w:val="26"/>
                <w:lang w:eastAsia="vi-VN"/>
              </w:rPr>
              <w:t>, Y=</w:t>
            </w:r>
            <w:r w:rsidRPr="00013213">
              <w:rPr>
                <w:rFonts w:asciiTheme="majorHAnsi" w:hAnsiTheme="majorHAnsi" w:cstheme="majorHAnsi"/>
                <w:szCs w:val="26"/>
              </w:rPr>
              <w:t>471463.356</w:t>
            </w:r>
            <w:r w:rsidRPr="00013213">
              <w:rPr>
                <w:rFonts w:asciiTheme="majorHAnsi" w:hAnsiTheme="majorHAnsi" w:cstheme="majorHAnsi"/>
                <w:szCs w:val="26"/>
                <w:lang w:eastAsia="vi-VN"/>
              </w:rPr>
              <w:t>.</w:t>
            </w:r>
            <w:r w:rsidRPr="00013213">
              <w:rPr>
                <w:rFonts w:asciiTheme="majorHAnsi" w:hAnsiTheme="majorHAnsi" w:cstheme="majorHAnsi"/>
                <w:szCs w:val="26"/>
                <w:lang w:val="vi-VN" w:eastAsia="vi-VN"/>
              </w:rPr>
              <w:t xml:space="preserve"> </w:t>
            </w:r>
          </w:p>
          <w:p w14:paraId="3576398B" w14:textId="77777777" w:rsidR="00E531B2" w:rsidRPr="00013213" w:rsidRDefault="00E531B2" w:rsidP="0082629E">
            <w:pPr>
              <w:widowControl w:val="0"/>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lang w:eastAsia="vi-VN"/>
              </w:rPr>
              <w:t>NM6</w:t>
            </w:r>
            <w:r w:rsidRPr="00013213">
              <w:rPr>
                <w:rFonts w:asciiTheme="majorHAnsi" w:hAnsiTheme="majorHAnsi" w:cstheme="majorHAnsi"/>
                <w:szCs w:val="26"/>
                <w:lang w:val="vi-VN" w:eastAsia="vi-VN"/>
              </w:rPr>
              <w:t xml:space="preserve">: </w:t>
            </w:r>
            <w:r w:rsidRPr="00013213">
              <w:rPr>
                <w:rFonts w:asciiTheme="majorHAnsi" w:hAnsiTheme="majorHAnsi" w:cstheme="majorHAnsi"/>
                <w:szCs w:val="26"/>
              </w:rPr>
              <w:t>Nước trong khe.</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1975612.081</w:t>
            </w:r>
            <w:r w:rsidRPr="00013213">
              <w:rPr>
                <w:rFonts w:asciiTheme="majorHAnsi" w:hAnsiTheme="majorHAnsi" w:cstheme="majorHAnsi"/>
                <w:szCs w:val="26"/>
                <w:lang w:eastAsia="vi-VN"/>
              </w:rPr>
              <w:t>, Y=</w:t>
            </w:r>
            <w:r w:rsidRPr="00013213">
              <w:rPr>
                <w:rFonts w:asciiTheme="majorHAnsi" w:hAnsiTheme="majorHAnsi" w:cstheme="majorHAnsi"/>
                <w:szCs w:val="26"/>
              </w:rPr>
              <w:t>470905.452</w:t>
            </w:r>
            <w:r w:rsidRPr="00013213">
              <w:rPr>
                <w:rFonts w:asciiTheme="majorHAnsi" w:hAnsiTheme="majorHAnsi" w:cstheme="majorHAnsi"/>
                <w:szCs w:val="26"/>
                <w:lang w:eastAsia="vi-VN"/>
              </w:rPr>
              <w:t>.</w:t>
            </w:r>
          </w:p>
        </w:tc>
        <w:tc>
          <w:tcPr>
            <w:tcW w:w="2694" w:type="dxa"/>
            <w:vAlign w:val="center"/>
          </w:tcPr>
          <w:p w14:paraId="138A4F55"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af-ZA" w:eastAsia="vi-VN"/>
              </w:rPr>
            </w:pPr>
            <w:r w:rsidRPr="00013213">
              <w:rPr>
                <w:rFonts w:asciiTheme="majorHAnsi" w:hAnsiTheme="majorHAnsi" w:cstheme="majorHAnsi"/>
                <w:szCs w:val="26"/>
                <w:lang w:val="af-ZA" w:eastAsia="vi-VN"/>
              </w:rPr>
              <w:t>pH, TSS, DO, COD, BOD</w:t>
            </w:r>
            <w:r w:rsidRPr="00013213">
              <w:rPr>
                <w:rFonts w:asciiTheme="majorHAnsi" w:hAnsiTheme="majorHAnsi" w:cstheme="majorHAnsi"/>
                <w:szCs w:val="26"/>
                <w:vertAlign w:val="subscript"/>
                <w:lang w:val="af-ZA" w:eastAsia="vi-VN"/>
              </w:rPr>
              <w:t>5</w:t>
            </w:r>
            <w:r w:rsidRPr="00013213">
              <w:rPr>
                <w:rFonts w:asciiTheme="majorHAnsi" w:hAnsiTheme="majorHAnsi" w:cstheme="majorHAnsi"/>
                <w:szCs w:val="26"/>
                <w:lang w:val="af-ZA" w:eastAsia="vi-VN"/>
              </w:rPr>
              <w:t>(20</w:t>
            </w:r>
            <w:r w:rsidRPr="00013213">
              <w:rPr>
                <w:rFonts w:asciiTheme="majorHAnsi" w:hAnsiTheme="majorHAnsi" w:cstheme="majorHAnsi"/>
                <w:szCs w:val="26"/>
                <w:vertAlign w:val="superscript"/>
                <w:lang w:val="af-ZA" w:eastAsia="vi-VN"/>
              </w:rPr>
              <w:t>o</w:t>
            </w:r>
            <w:r w:rsidRPr="00013213">
              <w:rPr>
                <w:rFonts w:asciiTheme="majorHAnsi" w:hAnsiTheme="majorHAnsi" w:cstheme="majorHAnsi"/>
                <w:szCs w:val="26"/>
                <w:lang w:val="af-ZA" w:eastAsia="vi-VN"/>
              </w:rPr>
              <w:t>C), Amoni, Nitrat, Nitrit, Asen, Clorua, Tổng N, Tổng P, Tổng dầu mỡ, E.Coli, Coliform.</w:t>
            </w:r>
          </w:p>
        </w:tc>
        <w:tc>
          <w:tcPr>
            <w:tcW w:w="4394" w:type="dxa"/>
            <w:vAlign w:val="center"/>
          </w:tcPr>
          <w:p w14:paraId="3C122E72" w14:textId="77777777" w:rsidR="00E531B2" w:rsidRPr="00013213" w:rsidRDefault="00E531B2" w:rsidP="0082629E">
            <w:pPr>
              <w:spacing w:line="240" w:lineRule="auto"/>
              <w:ind w:right="28" w:firstLine="0"/>
              <w:rPr>
                <w:rFonts w:asciiTheme="majorHAnsi" w:hAnsiTheme="majorHAnsi" w:cstheme="majorHAnsi"/>
                <w:i/>
                <w:szCs w:val="26"/>
                <w:lang w:val="pt-BR"/>
              </w:rPr>
            </w:pPr>
            <w:r w:rsidRPr="00013213">
              <w:rPr>
                <w:rFonts w:asciiTheme="majorHAnsi" w:hAnsiTheme="majorHAnsi" w:cstheme="majorHAnsi"/>
                <w:szCs w:val="26"/>
                <w:lang w:val="pt-BR"/>
              </w:rPr>
              <w:t>-QCVN: QCVN 08:2023/BTNMT: Quy chuẩn kỹ thuật Quốc gia về chất lượng nước mặt.</w:t>
            </w:r>
          </w:p>
        </w:tc>
      </w:tr>
      <w:tr w:rsidR="00E531B2" w:rsidRPr="00013213" w14:paraId="5A325CD3" w14:textId="77777777" w:rsidTr="0082629E">
        <w:trPr>
          <w:trHeight w:val="57"/>
          <w:jc w:val="center"/>
        </w:trPr>
        <w:tc>
          <w:tcPr>
            <w:tcW w:w="1280" w:type="dxa"/>
            <w:vAlign w:val="center"/>
          </w:tcPr>
          <w:p w14:paraId="7E466262"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eastAsia="vi-VN"/>
              </w:rPr>
              <w:t>Môi trường nước dưới đất</w:t>
            </w:r>
          </w:p>
        </w:tc>
        <w:tc>
          <w:tcPr>
            <w:tcW w:w="5519" w:type="dxa"/>
            <w:vAlign w:val="center"/>
          </w:tcPr>
          <w:p w14:paraId="6D394B9A" w14:textId="77777777" w:rsidR="00E531B2" w:rsidRPr="00013213" w:rsidRDefault="00E531B2" w:rsidP="0082629E">
            <w:pPr>
              <w:widowControl w:val="0"/>
              <w:spacing w:line="240" w:lineRule="auto"/>
              <w:ind w:firstLine="0"/>
              <w:jc w:val="left"/>
              <w:rPr>
                <w:rFonts w:asciiTheme="majorHAnsi" w:hAnsiTheme="majorHAnsi" w:cstheme="majorHAnsi"/>
                <w:szCs w:val="26"/>
                <w:lang w:eastAsia="vi-VN"/>
              </w:rPr>
            </w:pPr>
            <w:r w:rsidRPr="00013213">
              <w:rPr>
                <w:rFonts w:asciiTheme="majorHAnsi" w:hAnsiTheme="majorHAnsi" w:cstheme="majorHAnsi"/>
                <w:szCs w:val="26"/>
                <w:lang w:eastAsia="vi-VN"/>
              </w:rPr>
              <w:t xml:space="preserve">+ NN: </w:t>
            </w:r>
            <w:r w:rsidRPr="00013213">
              <w:rPr>
                <w:rFonts w:asciiTheme="majorHAnsi" w:hAnsiTheme="majorHAnsi" w:cstheme="majorHAnsi"/>
                <w:szCs w:val="26"/>
              </w:rPr>
              <w:t>Nhà dân.</w:t>
            </w:r>
            <w:r w:rsidRPr="00013213">
              <w:rPr>
                <w:rFonts w:asciiTheme="majorHAnsi" w:hAnsiTheme="majorHAnsi" w:cstheme="majorHAnsi"/>
                <w:szCs w:val="26"/>
                <w:lang w:eastAsia="vi-VN"/>
              </w:rPr>
              <w:t xml:space="preserve"> Tọa độ: X=</w:t>
            </w:r>
            <w:r w:rsidRPr="00013213">
              <w:rPr>
                <w:rFonts w:asciiTheme="majorHAnsi" w:hAnsiTheme="majorHAnsi" w:cstheme="majorHAnsi"/>
                <w:szCs w:val="26"/>
              </w:rPr>
              <w:t>1971456.255</w:t>
            </w:r>
            <w:r w:rsidRPr="00013213">
              <w:rPr>
                <w:rFonts w:asciiTheme="majorHAnsi" w:hAnsiTheme="majorHAnsi" w:cstheme="majorHAnsi"/>
                <w:szCs w:val="26"/>
                <w:lang w:eastAsia="vi-VN"/>
              </w:rPr>
              <w:t>, Y=</w:t>
            </w:r>
            <w:r w:rsidRPr="00013213">
              <w:rPr>
                <w:rFonts w:asciiTheme="majorHAnsi" w:hAnsiTheme="majorHAnsi" w:cstheme="majorHAnsi"/>
                <w:szCs w:val="26"/>
              </w:rPr>
              <w:t>475174.707</w:t>
            </w:r>
            <w:r w:rsidRPr="00013213">
              <w:rPr>
                <w:rFonts w:asciiTheme="majorHAnsi" w:hAnsiTheme="majorHAnsi" w:cstheme="majorHAnsi"/>
                <w:szCs w:val="26"/>
                <w:lang w:eastAsia="vi-VN"/>
              </w:rPr>
              <w:t>.</w:t>
            </w:r>
          </w:p>
        </w:tc>
        <w:tc>
          <w:tcPr>
            <w:tcW w:w="2694" w:type="dxa"/>
            <w:vAlign w:val="center"/>
          </w:tcPr>
          <w:p w14:paraId="4A16327B" w14:textId="77777777" w:rsidR="00E531B2" w:rsidRPr="00013213" w:rsidRDefault="00E531B2" w:rsidP="0082629E">
            <w:pPr>
              <w:widowControl w:val="0"/>
              <w:tabs>
                <w:tab w:val="left" w:pos="567"/>
              </w:tabs>
              <w:spacing w:line="240" w:lineRule="auto"/>
              <w:ind w:firstLine="0"/>
              <w:jc w:val="left"/>
              <w:rPr>
                <w:rFonts w:asciiTheme="majorHAnsi" w:hAnsiTheme="majorHAnsi" w:cstheme="majorHAnsi"/>
                <w:szCs w:val="26"/>
                <w:lang w:val="af-ZA" w:eastAsia="vi-VN"/>
              </w:rPr>
            </w:pPr>
            <w:r w:rsidRPr="00013213">
              <w:rPr>
                <w:rFonts w:asciiTheme="majorHAnsi" w:hAnsiTheme="majorHAnsi" w:cstheme="majorHAnsi"/>
                <w:szCs w:val="26"/>
                <w:lang w:val="af-ZA" w:eastAsia="vi-VN"/>
              </w:rPr>
              <w:t>pH, TDS, Độ cứng, Amoni, Nitrat, Sắt, Asen, Manga, Thủy ngân, Coliform, E.Coli</w:t>
            </w:r>
          </w:p>
        </w:tc>
        <w:tc>
          <w:tcPr>
            <w:tcW w:w="4394" w:type="dxa"/>
            <w:vAlign w:val="center"/>
          </w:tcPr>
          <w:p w14:paraId="509B62F0" w14:textId="77777777" w:rsidR="00E531B2" w:rsidRPr="00013213" w:rsidRDefault="00E531B2">
            <w:pPr>
              <w:widowControl w:val="0"/>
              <w:numPr>
                <w:ilvl w:val="0"/>
                <w:numId w:val="87"/>
              </w:numPr>
              <w:spacing w:line="240" w:lineRule="auto"/>
              <w:ind w:left="180" w:hanging="180"/>
              <w:contextualSpacing/>
              <w:jc w:val="left"/>
              <w:rPr>
                <w:rFonts w:asciiTheme="majorHAnsi" w:hAnsiTheme="majorHAnsi" w:cstheme="majorHAnsi"/>
                <w:szCs w:val="26"/>
                <w:lang w:val="af-ZA" w:eastAsia="vi-VN"/>
              </w:rPr>
            </w:pPr>
            <w:r w:rsidRPr="00013213">
              <w:rPr>
                <w:rFonts w:asciiTheme="majorHAnsi" w:hAnsiTheme="majorHAnsi" w:cstheme="majorHAnsi"/>
                <w:szCs w:val="26"/>
                <w:lang w:val="af-ZA" w:eastAsia="vi-VN"/>
              </w:rPr>
              <w:t>QCVN 09:2023/BTNMT: Quy chuẩn kỹ thuật quốc gia về chất lượng nước dưới đất.</w:t>
            </w:r>
          </w:p>
        </w:tc>
      </w:tr>
    </w:tbl>
    <w:p w14:paraId="591FFE1E" w14:textId="77777777" w:rsidR="004D6362" w:rsidRPr="00013213" w:rsidRDefault="004D6362" w:rsidP="004D6362">
      <w:pPr>
        <w:widowControl w:val="0"/>
        <w:ind w:firstLine="0"/>
        <w:jc w:val="center"/>
        <w:rPr>
          <w:rFonts w:asciiTheme="majorHAnsi" w:hAnsiTheme="majorHAnsi" w:cstheme="majorHAnsi"/>
          <w:szCs w:val="26"/>
          <w:lang w:val="af-ZA" w:eastAsia="vi-VN"/>
        </w:rPr>
      </w:pPr>
      <w:bookmarkStart w:id="314" w:name="_Toc53356913"/>
      <w:bookmarkStart w:id="315" w:name="_Toc67243625"/>
    </w:p>
    <w:p w14:paraId="3B649B37" w14:textId="77777777" w:rsidR="004D6362" w:rsidRPr="00013213" w:rsidRDefault="004D6362" w:rsidP="004D6362">
      <w:pPr>
        <w:widowControl w:val="0"/>
        <w:ind w:firstLine="0"/>
        <w:jc w:val="center"/>
        <w:rPr>
          <w:rFonts w:asciiTheme="majorHAnsi" w:hAnsiTheme="majorHAnsi" w:cstheme="majorHAnsi"/>
          <w:szCs w:val="26"/>
          <w:lang w:val="af-ZA" w:eastAsia="vi-VN"/>
        </w:rPr>
      </w:pPr>
    </w:p>
    <w:p w14:paraId="1DA3706A" w14:textId="77777777" w:rsidR="004D6362" w:rsidRPr="00013213" w:rsidRDefault="004D6362" w:rsidP="004D6362">
      <w:pPr>
        <w:widowControl w:val="0"/>
        <w:ind w:firstLine="0"/>
        <w:jc w:val="center"/>
        <w:rPr>
          <w:rFonts w:asciiTheme="majorHAnsi" w:hAnsiTheme="majorHAnsi" w:cstheme="majorHAnsi"/>
          <w:szCs w:val="26"/>
          <w:lang w:val="af-ZA" w:eastAsia="vi-VN"/>
        </w:rPr>
      </w:pPr>
    </w:p>
    <w:p w14:paraId="221C4769" w14:textId="77777777" w:rsidR="004D6362" w:rsidRPr="00013213" w:rsidRDefault="004D6362" w:rsidP="004D6362">
      <w:pPr>
        <w:widowControl w:val="0"/>
        <w:ind w:firstLine="0"/>
        <w:rPr>
          <w:rFonts w:asciiTheme="majorHAnsi" w:eastAsiaTheme="minorEastAsia" w:hAnsiTheme="majorHAnsi" w:cstheme="majorHAnsi"/>
          <w:i/>
          <w:iCs/>
          <w:szCs w:val="26"/>
          <w:lang w:val="af-ZA" w:eastAsia="vi-VN"/>
        </w:rPr>
        <w:sectPr w:rsidR="004D6362" w:rsidRPr="00013213" w:rsidSect="00286DD1">
          <w:type w:val="nextColumn"/>
          <w:pgSz w:w="16838" w:h="11906" w:orient="landscape" w:code="9"/>
          <w:pgMar w:top="1134" w:right="1134" w:bottom="1134" w:left="1701" w:header="709" w:footer="709" w:gutter="0"/>
          <w:cols w:space="708"/>
          <w:docGrid w:linePitch="360"/>
        </w:sectPr>
      </w:pPr>
      <w:bookmarkStart w:id="316" w:name="_Toc74079646"/>
      <w:bookmarkStart w:id="317" w:name="_Toc92193770"/>
      <w:bookmarkStart w:id="318" w:name="_Toc96285577"/>
      <w:bookmarkStart w:id="319" w:name="_Toc102636510"/>
      <w:bookmarkStart w:id="320" w:name="_Toc103786387"/>
    </w:p>
    <w:p w14:paraId="31EC43C3" w14:textId="7E16B4B3" w:rsidR="004D6362" w:rsidRPr="00013213" w:rsidRDefault="00E531B2" w:rsidP="00E531B2">
      <w:pPr>
        <w:pStyle w:val="Caption"/>
        <w:rPr>
          <w:b w:val="0"/>
          <w:bCs w:val="0"/>
          <w:i/>
          <w:iCs/>
          <w:lang w:val="af-ZA" w:eastAsia="vi-VN"/>
        </w:rPr>
      </w:pPr>
      <w:bookmarkStart w:id="321" w:name="_Toc92870200"/>
      <w:bookmarkStart w:id="322" w:name="_Toc96285550"/>
      <w:bookmarkStart w:id="323" w:name="_Toc103786188"/>
      <w:bookmarkStart w:id="324" w:name="_Toc121068024"/>
      <w:bookmarkStart w:id="325" w:name="_Toc136936775"/>
      <w:bookmarkStart w:id="326" w:name="_Toc138058138"/>
      <w:bookmarkStart w:id="327" w:name="_Toc140840105"/>
      <w:bookmarkStart w:id="328" w:name="_Toc143778657"/>
      <w:bookmarkStart w:id="329" w:name="_Toc144114840"/>
      <w:bookmarkStart w:id="330" w:name="_Toc145265657"/>
      <w:bookmarkStart w:id="331" w:name="_Toc150258387"/>
      <w:bookmarkStart w:id="332" w:name="_Toc150263622"/>
      <w:bookmarkStart w:id="333" w:name="_Toc163742486"/>
      <w:bookmarkEnd w:id="316"/>
      <w:bookmarkEnd w:id="317"/>
      <w:bookmarkEnd w:id="318"/>
      <w:bookmarkEnd w:id="319"/>
      <w:bookmarkEnd w:id="320"/>
      <w:r w:rsidRPr="00013213">
        <w:rPr>
          <w:b w:val="0"/>
          <w:bCs w:val="0"/>
          <w:i/>
          <w:iCs/>
        </w:rPr>
        <w:t xml:space="preserve">Bảng 2. </w:t>
      </w:r>
      <w:r w:rsidRPr="00013213">
        <w:rPr>
          <w:b w:val="0"/>
          <w:bCs w:val="0"/>
          <w:i/>
          <w:iCs/>
        </w:rPr>
        <w:fldChar w:fldCharType="begin"/>
      </w:r>
      <w:r w:rsidRPr="00013213">
        <w:rPr>
          <w:b w:val="0"/>
          <w:bCs w:val="0"/>
          <w:i/>
          <w:iCs/>
        </w:rPr>
        <w:instrText xml:space="preserve"> SEQ Bảng_2. \* ARABIC </w:instrText>
      </w:r>
      <w:r w:rsidRPr="00013213">
        <w:rPr>
          <w:b w:val="0"/>
          <w:bCs w:val="0"/>
          <w:i/>
          <w:iCs/>
        </w:rPr>
        <w:fldChar w:fldCharType="separate"/>
      </w:r>
      <w:r w:rsidR="00232BF0">
        <w:rPr>
          <w:b w:val="0"/>
          <w:bCs w:val="0"/>
          <w:i/>
          <w:iCs/>
          <w:noProof/>
        </w:rPr>
        <w:t>6</w:t>
      </w:r>
      <w:r w:rsidRPr="00013213">
        <w:rPr>
          <w:b w:val="0"/>
          <w:bCs w:val="0"/>
          <w:i/>
          <w:iCs/>
        </w:rPr>
        <w:fldChar w:fldCharType="end"/>
      </w:r>
      <w:r w:rsidR="004D6362" w:rsidRPr="00013213">
        <w:rPr>
          <w:b w:val="0"/>
          <w:bCs w:val="0"/>
          <w:i/>
          <w:iCs/>
          <w:lang w:val="vi-VN"/>
        </w:rPr>
        <w:t xml:space="preserve">. </w:t>
      </w:r>
      <w:r w:rsidR="004D6362" w:rsidRPr="00013213">
        <w:rPr>
          <w:b w:val="0"/>
          <w:bCs w:val="0"/>
          <w:i/>
          <w:iCs/>
          <w:lang w:val="af-ZA" w:eastAsia="vi-VN"/>
        </w:rPr>
        <w:t>Chất lượng môi trường không khí và tiếng ồn</w:t>
      </w:r>
      <w:bookmarkEnd w:id="314"/>
      <w:bookmarkEnd w:id="315"/>
      <w:bookmarkEnd w:id="321"/>
      <w:bookmarkEnd w:id="322"/>
      <w:bookmarkEnd w:id="323"/>
      <w:bookmarkEnd w:id="324"/>
      <w:bookmarkEnd w:id="325"/>
      <w:bookmarkEnd w:id="326"/>
      <w:bookmarkEnd w:id="327"/>
      <w:bookmarkEnd w:id="328"/>
      <w:bookmarkEnd w:id="329"/>
      <w:bookmarkEnd w:id="330"/>
      <w:bookmarkEnd w:id="331"/>
      <w:bookmarkEnd w:id="332"/>
      <w:bookmarkEnd w:id="333"/>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1301"/>
        <w:gridCol w:w="929"/>
        <w:gridCol w:w="2141"/>
        <w:gridCol w:w="845"/>
        <w:gridCol w:w="825"/>
        <w:gridCol w:w="879"/>
        <w:gridCol w:w="906"/>
        <w:gridCol w:w="1170"/>
      </w:tblGrid>
      <w:tr w:rsidR="00013213" w:rsidRPr="00013213" w14:paraId="4B19CE50" w14:textId="77777777" w:rsidTr="00BD1CE9">
        <w:trPr>
          <w:trHeight w:val="391"/>
          <w:tblHeader/>
          <w:jc w:val="center"/>
        </w:trPr>
        <w:tc>
          <w:tcPr>
            <w:tcW w:w="629" w:type="dxa"/>
            <w:vMerge w:val="restart"/>
            <w:shd w:val="clear" w:color="auto" w:fill="auto"/>
            <w:vAlign w:val="center"/>
          </w:tcPr>
          <w:p w14:paraId="4FF067A8"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r w:rsidRPr="00013213">
              <w:rPr>
                <w:rFonts w:asciiTheme="majorHAnsi" w:hAnsiTheme="majorHAnsi" w:cstheme="majorHAnsi"/>
                <w:b/>
                <w:szCs w:val="26"/>
                <w:lang w:val="pt-BR"/>
              </w:rPr>
              <w:t>TT</w:t>
            </w:r>
          </w:p>
        </w:tc>
        <w:tc>
          <w:tcPr>
            <w:tcW w:w="1301" w:type="dxa"/>
            <w:vMerge w:val="restart"/>
            <w:shd w:val="clear" w:color="auto" w:fill="auto"/>
            <w:vAlign w:val="center"/>
          </w:tcPr>
          <w:p w14:paraId="54C56D60"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r w:rsidRPr="00013213">
              <w:rPr>
                <w:rFonts w:asciiTheme="majorHAnsi" w:hAnsiTheme="majorHAnsi" w:cstheme="majorHAnsi"/>
                <w:b/>
                <w:szCs w:val="26"/>
                <w:lang w:val="pt-BR"/>
              </w:rPr>
              <w:t>Thông số</w:t>
            </w:r>
          </w:p>
        </w:tc>
        <w:tc>
          <w:tcPr>
            <w:tcW w:w="929" w:type="dxa"/>
            <w:vMerge w:val="restart"/>
            <w:shd w:val="clear" w:color="auto" w:fill="auto"/>
            <w:vAlign w:val="center"/>
          </w:tcPr>
          <w:p w14:paraId="3501D172"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r w:rsidRPr="00013213">
              <w:rPr>
                <w:rFonts w:asciiTheme="majorHAnsi" w:hAnsiTheme="majorHAnsi" w:cstheme="majorHAnsi"/>
                <w:b/>
                <w:szCs w:val="26"/>
                <w:lang w:val="pt-BR"/>
              </w:rPr>
              <w:t>Đơn</w:t>
            </w:r>
            <w:r w:rsidRPr="00013213">
              <w:rPr>
                <w:rFonts w:asciiTheme="majorHAnsi" w:hAnsiTheme="majorHAnsi" w:cstheme="majorHAnsi"/>
                <w:b/>
                <w:szCs w:val="26"/>
                <w:lang w:val="pt-BR"/>
              </w:rPr>
              <w:br/>
              <w:t>vị</w:t>
            </w:r>
          </w:p>
        </w:tc>
        <w:tc>
          <w:tcPr>
            <w:tcW w:w="2141" w:type="dxa"/>
            <w:vMerge w:val="restart"/>
            <w:vAlign w:val="center"/>
          </w:tcPr>
          <w:p w14:paraId="21CCC687" w14:textId="77777777" w:rsidR="004D6362" w:rsidRPr="00013213" w:rsidRDefault="004D6362" w:rsidP="004D6362">
            <w:pPr>
              <w:spacing w:before="0" w:after="0" w:line="240" w:lineRule="auto"/>
              <w:ind w:firstLine="0"/>
              <w:jc w:val="center"/>
              <w:rPr>
                <w:rFonts w:asciiTheme="majorHAnsi" w:hAnsiTheme="majorHAnsi" w:cstheme="majorHAnsi"/>
                <w:b/>
                <w:szCs w:val="26"/>
              </w:rPr>
            </w:pPr>
          </w:p>
          <w:p w14:paraId="47E8E0CA"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Phương pháp</w:t>
            </w:r>
          </w:p>
          <w:p w14:paraId="4C04849E" w14:textId="77777777" w:rsidR="004D6362" w:rsidRPr="00013213" w:rsidRDefault="004D6362" w:rsidP="004D6362">
            <w:pPr>
              <w:spacing w:before="0" w:after="0" w:line="240" w:lineRule="auto"/>
              <w:ind w:left="-28" w:right="-28" w:firstLine="0"/>
              <w:jc w:val="center"/>
              <w:rPr>
                <w:rFonts w:asciiTheme="majorHAnsi" w:hAnsiTheme="majorHAnsi" w:cstheme="majorHAnsi"/>
                <w:b/>
                <w:szCs w:val="26"/>
                <w:lang w:val="pt-BR"/>
              </w:rPr>
            </w:pPr>
            <w:r w:rsidRPr="00013213">
              <w:rPr>
                <w:rFonts w:asciiTheme="majorHAnsi" w:hAnsiTheme="majorHAnsi" w:cstheme="majorHAnsi"/>
                <w:b/>
                <w:szCs w:val="26"/>
              </w:rPr>
              <w:t>phân tích</w:t>
            </w:r>
          </w:p>
        </w:tc>
        <w:tc>
          <w:tcPr>
            <w:tcW w:w="3455" w:type="dxa"/>
            <w:gridSpan w:val="4"/>
            <w:tcBorders>
              <w:bottom w:val="single" w:sz="4" w:space="0" w:color="auto"/>
            </w:tcBorders>
            <w:shd w:val="clear" w:color="auto" w:fill="auto"/>
            <w:vAlign w:val="center"/>
          </w:tcPr>
          <w:p w14:paraId="64607611" w14:textId="77777777" w:rsidR="004D6362" w:rsidRPr="00013213" w:rsidRDefault="004D6362" w:rsidP="004D6362">
            <w:pPr>
              <w:spacing w:before="0" w:after="0" w:line="240" w:lineRule="auto"/>
              <w:ind w:left="-28" w:right="-28" w:firstLine="0"/>
              <w:jc w:val="center"/>
              <w:rPr>
                <w:rFonts w:asciiTheme="majorHAnsi" w:hAnsiTheme="majorHAnsi" w:cstheme="majorHAnsi"/>
                <w:b/>
                <w:szCs w:val="26"/>
                <w:lang w:val="pt-BR"/>
              </w:rPr>
            </w:pPr>
            <w:r w:rsidRPr="00013213">
              <w:rPr>
                <w:rFonts w:asciiTheme="majorHAnsi" w:hAnsiTheme="majorHAnsi" w:cstheme="majorHAnsi"/>
                <w:b/>
                <w:szCs w:val="26"/>
                <w:lang w:val="pt-BR"/>
              </w:rPr>
              <w:t>Kết quả</w:t>
            </w:r>
          </w:p>
        </w:tc>
        <w:tc>
          <w:tcPr>
            <w:tcW w:w="1170" w:type="dxa"/>
            <w:shd w:val="clear" w:color="auto" w:fill="auto"/>
            <w:vAlign w:val="center"/>
          </w:tcPr>
          <w:p w14:paraId="639E4DC1" w14:textId="77777777" w:rsidR="004D6362" w:rsidRPr="00013213" w:rsidRDefault="004D6362" w:rsidP="004D6362">
            <w:pPr>
              <w:spacing w:before="0" w:after="0" w:line="240" w:lineRule="auto"/>
              <w:ind w:left="-28" w:right="-28" w:firstLine="0"/>
              <w:jc w:val="center"/>
              <w:rPr>
                <w:rFonts w:asciiTheme="majorHAnsi" w:hAnsiTheme="majorHAnsi" w:cstheme="majorHAnsi"/>
                <w:b/>
                <w:szCs w:val="26"/>
                <w:lang w:val="pt-BR"/>
              </w:rPr>
            </w:pPr>
            <w:r w:rsidRPr="00013213">
              <w:rPr>
                <w:rFonts w:asciiTheme="majorHAnsi" w:hAnsiTheme="majorHAnsi" w:cstheme="majorHAnsi"/>
                <w:b/>
                <w:szCs w:val="26"/>
                <w:lang w:val="pt-BR"/>
              </w:rPr>
              <w:t>QCVN 05:2023/ BTNMT</w:t>
            </w:r>
          </w:p>
        </w:tc>
      </w:tr>
      <w:tr w:rsidR="00013213" w:rsidRPr="00013213" w14:paraId="4B727F2C" w14:textId="77777777" w:rsidTr="00BD1CE9">
        <w:trPr>
          <w:trHeight w:val="391"/>
          <w:tblHeader/>
          <w:jc w:val="center"/>
        </w:trPr>
        <w:tc>
          <w:tcPr>
            <w:tcW w:w="629" w:type="dxa"/>
            <w:vMerge/>
            <w:vAlign w:val="center"/>
          </w:tcPr>
          <w:p w14:paraId="380CADCD"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p>
        </w:tc>
        <w:tc>
          <w:tcPr>
            <w:tcW w:w="1301" w:type="dxa"/>
            <w:vMerge/>
            <w:vAlign w:val="center"/>
          </w:tcPr>
          <w:p w14:paraId="59746A09"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p>
        </w:tc>
        <w:tc>
          <w:tcPr>
            <w:tcW w:w="929" w:type="dxa"/>
            <w:vMerge/>
            <w:vAlign w:val="center"/>
          </w:tcPr>
          <w:p w14:paraId="6214CFEE"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p>
        </w:tc>
        <w:tc>
          <w:tcPr>
            <w:tcW w:w="2141" w:type="dxa"/>
            <w:vMerge/>
            <w:vAlign w:val="center"/>
          </w:tcPr>
          <w:p w14:paraId="5379D68B"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p>
        </w:tc>
        <w:tc>
          <w:tcPr>
            <w:tcW w:w="845" w:type="dxa"/>
            <w:shd w:val="clear" w:color="auto" w:fill="auto"/>
            <w:vAlign w:val="center"/>
          </w:tcPr>
          <w:p w14:paraId="042880B8"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r w:rsidRPr="00013213">
              <w:rPr>
                <w:rFonts w:asciiTheme="majorHAnsi" w:hAnsiTheme="majorHAnsi" w:cstheme="majorHAnsi"/>
                <w:b/>
                <w:szCs w:val="26"/>
                <w:lang w:val="pt-BR"/>
              </w:rPr>
              <w:t>K1</w:t>
            </w:r>
          </w:p>
        </w:tc>
        <w:tc>
          <w:tcPr>
            <w:tcW w:w="825" w:type="dxa"/>
            <w:shd w:val="clear" w:color="auto" w:fill="auto"/>
            <w:vAlign w:val="center"/>
          </w:tcPr>
          <w:p w14:paraId="20DECDBD" w14:textId="77777777" w:rsidR="004D6362" w:rsidRPr="00013213" w:rsidRDefault="004D6362" w:rsidP="004D6362">
            <w:pPr>
              <w:spacing w:before="0" w:after="0" w:line="240" w:lineRule="auto"/>
              <w:ind w:left="-28" w:right="-28" w:firstLine="0"/>
              <w:jc w:val="center"/>
              <w:rPr>
                <w:rFonts w:asciiTheme="majorHAnsi" w:hAnsiTheme="majorHAnsi" w:cstheme="majorHAnsi"/>
                <w:b/>
                <w:szCs w:val="26"/>
                <w:lang w:val="pt-BR"/>
              </w:rPr>
            </w:pPr>
            <w:r w:rsidRPr="00013213">
              <w:rPr>
                <w:rFonts w:asciiTheme="majorHAnsi" w:hAnsiTheme="majorHAnsi" w:cstheme="majorHAnsi"/>
                <w:b/>
                <w:szCs w:val="26"/>
                <w:lang w:val="pt-BR"/>
              </w:rPr>
              <w:t>K2</w:t>
            </w:r>
          </w:p>
        </w:tc>
        <w:tc>
          <w:tcPr>
            <w:tcW w:w="879" w:type="dxa"/>
            <w:shd w:val="clear" w:color="auto" w:fill="auto"/>
            <w:vAlign w:val="center"/>
          </w:tcPr>
          <w:p w14:paraId="1E879CA9"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r w:rsidRPr="00013213">
              <w:rPr>
                <w:rFonts w:asciiTheme="majorHAnsi" w:hAnsiTheme="majorHAnsi" w:cstheme="majorHAnsi"/>
                <w:b/>
                <w:szCs w:val="26"/>
                <w:lang w:val="pt-BR"/>
              </w:rPr>
              <w:t>K3</w:t>
            </w:r>
          </w:p>
        </w:tc>
        <w:tc>
          <w:tcPr>
            <w:tcW w:w="906" w:type="dxa"/>
            <w:vAlign w:val="center"/>
          </w:tcPr>
          <w:p w14:paraId="5391C06E"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r w:rsidRPr="00013213">
              <w:rPr>
                <w:rFonts w:asciiTheme="majorHAnsi" w:hAnsiTheme="majorHAnsi" w:cstheme="majorHAnsi"/>
                <w:b/>
                <w:szCs w:val="26"/>
                <w:lang w:val="pt-BR"/>
              </w:rPr>
              <w:t>K4</w:t>
            </w:r>
          </w:p>
        </w:tc>
        <w:tc>
          <w:tcPr>
            <w:tcW w:w="1170" w:type="dxa"/>
            <w:vAlign w:val="center"/>
          </w:tcPr>
          <w:p w14:paraId="19902F47" w14:textId="77777777" w:rsidR="004D6362" w:rsidRPr="00013213" w:rsidRDefault="004D6362" w:rsidP="004D6362">
            <w:pPr>
              <w:spacing w:before="0" w:after="0" w:line="240" w:lineRule="auto"/>
              <w:ind w:firstLine="0"/>
              <w:jc w:val="center"/>
              <w:rPr>
                <w:rFonts w:asciiTheme="majorHAnsi" w:hAnsiTheme="majorHAnsi" w:cstheme="majorHAnsi"/>
                <w:b/>
                <w:szCs w:val="26"/>
                <w:lang w:val="pt-BR"/>
              </w:rPr>
            </w:pPr>
          </w:p>
        </w:tc>
      </w:tr>
      <w:tr w:rsidR="00013213" w:rsidRPr="00013213" w14:paraId="07A55C2A" w14:textId="77777777" w:rsidTr="00BD1CE9">
        <w:trPr>
          <w:trHeight w:val="391"/>
          <w:jc w:val="center"/>
        </w:trPr>
        <w:tc>
          <w:tcPr>
            <w:tcW w:w="629" w:type="dxa"/>
            <w:vAlign w:val="center"/>
          </w:tcPr>
          <w:p w14:paraId="0285A6A9" w14:textId="77777777" w:rsidR="004D6362" w:rsidRPr="00013213" w:rsidRDefault="004D6362" w:rsidP="004D6362">
            <w:pPr>
              <w:spacing w:before="0" w:after="0"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1</w:t>
            </w:r>
          </w:p>
        </w:tc>
        <w:tc>
          <w:tcPr>
            <w:tcW w:w="1301" w:type="dxa"/>
            <w:vAlign w:val="center"/>
          </w:tcPr>
          <w:p w14:paraId="5C57558B"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lang w:val="pt-BR"/>
              </w:rPr>
            </w:pPr>
            <w:r w:rsidRPr="00013213">
              <w:rPr>
                <w:rFonts w:asciiTheme="majorHAnsi" w:hAnsiTheme="majorHAnsi" w:cstheme="majorHAnsi"/>
                <w:szCs w:val="26"/>
                <w:lang w:val="pt-BR"/>
              </w:rPr>
              <w:t>Nhiệt độ</w:t>
            </w:r>
          </w:p>
        </w:tc>
        <w:tc>
          <w:tcPr>
            <w:tcW w:w="929" w:type="dxa"/>
            <w:vAlign w:val="center"/>
          </w:tcPr>
          <w:p w14:paraId="1D799F86"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lang w:val="pt-BR"/>
              </w:rPr>
            </w:pPr>
            <w:r w:rsidRPr="00013213">
              <w:rPr>
                <w:rFonts w:asciiTheme="majorHAnsi" w:hAnsiTheme="majorHAnsi" w:cstheme="majorHAnsi"/>
                <w:szCs w:val="26"/>
                <w:vertAlign w:val="superscript"/>
                <w:lang w:val="pt-BR"/>
              </w:rPr>
              <w:t>o</w:t>
            </w:r>
            <w:r w:rsidRPr="00013213">
              <w:rPr>
                <w:rFonts w:asciiTheme="majorHAnsi" w:hAnsiTheme="majorHAnsi" w:cstheme="majorHAnsi"/>
                <w:szCs w:val="26"/>
                <w:lang w:val="pt-BR"/>
              </w:rPr>
              <w:t>C</w:t>
            </w:r>
          </w:p>
        </w:tc>
        <w:tc>
          <w:tcPr>
            <w:tcW w:w="2141" w:type="dxa"/>
            <w:vMerge w:val="restart"/>
            <w:vAlign w:val="center"/>
          </w:tcPr>
          <w:p w14:paraId="5DE9A2FB" w14:textId="77777777" w:rsidR="004D6362" w:rsidRPr="00013213" w:rsidRDefault="004D6362" w:rsidP="004D6362">
            <w:pPr>
              <w:spacing w:before="0" w:after="0" w:line="240" w:lineRule="auto"/>
              <w:ind w:left="-28" w:right="-28" w:firstLine="0"/>
              <w:jc w:val="center"/>
              <w:rPr>
                <w:rFonts w:asciiTheme="majorHAnsi" w:hAnsiTheme="majorHAnsi" w:cstheme="majorHAnsi"/>
                <w:bCs/>
                <w:szCs w:val="26"/>
                <w:lang w:val="pt-BR"/>
              </w:rPr>
            </w:pPr>
          </w:p>
          <w:p w14:paraId="671E6613" w14:textId="77777777" w:rsidR="004D6362" w:rsidRPr="00013213" w:rsidRDefault="004D6362" w:rsidP="004D6362">
            <w:pPr>
              <w:spacing w:before="0" w:after="0" w:line="240" w:lineRule="auto"/>
              <w:ind w:left="-28" w:right="-28" w:firstLine="0"/>
              <w:jc w:val="center"/>
              <w:rPr>
                <w:rFonts w:asciiTheme="majorHAnsi" w:hAnsiTheme="majorHAnsi" w:cstheme="majorHAnsi"/>
                <w:bCs/>
                <w:szCs w:val="26"/>
                <w:lang w:val="pt-BR"/>
              </w:rPr>
            </w:pPr>
            <w:r w:rsidRPr="00013213">
              <w:rPr>
                <w:rFonts w:asciiTheme="majorHAnsi" w:hAnsiTheme="majorHAnsi" w:cstheme="majorHAnsi"/>
                <w:bCs/>
                <w:szCs w:val="26"/>
                <w:lang w:val="pt-BR"/>
              </w:rPr>
              <w:t>QCVN 46:2017/</w:t>
            </w:r>
          </w:p>
          <w:p w14:paraId="143EE084"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bCs/>
                <w:szCs w:val="26"/>
                <w:lang w:val="pt-BR"/>
              </w:rPr>
              <w:t>BTNMT</w:t>
            </w:r>
          </w:p>
        </w:tc>
        <w:tc>
          <w:tcPr>
            <w:tcW w:w="845" w:type="dxa"/>
            <w:vAlign w:val="center"/>
          </w:tcPr>
          <w:p w14:paraId="4B37D3DC"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29,4</w:t>
            </w:r>
          </w:p>
        </w:tc>
        <w:tc>
          <w:tcPr>
            <w:tcW w:w="825" w:type="dxa"/>
            <w:vAlign w:val="center"/>
          </w:tcPr>
          <w:p w14:paraId="37C789B2"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29,0</w:t>
            </w:r>
          </w:p>
        </w:tc>
        <w:tc>
          <w:tcPr>
            <w:tcW w:w="879" w:type="dxa"/>
            <w:vAlign w:val="center"/>
          </w:tcPr>
          <w:p w14:paraId="7CFA454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30,3</w:t>
            </w:r>
          </w:p>
        </w:tc>
        <w:tc>
          <w:tcPr>
            <w:tcW w:w="906" w:type="dxa"/>
            <w:tcBorders>
              <w:bottom w:val="single" w:sz="4" w:space="0" w:color="auto"/>
            </w:tcBorders>
            <w:vAlign w:val="center"/>
          </w:tcPr>
          <w:p w14:paraId="2840D045"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30,5</w:t>
            </w:r>
          </w:p>
        </w:tc>
        <w:tc>
          <w:tcPr>
            <w:tcW w:w="1170" w:type="dxa"/>
            <w:vAlign w:val="center"/>
          </w:tcPr>
          <w:p w14:paraId="5982BD4F"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w:t>
            </w:r>
          </w:p>
        </w:tc>
      </w:tr>
      <w:tr w:rsidR="00013213" w:rsidRPr="00013213" w14:paraId="1DEF662F" w14:textId="77777777" w:rsidTr="00BD1CE9">
        <w:trPr>
          <w:trHeight w:val="391"/>
          <w:jc w:val="center"/>
        </w:trPr>
        <w:tc>
          <w:tcPr>
            <w:tcW w:w="629" w:type="dxa"/>
            <w:vAlign w:val="center"/>
          </w:tcPr>
          <w:p w14:paraId="6DCD7047"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w:t>
            </w:r>
          </w:p>
        </w:tc>
        <w:tc>
          <w:tcPr>
            <w:tcW w:w="1301" w:type="dxa"/>
            <w:vAlign w:val="center"/>
          </w:tcPr>
          <w:p w14:paraId="7D593665"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Độ ẩm</w:t>
            </w:r>
          </w:p>
        </w:tc>
        <w:tc>
          <w:tcPr>
            <w:tcW w:w="929" w:type="dxa"/>
            <w:vAlign w:val="center"/>
          </w:tcPr>
          <w:p w14:paraId="6288C264"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w:t>
            </w:r>
          </w:p>
        </w:tc>
        <w:tc>
          <w:tcPr>
            <w:tcW w:w="2141" w:type="dxa"/>
            <w:vMerge/>
            <w:vAlign w:val="center"/>
          </w:tcPr>
          <w:p w14:paraId="3396605A" w14:textId="77777777" w:rsidR="004D6362" w:rsidRPr="00013213" w:rsidRDefault="004D6362" w:rsidP="004D6362">
            <w:pPr>
              <w:spacing w:before="0" w:after="0" w:line="240" w:lineRule="auto"/>
              <w:ind w:firstLine="0"/>
              <w:jc w:val="center"/>
              <w:rPr>
                <w:rFonts w:asciiTheme="majorHAnsi" w:hAnsiTheme="majorHAnsi" w:cstheme="majorHAnsi"/>
                <w:szCs w:val="26"/>
              </w:rPr>
            </w:pPr>
          </w:p>
        </w:tc>
        <w:tc>
          <w:tcPr>
            <w:tcW w:w="845" w:type="dxa"/>
            <w:tcBorders>
              <w:bottom w:val="single" w:sz="4" w:space="0" w:color="auto"/>
            </w:tcBorders>
            <w:vAlign w:val="center"/>
          </w:tcPr>
          <w:p w14:paraId="2AFB375C"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55,8</w:t>
            </w:r>
          </w:p>
        </w:tc>
        <w:tc>
          <w:tcPr>
            <w:tcW w:w="825" w:type="dxa"/>
            <w:vAlign w:val="center"/>
          </w:tcPr>
          <w:p w14:paraId="02879606"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54,5</w:t>
            </w:r>
          </w:p>
        </w:tc>
        <w:tc>
          <w:tcPr>
            <w:tcW w:w="879" w:type="dxa"/>
            <w:vAlign w:val="center"/>
          </w:tcPr>
          <w:p w14:paraId="2693103D"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56,2</w:t>
            </w:r>
          </w:p>
        </w:tc>
        <w:tc>
          <w:tcPr>
            <w:tcW w:w="906" w:type="dxa"/>
            <w:vAlign w:val="center"/>
          </w:tcPr>
          <w:p w14:paraId="72E2C682" w14:textId="77777777" w:rsidR="004D6362" w:rsidRPr="00013213" w:rsidRDefault="004D6362" w:rsidP="004D6362">
            <w:pPr>
              <w:spacing w:before="0" w:after="0" w:line="240" w:lineRule="auto"/>
              <w:ind w:firstLine="0"/>
              <w:jc w:val="center"/>
              <w:rPr>
                <w:rFonts w:asciiTheme="majorHAnsi" w:hAnsiTheme="majorHAnsi" w:cstheme="majorHAnsi"/>
                <w:bCs/>
                <w:szCs w:val="26"/>
              </w:rPr>
            </w:pPr>
            <w:r w:rsidRPr="00013213">
              <w:rPr>
                <w:rFonts w:asciiTheme="majorHAnsi" w:hAnsiTheme="majorHAnsi" w:cstheme="majorHAnsi"/>
                <w:bCs/>
                <w:szCs w:val="26"/>
              </w:rPr>
              <w:t>54,7</w:t>
            </w:r>
          </w:p>
        </w:tc>
        <w:tc>
          <w:tcPr>
            <w:tcW w:w="1170" w:type="dxa"/>
            <w:vAlign w:val="center"/>
          </w:tcPr>
          <w:p w14:paraId="00E64B9D"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w:t>
            </w:r>
          </w:p>
        </w:tc>
      </w:tr>
      <w:tr w:rsidR="00013213" w:rsidRPr="00013213" w14:paraId="2C31B6B0" w14:textId="77777777" w:rsidTr="00BD1CE9">
        <w:trPr>
          <w:trHeight w:val="391"/>
          <w:jc w:val="center"/>
        </w:trPr>
        <w:tc>
          <w:tcPr>
            <w:tcW w:w="629" w:type="dxa"/>
            <w:vAlign w:val="center"/>
          </w:tcPr>
          <w:p w14:paraId="042FC9A2"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3</w:t>
            </w:r>
          </w:p>
        </w:tc>
        <w:tc>
          <w:tcPr>
            <w:tcW w:w="1301" w:type="dxa"/>
            <w:vAlign w:val="center"/>
          </w:tcPr>
          <w:p w14:paraId="3856FF71"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Tốc độ gió</w:t>
            </w:r>
          </w:p>
        </w:tc>
        <w:tc>
          <w:tcPr>
            <w:tcW w:w="929" w:type="dxa"/>
            <w:vAlign w:val="center"/>
          </w:tcPr>
          <w:p w14:paraId="7C925AFD"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m/s</w:t>
            </w:r>
          </w:p>
        </w:tc>
        <w:tc>
          <w:tcPr>
            <w:tcW w:w="2141" w:type="dxa"/>
            <w:vMerge/>
            <w:vAlign w:val="center"/>
          </w:tcPr>
          <w:p w14:paraId="15B9A8A1" w14:textId="77777777" w:rsidR="004D6362" w:rsidRPr="00013213" w:rsidRDefault="004D6362" w:rsidP="004D6362">
            <w:pPr>
              <w:spacing w:before="0" w:after="0" w:line="240" w:lineRule="auto"/>
              <w:ind w:firstLine="0"/>
              <w:jc w:val="center"/>
              <w:rPr>
                <w:rFonts w:asciiTheme="majorHAnsi" w:hAnsiTheme="majorHAnsi" w:cstheme="majorHAnsi"/>
                <w:szCs w:val="26"/>
              </w:rPr>
            </w:pPr>
          </w:p>
        </w:tc>
        <w:tc>
          <w:tcPr>
            <w:tcW w:w="845" w:type="dxa"/>
            <w:vAlign w:val="center"/>
          </w:tcPr>
          <w:p w14:paraId="0E86E0C3"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2,1</w:t>
            </w:r>
          </w:p>
        </w:tc>
        <w:tc>
          <w:tcPr>
            <w:tcW w:w="825" w:type="dxa"/>
            <w:vAlign w:val="center"/>
          </w:tcPr>
          <w:p w14:paraId="67695C20"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2,1</w:t>
            </w:r>
          </w:p>
        </w:tc>
        <w:tc>
          <w:tcPr>
            <w:tcW w:w="879" w:type="dxa"/>
            <w:vAlign w:val="center"/>
          </w:tcPr>
          <w:p w14:paraId="500015CF"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2,2</w:t>
            </w:r>
          </w:p>
        </w:tc>
        <w:tc>
          <w:tcPr>
            <w:tcW w:w="906" w:type="dxa"/>
            <w:vAlign w:val="center"/>
          </w:tcPr>
          <w:p w14:paraId="2E518C67"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2,2</w:t>
            </w:r>
          </w:p>
        </w:tc>
        <w:tc>
          <w:tcPr>
            <w:tcW w:w="1170" w:type="dxa"/>
            <w:vAlign w:val="center"/>
          </w:tcPr>
          <w:p w14:paraId="09841BF8"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w:t>
            </w:r>
          </w:p>
        </w:tc>
      </w:tr>
      <w:tr w:rsidR="00013213" w:rsidRPr="00013213" w14:paraId="1FAA58B5" w14:textId="77777777" w:rsidTr="00BD1CE9">
        <w:trPr>
          <w:trHeight w:val="391"/>
          <w:jc w:val="center"/>
        </w:trPr>
        <w:tc>
          <w:tcPr>
            <w:tcW w:w="629" w:type="dxa"/>
            <w:vAlign w:val="center"/>
          </w:tcPr>
          <w:p w14:paraId="0A3A3D41"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4</w:t>
            </w:r>
          </w:p>
        </w:tc>
        <w:tc>
          <w:tcPr>
            <w:tcW w:w="1301" w:type="dxa"/>
            <w:vAlign w:val="center"/>
          </w:tcPr>
          <w:p w14:paraId="774CACBE"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Bụi lơ lửng</w:t>
            </w:r>
          </w:p>
        </w:tc>
        <w:tc>
          <w:tcPr>
            <w:tcW w:w="929" w:type="dxa"/>
            <w:vAlign w:val="center"/>
          </w:tcPr>
          <w:p w14:paraId="538BF5D3"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µg/m</w:t>
            </w:r>
            <w:r w:rsidRPr="00013213">
              <w:rPr>
                <w:rFonts w:asciiTheme="majorHAnsi" w:hAnsiTheme="majorHAnsi" w:cstheme="majorHAnsi"/>
                <w:szCs w:val="26"/>
                <w:vertAlign w:val="superscript"/>
              </w:rPr>
              <w:t>3</w:t>
            </w:r>
          </w:p>
        </w:tc>
        <w:tc>
          <w:tcPr>
            <w:tcW w:w="2141" w:type="dxa"/>
            <w:vAlign w:val="center"/>
          </w:tcPr>
          <w:p w14:paraId="3B6282C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TCVN 5067-1995</w:t>
            </w:r>
          </w:p>
        </w:tc>
        <w:tc>
          <w:tcPr>
            <w:tcW w:w="845" w:type="dxa"/>
            <w:vAlign w:val="center"/>
          </w:tcPr>
          <w:p w14:paraId="4D401869"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24,3</w:t>
            </w:r>
          </w:p>
        </w:tc>
        <w:tc>
          <w:tcPr>
            <w:tcW w:w="825" w:type="dxa"/>
            <w:vAlign w:val="center"/>
          </w:tcPr>
          <w:p w14:paraId="2EF5413F"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24,6</w:t>
            </w:r>
          </w:p>
        </w:tc>
        <w:tc>
          <w:tcPr>
            <w:tcW w:w="879" w:type="dxa"/>
            <w:vAlign w:val="center"/>
          </w:tcPr>
          <w:p w14:paraId="11D4E435"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24,8</w:t>
            </w:r>
          </w:p>
        </w:tc>
        <w:tc>
          <w:tcPr>
            <w:tcW w:w="906" w:type="dxa"/>
            <w:vAlign w:val="center"/>
          </w:tcPr>
          <w:p w14:paraId="2F438252"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25,1</w:t>
            </w:r>
          </w:p>
        </w:tc>
        <w:tc>
          <w:tcPr>
            <w:tcW w:w="1170" w:type="dxa"/>
            <w:vAlign w:val="center"/>
          </w:tcPr>
          <w:p w14:paraId="4BEB5F0D"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300</w:t>
            </w:r>
          </w:p>
        </w:tc>
      </w:tr>
      <w:tr w:rsidR="00013213" w:rsidRPr="00013213" w14:paraId="5EFC07A6" w14:textId="77777777" w:rsidTr="00BD1CE9">
        <w:trPr>
          <w:trHeight w:val="391"/>
          <w:jc w:val="center"/>
        </w:trPr>
        <w:tc>
          <w:tcPr>
            <w:tcW w:w="629" w:type="dxa"/>
            <w:vAlign w:val="center"/>
          </w:tcPr>
          <w:p w14:paraId="6519C934"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5</w:t>
            </w:r>
          </w:p>
        </w:tc>
        <w:tc>
          <w:tcPr>
            <w:tcW w:w="1301" w:type="dxa"/>
            <w:vAlign w:val="center"/>
          </w:tcPr>
          <w:p w14:paraId="2948CB99"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vertAlign w:val="subscript"/>
              </w:rPr>
            </w:pPr>
            <w:r w:rsidRPr="00013213">
              <w:rPr>
                <w:rFonts w:asciiTheme="majorHAnsi" w:hAnsiTheme="majorHAnsi" w:cstheme="majorHAnsi"/>
                <w:szCs w:val="26"/>
              </w:rPr>
              <w:t>SO</w:t>
            </w:r>
            <w:r w:rsidRPr="00013213">
              <w:rPr>
                <w:rFonts w:asciiTheme="majorHAnsi" w:hAnsiTheme="majorHAnsi" w:cstheme="majorHAnsi"/>
                <w:szCs w:val="26"/>
                <w:vertAlign w:val="subscript"/>
              </w:rPr>
              <w:t>2</w:t>
            </w:r>
          </w:p>
        </w:tc>
        <w:tc>
          <w:tcPr>
            <w:tcW w:w="929" w:type="dxa"/>
            <w:vAlign w:val="center"/>
          </w:tcPr>
          <w:p w14:paraId="68B78226"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µg/m</w:t>
            </w:r>
            <w:r w:rsidRPr="00013213">
              <w:rPr>
                <w:rFonts w:asciiTheme="majorHAnsi" w:hAnsiTheme="majorHAnsi" w:cstheme="majorHAnsi"/>
                <w:szCs w:val="26"/>
                <w:vertAlign w:val="superscript"/>
              </w:rPr>
              <w:t>3</w:t>
            </w:r>
          </w:p>
        </w:tc>
        <w:tc>
          <w:tcPr>
            <w:tcW w:w="2141" w:type="dxa"/>
            <w:vAlign w:val="center"/>
          </w:tcPr>
          <w:p w14:paraId="6308D647"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TCVN 5971-1995</w:t>
            </w:r>
          </w:p>
        </w:tc>
        <w:tc>
          <w:tcPr>
            <w:tcW w:w="845" w:type="dxa"/>
            <w:vAlign w:val="center"/>
          </w:tcPr>
          <w:p w14:paraId="65113FE7"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88</w:t>
            </w:r>
          </w:p>
        </w:tc>
        <w:tc>
          <w:tcPr>
            <w:tcW w:w="825" w:type="dxa"/>
            <w:vAlign w:val="center"/>
          </w:tcPr>
          <w:p w14:paraId="61CD6026"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86</w:t>
            </w:r>
          </w:p>
        </w:tc>
        <w:tc>
          <w:tcPr>
            <w:tcW w:w="879" w:type="dxa"/>
            <w:vAlign w:val="center"/>
          </w:tcPr>
          <w:p w14:paraId="1EEE8CD7"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84</w:t>
            </w:r>
          </w:p>
        </w:tc>
        <w:tc>
          <w:tcPr>
            <w:tcW w:w="906" w:type="dxa"/>
            <w:vAlign w:val="center"/>
          </w:tcPr>
          <w:p w14:paraId="409DD152"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85</w:t>
            </w:r>
          </w:p>
        </w:tc>
        <w:tc>
          <w:tcPr>
            <w:tcW w:w="1170" w:type="dxa"/>
            <w:vAlign w:val="center"/>
          </w:tcPr>
          <w:p w14:paraId="01741FFE"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350</w:t>
            </w:r>
          </w:p>
        </w:tc>
      </w:tr>
      <w:tr w:rsidR="00013213" w:rsidRPr="00013213" w14:paraId="23F0C122" w14:textId="77777777" w:rsidTr="00BD1CE9">
        <w:trPr>
          <w:trHeight w:val="391"/>
          <w:jc w:val="center"/>
        </w:trPr>
        <w:tc>
          <w:tcPr>
            <w:tcW w:w="629" w:type="dxa"/>
            <w:vAlign w:val="center"/>
          </w:tcPr>
          <w:p w14:paraId="05BE43E0"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6</w:t>
            </w:r>
          </w:p>
        </w:tc>
        <w:tc>
          <w:tcPr>
            <w:tcW w:w="1301" w:type="dxa"/>
            <w:vAlign w:val="center"/>
          </w:tcPr>
          <w:p w14:paraId="6F3E9BC6"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vertAlign w:val="subscript"/>
              </w:rPr>
            </w:pPr>
            <w:r w:rsidRPr="00013213">
              <w:rPr>
                <w:rFonts w:asciiTheme="majorHAnsi" w:hAnsiTheme="majorHAnsi" w:cstheme="majorHAnsi"/>
                <w:szCs w:val="26"/>
              </w:rPr>
              <w:t>NO</w:t>
            </w:r>
            <w:r w:rsidRPr="00013213">
              <w:rPr>
                <w:rFonts w:asciiTheme="majorHAnsi" w:hAnsiTheme="majorHAnsi" w:cstheme="majorHAnsi"/>
                <w:szCs w:val="26"/>
                <w:vertAlign w:val="subscript"/>
              </w:rPr>
              <w:t>2</w:t>
            </w:r>
          </w:p>
        </w:tc>
        <w:tc>
          <w:tcPr>
            <w:tcW w:w="929" w:type="dxa"/>
            <w:vAlign w:val="center"/>
          </w:tcPr>
          <w:p w14:paraId="4FEAEBFF"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µg/m</w:t>
            </w:r>
            <w:r w:rsidRPr="00013213">
              <w:rPr>
                <w:rFonts w:asciiTheme="majorHAnsi" w:hAnsiTheme="majorHAnsi" w:cstheme="majorHAnsi"/>
                <w:szCs w:val="26"/>
                <w:vertAlign w:val="superscript"/>
              </w:rPr>
              <w:t>3</w:t>
            </w:r>
          </w:p>
        </w:tc>
        <w:tc>
          <w:tcPr>
            <w:tcW w:w="2141" w:type="dxa"/>
            <w:vAlign w:val="center"/>
          </w:tcPr>
          <w:p w14:paraId="026C733A"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TCVN 6137-2009</w:t>
            </w:r>
          </w:p>
        </w:tc>
        <w:tc>
          <w:tcPr>
            <w:tcW w:w="845" w:type="dxa"/>
            <w:vAlign w:val="center"/>
          </w:tcPr>
          <w:p w14:paraId="158D2687"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48</w:t>
            </w:r>
          </w:p>
        </w:tc>
        <w:tc>
          <w:tcPr>
            <w:tcW w:w="825" w:type="dxa"/>
            <w:vAlign w:val="center"/>
          </w:tcPr>
          <w:p w14:paraId="630BD432"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47</w:t>
            </w:r>
          </w:p>
        </w:tc>
        <w:tc>
          <w:tcPr>
            <w:tcW w:w="879" w:type="dxa"/>
            <w:vAlign w:val="center"/>
          </w:tcPr>
          <w:p w14:paraId="57D87A20"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51</w:t>
            </w:r>
          </w:p>
        </w:tc>
        <w:tc>
          <w:tcPr>
            <w:tcW w:w="906" w:type="dxa"/>
            <w:vAlign w:val="center"/>
          </w:tcPr>
          <w:p w14:paraId="26D1F00C"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53</w:t>
            </w:r>
          </w:p>
        </w:tc>
        <w:tc>
          <w:tcPr>
            <w:tcW w:w="1170" w:type="dxa"/>
            <w:tcBorders>
              <w:bottom w:val="nil"/>
            </w:tcBorders>
            <w:vAlign w:val="center"/>
          </w:tcPr>
          <w:p w14:paraId="5EF2CEB4"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200</w:t>
            </w:r>
          </w:p>
        </w:tc>
      </w:tr>
      <w:tr w:rsidR="00013213" w:rsidRPr="00013213" w14:paraId="0BFF9E13" w14:textId="77777777" w:rsidTr="00BD1CE9">
        <w:trPr>
          <w:trHeight w:val="391"/>
          <w:jc w:val="center"/>
        </w:trPr>
        <w:tc>
          <w:tcPr>
            <w:tcW w:w="629" w:type="dxa"/>
            <w:vAlign w:val="center"/>
          </w:tcPr>
          <w:p w14:paraId="662E04D9"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7</w:t>
            </w:r>
          </w:p>
        </w:tc>
        <w:tc>
          <w:tcPr>
            <w:tcW w:w="1301" w:type="dxa"/>
            <w:vAlign w:val="center"/>
          </w:tcPr>
          <w:p w14:paraId="0E7CEE53"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CO</w:t>
            </w:r>
          </w:p>
        </w:tc>
        <w:tc>
          <w:tcPr>
            <w:tcW w:w="929" w:type="dxa"/>
            <w:vAlign w:val="center"/>
          </w:tcPr>
          <w:p w14:paraId="69CF926F"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µg/m</w:t>
            </w:r>
            <w:r w:rsidRPr="00013213">
              <w:rPr>
                <w:rFonts w:asciiTheme="majorHAnsi" w:hAnsiTheme="majorHAnsi" w:cstheme="majorHAnsi"/>
                <w:szCs w:val="26"/>
                <w:vertAlign w:val="superscript"/>
              </w:rPr>
              <w:t>3</w:t>
            </w:r>
          </w:p>
        </w:tc>
        <w:tc>
          <w:tcPr>
            <w:tcW w:w="2141" w:type="dxa"/>
            <w:vAlign w:val="center"/>
          </w:tcPr>
          <w:p w14:paraId="5B319393" w14:textId="77777777" w:rsidR="004D6362" w:rsidRPr="00013213" w:rsidRDefault="004D6362" w:rsidP="004D6362">
            <w:pPr>
              <w:widowControl w:val="0"/>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CNMLab/SOP-A1</w:t>
            </w:r>
          </w:p>
        </w:tc>
        <w:tc>
          <w:tcPr>
            <w:tcW w:w="845" w:type="dxa"/>
            <w:vAlign w:val="center"/>
          </w:tcPr>
          <w:p w14:paraId="17F753C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2.500</w:t>
            </w:r>
          </w:p>
        </w:tc>
        <w:tc>
          <w:tcPr>
            <w:tcW w:w="825" w:type="dxa"/>
            <w:vAlign w:val="center"/>
          </w:tcPr>
          <w:p w14:paraId="0655F04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2.480</w:t>
            </w:r>
          </w:p>
        </w:tc>
        <w:tc>
          <w:tcPr>
            <w:tcW w:w="879" w:type="dxa"/>
            <w:vAlign w:val="center"/>
          </w:tcPr>
          <w:p w14:paraId="29EFBEB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2.495</w:t>
            </w:r>
          </w:p>
        </w:tc>
        <w:tc>
          <w:tcPr>
            <w:tcW w:w="906" w:type="dxa"/>
            <w:vAlign w:val="center"/>
          </w:tcPr>
          <w:p w14:paraId="6D745409"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2.510</w:t>
            </w:r>
          </w:p>
        </w:tc>
        <w:tc>
          <w:tcPr>
            <w:tcW w:w="1170" w:type="dxa"/>
            <w:tcBorders>
              <w:top w:val="nil"/>
            </w:tcBorders>
            <w:vAlign w:val="center"/>
          </w:tcPr>
          <w:p w14:paraId="22C8CA24"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b/>
                <w:szCs w:val="26"/>
              </w:rPr>
              <w:t>30.000</w:t>
            </w:r>
          </w:p>
        </w:tc>
      </w:tr>
      <w:tr w:rsidR="00013213" w:rsidRPr="00013213" w14:paraId="6D8A68F8" w14:textId="77777777" w:rsidTr="00BD1CE9">
        <w:trPr>
          <w:trHeight w:val="391"/>
          <w:jc w:val="center"/>
        </w:trPr>
        <w:tc>
          <w:tcPr>
            <w:tcW w:w="629" w:type="dxa"/>
            <w:vAlign w:val="center"/>
          </w:tcPr>
          <w:p w14:paraId="685FEDF5"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8</w:t>
            </w:r>
          </w:p>
        </w:tc>
        <w:tc>
          <w:tcPr>
            <w:tcW w:w="1301" w:type="dxa"/>
            <w:vAlign w:val="center"/>
          </w:tcPr>
          <w:p w14:paraId="4338AC8A"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Độ ồn</w:t>
            </w:r>
          </w:p>
        </w:tc>
        <w:tc>
          <w:tcPr>
            <w:tcW w:w="929" w:type="dxa"/>
            <w:vAlign w:val="center"/>
          </w:tcPr>
          <w:p w14:paraId="7040107B" w14:textId="77777777" w:rsidR="004D6362" w:rsidRPr="00013213" w:rsidRDefault="004D6362" w:rsidP="004D6362">
            <w:pPr>
              <w:spacing w:before="0" w:after="0" w:line="240" w:lineRule="auto"/>
              <w:ind w:left="-57" w:right="-57" w:firstLine="0"/>
              <w:jc w:val="center"/>
              <w:rPr>
                <w:rFonts w:asciiTheme="majorHAnsi" w:hAnsiTheme="majorHAnsi" w:cstheme="majorHAnsi"/>
                <w:szCs w:val="26"/>
              </w:rPr>
            </w:pPr>
            <w:r w:rsidRPr="00013213">
              <w:rPr>
                <w:rFonts w:asciiTheme="majorHAnsi" w:hAnsiTheme="majorHAnsi" w:cstheme="majorHAnsi"/>
                <w:szCs w:val="26"/>
              </w:rPr>
              <w:t>dBA</w:t>
            </w:r>
          </w:p>
        </w:tc>
        <w:tc>
          <w:tcPr>
            <w:tcW w:w="2141" w:type="dxa"/>
            <w:vAlign w:val="center"/>
          </w:tcPr>
          <w:p w14:paraId="64C5438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TCVN 7878-2:2010</w:t>
            </w:r>
          </w:p>
        </w:tc>
        <w:tc>
          <w:tcPr>
            <w:tcW w:w="845" w:type="dxa"/>
            <w:vAlign w:val="center"/>
          </w:tcPr>
          <w:p w14:paraId="7EBC9431"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42,3</w:t>
            </w:r>
          </w:p>
        </w:tc>
        <w:tc>
          <w:tcPr>
            <w:tcW w:w="825" w:type="dxa"/>
            <w:vAlign w:val="center"/>
          </w:tcPr>
          <w:p w14:paraId="238E0933"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43,1</w:t>
            </w:r>
          </w:p>
        </w:tc>
        <w:tc>
          <w:tcPr>
            <w:tcW w:w="879" w:type="dxa"/>
            <w:vAlign w:val="center"/>
          </w:tcPr>
          <w:p w14:paraId="1B03A480"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43,0</w:t>
            </w:r>
          </w:p>
        </w:tc>
        <w:tc>
          <w:tcPr>
            <w:tcW w:w="906" w:type="dxa"/>
            <w:vAlign w:val="center"/>
          </w:tcPr>
          <w:p w14:paraId="75CA7419" w14:textId="77777777" w:rsidR="004D6362" w:rsidRPr="00013213" w:rsidRDefault="004D6362" w:rsidP="004D6362">
            <w:pPr>
              <w:spacing w:before="0" w:after="0" w:line="240" w:lineRule="auto"/>
              <w:ind w:firstLine="0"/>
              <w:jc w:val="center"/>
              <w:rPr>
                <w:rFonts w:asciiTheme="majorHAnsi" w:hAnsiTheme="majorHAnsi" w:cstheme="majorHAnsi"/>
                <w:b/>
                <w:szCs w:val="26"/>
              </w:rPr>
            </w:pPr>
            <w:r w:rsidRPr="00013213">
              <w:rPr>
                <w:rFonts w:asciiTheme="majorHAnsi" w:hAnsiTheme="majorHAnsi" w:cstheme="majorHAnsi"/>
                <w:szCs w:val="26"/>
              </w:rPr>
              <w:t>42,7</w:t>
            </w:r>
          </w:p>
        </w:tc>
        <w:tc>
          <w:tcPr>
            <w:tcW w:w="1170" w:type="dxa"/>
            <w:vAlign w:val="center"/>
          </w:tcPr>
          <w:p w14:paraId="72D4ECB9" w14:textId="77777777" w:rsidR="004D6362" w:rsidRPr="00013213" w:rsidRDefault="004D6362" w:rsidP="004D6362">
            <w:pPr>
              <w:spacing w:before="0" w:after="0" w:line="240" w:lineRule="auto"/>
              <w:ind w:firstLine="0"/>
              <w:jc w:val="center"/>
              <w:rPr>
                <w:rFonts w:asciiTheme="majorHAnsi" w:hAnsiTheme="majorHAnsi" w:cstheme="majorHAnsi"/>
                <w:b/>
                <w:szCs w:val="26"/>
                <w:vertAlign w:val="superscript"/>
              </w:rPr>
            </w:pPr>
            <w:r w:rsidRPr="00013213">
              <w:rPr>
                <w:rFonts w:asciiTheme="majorHAnsi" w:hAnsiTheme="majorHAnsi" w:cstheme="majorHAnsi"/>
                <w:b/>
                <w:szCs w:val="26"/>
              </w:rPr>
              <w:t>70</w:t>
            </w:r>
            <w:r w:rsidRPr="00013213">
              <w:rPr>
                <w:rFonts w:asciiTheme="majorHAnsi" w:hAnsiTheme="majorHAnsi" w:cstheme="majorHAnsi"/>
                <w:b/>
                <w:szCs w:val="26"/>
                <w:vertAlign w:val="superscript"/>
              </w:rPr>
              <w:t>a</w:t>
            </w:r>
          </w:p>
        </w:tc>
      </w:tr>
      <w:tr w:rsidR="00013213" w:rsidRPr="00013213" w14:paraId="1FCD6690" w14:textId="77777777" w:rsidTr="00BD1CE9">
        <w:trPr>
          <w:trHeight w:val="391"/>
          <w:jc w:val="center"/>
        </w:trPr>
        <w:tc>
          <w:tcPr>
            <w:tcW w:w="629" w:type="dxa"/>
            <w:vAlign w:val="center"/>
          </w:tcPr>
          <w:p w14:paraId="71E9E45B"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9</w:t>
            </w:r>
          </w:p>
        </w:tc>
        <w:tc>
          <w:tcPr>
            <w:tcW w:w="1301" w:type="dxa"/>
            <w:vAlign w:val="center"/>
          </w:tcPr>
          <w:p w14:paraId="34EA7769" w14:textId="77777777" w:rsidR="004D6362" w:rsidRPr="00013213" w:rsidRDefault="004D6362" w:rsidP="004D6362">
            <w:pPr>
              <w:spacing w:before="0" w:after="0" w:line="240" w:lineRule="auto"/>
              <w:ind w:left="-28" w:right="-28" w:firstLine="0"/>
              <w:jc w:val="center"/>
              <w:rPr>
                <w:rFonts w:asciiTheme="majorHAnsi" w:hAnsiTheme="majorHAnsi" w:cstheme="majorHAnsi"/>
                <w:szCs w:val="26"/>
              </w:rPr>
            </w:pPr>
            <w:r w:rsidRPr="00013213">
              <w:rPr>
                <w:rFonts w:asciiTheme="majorHAnsi" w:hAnsiTheme="majorHAnsi" w:cstheme="majorHAnsi"/>
                <w:szCs w:val="26"/>
              </w:rPr>
              <w:t>Độ rung</w:t>
            </w:r>
          </w:p>
        </w:tc>
        <w:tc>
          <w:tcPr>
            <w:tcW w:w="929" w:type="dxa"/>
            <w:vAlign w:val="center"/>
          </w:tcPr>
          <w:p w14:paraId="21F3D6D5" w14:textId="77777777" w:rsidR="004D6362" w:rsidRPr="00013213" w:rsidRDefault="004D6362" w:rsidP="004D6362">
            <w:pPr>
              <w:spacing w:before="0" w:after="0" w:line="240" w:lineRule="auto"/>
              <w:ind w:right="-57" w:firstLine="0"/>
              <w:jc w:val="center"/>
              <w:rPr>
                <w:rFonts w:asciiTheme="majorHAnsi" w:hAnsiTheme="majorHAnsi" w:cstheme="majorHAnsi"/>
                <w:szCs w:val="26"/>
              </w:rPr>
            </w:pPr>
            <w:r w:rsidRPr="00013213">
              <w:rPr>
                <w:rFonts w:asciiTheme="majorHAnsi" w:hAnsiTheme="majorHAnsi" w:cstheme="majorHAnsi"/>
                <w:szCs w:val="26"/>
              </w:rPr>
              <w:t>dB</w:t>
            </w:r>
          </w:p>
        </w:tc>
        <w:tc>
          <w:tcPr>
            <w:tcW w:w="2141" w:type="dxa"/>
            <w:vAlign w:val="center"/>
          </w:tcPr>
          <w:p w14:paraId="22855B22"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TCVN 6963-2011</w:t>
            </w:r>
          </w:p>
        </w:tc>
        <w:tc>
          <w:tcPr>
            <w:tcW w:w="845" w:type="dxa"/>
            <w:vAlign w:val="center"/>
          </w:tcPr>
          <w:p w14:paraId="7105F234"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36</w:t>
            </w:r>
          </w:p>
        </w:tc>
        <w:tc>
          <w:tcPr>
            <w:tcW w:w="825" w:type="dxa"/>
            <w:vAlign w:val="center"/>
          </w:tcPr>
          <w:p w14:paraId="0C29A057"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32</w:t>
            </w:r>
          </w:p>
        </w:tc>
        <w:tc>
          <w:tcPr>
            <w:tcW w:w="879" w:type="dxa"/>
            <w:vAlign w:val="center"/>
          </w:tcPr>
          <w:p w14:paraId="33F8EF5D"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34</w:t>
            </w:r>
          </w:p>
        </w:tc>
        <w:tc>
          <w:tcPr>
            <w:tcW w:w="906" w:type="dxa"/>
            <w:vAlign w:val="center"/>
          </w:tcPr>
          <w:p w14:paraId="7003A0BE" w14:textId="77777777" w:rsidR="004D6362" w:rsidRPr="00013213" w:rsidRDefault="004D6362" w:rsidP="004D6362">
            <w:pPr>
              <w:spacing w:before="0" w:after="0" w:line="240" w:lineRule="auto"/>
              <w:ind w:left="-57" w:right="-57" w:firstLine="0"/>
              <w:jc w:val="center"/>
              <w:rPr>
                <w:rFonts w:asciiTheme="majorHAnsi" w:hAnsiTheme="majorHAnsi" w:cstheme="majorHAnsi"/>
                <w:b/>
                <w:szCs w:val="26"/>
              </w:rPr>
            </w:pPr>
            <w:r w:rsidRPr="00013213">
              <w:rPr>
                <w:rFonts w:asciiTheme="majorHAnsi" w:hAnsiTheme="majorHAnsi" w:cstheme="majorHAnsi"/>
                <w:szCs w:val="26"/>
              </w:rPr>
              <w:t>31</w:t>
            </w:r>
          </w:p>
        </w:tc>
        <w:tc>
          <w:tcPr>
            <w:tcW w:w="1170" w:type="dxa"/>
            <w:vAlign w:val="center"/>
          </w:tcPr>
          <w:p w14:paraId="563A90AF" w14:textId="77777777" w:rsidR="004D6362" w:rsidRPr="00013213" w:rsidRDefault="004D6362" w:rsidP="004D6362">
            <w:pPr>
              <w:spacing w:before="0" w:after="0" w:line="240" w:lineRule="auto"/>
              <w:ind w:left="-57" w:right="-57" w:firstLine="0"/>
              <w:jc w:val="center"/>
              <w:rPr>
                <w:rFonts w:asciiTheme="majorHAnsi" w:hAnsiTheme="majorHAnsi" w:cstheme="majorHAnsi"/>
                <w:b/>
                <w:szCs w:val="26"/>
                <w:vertAlign w:val="superscript"/>
              </w:rPr>
            </w:pPr>
            <w:r w:rsidRPr="00013213">
              <w:rPr>
                <w:rFonts w:asciiTheme="majorHAnsi" w:hAnsiTheme="majorHAnsi" w:cstheme="majorHAnsi"/>
                <w:b/>
                <w:szCs w:val="26"/>
              </w:rPr>
              <w:t>70</w:t>
            </w:r>
            <w:r w:rsidRPr="00013213">
              <w:rPr>
                <w:rFonts w:asciiTheme="majorHAnsi" w:hAnsiTheme="majorHAnsi" w:cstheme="majorHAnsi"/>
                <w:b/>
                <w:szCs w:val="26"/>
                <w:vertAlign w:val="superscript"/>
              </w:rPr>
              <w:t>b</w:t>
            </w:r>
          </w:p>
        </w:tc>
      </w:tr>
    </w:tbl>
    <w:p w14:paraId="25E465C0" w14:textId="77777777" w:rsidR="004D6362" w:rsidRPr="00013213" w:rsidRDefault="004D6362" w:rsidP="004D6362">
      <w:pPr>
        <w:widowControl w:val="0"/>
        <w:tabs>
          <w:tab w:val="left" w:pos="567"/>
        </w:tabs>
        <w:ind w:left="1287" w:firstLine="0"/>
        <w:contextualSpacing/>
        <w:jc w:val="right"/>
        <w:rPr>
          <w:rFonts w:asciiTheme="majorHAnsi" w:hAnsiTheme="majorHAnsi" w:cstheme="majorHAnsi"/>
          <w:i/>
          <w:szCs w:val="26"/>
          <w:lang w:val="vi-VN" w:eastAsia="vi-VN"/>
        </w:rPr>
      </w:pPr>
      <w:r w:rsidRPr="00013213">
        <w:rPr>
          <w:rFonts w:asciiTheme="majorHAnsi" w:hAnsiTheme="majorHAnsi" w:cstheme="majorHAnsi"/>
          <w:i/>
          <w:szCs w:val="26"/>
          <w:lang w:val="vi-VN" w:eastAsia="vi-VN"/>
        </w:rPr>
        <w:t>Nguồn: Viện Công nghệ mới, năm 2023</w:t>
      </w:r>
    </w:p>
    <w:p w14:paraId="46203C82" w14:textId="77777777" w:rsidR="004D6362" w:rsidRPr="00013213" w:rsidRDefault="004D6362" w:rsidP="004D6362">
      <w:pPr>
        <w:widowControl w:val="0"/>
        <w:jc w:val="left"/>
        <w:rPr>
          <w:rFonts w:asciiTheme="majorHAnsi" w:hAnsiTheme="majorHAnsi" w:cstheme="majorHAnsi"/>
          <w:iCs/>
          <w:szCs w:val="26"/>
          <w:u w:val="single"/>
          <w:lang w:val="vi-VN" w:eastAsia="vi-VN"/>
        </w:rPr>
      </w:pPr>
      <w:r w:rsidRPr="00013213">
        <w:rPr>
          <w:rFonts w:asciiTheme="majorHAnsi" w:hAnsiTheme="majorHAnsi" w:cstheme="majorHAnsi"/>
          <w:iCs/>
          <w:szCs w:val="26"/>
          <w:u w:val="single"/>
          <w:lang w:val="vi-VN" w:eastAsia="vi-VN"/>
        </w:rPr>
        <w:t xml:space="preserve">Ghi chú: </w:t>
      </w:r>
    </w:p>
    <w:p w14:paraId="5DBE252F" w14:textId="77777777" w:rsidR="004D6362" w:rsidRPr="00013213" w:rsidRDefault="004D6362" w:rsidP="004D6362">
      <w:pPr>
        <w:widowControl w:val="0"/>
        <w:tabs>
          <w:tab w:val="left" w:pos="0"/>
        </w:tabs>
        <w:jc w:val="left"/>
        <w:rPr>
          <w:rFonts w:asciiTheme="majorHAnsi" w:hAnsiTheme="majorHAnsi" w:cstheme="majorHAnsi"/>
          <w:spacing w:val="-6"/>
          <w:szCs w:val="26"/>
          <w:lang w:val="vi-VN" w:eastAsia="vi-VN"/>
        </w:rPr>
      </w:pPr>
      <w:r w:rsidRPr="00013213">
        <w:rPr>
          <w:rFonts w:asciiTheme="majorHAnsi" w:hAnsiTheme="majorHAnsi" w:cstheme="majorHAnsi"/>
          <w:b/>
          <w:bCs/>
          <w:spacing w:val="-6"/>
          <w:szCs w:val="26"/>
          <w:lang w:val="vi-VN" w:eastAsia="vi-VN"/>
        </w:rPr>
        <w:t xml:space="preserve">- </w:t>
      </w:r>
      <w:r w:rsidRPr="00013213">
        <w:rPr>
          <w:rFonts w:asciiTheme="majorHAnsi" w:hAnsiTheme="majorHAnsi" w:cstheme="majorHAnsi"/>
          <w:bCs/>
          <w:spacing w:val="-6"/>
          <w:szCs w:val="26"/>
          <w:lang w:val="vi-VN" w:eastAsia="vi-VN"/>
        </w:rPr>
        <w:t>QCVN 05:20</w:t>
      </w:r>
      <w:r w:rsidRPr="00013213">
        <w:rPr>
          <w:rFonts w:asciiTheme="majorHAnsi" w:hAnsiTheme="majorHAnsi" w:cstheme="majorHAnsi"/>
          <w:bCs/>
          <w:spacing w:val="-6"/>
          <w:szCs w:val="26"/>
          <w:lang w:eastAsia="vi-VN"/>
        </w:rPr>
        <w:t>2</w:t>
      </w:r>
      <w:r w:rsidRPr="00013213">
        <w:rPr>
          <w:rFonts w:asciiTheme="majorHAnsi" w:hAnsiTheme="majorHAnsi" w:cstheme="majorHAnsi"/>
          <w:bCs/>
          <w:spacing w:val="-6"/>
          <w:szCs w:val="26"/>
          <w:lang w:val="vi-VN" w:eastAsia="vi-VN"/>
        </w:rPr>
        <w:t>3</w:t>
      </w:r>
      <w:r w:rsidRPr="00013213">
        <w:rPr>
          <w:rFonts w:asciiTheme="majorHAnsi" w:hAnsiTheme="majorHAnsi" w:cstheme="majorHAnsi"/>
          <w:spacing w:val="-6"/>
          <w:szCs w:val="26"/>
          <w:lang w:val="vi-VN" w:eastAsia="vi-VN"/>
        </w:rPr>
        <w:t xml:space="preserve">/BTNMT: Quy chuẩn quốc gia về chất lượng không khí </w:t>
      </w:r>
    </w:p>
    <w:p w14:paraId="62A573BC" w14:textId="77777777" w:rsidR="004D6362" w:rsidRPr="00013213" w:rsidRDefault="004D6362" w:rsidP="004D6362">
      <w:pPr>
        <w:widowControl w:val="0"/>
        <w:jc w:val="left"/>
        <w:rPr>
          <w:rFonts w:asciiTheme="majorHAnsi" w:hAnsiTheme="majorHAnsi" w:cstheme="majorHAnsi"/>
          <w:szCs w:val="26"/>
          <w:lang w:val="vi-VN" w:eastAsia="vi-VN"/>
        </w:rPr>
      </w:pPr>
      <w:r w:rsidRPr="00013213">
        <w:rPr>
          <w:rFonts w:asciiTheme="majorHAnsi" w:hAnsiTheme="majorHAnsi" w:cstheme="majorHAnsi"/>
          <w:b/>
          <w:szCs w:val="26"/>
          <w:lang w:val="vi-VN" w:eastAsia="vi-VN"/>
        </w:rPr>
        <w:t>-</w:t>
      </w:r>
      <w:r w:rsidRPr="00013213">
        <w:rPr>
          <w:rFonts w:asciiTheme="majorHAnsi" w:hAnsiTheme="majorHAnsi" w:cstheme="majorHAnsi"/>
          <w:szCs w:val="26"/>
          <w:vertAlign w:val="superscript"/>
          <w:lang w:val="vi-VN" w:eastAsia="vi-VN"/>
        </w:rPr>
        <w:t xml:space="preserve"> (*)</w:t>
      </w:r>
      <w:r w:rsidRPr="00013213">
        <w:rPr>
          <w:rFonts w:asciiTheme="majorHAnsi" w:hAnsiTheme="majorHAnsi" w:cstheme="majorHAnsi"/>
          <w:b/>
          <w:szCs w:val="26"/>
          <w:lang w:val="vi-VN" w:eastAsia="vi-VN"/>
        </w:rPr>
        <w:t xml:space="preserve"> </w:t>
      </w:r>
      <w:r w:rsidRPr="00013213">
        <w:rPr>
          <w:rFonts w:asciiTheme="majorHAnsi" w:hAnsiTheme="majorHAnsi" w:cstheme="majorHAnsi"/>
          <w:szCs w:val="26"/>
          <w:lang w:val="vi-VN" w:eastAsia="vi-VN"/>
        </w:rPr>
        <w:t>QCVN 26:2010/BTNMT: Quy chuẩn kỹ thuật quốc gia về tiếng ồn</w:t>
      </w:r>
    </w:p>
    <w:p w14:paraId="0055D036" w14:textId="77777777" w:rsidR="004D6362" w:rsidRPr="00013213" w:rsidRDefault="004D6362" w:rsidP="004D6362">
      <w:pPr>
        <w:widowControl w:val="0"/>
        <w:rPr>
          <w:rFonts w:asciiTheme="majorHAnsi" w:hAnsiTheme="majorHAnsi" w:cstheme="majorHAnsi"/>
          <w:szCs w:val="26"/>
          <w:lang w:val="vi-VN" w:eastAsia="vi-VN"/>
        </w:rPr>
      </w:pPr>
      <w:r w:rsidRPr="00013213">
        <w:rPr>
          <w:rFonts w:asciiTheme="majorHAnsi" w:hAnsiTheme="majorHAnsi" w:cstheme="majorHAnsi"/>
          <w:bCs/>
          <w:iCs/>
          <w:szCs w:val="26"/>
          <w:u w:val="single"/>
          <w:lang w:val="vi-VN" w:eastAsia="vi-VN"/>
        </w:rPr>
        <w:t>Nhận xét:</w:t>
      </w:r>
      <w:r w:rsidRPr="00013213">
        <w:rPr>
          <w:rFonts w:asciiTheme="majorHAnsi" w:hAnsiTheme="majorHAnsi" w:cstheme="majorHAnsi"/>
          <w:b/>
          <w:szCs w:val="26"/>
          <w:lang w:val="vi-VN" w:eastAsia="vi-VN"/>
        </w:rPr>
        <w:t xml:space="preserve"> </w:t>
      </w:r>
      <w:r w:rsidRPr="00013213">
        <w:rPr>
          <w:rFonts w:asciiTheme="majorHAnsi" w:hAnsiTheme="majorHAnsi" w:cstheme="majorHAnsi"/>
          <w:szCs w:val="26"/>
          <w:lang w:val="vi-VN" w:eastAsia="vi-VN"/>
        </w:rPr>
        <w:t>Kết quả phân tích chất lượng môi trường không khí: cho thấy các chỉ tiêu quan trắc môi trường không khí đều nằm trong giới hạn quy chuẩn cho phép (QCVN 05:20</w:t>
      </w:r>
      <w:r w:rsidRPr="00013213">
        <w:rPr>
          <w:rFonts w:asciiTheme="majorHAnsi" w:hAnsiTheme="majorHAnsi" w:cstheme="majorHAnsi"/>
          <w:szCs w:val="26"/>
          <w:lang w:eastAsia="vi-VN"/>
        </w:rPr>
        <w:t>23</w:t>
      </w:r>
      <w:r w:rsidRPr="00013213">
        <w:rPr>
          <w:rFonts w:asciiTheme="majorHAnsi" w:hAnsiTheme="majorHAnsi" w:cstheme="majorHAnsi"/>
          <w:szCs w:val="26"/>
          <w:lang w:val="vi-VN" w:eastAsia="vi-VN"/>
        </w:rPr>
        <w:t>/BTNMT - Quy chuẩn kỹ thuật quốc gia về chất lượng không khí xung quanh và QCVN 26:2010/BTNMT - Quy chuẩn kỹ thuật quốc gia về tiếng ồn), cho thấy chất lượng môi trường không khí khu vực dự án tương đối tốt.</w:t>
      </w:r>
      <w:bookmarkStart w:id="334" w:name="_Toc121068025"/>
      <w:bookmarkStart w:id="335" w:name="_Toc96285551"/>
      <w:bookmarkStart w:id="336" w:name="_Toc103786189"/>
    </w:p>
    <w:p w14:paraId="77216415" w14:textId="77777777" w:rsidR="004D6362" w:rsidRPr="00013213" w:rsidRDefault="004D6362" w:rsidP="004D6362">
      <w:pPr>
        <w:widowControl w:val="0"/>
        <w:rPr>
          <w:rFonts w:asciiTheme="majorHAnsi" w:hAnsiTheme="majorHAnsi" w:cstheme="majorHAnsi"/>
          <w:szCs w:val="26"/>
          <w:lang w:val="vi-VN" w:eastAsia="vi-VN"/>
        </w:rPr>
      </w:pPr>
    </w:p>
    <w:p w14:paraId="570969DF" w14:textId="77777777" w:rsidR="004D6362" w:rsidRPr="00013213" w:rsidRDefault="004D6362" w:rsidP="004D6362">
      <w:pPr>
        <w:widowControl w:val="0"/>
        <w:rPr>
          <w:rFonts w:asciiTheme="majorHAnsi" w:hAnsiTheme="majorHAnsi" w:cstheme="majorHAnsi"/>
          <w:szCs w:val="26"/>
          <w:lang w:val="vi-VN" w:eastAsia="vi-VN"/>
        </w:rPr>
      </w:pPr>
    </w:p>
    <w:p w14:paraId="1F2F7BFC" w14:textId="77777777" w:rsidR="004D6362" w:rsidRPr="00013213" w:rsidRDefault="004D6362" w:rsidP="004D6362">
      <w:pPr>
        <w:widowControl w:val="0"/>
        <w:rPr>
          <w:rFonts w:asciiTheme="majorHAnsi" w:hAnsiTheme="majorHAnsi" w:cstheme="majorHAnsi"/>
          <w:szCs w:val="26"/>
          <w:lang w:val="vi-VN" w:eastAsia="vi-VN"/>
        </w:rPr>
      </w:pPr>
    </w:p>
    <w:p w14:paraId="7BB44291" w14:textId="77777777" w:rsidR="004D6362" w:rsidRPr="00013213" w:rsidRDefault="004D6362" w:rsidP="004D6362">
      <w:pPr>
        <w:widowControl w:val="0"/>
        <w:rPr>
          <w:rFonts w:asciiTheme="majorHAnsi" w:hAnsiTheme="majorHAnsi" w:cstheme="majorHAnsi"/>
          <w:szCs w:val="26"/>
          <w:lang w:val="vi-VN" w:eastAsia="vi-VN"/>
        </w:rPr>
      </w:pPr>
    </w:p>
    <w:p w14:paraId="4D6AB494" w14:textId="77777777" w:rsidR="004D6362" w:rsidRPr="00013213" w:rsidRDefault="004D6362" w:rsidP="004D6362">
      <w:pPr>
        <w:widowControl w:val="0"/>
        <w:rPr>
          <w:rFonts w:asciiTheme="majorHAnsi" w:hAnsiTheme="majorHAnsi" w:cstheme="majorHAnsi"/>
          <w:szCs w:val="26"/>
          <w:lang w:val="vi-VN" w:eastAsia="vi-VN"/>
        </w:rPr>
      </w:pPr>
    </w:p>
    <w:p w14:paraId="119E6E01" w14:textId="77777777" w:rsidR="004D6362" w:rsidRPr="00013213" w:rsidRDefault="004D6362" w:rsidP="004D6362">
      <w:pPr>
        <w:widowControl w:val="0"/>
        <w:rPr>
          <w:rFonts w:asciiTheme="majorHAnsi" w:hAnsiTheme="majorHAnsi" w:cstheme="majorHAnsi"/>
          <w:szCs w:val="26"/>
          <w:lang w:val="vi-VN" w:eastAsia="vi-VN"/>
        </w:rPr>
      </w:pPr>
    </w:p>
    <w:p w14:paraId="05EEE6D9" w14:textId="77777777" w:rsidR="004D6362" w:rsidRPr="00013213" w:rsidRDefault="004D6362" w:rsidP="004D6362">
      <w:pPr>
        <w:widowControl w:val="0"/>
        <w:rPr>
          <w:rFonts w:asciiTheme="majorHAnsi" w:hAnsiTheme="majorHAnsi" w:cstheme="majorHAnsi"/>
          <w:szCs w:val="26"/>
          <w:lang w:val="vi-VN" w:eastAsia="vi-VN"/>
        </w:rPr>
      </w:pPr>
    </w:p>
    <w:p w14:paraId="391AB513" w14:textId="77777777" w:rsidR="004D6362" w:rsidRPr="00013213" w:rsidRDefault="004D6362" w:rsidP="004D6362">
      <w:pPr>
        <w:widowControl w:val="0"/>
        <w:rPr>
          <w:rFonts w:asciiTheme="majorHAnsi" w:hAnsiTheme="majorHAnsi" w:cstheme="majorHAnsi"/>
          <w:szCs w:val="26"/>
          <w:lang w:val="vi-VN" w:eastAsia="vi-VN"/>
        </w:rPr>
      </w:pPr>
    </w:p>
    <w:p w14:paraId="50A1741E" w14:textId="77777777" w:rsidR="004D6362" w:rsidRPr="00013213" w:rsidRDefault="004D6362" w:rsidP="004D6362">
      <w:pPr>
        <w:widowControl w:val="0"/>
        <w:rPr>
          <w:rFonts w:asciiTheme="majorHAnsi" w:hAnsiTheme="majorHAnsi" w:cstheme="majorHAnsi"/>
          <w:szCs w:val="26"/>
          <w:lang w:val="vi-VN" w:eastAsia="vi-VN"/>
        </w:rPr>
      </w:pPr>
    </w:p>
    <w:p w14:paraId="5CF0710C" w14:textId="77777777" w:rsidR="004D6362" w:rsidRPr="00013213" w:rsidRDefault="004D6362" w:rsidP="004D6362">
      <w:pPr>
        <w:widowControl w:val="0"/>
        <w:rPr>
          <w:rFonts w:asciiTheme="majorHAnsi" w:hAnsiTheme="majorHAnsi" w:cstheme="majorHAnsi"/>
          <w:szCs w:val="26"/>
          <w:lang w:val="vi-VN" w:eastAsia="vi-VN"/>
        </w:rPr>
      </w:pPr>
    </w:p>
    <w:p w14:paraId="0F2DC483" w14:textId="77777777" w:rsidR="004D6362" w:rsidRPr="00013213" w:rsidRDefault="004D6362" w:rsidP="004D6362">
      <w:pPr>
        <w:widowControl w:val="0"/>
        <w:rPr>
          <w:rFonts w:asciiTheme="majorHAnsi" w:hAnsiTheme="majorHAnsi" w:cstheme="majorHAnsi"/>
          <w:szCs w:val="26"/>
          <w:lang w:val="vi-VN" w:eastAsia="vi-VN"/>
        </w:rPr>
      </w:pPr>
    </w:p>
    <w:p w14:paraId="69D87F53" w14:textId="6F379426" w:rsidR="004D6362" w:rsidRPr="00013213" w:rsidRDefault="00E531B2" w:rsidP="00E531B2">
      <w:pPr>
        <w:pStyle w:val="Caption"/>
        <w:rPr>
          <w:b w:val="0"/>
          <w:bCs w:val="0"/>
          <w:i/>
          <w:iCs/>
        </w:rPr>
      </w:pPr>
      <w:bookmarkStart w:id="337" w:name="_Toc163742487"/>
      <w:r w:rsidRPr="00013213">
        <w:rPr>
          <w:b w:val="0"/>
          <w:bCs w:val="0"/>
          <w:i/>
          <w:iCs/>
        </w:rPr>
        <w:t xml:space="preserve">Bảng 2. </w:t>
      </w:r>
      <w:r w:rsidRPr="00013213">
        <w:rPr>
          <w:b w:val="0"/>
          <w:bCs w:val="0"/>
          <w:i/>
          <w:iCs/>
        </w:rPr>
        <w:fldChar w:fldCharType="begin"/>
      </w:r>
      <w:r w:rsidRPr="00013213">
        <w:rPr>
          <w:b w:val="0"/>
          <w:bCs w:val="0"/>
          <w:i/>
          <w:iCs/>
        </w:rPr>
        <w:instrText xml:space="preserve"> SEQ Bảng_2. \* ARABIC </w:instrText>
      </w:r>
      <w:r w:rsidRPr="00013213">
        <w:rPr>
          <w:b w:val="0"/>
          <w:bCs w:val="0"/>
          <w:i/>
          <w:iCs/>
        </w:rPr>
        <w:fldChar w:fldCharType="separate"/>
      </w:r>
      <w:r w:rsidR="00232BF0">
        <w:rPr>
          <w:b w:val="0"/>
          <w:bCs w:val="0"/>
          <w:i/>
          <w:iCs/>
          <w:noProof/>
        </w:rPr>
        <w:t>7</w:t>
      </w:r>
      <w:r w:rsidRPr="00013213">
        <w:rPr>
          <w:b w:val="0"/>
          <w:bCs w:val="0"/>
          <w:i/>
          <w:iCs/>
        </w:rPr>
        <w:fldChar w:fldCharType="end"/>
      </w:r>
      <w:r w:rsidR="004D6362" w:rsidRPr="00013213">
        <w:rPr>
          <w:b w:val="0"/>
          <w:bCs w:val="0"/>
          <w:i/>
          <w:iCs/>
        </w:rPr>
        <w:t>.Kết quả  phân tích chất lượng nước mặt</w:t>
      </w:r>
      <w:bookmarkEnd w:id="337"/>
      <w:r w:rsidR="004D6362" w:rsidRPr="00013213">
        <w:rPr>
          <w:b w:val="0"/>
          <w:bCs w:val="0"/>
          <w:i/>
          <w:iCs/>
        </w:rPr>
        <w:t xml:space="preserve"> </w:t>
      </w:r>
    </w:p>
    <w:tbl>
      <w:tblPr>
        <w:tblW w:w="93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710"/>
        <w:gridCol w:w="990"/>
        <w:gridCol w:w="810"/>
        <w:gridCol w:w="810"/>
        <w:gridCol w:w="810"/>
        <w:gridCol w:w="810"/>
        <w:gridCol w:w="810"/>
        <w:gridCol w:w="810"/>
        <w:gridCol w:w="1260"/>
      </w:tblGrid>
      <w:tr w:rsidR="00013213" w:rsidRPr="00013213" w14:paraId="099B9E67" w14:textId="77777777" w:rsidTr="00BD1CE9">
        <w:trPr>
          <w:trHeight w:val="151"/>
          <w:tblHeader/>
        </w:trPr>
        <w:tc>
          <w:tcPr>
            <w:tcW w:w="540" w:type="dxa"/>
            <w:vMerge w:val="restart"/>
            <w:vAlign w:val="center"/>
          </w:tcPr>
          <w:p w14:paraId="319973A9" w14:textId="77777777" w:rsidR="004D6362" w:rsidRPr="00013213" w:rsidRDefault="004D6362" w:rsidP="004D6362">
            <w:pPr>
              <w:spacing w:before="0" w:line="240" w:lineRule="auto"/>
              <w:ind w:firstLine="0"/>
              <w:jc w:val="center"/>
              <w:rPr>
                <w:rFonts w:asciiTheme="majorHAnsi" w:hAnsiTheme="majorHAnsi" w:cstheme="majorHAnsi"/>
                <w:b/>
                <w:szCs w:val="26"/>
              </w:rPr>
            </w:pPr>
            <w:r w:rsidRPr="00013213">
              <w:rPr>
                <w:rFonts w:asciiTheme="majorHAnsi" w:hAnsiTheme="majorHAnsi" w:cstheme="majorHAnsi"/>
                <w:b/>
                <w:szCs w:val="26"/>
              </w:rPr>
              <w:t>TT</w:t>
            </w:r>
          </w:p>
        </w:tc>
        <w:tc>
          <w:tcPr>
            <w:tcW w:w="1710" w:type="dxa"/>
            <w:vMerge w:val="restart"/>
            <w:vAlign w:val="center"/>
          </w:tcPr>
          <w:p w14:paraId="66F6F26F" w14:textId="77777777" w:rsidR="004D6362" w:rsidRPr="00013213" w:rsidRDefault="004D6362" w:rsidP="004D6362">
            <w:pPr>
              <w:spacing w:before="0" w:line="240" w:lineRule="auto"/>
              <w:ind w:firstLine="0"/>
              <w:jc w:val="center"/>
              <w:rPr>
                <w:rFonts w:asciiTheme="majorHAnsi" w:hAnsiTheme="majorHAnsi" w:cstheme="majorHAnsi"/>
                <w:b/>
                <w:szCs w:val="26"/>
              </w:rPr>
            </w:pPr>
            <w:r w:rsidRPr="00013213">
              <w:rPr>
                <w:rFonts w:asciiTheme="majorHAnsi" w:hAnsiTheme="majorHAnsi" w:cstheme="majorHAnsi"/>
                <w:b/>
                <w:szCs w:val="26"/>
              </w:rPr>
              <w:t>Thông số</w:t>
            </w:r>
          </w:p>
        </w:tc>
        <w:tc>
          <w:tcPr>
            <w:tcW w:w="990" w:type="dxa"/>
            <w:vMerge w:val="restart"/>
            <w:vAlign w:val="center"/>
          </w:tcPr>
          <w:p w14:paraId="2ABF7693" w14:textId="77777777" w:rsidR="004D6362" w:rsidRPr="00013213" w:rsidRDefault="004D6362" w:rsidP="004D6362">
            <w:pPr>
              <w:spacing w:before="0" w:line="240" w:lineRule="auto"/>
              <w:ind w:firstLine="0"/>
              <w:jc w:val="center"/>
              <w:rPr>
                <w:rFonts w:asciiTheme="majorHAnsi" w:hAnsiTheme="majorHAnsi" w:cstheme="majorHAnsi"/>
                <w:b/>
                <w:szCs w:val="26"/>
              </w:rPr>
            </w:pPr>
            <w:r w:rsidRPr="00013213">
              <w:rPr>
                <w:rFonts w:asciiTheme="majorHAnsi" w:hAnsiTheme="majorHAnsi" w:cstheme="majorHAnsi"/>
                <w:b/>
                <w:szCs w:val="26"/>
              </w:rPr>
              <w:t>Đơn vị</w:t>
            </w:r>
          </w:p>
        </w:tc>
        <w:tc>
          <w:tcPr>
            <w:tcW w:w="4860" w:type="dxa"/>
            <w:gridSpan w:val="6"/>
            <w:vAlign w:val="center"/>
          </w:tcPr>
          <w:p w14:paraId="0E34AE9C" w14:textId="77777777" w:rsidR="004D6362" w:rsidRPr="00013213" w:rsidRDefault="004D6362" w:rsidP="004D6362">
            <w:pPr>
              <w:spacing w:before="0" w:line="240" w:lineRule="auto"/>
              <w:ind w:left="-57" w:right="-57" w:firstLine="0"/>
              <w:jc w:val="center"/>
              <w:rPr>
                <w:rFonts w:asciiTheme="majorHAnsi" w:hAnsiTheme="majorHAnsi" w:cstheme="majorHAnsi"/>
                <w:b/>
                <w:szCs w:val="26"/>
              </w:rPr>
            </w:pPr>
            <w:r w:rsidRPr="00013213">
              <w:rPr>
                <w:rFonts w:asciiTheme="majorHAnsi" w:hAnsiTheme="majorHAnsi" w:cstheme="majorHAnsi"/>
                <w:b/>
                <w:szCs w:val="26"/>
              </w:rPr>
              <w:t>Kết quả</w:t>
            </w:r>
          </w:p>
        </w:tc>
        <w:tc>
          <w:tcPr>
            <w:tcW w:w="1260" w:type="dxa"/>
            <w:vAlign w:val="center"/>
          </w:tcPr>
          <w:p w14:paraId="161B5BE9" w14:textId="77777777" w:rsidR="004D6362" w:rsidRPr="00013213" w:rsidRDefault="004D6362" w:rsidP="004D6362">
            <w:pPr>
              <w:spacing w:before="0" w:line="240" w:lineRule="auto"/>
              <w:ind w:left="-57" w:right="-57" w:firstLine="0"/>
              <w:jc w:val="center"/>
              <w:rPr>
                <w:rFonts w:asciiTheme="majorHAnsi" w:hAnsiTheme="majorHAnsi" w:cstheme="majorHAnsi"/>
                <w:b/>
                <w:szCs w:val="26"/>
              </w:rPr>
            </w:pPr>
            <w:r w:rsidRPr="00013213">
              <w:rPr>
                <w:rFonts w:asciiTheme="majorHAnsi" w:hAnsiTheme="majorHAnsi" w:cstheme="majorHAnsi"/>
                <w:b/>
                <w:szCs w:val="26"/>
              </w:rPr>
              <w:t>QCVN 08:2023/</w:t>
            </w:r>
          </w:p>
          <w:p w14:paraId="32A1A6D4" w14:textId="77777777" w:rsidR="004D6362" w:rsidRPr="00013213" w:rsidRDefault="004D6362" w:rsidP="004D6362">
            <w:pPr>
              <w:spacing w:before="0" w:line="240" w:lineRule="auto"/>
              <w:ind w:left="-57" w:right="-57" w:firstLine="0"/>
              <w:jc w:val="center"/>
              <w:rPr>
                <w:rFonts w:asciiTheme="majorHAnsi" w:hAnsiTheme="majorHAnsi" w:cstheme="majorHAnsi"/>
                <w:b/>
                <w:szCs w:val="26"/>
              </w:rPr>
            </w:pPr>
            <w:r w:rsidRPr="00013213">
              <w:rPr>
                <w:rFonts w:asciiTheme="majorHAnsi" w:hAnsiTheme="majorHAnsi" w:cstheme="majorHAnsi"/>
                <w:b/>
                <w:szCs w:val="26"/>
              </w:rPr>
              <w:t>BTNMT</w:t>
            </w:r>
          </w:p>
          <w:p w14:paraId="7E89DACB" w14:textId="77777777" w:rsidR="004D6362" w:rsidRPr="00013213" w:rsidRDefault="004D6362" w:rsidP="004D6362">
            <w:pPr>
              <w:spacing w:before="0" w:line="240" w:lineRule="auto"/>
              <w:ind w:firstLine="0"/>
              <w:jc w:val="center"/>
              <w:rPr>
                <w:rFonts w:asciiTheme="majorHAnsi" w:hAnsiTheme="majorHAnsi" w:cstheme="majorHAnsi"/>
                <w:b/>
                <w:szCs w:val="26"/>
              </w:rPr>
            </w:pPr>
            <w:r w:rsidRPr="00013213">
              <w:rPr>
                <w:rFonts w:asciiTheme="majorHAnsi" w:hAnsiTheme="majorHAnsi" w:cstheme="majorHAnsi"/>
                <w:b/>
                <w:szCs w:val="26"/>
              </w:rPr>
              <w:t>(Bảng 2 - Mức B)</w:t>
            </w:r>
          </w:p>
        </w:tc>
      </w:tr>
      <w:tr w:rsidR="00013213" w:rsidRPr="00013213" w14:paraId="7A3CF9C4" w14:textId="77777777" w:rsidTr="00BD1CE9">
        <w:trPr>
          <w:trHeight w:val="156"/>
          <w:tblHeader/>
        </w:trPr>
        <w:tc>
          <w:tcPr>
            <w:tcW w:w="540" w:type="dxa"/>
            <w:vMerge/>
            <w:vAlign w:val="center"/>
          </w:tcPr>
          <w:p w14:paraId="32188440" w14:textId="77777777" w:rsidR="004D6362" w:rsidRPr="00013213" w:rsidRDefault="004D6362" w:rsidP="004D6362">
            <w:pPr>
              <w:spacing w:before="0" w:line="240" w:lineRule="auto"/>
              <w:ind w:firstLine="0"/>
              <w:jc w:val="center"/>
              <w:rPr>
                <w:rFonts w:asciiTheme="majorHAnsi" w:hAnsiTheme="majorHAnsi" w:cstheme="majorHAnsi"/>
                <w:szCs w:val="26"/>
              </w:rPr>
            </w:pPr>
          </w:p>
        </w:tc>
        <w:tc>
          <w:tcPr>
            <w:tcW w:w="1710" w:type="dxa"/>
            <w:vMerge/>
            <w:vAlign w:val="center"/>
          </w:tcPr>
          <w:p w14:paraId="719652E1" w14:textId="77777777" w:rsidR="004D6362" w:rsidRPr="00013213" w:rsidRDefault="004D6362" w:rsidP="004D6362">
            <w:pPr>
              <w:spacing w:before="0" w:line="240" w:lineRule="auto"/>
              <w:ind w:firstLine="0"/>
              <w:jc w:val="center"/>
              <w:rPr>
                <w:rFonts w:asciiTheme="majorHAnsi" w:hAnsiTheme="majorHAnsi" w:cstheme="majorHAnsi"/>
                <w:szCs w:val="26"/>
              </w:rPr>
            </w:pPr>
          </w:p>
        </w:tc>
        <w:tc>
          <w:tcPr>
            <w:tcW w:w="990" w:type="dxa"/>
            <w:vMerge/>
            <w:vAlign w:val="center"/>
          </w:tcPr>
          <w:p w14:paraId="2EF67474" w14:textId="77777777" w:rsidR="004D6362" w:rsidRPr="00013213" w:rsidRDefault="004D6362" w:rsidP="004D6362">
            <w:pPr>
              <w:spacing w:before="0" w:line="240" w:lineRule="auto"/>
              <w:ind w:firstLine="0"/>
              <w:jc w:val="center"/>
              <w:rPr>
                <w:rFonts w:asciiTheme="majorHAnsi" w:hAnsiTheme="majorHAnsi" w:cstheme="majorHAnsi"/>
                <w:szCs w:val="26"/>
              </w:rPr>
            </w:pPr>
          </w:p>
        </w:tc>
        <w:tc>
          <w:tcPr>
            <w:tcW w:w="810" w:type="dxa"/>
            <w:tcBorders>
              <w:bottom w:val="single" w:sz="4" w:space="0" w:color="auto"/>
            </w:tcBorders>
            <w:vAlign w:val="center"/>
          </w:tcPr>
          <w:p w14:paraId="3FDE6394" w14:textId="77777777" w:rsidR="004D6362" w:rsidRPr="00013213" w:rsidRDefault="004D6362" w:rsidP="004D6362">
            <w:pPr>
              <w:spacing w:before="0" w:line="240" w:lineRule="auto"/>
              <w:ind w:left="-57" w:right="-57" w:firstLine="0"/>
              <w:jc w:val="center"/>
              <w:rPr>
                <w:rFonts w:asciiTheme="majorHAnsi" w:hAnsiTheme="majorHAnsi" w:cstheme="majorHAnsi"/>
                <w:b/>
                <w:szCs w:val="26"/>
              </w:rPr>
            </w:pPr>
            <w:r w:rsidRPr="00013213">
              <w:rPr>
                <w:rFonts w:asciiTheme="majorHAnsi" w:hAnsiTheme="majorHAnsi" w:cstheme="majorHAnsi"/>
                <w:b/>
                <w:szCs w:val="26"/>
              </w:rPr>
              <w:t>NM1</w:t>
            </w:r>
          </w:p>
        </w:tc>
        <w:tc>
          <w:tcPr>
            <w:tcW w:w="810" w:type="dxa"/>
          </w:tcPr>
          <w:p w14:paraId="519EEBA6"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b/>
                <w:szCs w:val="26"/>
              </w:rPr>
              <w:t>NM2</w:t>
            </w:r>
          </w:p>
        </w:tc>
        <w:tc>
          <w:tcPr>
            <w:tcW w:w="810" w:type="dxa"/>
          </w:tcPr>
          <w:p w14:paraId="58C312B3"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b/>
                <w:szCs w:val="26"/>
              </w:rPr>
              <w:t>NM3</w:t>
            </w:r>
          </w:p>
        </w:tc>
        <w:tc>
          <w:tcPr>
            <w:tcW w:w="810" w:type="dxa"/>
          </w:tcPr>
          <w:p w14:paraId="4EB13D3C"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b/>
                <w:szCs w:val="26"/>
              </w:rPr>
              <w:t>NM4</w:t>
            </w:r>
          </w:p>
        </w:tc>
        <w:tc>
          <w:tcPr>
            <w:tcW w:w="810" w:type="dxa"/>
          </w:tcPr>
          <w:p w14:paraId="00870955"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b/>
                <w:szCs w:val="26"/>
              </w:rPr>
              <w:t>NM5</w:t>
            </w:r>
          </w:p>
        </w:tc>
        <w:tc>
          <w:tcPr>
            <w:tcW w:w="810" w:type="dxa"/>
          </w:tcPr>
          <w:p w14:paraId="577DAFE2"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b/>
                <w:szCs w:val="26"/>
              </w:rPr>
              <w:t>NM6</w:t>
            </w:r>
          </w:p>
        </w:tc>
        <w:tc>
          <w:tcPr>
            <w:tcW w:w="1260" w:type="dxa"/>
            <w:vAlign w:val="center"/>
          </w:tcPr>
          <w:p w14:paraId="0BD15F2D" w14:textId="77777777" w:rsidR="004D6362" w:rsidRPr="00013213" w:rsidRDefault="004D6362" w:rsidP="004D6362">
            <w:pPr>
              <w:spacing w:before="0" w:line="240" w:lineRule="auto"/>
              <w:ind w:firstLine="0"/>
              <w:jc w:val="center"/>
              <w:rPr>
                <w:rFonts w:asciiTheme="majorHAnsi" w:hAnsiTheme="majorHAnsi" w:cstheme="majorHAnsi"/>
                <w:szCs w:val="26"/>
              </w:rPr>
            </w:pPr>
          </w:p>
        </w:tc>
      </w:tr>
      <w:tr w:rsidR="00013213" w:rsidRPr="00013213" w14:paraId="259EFD28" w14:textId="77777777" w:rsidTr="00BD1CE9">
        <w:trPr>
          <w:trHeight w:val="156"/>
          <w:tblHeader/>
        </w:trPr>
        <w:tc>
          <w:tcPr>
            <w:tcW w:w="540" w:type="dxa"/>
            <w:vAlign w:val="center"/>
          </w:tcPr>
          <w:p w14:paraId="1046CBC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w:t>
            </w:r>
          </w:p>
        </w:tc>
        <w:tc>
          <w:tcPr>
            <w:tcW w:w="1710" w:type="dxa"/>
            <w:vAlign w:val="center"/>
          </w:tcPr>
          <w:p w14:paraId="0704DA54"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pH</w:t>
            </w:r>
          </w:p>
        </w:tc>
        <w:tc>
          <w:tcPr>
            <w:tcW w:w="990" w:type="dxa"/>
            <w:vAlign w:val="center"/>
          </w:tcPr>
          <w:p w14:paraId="6038891A"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w:t>
            </w:r>
          </w:p>
        </w:tc>
        <w:tc>
          <w:tcPr>
            <w:tcW w:w="810" w:type="dxa"/>
            <w:vAlign w:val="center"/>
          </w:tcPr>
          <w:p w14:paraId="73F09A4F"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6,1</w:t>
            </w:r>
          </w:p>
        </w:tc>
        <w:tc>
          <w:tcPr>
            <w:tcW w:w="810" w:type="dxa"/>
            <w:vAlign w:val="center"/>
          </w:tcPr>
          <w:p w14:paraId="705CD02B"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6,3</w:t>
            </w:r>
          </w:p>
        </w:tc>
        <w:tc>
          <w:tcPr>
            <w:tcW w:w="810" w:type="dxa"/>
            <w:vAlign w:val="center"/>
          </w:tcPr>
          <w:p w14:paraId="33AAEB0C"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6,2</w:t>
            </w:r>
          </w:p>
        </w:tc>
        <w:tc>
          <w:tcPr>
            <w:tcW w:w="810" w:type="dxa"/>
            <w:vAlign w:val="center"/>
          </w:tcPr>
          <w:p w14:paraId="3F07F4B7"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6,4</w:t>
            </w:r>
          </w:p>
        </w:tc>
        <w:tc>
          <w:tcPr>
            <w:tcW w:w="810" w:type="dxa"/>
            <w:vAlign w:val="center"/>
          </w:tcPr>
          <w:p w14:paraId="2F43E3A7"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6,5</w:t>
            </w:r>
          </w:p>
        </w:tc>
        <w:tc>
          <w:tcPr>
            <w:tcW w:w="810" w:type="dxa"/>
            <w:vAlign w:val="center"/>
          </w:tcPr>
          <w:p w14:paraId="5A8148F8"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6,8</w:t>
            </w:r>
          </w:p>
        </w:tc>
        <w:tc>
          <w:tcPr>
            <w:tcW w:w="1260" w:type="dxa"/>
            <w:vAlign w:val="center"/>
          </w:tcPr>
          <w:p w14:paraId="2CD940FD"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rPr>
              <w:t>6,0-8,5</w:t>
            </w:r>
          </w:p>
        </w:tc>
      </w:tr>
      <w:tr w:rsidR="00013213" w:rsidRPr="00013213" w14:paraId="7BDD69EB" w14:textId="77777777" w:rsidTr="00BD1CE9">
        <w:trPr>
          <w:trHeight w:val="255"/>
          <w:tblHeader/>
        </w:trPr>
        <w:tc>
          <w:tcPr>
            <w:tcW w:w="540" w:type="dxa"/>
            <w:vAlign w:val="center"/>
          </w:tcPr>
          <w:p w14:paraId="5F62B9CD"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2</w:t>
            </w:r>
          </w:p>
        </w:tc>
        <w:tc>
          <w:tcPr>
            <w:tcW w:w="1710" w:type="dxa"/>
            <w:vAlign w:val="center"/>
          </w:tcPr>
          <w:p w14:paraId="697ED83E"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TSS</w:t>
            </w:r>
          </w:p>
        </w:tc>
        <w:tc>
          <w:tcPr>
            <w:tcW w:w="990" w:type="dxa"/>
            <w:vAlign w:val="center"/>
          </w:tcPr>
          <w:p w14:paraId="423ABC82"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625E95F9"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35,7</w:t>
            </w:r>
          </w:p>
        </w:tc>
        <w:tc>
          <w:tcPr>
            <w:tcW w:w="810" w:type="dxa"/>
            <w:vAlign w:val="center"/>
          </w:tcPr>
          <w:p w14:paraId="61AC6DFC"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34,8</w:t>
            </w:r>
          </w:p>
        </w:tc>
        <w:tc>
          <w:tcPr>
            <w:tcW w:w="810" w:type="dxa"/>
            <w:vAlign w:val="center"/>
          </w:tcPr>
          <w:p w14:paraId="2F045868"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38,5</w:t>
            </w:r>
          </w:p>
        </w:tc>
        <w:tc>
          <w:tcPr>
            <w:tcW w:w="810" w:type="dxa"/>
            <w:vAlign w:val="center"/>
          </w:tcPr>
          <w:p w14:paraId="54C04AEC"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35,8</w:t>
            </w:r>
          </w:p>
        </w:tc>
        <w:tc>
          <w:tcPr>
            <w:tcW w:w="810" w:type="dxa"/>
            <w:vAlign w:val="center"/>
          </w:tcPr>
          <w:p w14:paraId="700721F6"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34,3</w:t>
            </w:r>
          </w:p>
        </w:tc>
        <w:tc>
          <w:tcPr>
            <w:tcW w:w="810" w:type="dxa"/>
            <w:vAlign w:val="center"/>
          </w:tcPr>
          <w:p w14:paraId="5CAEDF97"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39,7</w:t>
            </w:r>
          </w:p>
        </w:tc>
        <w:tc>
          <w:tcPr>
            <w:tcW w:w="1260" w:type="dxa"/>
            <w:vAlign w:val="center"/>
          </w:tcPr>
          <w:p w14:paraId="3BC47C32"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rPr>
              <w:t xml:space="preserve">&gt;100 </w:t>
            </w:r>
          </w:p>
        </w:tc>
      </w:tr>
      <w:tr w:rsidR="00013213" w:rsidRPr="00013213" w14:paraId="43838EED" w14:textId="77777777" w:rsidTr="00BD1CE9">
        <w:trPr>
          <w:trHeight w:val="156"/>
          <w:tblHeader/>
        </w:trPr>
        <w:tc>
          <w:tcPr>
            <w:tcW w:w="540" w:type="dxa"/>
            <w:vAlign w:val="center"/>
          </w:tcPr>
          <w:p w14:paraId="783561D1"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3</w:t>
            </w:r>
          </w:p>
        </w:tc>
        <w:tc>
          <w:tcPr>
            <w:tcW w:w="1710" w:type="dxa"/>
            <w:vAlign w:val="center"/>
          </w:tcPr>
          <w:p w14:paraId="32F67C19"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DO</w:t>
            </w:r>
          </w:p>
        </w:tc>
        <w:tc>
          <w:tcPr>
            <w:tcW w:w="990" w:type="dxa"/>
            <w:vAlign w:val="center"/>
          </w:tcPr>
          <w:p w14:paraId="35039796"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65DB1A6D"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6,3</w:t>
            </w:r>
          </w:p>
        </w:tc>
        <w:tc>
          <w:tcPr>
            <w:tcW w:w="810" w:type="dxa"/>
            <w:vAlign w:val="center"/>
          </w:tcPr>
          <w:p w14:paraId="2191A5A3" w14:textId="77777777" w:rsidR="004D6362" w:rsidRPr="00013213" w:rsidRDefault="004D6362" w:rsidP="004D6362">
            <w:pPr>
              <w:spacing w:before="0" w:line="240" w:lineRule="auto"/>
              <w:ind w:firstLine="0"/>
              <w:jc w:val="center"/>
              <w:rPr>
                <w:rFonts w:asciiTheme="majorHAnsi" w:hAnsiTheme="majorHAnsi" w:cstheme="majorHAnsi"/>
                <w:b/>
                <w:bCs/>
                <w:szCs w:val="26"/>
                <w:u w:val="single"/>
              </w:rPr>
            </w:pPr>
            <w:r w:rsidRPr="00013213">
              <w:rPr>
                <w:rFonts w:asciiTheme="majorHAnsi" w:hAnsiTheme="majorHAnsi" w:cstheme="majorHAnsi"/>
                <w:szCs w:val="26"/>
              </w:rPr>
              <w:t>6,9</w:t>
            </w:r>
          </w:p>
        </w:tc>
        <w:tc>
          <w:tcPr>
            <w:tcW w:w="810" w:type="dxa"/>
            <w:vAlign w:val="center"/>
          </w:tcPr>
          <w:p w14:paraId="6B8C101D" w14:textId="77777777" w:rsidR="004D6362" w:rsidRPr="00013213" w:rsidRDefault="004D6362" w:rsidP="004D6362">
            <w:pPr>
              <w:spacing w:before="0" w:line="240" w:lineRule="auto"/>
              <w:ind w:firstLine="0"/>
              <w:jc w:val="center"/>
              <w:rPr>
                <w:rFonts w:asciiTheme="majorHAnsi" w:hAnsiTheme="majorHAnsi" w:cstheme="majorHAnsi"/>
                <w:b/>
                <w:bCs/>
                <w:szCs w:val="26"/>
                <w:u w:val="single"/>
              </w:rPr>
            </w:pPr>
            <w:r w:rsidRPr="00013213">
              <w:rPr>
                <w:rFonts w:asciiTheme="majorHAnsi" w:hAnsiTheme="majorHAnsi" w:cstheme="majorHAnsi"/>
                <w:szCs w:val="26"/>
              </w:rPr>
              <w:t>6,6</w:t>
            </w:r>
          </w:p>
        </w:tc>
        <w:tc>
          <w:tcPr>
            <w:tcW w:w="810" w:type="dxa"/>
            <w:vAlign w:val="center"/>
          </w:tcPr>
          <w:p w14:paraId="775327AF" w14:textId="77777777" w:rsidR="004D6362" w:rsidRPr="00013213" w:rsidRDefault="004D6362" w:rsidP="004D6362">
            <w:pPr>
              <w:spacing w:before="0" w:line="240" w:lineRule="auto"/>
              <w:ind w:firstLine="0"/>
              <w:jc w:val="center"/>
              <w:rPr>
                <w:rFonts w:asciiTheme="majorHAnsi" w:hAnsiTheme="majorHAnsi" w:cstheme="majorHAnsi"/>
                <w:b/>
                <w:bCs/>
                <w:szCs w:val="26"/>
                <w:u w:val="single"/>
              </w:rPr>
            </w:pPr>
            <w:r w:rsidRPr="00013213">
              <w:rPr>
                <w:rFonts w:asciiTheme="majorHAnsi" w:hAnsiTheme="majorHAnsi" w:cstheme="majorHAnsi"/>
                <w:szCs w:val="26"/>
              </w:rPr>
              <w:t>6,0</w:t>
            </w:r>
          </w:p>
        </w:tc>
        <w:tc>
          <w:tcPr>
            <w:tcW w:w="810" w:type="dxa"/>
            <w:vAlign w:val="center"/>
          </w:tcPr>
          <w:p w14:paraId="4C266E38" w14:textId="77777777" w:rsidR="004D6362" w:rsidRPr="00013213" w:rsidRDefault="004D6362" w:rsidP="004D6362">
            <w:pPr>
              <w:spacing w:before="0" w:line="240" w:lineRule="auto"/>
              <w:ind w:firstLine="0"/>
              <w:jc w:val="center"/>
              <w:rPr>
                <w:rFonts w:asciiTheme="majorHAnsi" w:hAnsiTheme="majorHAnsi" w:cstheme="majorHAnsi"/>
                <w:b/>
                <w:bCs/>
                <w:szCs w:val="26"/>
                <w:u w:val="single"/>
              </w:rPr>
            </w:pPr>
            <w:r w:rsidRPr="00013213">
              <w:rPr>
                <w:rFonts w:asciiTheme="majorHAnsi" w:hAnsiTheme="majorHAnsi" w:cstheme="majorHAnsi"/>
                <w:szCs w:val="26"/>
              </w:rPr>
              <w:t>6,6</w:t>
            </w:r>
          </w:p>
        </w:tc>
        <w:tc>
          <w:tcPr>
            <w:tcW w:w="810" w:type="dxa"/>
            <w:vAlign w:val="center"/>
          </w:tcPr>
          <w:p w14:paraId="795F27BE" w14:textId="77777777" w:rsidR="004D6362" w:rsidRPr="00013213" w:rsidRDefault="004D6362" w:rsidP="004D6362">
            <w:pPr>
              <w:spacing w:before="0" w:line="240" w:lineRule="auto"/>
              <w:ind w:firstLine="0"/>
              <w:jc w:val="center"/>
              <w:rPr>
                <w:rFonts w:asciiTheme="majorHAnsi" w:hAnsiTheme="majorHAnsi" w:cstheme="majorHAnsi"/>
                <w:b/>
                <w:bCs/>
                <w:szCs w:val="26"/>
                <w:u w:val="single"/>
              </w:rPr>
            </w:pPr>
            <w:r w:rsidRPr="00013213">
              <w:rPr>
                <w:rFonts w:asciiTheme="majorHAnsi" w:hAnsiTheme="majorHAnsi" w:cstheme="majorHAnsi"/>
                <w:szCs w:val="26"/>
              </w:rPr>
              <w:t>6,9</w:t>
            </w:r>
          </w:p>
        </w:tc>
        <w:tc>
          <w:tcPr>
            <w:tcW w:w="1260" w:type="dxa"/>
            <w:vAlign w:val="center"/>
          </w:tcPr>
          <w:p w14:paraId="52849637"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u w:val="single"/>
              </w:rPr>
              <w:t>&gt;</w:t>
            </w:r>
            <w:r w:rsidRPr="00013213">
              <w:rPr>
                <w:rFonts w:asciiTheme="majorHAnsi" w:hAnsiTheme="majorHAnsi" w:cstheme="majorHAnsi"/>
                <w:b/>
                <w:bCs/>
                <w:szCs w:val="26"/>
              </w:rPr>
              <w:t xml:space="preserve"> 4</w:t>
            </w:r>
          </w:p>
        </w:tc>
      </w:tr>
      <w:tr w:rsidR="00013213" w:rsidRPr="00013213" w14:paraId="44A4B797" w14:textId="77777777" w:rsidTr="00BD1CE9">
        <w:trPr>
          <w:trHeight w:val="156"/>
          <w:tblHeader/>
        </w:trPr>
        <w:tc>
          <w:tcPr>
            <w:tcW w:w="540" w:type="dxa"/>
            <w:vAlign w:val="center"/>
          </w:tcPr>
          <w:p w14:paraId="290EF6DC"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4</w:t>
            </w:r>
          </w:p>
        </w:tc>
        <w:tc>
          <w:tcPr>
            <w:tcW w:w="1710" w:type="dxa"/>
            <w:vAlign w:val="center"/>
          </w:tcPr>
          <w:p w14:paraId="3E212AD1"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COD</w:t>
            </w:r>
          </w:p>
        </w:tc>
        <w:tc>
          <w:tcPr>
            <w:tcW w:w="990" w:type="dxa"/>
            <w:vAlign w:val="center"/>
          </w:tcPr>
          <w:p w14:paraId="1974660D"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217BB733"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15,9</w:t>
            </w:r>
          </w:p>
        </w:tc>
        <w:tc>
          <w:tcPr>
            <w:tcW w:w="810" w:type="dxa"/>
            <w:vAlign w:val="center"/>
          </w:tcPr>
          <w:p w14:paraId="222FD507"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14,4</w:t>
            </w:r>
          </w:p>
        </w:tc>
        <w:tc>
          <w:tcPr>
            <w:tcW w:w="810" w:type="dxa"/>
            <w:vAlign w:val="center"/>
          </w:tcPr>
          <w:p w14:paraId="200C3B8C"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16,0</w:t>
            </w:r>
          </w:p>
        </w:tc>
        <w:tc>
          <w:tcPr>
            <w:tcW w:w="810" w:type="dxa"/>
            <w:vAlign w:val="center"/>
          </w:tcPr>
          <w:p w14:paraId="105520B6"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17,4</w:t>
            </w:r>
          </w:p>
        </w:tc>
        <w:tc>
          <w:tcPr>
            <w:tcW w:w="810" w:type="dxa"/>
            <w:vAlign w:val="center"/>
          </w:tcPr>
          <w:p w14:paraId="2CD49819"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16,1</w:t>
            </w:r>
          </w:p>
        </w:tc>
        <w:tc>
          <w:tcPr>
            <w:tcW w:w="810" w:type="dxa"/>
            <w:vAlign w:val="center"/>
          </w:tcPr>
          <w:p w14:paraId="72DBB079"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15,3</w:t>
            </w:r>
          </w:p>
        </w:tc>
        <w:tc>
          <w:tcPr>
            <w:tcW w:w="1260" w:type="dxa"/>
            <w:vAlign w:val="center"/>
          </w:tcPr>
          <w:p w14:paraId="710E1767"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rPr>
              <w:t>≤20</w:t>
            </w:r>
          </w:p>
        </w:tc>
      </w:tr>
      <w:tr w:rsidR="00013213" w:rsidRPr="00013213" w14:paraId="61FD66A8" w14:textId="77777777" w:rsidTr="00BD1CE9">
        <w:trPr>
          <w:trHeight w:val="161"/>
          <w:tblHeader/>
        </w:trPr>
        <w:tc>
          <w:tcPr>
            <w:tcW w:w="540" w:type="dxa"/>
            <w:vAlign w:val="center"/>
          </w:tcPr>
          <w:p w14:paraId="7E23E85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5</w:t>
            </w:r>
          </w:p>
        </w:tc>
        <w:tc>
          <w:tcPr>
            <w:tcW w:w="1710" w:type="dxa"/>
            <w:vAlign w:val="center"/>
          </w:tcPr>
          <w:p w14:paraId="4295D65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BOD</w:t>
            </w:r>
            <w:r w:rsidRPr="00013213">
              <w:rPr>
                <w:rFonts w:asciiTheme="majorHAnsi" w:hAnsiTheme="majorHAnsi" w:cstheme="majorHAnsi"/>
                <w:szCs w:val="26"/>
                <w:vertAlign w:val="subscript"/>
              </w:rPr>
              <w:t>5</w:t>
            </w:r>
            <w:r w:rsidRPr="00013213">
              <w:rPr>
                <w:rFonts w:asciiTheme="majorHAnsi" w:hAnsiTheme="majorHAnsi" w:cstheme="majorHAnsi"/>
                <w:szCs w:val="26"/>
              </w:rPr>
              <w:softHyphen/>
              <w:t xml:space="preserve"> (20</w:t>
            </w:r>
            <w:r w:rsidRPr="00013213">
              <w:rPr>
                <w:rFonts w:asciiTheme="majorHAnsi" w:hAnsiTheme="majorHAnsi" w:cstheme="majorHAnsi"/>
                <w:szCs w:val="26"/>
                <w:vertAlign w:val="superscript"/>
              </w:rPr>
              <w:t>o</w:t>
            </w:r>
            <w:r w:rsidRPr="00013213">
              <w:rPr>
                <w:rFonts w:asciiTheme="majorHAnsi" w:hAnsiTheme="majorHAnsi" w:cstheme="majorHAnsi"/>
                <w:szCs w:val="26"/>
              </w:rPr>
              <w:t>C)</w:t>
            </w:r>
          </w:p>
        </w:tc>
        <w:tc>
          <w:tcPr>
            <w:tcW w:w="990" w:type="dxa"/>
            <w:vAlign w:val="center"/>
          </w:tcPr>
          <w:p w14:paraId="094D3F19"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737A53F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6,9</w:t>
            </w:r>
          </w:p>
        </w:tc>
        <w:tc>
          <w:tcPr>
            <w:tcW w:w="810" w:type="dxa"/>
            <w:vAlign w:val="center"/>
          </w:tcPr>
          <w:p w14:paraId="36F4C356"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7,1</w:t>
            </w:r>
          </w:p>
        </w:tc>
        <w:tc>
          <w:tcPr>
            <w:tcW w:w="810" w:type="dxa"/>
            <w:vAlign w:val="center"/>
          </w:tcPr>
          <w:p w14:paraId="66F69D85"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7,6</w:t>
            </w:r>
          </w:p>
        </w:tc>
        <w:tc>
          <w:tcPr>
            <w:tcW w:w="810" w:type="dxa"/>
            <w:vAlign w:val="center"/>
          </w:tcPr>
          <w:p w14:paraId="1E05EB02"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7,2</w:t>
            </w:r>
          </w:p>
        </w:tc>
        <w:tc>
          <w:tcPr>
            <w:tcW w:w="810" w:type="dxa"/>
            <w:vAlign w:val="center"/>
          </w:tcPr>
          <w:p w14:paraId="64157095"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7,6</w:t>
            </w:r>
          </w:p>
        </w:tc>
        <w:tc>
          <w:tcPr>
            <w:tcW w:w="810" w:type="dxa"/>
            <w:vAlign w:val="center"/>
          </w:tcPr>
          <w:p w14:paraId="258D0190"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7,7</w:t>
            </w:r>
          </w:p>
        </w:tc>
        <w:tc>
          <w:tcPr>
            <w:tcW w:w="1260" w:type="dxa"/>
            <w:vAlign w:val="center"/>
          </w:tcPr>
          <w:p w14:paraId="2D81A756"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rPr>
              <w:t>≤10</w:t>
            </w:r>
          </w:p>
        </w:tc>
      </w:tr>
      <w:tr w:rsidR="00013213" w:rsidRPr="00013213" w14:paraId="797B545B" w14:textId="77777777" w:rsidTr="00BD1CE9">
        <w:trPr>
          <w:trHeight w:val="288"/>
          <w:tblHeader/>
        </w:trPr>
        <w:tc>
          <w:tcPr>
            <w:tcW w:w="540" w:type="dxa"/>
            <w:vAlign w:val="center"/>
          </w:tcPr>
          <w:p w14:paraId="515821C2"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6</w:t>
            </w:r>
          </w:p>
        </w:tc>
        <w:tc>
          <w:tcPr>
            <w:tcW w:w="1710" w:type="dxa"/>
            <w:vAlign w:val="center"/>
          </w:tcPr>
          <w:p w14:paraId="3D13EA71" w14:textId="77777777" w:rsidR="004D6362" w:rsidRPr="00013213" w:rsidRDefault="004D6362" w:rsidP="004D6362">
            <w:pPr>
              <w:spacing w:before="0"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Amoni (NH</w:t>
            </w:r>
            <w:r w:rsidRPr="00013213">
              <w:rPr>
                <w:rFonts w:asciiTheme="majorHAnsi" w:hAnsiTheme="majorHAnsi" w:cstheme="majorHAnsi"/>
                <w:szCs w:val="26"/>
                <w:vertAlign w:val="subscript"/>
                <w:lang w:val="pt-BR"/>
              </w:rPr>
              <w:t>4</w:t>
            </w:r>
            <w:r w:rsidRPr="00013213">
              <w:rPr>
                <w:rFonts w:asciiTheme="majorHAnsi" w:hAnsiTheme="majorHAnsi" w:cstheme="majorHAnsi"/>
                <w:szCs w:val="26"/>
                <w:vertAlign w:val="superscript"/>
                <w:lang w:val="pt-BR"/>
              </w:rPr>
              <w:t>+</w:t>
            </w:r>
            <w:r w:rsidRPr="00013213">
              <w:rPr>
                <w:rFonts w:asciiTheme="majorHAnsi" w:hAnsiTheme="majorHAnsi" w:cstheme="majorHAnsi"/>
                <w:szCs w:val="26"/>
                <w:lang w:val="pt-BR"/>
              </w:rPr>
              <w:t>) (tính theo N)</w:t>
            </w:r>
          </w:p>
        </w:tc>
        <w:tc>
          <w:tcPr>
            <w:tcW w:w="990" w:type="dxa"/>
            <w:vAlign w:val="center"/>
          </w:tcPr>
          <w:p w14:paraId="4015B828"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1C46BED5"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0,15</w:t>
            </w:r>
          </w:p>
        </w:tc>
        <w:tc>
          <w:tcPr>
            <w:tcW w:w="810" w:type="dxa"/>
            <w:vAlign w:val="center"/>
          </w:tcPr>
          <w:p w14:paraId="6113C539"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0,18</w:t>
            </w:r>
          </w:p>
        </w:tc>
        <w:tc>
          <w:tcPr>
            <w:tcW w:w="810" w:type="dxa"/>
            <w:vAlign w:val="center"/>
          </w:tcPr>
          <w:p w14:paraId="4E81FF5C"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0,16</w:t>
            </w:r>
          </w:p>
        </w:tc>
        <w:tc>
          <w:tcPr>
            <w:tcW w:w="810" w:type="dxa"/>
            <w:vAlign w:val="center"/>
          </w:tcPr>
          <w:p w14:paraId="6C2E5C96"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0,17</w:t>
            </w:r>
          </w:p>
        </w:tc>
        <w:tc>
          <w:tcPr>
            <w:tcW w:w="810" w:type="dxa"/>
            <w:vAlign w:val="center"/>
          </w:tcPr>
          <w:p w14:paraId="49A2E379"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0,19</w:t>
            </w:r>
          </w:p>
        </w:tc>
        <w:tc>
          <w:tcPr>
            <w:tcW w:w="810" w:type="dxa"/>
            <w:vAlign w:val="center"/>
          </w:tcPr>
          <w:p w14:paraId="08FD71E7"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0,22</w:t>
            </w:r>
          </w:p>
        </w:tc>
        <w:tc>
          <w:tcPr>
            <w:tcW w:w="1260" w:type="dxa"/>
            <w:vAlign w:val="center"/>
          </w:tcPr>
          <w:p w14:paraId="7E074F54"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rPr>
              <w:t>0,9</w:t>
            </w:r>
          </w:p>
        </w:tc>
      </w:tr>
      <w:tr w:rsidR="00013213" w:rsidRPr="00013213" w14:paraId="1529D962" w14:textId="77777777" w:rsidTr="00BD1CE9">
        <w:trPr>
          <w:trHeight w:val="288"/>
          <w:tblHeader/>
        </w:trPr>
        <w:tc>
          <w:tcPr>
            <w:tcW w:w="540" w:type="dxa"/>
            <w:vAlign w:val="center"/>
          </w:tcPr>
          <w:p w14:paraId="0B60173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7</w:t>
            </w:r>
          </w:p>
        </w:tc>
        <w:tc>
          <w:tcPr>
            <w:tcW w:w="1710" w:type="dxa"/>
            <w:vAlign w:val="center"/>
          </w:tcPr>
          <w:p w14:paraId="0067E2C4" w14:textId="77777777" w:rsidR="004D6362" w:rsidRPr="00013213" w:rsidRDefault="004D6362" w:rsidP="004D6362">
            <w:pPr>
              <w:spacing w:before="0"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Nitrat (NO</w:t>
            </w:r>
            <w:r w:rsidRPr="00013213">
              <w:rPr>
                <w:rFonts w:asciiTheme="majorHAnsi" w:hAnsiTheme="majorHAnsi" w:cstheme="majorHAnsi"/>
                <w:szCs w:val="26"/>
                <w:vertAlign w:val="superscript"/>
                <w:lang w:val="pt-BR"/>
              </w:rPr>
              <w:t>-</w:t>
            </w:r>
            <w:r w:rsidRPr="00013213">
              <w:rPr>
                <w:rFonts w:asciiTheme="majorHAnsi" w:hAnsiTheme="majorHAnsi" w:cstheme="majorHAnsi"/>
                <w:szCs w:val="26"/>
                <w:vertAlign w:val="subscript"/>
                <w:lang w:val="pt-BR"/>
              </w:rPr>
              <w:t>3</w:t>
            </w:r>
            <w:r w:rsidRPr="00013213">
              <w:rPr>
                <w:rFonts w:asciiTheme="majorHAnsi" w:hAnsiTheme="majorHAnsi" w:cstheme="majorHAnsi"/>
                <w:szCs w:val="26"/>
                <w:lang w:val="pt-BR"/>
              </w:rPr>
              <w:t xml:space="preserve">) </w:t>
            </w:r>
          </w:p>
          <w:p w14:paraId="2C7332C0" w14:textId="77777777" w:rsidR="004D6362" w:rsidRPr="00013213" w:rsidRDefault="004D6362" w:rsidP="004D6362">
            <w:pPr>
              <w:spacing w:before="0"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(tính theo N)</w:t>
            </w:r>
          </w:p>
        </w:tc>
        <w:tc>
          <w:tcPr>
            <w:tcW w:w="990" w:type="dxa"/>
            <w:vAlign w:val="center"/>
          </w:tcPr>
          <w:p w14:paraId="5A6EB668"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6458A705"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1,81</w:t>
            </w:r>
          </w:p>
        </w:tc>
        <w:tc>
          <w:tcPr>
            <w:tcW w:w="810" w:type="dxa"/>
            <w:vAlign w:val="center"/>
          </w:tcPr>
          <w:p w14:paraId="380C5298"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2,08</w:t>
            </w:r>
          </w:p>
        </w:tc>
        <w:tc>
          <w:tcPr>
            <w:tcW w:w="810" w:type="dxa"/>
            <w:vAlign w:val="center"/>
          </w:tcPr>
          <w:p w14:paraId="4BC95AA6"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2,15</w:t>
            </w:r>
          </w:p>
        </w:tc>
        <w:tc>
          <w:tcPr>
            <w:tcW w:w="810" w:type="dxa"/>
            <w:vAlign w:val="center"/>
          </w:tcPr>
          <w:p w14:paraId="06A76C72"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1,96</w:t>
            </w:r>
          </w:p>
        </w:tc>
        <w:tc>
          <w:tcPr>
            <w:tcW w:w="810" w:type="dxa"/>
            <w:vAlign w:val="center"/>
          </w:tcPr>
          <w:p w14:paraId="5FF81898"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1,90</w:t>
            </w:r>
          </w:p>
        </w:tc>
        <w:tc>
          <w:tcPr>
            <w:tcW w:w="810" w:type="dxa"/>
            <w:vAlign w:val="center"/>
          </w:tcPr>
          <w:p w14:paraId="4BD46E7D"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1,93</w:t>
            </w:r>
          </w:p>
        </w:tc>
        <w:tc>
          <w:tcPr>
            <w:tcW w:w="1260" w:type="dxa"/>
            <w:vAlign w:val="center"/>
          </w:tcPr>
          <w:p w14:paraId="2F9F8123"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rPr>
              <w:t>10</w:t>
            </w:r>
          </w:p>
        </w:tc>
      </w:tr>
      <w:tr w:rsidR="00013213" w:rsidRPr="00013213" w14:paraId="726BE1BD" w14:textId="77777777" w:rsidTr="00BD1CE9">
        <w:trPr>
          <w:trHeight w:val="288"/>
          <w:tblHeader/>
        </w:trPr>
        <w:tc>
          <w:tcPr>
            <w:tcW w:w="540" w:type="dxa"/>
            <w:vAlign w:val="center"/>
          </w:tcPr>
          <w:p w14:paraId="01854AE3"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8</w:t>
            </w:r>
          </w:p>
        </w:tc>
        <w:tc>
          <w:tcPr>
            <w:tcW w:w="1710" w:type="dxa"/>
            <w:vAlign w:val="center"/>
          </w:tcPr>
          <w:p w14:paraId="7196A879" w14:textId="77777777" w:rsidR="004D6362" w:rsidRPr="00013213" w:rsidRDefault="004D6362" w:rsidP="004D6362">
            <w:pPr>
              <w:spacing w:before="0"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Nitrit (NO</w:t>
            </w:r>
            <w:r w:rsidRPr="00013213">
              <w:rPr>
                <w:rFonts w:asciiTheme="majorHAnsi" w:hAnsiTheme="majorHAnsi" w:cstheme="majorHAnsi"/>
                <w:szCs w:val="26"/>
                <w:vertAlign w:val="superscript"/>
                <w:lang w:val="pt-BR"/>
              </w:rPr>
              <w:t>-</w:t>
            </w:r>
            <w:r w:rsidRPr="00013213">
              <w:rPr>
                <w:rFonts w:asciiTheme="majorHAnsi" w:hAnsiTheme="majorHAnsi" w:cstheme="majorHAnsi"/>
                <w:szCs w:val="26"/>
                <w:vertAlign w:val="subscript"/>
                <w:lang w:val="pt-BR"/>
              </w:rPr>
              <w:t>2</w:t>
            </w:r>
            <w:r w:rsidRPr="00013213">
              <w:rPr>
                <w:rFonts w:asciiTheme="majorHAnsi" w:hAnsiTheme="majorHAnsi" w:cstheme="majorHAnsi"/>
                <w:szCs w:val="26"/>
                <w:lang w:val="pt-BR"/>
              </w:rPr>
              <w:t>)</w:t>
            </w:r>
          </w:p>
          <w:p w14:paraId="3BCA2B23" w14:textId="77777777" w:rsidR="004D6362" w:rsidRPr="00013213" w:rsidRDefault="004D6362" w:rsidP="004D6362">
            <w:pPr>
              <w:spacing w:before="0"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(tính theo N)</w:t>
            </w:r>
          </w:p>
        </w:tc>
        <w:tc>
          <w:tcPr>
            <w:tcW w:w="990" w:type="dxa"/>
            <w:vAlign w:val="center"/>
          </w:tcPr>
          <w:p w14:paraId="55E5A26C"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6594F8BA"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0,003</w:t>
            </w:r>
          </w:p>
        </w:tc>
        <w:tc>
          <w:tcPr>
            <w:tcW w:w="810" w:type="dxa"/>
            <w:vAlign w:val="center"/>
          </w:tcPr>
          <w:p w14:paraId="1F16DC34"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0,005</w:t>
            </w:r>
          </w:p>
        </w:tc>
        <w:tc>
          <w:tcPr>
            <w:tcW w:w="810" w:type="dxa"/>
            <w:vAlign w:val="center"/>
          </w:tcPr>
          <w:p w14:paraId="4B0A6831"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0,004</w:t>
            </w:r>
          </w:p>
        </w:tc>
        <w:tc>
          <w:tcPr>
            <w:tcW w:w="810" w:type="dxa"/>
            <w:vAlign w:val="center"/>
          </w:tcPr>
          <w:p w14:paraId="694C0D92"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0,006</w:t>
            </w:r>
          </w:p>
        </w:tc>
        <w:tc>
          <w:tcPr>
            <w:tcW w:w="810" w:type="dxa"/>
            <w:vAlign w:val="center"/>
          </w:tcPr>
          <w:p w14:paraId="25B177DA"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0,007</w:t>
            </w:r>
          </w:p>
        </w:tc>
        <w:tc>
          <w:tcPr>
            <w:tcW w:w="810" w:type="dxa"/>
            <w:vAlign w:val="center"/>
          </w:tcPr>
          <w:p w14:paraId="244FA98F"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0,004</w:t>
            </w:r>
          </w:p>
        </w:tc>
        <w:tc>
          <w:tcPr>
            <w:tcW w:w="1260" w:type="dxa"/>
            <w:vAlign w:val="center"/>
          </w:tcPr>
          <w:p w14:paraId="1F2891BE"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0,05</w:t>
            </w:r>
          </w:p>
        </w:tc>
      </w:tr>
      <w:tr w:rsidR="00013213" w:rsidRPr="00013213" w14:paraId="0B92651E" w14:textId="77777777" w:rsidTr="00BD1CE9">
        <w:trPr>
          <w:trHeight w:val="261"/>
          <w:tblHeader/>
        </w:trPr>
        <w:tc>
          <w:tcPr>
            <w:tcW w:w="540" w:type="dxa"/>
            <w:vAlign w:val="center"/>
          </w:tcPr>
          <w:p w14:paraId="2FC006F3"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9</w:t>
            </w:r>
          </w:p>
        </w:tc>
        <w:tc>
          <w:tcPr>
            <w:tcW w:w="1710" w:type="dxa"/>
            <w:vAlign w:val="center"/>
          </w:tcPr>
          <w:p w14:paraId="74D75258"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Asen (As)</w:t>
            </w:r>
          </w:p>
        </w:tc>
        <w:tc>
          <w:tcPr>
            <w:tcW w:w="990" w:type="dxa"/>
            <w:vAlign w:val="center"/>
          </w:tcPr>
          <w:p w14:paraId="037EF169"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37FFEAF0"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&lt;0,002</w:t>
            </w:r>
          </w:p>
        </w:tc>
        <w:tc>
          <w:tcPr>
            <w:tcW w:w="810" w:type="dxa"/>
            <w:vAlign w:val="center"/>
          </w:tcPr>
          <w:p w14:paraId="6FE4CFF4"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&lt;0,002</w:t>
            </w:r>
          </w:p>
        </w:tc>
        <w:tc>
          <w:tcPr>
            <w:tcW w:w="810" w:type="dxa"/>
            <w:vAlign w:val="center"/>
          </w:tcPr>
          <w:p w14:paraId="380AAA85"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&lt;0,002</w:t>
            </w:r>
          </w:p>
        </w:tc>
        <w:tc>
          <w:tcPr>
            <w:tcW w:w="810" w:type="dxa"/>
            <w:vAlign w:val="center"/>
          </w:tcPr>
          <w:p w14:paraId="0C3C72EE"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&lt;0,002</w:t>
            </w:r>
          </w:p>
        </w:tc>
        <w:tc>
          <w:tcPr>
            <w:tcW w:w="810" w:type="dxa"/>
            <w:vAlign w:val="center"/>
          </w:tcPr>
          <w:p w14:paraId="0611DA4C"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&lt;0,002</w:t>
            </w:r>
          </w:p>
        </w:tc>
        <w:tc>
          <w:tcPr>
            <w:tcW w:w="810" w:type="dxa"/>
            <w:vAlign w:val="center"/>
          </w:tcPr>
          <w:p w14:paraId="75F0542C"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&lt;0,002</w:t>
            </w:r>
          </w:p>
        </w:tc>
        <w:tc>
          <w:tcPr>
            <w:tcW w:w="1260" w:type="dxa"/>
            <w:vAlign w:val="center"/>
          </w:tcPr>
          <w:p w14:paraId="1FDA0F87"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zCs w:val="26"/>
                <w:lang w:val="fr-FR"/>
              </w:rPr>
              <w:t>0,05</w:t>
            </w:r>
          </w:p>
        </w:tc>
      </w:tr>
      <w:tr w:rsidR="00013213" w:rsidRPr="00013213" w14:paraId="18CCB9CE" w14:textId="77777777" w:rsidTr="00BD1CE9">
        <w:trPr>
          <w:trHeight w:val="156"/>
          <w:tblHeader/>
        </w:trPr>
        <w:tc>
          <w:tcPr>
            <w:tcW w:w="540" w:type="dxa"/>
            <w:vAlign w:val="center"/>
          </w:tcPr>
          <w:p w14:paraId="0A3DF6C9"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10</w:t>
            </w:r>
          </w:p>
        </w:tc>
        <w:tc>
          <w:tcPr>
            <w:tcW w:w="1710" w:type="dxa"/>
            <w:vAlign w:val="center"/>
          </w:tcPr>
          <w:p w14:paraId="06312A0E"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eastAsia="Dotum" w:hAnsiTheme="majorHAnsi" w:cstheme="majorHAnsi"/>
                <w:szCs w:val="26"/>
              </w:rPr>
              <w:t>Clorua (Cl-)</w:t>
            </w:r>
          </w:p>
        </w:tc>
        <w:tc>
          <w:tcPr>
            <w:tcW w:w="990" w:type="dxa"/>
            <w:vAlign w:val="center"/>
          </w:tcPr>
          <w:p w14:paraId="272714EF"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215AD0FE"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6,42</w:t>
            </w:r>
          </w:p>
        </w:tc>
        <w:tc>
          <w:tcPr>
            <w:tcW w:w="810" w:type="dxa"/>
            <w:vAlign w:val="center"/>
          </w:tcPr>
          <w:p w14:paraId="341074A5" w14:textId="77777777" w:rsidR="004D6362" w:rsidRPr="00013213" w:rsidRDefault="004D6362" w:rsidP="004D6362">
            <w:pPr>
              <w:spacing w:before="0"/>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6,49</w:t>
            </w:r>
          </w:p>
        </w:tc>
        <w:tc>
          <w:tcPr>
            <w:tcW w:w="810" w:type="dxa"/>
            <w:vAlign w:val="center"/>
          </w:tcPr>
          <w:p w14:paraId="7657A5A5"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6,54</w:t>
            </w:r>
          </w:p>
        </w:tc>
        <w:tc>
          <w:tcPr>
            <w:tcW w:w="810" w:type="dxa"/>
            <w:vAlign w:val="center"/>
          </w:tcPr>
          <w:p w14:paraId="1B7AA4A1"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6,48</w:t>
            </w:r>
          </w:p>
        </w:tc>
        <w:tc>
          <w:tcPr>
            <w:tcW w:w="810" w:type="dxa"/>
            <w:vAlign w:val="center"/>
          </w:tcPr>
          <w:p w14:paraId="4B0A675D"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6,55</w:t>
            </w:r>
          </w:p>
        </w:tc>
        <w:tc>
          <w:tcPr>
            <w:tcW w:w="810" w:type="dxa"/>
            <w:vAlign w:val="center"/>
          </w:tcPr>
          <w:p w14:paraId="692C416F"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6,45</w:t>
            </w:r>
          </w:p>
        </w:tc>
        <w:tc>
          <w:tcPr>
            <w:tcW w:w="1260" w:type="dxa"/>
            <w:vAlign w:val="center"/>
          </w:tcPr>
          <w:p w14:paraId="61D739AE"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pacing w:val="-8"/>
                <w:szCs w:val="26"/>
              </w:rPr>
              <w:t>350</w:t>
            </w:r>
          </w:p>
        </w:tc>
      </w:tr>
      <w:tr w:rsidR="00013213" w:rsidRPr="00013213" w14:paraId="571837C7" w14:textId="77777777" w:rsidTr="00BD1CE9">
        <w:trPr>
          <w:trHeight w:val="161"/>
          <w:tblHeader/>
        </w:trPr>
        <w:tc>
          <w:tcPr>
            <w:tcW w:w="540" w:type="dxa"/>
            <w:vAlign w:val="center"/>
          </w:tcPr>
          <w:p w14:paraId="0100D567"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11</w:t>
            </w:r>
          </w:p>
        </w:tc>
        <w:tc>
          <w:tcPr>
            <w:tcW w:w="1710" w:type="dxa"/>
            <w:vAlign w:val="center"/>
          </w:tcPr>
          <w:p w14:paraId="1807816D"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Tổng N</w:t>
            </w:r>
          </w:p>
        </w:tc>
        <w:tc>
          <w:tcPr>
            <w:tcW w:w="990" w:type="dxa"/>
            <w:vAlign w:val="center"/>
          </w:tcPr>
          <w:p w14:paraId="72FCDE21"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69E291C8"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6,59</w:t>
            </w:r>
          </w:p>
        </w:tc>
        <w:tc>
          <w:tcPr>
            <w:tcW w:w="810" w:type="dxa"/>
            <w:vAlign w:val="center"/>
          </w:tcPr>
          <w:p w14:paraId="33FF9C92"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6,52</w:t>
            </w:r>
          </w:p>
        </w:tc>
        <w:tc>
          <w:tcPr>
            <w:tcW w:w="810" w:type="dxa"/>
            <w:vAlign w:val="center"/>
          </w:tcPr>
          <w:p w14:paraId="70264AA1"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6,63</w:t>
            </w:r>
          </w:p>
        </w:tc>
        <w:tc>
          <w:tcPr>
            <w:tcW w:w="810" w:type="dxa"/>
            <w:vAlign w:val="center"/>
          </w:tcPr>
          <w:p w14:paraId="0809E82B"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6,70</w:t>
            </w:r>
          </w:p>
        </w:tc>
        <w:tc>
          <w:tcPr>
            <w:tcW w:w="810" w:type="dxa"/>
            <w:vAlign w:val="center"/>
          </w:tcPr>
          <w:p w14:paraId="7F1C7FD3"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6,77</w:t>
            </w:r>
          </w:p>
        </w:tc>
        <w:tc>
          <w:tcPr>
            <w:tcW w:w="810" w:type="dxa"/>
            <w:vAlign w:val="center"/>
          </w:tcPr>
          <w:p w14:paraId="0360C96D"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pacing w:val="-8"/>
                <w:szCs w:val="26"/>
              </w:rPr>
              <w:t>6,68</w:t>
            </w:r>
          </w:p>
        </w:tc>
        <w:tc>
          <w:tcPr>
            <w:tcW w:w="1260" w:type="dxa"/>
            <w:vAlign w:val="center"/>
          </w:tcPr>
          <w:p w14:paraId="331C132B"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pacing w:val="-8"/>
                <w:szCs w:val="26"/>
              </w:rPr>
              <w:t>≤2</w:t>
            </w:r>
          </w:p>
        </w:tc>
      </w:tr>
      <w:tr w:rsidR="00013213" w:rsidRPr="00013213" w14:paraId="303A4E3E" w14:textId="77777777" w:rsidTr="00BD1CE9">
        <w:trPr>
          <w:trHeight w:val="156"/>
          <w:tblHeader/>
        </w:trPr>
        <w:tc>
          <w:tcPr>
            <w:tcW w:w="540" w:type="dxa"/>
            <w:vAlign w:val="center"/>
          </w:tcPr>
          <w:p w14:paraId="5720C15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12</w:t>
            </w:r>
          </w:p>
        </w:tc>
        <w:tc>
          <w:tcPr>
            <w:tcW w:w="1710" w:type="dxa"/>
            <w:vAlign w:val="center"/>
          </w:tcPr>
          <w:p w14:paraId="1EA6A7C3"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Tổng P</w:t>
            </w:r>
          </w:p>
        </w:tc>
        <w:tc>
          <w:tcPr>
            <w:tcW w:w="990" w:type="dxa"/>
            <w:vAlign w:val="center"/>
          </w:tcPr>
          <w:p w14:paraId="7A7EA64C"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67BEB63B"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0,71</w:t>
            </w:r>
          </w:p>
        </w:tc>
        <w:tc>
          <w:tcPr>
            <w:tcW w:w="810" w:type="dxa"/>
            <w:vAlign w:val="center"/>
          </w:tcPr>
          <w:p w14:paraId="1A61E2C2"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0,78</w:t>
            </w:r>
          </w:p>
        </w:tc>
        <w:tc>
          <w:tcPr>
            <w:tcW w:w="810" w:type="dxa"/>
            <w:vAlign w:val="center"/>
          </w:tcPr>
          <w:p w14:paraId="3844E07A"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0,73</w:t>
            </w:r>
          </w:p>
        </w:tc>
        <w:tc>
          <w:tcPr>
            <w:tcW w:w="810" w:type="dxa"/>
            <w:vAlign w:val="center"/>
          </w:tcPr>
          <w:p w14:paraId="45648468"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0,75</w:t>
            </w:r>
          </w:p>
        </w:tc>
        <w:tc>
          <w:tcPr>
            <w:tcW w:w="810" w:type="dxa"/>
            <w:vAlign w:val="center"/>
          </w:tcPr>
          <w:p w14:paraId="3C386CB0"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0,73</w:t>
            </w:r>
          </w:p>
        </w:tc>
        <w:tc>
          <w:tcPr>
            <w:tcW w:w="810" w:type="dxa"/>
            <w:vAlign w:val="center"/>
          </w:tcPr>
          <w:p w14:paraId="5BAE6CC9"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0,74</w:t>
            </w:r>
          </w:p>
        </w:tc>
        <w:tc>
          <w:tcPr>
            <w:tcW w:w="1260" w:type="dxa"/>
            <w:vAlign w:val="center"/>
          </w:tcPr>
          <w:p w14:paraId="4D90347C"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pacing w:val="-8"/>
                <w:szCs w:val="26"/>
              </w:rPr>
              <w:t>≤0,5</w:t>
            </w:r>
          </w:p>
        </w:tc>
      </w:tr>
      <w:tr w:rsidR="00013213" w:rsidRPr="00013213" w14:paraId="38D8EF1F" w14:textId="77777777" w:rsidTr="00BD1CE9">
        <w:trPr>
          <w:trHeight w:val="261"/>
          <w:tblHeader/>
        </w:trPr>
        <w:tc>
          <w:tcPr>
            <w:tcW w:w="540" w:type="dxa"/>
            <w:vAlign w:val="center"/>
          </w:tcPr>
          <w:p w14:paraId="47D86828"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13</w:t>
            </w:r>
          </w:p>
        </w:tc>
        <w:tc>
          <w:tcPr>
            <w:tcW w:w="1710" w:type="dxa"/>
            <w:vAlign w:val="center"/>
          </w:tcPr>
          <w:p w14:paraId="542092E2"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Tổng dầu, mỡ</w:t>
            </w:r>
          </w:p>
        </w:tc>
        <w:tc>
          <w:tcPr>
            <w:tcW w:w="990" w:type="dxa"/>
            <w:vAlign w:val="center"/>
          </w:tcPr>
          <w:p w14:paraId="00AFC577"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810" w:type="dxa"/>
            <w:vAlign w:val="center"/>
          </w:tcPr>
          <w:p w14:paraId="72372624"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0,46</w:t>
            </w:r>
          </w:p>
        </w:tc>
        <w:tc>
          <w:tcPr>
            <w:tcW w:w="810" w:type="dxa"/>
            <w:vAlign w:val="center"/>
          </w:tcPr>
          <w:p w14:paraId="48BF30F5"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0,42</w:t>
            </w:r>
          </w:p>
        </w:tc>
        <w:tc>
          <w:tcPr>
            <w:tcW w:w="810" w:type="dxa"/>
            <w:vAlign w:val="center"/>
          </w:tcPr>
          <w:p w14:paraId="69C61260"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0,45</w:t>
            </w:r>
          </w:p>
        </w:tc>
        <w:tc>
          <w:tcPr>
            <w:tcW w:w="810" w:type="dxa"/>
            <w:vAlign w:val="center"/>
          </w:tcPr>
          <w:p w14:paraId="6EBBD1E0"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0,48</w:t>
            </w:r>
          </w:p>
        </w:tc>
        <w:tc>
          <w:tcPr>
            <w:tcW w:w="810" w:type="dxa"/>
            <w:vAlign w:val="center"/>
          </w:tcPr>
          <w:p w14:paraId="366F78E2"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0,43</w:t>
            </w:r>
          </w:p>
        </w:tc>
        <w:tc>
          <w:tcPr>
            <w:tcW w:w="810" w:type="dxa"/>
            <w:vAlign w:val="center"/>
          </w:tcPr>
          <w:p w14:paraId="6D7D4F57"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szCs w:val="26"/>
              </w:rPr>
              <w:t>0,47</w:t>
            </w:r>
          </w:p>
        </w:tc>
        <w:tc>
          <w:tcPr>
            <w:tcW w:w="1260" w:type="dxa"/>
            <w:vAlign w:val="center"/>
          </w:tcPr>
          <w:p w14:paraId="7B59A341" w14:textId="77777777" w:rsidR="004D6362" w:rsidRPr="00013213" w:rsidRDefault="004D6362" w:rsidP="004D6362">
            <w:pPr>
              <w:spacing w:before="0" w:line="240" w:lineRule="auto"/>
              <w:ind w:firstLine="0"/>
              <w:jc w:val="center"/>
              <w:rPr>
                <w:rFonts w:asciiTheme="majorHAnsi" w:hAnsiTheme="majorHAnsi" w:cstheme="majorHAnsi"/>
                <w:b/>
                <w:bCs/>
                <w:spacing w:val="-8"/>
                <w:szCs w:val="26"/>
              </w:rPr>
            </w:pPr>
            <w:r w:rsidRPr="00013213">
              <w:rPr>
                <w:rFonts w:asciiTheme="majorHAnsi" w:hAnsiTheme="majorHAnsi" w:cstheme="majorHAnsi"/>
                <w:b/>
                <w:bCs/>
                <w:spacing w:val="-8"/>
                <w:szCs w:val="26"/>
              </w:rPr>
              <w:t>-</w:t>
            </w:r>
          </w:p>
        </w:tc>
      </w:tr>
      <w:tr w:rsidR="00013213" w:rsidRPr="00013213" w14:paraId="0A5E8952" w14:textId="77777777" w:rsidTr="00BD1CE9">
        <w:trPr>
          <w:trHeight w:val="261"/>
          <w:tblHeader/>
        </w:trPr>
        <w:tc>
          <w:tcPr>
            <w:tcW w:w="540" w:type="dxa"/>
            <w:vAlign w:val="center"/>
          </w:tcPr>
          <w:p w14:paraId="755A5180"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14</w:t>
            </w:r>
          </w:p>
        </w:tc>
        <w:tc>
          <w:tcPr>
            <w:tcW w:w="1710" w:type="dxa"/>
            <w:vAlign w:val="center"/>
          </w:tcPr>
          <w:p w14:paraId="24F58227"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E.coli</w:t>
            </w:r>
          </w:p>
        </w:tc>
        <w:tc>
          <w:tcPr>
            <w:tcW w:w="990" w:type="dxa"/>
            <w:vAlign w:val="center"/>
          </w:tcPr>
          <w:p w14:paraId="798EE64F"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MPN/ 100ml</w:t>
            </w:r>
          </w:p>
        </w:tc>
        <w:tc>
          <w:tcPr>
            <w:tcW w:w="810" w:type="dxa"/>
            <w:vAlign w:val="center"/>
          </w:tcPr>
          <w:p w14:paraId="7A266439"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12</w:t>
            </w:r>
          </w:p>
        </w:tc>
        <w:tc>
          <w:tcPr>
            <w:tcW w:w="810" w:type="dxa"/>
            <w:vAlign w:val="center"/>
          </w:tcPr>
          <w:p w14:paraId="2DDFE4E8"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15</w:t>
            </w:r>
          </w:p>
        </w:tc>
        <w:tc>
          <w:tcPr>
            <w:tcW w:w="810" w:type="dxa"/>
            <w:vAlign w:val="center"/>
          </w:tcPr>
          <w:p w14:paraId="015D580D"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9</w:t>
            </w:r>
          </w:p>
        </w:tc>
        <w:tc>
          <w:tcPr>
            <w:tcW w:w="810" w:type="dxa"/>
            <w:vAlign w:val="center"/>
          </w:tcPr>
          <w:p w14:paraId="75078DF0"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15</w:t>
            </w:r>
          </w:p>
        </w:tc>
        <w:tc>
          <w:tcPr>
            <w:tcW w:w="810" w:type="dxa"/>
            <w:vAlign w:val="center"/>
          </w:tcPr>
          <w:p w14:paraId="3DDD1844"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12</w:t>
            </w:r>
          </w:p>
        </w:tc>
        <w:tc>
          <w:tcPr>
            <w:tcW w:w="810" w:type="dxa"/>
            <w:vAlign w:val="center"/>
          </w:tcPr>
          <w:p w14:paraId="65F8B341"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szCs w:val="26"/>
              </w:rPr>
              <w:t>9</w:t>
            </w:r>
          </w:p>
        </w:tc>
        <w:tc>
          <w:tcPr>
            <w:tcW w:w="1260" w:type="dxa"/>
            <w:vAlign w:val="center"/>
          </w:tcPr>
          <w:p w14:paraId="1101BA8E"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b/>
                <w:bCs/>
                <w:szCs w:val="26"/>
                <w:lang w:val="fr-FR"/>
              </w:rPr>
              <w:t>20</w:t>
            </w:r>
          </w:p>
        </w:tc>
      </w:tr>
      <w:tr w:rsidR="00013213" w:rsidRPr="00013213" w14:paraId="0552861B" w14:textId="77777777" w:rsidTr="00BD1CE9">
        <w:trPr>
          <w:trHeight w:val="261"/>
          <w:tblHeader/>
        </w:trPr>
        <w:tc>
          <w:tcPr>
            <w:tcW w:w="540" w:type="dxa"/>
            <w:vAlign w:val="center"/>
          </w:tcPr>
          <w:p w14:paraId="67C6B6F3"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15</w:t>
            </w:r>
          </w:p>
        </w:tc>
        <w:tc>
          <w:tcPr>
            <w:tcW w:w="1710" w:type="dxa"/>
            <w:vAlign w:val="center"/>
          </w:tcPr>
          <w:p w14:paraId="4D656FE7"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Coliform</w:t>
            </w:r>
          </w:p>
        </w:tc>
        <w:tc>
          <w:tcPr>
            <w:tcW w:w="990" w:type="dxa"/>
            <w:vAlign w:val="center"/>
          </w:tcPr>
          <w:p w14:paraId="4782D2C6"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MPN/ 100ml</w:t>
            </w:r>
          </w:p>
        </w:tc>
        <w:tc>
          <w:tcPr>
            <w:tcW w:w="810" w:type="dxa"/>
            <w:vAlign w:val="center"/>
          </w:tcPr>
          <w:p w14:paraId="00DCD851" w14:textId="77777777" w:rsidR="004D6362" w:rsidRPr="00013213" w:rsidRDefault="004D6362" w:rsidP="004D6362">
            <w:pPr>
              <w:spacing w:before="0" w:line="240" w:lineRule="auto"/>
              <w:ind w:firstLine="0"/>
              <w:jc w:val="center"/>
              <w:rPr>
                <w:rFonts w:asciiTheme="majorHAnsi" w:hAnsiTheme="majorHAnsi" w:cstheme="majorHAnsi"/>
                <w:szCs w:val="26"/>
              </w:rPr>
            </w:pPr>
            <w:r w:rsidRPr="00013213">
              <w:rPr>
                <w:rFonts w:asciiTheme="majorHAnsi" w:hAnsiTheme="majorHAnsi" w:cstheme="majorHAnsi"/>
                <w:szCs w:val="26"/>
              </w:rPr>
              <w:t>3.300</w:t>
            </w:r>
          </w:p>
        </w:tc>
        <w:tc>
          <w:tcPr>
            <w:tcW w:w="810" w:type="dxa"/>
            <w:vAlign w:val="center"/>
          </w:tcPr>
          <w:p w14:paraId="33633B7F"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3.100</w:t>
            </w:r>
          </w:p>
        </w:tc>
        <w:tc>
          <w:tcPr>
            <w:tcW w:w="810" w:type="dxa"/>
            <w:vAlign w:val="center"/>
          </w:tcPr>
          <w:p w14:paraId="00EE4717"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2.900</w:t>
            </w:r>
          </w:p>
        </w:tc>
        <w:tc>
          <w:tcPr>
            <w:tcW w:w="810" w:type="dxa"/>
            <w:vAlign w:val="center"/>
          </w:tcPr>
          <w:p w14:paraId="5029F510"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3.100</w:t>
            </w:r>
          </w:p>
        </w:tc>
        <w:tc>
          <w:tcPr>
            <w:tcW w:w="810" w:type="dxa"/>
            <w:vAlign w:val="center"/>
          </w:tcPr>
          <w:p w14:paraId="74AB55BE"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3.300</w:t>
            </w:r>
          </w:p>
        </w:tc>
        <w:tc>
          <w:tcPr>
            <w:tcW w:w="810" w:type="dxa"/>
            <w:vAlign w:val="center"/>
          </w:tcPr>
          <w:p w14:paraId="6C054F6F" w14:textId="77777777" w:rsidR="004D6362" w:rsidRPr="00013213" w:rsidRDefault="004D6362" w:rsidP="004D6362">
            <w:pPr>
              <w:spacing w:before="0" w:line="240" w:lineRule="auto"/>
              <w:ind w:firstLine="0"/>
              <w:jc w:val="center"/>
              <w:rPr>
                <w:rFonts w:asciiTheme="majorHAnsi" w:hAnsiTheme="majorHAnsi" w:cstheme="majorHAnsi"/>
                <w:b/>
                <w:bCs/>
                <w:szCs w:val="26"/>
              </w:rPr>
            </w:pPr>
            <w:r w:rsidRPr="00013213">
              <w:rPr>
                <w:rFonts w:asciiTheme="majorHAnsi" w:hAnsiTheme="majorHAnsi" w:cstheme="majorHAnsi"/>
                <w:szCs w:val="26"/>
              </w:rPr>
              <w:t>3.100</w:t>
            </w:r>
          </w:p>
        </w:tc>
        <w:tc>
          <w:tcPr>
            <w:tcW w:w="1260" w:type="dxa"/>
            <w:vAlign w:val="center"/>
          </w:tcPr>
          <w:p w14:paraId="22C54771" w14:textId="77777777" w:rsidR="004D6362" w:rsidRPr="00013213" w:rsidRDefault="004D6362" w:rsidP="004D6362">
            <w:pPr>
              <w:spacing w:before="0" w:line="240" w:lineRule="auto"/>
              <w:ind w:firstLine="0"/>
              <w:jc w:val="center"/>
              <w:rPr>
                <w:rFonts w:asciiTheme="majorHAnsi" w:hAnsiTheme="majorHAnsi" w:cstheme="majorHAnsi"/>
                <w:b/>
                <w:bCs/>
                <w:szCs w:val="26"/>
                <w:lang w:val="fr-FR"/>
              </w:rPr>
            </w:pPr>
            <w:r w:rsidRPr="00013213">
              <w:rPr>
                <w:rFonts w:asciiTheme="majorHAnsi" w:hAnsiTheme="majorHAnsi" w:cstheme="majorHAnsi"/>
                <w:b/>
                <w:bCs/>
                <w:szCs w:val="26"/>
              </w:rPr>
              <w:t>≤7.500</w:t>
            </w:r>
          </w:p>
        </w:tc>
      </w:tr>
    </w:tbl>
    <w:p w14:paraId="49EF7B4C" w14:textId="77777777" w:rsidR="004D6362" w:rsidRPr="00013213" w:rsidRDefault="004D6362" w:rsidP="004D6362">
      <w:pPr>
        <w:rPr>
          <w:rFonts w:asciiTheme="majorHAnsi" w:hAnsiTheme="majorHAnsi" w:cstheme="majorHAnsi"/>
          <w:b/>
          <w:i/>
          <w:szCs w:val="26"/>
          <w:u w:val="single"/>
          <w:lang w:val="pt-BR"/>
        </w:rPr>
      </w:pPr>
      <w:r w:rsidRPr="00013213">
        <w:rPr>
          <w:rFonts w:asciiTheme="majorHAnsi" w:hAnsiTheme="majorHAnsi" w:cstheme="majorHAnsi"/>
          <w:b/>
          <w:i/>
          <w:szCs w:val="26"/>
          <w:u w:val="single"/>
          <w:lang w:val="pt-BR"/>
        </w:rPr>
        <w:t xml:space="preserve">Ghi chú: </w:t>
      </w:r>
    </w:p>
    <w:p w14:paraId="0359E303" w14:textId="673E6346" w:rsidR="004D6362" w:rsidRPr="00013213" w:rsidRDefault="004D6362" w:rsidP="004D6362">
      <w:pPr>
        <w:spacing w:before="40" w:after="40" w:line="288" w:lineRule="auto"/>
        <w:ind w:right="28"/>
        <w:rPr>
          <w:rFonts w:asciiTheme="majorHAnsi" w:hAnsiTheme="majorHAnsi" w:cstheme="majorHAnsi"/>
          <w:szCs w:val="26"/>
          <w:lang w:val="pt-BR"/>
        </w:rPr>
      </w:pPr>
      <w:r w:rsidRPr="00013213">
        <w:rPr>
          <w:rFonts w:asciiTheme="majorHAnsi" w:hAnsiTheme="majorHAnsi" w:cstheme="majorHAnsi"/>
          <w:i/>
          <w:szCs w:val="26"/>
          <w:lang w:val="pt-BR"/>
        </w:rPr>
        <w:t xml:space="preserve">- </w:t>
      </w:r>
      <w:r w:rsidRPr="00013213">
        <w:rPr>
          <w:rFonts w:asciiTheme="majorHAnsi" w:hAnsiTheme="majorHAnsi" w:cstheme="majorHAnsi"/>
          <w:szCs w:val="26"/>
          <w:lang w:val="pt-BR"/>
        </w:rPr>
        <w:t>QCVN: QCVN 08:2023/BTNMT: Quy chuẩn kỹ thuật Quốc gia về chất lượng nước mặt,</w:t>
      </w:r>
      <w:r w:rsidR="00E531B2" w:rsidRPr="00013213">
        <w:rPr>
          <w:rFonts w:asciiTheme="majorHAnsi" w:hAnsiTheme="majorHAnsi" w:cstheme="majorHAnsi"/>
          <w:szCs w:val="26"/>
          <w:lang w:val="pt-BR"/>
        </w:rPr>
        <w:t xml:space="preserve"> </w:t>
      </w:r>
      <w:r w:rsidRPr="00013213">
        <w:rPr>
          <w:rFonts w:asciiTheme="majorHAnsi" w:hAnsiTheme="majorHAnsi" w:cstheme="majorHAnsi"/>
          <w:szCs w:val="26"/>
          <w:lang w:val="pt-BR"/>
        </w:rPr>
        <w:t>Bảng 2.</w:t>
      </w:r>
    </w:p>
    <w:p w14:paraId="1310F388" w14:textId="77777777" w:rsidR="004D6362" w:rsidRPr="00013213" w:rsidRDefault="004D6362" w:rsidP="0082629E">
      <w:pPr>
        <w:spacing w:before="40" w:after="40" w:line="288" w:lineRule="auto"/>
        <w:ind w:right="28" w:firstLine="0"/>
        <w:rPr>
          <w:rFonts w:asciiTheme="majorHAnsi" w:hAnsiTheme="majorHAnsi" w:cstheme="majorHAnsi"/>
          <w:szCs w:val="26"/>
          <w:lang w:val="pt-BR"/>
        </w:rPr>
      </w:pPr>
    </w:p>
    <w:p w14:paraId="7D129F9B" w14:textId="77777777" w:rsidR="0082629E" w:rsidRPr="00013213" w:rsidRDefault="0082629E" w:rsidP="0082629E">
      <w:pPr>
        <w:spacing w:before="40" w:after="40" w:line="288" w:lineRule="auto"/>
        <w:ind w:right="28" w:firstLine="0"/>
        <w:rPr>
          <w:rFonts w:asciiTheme="majorHAnsi" w:hAnsiTheme="majorHAnsi" w:cstheme="majorHAnsi"/>
          <w:szCs w:val="26"/>
          <w:lang w:val="pt-BR"/>
        </w:rPr>
      </w:pPr>
    </w:p>
    <w:p w14:paraId="768108BC" w14:textId="77777777" w:rsidR="0082629E" w:rsidRPr="00013213" w:rsidRDefault="0082629E" w:rsidP="0082629E">
      <w:pPr>
        <w:spacing w:before="40" w:after="40" w:line="288" w:lineRule="auto"/>
        <w:ind w:right="28" w:firstLine="0"/>
        <w:rPr>
          <w:rFonts w:asciiTheme="majorHAnsi" w:hAnsiTheme="majorHAnsi" w:cstheme="majorHAnsi"/>
          <w:szCs w:val="26"/>
          <w:lang w:val="pt-BR"/>
        </w:rPr>
      </w:pPr>
    </w:p>
    <w:p w14:paraId="7D85B285" w14:textId="77777777" w:rsidR="0082629E" w:rsidRPr="00013213" w:rsidRDefault="0082629E" w:rsidP="0082629E">
      <w:pPr>
        <w:spacing w:before="40" w:after="40" w:line="288" w:lineRule="auto"/>
        <w:ind w:right="28" w:firstLine="0"/>
        <w:rPr>
          <w:rFonts w:asciiTheme="majorHAnsi" w:hAnsiTheme="majorHAnsi" w:cstheme="majorHAnsi"/>
          <w:szCs w:val="26"/>
          <w:lang w:val="pt-BR"/>
        </w:rPr>
      </w:pPr>
    </w:p>
    <w:p w14:paraId="6AFF46ED" w14:textId="77777777" w:rsidR="0082629E" w:rsidRPr="00013213" w:rsidRDefault="0082629E" w:rsidP="0082629E">
      <w:pPr>
        <w:spacing w:before="40" w:after="40" w:line="288" w:lineRule="auto"/>
        <w:ind w:right="28" w:firstLine="0"/>
        <w:rPr>
          <w:rFonts w:asciiTheme="majorHAnsi" w:hAnsiTheme="majorHAnsi" w:cstheme="majorHAnsi"/>
          <w:szCs w:val="26"/>
          <w:lang w:val="pt-BR"/>
        </w:rPr>
      </w:pPr>
    </w:p>
    <w:p w14:paraId="25A7EB67" w14:textId="77777777" w:rsidR="0082629E" w:rsidRPr="00013213" w:rsidRDefault="0082629E" w:rsidP="0082629E">
      <w:pPr>
        <w:spacing w:before="40" w:after="40" w:line="288" w:lineRule="auto"/>
        <w:ind w:right="28" w:firstLine="0"/>
        <w:rPr>
          <w:rFonts w:asciiTheme="majorHAnsi" w:hAnsiTheme="majorHAnsi" w:cstheme="majorHAnsi"/>
          <w:szCs w:val="26"/>
          <w:lang w:val="pt-BR"/>
        </w:rPr>
      </w:pPr>
    </w:p>
    <w:p w14:paraId="4E45E8D3" w14:textId="77777777" w:rsidR="0082629E" w:rsidRPr="00013213" w:rsidRDefault="0082629E" w:rsidP="0082629E">
      <w:pPr>
        <w:spacing w:before="40" w:after="40" w:line="288" w:lineRule="auto"/>
        <w:ind w:right="28" w:firstLine="0"/>
        <w:rPr>
          <w:rFonts w:asciiTheme="majorHAnsi" w:hAnsiTheme="majorHAnsi" w:cstheme="majorHAnsi"/>
          <w:i/>
          <w:szCs w:val="26"/>
          <w:lang w:val="pt-BR"/>
        </w:rPr>
      </w:pPr>
    </w:p>
    <w:p w14:paraId="0C5B6660" w14:textId="3950D472" w:rsidR="004D6362" w:rsidRPr="00013213" w:rsidRDefault="001577B9" w:rsidP="001577B9">
      <w:pPr>
        <w:pStyle w:val="Caption"/>
        <w:rPr>
          <w:b w:val="0"/>
          <w:bCs w:val="0"/>
          <w:i/>
          <w:iCs/>
          <w:lang w:val="vi-VN" w:eastAsia="vi-VN"/>
        </w:rPr>
      </w:pPr>
      <w:bookmarkStart w:id="338" w:name="_Toc136936776"/>
      <w:bookmarkStart w:id="339" w:name="_Toc138058139"/>
      <w:bookmarkStart w:id="340" w:name="_Toc140840106"/>
      <w:bookmarkStart w:id="341" w:name="_Toc143778658"/>
      <w:bookmarkStart w:id="342" w:name="_Toc144114841"/>
      <w:bookmarkStart w:id="343" w:name="_Toc145265658"/>
      <w:bookmarkStart w:id="344" w:name="_Toc150258388"/>
      <w:bookmarkStart w:id="345" w:name="_Toc150263623"/>
      <w:bookmarkStart w:id="346" w:name="_Toc163742488"/>
      <w:r w:rsidRPr="00013213">
        <w:rPr>
          <w:b w:val="0"/>
          <w:bCs w:val="0"/>
          <w:i/>
          <w:iCs/>
        </w:rPr>
        <w:t xml:space="preserve">Bảng 2. </w:t>
      </w:r>
      <w:r w:rsidRPr="00013213">
        <w:rPr>
          <w:b w:val="0"/>
          <w:bCs w:val="0"/>
          <w:i/>
          <w:iCs/>
        </w:rPr>
        <w:fldChar w:fldCharType="begin"/>
      </w:r>
      <w:r w:rsidRPr="00013213">
        <w:rPr>
          <w:b w:val="0"/>
          <w:bCs w:val="0"/>
          <w:i/>
          <w:iCs/>
        </w:rPr>
        <w:instrText xml:space="preserve"> SEQ Bảng_2. \* ARABIC </w:instrText>
      </w:r>
      <w:r w:rsidRPr="00013213">
        <w:rPr>
          <w:b w:val="0"/>
          <w:bCs w:val="0"/>
          <w:i/>
          <w:iCs/>
        </w:rPr>
        <w:fldChar w:fldCharType="separate"/>
      </w:r>
      <w:r w:rsidR="00232BF0">
        <w:rPr>
          <w:b w:val="0"/>
          <w:bCs w:val="0"/>
          <w:i/>
          <w:iCs/>
          <w:noProof/>
        </w:rPr>
        <w:t>8</w:t>
      </w:r>
      <w:r w:rsidRPr="00013213">
        <w:rPr>
          <w:b w:val="0"/>
          <w:bCs w:val="0"/>
          <w:i/>
          <w:iCs/>
        </w:rPr>
        <w:fldChar w:fldCharType="end"/>
      </w:r>
      <w:r w:rsidR="004D6362" w:rsidRPr="00013213">
        <w:rPr>
          <w:b w:val="0"/>
          <w:bCs w:val="0"/>
          <w:i/>
          <w:iCs/>
          <w:lang w:val="vi-VN"/>
        </w:rPr>
        <w:t xml:space="preserve">. </w:t>
      </w:r>
      <w:r w:rsidR="004D6362" w:rsidRPr="00013213">
        <w:rPr>
          <w:b w:val="0"/>
          <w:bCs w:val="0"/>
          <w:i/>
          <w:iCs/>
          <w:lang w:val="vi-VN" w:eastAsia="vi-VN"/>
        </w:rPr>
        <w:t>Kết quả phân tích chất lượng môi trường đất</w:t>
      </w:r>
      <w:bookmarkEnd w:id="334"/>
      <w:bookmarkEnd w:id="338"/>
      <w:bookmarkEnd w:id="339"/>
      <w:bookmarkEnd w:id="340"/>
      <w:bookmarkEnd w:id="341"/>
      <w:bookmarkEnd w:id="342"/>
      <w:bookmarkEnd w:id="343"/>
      <w:bookmarkEnd w:id="344"/>
      <w:bookmarkEnd w:id="345"/>
      <w:bookmarkEnd w:id="346"/>
      <w:r w:rsidR="004D6362" w:rsidRPr="00013213">
        <w:rPr>
          <w:b w:val="0"/>
          <w:bCs w:val="0"/>
          <w:i/>
          <w:iCs/>
          <w:lang w:val="vi-VN" w:eastAsia="vi-VN"/>
        </w:rPr>
        <w:t xml:space="preserve"> </w:t>
      </w:r>
      <w:bookmarkEnd w:id="335"/>
      <w:bookmarkEnd w:id="336"/>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
        <w:gridCol w:w="966"/>
        <w:gridCol w:w="1298"/>
        <w:gridCol w:w="1440"/>
        <w:gridCol w:w="810"/>
        <w:gridCol w:w="810"/>
        <w:gridCol w:w="810"/>
        <w:gridCol w:w="810"/>
        <w:gridCol w:w="1775"/>
      </w:tblGrid>
      <w:tr w:rsidR="00013213" w:rsidRPr="00013213" w14:paraId="32982D8B" w14:textId="77777777" w:rsidTr="00BD1CE9">
        <w:trPr>
          <w:trHeight w:val="160"/>
          <w:jc w:val="center"/>
        </w:trPr>
        <w:tc>
          <w:tcPr>
            <w:tcW w:w="611" w:type="dxa"/>
            <w:vMerge w:val="restart"/>
            <w:shd w:val="clear" w:color="auto" w:fill="auto"/>
            <w:vAlign w:val="center"/>
          </w:tcPr>
          <w:p w14:paraId="29732CAB"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TT</w:t>
            </w:r>
          </w:p>
          <w:p w14:paraId="42857403" w14:textId="77777777" w:rsidR="004D6362" w:rsidRPr="00013213" w:rsidRDefault="004D6362" w:rsidP="004D6362">
            <w:pPr>
              <w:autoSpaceDE w:val="0"/>
              <w:autoSpaceDN w:val="0"/>
              <w:spacing w:line="240" w:lineRule="auto"/>
              <w:ind w:firstLine="0"/>
              <w:jc w:val="center"/>
              <w:rPr>
                <w:rFonts w:asciiTheme="majorHAnsi" w:hAnsiTheme="majorHAnsi" w:cstheme="majorHAnsi"/>
                <w:b/>
                <w:bCs/>
                <w:szCs w:val="26"/>
              </w:rPr>
            </w:pPr>
          </w:p>
        </w:tc>
        <w:tc>
          <w:tcPr>
            <w:tcW w:w="966" w:type="dxa"/>
            <w:vMerge w:val="restart"/>
            <w:shd w:val="clear" w:color="auto" w:fill="auto"/>
            <w:vAlign w:val="center"/>
          </w:tcPr>
          <w:p w14:paraId="14C07368" w14:textId="77777777" w:rsidR="004D6362" w:rsidRPr="00013213" w:rsidRDefault="004D6362" w:rsidP="004D6362">
            <w:pPr>
              <w:autoSpaceDE w:val="0"/>
              <w:autoSpaceDN w:val="0"/>
              <w:spacing w:line="240" w:lineRule="auto"/>
              <w:ind w:firstLine="0"/>
              <w:jc w:val="center"/>
              <w:rPr>
                <w:rFonts w:asciiTheme="majorHAnsi" w:hAnsiTheme="majorHAnsi" w:cstheme="majorHAnsi"/>
                <w:b/>
                <w:bCs/>
                <w:szCs w:val="26"/>
              </w:rPr>
            </w:pPr>
            <w:r w:rsidRPr="00013213">
              <w:rPr>
                <w:rFonts w:asciiTheme="majorHAnsi" w:hAnsiTheme="majorHAnsi" w:cstheme="majorHAnsi"/>
                <w:b/>
                <w:szCs w:val="26"/>
              </w:rPr>
              <w:t>Chỉ tiêu</w:t>
            </w:r>
          </w:p>
        </w:tc>
        <w:tc>
          <w:tcPr>
            <w:tcW w:w="1298" w:type="dxa"/>
            <w:vMerge w:val="restart"/>
            <w:shd w:val="clear" w:color="auto" w:fill="auto"/>
            <w:vAlign w:val="center"/>
          </w:tcPr>
          <w:p w14:paraId="361807DE" w14:textId="77777777" w:rsidR="004D6362" w:rsidRPr="00013213" w:rsidRDefault="004D6362" w:rsidP="004D6362">
            <w:pPr>
              <w:autoSpaceDE w:val="0"/>
              <w:autoSpaceDN w:val="0"/>
              <w:spacing w:line="240" w:lineRule="auto"/>
              <w:ind w:firstLine="0"/>
              <w:jc w:val="center"/>
              <w:rPr>
                <w:rFonts w:asciiTheme="majorHAnsi" w:hAnsiTheme="majorHAnsi" w:cstheme="majorHAnsi"/>
                <w:b/>
                <w:bCs/>
                <w:szCs w:val="26"/>
              </w:rPr>
            </w:pPr>
            <w:r w:rsidRPr="00013213">
              <w:rPr>
                <w:rFonts w:asciiTheme="majorHAnsi" w:hAnsiTheme="majorHAnsi" w:cstheme="majorHAnsi"/>
                <w:b/>
                <w:szCs w:val="26"/>
              </w:rPr>
              <w:t>Đơn vị</w:t>
            </w:r>
          </w:p>
        </w:tc>
        <w:tc>
          <w:tcPr>
            <w:tcW w:w="1440" w:type="dxa"/>
            <w:vMerge w:val="restart"/>
            <w:vAlign w:val="center"/>
          </w:tcPr>
          <w:p w14:paraId="52F29422"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p>
          <w:p w14:paraId="3F29B6F1"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Phương pháp</w:t>
            </w:r>
          </w:p>
          <w:p w14:paraId="3E5C062E"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Phân tích</w:t>
            </w:r>
          </w:p>
        </w:tc>
        <w:tc>
          <w:tcPr>
            <w:tcW w:w="3240" w:type="dxa"/>
            <w:gridSpan w:val="4"/>
            <w:tcBorders>
              <w:bottom w:val="single" w:sz="4" w:space="0" w:color="auto"/>
            </w:tcBorders>
            <w:shd w:val="clear" w:color="auto" w:fill="auto"/>
            <w:vAlign w:val="center"/>
          </w:tcPr>
          <w:p w14:paraId="6B65E940"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Kết quả phân tích</w:t>
            </w:r>
          </w:p>
        </w:tc>
        <w:tc>
          <w:tcPr>
            <w:tcW w:w="1775" w:type="dxa"/>
            <w:shd w:val="clear" w:color="auto" w:fill="auto"/>
            <w:vAlign w:val="center"/>
          </w:tcPr>
          <w:p w14:paraId="3FB23496"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QCVN 03: 2023/BTNMT</w:t>
            </w:r>
          </w:p>
        </w:tc>
      </w:tr>
      <w:tr w:rsidR="00013213" w:rsidRPr="00013213" w14:paraId="68E29EDD" w14:textId="77777777" w:rsidTr="00BD1CE9">
        <w:trPr>
          <w:trHeight w:val="160"/>
          <w:jc w:val="center"/>
        </w:trPr>
        <w:tc>
          <w:tcPr>
            <w:tcW w:w="611" w:type="dxa"/>
            <w:vMerge/>
            <w:vAlign w:val="center"/>
          </w:tcPr>
          <w:p w14:paraId="1317F92D" w14:textId="77777777" w:rsidR="004D6362" w:rsidRPr="00013213" w:rsidRDefault="004D6362" w:rsidP="004D6362">
            <w:pPr>
              <w:spacing w:line="240" w:lineRule="auto"/>
              <w:ind w:firstLine="0"/>
              <w:rPr>
                <w:rFonts w:asciiTheme="majorHAnsi" w:hAnsiTheme="majorHAnsi" w:cstheme="majorHAnsi"/>
                <w:bCs/>
                <w:szCs w:val="26"/>
              </w:rPr>
            </w:pPr>
          </w:p>
        </w:tc>
        <w:tc>
          <w:tcPr>
            <w:tcW w:w="966" w:type="dxa"/>
            <w:vMerge/>
            <w:vAlign w:val="center"/>
          </w:tcPr>
          <w:p w14:paraId="19BEF85C" w14:textId="77777777" w:rsidR="004D6362" w:rsidRPr="00013213" w:rsidRDefault="004D6362" w:rsidP="004D6362">
            <w:pPr>
              <w:spacing w:line="240" w:lineRule="auto"/>
              <w:ind w:firstLine="0"/>
              <w:rPr>
                <w:rFonts w:asciiTheme="majorHAnsi" w:hAnsiTheme="majorHAnsi" w:cstheme="majorHAnsi"/>
                <w:bCs/>
                <w:szCs w:val="26"/>
              </w:rPr>
            </w:pPr>
          </w:p>
        </w:tc>
        <w:tc>
          <w:tcPr>
            <w:tcW w:w="1298" w:type="dxa"/>
            <w:vMerge/>
            <w:vAlign w:val="center"/>
          </w:tcPr>
          <w:p w14:paraId="4E4AA010" w14:textId="77777777" w:rsidR="004D6362" w:rsidRPr="00013213" w:rsidRDefault="004D6362" w:rsidP="004D6362">
            <w:pPr>
              <w:spacing w:line="240" w:lineRule="auto"/>
              <w:ind w:firstLine="0"/>
              <w:rPr>
                <w:rFonts w:asciiTheme="majorHAnsi" w:hAnsiTheme="majorHAnsi" w:cstheme="majorHAnsi"/>
                <w:bCs/>
                <w:szCs w:val="26"/>
              </w:rPr>
            </w:pPr>
          </w:p>
        </w:tc>
        <w:tc>
          <w:tcPr>
            <w:tcW w:w="1440" w:type="dxa"/>
            <w:vMerge/>
            <w:vAlign w:val="center"/>
          </w:tcPr>
          <w:p w14:paraId="1FEB59F6"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p>
        </w:tc>
        <w:tc>
          <w:tcPr>
            <w:tcW w:w="810" w:type="dxa"/>
            <w:shd w:val="clear" w:color="auto" w:fill="auto"/>
            <w:vAlign w:val="center"/>
          </w:tcPr>
          <w:p w14:paraId="22E6E52C"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p>
          <w:p w14:paraId="0EF2824F"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MĐ1</w:t>
            </w:r>
          </w:p>
          <w:p w14:paraId="087DC275" w14:textId="77777777" w:rsidR="004D6362" w:rsidRPr="00013213" w:rsidRDefault="004D6362" w:rsidP="004D6362">
            <w:pPr>
              <w:autoSpaceDE w:val="0"/>
              <w:autoSpaceDN w:val="0"/>
              <w:spacing w:line="240" w:lineRule="auto"/>
              <w:ind w:firstLine="0"/>
              <w:jc w:val="center"/>
              <w:rPr>
                <w:rFonts w:asciiTheme="majorHAnsi" w:hAnsiTheme="majorHAnsi" w:cstheme="majorHAnsi"/>
                <w:b/>
                <w:bCs/>
                <w:szCs w:val="26"/>
              </w:rPr>
            </w:pPr>
          </w:p>
        </w:tc>
        <w:tc>
          <w:tcPr>
            <w:tcW w:w="810" w:type="dxa"/>
            <w:vAlign w:val="center"/>
          </w:tcPr>
          <w:p w14:paraId="5B99A6FE"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MĐ2</w:t>
            </w:r>
          </w:p>
        </w:tc>
        <w:tc>
          <w:tcPr>
            <w:tcW w:w="810" w:type="dxa"/>
            <w:vAlign w:val="center"/>
          </w:tcPr>
          <w:p w14:paraId="30A849B9"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p>
          <w:p w14:paraId="432103D1"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MĐ3</w:t>
            </w:r>
          </w:p>
          <w:p w14:paraId="649C38F3" w14:textId="77777777" w:rsidR="004D6362" w:rsidRPr="00013213" w:rsidRDefault="004D6362" w:rsidP="004D6362">
            <w:pPr>
              <w:spacing w:line="240" w:lineRule="auto"/>
              <w:ind w:firstLine="0"/>
              <w:jc w:val="center"/>
              <w:rPr>
                <w:rFonts w:asciiTheme="majorHAnsi" w:hAnsiTheme="majorHAnsi" w:cstheme="majorHAnsi"/>
                <w:b/>
                <w:bCs/>
                <w:szCs w:val="26"/>
              </w:rPr>
            </w:pPr>
          </w:p>
        </w:tc>
        <w:tc>
          <w:tcPr>
            <w:tcW w:w="810" w:type="dxa"/>
            <w:vAlign w:val="center"/>
          </w:tcPr>
          <w:p w14:paraId="58419BD1" w14:textId="77777777" w:rsidR="004D6362" w:rsidRPr="00013213" w:rsidRDefault="004D6362" w:rsidP="004D6362">
            <w:pPr>
              <w:spacing w:before="0" w:after="0"/>
              <w:ind w:firstLine="0"/>
              <w:rPr>
                <w:rFonts w:asciiTheme="majorHAnsi" w:hAnsiTheme="majorHAnsi" w:cstheme="majorHAnsi"/>
                <w:b/>
                <w:bCs/>
                <w:szCs w:val="26"/>
                <w:lang w:eastAsia="ar-SA"/>
              </w:rPr>
            </w:pPr>
            <w:r w:rsidRPr="00013213">
              <w:rPr>
                <w:rFonts w:asciiTheme="majorHAnsi" w:hAnsiTheme="majorHAnsi" w:cstheme="majorHAnsi"/>
                <w:b/>
                <w:szCs w:val="26"/>
                <w:lang w:eastAsia="ar-SA"/>
              </w:rPr>
              <w:t>MĐ4</w:t>
            </w:r>
          </w:p>
        </w:tc>
        <w:tc>
          <w:tcPr>
            <w:tcW w:w="1775" w:type="dxa"/>
            <w:vAlign w:val="center"/>
          </w:tcPr>
          <w:p w14:paraId="68037D16"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Đất loại 1</w:t>
            </w:r>
          </w:p>
        </w:tc>
      </w:tr>
      <w:tr w:rsidR="00013213" w:rsidRPr="00013213" w14:paraId="45887684" w14:textId="77777777" w:rsidTr="00BD1CE9">
        <w:trPr>
          <w:trHeight w:val="160"/>
          <w:jc w:val="center"/>
        </w:trPr>
        <w:tc>
          <w:tcPr>
            <w:tcW w:w="611" w:type="dxa"/>
            <w:vAlign w:val="center"/>
          </w:tcPr>
          <w:p w14:paraId="58F57760" w14:textId="77777777" w:rsidR="004D6362" w:rsidRPr="00013213" w:rsidRDefault="004D6362" w:rsidP="004D6362">
            <w:pPr>
              <w:autoSpaceDE w:val="0"/>
              <w:autoSpaceDN w:val="0"/>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w:t>
            </w:r>
          </w:p>
        </w:tc>
        <w:tc>
          <w:tcPr>
            <w:tcW w:w="966" w:type="dxa"/>
            <w:vAlign w:val="center"/>
          </w:tcPr>
          <w:p w14:paraId="5BF177B6" w14:textId="77777777" w:rsidR="004D6362" w:rsidRPr="00013213" w:rsidRDefault="004D6362" w:rsidP="004D6362">
            <w:pPr>
              <w:spacing w:line="240" w:lineRule="auto"/>
              <w:ind w:firstLine="0"/>
              <w:rPr>
                <w:rFonts w:asciiTheme="majorHAnsi" w:hAnsiTheme="majorHAnsi" w:cstheme="majorHAnsi"/>
                <w:szCs w:val="26"/>
              </w:rPr>
            </w:pPr>
            <w:r w:rsidRPr="00013213">
              <w:rPr>
                <w:rFonts w:asciiTheme="majorHAnsi" w:hAnsiTheme="majorHAnsi" w:cstheme="majorHAnsi"/>
                <w:szCs w:val="26"/>
              </w:rPr>
              <w:t>Đồng (Cu)</w:t>
            </w:r>
          </w:p>
        </w:tc>
        <w:tc>
          <w:tcPr>
            <w:tcW w:w="1298" w:type="dxa"/>
            <w:vAlign w:val="center"/>
          </w:tcPr>
          <w:p w14:paraId="598A7927" w14:textId="77777777" w:rsidR="004D6362" w:rsidRPr="00013213" w:rsidRDefault="004D6362" w:rsidP="004D6362">
            <w:pPr>
              <w:autoSpaceDE w:val="0"/>
              <w:autoSpaceDN w:val="0"/>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mg/kg đất khô</w:t>
            </w:r>
          </w:p>
        </w:tc>
        <w:tc>
          <w:tcPr>
            <w:tcW w:w="1440" w:type="dxa"/>
            <w:vMerge w:val="restart"/>
            <w:vAlign w:val="center"/>
          </w:tcPr>
          <w:p w14:paraId="3056A68F"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US EPA Method 3050B &amp;</w:t>
            </w:r>
            <w:r w:rsidRPr="00013213">
              <w:rPr>
                <w:rFonts w:asciiTheme="majorHAnsi" w:hAnsiTheme="majorHAnsi" w:cstheme="majorHAnsi"/>
                <w:szCs w:val="26"/>
              </w:rPr>
              <w:br/>
              <w:t>US EPA Method 200.8</w:t>
            </w:r>
          </w:p>
        </w:tc>
        <w:tc>
          <w:tcPr>
            <w:tcW w:w="810" w:type="dxa"/>
            <w:vAlign w:val="center"/>
          </w:tcPr>
          <w:p w14:paraId="07408A2E"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16,6</w:t>
            </w:r>
          </w:p>
        </w:tc>
        <w:tc>
          <w:tcPr>
            <w:tcW w:w="810" w:type="dxa"/>
            <w:vAlign w:val="center"/>
          </w:tcPr>
          <w:p w14:paraId="5201AC19"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16,9</w:t>
            </w:r>
          </w:p>
        </w:tc>
        <w:tc>
          <w:tcPr>
            <w:tcW w:w="810" w:type="dxa"/>
            <w:vAlign w:val="center"/>
          </w:tcPr>
          <w:p w14:paraId="25342D6D"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16,1</w:t>
            </w:r>
          </w:p>
        </w:tc>
        <w:tc>
          <w:tcPr>
            <w:tcW w:w="810" w:type="dxa"/>
            <w:vAlign w:val="center"/>
          </w:tcPr>
          <w:p w14:paraId="5DBF691D"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16,8</w:t>
            </w:r>
          </w:p>
        </w:tc>
        <w:tc>
          <w:tcPr>
            <w:tcW w:w="1775" w:type="dxa"/>
            <w:vAlign w:val="center"/>
          </w:tcPr>
          <w:p w14:paraId="1330786C"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100</w:t>
            </w:r>
          </w:p>
        </w:tc>
      </w:tr>
      <w:tr w:rsidR="00013213" w:rsidRPr="00013213" w14:paraId="50ECE924" w14:textId="77777777" w:rsidTr="00BD1CE9">
        <w:trPr>
          <w:trHeight w:val="160"/>
          <w:jc w:val="center"/>
        </w:trPr>
        <w:tc>
          <w:tcPr>
            <w:tcW w:w="611" w:type="dxa"/>
            <w:vAlign w:val="center"/>
          </w:tcPr>
          <w:p w14:paraId="1F377109" w14:textId="77777777" w:rsidR="004D6362" w:rsidRPr="00013213" w:rsidRDefault="004D6362" w:rsidP="004D6362">
            <w:pPr>
              <w:autoSpaceDE w:val="0"/>
              <w:autoSpaceDN w:val="0"/>
              <w:spacing w:line="240" w:lineRule="auto"/>
              <w:ind w:firstLine="0"/>
              <w:jc w:val="center"/>
              <w:rPr>
                <w:rFonts w:asciiTheme="majorHAnsi" w:hAnsiTheme="majorHAnsi" w:cstheme="majorHAnsi"/>
                <w:bCs/>
                <w:szCs w:val="26"/>
              </w:rPr>
            </w:pPr>
            <w:r w:rsidRPr="00013213">
              <w:rPr>
                <w:rFonts w:asciiTheme="majorHAnsi" w:hAnsiTheme="majorHAnsi" w:cstheme="majorHAnsi"/>
                <w:bCs/>
                <w:szCs w:val="26"/>
              </w:rPr>
              <w:t>2</w:t>
            </w:r>
          </w:p>
        </w:tc>
        <w:tc>
          <w:tcPr>
            <w:tcW w:w="966" w:type="dxa"/>
            <w:vAlign w:val="center"/>
          </w:tcPr>
          <w:p w14:paraId="2CF819E6" w14:textId="77777777" w:rsidR="004D6362" w:rsidRPr="00013213" w:rsidRDefault="004D6362" w:rsidP="004D6362">
            <w:pPr>
              <w:autoSpaceDE w:val="0"/>
              <w:autoSpaceDN w:val="0"/>
              <w:spacing w:line="240" w:lineRule="auto"/>
              <w:ind w:firstLine="0"/>
              <w:rPr>
                <w:rFonts w:asciiTheme="majorHAnsi" w:hAnsiTheme="majorHAnsi" w:cstheme="majorHAnsi"/>
                <w:bCs/>
                <w:szCs w:val="26"/>
              </w:rPr>
            </w:pPr>
            <w:r w:rsidRPr="00013213">
              <w:rPr>
                <w:rFonts w:asciiTheme="majorHAnsi" w:hAnsiTheme="majorHAnsi" w:cstheme="majorHAnsi"/>
                <w:snapToGrid w:val="0"/>
                <w:szCs w:val="26"/>
                <w:lang w:val="en-GB"/>
              </w:rPr>
              <w:t>Cadimi (Cd)</w:t>
            </w:r>
          </w:p>
        </w:tc>
        <w:tc>
          <w:tcPr>
            <w:tcW w:w="1298" w:type="dxa"/>
            <w:vAlign w:val="center"/>
          </w:tcPr>
          <w:p w14:paraId="450645CD" w14:textId="77777777" w:rsidR="004D6362" w:rsidRPr="00013213" w:rsidRDefault="004D6362" w:rsidP="004D6362">
            <w:pPr>
              <w:autoSpaceDE w:val="0"/>
              <w:autoSpaceDN w:val="0"/>
              <w:spacing w:line="240" w:lineRule="auto"/>
              <w:ind w:firstLine="0"/>
              <w:jc w:val="center"/>
              <w:rPr>
                <w:rFonts w:asciiTheme="majorHAnsi" w:hAnsiTheme="majorHAnsi" w:cstheme="majorHAnsi"/>
                <w:bCs/>
                <w:szCs w:val="26"/>
              </w:rPr>
            </w:pPr>
            <w:r w:rsidRPr="00013213">
              <w:rPr>
                <w:rFonts w:asciiTheme="majorHAnsi" w:hAnsiTheme="majorHAnsi" w:cstheme="majorHAnsi"/>
                <w:szCs w:val="26"/>
              </w:rPr>
              <w:t>mg/kg đất khô</w:t>
            </w:r>
          </w:p>
        </w:tc>
        <w:tc>
          <w:tcPr>
            <w:tcW w:w="1440" w:type="dxa"/>
            <w:vMerge/>
            <w:vAlign w:val="center"/>
          </w:tcPr>
          <w:p w14:paraId="1CB09A9F" w14:textId="77777777" w:rsidR="004D6362" w:rsidRPr="00013213" w:rsidRDefault="004D6362" w:rsidP="004D6362">
            <w:pPr>
              <w:spacing w:line="240" w:lineRule="auto"/>
              <w:ind w:right="175" w:firstLine="0"/>
              <w:jc w:val="center"/>
              <w:rPr>
                <w:rFonts w:asciiTheme="majorHAnsi" w:hAnsiTheme="majorHAnsi" w:cstheme="majorHAnsi"/>
                <w:szCs w:val="26"/>
              </w:rPr>
            </w:pPr>
          </w:p>
        </w:tc>
        <w:tc>
          <w:tcPr>
            <w:tcW w:w="810" w:type="dxa"/>
            <w:vAlign w:val="center"/>
          </w:tcPr>
          <w:p w14:paraId="3E2894BD"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0,51</w:t>
            </w:r>
          </w:p>
        </w:tc>
        <w:tc>
          <w:tcPr>
            <w:tcW w:w="810" w:type="dxa"/>
            <w:vAlign w:val="center"/>
          </w:tcPr>
          <w:p w14:paraId="35DEDB5F"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0,53</w:t>
            </w:r>
          </w:p>
        </w:tc>
        <w:tc>
          <w:tcPr>
            <w:tcW w:w="810" w:type="dxa"/>
            <w:vAlign w:val="center"/>
          </w:tcPr>
          <w:p w14:paraId="419294A4"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0,54</w:t>
            </w:r>
          </w:p>
        </w:tc>
        <w:tc>
          <w:tcPr>
            <w:tcW w:w="810" w:type="dxa"/>
            <w:vAlign w:val="center"/>
          </w:tcPr>
          <w:p w14:paraId="2F5D3C35"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0,49</w:t>
            </w:r>
          </w:p>
        </w:tc>
        <w:tc>
          <w:tcPr>
            <w:tcW w:w="1775" w:type="dxa"/>
            <w:vAlign w:val="center"/>
          </w:tcPr>
          <w:p w14:paraId="26DB94EC"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2</w:t>
            </w:r>
          </w:p>
        </w:tc>
      </w:tr>
      <w:tr w:rsidR="00013213" w:rsidRPr="00013213" w14:paraId="3FBCFBEE" w14:textId="77777777" w:rsidTr="00BD1CE9">
        <w:trPr>
          <w:trHeight w:val="160"/>
          <w:jc w:val="center"/>
        </w:trPr>
        <w:tc>
          <w:tcPr>
            <w:tcW w:w="611" w:type="dxa"/>
            <w:vAlign w:val="center"/>
          </w:tcPr>
          <w:p w14:paraId="2BB8E7E4" w14:textId="77777777" w:rsidR="004D6362" w:rsidRPr="00013213" w:rsidRDefault="004D6362" w:rsidP="004D6362">
            <w:pPr>
              <w:autoSpaceDE w:val="0"/>
              <w:autoSpaceDN w:val="0"/>
              <w:spacing w:line="240" w:lineRule="auto"/>
              <w:ind w:firstLine="0"/>
              <w:jc w:val="center"/>
              <w:rPr>
                <w:rFonts w:asciiTheme="majorHAnsi" w:hAnsiTheme="majorHAnsi" w:cstheme="majorHAnsi"/>
                <w:bCs/>
                <w:szCs w:val="26"/>
              </w:rPr>
            </w:pPr>
            <w:r w:rsidRPr="00013213">
              <w:rPr>
                <w:rFonts w:asciiTheme="majorHAnsi" w:hAnsiTheme="majorHAnsi" w:cstheme="majorHAnsi"/>
                <w:bCs/>
                <w:szCs w:val="26"/>
              </w:rPr>
              <w:t>3</w:t>
            </w:r>
          </w:p>
        </w:tc>
        <w:tc>
          <w:tcPr>
            <w:tcW w:w="966" w:type="dxa"/>
            <w:vAlign w:val="center"/>
          </w:tcPr>
          <w:p w14:paraId="6FA4D930" w14:textId="77777777" w:rsidR="004D6362" w:rsidRPr="00013213" w:rsidRDefault="004D6362" w:rsidP="004D6362">
            <w:pPr>
              <w:autoSpaceDE w:val="0"/>
              <w:autoSpaceDN w:val="0"/>
              <w:spacing w:line="240" w:lineRule="auto"/>
              <w:ind w:firstLine="0"/>
              <w:rPr>
                <w:rFonts w:asciiTheme="majorHAnsi" w:hAnsiTheme="majorHAnsi" w:cstheme="majorHAnsi"/>
                <w:bCs/>
                <w:szCs w:val="26"/>
              </w:rPr>
            </w:pPr>
            <w:r w:rsidRPr="00013213">
              <w:rPr>
                <w:rFonts w:asciiTheme="majorHAnsi" w:hAnsiTheme="majorHAnsi" w:cstheme="majorHAnsi"/>
                <w:snapToGrid w:val="0"/>
                <w:szCs w:val="26"/>
                <w:lang w:val="en-GB"/>
              </w:rPr>
              <w:t>Chì (Pb)</w:t>
            </w:r>
          </w:p>
        </w:tc>
        <w:tc>
          <w:tcPr>
            <w:tcW w:w="1298" w:type="dxa"/>
            <w:vAlign w:val="center"/>
          </w:tcPr>
          <w:p w14:paraId="222CEB98"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mg/kg đất khô</w:t>
            </w:r>
          </w:p>
        </w:tc>
        <w:tc>
          <w:tcPr>
            <w:tcW w:w="1440" w:type="dxa"/>
            <w:vMerge/>
            <w:vAlign w:val="center"/>
          </w:tcPr>
          <w:p w14:paraId="3056E216" w14:textId="77777777" w:rsidR="004D6362" w:rsidRPr="00013213" w:rsidRDefault="004D6362" w:rsidP="004D6362">
            <w:pPr>
              <w:spacing w:line="240" w:lineRule="auto"/>
              <w:ind w:firstLine="0"/>
              <w:jc w:val="center"/>
              <w:rPr>
                <w:rFonts w:asciiTheme="majorHAnsi" w:hAnsiTheme="majorHAnsi" w:cstheme="majorHAnsi"/>
                <w:szCs w:val="26"/>
              </w:rPr>
            </w:pPr>
          </w:p>
        </w:tc>
        <w:tc>
          <w:tcPr>
            <w:tcW w:w="810" w:type="dxa"/>
            <w:vAlign w:val="center"/>
          </w:tcPr>
          <w:p w14:paraId="102C44DB"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3,7</w:t>
            </w:r>
          </w:p>
        </w:tc>
        <w:tc>
          <w:tcPr>
            <w:tcW w:w="810" w:type="dxa"/>
            <w:vAlign w:val="center"/>
          </w:tcPr>
          <w:p w14:paraId="0D5A3764"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3,5</w:t>
            </w:r>
          </w:p>
        </w:tc>
        <w:tc>
          <w:tcPr>
            <w:tcW w:w="810" w:type="dxa"/>
            <w:vAlign w:val="center"/>
          </w:tcPr>
          <w:p w14:paraId="590BA2C9"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3,8</w:t>
            </w:r>
          </w:p>
        </w:tc>
        <w:tc>
          <w:tcPr>
            <w:tcW w:w="810" w:type="dxa"/>
            <w:vAlign w:val="center"/>
          </w:tcPr>
          <w:p w14:paraId="2E70E059"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3,7</w:t>
            </w:r>
          </w:p>
        </w:tc>
        <w:tc>
          <w:tcPr>
            <w:tcW w:w="1775" w:type="dxa"/>
            <w:vAlign w:val="center"/>
          </w:tcPr>
          <w:p w14:paraId="3B5B7C51"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70</w:t>
            </w:r>
          </w:p>
        </w:tc>
      </w:tr>
      <w:tr w:rsidR="00013213" w:rsidRPr="00013213" w14:paraId="1327E728" w14:textId="77777777" w:rsidTr="00BD1CE9">
        <w:trPr>
          <w:trHeight w:val="160"/>
          <w:jc w:val="center"/>
        </w:trPr>
        <w:tc>
          <w:tcPr>
            <w:tcW w:w="611" w:type="dxa"/>
            <w:vAlign w:val="center"/>
          </w:tcPr>
          <w:p w14:paraId="50199E65" w14:textId="77777777" w:rsidR="004D6362" w:rsidRPr="00013213" w:rsidRDefault="004D6362" w:rsidP="004D6362">
            <w:pPr>
              <w:autoSpaceDE w:val="0"/>
              <w:autoSpaceDN w:val="0"/>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4</w:t>
            </w:r>
          </w:p>
        </w:tc>
        <w:tc>
          <w:tcPr>
            <w:tcW w:w="966" w:type="dxa"/>
            <w:vAlign w:val="center"/>
          </w:tcPr>
          <w:p w14:paraId="01DE66BB" w14:textId="77777777" w:rsidR="004D6362" w:rsidRPr="00013213" w:rsidRDefault="004D6362" w:rsidP="004D6362">
            <w:pPr>
              <w:autoSpaceDE w:val="0"/>
              <w:autoSpaceDN w:val="0"/>
              <w:spacing w:line="240" w:lineRule="auto"/>
              <w:ind w:firstLine="0"/>
              <w:rPr>
                <w:rFonts w:asciiTheme="majorHAnsi" w:hAnsiTheme="majorHAnsi" w:cstheme="majorHAnsi"/>
                <w:snapToGrid w:val="0"/>
                <w:szCs w:val="26"/>
                <w:lang w:val="en-GB"/>
              </w:rPr>
            </w:pPr>
            <w:r w:rsidRPr="00013213">
              <w:rPr>
                <w:rFonts w:asciiTheme="majorHAnsi" w:hAnsiTheme="majorHAnsi" w:cstheme="majorHAnsi"/>
                <w:szCs w:val="26"/>
              </w:rPr>
              <w:t>Asen (As)</w:t>
            </w:r>
          </w:p>
        </w:tc>
        <w:tc>
          <w:tcPr>
            <w:tcW w:w="1298" w:type="dxa"/>
            <w:vAlign w:val="center"/>
          </w:tcPr>
          <w:p w14:paraId="4C17C5D6"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mg/kg đất khô</w:t>
            </w:r>
          </w:p>
        </w:tc>
        <w:tc>
          <w:tcPr>
            <w:tcW w:w="1440" w:type="dxa"/>
            <w:vMerge/>
            <w:vAlign w:val="center"/>
          </w:tcPr>
          <w:p w14:paraId="470D7B89" w14:textId="77777777" w:rsidR="004D6362" w:rsidRPr="00013213" w:rsidRDefault="004D6362" w:rsidP="004D6362">
            <w:pPr>
              <w:spacing w:line="240" w:lineRule="auto"/>
              <w:ind w:firstLine="0"/>
              <w:jc w:val="center"/>
              <w:rPr>
                <w:rFonts w:asciiTheme="majorHAnsi" w:hAnsiTheme="majorHAnsi" w:cstheme="majorHAnsi"/>
                <w:szCs w:val="26"/>
              </w:rPr>
            </w:pPr>
          </w:p>
        </w:tc>
        <w:tc>
          <w:tcPr>
            <w:tcW w:w="810" w:type="dxa"/>
            <w:vAlign w:val="center"/>
          </w:tcPr>
          <w:p w14:paraId="6B490A9D"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0,46</w:t>
            </w:r>
          </w:p>
        </w:tc>
        <w:tc>
          <w:tcPr>
            <w:tcW w:w="810" w:type="dxa"/>
            <w:vAlign w:val="center"/>
          </w:tcPr>
          <w:p w14:paraId="6C290CB0"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0,53</w:t>
            </w:r>
          </w:p>
        </w:tc>
        <w:tc>
          <w:tcPr>
            <w:tcW w:w="810" w:type="dxa"/>
            <w:vAlign w:val="center"/>
          </w:tcPr>
          <w:p w14:paraId="7DD8AC40"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0,50</w:t>
            </w:r>
          </w:p>
        </w:tc>
        <w:tc>
          <w:tcPr>
            <w:tcW w:w="810" w:type="dxa"/>
            <w:vAlign w:val="center"/>
          </w:tcPr>
          <w:p w14:paraId="7C551E3D"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0,48</w:t>
            </w:r>
          </w:p>
        </w:tc>
        <w:tc>
          <w:tcPr>
            <w:tcW w:w="1775" w:type="dxa"/>
            <w:vAlign w:val="center"/>
          </w:tcPr>
          <w:p w14:paraId="68760843"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15</w:t>
            </w:r>
          </w:p>
        </w:tc>
      </w:tr>
      <w:tr w:rsidR="00013213" w:rsidRPr="00013213" w14:paraId="075A8AD7" w14:textId="77777777" w:rsidTr="00BD1CE9">
        <w:trPr>
          <w:trHeight w:val="286"/>
          <w:jc w:val="center"/>
        </w:trPr>
        <w:tc>
          <w:tcPr>
            <w:tcW w:w="611" w:type="dxa"/>
            <w:vAlign w:val="center"/>
          </w:tcPr>
          <w:p w14:paraId="7CDBA3D2" w14:textId="77777777" w:rsidR="004D6362" w:rsidRPr="00013213" w:rsidRDefault="004D6362" w:rsidP="004D6362">
            <w:pPr>
              <w:autoSpaceDE w:val="0"/>
              <w:autoSpaceDN w:val="0"/>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5</w:t>
            </w:r>
          </w:p>
        </w:tc>
        <w:tc>
          <w:tcPr>
            <w:tcW w:w="966" w:type="dxa"/>
            <w:vAlign w:val="center"/>
          </w:tcPr>
          <w:p w14:paraId="1128BBA2" w14:textId="77777777" w:rsidR="004D6362" w:rsidRPr="00013213" w:rsidRDefault="004D6362" w:rsidP="004D6362">
            <w:pPr>
              <w:spacing w:line="240" w:lineRule="auto"/>
              <w:ind w:firstLine="0"/>
              <w:rPr>
                <w:rFonts w:asciiTheme="majorHAnsi" w:hAnsiTheme="majorHAnsi" w:cstheme="majorHAnsi"/>
                <w:szCs w:val="26"/>
              </w:rPr>
            </w:pPr>
            <w:r w:rsidRPr="00013213">
              <w:rPr>
                <w:rFonts w:asciiTheme="majorHAnsi" w:hAnsiTheme="majorHAnsi" w:cstheme="majorHAnsi"/>
                <w:szCs w:val="26"/>
              </w:rPr>
              <w:t>Kẽm (Zn)</w:t>
            </w:r>
          </w:p>
        </w:tc>
        <w:tc>
          <w:tcPr>
            <w:tcW w:w="1298" w:type="dxa"/>
            <w:vAlign w:val="center"/>
          </w:tcPr>
          <w:p w14:paraId="62B2F191"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mg/kg đất khô</w:t>
            </w:r>
          </w:p>
        </w:tc>
        <w:tc>
          <w:tcPr>
            <w:tcW w:w="1440" w:type="dxa"/>
            <w:vMerge/>
            <w:vAlign w:val="center"/>
          </w:tcPr>
          <w:p w14:paraId="05EA3EF7" w14:textId="77777777" w:rsidR="004D6362" w:rsidRPr="00013213" w:rsidRDefault="004D6362" w:rsidP="004D6362">
            <w:pPr>
              <w:spacing w:line="240" w:lineRule="auto"/>
              <w:ind w:firstLine="0"/>
              <w:jc w:val="center"/>
              <w:rPr>
                <w:rFonts w:asciiTheme="majorHAnsi" w:hAnsiTheme="majorHAnsi" w:cstheme="majorHAnsi"/>
                <w:szCs w:val="26"/>
              </w:rPr>
            </w:pPr>
          </w:p>
        </w:tc>
        <w:tc>
          <w:tcPr>
            <w:tcW w:w="810" w:type="dxa"/>
            <w:vAlign w:val="center"/>
          </w:tcPr>
          <w:p w14:paraId="067E43CE"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18,5</w:t>
            </w:r>
          </w:p>
        </w:tc>
        <w:tc>
          <w:tcPr>
            <w:tcW w:w="810" w:type="dxa"/>
            <w:vAlign w:val="center"/>
          </w:tcPr>
          <w:p w14:paraId="34FBE08C"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18,7</w:t>
            </w:r>
          </w:p>
        </w:tc>
        <w:tc>
          <w:tcPr>
            <w:tcW w:w="810" w:type="dxa"/>
            <w:vAlign w:val="center"/>
          </w:tcPr>
          <w:p w14:paraId="3DE222DE"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18,6</w:t>
            </w:r>
          </w:p>
        </w:tc>
        <w:tc>
          <w:tcPr>
            <w:tcW w:w="810" w:type="dxa"/>
            <w:vAlign w:val="center"/>
          </w:tcPr>
          <w:p w14:paraId="2760677B"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szCs w:val="26"/>
              </w:rPr>
              <w:t>17,9</w:t>
            </w:r>
          </w:p>
        </w:tc>
        <w:tc>
          <w:tcPr>
            <w:tcW w:w="1775" w:type="dxa"/>
            <w:vAlign w:val="center"/>
          </w:tcPr>
          <w:p w14:paraId="386EA271" w14:textId="77777777" w:rsidR="004D6362" w:rsidRPr="00013213" w:rsidRDefault="004D6362" w:rsidP="004D6362">
            <w:pPr>
              <w:autoSpaceDE w:val="0"/>
              <w:autoSpaceDN w:val="0"/>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200</w:t>
            </w:r>
          </w:p>
        </w:tc>
      </w:tr>
    </w:tbl>
    <w:p w14:paraId="378D2004" w14:textId="77777777" w:rsidR="004D6362" w:rsidRPr="00013213" w:rsidRDefault="004D6362" w:rsidP="004D6362">
      <w:pPr>
        <w:widowControl w:val="0"/>
        <w:tabs>
          <w:tab w:val="left" w:pos="567"/>
        </w:tabs>
        <w:ind w:left="1287" w:firstLine="0"/>
        <w:contextualSpacing/>
        <w:jc w:val="right"/>
        <w:rPr>
          <w:rFonts w:asciiTheme="majorHAnsi" w:hAnsiTheme="majorHAnsi" w:cstheme="majorHAnsi"/>
          <w:i/>
          <w:szCs w:val="26"/>
          <w:lang w:val="vi-VN" w:eastAsia="vi-VN"/>
        </w:rPr>
      </w:pPr>
      <w:r w:rsidRPr="00013213">
        <w:rPr>
          <w:rFonts w:asciiTheme="majorHAnsi" w:hAnsiTheme="majorHAnsi" w:cstheme="majorHAnsi"/>
          <w:i/>
          <w:szCs w:val="26"/>
          <w:lang w:val="vi-VN" w:eastAsia="vi-VN"/>
        </w:rPr>
        <w:t>Nguồn: Viện Công nghệ mới, năm 2023</w:t>
      </w:r>
    </w:p>
    <w:p w14:paraId="3C11FEFD" w14:textId="77777777" w:rsidR="004D6362" w:rsidRPr="00013213" w:rsidRDefault="004D6362" w:rsidP="004D6362">
      <w:pPr>
        <w:widowControl w:val="0"/>
        <w:rPr>
          <w:rFonts w:asciiTheme="majorHAnsi" w:hAnsiTheme="majorHAnsi" w:cstheme="majorHAnsi"/>
          <w:szCs w:val="26"/>
          <w:lang w:eastAsia="vi-VN"/>
        </w:rPr>
      </w:pPr>
      <w:r w:rsidRPr="00013213">
        <w:rPr>
          <w:rFonts w:asciiTheme="majorHAnsi" w:hAnsiTheme="majorHAnsi" w:cstheme="majorHAnsi"/>
          <w:iCs/>
          <w:szCs w:val="26"/>
          <w:u w:val="single"/>
          <w:lang w:val="vi-VN" w:eastAsia="vi-VN"/>
        </w:rPr>
        <w:t>Ghi chú:</w:t>
      </w:r>
      <w:r w:rsidRPr="00013213">
        <w:rPr>
          <w:rFonts w:asciiTheme="majorHAnsi" w:hAnsiTheme="majorHAnsi" w:cstheme="majorHAnsi"/>
          <w:b/>
          <w:bCs/>
          <w:iCs/>
          <w:szCs w:val="26"/>
          <w:lang w:val="vi-VN" w:eastAsia="vi-VN"/>
        </w:rPr>
        <w:t xml:space="preserve"> </w:t>
      </w:r>
      <w:r w:rsidRPr="00013213">
        <w:rPr>
          <w:rFonts w:asciiTheme="majorHAnsi" w:hAnsiTheme="majorHAnsi" w:cstheme="majorHAnsi"/>
          <w:szCs w:val="26"/>
          <w:lang w:val="vi-VN" w:eastAsia="vi-VN"/>
        </w:rPr>
        <w:t>QCVN 03:20</w:t>
      </w:r>
      <w:r w:rsidRPr="00013213">
        <w:rPr>
          <w:rFonts w:asciiTheme="majorHAnsi" w:hAnsiTheme="majorHAnsi" w:cstheme="majorHAnsi"/>
          <w:szCs w:val="26"/>
          <w:lang w:eastAsia="vi-VN"/>
        </w:rPr>
        <w:t>23</w:t>
      </w:r>
      <w:r w:rsidRPr="00013213">
        <w:rPr>
          <w:rFonts w:asciiTheme="majorHAnsi" w:hAnsiTheme="majorHAnsi" w:cstheme="majorHAnsi"/>
          <w:szCs w:val="26"/>
          <w:lang w:val="vi-VN" w:eastAsia="vi-VN"/>
        </w:rPr>
        <w:t>/BTNMT: Quy chuẩn kỹ thuật quốc gia về chất lượng đất.</w:t>
      </w:r>
      <w:r w:rsidRPr="00013213">
        <w:rPr>
          <w:rFonts w:asciiTheme="majorHAnsi" w:hAnsiTheme="majorHAnsi" w:cstheme="majorHAnsi"/>
          <w:szCs w:val="26"/>
          <w:lang w:eastAsia="vi-VN"/>
        </w:rPr>
        <w:t>(loại 1)</w:t>
      </w:r>
    </w:p>
    <w:p w14:paraId="196FF8F8" w14:textId="77777777" w:rsidR="004D6362" w:rsidRPr="00013213" w:rsidRDefault="004D6362" w:rsidP="004D6362">
      <w:pPr>
        <w:widowControl w:val="0"/>
        <w:rPr>
          <w:rFonts w:asciiTheme="majorHAnsi" w:hAnsiTheme="majorHAnsi" w:cstheme="majorHAnsi"/>
          <w:szCs w:val="26"/>
          <w:lang w:eastAsia="vi-VN"/>
        </w:rPr>
      </w:pPr>
      <w:r w:rsidRPr="00013213">
        <w:rPr>
          <w:rFonts w:asciiTheme="majorHAnsi" w:hAnsiTheme="majorHAnsi" w:cstheme="majorHAnsi"/>
          <w:iCs/>
          <w:szCs w:val="26"/>
          <w:u w:val="single"/>
          <w:lang w:val="vi-VN" w:eastAsia="vi-VN"/>
        </w:rPr>
        <w:t>Nhận xét:</w:t>
      </w:r>
      <w:r w:rsidRPr="00013213">
        <w:rPr>
          <w:rFonts w:asciiTheme="majorHAnsi" w:hAnsiTheme="majorHAnsi" w:cstheme="majorHAnsi"/>
          <w:b/>
          <w:bCs/>
          <w:iCs/>
          <w:szCs w:val="26"/>
          <w:lang w:val="vi-VN" w:eastAsia="vi-VN"/>
        </w:rPr>
        <w:t xml:space="preserve"> </w:t>
      </w:r>
      <w:r w:rsidRPr="00013213">
        <w:rPr>
          <w:rFonts w:asciiTheme="majorHAnsi" w:hAnsiTheme="majorHAnsi" w:cstheme="majorHAnsi"/>
          <w:iCs/>
          <w:szCs w:val="26"/>
          <w:lang w:val="vi-VN" w:eastAsia="vi-VN"/>
        </w:rPr>
        <w:t>Các</w:t>
      </w:r>
      <w:r w:rsidRPr="00013213">
        <w:rPr>
          <w:rFonts w:asciiTheme="majorHAnsi" w:hAnsiTheme="majorHAnsi" w:cstheme="majorHAnsi"/>
          <w:szCs w:val="26"/>
          <w:lang w:val="af-ZA" w:eastAsia="vi-VN"/>
        </w:rPr>
        <w:t xml:space="preserve"> chỉ tiêu</w:t>
      </w:r>
      <w:r w:rsidRPr="00013213">
        <w:rPr>
          <w:rFonts w:asciiTheme="majorHAnsi" w:hAnsiTheme="majorHAnsi" w:cstheme="majorHAnsi"/>
          <w:szCs w:val="26"/>
          <w:lang w:val="vi-VN" w:eastAsia="vi-VN"/>
        </w:rPr>
        <w:t xml:space="preserve"> quan trắc đều đạt tiêu chuẩn cho phép theo QCVN 03:20</w:t>
      </w:r>
      <w:r w:rsidRPr="00013213">
        <w:rPr>
          <w:rFonts w:asciiTheme="majorHAnsi" w:hAnsiTheme="majorHAnsi" w:cstheme="majorHAnsi"/>
          <w:szCs w:val="26"/>
          <w:lang w:eastAsia="vi-VN"/>
        </w:rPr>
        <w:t>23</w:t>
      </w:r>
      <w:r w:rsidRPr="00013213">
        <w:rPr>
          <w:rFonts w:asciiTheme="majorHAnsi" w:hAnsiTheme="majorHAnsi" w:cstheme="majorHAnsi"/>
          <w:szCs w:val="26"/>
          <w:lang w:val="vi-VN" w:eastAsia="vi-VN"/>
        </w:rPr>
        <w:t>/BTNMT: Quy chuẩn kỹ thuật quốc gia về chất lượng đất</w:t>
      </w:r>
      <w:bookmarkStart w:id="347" w:name="_Toc121068026"/>
      <w:r w:rsidRPr="00013213">
        <w:rPr>
          <w:rFonts w:asciiTheme="majorHAnsi" w:hAnsiTheme="majorHAnsi" w:cstheme="majorHAnsi"/>
          <w:szCs w:val="26"/>
          <w:lang w:eastAsia="vi-VN"/>
        </w:rPr>
        <w:t xml:space="preserve"> (loại 1).</w:t>
      </w:r>
    </w:p>
    <w:p w14:paraId="4A346AD3" w14:textId="4A375305" w:rsidR="004D6362" w:rsidRPr="00013213" w:rsidRDefault="001577B9" w:rsidP="001577B9">
      <w:pPr>
        <w:pStyle w:val="Caption"/>
        <w:rPr>
          <w:b w:val="0"/>
          <w:bCs w:val="0"/>
          <w:i/>
          <w:iCs/>
          <w:lang w:val="vi-VN" w:eastAsia="vi-VN"/>
        </w:rPr>
      </w:pPr>
      <w:bookmarkStart w:id="348" w:name="_Toc143778659"/>
      <w:bookmarkStart w:id="349" w:name="_Toc144114842"/>
      <w:bookmarkStart w:id="350" w:name="_Toc145265659"/>
      <w:bookmarkStart w:id="351" w:name="_Toc150258389"/>
      <w:bookmarkStart w:id="352" w:name="_Toc150263624"/>
      <w:bookmarkStart w:id="353" w:name="_Toc163742489"/>
      <w:r w:rsidRPr="00013213">
        <w:rPr>
          <w:b w:val="0"/>
          <w:bCs w:val="0"/>
          <w:i/>
          <w:iCs/>
        </w:rPr>
        <w:t xml:space="preserve">Bảng 2. </w:t>
      </w:r>
      <w:r w:rsidRPr="00013213">
        <w:rPr>
          <w:b w:val="0"/>
          <w:bCs w:val="0"/>
          <w:i/>
          <w:iCs/>
        </w:rPr>
        <w:fldChar w:fldCharType="begin"/>
      </w:r>
      <w:r w:rsidRPr="00013213">
        <w:rPr>
          <w:b w:val="0"/>
          <w:bCs w:val="0"/>
          <w:i/>
          <w:iCs/>
        </w:rPr>
        <w:instrText xml:space="preserve"> SEQ Bảng_2. \* ARABIC </w:instrText>
      </w:r>
      <w:r w:rsidRPr="00013213">
        <w:rPr>
          <w:b w:val="0"/>
          <w:bCs w:val="0"/>
          <w:i/>
          <w:iCs/>
        </w:rPr>
        <w:fldChar w:fldCharType="separate"/>
      </w:r>
      <w:r w:rsidR="00232BF0">
        <w:rPr>
          <w:b w:val="0"/>
          <w:bCs w:val="0"/>
          <w:i/>
          <w:iCs/>
          <w:noProof/>
        </w:rPr>
        <w:t>9</w:t>
      </w:r>
      <w:r w:rsidRPr="00013213">
        <w:rPr>
          <w:b w:val="0"/>
          <w:bCs w:val="0"/>
          <w:i/>
          <w:iCs/>
        </w:rPr>
        <w:fldChar w:fldCharType="end"/>
      </w:r>
      <w:r w:rsidR="004D6362" w:rsidRPr="00013213">
        <w:rPr>
          <w:b w:val="0"/>
          <w:bCs w:val="0"/>
          <w:i/>
          <w:iCs/>
          <w:lang w:val="vi-VN"/>
        </w:rPr>
        <w:t xml:space="preserve">. </w:t>
      </w:r>
      <w:r w:rsidR="004D6362" w:rsidRPr="00013213">
        <w:rPr>
          <w:b w:val="0"/>
          <w:bCs w:val="0"/>
          <w:i/>
          <w:iCs/>
          <w:lang w:val="vi-VN" w:eastAsia="vi-VN"/>
        </w:rPr>
        <w:t>Chất lượng môi trường nước dưới đất</w:t>
      </w:r>
      <w:bookmarkEnd w:id="348"/>
      <w:bookmarkEnd w:id="349"/>
      <w:bookmarkEnd w:id="350"/>
      <w:bookmarkEnd w:id="351"/>
      <w:bookmarkEnd w:id="352"/>
      <w:bookmarkEnd w:id="353"/>
    </w:p>
    <w:tbl>
      <w:tblPr>
        <w:tblW w:w="96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2"/>
        <w:gridCol w:w="993"/>
        <w:gridCol w:w="2979"/>
        <w:gridCol w:w="1418"/>
        <w:gridCol w:w="1844"/>
      </w:tblGrid>
      <w:tr w:rsidR="00013213" w:rsidRPr="00013213" w14:paraId="501BD596" w14:textId="77777777" w:rsidTr="00BD1CE9">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7F2F6BE"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TT</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1EF0CBEA"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Thông số</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6CB9146"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Đơn vị</w:t>
            </w:r>
          </w:p>
        </w:tc>
        <w:tc>
          <w:tcPr>
            <w:tcW w:w="2979" w:type="dxa"/>
            <w:vMerge w:val="restart"/>
            <w:tcBorders>
              <w:top w:val="single" w:sz="4" w:space="0" w:color="auto"/>
              <w:left w:val="single" w:sz="4" w:space="0" w:color="auto"/>
              <w:bottom w:val="single" w:sz="4" w:space="0" w:color="auto"/>
              <w:right w:val="single" w:sz="4" w:space="0" w:color="auto"/>
            </w:tcBorders>
            <w:vAlign w:val="center"/>
            <w:hideMark/>
          </w:tcPr>
          <w:p w14:paraId="1A90E5ED"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 xml:space="preserve">Phương pháp </w:t>
            </w:r>
          </w:p>
          <w:p w14:paraId="43D1711E"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phân tích</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4ED5255"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Kết quả</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2F7C56D4"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QCVN 09: 2023/BTNMT</w:t>
            </w:r>
          </w:p>
        </w:tc>
      </w:tr>
      <w:tr w:rsidR="00013213" w:rsidRPr="00013213" w14:paraId="14F05AD5" w14:textId="77777777" w:rsidTr="00BD1CE9">
        <w:tc>
          <w:tcPr>
            <w:tcW w:w="709" w:type="dxa"/>
            <w:vMerge/>
            <w:tcBorders>
              <w:top w:val="single" w:sz="4" w:space="0" w:color="auto"/>
              <w:left w:val="single" w:sz="4" w:space="0" w:color="auto"/>
              <w:bottom w:val="single" w:sz="4" w:space="0" w:color="auto"/>
              <w:right w:val="single" w:sz="4" w:space="0" w:color="auto"/>
            </w:tcBorders>
            <w:vAlign w:val="center"/>
            <w:hideMark/>
          </w:tcPr>
          <w:p w14:paraId="56DDBBC6" w14:textId="77777777" w:rsidR="004D6362" w:rsidRPr="00013213" w:rsidRDefault="004D6362" w:rsidP="004D6362">
            <w:pPr>
              <w:spacing w:before="0" w:after="0" w:line="240" w:lineRule="auto"/>
              <w:ind w:firstLine="0"/>
              <w:jc w:val="left"/>
              <w:rPr>
                <w:rFonts w:asciiTheme="majorHAnsi" w:hAnsiTheme="majorHAnsi" w:cstheme="majorHAnsi"/>
                <w:b/>
                <w:szCs w:val="2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379846F" w14:textId="77777777" w:rsidR="004D6362" w:rsidRPr="00013213" w:rsidRDefault="004D6362" w:rsidP="004D6362">
            <w:pPr>
              <w:spacing w:before="0" w:after="0" w:line="240" w:lineRule="auto"/>
              <w:ind w:firstLine="0"/>
              <w:jc w:val="left"/>
              <w:rPr>
                <w:rFonts w:asciiTheme="majorHAnsi" w:hAnsiTheme="majorHAnsi" w:cstheme="majorHAnsi"/>
                <w:b/>
                <w:szCs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7DA4036" w14:textId="77777777" w:rsidR="004D6362" w:rsidRPr="00013213" w:rsidRDefault="004D6362" w:rsidP="004D6362">
            <w:pPr>
              <w:spacing w:before="0" w:after="0" w:line="240" w:lineRule="auto"/>
              <w:ind w:firstLine="0"/>
              <w:jc w:val="left"/>
              <w:rPr>
                <w:rFonts w:asciiTheme="majorHAnsi" w:hAnsiTheme="majorHAnsi" w:cstheme="majorHAnsi"/>
                <w:b/>
                <w:szCs w:val="26"/>
              </w:rPr>
            </w:pPr>
          </w:p>
        </w:tc>
        <w:tc>
          <w:tcPr>
            <w:tcW w:w="2979" w:type="dxa"/>
            <w:vMerge/>
            <w:tcBorders>
              <w:top w:val="single" w:sz="4" w:space="0" w:color="auto"/>
              <w:left w:val="single" w:sz="4" w:space="0" w:color="auto"/>
              <w:bottom w:val="single" w:sz="4" w:space="0" w:color="auto"/>
              <w:right w:val="single" w:sz="4" w:space="0" w:color="auto"/>
            </w:tcBorders>
            <w:vAlign w:val="center"/>
            <w:hideMark/>
          </w:tcPr>
          <w:p w14:paraId="4ADE1FB3" w14:textId="77777777" w:rsidR="004D6362" w:rsidRPr="00013213" w:rsidRDefault="004D6362" w:rsidP="004D6362">
            <w:pPr>
              <w:spacing w:before="0" w:after="0" w:line="240" w:lineRule="auto"/>
              <w:ind w:firstLine="0"/>
              <w:jc w:val="left"/>
              <w:rPr>
                <w:rFonts w:asciiTheme="majorHAnsi" w:hAnsiTheme="majorHAnsi" w:cstheme="majorHAnsi"/>
                <w:b/>
                <w:szCs w:val="26"/>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672E5D3" w14:textId="77777777" w:rsidR="004D6362" w:rsidRPr="00013213" w:rsidRDefault="004D6362" w:rsidP="004D6362">
            <w:pPr>
              <w:spacing w:line="240" w:lineRule="auto"/>
              <w:ind w:firstLine="0"/>
              <w:jc w:val="center"/>
              <w:rPr>
                <w:rFonts w:asciiTheme="majorHAnsi" w:hAnsiTheme="majorHAnsi" w:cstheme="majorHAnsi"/>
                <w:b/>
                <w:szCs w:val="26"/>
              </w:rPr>
            </w:pPr>
            <w:r w:rsidRPr="00013213">
              <w:rPr>
                <w:rFonts w:asciiTheme="majorHAnsi" w:hAnsiTheme="majorHAnsi" w:cstheme="majorHAnsi"/>
                <w:b/>
                <w:szCs w:val="26"/>
              </w:rPr>
              <w:t>NN</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0E7BAA6" w14:textId="77777777" w:rsidR="004D6362" w:rsidRPr="00013213" w:rsidRDefault="004D6362" w:rsidP="004D6362">
            <w:pPr>
              <w:spacing w:before="0" w:after="0" w:line="240" w:lineRule="auto"/>
              <w:ind w:firstLine="0"/>
              <w:jc w:val="left"/>
              <w:rPr>
                <w:rFonts w:asciiTheme="majorHAnsi" w:hAnsiTheme="majorHAnsi" w:cstheme="majorHAnsi"/>
                <w:b/>
                <w:szCs w:val="26"/>
              </w:rPr>
            </w:pPr>
          </w:p>
        </w:tc>
      </w:tr>
      <w:tr w:rsidR="00013213" w:rsidRPr="00013213" w14:paraId="1EECA643"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63D95FC3"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53BB97F" w14:textId="77777777" w:rsidR="004D6362" w:rsidRPr="00013213" w:rsidRDefault="004D6362" w:rsidP="004D6362">
            <w:pPr>
              <w:spacing w:line="240" w:lineRule="auto"/>
              <w:ind w:firstLine="0"/>
              <w:jc w:val="left"/>
              <w:rPr>
                <w:rFonts w:asciiTheme="majorHAnsi" w:hAnsiTheme="majorHAnsi" w:cstheme="majorHAnsi"/>
                <w:szCs w:val="26"/>
              </w:rPr>
            </w:pPr>
            <w:r w:rsidRPr="00013213">
              <w:rPr>
                <w:rFonts w:asciiTheme="majorHAnsi" w:hAnsiTheme="majorHAnsi" w:cstheme="majorHAnsi"/>
                <w:szCs w:val="26"/>
              </w:rPr>
              <w:t>pH</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480810"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w:t>
            </w:r>
          </w:p>
        </w:tc>
        <w:tc>
          <w:tcPr>
            <w:tcW w:w="2979" w:type="dxa"/>
            <w:tcBorders>
              <w:top w:val="single" w:sz="4" w:space="0" w:color="auto"/>
              <w:left w:val="single" w:sz="4" w:space="0" w:color="auto"/>
              <w:bottom w:val="single" w:sz="4" w:space="0" w:color="auto"/>
              <w:right w:val="single" w:sz="4" w:space="0" w:color="auto"/>
            </w:tcBorders>
            <w:vAlign w:val="center"/>
            <w:hideMark/>
          </w:tcPr>
          <w:p w14:paraId="096A403B" w14:textId="77777777" w:rsidR="004D6362" w:rsidRPr="00013213" w:rsidRDefault="004D6362" w:rsidP="004D6362">
            <w:pPr>
              <w:spacing w:line="240" w:lineRule="auto"/>
              <w:ind w:firstLine="0"/>
              <w:jc w:val="center"/>
              <w:rPr>
                <w:rFonts w:asciiTheme="majorHAnsi" w:hAnsiTheme="majorHAnsi" w:cstheme="majorHAnsi"/>
                <w:szCs w:val="26"/>
                <w:lang w:val="it-IT"/>
              </w:rPr>
            </w:pPr>
            <w:r w:rsidRPr="00013213">
              <w:rPr>
                <w:rFonts w:asciiTheme="majorHAnsi" w:hAnsiTheme="majorHAnsi" w:cstheme="majorHAnsi"/>
                <w:szCs w:val="26"/>
                <w:lang w:val="pt-BR"/>
              </w:rPr>
              <w:t>TCVN 6492-2011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2ED8FF"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7,0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C478601"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5,5 - 8,5</w:t>
            </w:r>
          </w:p>
        </w:tc>
      </w:tr>
      <w:tr w:rsidR="00013213" w:rsidRPr="00013213" w14:paraId="4F67A85C"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77B32045"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2</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DE9DF4B" w14:textId="77777777" w:rsidR="004D6362" w:rsidRPr="00013213" w:rsidRDefault="004D6362" w:rsidP="004D6362">
            <w:pPr>
              <w:spacing w:line="240" w:lineRule="auto"/>
              <w:ind w:firstLine="0"/>
              <w:jc w:val="left"/>
              <w:rPr>
                <w:rFonts w:asciiTheme="majorHAnsi" w:hAnsiTheme="majorHAnsi" w:cstheme="majorHAnsi"/>
                <w:szCs w:val="26"/>
                <w:lang w:val="pt-BR"/>
              </w:rPr>
            </w:pPr>
            <w:r w:rsidRPr="00013213">
              <w:rPr>
                <w:rFonts w:asciiTheme="majorHAnsi" w:hAnsiTheme="majorHAnsi" w:cstheme="majorHAnsi"/>
                <w:szCs w:val="26"/>
                <w:lang w:val="pt-BR"/>
              </w:rPr>
              <w:t>Độ cứng (tính theo CaCO</w:t>
            </w:r>
            <w:r w:rsidRPr="00013213">
              <w:rPr>
                <w:rFonts w:asciiTheme="majorHAnsi" w:hAnsiTheme="majorHAnsi" w:cstheme="majorHAnsi"/>
                <w:szCs w:val="26"/>
                <w:vertAlign w:val="subscript"/>
                <w:lang w:val="pt-BR"/>
              </w:rPr>
              <w:t>3</w:t>
            </w:r>
            <w:r w:rsidRPr="00013213">
              <w:rPr>
                <w:rFonts w:asciiTheme="majorHAnsi" w:hAnsiTheme="majorHAnsi" w:cstheme="majorHAnsi"/>
                <w:szCs w:val="26"/>
                <w:lang w:val="pt-BR"/>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280D34"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1B8F25E9" w14:textId="77777777" w:rsidR="004D6362" w:rsidRPr="00013213" w:rsidRDefault="004D6362" w:rsidP="004D6362">
            <w:pPr>
              <w:spacing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TCVN 6224-1996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AE20F4"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165,0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C331989"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500</w:t>
            </w:r>
          </w:p>
        </w:tc>
      </w:tr>
      <w:tr w:rsidR="00013213" w:rsidRPr="00013213" w14:paraId="40C4514C"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56B2BA8C"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3</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1AB60A2" w14:textId="77777777" w:rsidR="004D6362" w:rsidRPr="00013213" w:rsidRDefault="004D6362" w:rsidP="004D6362">
            <w:pPr>
              <w:spacing w:line="240" w:lineRule="auto"/>
              <w:ind w:firstLine="0"/>
              <w:jc w:val="left"/>
              <w:rPr>
                <w:rFonts w:asciiTheme="majorHAnsi" w:hAnsiTheme="majorHAnsi" w:cstheme="majorHAnsi"/>
                <w:szCs w:val="26"/>
                <w:lang w:val="pt-BR"/>
              </w:rPr>
            </w:pPr>
            <w:r w:rsidRPr="00013213">
              <w:rPr>
                <w:rFonts w:asciiTheme="majorHAnsi" w:hAnsiTheme="majorHAnsi" w:cstheme="majorHAnsi"/>
                <w:szCs w:val="26"/>
                <w:lang w:val="pt-BR"/>
              </w:rPr>
              <w:t>TDS</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A6DD2D"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0A7FD547"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CNM/SOP-HT-N.03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25B4AC"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290,2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29106F1"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1500</w:t>
            </w:r>
          </w:p>
        </w:tc>
      </w:tr>
      <w:tr w:rsidR="00013213" w:rsidRPr="00013213" w14:paraId="3487AFB4"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466FB34A"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4</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63E0030" w14:textId="77777777" w:rsidR="004D6362" w:rsidRPr="00013213" w:rsidRDefault="004D6362" w:rsidP="004D6362">
            <w:pPr>
              <w:spacing w:before="0" w:after="0" w:line="240" w:lineRule="auto"/>
              <w:ind w:firstLine="0"/>
              <w:jc w:val="left"/>
              <w:rPr>
                <w:rFonts w:asciiTheme="majorHAnsi" w:hAnsiTheme="majorHAnsi" w:cstheme="majorHAnsi"/>
                <w:szCs w:val="26"/>
              </w:rPr>
            </w:pPr>
            <w:r w:rsidRPr="00013213">
              <w:rPr>
                <w:rFonts w:asciiTheme="majorHAnsi" w:hAnsiTheme="majorHAnsi" w:cstheme="majorHAnsi"/>
                <w:szCs w:val="26"/>
              </w:rPr>
              <w:t>Amoni (tính theo N)</w:t>
            </w:r>
          </w:p>
        </w:tc>
        <w:tc>
          <w:tcPr>
            <w:tcW w:w="993" w:type="dxa"/>
            <w:tcBorders>
              <w:top w:val="single" w:sz="4" w:space="0" w:color="auto"/>
              <w:left w:val="single" w:sz="4" w:space="0" w:color="auto"/>
              <w:bottom w:val="single" w:sz="4" w:space="0" w:color="auto"/>
              <w:right w:val="single" w:sz="4" w:space="0" w:color="auto"/>
            </w:tcBorders>
            <w:vAlign w:val="center"/>
            <w:hideMark/>
          </w:tcPr>
          <w:p w14:paraId="539A1744"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97B5FC5" w14:textId="77777777" w:rsidR="004D6362" w:rsidRPr="00013213" w:rsidRDefault="004D6362" w:rsidP="004D6362">
            <w:pPr>
              <w:spacing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eastAsia="ko-KR"/>
              </w:rPr>
              <w:t>EPA Method 350.2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160120"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0,03</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0360C6F"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1</w:t>
            </w:r>
          </w:p>
        </w:tc>
      </w:tr>
      <w:tr w:rsidR="00013213" w:rsidRPr="00013213" w14:paraId="5B710A27"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546C5AC4"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5</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BE2F947" w14:textId="77777777" w:rsidR="004D6362" w:rsidRPr="00013213" w:rsidRDefault="004D6362" w:rsidP="004D6362">
            <w:pPr>
              <w:spacing w:before="0" w:after="0" w:line="240" w:lineRule="auto"/>
              <w:ind w:firstLine="0"/>
              <w:jc w:val="left"/>
              <w:rPr>
                <w:rFonts w:asciiTheme="majorHAnsi" w:hAnsiTheme="majorHAnsi" w:cstheme="majorHAnsi"/>
                <w:szCs w:val="26"/>
              </w:rPr>
            </w:pPr>
            <w:r w:rsidRPr="00013213">
              <w:rPr>
                <w:rFonts w:asciiTheme="majorHAnsi" w:hAnsiTheme="majorHAnsi" w:cstheme="majorHAnsi"/>
                <w:szCs w:val="26"/>
              </w:rPr>
              <w:t>Nitrat (tính theo N)</w:t>
            </w:r>
          </w:p>
        </w:tc>
        <w:tc>
          <w:tcPr>
            <w:tcW w:w="993" w:type="dxa"/>
            <w:tcBorders>
              <w:top w:val="single" w:sz="4" w:space="0" w:color="auto"/>
              <w:left w:val="single" w:sz="4" w:space="0" w:color="auto"/>
              <w:bottom w:val="single" w:sz="4" w:space="0" w:color="auto"/>
              <w:right w:val="single" w:sz="4" w:space="0" w:color="auto"/>
            </w:tcBorders>
            <w:vAlign w:val="center"/>
            <w:hideMark/>
          </w:tcPr>
          <w:p w14:paraId="2D81FE19"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6EFDCEBC" w14:textId="77777777" w:rsidR="004D6362" w:rsidRPr="00013213" w:rsidRDefault="004D6362" w:rsidP="004D6362">
            <w:pPr>
              <w:spacing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t-BR"/>
              </w:rPr>
              <w:t>TCVN</w:t>
            </w:r>
            <w:r w:rsidRPr="00013213">
              <w:rPr>
                <w:rFonts w:asciiTheme="majorHAnsi" w:hAnsiTheme="majorHAnsi" w:cstheme="majorHAnsi"/>
                <w:szCs w:val="26"/>
                <w:lang w:val="pl-PL"/>
              </w:rPr>
              <w:t xml:space="preserve"> 6178-1996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F0F158"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1,75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B6777F0"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15</w:t>
            </w:r>
          </w:p>
        </w:tc>
      </w:tr>
      <w:tr w:rsidR="00013213" w:rsidRPr="00013213" w14:paraId="0E30C02F"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1A9F5D73"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6</w:t>
            </w:r>
          </w:p>
        </w:tc>
        <w:tc>
          <w:tcPr>
            <w:tcW w:w="1702" w:type="dxa"/>
            <w:tcBorders>
              <w:top w:val="single" w:sz="4" w:space="0" w:color="auto"/>
              <w:left w:val="single" w:sz="4" w:space="0" w:color="auto"/>
              <w:bottom w:val="single" w:sz="4" w:space="0" w:color="auto"/>
              <w:right w:val="single" w:sz="4" w:space="0" w:color="auto"/>
            </w:tcBorders>
            <w:vAlign w:val="center"/>
            <w:hideMark/>
          </w:tcPr>
          <w:p w14:paraId="6ED0D21A" w14:textId="77777777" w:rsidR="004D6362" w:rsidRPr="00013213" w:rsidRDefault="004D6362" w:rsidP="004D6362">
            <w:pPr>
              <w:spacing w:line="240" w:lineRule="auto"/>
              <w:ind w:firstLine="0"/>
              <w:jc w:val="left"/>
              <w:rPr>
                <w:rFonts w:asciiTheme="majorHAnsi" w:hAnsiTheme="majorHAnsi" w:cstheme="majorHAnsi"/>
                <w:szCs w:val="26"/>
              </w:rPr>
            </w:pPr>
            <w:r w:rsidRPr="00013213">
              <w:rPr>
                <w:rFonts w:asciiTheme="majorHAnsi" w:hAnsiTheme="majorHAnsi" w:cstheme="majorHAnsi"/>
                <w:szCs w:val="26"/>
              </w:rPr>
              <w:t>Asen (As)</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191AAB"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4A20E943" w14:textId="77777777" w:rsidR="004D6362" w:rsidRPr="00013213" w:rsidRDefault="004D6362" w:rsidP="004D6362">
            <w:pPr>
              <w:tabs>
                <w:tab w:val="center" w:pos="4320"/>
                <w:tab w:val="right" w:pos="8640"/>
              </w:tabs>
              <w:spacing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l-PL"/>
              </w:rPr>
              <w:t>EPA Method 200.8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A192B1"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0,004</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0858AF6"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0,05</w:t>
            </w:r>
          </w:p>
        </w:tc>
      </w:tr>
      <w:tr w:rsidR="00013213" w:rsidRPr="00013213" w14:paraId="23364889"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7F49831E"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7</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2381101" w14:textId="77777777" w:rsidR="004D6362" w:rsidRPr="00013213" w:rsidRDefault="004D6362" w:rsidP="004D6362">
            <w:pPr>
              <w:spacing w:before="0" w:after="0" w:line="240" w:lineRule="auto"/>
              <w:ind w:firstLine="0"/>
              <w:jc w:val="left"/>
              <w:rPr>
                <w:rFonts w:asciiTheme="majorHAnsi" w:hAnsiTheme="majorHAnsi" w:cstheme="majorHAnsi"/>
                <w:szCs w:val="26"/>
              </w:rPr>
            </w:pPr>
            <w:r w:rsidRPr="00013213">
              <w:rPr>
                <w:rFonts w:asciiTheme="majorHAnsi" w:hAnsiTheme="majorHAnsi" w:cstheme="majorHAnsi"/>
                <w:szCs w:val="26"/>
              </w:rPr>
              <w:t>Mangan (Mn)</w:t>
            </w:r>
          </w:p>
        </w:tc>
        <w:tc>
          <w:tcPr>
            <w:tcW w:w="993" w:type="dxa"/>
            <w:tcBorders>
              <w:top w:val="single" w:sz="4" w:space="0" w:color="auto"/>
              <w:left w:val="single" w:sz="4" w:space="0" w:color="auto"/>
              <w:bottom w:val="single" w:sz="4" w:space="0" w:color="auto"/>
              <w:right w:val="single" w:sz="4" w:space="0" w:color="auto"/>
            </w:tcBorders>
            <w:vAlign w:val="center"/>
            <w:hideMark/>
          </w:tcPr>
          <w:p w14:paraId="7BF13DFC"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70E3D897" w14:textId="77777777" w:rsidR="004D6362" w:rsidRPr="00013213" w:rsidRDefault="004D6362" w:rsidP="004D6362">
            <w:pPr>
              <w:spacing w:line="240" w:lineRule="auto"/>
              <w:ind w:firstLine="0"/>
              <w:jc w:val="center"/>
              <w:rPr>
                <w:rFonts w:asciiTheme="majorHAnsi" w:hAnsiTheme="majorHAnsi" w:cstheme="majorHAnsi"/>
                <w:szCs w:val="26"/>
                <w:lang w:val="pl-PL"/>
              </w:rPr>
            </w:pPr>
            <w:r w:rsidRPr="00013213">
              <w:rPr>
                <w:rFonts w:asciiTheme="majorHAnsi" w:hAnsiTheme="majorHAnsi" w:cstheme="majorHAnsi"/>
                <w:szCs w:val="26"/>
                <w:lang w:val="pl-PL"/>
              </w:rPr>
              <w:t>EPA Method 200.8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F9165C"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0,01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1DBAADA"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0,5</w:t>
            </w:r>
          </w:p>
        </w:tc>
      </w:tr>
      <w:tr w:rsidR="00013213" w:rsidRPr="00013213" w14:paraId="56AD01EB"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7489735A"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8</w:t>
            </w:r>
          </w:p>
        </w:tc>
        <w:tc>
          <w:tcPr>
            <w:tcW w:w="1702" w:type="dxa"/>
            <w:tcBorders>
              <w:top w:val="single" w:sz="4" w:space="0" w:color="auto"/>
              <w:left w:val="single" w:sz="4" w:space="0" w:color="auto"/>
              <w:bottom w:val="single" w:sz="4" w:space="0" w:color="auto"/>
              <w:right w:val="single" w:sz="4" w:space="0" w:color="auto"/>
            </w:tcBorders>
            <w:vAlign w:val="center"/>
            <w:hideMark/>
          </w:tcPr>
          <w:p w14:paraId="581B3DC1" w14:textId="77777777" w:rsidR="004D6362" w:rsidRPr="00013213" w:rsidRDefault="004D6362" w:rsidP="004D6362">
            <w:pPr>
              <w:spacing w:line="240" w:lineRule="auto"/>
              <w:ind w:firstLine="0"/>
              <w:jc w:val="left"/>
              <w:rPr>
                <w:rFonts w:asciiTheme="majorHAnsi" w:hAnsiTheme="majorHAnsi" w:cstheme="majorHAnsi"/>
                <w:szCs w:val="26"/>
              </w:rPr>
            </w:pPr>
            <w:r w:rsidRPr="00013213">
              <w:rPr>
                <w:rFonts w:asciiTheme="majorHAnsi" w:hAnsiTheme="majorHAnsi" w:cstheme="majorHAnsi"/>
                <w:szCs w:val="26"/>
              </w:rPr>
              <w:t>Thủy ngân (Hg)</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1CEAE8"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786C9F4B" w14:textId="77777777" w:rsidR="004D6362" w:rsidRPr="00013213" w:rsidRDefault="004D6362" w:rsidP="004D6362">
            <w:pPr>
              <w:spacing w:line="240" w:lineRule="auto"/>
              <w:ind w:firstLine="0"/>
              <w:jc w:val="center"/>
              <w:rPr>
                <w:rFonts w:asciiTheme="majorHAnsi" w:hAnsiTheme="majorHAnsi" w:cstheme="majorHAnsi"/>
                <w:szCs w:val="26"/>
                <w:lang w:val="pt-BR"/>
              </w:rPr>
            </w:pPr>
            <w:r w:rsidRPr="00013213">
              <w:rPr>
                <w:rFonts w:asciiTheme="majorHAnsi" w:hAnsiTheme="majorHAnsi" w:cstheme="majorHAnsi"/>
                <w:szCs w:val="26"/>
                <w:lang w:val="pl-PL"/>
              </w:rPr>
              <w:t>EPA Method 200.8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27F85A"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&lt;0,00015</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A6F9B7D"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0,001</w:t>
            </w:r>
          </w:p>
        </w:tc>
      </w:tr>
      <w:tr w:rsidR="00013213" w:rsidRPr="00013213" w14:paraId="4CCE2447"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462F89B5"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9</w:t>
            </w:r>
          </w:p>
        </w:tc>
        <w:tc>
          <w:tcPr>
            <w:tcW w:w="1702" w:type="dxa"/>
            <w:tcBorders>
              <w:top w:val="single" w:sz="4" w:space="0" w:color="auto"/>
              <w:left w:val="single" w:sz="4" w:space="0" w:color="auto"/>
              <w:bottom w:val="single" w:sz="4" w:space="0" w:color="auto"/>
              <w:right w:val="single" w:sz="4" w:space="0" w:color="auto"/>
            </w:tcBorders>
            <w:vAlign w:val="center"/>
            <w:hideMark/>
          </w:tcPr>
          <w:p w14:paraId="28C2CFD4" w14:textId="77777777" w:rsidR="004D6362" w:rsidRPr="00013213" w:rsidRDefault="004D6362" w:rsidP="004D6362">
            <w:pPr>
              <w:spacing w:line="240" w:lineRule="auto"/>
              <w:ind w:firstLine="0"/>
              <w:jc w:val="left"/>
              <w:rPr>
                <w:rFonts w:asciiTheme="majorHAnsi" w:hAnsiTheme="majorHAnsi" w:cstheme="majorHAnsi"/>
                <w:szCs w:val="26"/>
              </w:rPr>
            </w:pPr>
            <w:r w:rsidRPr="00013213">
              <w:rPr>
                <w:rFonts w:asciiTheme="majorHAnsi" w:hAnsiTheme="majorHAnsi" w:cstheme="majorHAnsi"/>
                <w:szCs w:val="26"/>
              </w:rPr>
              <w:t>Sắt (Fe)</w:t>
            </w:r>
          </w:p>
        </w:tc>
        <w:tc>
          <w:tcPr>
            <w:tcW w:w="993" w:type="dxa"/>
            <w:tcBorders>
              <w:top w:val="single" w:sz="4" w:space="0" w:color="auto"/>
              <w:left w:val="single" w:sz="4" w:space="0" w:color="auto"/>
              <w:bottom w:val="single" w:sz="4" w:space="0" w:color="auto"/>
              <w:right w:val="single" w:sz="4" w:space="0" w:color="auto"/>
            </w:tcBorders>
            <w:vAlign w:val="center"/>
            <w:hideMark/>
          </w:tcPr>
          <w:p w14:paraId="54ABC125"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5C1D8D12"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EPA Method 6020B</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4B9C334"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0,128</w:t>
            </w:r>
          </w:p>
        </w:tc>
        <w:tc>
          <w:tcPr>
            <w:tcW w:w="1844" w:type="dxa"/>
            <w:tcBorders>
              <w:top w:val="single" w:sz="4" w:space="0" w:color="auto"/>
              <w:left w:val="single" w:sz="4" w:space="0" w:color="auto"/>
              <w:bottom w:val="single" w:sz="4" w:space="0" w:color="auto"/>
              <w:right w:val="single" w:sz="4" w:space="0" w:color="auto"/>
            </w:tcBorders>
            <w:vAlign w:val="center"/>
            <w:hideMark/>
          </w:tcPr>
          <w:p w14:paraId="15828FAA"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5</w:t>
            </w:r>
          </w:p>
        </w:tc>
      </w:tr>
      <w:tr w:rsidR="00013213" w:rsidRPr="00013213" w14:paraId="406319F0"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1B52A87D"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10</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D167E14" w14:textId="77777777" w:rsidR="004D6362" w:rsidRPr="00013213" w:rsidRDefault="004D6362" w:rsidP="004D6362">
            <w:pPr>
              <w:spacing w:before="0" w:after="0" w:line="240" w:lineRule="auto"/>
              <w:ind w:firstLine="0"/>
              <w:jc w:val="left"/>
              <w:rPr>
                <w:rFonts w:asciiTheme="majorHAnsi" w:hAnsiTheme="majorHAnsi" w:cstheme="majorHAnsi"/>
                <w:szCs w:val="26"/>
              </w:rPr>
            </w:pPr>
            <w:r w:rsidRPr="00013213">
              <w:rPr>
                <w:rFonts w:asciiTheme="majorHAnsi" w:eastAsia="Dotum" w:hAnsiTheme="majorHAnsi" w:cstheme="majorHAnsi"/>
                <w:szCs w:val="26"/>
              </w:rPr>
              <w:t>Clorua (Cl-)</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EFA7B8"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6F02319B"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TCVN 6194:1996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235F993"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12,0</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BB45665"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250</w:t>
            </w:r>
          </w:p>
        </w:tc>
      </w:tr>
      <w:tr w:rsidR="00013213" w:rsidRPr="00013213" w14:paraId="41811D03"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34E6DD56"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11</w:t>
            </w:r>
          </w:p>
        </w:tc>
        <w:tc>
          <w:tcPr>
            <w:tcW w:w="1702" w:type="dxa"/>
            <w:tcBorders>
              <w:top w:val="single" w:sz="4" w:space="0" w:color="auto"/>
              <w:left w:val="single" w:sz="4" w:space="0" w:color="auto"/>
              <w:bottom w:val="single" w:sz="4" w:space="0" w:color="auto"/>
              <w:right w:val="single" w:sz="4" w:space="0" w:color="auto"/>
            </w:tcBorders>
            <w:vAlign w:val="center"/>
            <w:hideMark/>
          </w:tcPr>
          <w:p w14:paraId="17C5FB38" w14:textId="77777777" w:rsidR="004D6362" w:rsidRPr="00013213" w:rsidRDefault="004D6362" w:rsidP="004D6362">
            <w:pPr>
              <w:spacing w:before="0" w:after="0" w:line="240" w:lineRule="auto"/>
              <w:ind w:firstLine="0"/>
              <w:jc w:val="left"/>
              <w:rPr>
                <w:rFonts w:asciiTheme="majorHAnsi" w:hAnsiTheme="majorHAnsi" w:cstheme="majorHAnsi"/>
                <w:szCs w:val="26"/>
              </w:rPr>
            </w:pPr>
            <w:r w:rsidRPr="00013213">
              <w:rPr>
                <w:rFonts w:asciiTheme="majorHAnsi" w:eastAsia="Dotum" w:hAnsiTheme="majorHAnsi" w:cstheme="majorHAnsi"/>
                <w:szCs w:val="26"/>
              </w:rPr>
              <w:t>Sunfat (SO</w:t>
            </w:r>
            <w:r w:rsidRPr="00013213">
              <w:rPr>
                <w:rFonts w:asciiTheme="majorHAnsi" w:eastAsia="Dotum" w:hAnsiTheme="majorHAnsi" w:cstheme="majorHAnsi"/>
                <w:szCs w:val="26"/>
                <w:vertAlign w:val="subscript"/>
              </w:rPr>
              <w:t>4</w:t>
            </w:r>
            <w:r w:rsidRPr="00013213">
              <w:rPr>
                <w:rFonts w:asciiTheme="majorHAnsi" w:eastAsia="Dotum" w:hAnsiTheme="majorHAnsi" w:cstheme="majorHAnsi"/>
                <w:szCs w:val="26"/>
                <w:vertAlign w:val="superscript"/>
              </w:rPr>
              <w:t>2-</w:t>
            </w:r>
            <w:r w:rsidRPr="00013213">
              <w:rPr>
                <w:rFonts w:asciiTheme="majorHAnsi" w:eastAsia="Dotum" w:hAnsiTheme="majorHAnsi" w:cstheme="majorHAnsi"/>
                <w:szCs w:val="26"/>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43580E"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mg/L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2F95DA38"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TCVN 6200:1996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E1549C"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21,7</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977BC57"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400</w:t>
            </w:r>
          </w:p>
        </w:tc>
      </w:tr>
      <w:tr w:rsidR="00013213" w:rsidRPr="00013213" w14:paraId="03AF06B8"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1142D9E7"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12</w:t>
            </w:r>
          </w:p>
        </w:tc>
        <w:tc>
          <w:tcPr>
            <w:tcW w:w="1702" w:type="dxa"/>
            <w:tcBorders>
              <w:top w:val="single" w:sz="4" w:space="0" w:color="auto"/>
              <w:left w:val="single" w:sz="4" w:space="0" w:color="auto"/>
              <w:bottom w:val="single" w:sz="4" w:space="0" w:color="auto"/>
              <w:right w:val="single" w:sz="4" w:space="0" w:color="auto"/>
            </w:tcBorders>
            <w:vAlign w:val="center"/>
            <w:hideMark/>
          </w:tcPr>
          <w:p w14:paraId="4CAE3647" w14:textId="77777777" w:rsidR="004D6362" w:rsidRPr="00013213" w:rsidRDefault="004D6362" w:rsidP="004D6362">
            <w:pPr>
              <w:spacing w:before="0" w:after="0" w:line="240" w:lineRule="auto"/>
              <w:ind w:firstLine="0"/>
              <w:jc w:val="left"/>
              <w:rPr>
                <w:rFonts w:asciiTheme="majorHAnsi" w:hAnsiTheme="majorHAnsi" w:cstheme="majorHAnsi"/>
                <w:szCs w:val="26"/>
              </w:rPr>
            </w:pPr>
            <w:r w:rsidRPr="00013213">
              <w:rPr>
                <w:rFonts w:asciiTheme="majorHAnsi" w:hAnsiTheme="majorHAnsi" w:cstheme="majorHAnsi"/>
                <w:szCs w:val="26"/>
              </w:rPr>
              <w:t>E.coli</w:t>
            </w:r>
          </w:p>
        </w:tc>
        <w:tc>
          <w:tcPr>
            <w:tcW w:w="993" w:type="dxa"/>
            <w:tcBorders>
              <w:top w:val="single" w:sz="4" w:space="0" w:color="auto"/>
              <w:left w:val="single" w:sz="4" w:space="0" w:color="auto"/>
              <w:bottom w:val="single" w:sz="4" w:space="0" w:color="auto"/>
              <w:right w:val="single" w:sz="4" w:space="0" w:color="auto"/>
            </w:tcBorders>
            <w:vAlign w:val="center"/>
            <w:hideMark/>
          </w:tcPr>
          <w:p w14:paraId="526526F2"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MPN/</w:t>
            </w:r>
          </w:p>
          <w:p w14:paraId="0D93F400"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100mL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00044E90"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SMEWW9221B:2017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46A462" w14:textId="77777777" w:rsidR="004D6362" w:rsidRPr="00013213" w:rsidRDefault="004D6362" w:rsidP="004D6362">
            <w:pPr>
              <w:spacing w:line="240" w:lineRule="auto"/>
              <w:ind w:firstLine="0"/>
              <w:jc w:val="center"/>
              <w:rPr>
                <w:rFonts w:asciiTheme="majorHAnsi" w:hAnsiTheme="majorHAnsi" w:cstheme="majorHAnsi"/>
                <w:szCs w:val="26"/>
                <w:lang w:val="fr-FR"/>
              </w:rPr>
            </w:pPr>
            <w:r w:rsidRPr="00013213">
              <w:rPr>
                <w:rFonts w:asciiTheme="majorHAnsi" w:hAnsiTheme="majorHAnsi" w:cstheme="majorHAnsi"/>
                <w:szCs w:val="26"/>
                <w:lang w:val="fr-FR"/>
              </w:rPr>
              <w:t>&lt;3</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1D14AC"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KPH</w:t>
            </w:r>
          </w:p>
        </w:tc>
      </w:tr>
      <w:tr w:rsidR="00013213" w:rsidRPr="00013213" w14:paraId="1305497D" w14:textId="77777777" w:rsidTr="00BD1CE9">
        <w:tc>
          <w:tcPr>
            <w:tcW w:w="709" w:type="dxa"/>
            <w:tcBorders>
              <w:top w:val="single" w:sz="4" w:space="0" w:color="auto"/>
              <w:left w:val="single" w:sz="4" w:space="0" w:color="auto"/>
              <w:bottom w:val="single" w:sz="4" w:space="0" w:color="auto"/>
              <w:right w:val="single" w:sz="4" w:space="0" w:color="auto"/>
            </w:tcBorders>
            <w:vAlign w:val="center"/>
            <w:hideMark/>
          </w:tcPr>
          <w:p w14:paraId="6CA17A9C"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13</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9E9B49A" w14:textId="77777777" w:rsidR="004D6362" w:rsidRPr="00013213" w:rsidRDefault="004D6362" w:rsidP="004D6362">
            <w:pPr>
              <w:spacing w:line="240" w:lineRule="auto"/>
              <w:ind w:firstLine="0"/>
              <w:jc w:val="left"/>
              <w:rPr>
                <w:rFonts w:asciiTheme="majorHAnsi" w:hAnsiTheme="majorHAnsi" w:cstheme="majorHAnsi"/>
                <w:szCs w:val="26"/>
              </w:rPr>
            </w:pPr>
            <w:r w:rsidRPr="00013213">
              <w:rPr>
                <w:rFonts w:asciiTheme="majorHAnsi" w:hAnsiTheme="majorHAnsi" w:cstheme="majorHAnsi"/>
                <w:szCs w:val="26"/>
              </w:rPr>
              <w:t>Coliform</w:t>
            </w:r>
          </w:p>
        </w:tc>
        <w:tc>
          <w:tcPr>
            <w:tcW w:w="993" w:type="dxa"/>
            <w:tcBorders>
              <w:top w:val="single" w:sz="4" w:space="0" w:color="auto"/>
              <w:left w:val="single" w:sz="4" w:space="0" w:color="auto"/>
              <w:bottom w:val="single" w:sz="4" w:space="0" w:color="auto"/>
              <w:right w:val="single" w:sz="4" w:space="0" w:color="auto"/>
            </w:tcBorders>
            <w:vAlign w:val="center"/>
            <w:hideMark/>
          </w:tcPr>
          <w:p w14:paraId="65C22A38"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rPr>
              <w:t>MPN/</w:t>
            </w:r>
          </w:p>
          <w:p w14:paraId="64DAA1F9" w14:textId="77777777" w:rsidR="004D6362" w:rsidRPr="00013213" w:rsidRDefault="004D6362" w:rsidP="004D6362">
            <w:pPr>
              <w:spacing w:line="240" w:lineRule="auto"/>
              <w:ind w:firstLine="0"/>
              <w:jc w:val="center"/>
              <w:rPr>
                <w:rFonts w:asciiTheme="majorHAnsi" w:hAnsiTheme="majorHAnsi" w:cstheme="majorHAnsi"/>
                <w:spacing w:val="-20"/>
                <w:szCs w:val="26"/>
              </w:rPr>
            </w:pPr>
            <w:r w:rsidRPr="00013213">
              <w:rPr>
                <w:rFonts w:asciiTheme="majorHAnsi" w:hAnsiTheme="majorHAnsi" w:cstheme="majorHAnsi"/>
                <w:szCs w:val="26"/>
              </w:rPr>
              <w:t>100mL</w:t>
            </w:r>
          </w:p>
        </w:tc>
        <w:tc>
          <w:tcPr>
            <w:tcW w:w="2979" w:type="dxa"/>
            <w:tcBorders>
              <w:top w:val="single" w:sz="4" w:space="0" w:color="auto"/>
              <w:left w:val="single" w:sz="4" w:space="0" w:color="auto"/>
              <w:bottom w:val="single" w:sz="4" w:space="0" w:color="auto"/>
              <w:right w:val="single" w:sz="4" w:space="0" w:color="auto"/>
            </w:tcBorders>
            <w:vAlign w:val="center"/>
            <w:hideMark/>
          </w:tcPr>
          <w:p w14:paraId="3284C26C" w14:textId="77777777" w:rsidR="004D6362" w:rsidRPr="00013213" w:rsidRDefault="004D6362" w:rsidP="004D6362">
            <w:pPr>
              <w:spacing w:before="0" w:after="0" w:line="240" w:lineRule="auto"/>
              <w:ind w:firstLine="0"/>
              <w:jc w:val="center"/>
              <w:rPr>
                <w:rFonts w:asciiTheme="majorHAnsi" w:hAnsiTheme="majorHAnsi" w:cstheme="majorHAnsi"/>
                <w:szCs w:val="26"/>
              </w:rPr>
            </w:pPr>
            <w:r w:rsidRPr="00013213">
              <w:rPr>
                <w:rFonts w:asciiTheme="majorHAnsi" w:hAnsiTheme="majorHAnsi" w:cstheme="majorHAnsi"/>
                <w:szCs w:val="26"/>
              </w:rPr>
              <w:t>SMEWW9221B:2017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237178" w14:textId="77777777" w:rsidR="004D6362" w:rsidRPr="00013213" w:rsidRDefault="004D6362" w:rsidP="004D6362">
            <w:pPr>
              <w:spacing w:line="240" w:lineRule="auto"/>
              <w:ind w:firstLine="0"/>
              <w:jc w:val="center"/>
              <w:rPr>
                <w:rFonts w:asciiTheme="majorHAnsi" w:hAnsiTheme="majorHAnsi" w:cstheme="majorHAnsi"/>
                <w:szCs w:val="26"/>
              </w:rPr>
            </w:pPr>
            <w:r w:rsidRPr="00013213">
              <w:rPr>
                <w:rFonts w:asciiTheme="majorHAnsi" w:hAnsiTheme="majorHAnsi" w:cstheme="majorHAnsi"/>
                <w:szCs w:val="26"/>
                <w:lang w:val="fr-FR"/>
              </w:rPr>
              <w:t>&lt;1</w:t>
            </w:r>
          </w:p>
        </w:tc>
        <w:tc>
          <w:tcPr>
            <w:tcW w:w="1844" w:type="dxa"/>
            <w:tcBorders>
              <w:top w:val="single" w:sz="4" w:space="0" w:color="auto"/>
              <w:left w:val="single" w:sz="4" w:space="0" w:color="auto"/>
              <w:bottom w:val="single" w:sz="4" w:space="0" w:color="auto"/>
              <w:right w:val="single" w:sz="4" w:space="0" w:color="auto"/>
            </w:tcBorders>
            <w:vAlign w:val="center"/>
            <w:hideMark/>
          </w:tcPr>
          <w:p w14:paraId="2CC4BFF8" w14:textId="77777777" w:rsidR="004D6362" w:rsidRPr="00013213" w:rsidRDefault="004D6362" w:rsidP="004D6362">
            <w:pPr>
              <w:spacing w:line="240" w:lineRule="auto"/>
              <w:ind w:firstLine="0"/>
              <w:jc w:val="center"/>
              <w:rPr>
                <w:rFonts w:asciiTheme="majorHAnsi" w:hAnsiTheme="majorHAnsi" w:cstheme="majorHAnsi"/>
                <w:b/>
                <w:bCs/>
                <w:szCs w:val="26"/>
              </w:rPr>
            </w:pPr>
            <w:r w:rsidRPr="00013213">
              <w:rPr>
                <w:rFonts w:asciiTheme="majorHAnsi" w:hAnsiTheme="majorHAnsi" w:cstheme="majorHAnsi"/>
                <w:b/>
                <w:bCs/>
                <w:szCs w:val="26"/>
              </w:rPr>
              <w:t>3</w:t>
            </w:r>
          </w:p>
        </w:tc>
      </w:tr>
    </w:tbl>
    <w:p w14:paraId="4CE10352" w14:textId="77777777" w:rsidR="004D6362" w:rsidRPr="00013213" w:rsidRDefault="004D6362" w:rsidP="004D6362">
      <w:pPr>
        <w:widowControl w:val="0"/>
        <w:jc w:val="right"/>
        <w:rPr>
          <w:rFonts w:asciiTheme="majorHAnsi" w:hAnsiTheme="majorHAnsi" w:cstheme="majorHAnsi"/>
          <w:i/>
          <w:iCs/>
          <w:szCs w:val="26"/>
          <w:lang w:eastAsia="vi-VN"/>
        </w:rPr>
      </w:pPr>
      <w:r w:rsidRPr="00013213">
        <w:rPr>
          <w:rFonts w:asciiTheme="majorHAnsi" w:hAnsiTheme="majorHAnsi" w:cstheme="majorHAnsi"/>
          <w:szCs w:val="26"/>
          <w:lang w:val="vi-VN" w:eastAsia="vi-VN"/>
        </w:rPr>
        <w:tab/>
      </w:r>
      <w:r w:rsidRPr="00013213">
        <w:rPr>
          <w:rFonts w:asciiTheme="majorHAnsi" w:hAnsiTheme="majorHAnsi" w:cstheme="majorHAnsi"/>
          <w:i/>
          <w:iCs/>
          <w:szCs w:val="26"/>
          <w:lang w:eastAsia="vi-VN"/>
        </w:rPr>
        <w:t>Nguồn: Viện Công nghệ mới, năm 2023</w:t>
      </w:r>
    </w:p>
    <w:p w14:paraId="6F49427E" w14:textId="77777777" w:rsidR="004D6362" w:rsidRPr="00013213" w:rsidRDefault="004D6362" w:rsidP="004D6362">
      <w:pPr>
        <w:widowControl w:val="0"/>
        <w:ind w:firstLine="0"/>
        <w:rPr>
          <w:rFonts w:asciiTheme="majorHAnsi" w:hAnsiTheme="majorHAnsi" w:cstheme="majorHAnsi"/>
          <w:b/>
          <w:bCs/>
          <w:i/>
          <w:spacing w:val="-12"/>
          <w:szCs w:val="26"/>
          <w:lang w:val="vi-VN" w:eastAsia="vi-VN"/>
        </w:rPr>
      </w:pPr>
      <w:r w:rsidRPr="00013213">
        <w:rPr>
          <w:rFonts w:asciiTheme="majorHAnsi" w:hAnsiTheme="majorHAnsi" w:cstheme="majorHAnsi"/>
          <w:b/>
          <w:bCs/>
          <w:i/>
          <w:spacing w:val="-12"/>
          <w:szCs w:val="26"/>
          <w:u w:val="single"/>
          <w:lang w:val="vi-VN" w:eastAsia="vi-VN"/>
        </w:rPr>
        <w:t>Ghi chú:</w:t>
      </w:r>
    </w:p>
    <w:p w14:paraId="6888D694" w14:textId="77777777" w:rsidR="004D6362" w:rsidRPr="00013213" w:rsidRDefault="004D6362" w:rsidP="004D6362">
      <w:pPr>
        <w:widowControl w:val="0"/>
        <w:rPr>
          <w:rFonts w:asciiTheme="majorHAnsi" w:hAnsiTheme="majorHAnsi" w:cstheme="majorHAnsi"/>
          <w:bCs/>
          <w:iCs/>
          <w:spacing w:val="-12"/>
          <w:szCs w:val="26"/>
          <w:lang w:val="vi-VN" w:eastAsia="vi-VN"/>
        </w:rPr>
      </w:pPr>
      <w:r w:rsidRPr="00013213">
        <w:rPr>
          <w:rFonts w:asciiTheme="majorHAnsi" w:hAnsiTheme="majorHAnsi" w:cstheme="majorHAnsi"/>
          <w:bCs/>
          <w:iCs/>
          <w:szCs w:val="26"/>
          <w:lang w:val="vi-VN" w:eastAsia="vi-VN"/>
        </w:rPr>
        <w:t>- QCVN 09:20</w:t>
      </w:r>
      <w:r w:rsidRPr="00013213">
        <w:rPr>
          <w:rFonts w:asciiTheme="majorHAnsi" w:hAnsiTheme="majorHAnsi" w:cstheme="majorHAnsi"/>
          <w:bCs/>
          <w:iCs/>
          <w:szCs w:val="26"/>
          <w:lang w:eastAsia="vi-VN"/>
        </w:rPr>
        <w:t>23</w:t>
      </w:r>
      <w:r w:rsidRPr="00013213">
        <w:rPr>
          <w:rFonts w:asciiTheme="majorHAnsi" w:hAnsiTheme="majorHAnsi" w:cstheme="majorHAnsi"/>
          <w:bCs/>
          <w:iCs/>
          <w:szCs w:val="26"/>
          <w:lang w:val="vi-VN" w:eastAsia="vi-VN"/>
        </w:rPr>
        <w:t>/BTNMT: Quy chuẩn kỹ thuật quốc gia về chất lượng nước dưới đất;</w:t>
      </w:r>
    </w:p>
    <w:p w14:paraId="649CE0E0" w14:textId="77777777" w:rsidR="004D6362" w:rsidRPr="00013213" w:rsidRDefault="004D6362" w:rsidP="004D6362">
      <w:pPr>
        <w:widowControl w:val="0"/>
        <w:rPr>
          <w:rFonts w:asciiTheme="majorHAnsi" w:hAnsiTheme="majorHAnsi" w:cstheme="majorHAnsi"/>
          <w:bCs/>
          <w:iCs/>
          <w:szCs w:val="26"/>
          <w:lang w:val="vi-VN" w:eastAsia="vi-VN"/>
        </w:rPr>
      </w:pPr>
      <w:r w:rsidRPr="00013213">
        <w:rPr>
          <w:rFonts w:asciiTheme="majorHAnsi" w:hAnsiTheme="majorHAnsi" w:cstheme="majorHAnsi"/>
          <w:iCs/>
          <w:spacing w:val="-12"/>
          <w:szCs w:val="26"/>
          <w:lang w:val="vi-VN" w:eastAsia="vi-VN"/>
        </w:rPr>
        <w:t xml:space="preserve">- </w:t>
      </w:r>
      <w:r w:rsidRPr="00013213">
        <w:rPr>
          <w:rFonts w:asciiTheme="majorHAnsi" w:hAnsiTheme="majorHAnsi" w:cstheme="majorHAnsi"/>
          <w:bCs/>
          <w:iCs/>
          <w:szCs w:val="26"/>
          <w:lang w:val="vi-VN" w:eastAsia="vi-VN"/>
        </w:rPr>
        <w:t>KPH: Không phát hiện;</w:t>
      </w:r>
    </w:p>
    <w:p w14:paraId="716BEDE7" w14:textId="67599F06" w:rsidR="004D6362" w:rsidRPr="00013213" w:rsidRDefault="004D6362" w:rsidP="004D6362">
      <w:pPr>
        <w:keepNext/>
        <w:tabs>
          <w:tab w:val="num" w:pos="1221"/>
        </w:tabs>
        <w:jc w:val="left"/>
        <w:outlineLvl w:val="2"/>
        <w:rPr>
          <w:rFonts w:asciiTheme="majorHAnsi" w:hAnsiTheme="majorHAnsi" w:cstheme="majorHAnsi"/>
          <w:b/>
          <w:bCs/>
          <w:i/>
          <w:szCs w:val="26"/>
          <w:lang w:val="vi-VN"/>
        </w:rPr>
      </w:pPr>
      <w:bookmarkStart w:id="354" w:name="_Toc121068235"/>
      <w:bookmarkStart w:id="355" w:name="_Toc138318824"/>
      <w:bookmarkStart w:id="356" w:name="_Toc138320207"/>
      <w:bookmarkStart w:id="357" w:name="_Toc140839350"/>
      <w:bookmarkStart w:id="358" w:name="_Toc143778822"/>
      <w:bookmarkStart w:id="359" w:name="_Toc143779066"/>
      <w:bookmarkStart w:id="360" w:name="_Toc150258012"/>
      <w:bookmarkStart w:id="361" w:name="_Toc150263319"/>
      <w:bookmarkStart w:id="362" w:name="_Toc163742306"/>
      <w:bookmarkEnd w:id="347"/>
      <w:r w:rsidRPr="00013213">
        <w:rPr>
          <w:rFonts w:asciiTheme="majorHAnsi" w:hAnsiTheme="majorHAnsi" w:cstheme="majorHAnsi"/>
          <w:b/>
          <w:bCs/>
          <w:i/>
          <w:szCs w:val="26"/>
          <w:lang w:val="vi-VN"/>
        </w:rPr>
        <w:t>2.2.</w:t>
      </w:r>
      <w:r w:rsidR="00325548" w:rsidRPr="00013213">
        <w:rPr>
          <w:rFonts w:asciiTheme="majorHAnsi" w:hAnsiTheme="majorHAnsi" w:cstheme="majorHAnsi"/>
          <w:b/>
          <w:bCs/>
          <w:i/>
          <w:szCs w:val="26"/>
          <w:lang w:val="pt-BR"/>
        </w:rPr>
        <w:t>2</w:t>
      </w:r>
      <w:r w:rsidRPr="00013213">
        <w:rPr>
          <w:rFonts w:asciiTheme="majorHAnsi" w:hAnsiTheme="majorHAnsi" w:cstheme="majorHAnsi"/>
          <w:b/>
          <w:bCs/>
          <w:i/>
          <w:szCs w:val="26"/>
          <w:lang w:val="vi-VN"/>
        </w:rPr>
        <w:t>. Hiện trạng đa dạng sinh học</w:t>
      </w:r>
      <w:bookmarkEnd w:id="354"/>
      <w:bookmarkEnd w:id="355"/>
      <w:bookmarkEnd w:id="356"/>
      <w:bookmarkEnd w:id="357"/>
      <w:bookmarkEnd w:id="358"/>
      <w:bookmarkEnd w:id="359"/>
      <w:bookmarkEnd w:id="360"/>
      <w:bookmarkEnd w:id="361"/>
      <w:bookmarkEnd w:id="362"/>
      <w:r w:rsidRPr="00013213">
        <w:rPr>
          <w:rFonts w:asciiTheme="majorHAnsi" w:hAnsiTheme="majorHAnsi" w:cstheme="majorHAnsi"/>
          <w:b/>
          <w:bCs/>
          <w:i/>
          <w:szCs w:val="26"/>
          <w:lang w:val="vi-VN"/>
        </w:rPr>
        <w:t xml:space="preserve"> </w:t>
      </w:r>
    </w:p>
    <w:p w14:paraId="7C9E2D1D" w14:textId="77777777" w:rsidR="0082629E"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Trong Vườn Quốc gia Phong Nha Kẻ Bàng còn tồn tại một khu rừng nhiệt đới nguyên sinh ít bị tác động và có tính đa dạng sinh học cao. Vườn Quốc gia Phong Nha Kẻ Bàng có 15 kiểu sinh cảnh rộng lớn với 10 kiểu thảm thực vật quan trọng. Rừng kín thường xanh che phủ 93,57% diện tích, trong đó, 83,74% diện tích VQG là hệ sinh thái rừng nhiệt đới trên núi đá vôi điển hình hiếm có còn sót lại và hầu hết chưa bị tác động.</w:t>
      </w:r>
    </w:p>
    <w:p w14:paraId="5B35A705" w14:textId="77777777" w:rsidR="0082629E"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Tại vùng này theo số liệu điều tra, bước đầu có nhiều loài thực vật đặc hữu của rừng núi đá vôi như Chò đãi, Chò nước, Trầm hương, Nghiến, Sắng, Ba kích và Sao… Phong Nha – Kẻ Bàng ghi nhận sự có mặt của 2.951 loài thực vật thuộc 1.006 chi, 198 họ, 62 bộ, 11 lớp, 6 ngành. Trong đó có 112 loài được ghi trong Sách đỏ Việt Nam, 39 loài có tên trong Nghị định 32-2006/NĐ-CP, 121 loài được ghi trong Sách đỏ IUCN, 01 loài có tên trong các phụ lục CITES. Sự đa dạng về hệ thực vật ở Vườn quốc gia Phong Nha – Kẻ Bàng bao gồm cả đa dạng về thành phần loài, về nguồn gen và tài nguyên thực vật. Gần đây, các nhà khoa học phát hiện thêm nhiều loài thực vật quý hiếm có nguy cơ tuyệt chủng cao ngoài tự nhiên như Bách xanh đá, Lan hài đốm, Lan hài xanh, Lan hài xoắn và nhiều thực vật quý hiếm khác cũng được ghi nhận.</w:t>
      </w:r>
    </w:p>
    <w:p w14:paraId="143B8F4D" w14:textId="77777777" w:rsidR="0082629E"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Vườn Quốc Gia Phong Nha Kẻ Bàng còn là nơi sinh sống của 1.394 loài động vật thuộc 835 giống, 289 họ, 66 bộ, 12 lớp, 4 ngành. Trong đó, có 110 loài được ghi trong Sách đỏ IUCN, 83 loài có trong Sách đỏ Việt Nam. Sự đa dạng về hệ động vật ở Vườn quốc gia Phong Nha – Kẻ Bàng bao gồm cả nhóm động vật có xương sống (thể hiện ở đa dạng nhóm thú, nhóm chim, nhóm lưỡng cư – bò sát, nhóm cá) và cả nhóm động vật không xương sống (chân khớp, giun dẹp, thân mềm).</w:t>
      </w:r>
    </w:p>
    <w:p w14:paraId="4BF5273B" w14:textId="77777777" w:rsidR="0082629E"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Trong khoảng gần 20 năm qua, 38 loài mới cho khoa học đã lần lượt được ghi nhận và công bố trên toàn thế giới, trong đó có 02 loài chim, 03 loài ếch nhái, 18 loài bò sát, 06 loài nhện, 09 loài cá. Năm 1996, ở đây có loài cá mới phát hiện ở Việt Nam, đặc biệt năm 2012, các nhà khoa học ghi nhận mẫu Chuột đá Trường Sơn (Laonastes aenigmamus) thuộc giống Laonestes tại khu vực mở rộng thuộc Vườn quốc gia Phong Nha – Kẻ Bàng – đây là một đại diện sống duy nhất của họ thú cổ (Diatomyidae) được xem là đã tuyệt chủng cách đây 11 triệu năm. Đây là loài mới phát hiện tại VQG Phong Nha – Kẻ Bàng và là loài mới bổ sung vào danh lục thú Việt Nam. Việc phát hiện loài Chuột đá Trường Sơn là một trong các ghi nhận quan trọng về đa dạng sinh học của VQG và của thế giới, khẳng định nhóm động vật này không chỉ sinh sống giới hạn ở Lào mà còn cả ở Việt Nam.</w:t>
      </w:r>
    </w:p>
    <w:p w14:paraId="16EEED5C" w14:textId="77777777" w:rsidR="0082629E"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Rừng trên núi đá vôi là nơi phân bố nhiều loài Linh trưởng nhất Việt Nam, gồm 10 loài được ghi nhận, chiếm khoảng 50% tổng số loài thuộc bộ Linh trưởng ở Việt Nam, 7 loài Linh trưởng thuộc bộ Linh trưởng được liệt kê vào Sách Đỏ Việt Nam, 7 loài nằm trong Sách đỏ Việt Nam, đặc biệt là voọc Hà Tĩnh, sao la, mang.  So với các khu bảo tồn và vườn quốc gia khác ở Việt Nam thì độ phong phú của các loài động vật ở Phong Nha-Kẻ Bàng còn khá cao. Các loài quý hiếm, đặc biệt Linh trưởng có số lượng cao nhất trong nước. Vì thế, nơi đây được đánh giá là có hệ tự nhiên đa dạng nhất trong tất cả các vườn quốc gia và khu dự trữ sinh quyển quốc gia trên thế giới.</w:t>
      </w:r>
    </w:p>
    <w:p w14:paraId="67149D9D" w14:textId="7ABBA073" w:rsidR="0082629E"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Đặc biệt trong các hang động của vườn quốc gia Phong Nha - Kẻ Bàng có các loài động vật kỳ lạ, rất nhiều loài động vật sinh sống bên trong động mà không cần ánh sáng như cá, tôm, bò cạp không mắt…</w:t>
      </w:r>
    </w:p>
    <w:p w14:paraId="5492B2C6" w14:textId="5E4BBA98" w:rsidR="004D6362" w:rsidRPr="00013213" w:rsidRDefault="0082629E" w:rsidP="0082629E">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Ngoài sinh cảnh thảm thực vật và động vật hoang dã, Khu Phong Nha-Kẻ Bàng còn là nơi đã từng tồn tại và đang hiện diện cả một hệ di tích lịch sử văn hoá có giá trị cho nhiều thời đại như các di tích khảo cổ học thời tiền sử, văn hoá Chămpa và Việt cổ, di tích căn cứ kháng chiến chống Pháp của vua Hàm Nghi cuối thế kỷ XIX tại núi Ma Rai</w:t>
      </w:r>
    </w:p>
    <w:p w14:paraId="1AE13983" w14:textId="77777777" w:rsidR="004D6362" w:rsidRPr="00013213" w:rsidRDefault="004D6362" w:rsidP="004D6362">
      <w:pPr>
        <w:keepNext/>
        <w:keepLines/>
        <w:ind w:firstLine="0"/>
        <w:outlineLvl w:val="1"/>
        <w:rPr>
          <w:rFonts w:asciiTheme="majorHAnsi" w:eastAsiaTheme="majorEastAsia" w:hAnsiTheme="majorHAnsi" w:cstheme="majorHAnsi"/>
          <w:b/>
          <w:szCs w:val="26"/>
        </w:rPr>
      </w:pPr>
      <w:bookmarkStart w:id="363" w:name="_Toc121068236"/>
      <w:bookmarkStart w:id="364" w:name="_Toc138318897"/>
      <w:bookmarkStart w:id="365" w:name="_Toc138320280"/>
      <w:bookmarkStart w:id="366" w:name="_Toc140839423"/>
      <w:bookmarkStart w:id="367" w:name="_Toc143778895"/>
      <w:bookmarkStart w:id="368" w:name="_Toc143779139"/>
      <w:bookmarkStart w:id="369" w:name="_Toc150258084"/>
      <w:bookmarkStart w:id="370" w:name="_Toc150263391"/>
      <w:bookmarkStart w:id="371" w:name="_Toc163742307"/>
      <w:r w:rsidRPr="00013213">
        <w:rPr>
          <w:rFonts w:asciiTheme="majorHAnsi" w:eastAsiaTheme="majorEastAsia" w:hAnsiTheme="majorHAnsi" w:cstheme="majorHAnsi"/>
          <w:b/>
          <w:szCs w:val="26"/>
        </w:rPr>
        <w:t>2.3. Nhận dạng các đối tượng bị tác động, yếu tố nhạy cảm về môi trường khu vực thực hiện dự án</w:t>
      </w:r>
      <w:bookmarkEnd w:id="363"/>
      <w:bookmarkEnd w:id="364"/>
      <w:bookmarkEnd w:id="365"/>
      <w:bookmarkEnd w:id="366"/>
      <w:bookmarkEnd w:id="367"/>
      <w:bookmarkEnd w:id="368"/>
      <w:bookmarkEnd w:id="369"/>
      <w:bookmarkEnd w:id="370"/>
      <w:bookmarkEnd w:id="371"/>
    </w:p>
    <w:p w14:paraId="4D68196D" w14:textId="4778D197" w:rsidR="004D6362" w:rsidRPr="00013213" w:rsidRDefault="004D6362" w:rsidP="004D6362">
      <w:pPr>
        <w:widowControl w:val="0"/>
        <w:autoSpaceDE w:val="0"/>
        <w:autoSpaceDN w:val="0"/>
        <w:adjustRightInd w:val="0"/>
        <w:rPr>
          <w:rFonts w:asciiTheme="majorHAnsi" w:hAnsiTheme="majorHAnsi" w:cstheme="majorHAnsi"/>
          <w:szCs w:val="26"/>
        </w:rPr>
      </w:pPr>
      <w:r w:rsidRPr="00013213">
        <w:rPr>
          <w:rFonts w:asciiTheme="majorHAnsi" w:hAnsiTheme="majorHAnsi" w:cstheme="majorHAnsi"/>
          <w:szCs w:val="26"/>
        </w:rPr>
        <w:t xml:space="preserve">- Nhận dạng các đối tượng bị tác động: Những đối tượng có thể bị tác động do quá trình xây dựng và hoạt động của dự án bao gồm: Môi trường đất, nước, không khí, hệ sinh thái </w:t>
      </w:r>
      <w:bookmarkStart w:id="372" w:name="_Toc121068237"/>
      <w:bookmarkStart w:id="373" w:name="_Toc138318898"/>
      <w:bookmarkStart w:id="374" w:name="_Toc138320281"/>
      <w:bookmarkStart w:id="375" w:name="_Toc140839424"/>
      <w:bookmarkStart w:id="376" w:name="_Toc143778896"/>
      <w:bookmarkStart w:id="377" w:name="_Toc143779140"/>
      <w:bookmarkStart w:id="378" w:name="_Toc150258085"/>
      <w:bookmarkStart w:id="379" w:name="_Toc150263392"/>
    </w:p>
    <w:p w14:paraId="2DA44556" w14:textId="77777777" w:rsidR="004D6362" w:rsidRPr="00013213" w:rsidRDefault="004D6362" w:rsidP="004D6362">
      <w:pPr>
        <w:widowControl w:val="0"/>
        <w:autoSpaceDE w:val="0"/>
        <w:autoSpaceDN w:val="0"/>
        <w:adjustRightInd w:val="0"/>
        <w:ind w:firstLine="0"/>
        <w:rPr>
          <w:rFonts w:asciiTheme="majorHAnsi" w:hAnsiTheme="majorHAnsi" w:cstheme="majorHAnsi"/>
          <w:b/>
          <w:bCs/>
          <w:szCs w:val="26"/>
        </w:rPr>
      </w:pPr>
      <w:r w:rsidRPr="00013213">
        <w:rPr>
          <w:rFonts w:asciiTheme="majorHAnsi" w:hAnsiTheme="majorHAnsi" w:cstheme="majorHAnsi"/>
          <w:b/>
          <w:bCs/>
          <w:szCs w:val="26"/>
        </w:rPr>
        <w:t>2.4. Sự phù hợp của địa điểm lựa chọn thực hiện dự án</w:t>
      </w:r>
      <w:bookmarkEnd w:id="372"/>
      <w:bookmarkEnd w:id="373"/>
      <w:bookmarkEnd w:id="374"/>
      <w:bookmarkEnd w:id="375"/>
      <w:bookmarkEnd w:id="376"/>
      <w:bookmarkEnd w:id="377"/>
      <w:bookmarkEnd w:id="378"/>
      <w:bookmarkEnd w:id="379"/>
    </w:p>
    <w:p w14:paraId="1204CCD0" w14:textId="77777777" w:rsidR="004D6362" w:rsidRPr="00013213" w:rsidRDefault="004D6362" w:rsidP="004D6362">
      <w:pPr>
        <w:widowControl w:val="0"/>
        <w:autoSpaceDE w:val="0"/>
        <w:autoSpaceDN w:val="0"/>
        <w:adjustRightInd w:val="0"/>
        <w:ind w:firstLine="0"/>
        <w:rPr>
          <w:rFonts w:asciiTheme="majorHAnsi" w:hAnsiTheme="majorHAnsi" w:cstheme="majorHAnsi"/>
          <w:szCs w:val="26"/>
        </w:rPr>
      </w:pPr>
      <w:r w:rsidRPr="00013213">
        <w:rPr>
          <w:rFonts w:asciiTheme="majorHAnsi" w:hAnsiTheme="majorHAnsi" w:cstheme="majorHAnsi"/>
          <w:szCs w:val="26"/>
        </w:rPr>
        <w:tab/>
        <w:t>Dự án đã có trong danh mục dự án của Nghị Quyết số 46/NQ-HĐND ngày 10 tháng 12 năm 2021 của Hội đồng nhân dân tỉnh Quảng Bình quyết định thông qua kế hoạch thu hồi, chuyển mục đích sử dụng đất năm 2022 trên địa bàn tỉnh Quảng Bình.</w:t>
      </w:r>
    </w:p>
    <w:p w14:paraId="654FDBE1" w14:textId="1770CCAB" w:rsidR="00C6416B" w:rsidRPr="00013213" w:rsidRDefault="00C6416B" w:rsidP="00475CC1">
      <w:pPr>
        <w:rPr>
          <w:szCs w:val="26"/>
          <w:lang w:val="sv-SE"/>
        </w:rPr>
      </w:pPr>
    </w:p>
    <w:p w14:paraId="764C39BC" w14:textId="77777777" w:rsidR="00C6416B" w:rsidRPr="00013213" w:rsidRDefault="00C6416B" w:rsidP="00475CC1">
      <w:pPr>
        <w:ind w:firstLine="720"/>
        <w:rPr>
          <w:szCs w:val="26"/>
          <w:shd w:val="clear" w:color="auto" w:fill="FFFFFF"/>
          <w:lang w:val="af-ZA"/>
        </w:rPr>
      </w:pPr>
    </w:p>
    <w:p w14:paraId="5027DD5B" w14:textId="77777777" w:rsidR="00C6416B" w:rsidRPr="00013213" w:rsidRDefault="00C6416B" w:rsidP="00475CC1">
      <w:pPr>
        <w:ind w:firstLine="720"/>
        <w:rPr>
          <w:szCs w:val="26"/>
          <w:shd w:val="clear" w:color="auto" w:fill="FFFFFF"/>
          <w:lang w:val="af-ZA"/>
        </w:rPr>
      </w:pPr>
    </w:p>
    <w:p w14:paraId="7B426567" w14:textId="4144FB78" w:rsidR="009D7557" w:rsidRPr="00013213" w:rsidRDefault="000645F1" w:rsidP="0082629E">
      <w:pPr>
        <w:ind w:firstLine="0"/>
        <w:jc w:val="center"/>
        <w:rPr>
          <w:b/>
          <w:szCs w:val="26"/>
          <w:lang w:val="nl-NL"/>
        </w:rPr>
      </w:pPr>
      <w:r w:rsidRPr="00013213">
        <w:rPr>
          <w:b/>
          <w:bCs/>
          <w:szCs w:val="26"/>
          <w:lang w:val="nl-NL"/>
        </w:rPr>
        <w:br w:type="page"/>
      </w:r>
      <w:bookmarkStart w:id="380" w:name="_Toc163742308"/>
      <w:r w:rsidR="00F05695" w:rsidRPr="00013213">
        <w:rPr>
          <w:b/>
          <w:szCs w:val="26"/>
          <w:lang w:val="nl-NL"/>
        </w:rPr>
        <w:t>Chương 3</w:t>
      </w:r>
      <w:r w:rsidR="007B238F" w:rsidRPr="00013213">
        <w:rPr>
          <w:b/>
          <w:szCs w:val="26"/>
          <w:lang w:val="nl-NL"/>
        </w:rPr>
        <w:t xml:space="preserve">. </w:t>
      </w:r>
      <w:r w:rsidR="00F05695" w:rsidRPr="00013213">
        <w:rPr>
          <w:b/>
          <w:szCs w:val="26"/>
          <w:lang w:val="nl-NL"/>
        </w:rPr>
        <w:t>ĐÁNH GIÁ, DỰ BÁO TÁC ĐỘNG MÔI TRƯỜNG CỦA DỰ ÁN VÀ ĐỀ XUẤT CÁC BIỆN PHÁP, CÔNG TRÌNH BẢO VỆ MÔI TRƯỜNG,</w:t>
      </w:r>
      <w:bookmarkEnd w:id="380"/>
    </w:p>
    <w:p w14:paraId="2AFB85F9" w14:textId="4CF8AE45" w:rsidR="00F05695" w:rsidRPr="00013213" w:rsidRDefault="00F05695" w:rsidP="0082629E">
      <w:pPr>
        <w:pStyle w:val="Heading1"/>
        <w:spacing w:before="60" w:after="60"/>
        <w:rPr>
          <w:rFonts w:cs="Times New Roman"/>
          <w:sz w:val="26"/>
          <w:szCs w:val="26"/>
          <w:lang w:val="nl-NL"/>
        </w:rPr>
      </w:pPr>
      <w:bookmarkStart w:id="381" w:name="_Toc163742309"/>
      <w:r w:rsidRPr="00013213">
        <w:rPr>
          <w:rFonts w:cs="Times New Roman"/>
          <w:sz w:val="26"/>
          <w:szCs w:val="26"/>
          <w:lang w:val="nl-NL"/>
        </w:rPr>
        <w:t>ỨNG PHÓ SỰ CỐ MÔI TRƯỜNG</w:t>
      </w:r>
      <w:bookmarkEnd w:id="381"/>
    </w:p>
    <w:p w14:paraId="0E4F72FB" w14:textId="1AD1D6D1" w:rsidR="00F05695" w:rsidRPr="00013213" w:rsidRDefault="00F05695" w:rsidP="00475CC1">
      <w:pPr>
        <w:pStyle w:val="Heading20"/>
        <w:rPr>
          <w:rFonts w:cs="Times New Roman"/>
          <w:lang w:val="nl-NL"/>
        </w:rPr>
      </w:pPr>
      <w:bookmarkStart w:id="382" w:name="_Toc163742310"/>
      <w:r w:rsidRPr="00013213">
        <w:rPr>
          <w:rFonts w:cs="Times New Roman"/>
          <w:lang w:val="nl-NL"/>
        </w:rPr>
        <w:t>3.1. Đánh giá tác động và đề xuất các biện pháp, công trình bảo vệ môi trường trong giai đoạn thi công, xây dựng</w:t>
      </w:r>
      <w:bookmarkEnd w:id="382"/>
    </w:p>
    <w:p w14:paraId="0805A31B" w14:textId="6814FD5A" w:rsidR="00B10096" w:rsidRPr="00013213" w:rsidRDefault="00806510" w:rsidP="00475CC1">
      <w:pPr>
        <w:pStyle w:val="Heading3Trung"/>
        <w:spacing w:before="60" w:after="60" w:line="312" w:lineRule="auto"/>
        <w:rPr>
          <w:rFonts w:eastAsiaTheme="majorEastAsia"/>
          <w:szCs w:val="26"/>
        </w:rPr>
      </w:pPr>
      <w:bookmarkStart w:id="383" w:name="_Toc163742311"/>
      <w:r w:rsidRPr="00013213">
        <w:rPr>
          <w:rFonts w:eastAsiaTheme="majorEastAsia"/>
          <w:szCs w:val="26"/>
        </w:rPr>
        <w:t>3.1.1. Đánh giá, dự báo các tác động</w:t>
      </w:r>
      <w:bookmarkEnd w:id="383"/>
    </w:p>
    <w:p w14:paraId="760D677C" w14:textId="796207F9" w:rsidR="00806510" w:rsidRPr="00013213" w:rsidRDefault="00806510" w:rsidP="00475CC1">
      <w:pPr>
        <w:widowControl w:val="0"/>
        <w:autoSpaceDE w:val="0"/>
        <w:autoSpaceDN w:val="0"/>
        <w:adjustRightInd w:val="0"/>
        <w:ind w:firstLine="717"/>
        <w:rPr>
          <w:i/>
          <w:iCs/>
          <w:szCs w:val="26"/>
          <w:lang w:val="nl-NL"/>
        </w:rPr>
      </w:pPr>
      <w:r w:rsidRPr="00013213">
        <w:rPr>
          <w:i/>
          <w:iCs/>
          <w:szCs w:val="26"/>
          <w:lang w:val="nl-NL"/>
        </w:rPr>
        <w:t xml:space="preserve">3.1.1.1. </w:t>
      </w:r>
      <w:r w:rsidR="00B10096" w:rsidRPr="00013213">
        <w:rPr>
          <w:i/>
          <w:iCs/>
          <w:szCs w:val="26"/>
          <w:lang w:val="nl-NL"/>
        </w:rPr>
        <w:t xml:space="preserve">Đánh giá, dự báo các tác động môi trường </w:t>
      </w:r>
      <w:r w:rsidR="006821A1" w:rsidRPr="00013213">
        <w:rPr>
          <w:i/>
          <w:iCs/>
          <w:szCs w:val="26"/>
          <w:lang w:val="nl-NL"/>
        </w:rPr>
        <w:t>trong giai đoạn chuẩn bị</w:t>
      </w:r>
    </w:p>
    <w:p w14:paraId="15434161" w14:textId="56E63CCE" w:rsidR="00B10096" w:rsidRPr="00013213" w:rsidRDefault="00B10096" w:rsidP="00475CC1">
      <w:pPr>
        <w:rPr>
          <w:i/>
          <w:szCs w:val="26"/>
          <w:lang w:val="nl-NL"/>
        </w:rPr>
      </w:pPr>
      <w:bookmarkStart w:id="384" w:name="_Toc445390979"/>
      <w:bookmarkStart w:id="385" w:name="_Toc486262858"/>
      <w:bookmarkStart w:id="386" w:name="_Toc487786182"/>
      <w:bookmarkStart w:id="387" w:name="_Toc500162893"/>
      <w:bookmarkStart w:id="388" w:name="_Toc510857816"/>
      <w:r w:rsidRPr="00013213">
        <w:rPr>
          <w:i/>
          <w:szCs w:val="26"/>
          <w:lang w:val="nl-NL"/>
        </w:rPr>
        <w:tab/>
      </w:r>
      <w:r w:rsidRPr="00013213">
        <w:rPr>
          <w:i/>
          <w:iCs/>
          <w:szCs w:val="26"/>
          <w:lang w:val="nl-NL"/>
        </w:rPr>
        <w:t>3.1.1.1.1 Tác động do thu hồi đất</w:t>
      </w:r>
      <w:bookmarkEnd w:id="384"/>
      <w:bookmarkEnd w:id="385"/>
      <w:bookmarkEnd w:id="386"/>
      <w:bookmarkEnd w:id="387"/>
      <w:bookmarkEnd w:id="388"/>
      <w:r w:rsidR="006821A1" w:rsidRPr="00013213">
        <w:rPr>
          <w:i/>
          <w:iCs/>
          <w:szCs w:val="26"/>
          <w:lang w:val="nl-NL"/>
        </w:rPr>
        <w:t>.</w:t>
      </w:r>
    </w:p>
    <w:p w14:paraId="502FE4A7" w14:textId="77777777" w:rsidR="00B10096" w:rsidRPr="00013213" w:rsidRDefault="00B10096" w:rsidP="00475CC1">
      <w:pPr>
        <w:rPr>
          <w:bCs/>
          <w:i/>
          <w:iCs/>
          <w:szCs w:val="26"/>
          <w:lang w:val="nb-NO"/>
        </w:rPr>
      </w:pPr>
      <w:r w:rsidRPr="00013213">
        <w:rPr>
          <w:bCs/>
          <w:i/>
          <w:iCs/>
          <w:szCs w:val="26"/>
          <w:lang w:val="nb-NO"/>
        </w:rPr>
        <w:t>a.   Nguồn gây tác động</w:t>
      </w:r>
    </w:p>
    <w:p w14:paraId="5863C045" w14:textId="6B4AF810" w:rsidR="00B10096" w:rsidRPr="00013213" w:rsidRDefault="00B10096" w:rsidP="00475CC1">
      <w:pPr>
        <w:ind w:firstLine="720"/>
        <w:rPr>
          <w:bCs/>
          <w:i/>
          <w:szCs w:val="26"/>
          <w:lang w:val="vi-VN"/>
        </w:rPr>
      </w:pPr>
      <w:r w:rsidRPr="00013213">
        <w:rPr>
          <w:bCs/>
          <w:i/>
          <w:szCs w:val="26"/>
          <w:lang w:val="nb-NO"/>
        </w:rPr>
        <w:t xml:space="preserve">(i) </w:t>
      </w:r>
      <w:r w:rsidRPr="00013213">
        <w:rPr>
          <w:bCs/>
          <w:i/>
          <w:szCs w:val="26"/>
          <w:lang w:val="vi-VN"/>
        </w:rPr>
        <w:t xml:space="preserve">Chiếm dụng </w:t>
      </w:r>
      <w:r w:rsidRPr="00013213">
        <w:rPr>
          <w:bCs/>
          <w:i/>
          <w:szCs w:val="26"/>
          <w:lang w:val="nb-NO"/>
        </w:rPr>
        <w:t xml:space="preserve">vĩnh viễn </w:t>
      </w:r>
      <w:r w:rsidRPr="00013213">
        <w:rPr>
          <w:bCs/>
          <w:i/>
          <w:szCs w:val="26"/>
          <w:lang w:val="vi-VN"/>
        </w:rPr>
        <w:t xml:space="preserve">đất thổ cư </w:t>
      </w:r>
    </w:p>
    <w:p w14:paraId="05D3FC99" w14:textId="528F96B8" w:rsidR="00B10096" w:rsidRPr="00013213" w:rsidRDefault="00B10096" w:rsidP="008239AD">
      <w:pPr>
        <w:ind w:firstLine="720"/>
        <w:rPr>
          <w:bCs/>
          <w:noProof/>
          <w:szCs w:val="26"/>
        </w:rPr>
      </w:pPr>
      <w:r w:rsidRPr="00013213">
        <w:rPr>
          <w:bCs/>
          <w:noProof/>
          <w:szCs w:val="26"/>
          <w:lang w:val="vi-VN"/>
        </w:rPr>
        <w:t>Theo bảng 1.</w:t>
      </w:r>
      <w:r w:rsidR="00451D86" w:rsidRPr="00013213">
        <w:rPr>
          <w:bCs/>
          <w:noProof/>
          <w:szCs w:val="26"/>
        </w:rPr>
        <w:t>3 và bảng 1.4</w:t>
      </w:r>
      <w:r w:rsidRPr="00013213">
        <w:rPr>
          <w:bCs/>
          <w:noProof/>
          <w:szCs w:val="26"/>
          <w:lang w:val="vi-VN"/>
        </w:rPr>
        <w:t>, Dự án sẽ chiếm dụng</w:t>
      </w:r>
      <w:r w:rsidR="008239AD" w:rsidRPr="00013213">
        <w:rPr>
          <w:bCs/>
          <w:noProof/>
          <w:szCs w:val="26"/>
        </w:rPr>
        <w:t xml:space="preserve"> </w:t>
      </w:r>
      <w:r w:rsidR="00451D86" w:rsidRPr="00013213">
        <w:rPr>
          <w:bCs/>
          <w:noProof/>
          <w:szCs w:val="26"/>
        </w:rPr>
        <w:t>351,8</w:t>
      </w:r>
      <w:r w:rsidR="008239AD" w:rsidRPr="00013213">
        <w:rPr>
          <w:bCs/>
          <w:noProof/>
          <w:szCs w:val="26"/>
        </w:rPr>
        <w:t xml:space="preserve"> </w:t>
      </w:r>
      <w:r w:rsidRPr="00013213">
        <w:rPr>
          <w:bCs/>
          <w:noProof/>
          <w:szCs w:val="26"/>
          <w:lang w:val="vi-VN"/>
        </w:rPr>
        <w:t xml:space="preserve"> </w:t>
      </w:r>
      <w:r w:rsidR="005C11BB" w:rsidRPr="00013213">
        <w:rPr>
          <w:bCs/>
          <w:noProof/>
          <w:szCs w:val="26"/>
          <w:lang w:val="vi-VN"/>
        </w:rPr>
        <w:t xml:space="preserve">m2 </w:t>
      </w:r>
      <w:r w:rsidRPr="00013213">
        <w:rPr>
          <w:bCs/>
          <w:noProof/>
          <w:szCs w:val="26"/>
          <w:lang w:val="vi-VN"/>
        </w:rPr>
        <w:t>đất ở</w:t>
      </w:r>
      <w:r w:rsidR="00451D86" w:rsidRPr="00013213">
        <w:rPr>
          <w:bCs/>
          <w:noProof/>
          <w:szCs w:val="26"/>
        </w:rPr>
        <w:t xml:space="preserve"> (xã Dân Hóa thu hồi 247,1 m</w:t>
      </w:r>
      <w:r w:rsidR="00451D86" w:rsidRPr="00013213">
        <w:rPr>
          <w:bCs/>
          <w:noProof/>
          <w:szCs w:val="26"/>
          <w:vertAlign w:val="superscript"/>
        </w:rPr>
        <w:t>2</w:t>
      </w:r>
      <w:r w:rsidR="00451D86" w:rsidRPr="00013213">
        <w:rPr>
          <w:bCs/>
          <w:noProof/>
          <w:szCs w:val="26"/>
        </w:rPr>
        <w:t>; xã Trọng Hóa thu hồi 104,7 m</w:t>
      </w:r>
      <w:r w:rsidR="00451D86" w:rsidRPr="00013213">
        <w:rPr>
          <w:bCs/>
          <w:noProof/>
          <w:szCs w:val="26"/>
          <w:vertAlign w:val="superscript"/>
        </w:rPr>
        <w:t>2</w:t>
      </w:r>
      <w:r w:rsidR="00451D86" w:rsidRPr="00013213">
        <w:rPr>
          <w:bCs/>
          <w:noProof/>
          <w:szCs w:val="26"/>
        </w:rPr>
        <w:t>)</w:t>
      </w:r>
      <w:r w:rsidRPr="00013213">
        <w:rPr>
          <w:bCs/>
          <w:noProof/>
          <w:szCs w:val="26"/>
          <w:lang w:val="vi-VN"/>
        </w:rPr>
        <w:t xml:space="preserve">. Trên diện tích đất ở có </w:t>
      </w:r>
      <w:r w:rsidR="00451D86" w:rsidRPr="00013213">
        <w:rPr>
          <w:bCs/>
          <w:noProof/>
          <w:szCs w:val="26"/>
        </w:rPr>
        <w:t>32</w:t>
      </w:r>
      <w:r w:rsidR="008239AD" w:rsidRPr="00013213">
        <w:rPr>
          <w:bCs/>
          <w:noProof/>
          <w:szCs w:val="26"/>
        </w:rPr>
        <w:t xml:space="preserve"> </w:t>
      </w:r>
      <w:r w:rsidR="005C11BB" w:rsidRPr="00013213">
        <w:rPr>
          <w:bCs/>
          <w:noProof/>
          <w:szCs w:val="26"/>
          <w:lang w:val="vi-VN"/>
        </w:rPr>
        <w:t xml:space="preserve"> nhà </w:t>
      </w:r>
      <w:r w:rsidR="00451D86" w:rsidRPr="00013213">
        <w:rPr>
          <w:bCs/>
          <w:noProof/>
          <w:szCs w:val="26"/>
        </w:rPr>
        <w:t>tạm, nhà 1 tầng</w:t>
      </w:r>
    </w:p>
    <w:p w14:paraId="308E31C8" w14:textId="580A7900" w:rsidR="00B10096" w:rsidRPr="00013213" w:rsidRDefault="00271C4E" w:rsidP="00475CC1">
      <w:pPr>
        <w:ind w:firstLine="720"/>
        <w:rPr>
          <w:bCs/>
          <w:i/>
          <w:szCs w:val="26"/>
          <w:lang w:val="vi-VN"/>
        </w:rPr>
      </w:pPr>
      <w:r w:rsidRPr="00013213">
        <w:rPr>
          <w:bCs/>
          <w:i/>
          <w:szCs w:val="26"/>
          <w:lang w:val="vi-VN"/>
        </w:rPr>
        <w:t>(ii)</w:t>
      </w:r>
      <w:r w:rsidR="00B10096" w:rsidRPr="00013213">
        <w:rPr>
          <w:bCs/>
          <w:i/>
          <w:szCs w:val="26"/>
          <w:lang w:val="vi-VN"/>
        </w:rPr>
        <w:t xml:space="preserve">. </w:t>
      </w:r>
      <w:r w:rsidR="00B10096" w:rsidRPr="00013213">
        <w:rPr>
          <w:bCs/>
          <w:i/>
          <w:szCs w:val="26"/>
          <w:lang w:val="id-ID"/>
        </w:rPr>
        <w:t xml:space="preserve">Chiếm dụng </w:t>
      </w:r>
      <w:r w:rsidR="00B10096" w:rsidRPr="00013213">
        <w:rPr>
          <w:bCs/>
          <w:i/>
          <w:szCs w:val="26"/>
          <w:lang w:val="vi-VN"/>
        </w:rPr>
        <w:t xml:space="preserve">vĩnh viễn </w:t>
      </w:r>
      <w:r w:rsidR="00B10096" w:rsidRPr="00013213">
        <w:rPr>
          <w:bCs/>
          <w:i/>
          <w:szCs w:val="26"/>
          <w:lang w:val="id-ID"/>
        </w:rPr>
        <w:t xml:space="preserve">đất nông nghiệp </w:t>
      </w:r>
    </w:p>
    <w:p w14:paraId="5A1881F9" w14:textId="02C41A79" w:rsidR="00B10096" w:rsidRPr="00013213" w:rsidRDefault="00B10096" w:rsidP="00475CC1">
      <w:pPr>
        <w:ind w:firstLine="720"/>
        <w:rPr>
          <w:bCs/>
          <w:noProof/>
          <w:szCs w:val="26"/>
          <w:lang w:val="nb-NO"/>
        </w:rPr>
      </w:pPr>
      <w:r w:rsidRPr="00013213">
        <w:rPr>
          <w:bCs/>
          <w:noProof/>
          <w:szCs w:val="26"/>
          <w:lang w:val="nb-NO"/>
        </w:rPr>
        <w:t>Theo bảng 1.</w:t>
      </w:r>
      <w:r w:rsidR="00451D86" w:rsidRPr="00013213">
        <w:rPr>
          <w:bCs/>
          <w:noProof/>
          <w:szCs w:val="26"/>
          <w:lang w:val="nb-NO"/>
        </w:rPr>
        <w:t>3 và bảng 1.4</w:t>
      </w:r>
      <w:r w:rsidRPr="00013213">
        <w:rPr>
          <w:bCs/>
          <w:noProof/>
          <w:szCs w:val="26"/>
          <w:lang w:val="nb-NO"/>
        </w:rPr>
        <w:t xml:space="preserve">, khi thực hiện dự án sẽ thu hồi vĩnh viễn </w:t>
      </w:r>
      <w:r w:rsidR="00451D86" w:rsidRPr="00013213">
        <w:rPr>
          <w:bCs/>
          <w:noProof/>
          <w:szCs w:val="26"/>
        </w:rPr>
        <w:t xml:space="preserve">5.061,2 </w:t>
      </w:r>
      <w:r w:rsidR="008239AD" w:rsidRPr="00013213">
        <w:rPr>
          <w:bCs/>
          <w:noProof/>
          <w:szCs w:val="26"/>
        </w:rPr>
        <w:t xml:space="preserve">m2 </w:t>
      </w:r>
      <w:r w:rsidRPr="00013213">
        <w:rPr>
          <w:bCs/>
          <w:noProof/>
          <w:szCs w:val="26"/>
          <w:lang w:val="nb-NO"/>
        </w:rPr>
        <w:t xml:space="preserve">đất nông nghiệp </w:t>
      </w:r>
      <w:r w:rsidR="00451D86" w:rsidRPr="00013213">
        <w:rPr>
          <w:bCs/>
          <w:noProof/>
          <w:szCs w:val="26"/>
          <w:lang w:val="nb-NO"/>
        </w:rPr>
        <w:t>(trồng cây lâu năm)</w:t>
      </w:r>
    </w:p>
    <w:p w14:paraId="793F0FC3" w14:textId="4ADAB866" w:rsidR="00B10096" w:rsidRPr="00013213" w:rsidRDefault="00271C4E" w:rsidP="00475CC1">
      <w:pPr>
        <w:ind w:firstLine="720"/>
        <w:rPr>
          <w:bCs/>
          <w:i/>
          <w:szCs w:val="26"/>
          <w:lang w:val="id-ID"/>
        </w:rPr>
      </w:pPr>
      <w:r w:rsidRPr="00013213">
        <w:rPr>
          <w:bCs/>
          <w:i/>
          <w:szCs w:val="26"/>
          <w:lang w:val="nb-NO"/>
        </w:rPr>
        <w:t>(iii)</w:t>
      </w:r>
      <w:r w:rsidR="00B10096" w:rsidRPr="00013213">
        <w:rPr>
          <w:bCs/>
          <w:i/>
          <w:szCs w:val="26"/>
          <w:lang w:val="nb-NO"/>
        </w:rPr>
        <w:t xml:space="preserve">. </w:t>
      </w:r>
      <w:r w:rsidR="00B10096" w:rsidRPr="00013213">
        <w:rPr>
          <w:bCs/>
          <w:i/>
          <w:szCs w:val="26"/>
          <w:lang w:val="id-ID"/>
        </w:rPr>
        <w:t xml:space="preserve"> </w:t>
      </w:r>
      <w:r w:rsidR="00451D86" w:rsidRPr="00013213">
        <w:rPr>
          <w:bCs/>
          <w:i/>
          <w:szCs w:val="26"/>
          <w:lang w:val="id-ID"/>
        </w:rPr>
        <w:t>Chiếm dụng đất rừng sản xuất</w:t>
      </w:r>
      <w:r w:rsidR="00B10096" w:rsidRPr="00013213">
        <w:rPr>
          <w:bCs/>
          <w:i/>
          <w:szCs w:val="26"/>
          <w:lang w:val="id-ID"/>
        </w:rPr>
        <w:t xml:space="preserve"> </w:t>
      </w:r>
    </w:p>
    <w:p w14:paraId="2C2DB086" w14:textId="7E780B48" w:rsidR="00451D86" w:rsidRPr="00013213" w:rsidRDefault="00451D86" w:rsidP="00451D86">
      <w:pPr>
        <w:ind w:firstLine="720"/>
        <w:rPr>
          <w:bCs/>
          <w:noProof/>
          <w:szCs w:val="26"/>
          <w:lang w:val="nb-NO"/>
        </w:rPr>
      </w:pPr>
      <w:r w:rsidRPr="00013213">
        <w:rPr>
          <w:bCs/>
          <w:noProof/>
          <w:szCs w:val="26"/>
          <w:lang w:val="nb-NO"/>
        </w:rPr>
        <w:t xml:space="preserve">Theo bảng 1.3 và bảng 1.4, khi thực hiện dự án sẽ thu hồi vĩnh viễn </w:t>
      </w:r>
      <w:r w:rsidRPr="00013213">
        <w:rPr>
          <w:bCs/>
          <w:noProof/>
          <w:szCs w:val="26"/>
        </w:rPr>
        <w:t xml:space="preserve">24.653,3m2 </w:t>
      </w:r>
      <w:r w:rsidRPr="00013213">
        <w:rPr>
          <w:bCs/>
          <w:noProof/>
          <w:szCs w:val="26"/>
          <w:lang w:val="nb-NO"/>
        </w:rPr>
        <w:t>đất rừng sản xuất</w:t>
      </w:r>
    </w:p>
    <w:p w14:paraId="65E805B8" w14:textId="75150DA0" w:rsidR="005C11BB" w:rsidRPr="00013213" w:rsidRDefault="00271C4E" w:rsidP="00451D86">
      <w:pPr>
        <w:ind w:firstLine="720"/>
        <w:rPr>
          <w:sz w:val="22"/>
          <w:szCs w:val="22"/>
        </w:rPr>
      </w:pPr>
      <w:r w:rsidRPr="00013213">
        <w:rPr>
          <w:i/>
          <w:iCs/>
          <w:szCs w:val="26"/>
          <w:lang w:val="id-ID"/>
        </w:rPr>
        <w:t>(iv)</w:t>
      </w:r>
      <w:r w:rsidR="005C11BB" w:rsidRPr="00013213">
        <w:rPr>
          <w:i/>
          <w:iCs/>
          <w:szCs w:val="26"/>
          <w:lang w:val="id-ID"/>
        </w:rPr>
        <w:t xml:space="preserve">. Chiếm dụng đất </w:t>
      </w:r>
      <w:r w:rsidR="00451D86" w:rsidRPr="00013213">
        <w:rPr>
          <w:i/>
          <w:iCs/>
          <w:szCs w:val="26"/>
          <w:lang w:val="id-ID"/>
        </w:rPr>
        <w:t>trường học : khoảng 107,3 m</w:t>
      </w:r>
      <w:r w:rsidR="00451D86" w:rsidRPr="00013213">
        <w:rPr>
          <w:i/>
          <w:iCs/>
          <w:szCs w:val="26"/>
          <w:vertAlign w:val="superscript"/>
          <w:lang w:val="id-ID"/>
        </w:rPr>
        <w:t>2</w:t>
      </w:r>
      <w:r w:rsidR="00451D86" w:rsidRPr="00013213">
        <w:rPr>
          <w:i/>
          <w:iCs/>
          <w:szCs w:val="26"/>
          <w:lang w:val="id-ID"/>
        </w:rPr>
        <w:t xml:space="preserve"> (đất cổng trường)</w:t>
      </w:r>
    </w:p>
    <w:p w14:paraId="2B7D2144" w14:textId="77777777" w:rsidR="00B10096" w:rsidRPr="00013213" w:rsidRDefault="00B10096" w:rsidP="00475CC1">
      <w:pPr>
        <w:ind w:firstLine="720"/>
        <w:rPr>
          <w:bCs/>
          <w:i/>
          <w:iCs/>
          <w:szCs w:val="26"/>
          <w:lang w:val="id-ID"/>
        </w:rPr>
      </w:pPr>
      <w:r w:rsidRPr="00013213">
        <w:rPr>
          <w:bCs/>
          <w:i/>
          <w:iCs/>
          <w:szCs w:val="26"/>
          <w:lang w:val="id-ID"/>
        </w:rPr>
        <w:t>b. Đánh giá</w:t>
      </w:r>
    </w:p>
    <w:p w14:paraId="7A7206DE" w14:textId="77777777" w:rsidR="00B10096" w:rsidRPr="00013213" w:rsidRDefault="00B10096" w:rsidP="00475CC1">
      <w:pPr>
        <w:ind w:firstLine="720"/>
        <w:rPr>
          <w:b/>
          <w:i/>
          <w:szCs w:val="26"/>
          <w:lang w:val="id-ID"/>
        </w:rPr>
      </w:pPr>
      <w:r w:rsidRPr="00013213">
        <w:rPr>
          <w:b/>
          <w:i/>
          <w:szCs w:val="26"/>
          <w:lang w:val="id-ID"/>
        </w:rPr>
        <w:t xml:space="preserve">1. Ảnh hưởng đến đối tượng bị mất đất thổ cư </w:t>
      </w:r>
    </w:p>
    <w:p w14:paraId="7032001B" w14:textId="406479E8" w:rsidR="00B10096" w:rsidRPr="00013213" w:rsidRDefault="00B10096" w:rsidP="000C2833">
      <w:pPr>
        <w:ind w:firstLine="720"/>
        <w:rPr>
          <w:szCs w:val="26"/>
          <w:lang w:val="id-ID"/>
        </w:rPr>
      </w:pPr>
      <w:r w:rsidRPr="00013213">
        <w:rPr>
          <w:szCs w:val="26"/>
          <w:lang w:val="id-ID"/>
        </w:rPr>
        <w:t>Dự án sẽ chiếm dụng vĩnh viễn đất thổ cư của</w:t>
      </w:r>
      <w:r w:rsidR="00451D86" w:rsidRPr="00013213">
        <w:rPr>
          <w:szCs w:val="26"/>
          <w:lang w:val="id-ID"/>
        </w:rPr>
        <w:t xml:space="preserve"> 32</w:t>
      </w:r>
      <w:r w:rsidRPr="00013213">
        <w:rPr>
          <w:szCs w:val="26"/>
          <w:lang w:val="id-ID"/>
        </w:rPr>
        <w:t xml:space="preserve"> hộ dân.</w:t>
      </w:r>
      <w:r w:rsidR="00451D86" w:rsidRPr="00013213">
        <w:rPr>
          <w:szCs w:val="26"/>
          <w:lang w:val="id-ID"/>
        </w:rPr>
        <w:t xml:space="preserve"> Tuy nhiên, diện tích đất thu hồi chiếm diện tích rất nhỏ so với diện tích ở của mỗi gia đình. Vì vậy, các hộ dân tự xây dựng lại công trình trên phần diện tích còn lại của gia đình. Mức độ tác động được đánh giá là nhỏ.</w:t>
      </w:r>
    </w:p>
    <w:p w14:paraId="493AF0D0" w14:textId="77777777" w:rsidR="00B10096" w:rsidRPr="00013213" w:rsidRDefault="00B10096" w:rsidP="00475CC1">
      <w:pPr>
        <w:ind w:firstLine="720"/>
        <w:rPr>
          <w:b/>
          <w:i/>
          <w:szCs w:val="26"/>
          <w:lang w:val="id-ID"/>
        </w:rPr>
      </w:pPr>
      <w:r w:rsidRPr="00013213">
        <w:rPr>
          <w:b/>
          <w:i/>
          <w:szCs w:val="26"/>
          <w:lang w:val="id-ID"/>
        </w:rPr>
        <w:t>2. Tác động đến kinh tế xã hội do chiếm dụng đất nông nghiệp</w:t>
      </w:r>
    </w:p>
    <w:p w14:paraId="75352FB4" w14:textId="77777777" w:rsidR="00B10096" w:rsidRPr="00013213" w:rsidRDefault="00B10096" w:rsidP="00475CC1">
      <w:pPr>
        <w:rPr>
          <w:b/>
          <w:szCs w:val="26"/>
          <w:lang w:val="id-ID"/>
        </w:rPr>
      </w:pPr>
      <w:r w:rsidRPr="00013213">
        <w:rPr>
          <w:b/>
          <w:szCs w:val="26"/>
          <w:lang w:val="id-ID"/>
        </w:rPr>
        <w:t>* Thiệt hại kinh tế</w:t>
      </w:r>
    </w:p>
    <w:p w14:paraId="62B98424" w14:textId="701E8C0D" w:rsidR="00B10096" w:rsidRPr="00013213" w:rsidRDefault="00B10096" w:rsidP="000C2833">
      <w:pPr>
        <w:ind w:firstLine="720"/>
        <w:rPr>
          <w:rFonts w:eastAsia="MS Mincho"/>
          <w:spacing w:val="-2"/>
          <w:szCs w:val="26"/>
        </w:rPr>
      </w:pPr>
      <w:r w:rsidRPr="00013213">
        <w:rPr>
          <w:szCs w:val="26"/>
          <w:lang w:val="id-ID"/>
        </w:rPr>
        <w:t xml:space="preserve">Người dân bị mất đất nông nghiệp sẽ bị mất nguồn </w:t>
      </w:r>
      <w:r w:rsidR="000C2833" w:rsidRPr="00013213">
        <w:rPr>
          <w:szCs w:val="26"/>
          <w:lang w:val="id-ID"/>
        </w:rPr>
        <w:t xml:space="preserve">thu nhập từ nông sản </w:t>
      </w:r>
      <w:r w:rsidRPr="00013213">
        <w:rPr>
          <w:szCs w:val="26"/>
          <w:lang w:val="id-ID"/>
        </w:rPr>
        <w:t xml:space="preserve">. </w:t>
      </w:r>
    </w:p>
    <w:p w14:paraId="020F55D6" w14:textId="77777777" w:rsidR="00B10096" w:rsidRPr="00013213" w:rsidRDefault="00B10096" w:rsidP="00475CC1">
      <w:pPr>
        <w:outlineLvl w:val="0"/>
        <w:rPr>
          <w:rFonts w:eastAsia="MS Mincho"/>
          <w:b/>
          <w:spacing w:val="-2"/>
          <w:szCs w:val="26"/>
        </w:rPr>
      </w:pPr>
      <w:bookmarkStart w:id="389" w:name="_Toc124627229"/>
      <w:bookmarkStart w:id="390" w:name="_Toc161610056"/>
      <w:bookmarkStart w:id="391" w:name="_Toc162879476"/>
      <w:bookmarkStart w:id="392" w:name="_Toc163742312"/>
      <w:r w:rsidRPr="00013213">
        <w:rPr>
          <w:rFonts w:eastAsia="MS Mincho"/>
          <w:b/>
          <w:spacing w:val="-2"/>
          <w:szCs w:val="26"/>
        </w:rPr>
        <w:t>* Mất việc làm, về lâu dài ảnh hưởng đến kinh tế của các hộ dân</w:t>
      </w:r>
      <w:bookmarkEnd w:id="389"/>
      <w:bookmarkEnd w:id="390"/>
      <w:bookmarkEnd w:id="391"/>
      <w:bookmarkEnd w:id="392"/>
    </w:p>
    <w:p w14:paraId="215CB6C7" w14:textId="27F5A876" w:rsidR="00B10096" w:rsidRPr="00013213" w:rsidRDefault="000543C7" w:rsidP="00475CC1">
      <w:pPr>
        <w:ind w:firstLine="720"/>
        <w:rPr>
          <w:spacing w:val="-2"/>
          <w:szCs w:val="26"/>
        </w:rPr>
      </w:pPr>
      <w:r w:rsidRPr="00013213">
        <w:rPr>
          <w:spacing w:val="-2"/>
          <w:szCs w:val="26"/>
        </w:rPr>
        <w:t>Số hộ bị thu hồi đất nông nghiệp là</w:t>
      </w:r>
      <w:r w:rsidR="0024180F" w:rsidRPr="00013213">
        <w:rPr>
          <w:spacing w:val="-2"/>
          <w:szCs w:val="26"/>
        </w:rPr>
        <w:t xml:space="preserve"> </w:t>
      </w:r>
      <w:r w:rsidR="00E909B7" w:rsidRPr="00013213">
        <w:rPr>
          <w:spacing w:val="-2"/>
          <w:szCs w:val="26"/>
        </w:rPr>
        <w:t>43</w:t>
      </w:r>
      <w:r w:rsidRPr="00013213">
        <w:rPr>
          <w:spacing w:val="-2"/>
          <w:szCs w:val="26"/>
        </w:rPr>
        <w:t xml:space="preserve"> hộ</w:t>
      </w:r>
      <w:r w:rsidR="00B10096" w:rsidRPr="00013213">
        <w:rPr>
          <w:spacing w:val="-2"/>
          <w:szCs w:val="26"/>
        </w:rPr>
        <w:t xml:space="preserve">. Đối với các hộ dân nông nghiệp mất một phần hoặc toàn bộ diện tích đất nông nghiệp đồng nghĩa với giảm hoặc mất nguồn sống không chỉ trong thời gian trước mắt mà còn kéo dài qua nhiều thế hệ do đất là tư liệu sản xuất không thể tái tạo. </w:t>
      </w:r>
    </w:p>
    <w:p w14:paraId="7CDCC76F" w14:textId="682133CD" w:rsidR="00B10096" w:rsidRPr="00013213" w:rsidRDefault="00B10096" w:rsidP="00475CC1">
      <w:pPr>
        <w:rPr>
          <w:spacing w:val="-2"/>
          <w:szCs w:val="26"/>
        </w:rPr>
      </w:pPr>
      <w:r w:rsidRPr="00013213">
        <w:rPr>
          <w:spacing w:val="-2"/>
          <w:szCs w:val="26"/>
        </w:rPr>
        <w:tab/>
        <w:t xml:space="preserve">Các hộ dân mất đất nông nghiệp cũng gặp khó khăn khi chuyển từ nghề nông sang nghề khác vì phần đông những người làm nông nghiệp không được đào tạo qua các trường dạy nghề. Do đó, khi thu hồi đất nông nghiệp, chủ dự án sẽ phải có chính sách đền bù thỏa đáng phù hợp với nguyện vọng của người dân thì các tác động do chiếm dụng đất nông nghiệp sẽ giảm thiểu mức thấp nhất. </w:t>
      </w:r>
    </w:p>
    <w:p w14:paraId="5C3B8A82" w14:textId="77777777" w:rsidR="00E909B7" w:rsidRPr="00013213" w:rsidRDefault="00B10096" w:rsidP="00E909B7">
      <w:pPr>
        <w:rPr>
          <w:bCs/>
          <w:i/>
          <w:iCs/>
          <w:szCs w:val="26"/>
          <w:lang w:val="vi-VN"/>
        </w:rPr>
      </w:pPr>
      <w:r w:rsidRPr="00013213">
        <w:rPr>
          <w:b/>
          <w:i/>
          <w:szCs w:val="26"/>
        </w:rPr>
        <w:t xml:space="preserve">3. </w:t>
      </w:r>
      <w:r w:rsidR="00E909B7" w:rsidRPr="00013213">
        <w:rPr>
          <w:b/>
          <w:i/>
          <w:iCs/>
          <w:szCs w:val="26"/>
          <w:lang w:val="vi-VN"/>
        </w:rPr>
        <w:t>Tác động đến kinh tế của các hộ dân bị thu hồi đất rừng sản xuất</w:t>
      </w:r>
      <w:r w:rsidR="00E909B7" w:rsidRPr="00013213">
        <w:rPr>
          <w:bCs/>
          <w:i/>
          <w:iCs/>
          <w:szCs w:val="26"/>
          <w:lang w:val="vi-VN"/>
        </w:rPr>
        <w:t xml:space="preserve"> </w:t>
      </w:r>
    </w:p>
    <w:p w14:paraId="733D74F7" w14:textId="77777777" w:rsidR="00E909B7" w:rsidRPr="00013213" w:rsidRDefault="00E909B7" w:rsidP="00E909B7">
      <w:pPr>
        <w:widowControl w:val="0"/>
        <w:ind w:firstLine="720"/>
        <w:rPr>
          <w:szCs w:val="26"/>
        </w:rPr>
      </w:pPr>
      <w:r w:rsidRPr="00013213">
        <w:rPr>
          <w:szCs w:val="26"/>
          <w:lang w:val="vi-VN"/>
        </w:rPr>
        <w:t>Thu hồi đất rừng sẽ ảnh hưởng đến kinh tế của các hộ dân. Dưới đây là dự tính thiệt hại kinh tế của các hộ dân khi bị thu hồi đất</w:t>
      </w:r>
      <w:r w:rsidRPr="00013213">
        <w:rPr>
          <w:szCs w:val="26"/>
        </w:rPr>
        <w:t>.</w:t>
      </w:r>
    </w:p>
    <w:p w14:paraId="17BD1C79" w14:textId="77777777" w:rsidR="00E909B7" w:rsidRPr="00013213" w:rsidRDefault="00E909B7" w:rsidP="00E909B7">
      <w:pPr>
        <w:widowControl w:val="0"/>
        <w:ind w:firstLine="720"/>
        <w:rPr>
          <w:spacing w:val="-2"/>
          <w:szCs w:val="26"/>
          <w:lang w:val="vi-VN"/>
        </w:rPr>
      </w:pPr>
      <w:r w:rsidRPr="00013213">
        <w:rPr>
          <w:spacing w:val="-2"/>
          <w:szCs w:val="26"/>
          <w:lang w:val="vi-VN"/>
        </w:rPr>
        <w:t xml:space="preserve">Đối với các hộ dân mất một phần hoặc toàn bộ diện tích đất </w:t>
      </w:r>
      <w:r w:rsidRPr="00013213">
        <w:rPr>
          <w:spacing w:val="-2"/>
          <w:szCs w:val="26"/>
        </w:rPr>
        <w:t>rừng</w:t>
      </w:r>
      <w:r w:rsidRPr="00013213">
        <w:rPr>
          <w:spacing w:val="-2"/>
          <w:szCs w:val="26"/>
          <w:lang w:val="vi-VN"/>
        </w:rPr>
        <w:t xml:space="preserve"> đồng nghĩa với giảm hoặc mất nguồn sống không chỉ trong thời gian trước mắt mà còn kéo dài qua nhiều thế hệ do đất là tư liệu sản xuất không thể tái tạo. </w:t>
      </w:r>
    </w:p>
    <w:p w14:paraId="4CFA016F" w14:textId="77777777" w:rsidR="00E909B7" w:rsidRPr="00013213" w:rsidRDefault="00E909B7" w:rsidP="00E909B7">
      <w:pPr>
        <w:rPr>
          <w:spacing w:val="-2"/>
          <w:szCs w:val="26"/>
          <w:lang w:val="vi-VN"/>
        </w:rPr>
      </w:pPr>
      <w:r w:rsidRPr="00013213">
        <w:rPr>
          <w:spacing w:val="-2"/>
          <w:szCs w:val="26"/>
          <w:lang w:val="vi-VN"/>
        </w:rPr>
        <w:tab/>
        <w:t>Các hộ dân mất đất cũng gặp khó khăn khi chuyển từ nghề nông, lâm nghiệp sang nghề khác vì phần đông những người làm lâm, nông nghiệp không được đào tạo qua các trường dạy nghề. Do đó, khi thu hồi đất lâm, nông nghiệp, phải có chính sách đền bù thỏa đáng phù hợp với nguyện vọng của người dân đồng thời chính quyền địa phương có biện pháp tạo công ăn việc làm để các tác động do chiếm dụng đất nông nghiệp sẽ giảm thiểu mức thấp nhất.</w:t>
      </w:r>
    </w:p>
    <w:p w14:paraId="19CA2CE3" w14:textId="2E15D0FF" w:rsidR="00B10096" w:rsidRPr="00013213" w:rsidRDefault="00B10096" w:rsidP="00E909B7">
      <w:pPr>
        <w:ind w:firstLine="720"/>
        <w:rPr>
          <w:b/>
          <w:i/>
          <w:iCs/>
          <w:szCs w:val="26"/>
        </w:rPr>
      </w:pPr>
      <w:r w:rsidRPr="00013213">
        <w:rPr>
          <w:b/>
          <w:i/>
          <w:iCs/>
          <w:szCs w:val="26"/>
        </w:rPr>
        <w:t>4. Ảnh hưởng đến trật tự xã hội và làm chậm tiến độ dự án</w:t>
      </w:r>
    </w:p>
    <w:p w14:paraId="7C28C4CC" w14:textId="2E870DD8" w:rsidR="00B10096" w:rsidRPr="00013213" w:rsidRDefault="00B10096" w:rsidP="00475CC1">
      <w:pPr>
        <w:ind w:firstLine="720"/>
        <w:rPr>
          <w:szCs w:val="26"/>
        </w:rPr>
      </w:pPr>
      <w:r w:rsidRPr="00013213">
        <w:rPr>
          <w:szCs w:val="26"/>
        </w:rPr>
        <w:t xml:space="preserve">Mặc dù chủ dự án thực hiện chi trả theo đúng phương án đã được phê duyệt. Tuy nhiên, quá trình đền bù, hỗ trợ giải phóng mặt bằng cũng có thể xảy ra sự việc người dân không nhận tiền đền bù, kiện cáo, khiếu nại, biểu tình làm ảnh hưởng đến trật tự xã hội và làm chậm tiến độ dự án. Nguyên nhân có thể do khâu xác định nguồn gốc đất; mức đền bù không thống nhất, đơn giá chênh lệch giữa các hộ bị thu hồi đất... </w:t>
      </w:r>
    </w:p>
    <w:p w14:paraId="70EAE223" w14:textId="77777777" w:rsidR="00E909B7" w:rsidRPr="00013213" w:rsidRDefault="00E909B7" w:rsidP="00E909B7">
      <w:pPr>
        <w:widowControl w:val="0"/>
        <w:ind w:firstLine="720"/>
        <w:outlineLvl w:val="0"/>
        <w:rPr>
          <w:rFonts w:eastAsia="MS Mincho"/>
          <w:i/>
          <w:iCs/>
          <w:spacing w:val="-2"/>
          <w:szCs w:val="26"/>
          <w:lang w:val="nl-NL"/>
        </w:rPr>
      </w:pPr>
      <w:bookmarkStart w:id="393" w:name="_Toc162879477"/>
      <w:bookmarkStart w:id="394" w:name="_Toc163742313"/>
      <w:r w:rsidRPr="00013213">
        <w:rPr>
          <w:rFonts w:eastAsia="MS Mincho"/>
          <w:i/>
          <w:iCs/>
          <w:spacing w:val="-2"/>
          <w:szCs w:val="26"/>
          <w:lang w:val="nl-NL"/>
        </w:rPr>
        <w:t>Tác động đến môi trường và hệ sinh thái</w:t>
      </w:r>
      <w:bookmarkEnd w:id="393"/>
      <w:bookmarkEnd w:id="394"/>
      <w:r w:rsidRPr="00013213">
        <w:rPr>
          <w:rFonts w:eastAsia="MS Mincho"/>
          <w:i/>
          <w:iCs/>
          <w:spacing w:val="-2"/>
          <w:szCs w:val="26"/>
          <w:lang w:val="nl-NL"/>
        </w:rPr>
        <w:t xml:space="preserve"> </w:t>
      </w:r>
    </w:p>
    <w:p w14:paraId="7DF25C5C" w14:textId="77777777" w:rsidR="00E909B7" w:rsidRPr="00013213" w:rsidRDefault="00E909B7" w:rsidP="00E909B7">
      <w:pPr>
        <w:widowControl w:val="0"/>
        <w:ind w:firstLine="720"/>
        <w:outlineLvl w:val="0"/>
        <w:rPr>
          <w:rFonts w:eastAsia="MS Mincho"/>
          <w:spacing w:val="-2"/>
          <w:szCs w:val="26"/>
          <w:lang w:val="nl-NL"/>
        </w:rPr>
      </w:pPr>
      <w:bookmarkStart w:id="395" w:name="_Toc132872734"/>
      <w:bookmarkStart w:id="396" w:name="_Toc133317792"/>
      <w:bookmarkStart w:id="397" w:name="_Toc162879478"/>
      <w:bookmarkStart w:id="398" w:name="_Toc163742314"/>
      <w:r w:rsidRPr="00013213">
        <w:rPr>
          <w:szCs w:val="26"/>
          <w:lang w:val="nl-NL"/>
        </w:rPr>
        <w:t>Việc thu hồi đất rừng tự nhiên và rừng phòng hộ sẽ tác động nhất định đến môi trường khu vực và hệ sinh thái vì:</w:t>
      </w:r>
      <w:bookmarkEnd w:id="395"/>
      <w:bookmarkEnd w:id="396"/>
      <w:bookmarkEnd w:id="397"/>
      <w:bookmarkEnd w:id="398"/>
    </w:p>
    <w:p w14:paraId="55CE3B2B" w14:textId="77777777" w:rsidR="00E909B7" w:rsidRPr="00013213" w:rsidRDefault="00E909B7" w:rsidP="00E909B7">
      <w:pPr>
        <w:widowControl w:val="0"/>
        <w:spacing w:line="300" w:lineRule="auto"/>
        <w:ind w:firstLine="720"/>
        <w:outlineLvl w:val="0"/>
        <w:rPr>
          <w:szCs w:val="26"/>
          <w:lang w:val="nl-NL"/>
        </w:rPr>
      </w:pPr>
      <w:bookmarkStart w:id="399" w:name="_Toc132872735"/>
      <w:bookmarkStart w:id="400" w:name="_Toc133317793"/>
      <w:bookmarkStart w:id="401" w:name="_Toc162879479"/>
      <w:bookmarkStart w:id="402" w:name="_Toc163742315"/>
      <w:r w:rsidRPr="00013213">
        <w:rPr>
          <w:szCs w:val="26"/>
          <w:lang w:val="nl-NL"/>
        </w:rPr>
        <w:t>- Rừng giữ không khí trong lành: Do chức năng quang hợp của cây xanh, rừng là một nhà máy sinh học tự nhiên thường xuyên thu nhận CO</w:t>
      </w:r>
      <w:r w:rsidRPr="00013213">
        <w:rPr>
          <w:szCs w:val="26"/>
          <w:vertAlign w:val="subscript"/>
          <w:lang w:val="nl-NL"/>
        </w:rPr>
        <w:t>2</w:t>
      </w:r>
      <w:r w:rsidRPr="00013213">
        <w:rPr>
          <w:szCs w:val="26"/>
          <w:lang w:val="nl-NL"/>
        </w:rPr>
        <w:t xml:space="preserve"> và cung cấp O</w:t>
      </w:r>
      <w:r w:rsidRPr="00013213">
        <w:rPr>
          <w:szCs w:val="26"/>
          <w:vertAlign w:val="subscript"/>
          <w:lang w:val="nl-NL"/>
        </w:rPr>
        <w:t>2</w:t>
      </w:r>
      <w:r w:rsidRPr="00013213">
        <w:rPr>
          <w:szCs w:val="26"/>
          <w:lang w:val="nl-NL"/>
        </w:rPr>
        <w:t>. Đặc biệt ngày nay khi hiện tượng nóng dần lên của trái đất do hiệu ứng nhà kính, vai trò của rừng trong việc giảm lượng khí CO</w:t>
      </w:r>
      <w:r w:rsidRPr="00013213">
        <w:rPr>
          <w:szCs w:val="26"/>
          <w:vertAlign w:val="subscript"/>
          <w:lang w:val="nl-NL"/>
        </w:rPr>
        <w:t>2</w:t>
      </w:r>
      <w:r w:rsidRPr="00013213">
        <w:rPr>
          <w:szCs w:val="26"/>
          <w:lang w:val="nl-NL"/>
        </w:rPr>
        <w:t xml:space="preserve"> là rất quan trọng.</w:t>
      </w:r>
      <w:bookmarkEnd w:id="399"/>
      <w:bookmarkEnd w:id="400"/>
      <w:bookmarkEnd w:id="401"/>
      <w:bookmarkEnd w:id="402"/>
    </w:p>
    <w:p w14:paraId="63C0C34D" w14:textId="77777777" w:rsidR="00E909B7" w:rsidRPr="00013213" w:rsidRDefault="00E909B7" w:rsidP="00E909B7">
      <w:pPr>
        <w:widowControl w:val="0"/>
        <w:spacing w:line="300" w:lineRule="auto"/>
        <w:ind w:firstLine="720"/>
        <w:outlineLvl w:val="0"/>
        <w:rPr>
          <w:szCs w:val="26"/>
          <w:lang w:val="nl-NL"/>
        </w:rPr>
      </w:pPr>
      <w:bookmarkStart w:id="403" w:name="_Toc132872736"/>
      <w:bookmarkStart w:id="404" w:name="_Toc133317794"/>
      <w:bookmarkStart w:id="405" w:name="_Toc162879480"/>
      <w:bookmarkStart w:id="406" w:name="_Toc163742316"/>
      <w:r w:rsidRPr="00013213">
        <w:rPr>
          <w:szCs w:val="26"/>
          <w:lang w:val="nl-NL"/>
        </w:rPr>
        <w:t>- Rừng điều tiết nước, phòng chống lũ lụt, xói mòn: Rừng có vai trò điều hòa nguồn nước giảm dòng chảy bề mặt chuyển nó vào lượng nước ngấm xuống đất và vào tầng nước ngầm. Khắc phục được xói mòn đất, hạn chế lắng đọng lòng sông, lòng hồ, điều hòa được dòng chảy của các con sông, con suối (tăng lượng nước sông, nước suối vào mùa khô, giảm lượng nước sông suối vào mùa mưa).</w:t>
      </w:r>
      <w:bookmarkEnd w:id="403"/>
      <w:bookmarkEnd w:id="404"/>
      <w:bookmarkEnd w:id="405"/>
      <w:bookmarkEnd w:id="406"/>
    </w:p>
    <w:p w14:paraId="75114347" w14:textId="77777777" w:rsidR="00E909B7" w:rsidRPr="00013213" w:rsidRDefault="00E909B7" w:rsidP="00E909B7">
      <w:pPr>
        <w:widowControl w:val="0"/>
        <w:spacing w:line="288" w:lineRule="auto"/>
        <w:ind w:firstLine="720"/>
        <w:outlineLvl w:val="0"/>
        <w:rPr>
          <w:szCs w:val="26"/>
          <w:lang w:val="nl-NL"/>
        </w:rPr>
      </w:pPr>
      <w:bookmarkStart w:id="407" w:name="_Toc132872737"/>
      <w:bookmarkStart w:id="408" w:name="_Toc133317795"/>
      <w:bookmarkStart w:id="409" w:name="_Toc162879481"/>
      <w:bookmarkStart w:id="410" w:name="_Toc163742317"/>
      <w:r w:rsidRPr="00013213">
        <w:rPr>
          <w:szCs w:val="26"/>
          <w:lang w:val="nl-NL"/>
        </w:rPr>
        <w:t>- Rừng bảo vệ độ phì nhiêu và bồi dưỡng tiềm năng của đất: ở vùng có đủ rừng thì dòng chảy bị chế ngự, ngăn chặn được nạn bào mòn, nhất là trên đồi núi dốc tác dụng ấy có hiệu quả lớn, nên lớp đất mặt không bị mỏng, mọi đặc tính lý hóa và vi sinh vật học của đất không bị phá hủy, độ phì nhiêu được duy trì. Rừng lại liên tục  tạo chất hữu cơ. Điều này thể hiện ở qui luật phổ biến: rừng tốt tạo ra đất tốt, và đất tốt nuôi lại rừng tốt.</w:t>
      </w:r>
      <w:bookmarkEnd w:id="407"/>
      <w:bookmarkEnd w:id="408"/>
      <w:bookmarkEnd w:id="409"/>
      <w:bookmarkEnd w:id="410"/>
    </w:p>
    <w:p w14:paraId="324EE09F" w14:textId="77777777" w:rsidR="00E909B7" w:rsidRPr="00013213" w:rsidRDefault="00E909B7" w:rsidP="00E909B7">
      <w:pPr>
        <w:widowControl w:val="0"/>
        <w:spacing w:line="288" w:lineRule="auto"/>
        <w:ind w:firstLine="720"/>
        <w:outlineLvl w:val="0"/>
        <w:rPr>
          <w:szCs w:val="26"/>
          <w:lang w:val="nl-NL"/>
        </w:rPr>
      </w:pPr>
      <w:bookmarkStart w:id="411" w:name="_Toc132872738"/>
      <w:bookmarkStart w:id="412" w:name="_Toc133317796"/>
      <w:bookmarkStart w:id="413" w:name="_Toc163742318"/>
      <w:r w:rsidRPr="00013213">
        <w:rPr>
          <w:szCs w:val="26"/>
          <w:lang w:val="nl-NL"/>
        </w:rPr>
        <w:t>- Rừng là nơi cu trú của nhiều động thực vật. Chặt phá rừng sẽ mất đi nơi cư trú của các loài động vật.</w:t>
      </w:r>
      <w:bookmarkEnd w:id="411"/>
      <w:bookmarkEnd w:id="412"/>
      <w:bookmarkEnd w:id="413"/>
    </w:p>
    <w:p w14:paraId="67BA4B62" w14:textId="6FB0365A" w:rsidR="00E909B7" w:rsidRPr="00013213" w:rsidRDefault="00E909B7" w:rsidP="00E909B7">
      <w:pPr>
        <w:widowControl w:val="0"/>
        <w:spacing w:line="288" w:lineRule="auto"/>
        <w:ind w:firstLine="720"/>
        <w:outlineLvl w:val="0"/>
        <w:rPr>
          <w:szCs w:val="26"/>
          <w:lang w:val="nl-NL"/>
        </w:rPr>
      </w:pPr>
      <w:bookmarkStart w:id="414" w:name="_Toc132872739"/>
      <w:bookmarkStart w:id="415" w:name="_Toc133317797"/>
      <w:bookmarkStart w:id="416" w:name="_Toc162879483"/>
      <w:bookmarkStart w:id="417" w:name="_Toc163742319"/>
      <w:r w:rsidRPr="00013213">
        <w:rPr>
          <w:szCs w:val="26"/>
          <w:lang w:val="nl-NL"/>
        </w:rPr>
        <w:t>Khi thực hiện dự án, ngay từ khâu thiết kế, chủ đầu tư đã lựa chọn vị trí xây dựng công trình phù hợp trên phần diện tích có độ che phủ rừng thấp, hạn chế tối việc chặt phá rừng sản xuất, bảo tồn diện tích rừng tự nhiên, rừng đặc dụng nhằm giảm thiểu mức độ tác động đến môi trường và hệ sinh thái được đánh giá là nhỏ. Mặt khác, trong quá trình vận hành, chủ đầu tư sẽ tăng cường trồng và chăm sóc cây xanh nhằm giảm thiểu tối đa tác động đến môi trường và hệ sinh thái.</w:t>
      </w:r>
      <w:bookmarkEnd w:id="414"/>
      <w:bookmarkEnd w:id="415"/>
      <w:bookmarkEnd w:id="416"/>
      <w:bookmarkEnd w:id="417"/>
    </w:p>
    <w:p w14:paraId="0189ED21" w14:textId="034F6D30" w:rsidR="007D0ACC" w:rsidRPr="00013213" w:rsidRDefault="000543C7" w:rsidP="00475CC1">
      <w:pPr>
        <w:ind w:firstLine="720"/>
        <w:rPr>
          <w:b/>
          <w:bCs/>
          <w:i/>
          <w:iCs/>
          <w:szCs w:val="26"/>
        </w:rPr>
      </w:pPr>
      <w:r w:rsidRPr="00013213">
        <w:rPr>
          <w:b/>
          <w:bCs/>
          <w:i/>
          <w:iCs/>
          <w:szCs w:val="26"/>
        </w:rPr>
        <w:t xml:space="preserve">5. </w:t>
      </w:r>
      <w:r w:rsidR="007D0ACC" w:rsidRPr="00013213">
        <w:rPr>
          <w:b/>
          <w:i/>
          <w:iCs/>
          <w:szCs w:val="26"/>
          <w:lang w:val="id-ID"/>
        </w:rPr>
        <w:t>Tác động đến lấy đất đường giao thông</w:t>
      </w:r>
    </w:p>
    <w:p w14:paraId="4D1D6291" w14:textId="3E37C5C7" w:rsidR="007D0ACC" w:rsidRPr="00013213" w:rsidRDefault="007D0ACC" w:rsidP="00E909B7">
      <w:pPr>
        <w:rPr>
          <w:szCs w:val="26"/>
          <w:lang w:val="id-ID"/>
        </w:rPr>
      </w:pPr>
      <w:r w:rsidRPr="00013213">
        <w:rPr>
          <w:b/>
          <w:szCs w:val="26"/>
          <w:lang w:val="id-ID"/>
        </w:rPr>
        <w:tab/>
      </w:r>
      <w:r w:rsidRPr="00013213">
        <w:rPr>
          <w:szCs w:val="26"/>
          <w:lang w:val="id-ID"/>
        </w:rPr>
        <w:t xml:space="preserve">Khi thực hiện dự án sẽ thu hồi khoảng </w:t>
      </w:r>
      <w:r w:rsidR="00E909B7" w:rsidRPr="00013213">
        <w:rPr>
          <w:szCs w:val="26"/>
          <w:lang w:val="id-ID"/>
        </w:rPr>
        <w:t>34.289,2</w:t>
      </w:r>
      <w:r w:rsidR="0024180F" w:rsidRPr="00013213">
        <w:rPr>
          <w:szCs w:val="26"/>
          <w:lang w:val="id-ID"/>
        </w:rPr>
        <w:t xml:space="preserve"> </w:t>
      </w:r>
      <w:r w:rsidRPr="00013213">
        <w:rPr>
          <w:szCs w:val="26"/>
          <w:lang w:val="id-ID"/>
        </w:rPr>
        <w:t>m</w:t>
      </w:r>
      <w:r w:rsidRPr="00013213">
        <w:rPr>
          <w:szCs w:val="26"/>
          <w:vertAlign w:val="superscript"/>
          <w:lang w:val="id-ID"/>
        </w:rPr>
        <w:t>2</w:t>
      </w:r>
      <w:r w:rsidR="00E909B7" w:rsidRPr="00013213">
        <w:rPr>
          <w:szCs w:val="26"/>
          <w:lang w:val="id-ID"/>
        </w:rPr>
        <w:t xml:space="preserve"> hiện hữu nằm trên địa bàn 2 xã. Mặc dù tuyến đường hiện tại, mật độ giao thông rất thấp nhưng là con đường duy nhất đi vào các bản nên trong quá trình thi công sẽ ảnh hưởng nhất định đến hoạt động đi lại của nhân dân địa phương.</w:t>
      </w:r>
    </w:p>
    <w:p w14:paraId="4054D392" w14:textId="3FEF242D" w:rsidR="00B10096" w:rsidRPr="00013213" w:rsidRDefault="00B10096" w:rsidP="00475CC1">
      <w:pPr>
        <w:rPr>
          <w:bCs/>
          <w:i/>
          <w:iCs/>
          <w:szCs w:val="26"/>
          <w:lang w:val="pt-BR"/>
        </w:rPr>
      </w:pPr>
      <w:r w:rsidRPr="00013213">
        <w:rPr>
          <w:bCs/>
          <w:i/>
          <w:iCs/>
          <w:szCs w:val="26"/>
          <w:lang w:val="pt-BR"/>
        </w:rPr>
        <w:t>3.1.1.</w:t>
      </w:r>
      <w:r w:rsidR="00880DA2" w:rsidRPr="00013213">
        <w:rPr>
          <w:bCs/>
          <w:i/>
          <w:iCs/>
          <w:szCs w:val="26"/>
          <w:lang w:val="pt-BR"/>
        </w:rPr>
        <w:t>1.</w:t>
      </w:r>
      <w:r w:rsidRPr="00013213">
        <w:rPr>
          <w:bCs/>
          <w:i/>
          <w:iCs/>
          <w:szCs w:val="26"/>
          <w:lang w:val="pt-BR"/>
        </w:rPr>
        <w:t xml:space="preserve">2. </w:t>
      </w:r>
      <w:r w:rsidRPr="00013213">
        <w:rPr>
          <w:bCs/>
          <w:i/>
          <w:szCs w:val="26"/>
          <w:lang w:val="pt-BR"/>
        </w:rPr>
        <w:t>Đánh giá tác động môi trường liên quan đến chất thải trong giai đoạn chuẩn bị</w:t>
      </w:r>
    </w:p>
    <w:p w14:paraId="114564CE" w14:textId="5C2B280A" w:rsidR="00B10096" w:rsidRPr="00013213" w:rsidRDefault="008E7E99" w:rsidP="00475CC1">
      <w:pPr>
        <w:tabs>
          <w:tab w:val="center" w:pos="0"/>
        </w:tabs>
        <w:rPr>
          <w:bCs/>
          <w:i/>
          <w:szCs w:val="26"/>
          <w:lang w:val="pt-BR"/>
        </w:rPr>
      </w:pPr>
      <w:r w:rsidRPr="00013213">
        <w:rPr>
          <w:bCs/>
          <w:i/>
          <w:szCs w:val="26"/>
          <w:lang w:val="pt-BR"/>
        </w:rPr>
        <w:t>a</w:t>
      </w:r>
      <w:r w:rsidR="00B10096" w:rsidRPr="00013213">
        <w:rPr>
          <w:bCs/>
          <w:i/>
          <w:szCs w:val="26"/>
          <w:lang w:val="pt-BR"/>
        </w:rPr>
        <w:t>. Chất thải rắn</w:t>
      </w:r>
      <w:r w:rsidR="002C0147" w:rsidRPr="00013213">
        <w:rPr>
          <w:bCs/>
          <w:i/>
          <w:szCs w:val="26"/>
          <w:lang w:val="pt-BR"/>
        </w:rPr>
        <w:t>, CTNH</w:t>
      </w:r>
    </w:p>
    <w:p w14:paraId="2E38E15E" w14:textId="77777777" w:rsidR="00B10096" w:rsidRPr="00013213" w:rsidRDefault="00B10096" w:rsidP="00475CC1">
      <w:pPr>
        <w:tabs>
          <w:tab w:val="center" w:pos="4536"/>
        </w:tabs>
        <w:rPr>
          <w:bCs/>
          <w:i/>
          <w:szCs w:val="26"/>
          <w:lang w:val="sv-SE"/>
        </w:rPr>
      </w:pPr>
      <w:r w:rsidRPr="00013213">
        <w:rPr>
          <w:bCs/>
          <w:i/>
          <w:szCs w:val="26"/>
          <w:lang w:val="pt-BR"/>
        </w:rPr>
        <w:t>* Nguồn phát sinh</w:t>
      </w:r>
    </w:p>
    <w:p w14:paraId="572AA545" w14:textId="77777777" w:rsidR="00B10096" w:rsidRPr="00013213" w:rsidRDefault="00B10096" w:rsidP="00475CC1">
      <w:pPr>
        <w:pStyle w:val="Header"/>
        <w:ind w:firstLine="709"/>
        <w:rPr>
          <w:bCs/>
          <w:szCs w:val="26"/>
          <w:lang w:val="sv-SE"/>
        </w:rPr>
      </w:pPr>
      <w:r w:rsidRPr="00013213">
        <w:rPr>
          <w:bCs/>
          <w:szCs w:val="26"/>
          <w:lang w:val="sv-SE"/>
        </w:rPr>
        <w:tab/>
        <w:t xml:space="preserve">- Nguồn chất thải được xác định trong giai đoạn này gồm chủ yếu là phá dỡ các công trình (nhà cửa trên đất), thu hồi sinh khối thực vật của người dân trồng trên phần đất thuộc diện được đền bù giải phóng mặt bằng. </w:t>
      </w:r>
    </w:p>
    <w:p w14:paraId="1A1324E8" w14:textId="77777777" w:rsidR="00B10096" w:rsidRPr="00013213" w:rsidRDefault="00B10096" w:rsidP="002526C0">
      <w:pPr>
        <w:pStyle w:val="Header"/>
        <w:widowControl w:val="0"/>
        <w:rPr>
          <w:b/>
          <w:bCs/>
          <w:szCs w:val="26"/>
          <w:lang w:val="sv-SE"/>
        </w:rPr>
      </w:pPr>
      <w:r w:rsidRPr="00013213">
        <w:rPr>
          <w:b/>
          <w:bCs/>
          <w:szCs w:val="26"/>
          <w:lang w:val="sv-SE"/>
        </w:rPr>
        <w:t xml:space="preserve">* </w:t>
      </w:r>
      <w:r w:rsidRPr="00013213">
        <w:rPr>
          <w:i/>
          <w:iCs/>
          <w:szCs w:val="26"/>
          <w:lang w:val="sv-SE"/>
        </w:rPr>
        <w:t>Thành phần, tải lượng</w:t>
      </w:r>
    </w:p>
    <w:p w14:paraId="6B7B8DC7" w14:textId="45E599D6" w:rsidR="00B10096" w:rsidRPr="00013213" w:rsidRDefault="00B10096" w:rsidP="002526C0">
      <w:pPr>
        <w:widowControl w:val="0"/>
        <w:adjustRightInd w:val="0"/>
        <w:ind w:firstLine="540"/>
        <w:textAlignment w:val="baseline"/>
        <w:rPr>
          <w:szCs w:val="26"/>
          <w:lang w:val="cs-CZ"/>
        </w:rPr>
      </w:pPr>
      <w:r w:rsidRPr="00013213">
        <w:rPr>
          <w:szCs w:val="26"/>
          <w:lang w:val="cs-CZ"/>
        </w:rPr>
        <w:tab/>
        <w:t xml:space="preserve">- Lượng sinh khối thực vật: </w:t>
      </w:r>
      <w:r w:rsidR="006903E1" w:rsidRPr="00013213">
        <w:rPr>
          <w:szCs w:val="26"/>
          <w:lang w:val="cs-CZ"/>
        </w:rPr>
        <w:t xml:space="preserve">Lượng sinh khối phát sinh được tính tại bảng 1.12 với khối lượng </w:t>
      </w:r>
      <w:r w:rsidR="00E909B7" w:rsidRPr="00013213">
        <w:rPr>
          <w:szCs w:val="26"/>
          <w:lang w:val="cs-CZ"/>
        </w:rPr>
        <w:t>2,7</w:t>
      </w:r>
      <w:r w:rsidR="006903E1" w:rsidRPr="00013213">
        <w:rPr>
          <w:szCs w:val="26"/>
          <w:lang w:val="cs-CZ"/>
        </w:rPr>
        <w:t xml:space="preserve"> tấn. </w:t>
      </w:r>
    </w:p>
    <w:p w14:paraId="16BBDBD0" w14:textId="70B2A64A" w:rsidR="00B10096" w:rsidRPr="00013213" w:rsidRDefault="00B10096" w:rsidP="00475CC1">
      <w:pPr>
        <w:ind w:firstLine="652"/>
        <w:rPr>
          <w:szCs w:val="26"/>
          <w:lang w:val="cs-CZ"/>
        </w:rPr>
      </w:pPr>
      <w:r w:rsidRPr="00013213">
        <w:rPr>
          <w:szCs w:val="26"/>
          <w:lang w:val="cs-CZ"/>
        </w:rPr>
        <w:t>- Chất thải rắn từ hoạt động tháo dỡ các công trình hiện hữu:</w:t>
      </w:r>
      <w:r w:rsidR="006903E1" w:rsidRPr="00013213">
        <w:rPr>
          <w:szCs w:val="26"/>
          <w:lang w:val="cs-CZ"/>
        </w:rPr>
        <w:t xml:space="preserve"> </w:t>
      </w:r>
      <w:r w:rsidRPr="00013213">
        <w:rPr>
          <w:szCs w:val="26"/>
          <w:lang w:val="cs-CZ"/>
        </w:rPr>
        <w:t xml:space="preserve">Khối lượng CTR phát sinh đã tính tại bảng 1.10 chương 1 khoảng </w:t>
      </w:r>
      <w:r w:rsidR="00E909B7" w:rsidRPr="00013213">
        <w:rPr>
          <w:bCs/>
          <w:szCs w:val="26"/>
          <w:lang w:val="cs-CZ"/>
        </w:rPr>
        <w:t>1</w:t>
      </w:r>
      <w:r w:rsidR="00EA6148" w:rsidRPr="00013213">
        <w:rPr>
          <w:bCs/>
          <w:szCs w:val="26"/>
          <w:lang w:val="cs-CZ"/>
        </w:rPr>
        <w:t>3,4</w:t>
      </w:r>
      <w:r w:rsidR="00BB097E" w:rsidRPr="00013213">
        <w:rPr>
          <w:bCs/>
          <w:szCs w:val="26"/>
          <w:lang w:val="cs-CZ"/>
        </w:rPr>
        <w:t xml:space="preserve"> </w:t>
      </w:r>
      <w:r w:rsidRPr="00013213">
        <w:rPr>
          <w:bCs/>
          <w:szCs w:val="26"/>
          <w:lang w:val="cs-CZ"/>
        </w:rPr>
        <w:t>tấn.</w:t>
      </w:r>
    </w:p>
    <w:p w14:paraId="3FEC76CE" w14:textId="006F88AC" w:rsidR="00B10096" w:rsidRPr="00013213" w:rsidRDefault="00B10096" w:rsidP="00475CC1">
      <w:pPr>
        <w:ind w:firstLine="652"/>
        <w:rPr>
          <w:szCs w:val="26"/>
          <w:lang w:val="cs-CZ"/>
        </w:rPr>
      </w:pPr>
      <w:r w:rsidRPr="00013213">
        <w:rPr>
          <w:szCs w:val="26"/>
          <w:lang w:val="cs-CZ"/>
        </w:rPr>
        <w:t xml:space="preserve">Phế thải xây dựng bao gồm gạch ngói vỡ, vôi, bê tông, sắt thép, tre nứa, tấm lợp... Đơn vị thầu phá dỡ sẽ cho công nhân tiến hành phân loại phế thải xây dựng. Đối với vật liệu có thể tái chế như mái tôn, vì kèo sắt, thép sẽ được </w:t>
      </w:r>
      <w:r w:rsidRPr="00013213">
        <w:rPr>
          <w:szCs w:val="26"/>
          <w:lang w:val="af-ZA"/>
        </w:rPr>
        <w:t>tận thu bán lại cho các cơ sở tái chế. Phế thải xây dựng gạch, vữa</w:t>
      </w:r>
      <w:r w:rsidR="0075090C" w:rsidRPr="00013213">
        <w:rPr>
          <w:szCs w:val="26"/>
          <w:lang w:val="af-ZA"/>
        </w:rPr>
        <w:t xml:space="preserve"> sẽ vận chuyển đi xử lý theo dúng quy định.</w:t>
      </w:r>
    </w:p>
    <w:p w14:paraId="2E6858C7" w14:textId="40CDDE5A" w:rsidR="00B10096" w:rsidRPr="00013213" w:rsidRDefault="008E7E99" w:rsidP="00475CC1">
      <w:pPr>
        <w:tabs>
          <w:tab w:val="center" w:pos="0"/>
        </w:tabs>
        <w:rPr>
          <w:bCs/>
          <w:i/>
          <w:iCs/>
          <w:szCs w:val="26"/>
          <w:lang w:val="sv-SE"/>
        </w:rPr>
      </w:pPr>
      <w:r w:rsidRPr="00013213">
        <w:rPr>
          <w:bCs/>
          <w:i/>
          <w:iCs/>
          <w:szCs w:val="26"/>
          <w:lang w:val="sv-SE"/>
        </w:rPr>
        <w:t>b</w:t>
      </w:r>
      <w:r w:rsidR="00B10096" w:rsidRPr="00013213">
        <w:rPr>
          <w:bCs/>
          <w:i/>
          <w:iCs/>
          <w:szCs w:val="26"/>
          <w:lang w:val="sv-SE"/>
        </w:rPr>
        <w:t>. Tác động đến môi trường không khí</w:t>
      </w:r>
    </w:p>
    <w:p w14:paraId="7422943F" w14:textId="77777777" w:rsidR="00B10096" w:rsidRPr="00013213" w:rsidRDefault="00B10096" w:rsidP="00475CC1">
      <w:pPr>
        <w:rPr>
          <w:b/>
          <w:i/>
          <w:szCs w:val="26"/>
          <w:lang w:val="sv-SE"/>
        </w:rPr>
      </w:pPr>
      <w:r w:rsidRPr="00013213">
        <w:rPr>
          <w:i/>
          <w:szCs w:val="26"/>
          <w:lang w:val="sv-SE"/>
        </w:rPr>
        <w:t>(i)</w:t>
      </w:r>
      <w:r w:rsidRPr="00013213">
        <w:rPr>
          <w:b/>
          <w:i/>
          <w:szCs w:val="26"/>
          <w:lang w:val="sv-SE"/>
        </w:rPr>
        <w:t xml:space="preserve"> </w:t>
      </w:r>
      <w:r w:rsidRPr="00013213">
        <w:rPr>
          <w:i/>
          <w:szCs w:val="26"/>
          <w:lang w:val="sv-SE"/>
        </w:rPr>
        <w:t>Bụi từ quá trình phá dỡ công trình</w:t>
      </w:r>
    </w:p>
    <w:p w14:paraId="4FEE5518" w14:textId="5B3B4988" w:rsidR="00B10096" w:rsidRPr="00013213" w:rsidRDefault="00FC0D5C" w:rsidP="00475CC1">
      <w:pPr>
        <w:pStyle w:val="BodyTextIndent"/>
        <w:widowControl w:val="0"/>
        <w:tabs>
          <w:tab w:val="left" w:pos="0"/>
        </w:tabs>
        <w:spacing w:before="60" w:after="60" w:line="312" w:lineRule="auto"/>
        <w:ind w:left="0" w:firstLine="284"/>
        <w:rPr>
          <w:sz w:val="26"/>
          <w:szCs w:val="26"/>
          <w:lang w:val="af-ZA"/>
        </w:rPr>
      </w:pPr>
      <w:r w:rsidRPr="00013213">
        <w:rPr>
          <w:sz w:val="26"/>
          <w:szCs w:val="26"/>
          <w:lang w:val="af-ZA"/>
        </w:rPr>
        <w:t>Khối lượng phá dỡ công trình rất nhỏ, đặc điểm công trình là nhà tạm chất lượng công trình rất thấp nên quá trình phá dỡ công trình, mức độ bụi phát sinh ảnh hưởng đến môi trường không khí, sức khỏe con người được đánh giá là thấp</w:t>
      </w:r>
    </w:p>
    <w:p w14:paraId="054355E2" w14:textId="18E23719" w:rsidR="00B10096" w:rsidRPr="00013213" w:rsidRDefault="00B10096" w:rsidP="00475CC1">
      <w:pPr>
        <w:rPr>
          <w:i/>
          <w:szCs w:val="26"/>
          <w:lang w:val="af-ZA"/>
        </w:rPr>
      </w:pPr>
      <w:r w:rsidRPr="00013213">
        <w:rPr>
          <w:i/>
          <w:szCs w:val="26"/>
          <w:lang w:val="af-ZA"/>
        </w:rPr>
        <w:t xml:space="preserve"> (ii) Bụi và khí thải từ quá trình vận chuyển phế thải xây dựng và sinh khối</w:t>
      </w:r>
    </w:p>
    <w:p w14:paraId="719E7FF6" w14:textId="6F527C2A" w:rsidR="00BA3285" w:rsidRPr="00013213" w:rsidRDefault="00B10096" w:rsidP="008A32D5">
      <w:pPr>
        <w:spacing w:before="0" w:after="0" w:line="240" w:lineRule="auto"/>
        <w:ind w:firstLine="0"/>
        <w:rPr>
          <w:szCs w:val="26"/>
        </w:rPr>
      </w:pPr>
      <w:r w:rsidRPr="00013213">
        <w:rPr>
          <w:szCs w:val="26"/>
          <w:lang w:val="af-ZA"/>
        </w:rPr>
        <w:tab/>
      </w:r>
      <w:r w:rsidR="0024067B" w:rsidRPr="00013213">
        <w:rPr>
          <w:szCs w:val="26"/>
          <w:lang w:val="af-ZA"/>
        </w:rPr>
        <w:t xml:space="preserve">Tổng khối lượng chất thải rắn phát sinh khoảng </w:t>
      </w:r>
      <w:r w:rsidR="00744864" w:rsidRPr="00013213">
        <w:rPr>
          <w:szCs w:val="26"/>
          <w:lang w:val="af-ZA"/>
        </w:rPr>
        <w:t>909,2</w:t>
      </w:r>
      <w:r w:rsidR="0024067B" w:rsidRPr="00013213">
        <w:rPr>
          <w:szCs w:val="26"/>
          <w:lang w:val="af-ZA"/>
        </w:rPr>
        <w:t xml:space="preserve"> tấn.</w:t>
      </w:r>
    </w:p>
    <w:p w14:paraId="444A2917" w14:textId="79569D1F" w:rsidR="0024067B" w:rsidRPr="00013213" w:rsidRDefault="00913D0E" w:rsidP="00475CC1">
      <w:pPr>
        <w:tabs>
          <w:tab w:val="left" w:pos="567"/>
          <w:tab w:val="left" w:pos="709"/>
        </w:tabs>
        <w:rPr>
          <w:szCs w:val="26"/>
          <w:lang w:val="af-ZA"/>
        </w:rPr>
      </w:pPr>
      <w:r w:rsidRPr="00013213">
        <w:rPr>
          <w:szCs w:val="26"/>
          <w:lang w:val="af-ZA"/>
        </w:rPr>
        <w:tab/>
        <w:t>Giả sử thời gian</w:t>
      </w:r>
      <w:r w:rsidR="005D2526" w:rsidRPr="00013213">
        <w:rPr>
          <w:szCs w:val="26"/>
          <w:lang w:val="af-ZA"/>
        </w:rPr>
        <w:t xml:space="preserve"> phá dỡ 3 ngày/công trình. Tổng số công trình là 10. Vậy thời gian phá dỡ khoảng 30 ngày. Như vậy, trung bình 1 ngày sẽ có 2 chuyến xe vận chuyển chất thải đi xử lý.</w:t>
      </w:r>
    </w:p>
    <w:p w14:paraId="69E9F1CC" w14:textId="25A0FB7A" w:rsidR="005D2526" w:rsidRPr="00013213" w:rsidRDefault="005D2526" w:rsidP="00475CC1">
      <w:pPr>
        <w:pStyle w:val="Caption"/>
        <w:rPr>
          <w:rFonts w:ascii="Times New Roman" w:hAnsi="Times New Roman" w:cs="Times New Roman"/>
          <w:b w:val="0"/>
          <w:bCs w:val="0"/>
          <w:i/>
          <w:iCs/>
          <w:lang w:val="es-GT"/>
        </w:rPr>
      </w:pPr>
      <w:bookmarkStart w:id="418" w:name="_Toc163742704"/>
      <w:r w:rsidRPr="00013213">
        <w:rPr>
          <w:rFonts w:ascii="Times New Roman" w:hAnsi="Times New Roman" w:cs="Times New Roman"/>
          <w:lang w:val="af-ZA"/>
        </w:rPr>
        <w:t xml:space="preserve">Bảng 3. </w:t>
      </w:r>
      <w:r w:rsidRPr="00013213">
        <w:rPr>
          <w:rFonts w:ascii="Times New Roman" w:hAnsi="Times New Roman" w:cs="Times New Roman"/>
        </w:rPr>
        <w:fldChar w:fldCharType="begin"/>
      </w:r>
      <w:r w:rsidRPr="00013213">
        <w:rPr>
          <w:rFonts w:ascii="Times New Roman" w:hAnsi="Times New Roman" w:cs="Times New Roman"/>
          <w:lang w:val="af-ZA"/>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af-ZA"/>
        </w:rPr>
        <w:t>1</w:t>
      </w:r>
      <w:r w:rsidRPr="00013213">
        <w:rPr>
          <w:rFonts w:ascii="Times New Roman" w:hAnsi="Times New Roman" w:cs="Times New Roman"/>
        </w:rPr>
        <w:fldChar w:fldCharType="end"/>
      </w:r>
      <w:r w:rsidRPr="00013213">
        <w:rPr>
          <w:rFonts w:ascii="Times New Roman" w:hAnsi="Times New Roman" w:cs="Times New Roman"/>
          <w:lang w:val="fi-FI"/>
        </w:rPr>
        <w:t xml:space="preserve">. </w:t>
      </w:r>
      <w:r w:rsidRPr="00013213">
        <w:rPr>
          <w:rFonts w:ascii="Times New Roman" w:hAnsi="Times New Roman" w:cs="Times New Roman"/>
          <w:lang w:val="es-GT"/>
        </w:rPr>
        <w:t>Hệ số phát thải đối với nguồn thải di động đặc trưng (kg/1000km)</w:t>
      </w:r>
      <w:bookmarkEnd w:id="418"/>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1932"/>
        <w:gridCol w:w="1668"/>
        <w:gridCol w:w="1725"/>
        <w:gridCol w:w="1725"/>
      </w:tblGrid>
      <w:tr w:rsidR="00013213" w:rsidRPr="00013213" w14:paraId="08C5C261" w14:textId="77777777" w:rsidTr="00974A18">
        <w:trPr>
          <w:tblHeade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4EEE1F89" w14:textId="77777777" w:rsidR="005D2526" w:rsidRPr="00013213" w:rsidRDefault="005D2526" w:rsidP="002526C0">
            <w:pPr>
              <w:autoSpaceDE w:val="0"/>
              <w:autoSpaceDN w:val="0"/>
              <w:spacing w:line="240" w:lineRule="auto"/>
              <w:ind w:firstLine="0"/>
              <w:jc w:val="center"/>
              <w:rPr>
                <w:b/>
                <w:bCs/>
                <w:szCs w:val="26"/>
                <w:lang w:val="vi-VN"/>
              </w:rPr>
            </w:pPr>
            <w:r w:rsidRPr="00013213">
              <w:rPr>
                <w:b/>
                <w:bCs/>
                <w:szCs w:val="26"/>
              </w:rPr>
              <w:t>Loại xe</w:t>
            </w:r>
          </w:p>
        </w:tc>
        <w:tc>
          <w:tcPr>
            <w:tcW w:w="1052" w:type="pct"/>
            <w:tcBorders>
              <w:top w:val="single" w:sz="4" w:space="0" w:color="auto"/>
              <w:left w:val="single" w:sz="4" w:space="0" w:color="auto"/>
              <w:bottom w:val="single" w:sz="4" w:space="0" w:color="auto"/>
              <w:right w:val="single" w:sz="4" w:space="0" w:color="auto"/>
            </w:tcBorders>
            <w:vAlign w:val="center"/>
            <w:hideMark/>
          </w:tcPr>
          <w:p w14:paraId="203CB159"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TSP</w:t>
            </w:r>
          </w:p>
          <w:p w14:paraId="536C705C"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(kg/1000km)</w:t>
            </w:r>
          </w:p>
        </w:tc>
        <w:tc>
          <w:tcPr>
            <w:tcW w:w="908" w:type="pct"/>
            <w:tcBorders>
              <w:top w:val="single" w:sz="4" w:space="0" w:color="auto"/>
              <w:left w:val="single" w:sz="4" w:space="0" w:color="auto"/>
              <w:bottom w:val="single" w:sz="4" w:space="0" w:color="auto"/>
              <w:right w:val="single" w:sz="4" w:space="0" w:color="auto"/>
            </w:tcBorders>
            <w:vAlign w:val="center"/>
            <w:hideMark/>
          </w:tcPr>
          <w:p w14:paraId="021F48C6"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CO (kg/1000km)</w:t>
            </w:r>
          </w:p>
        </w:tc>
        <w:tc>
          <w:tcPr>
            <w:tcW w:w="939" w:type="pct"/>
            <w:tcBorders>
              <w:top w:val="single" w:sz="4" w:space="0" w:color="auto"/>
              <w:left w:val="single" w:sz="4" w:space="0" w:color="auto"/>
              <w:bottom w:val="single" w:sz="4" w:space="0" w:color="auto"/>
              <w:right w:val="single" w:sz="4" w:space="0" w:color="auto"/>
            </w:tcBorders>
            <w:vAlign w:val="center"/>
            <w:hideMark/>
          </w:tcPr>
          <w:p w14:paraId="0537951F" w14:textId="77777777" w:rsidR="005D2526" w:rsidRPr="00013213" w:rsidRDefault="005D2526" w:rsidP="002526C0">
            <w:pPr>
              <w:autoSpaceDE w:val="0"/>
              <w:autoSpaceDN w:val="0"/>
              <w:spacing w:line="240" w:lineRule="auto"/>
              <w:ind w:firstLine="0"/>
              <w:jc w:val="center"/>
              <w:rPr>
                <w:b/>
                <w:bCs/>
                <w:szCs w:val="26"/>
                <w:vertAlign w:val="subscript"/>
              </w:rPr>
            </w:pPr>
            <w:r w:rsidRPr="00013213">
              <w:rPr>
                <w:b/>
                <w:bCs/>
                <w:szCs w:val="26"/>
              </w:rPr>
              <w:t>SO</w:t>
            </w:r>
            <w:r w:rsidRPr="00013213">
              <w:rPr>
                <w:b/>
                <w:bCs/>
                <w:szCs w:val="26"/>
                <w:vertAlign w:val="subscript"/>
              </w:rPr>
              <w:t>2</w:t>
            </w:r>
          </w:p>
          <w:p w14:paraId="40607ACA"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(kg/1000km)</w:t>
            </w:r>
          </w:p>
        </w:tc>
        <w:tc>
          <w:tcPr>
            <w:tcW w:w="939" w:type="pct"/>
            <w:tcBorders>
              <w:top w:val="single" w:sz="4" w:space="0" w:color="auto"/>
              <w:left w:val="single" w:sz="4" w:space="0" w:color="auto"/>
              <w:bottom w:val="single" w:sz="4" w:space="0" w:color="auto"/>
              <w:right w:val="single" w:sz="4" w:space="0" w:color="auto"/>
            </w:tcBorders>
            <w:vAlign w:val="center"/>
            <w:hideMark/>
          </w:tcPr>
          <w:p w14:paraId="50536E84"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NO</w:t>
            </w:r>
            <w:r w:rsidRPr="00013213">
              <w:rPr>
                <w:b/>
                <w:bCs/>
                <w:szCs w:val="26"/>
                <w:vertAlign w:val="subscript"/>
              </w:rPr>
              <w:t>x</w:t>
            </w:r>
          </w:p>
          <w:p w14:paraId="2BC39206"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(kg/1000km)</w:t>
            </w:r>
          </w:p>
        </w:tc>
      </w:tr>
      <w:tr w:rsidR="00013213" w:rsidRPr="00013213" w14:paraId="219F22ED" w14:textId="77777777" w:rsidTr="00974A18">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25BEC0AE" w14:textId="77777777" w:rsidR="005D2526" w:rsidRPr="00013213" w:rsidRDefault="005D2526" w:rsidP="002526C0">
            <w:pPr>
              <w:autoSpaceDE w:val="0"/>
              <w:autoSpaceDN w:val="0"/>
              <w:spacing w:line="240" w:lineRule="auto"/>
              <w:ind w:firstLine="0"/>
              <w:jc w:val="center"/>
              <w:rPr>
                <w:bCs/>
                <w:szCs w:val="26"/>
              </w:rPr>
            </w:pPr>
            <w:r w:rsidRPr="00013213">
              <w:rPr>
                <w:bCs/>
                <w:szCs w:val="26"/>
              </w:rPr>
              <w:t>Xe ô tô con &amp; xe khách</w:t>
            </w:r>
          </w:p>
        </w:tc>
        <w:tc>
          <w:tcPr>
            <w:tcW w:w="1052" w:type="pct"/>
            <w:tcBorders>
              <w:top w:val="single" w:sz="4" w:space="0" w:color="auto"/>
              <w:left w:val="single" w:sz="4" w:space="0" w:color="auto"/>
              <w:bottom w:val="single" w:sz="4" w:space="0" w:color="auto"/>
              <w:right w:val="single" w:sz="4" w:space="0" w:color="auto"/>
            </w:tcBorders>
            <w:vAlign w:val="center"/>
            <w:hideMark/>
          </w:tcPr>
          <w:p w14:paraId="21F2AAF4" w14:textId="77777777" w:rsidR="005D2526" w:rsidRPr="00013213" w:rsidRDefault="005D2526" w:rsidP="002526C0">
            <w:pPr>
              <w:autoSpaceDE w:val="0"/>
              <w:autoSpaceDN w:val="0"/>
              <w:spacing w:line="240" w:lineRule="auto"/>
              <w:ind w:firstLine="0"/>
              <w:jc w:val="center"/>
              <w:rPr>
                <w:bCs/>
                <w:szCs w:val="26"/>
              </w:rPr>
            </w:pPr>
            <w:r w:rsidRPr="00013213">
              <w:rPr>
                <w:bCs/>
                <w:szCs w:val="26"/>
              </w:rPr>
              <w:t>0,07</w:t>
            </w:r>
          </w:p>
        </w:tc>
        <w:tc>
          <w:tcPr>
            <w:tcW w:w="908" w:type="pct"/>
            <w:tcBorders>
              <w:top w:val="single" w:sz="4" w:space="0" w:color="auto"/>
              <w:left w:val="single" w:sz="4" w:space="0" w:color="auto"/>
              <w:bottom w:val="single" w:sz="4" w:space="0" w:color="auto"/>
              <w:right w:val="single" w:sz="4" w:space="0" w:color="auto"/>
            </w:tcBorders>
            <w:vAlign w:val="center"/>
            <w:hideMark/>
          </w:tcPr>
          <w:p w14:paraId="75952103" w14:textId="77777777" w:rsidR="005D2526" w:rsidRPr="00013213" w:rsidRDefault="005D2526" w:rsidP="002526C0">
            <w:pPr>
              <w:autoSpaceDE w:val="0"/>
              <w:autoSpaceDN w:val="0"/>
              <w:spacing w:line="240" w:lineRule="auto"/>
              <w:ind w:firstLine="0"/>
              <w:jc w:val="center"/>
              <w:rPr>
                <w:bCs/>
                <w:szCs w:val="26"/>
              </w:rPr>
            </w:pPr>
            <w:r w:rsidRPr="00013213">
              <w:rPr>
                <w:bCs/>
                <w:szCs w:val="26"/>
              </w:rPr>
              <w:t>7,72</w:t>
            </w:r>
          </w:p>
        </w:tc>
        <w:tc>
          <w:tcPr>
            <w:tcW w:w="939" w:type="pct"/>
            <w:tcBorders>
              <w:top w:val="single" w:sz="4" w:space="0" w:color="auto"/>
              <w:left w:val="single" w:sz="4" w:space="0" w:color="auto"/>
              <w:bottom w:val="single" w:sz="4" w:space="0" w:color="auto"/>
              <w:right w:val="single" w:sz="4" w:space="0" w:color="auto"/>
            </w:tcBorders>
            <w:vAlign w:val="center"/>
            <w:hideMark/>
          </w:tcPr>
          <w:p w14:paraId="75207024" w14:textId="77777777" w:rsidR="005D2526" w:rsidRPr="00013213" w:rsidRDefault="005D2526" w:rsidP="002526C0">
            <w:pPr>
              <w:autoSpaceDE w:val="0"/>
              <w:autoSpaceDN w:val="0"/>
              <w:spacing w:line="240" w:lineRule="auto"/>
              <w:ind w:firstLine="0"/>
              <w:jc w:val="center"/>
              <w:rPr>
                <w:bCs/>
                <w:szCs w:val="26"/>
              </w:rPr>
            </w:pPr>
            <w:r w:rsidRPr="00013213">
              <w:rPr>
                <w:bCs/>
                <w:szCs w:val="26"/>
              </w:rPr>
              <w:t>2,05S</w:t>
            </w:r>
          </w:p>
        </w:tc>
        <w:tc>
          <w:tcPr>
            <w:tcW w:w="939" w:type="pct"/>
            <w:tcBorders>
              <w:top w:val="single" w:sz="4" w:space="0" w:color="auto"/>
              <w:left w:val="single" w:sz="4" w:space="0" w:color="auto"/>
              <w:bottom w:val="single" w:sz="4" w:space="0" w:color="auto"/>
              <w:right w:val="single" w:sz="4" w:space="0" w:color="auto"/>
            </w:tcBorders>
            <w:vAlign w:val="center"/>
            <w:hideMark/>
          </w:tcPr>
          <w:p w14:paraId="787AFF40" w14:textId="77777777" w:rsidR="005D2526" w:rsidRPr="00013213" w:rsidRDefault="005D2526" w:rsidP="002526C0">
            <w:pPr>
              <w:autoSpaceDE w:val="0"/>
              <w:autoSpaceDN w:val="0"/>
              <w:spacing w:line="240" w:lineRule="auto"/>
              <w:ind w:firstLine="0"/>
              <w:jc w:val="center"/>
              <w:rPr>
                <w:bCs/>
                <w:szCs w:val="26"/>
              </w:rPr>
            </w:pPr>
            <w:r w:rsidRPr="00013213">
              <w:rPr>
                <w:bCs/>
                <w:szCs w:val="26"/>
              </w:rPr>
              <w:t>1,19</w:t>
            </w:r>
          </w:p>
        </w:tc>
      </w:tr>
      <w:tr w:rsidR="00013213" w:rsidRPr="00013213" w14:paraId="7314900E" w14:textId="77777777" w:rsidTr="00974A18">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710BAE7E" w14:textId="77777777" w:rsidR="005D2526" w:rsidRPr="00013213" w:rsidRDefault="005D2526" w:rsidP="002526C0">
            <w:pPr>
              <w:autoSpaceDE w:val="0"/>
              <w:autoSpaceDN w:val="0"/>
              <w:spacing w:line="240" w:lineRule="auto"/>
              <w:ind w:firstLine="0"/>
              <w:jc w:val="center"/>
              <w:rPr>
                <w:bCs/>
                <w:szCs w:val="26"/>
              </w:rPr>
            </w:pPr>
            <w:r w:rsidRPr="00013213">
              <w:rPr>
                <w:bCs/>
                <w:szCs w:val="26"/>
              </w:rPr>
              <w:t>Xe tải động cơ Diesel &gt; 3,5 tấn</w:t>
            </w:r>
          </w:p>
        </w:tc>
        <w:tc>
          <w:tcPr>
            <w:tcW w:w="1052" w:type="pct"/>
            <w:tcBorders>
              <w:top w:val="single" w:sz="4" w:space="0" w:color="auto"/>
              <w:left w:val="single" w:sz="4" w:space="0" w:color="auto"/>
              <w:bottom w:val="single" w:sz="4" w:space="0" w:color="auto"/>
              <w:right w:val="single" w:sz="4" w:space="0" w:color="auto"/>
            </w:tcBorders>
            <w:vAlign w:val="center"/>
            <w:hideMark/>
          </w:tcPr>
          <w:p w14:paraId="68321427" w14:textId="77777777" w:rsidR="005D2526" w:rsidRPr="00013213" w:rsidRDefault="005D2526" w:rsidP="002526C0">
            <w:pPr>
              <w:autoSpaceDE w:val="0"/>
              <w:autoSpaceDN w:val="0"/>
              <w:spacing w:line="240" w:lineRule="auto"/>
              <w:ind w:firstLine="0"/>
              <w:jc w:val="center"/>
              <w:rPr>
                <w:bCs/>
                <w:szCs w:val="26"/>
              </w:rPr>
            </w:pPr>
            <w:r w:rsidRPr="00013213">
              <w:rPr>
                <w:bCs/>
                <w:szCs w:val="26"/>
              </w:rPr>
              <w:t>1,6</w:t>
            </w:r>
          </w:p>
        </w:tc>
        <w:tc>
          <w:tcPr>
            <w:tcW w:w="908" w:type="pct"/>
            <w:tcBorders>
              <w:top w:val="single" w:sz="4" w:space="0" w:color="auto"/>
              <w:left w:val="single" w:sz="4" w:space="0" w:color="auto"/>
              <w:bottom w:val="single" w:sz="4" w:space="0" w:color="auto"/>
              <w:right w:val="single" w:sz="4" w:space="0" w:color="auto"/>
            </w:tcBorders>
            <w:vAlign w:val="center"/>
            <w:hideMark/>
          </w:tcPr>
          <w:p w14:paraId="643C0A16" w14:textId="77777777" w:rsidR="005D2526" w:rsidRPr="00013213" w:rsidRDefault="005D2526" w:rsidP="002526C0">
            <w:pPr>
              <w:autoSpaceDE w:val="0"/>
              <w:autoSpaceDN w:val="0"/>
              <w:spacing w:line="240" w:lineRule="auto"/>
              <w:ind w:firstLine="0"/>
              <w:jc w:val="center"/>
              <w:rPr>
                <w:bCs/>
                <w:szCs w:val="26"/>
              </w:rPr>
            </w:pPr>
            <w:r w:rsidRPr="00013213">
              <w:rPr>
                <w:bCs/>
                <w:szCs w:val="26"/>
              </w:rPr>
              <w:t>28</w:t>
            </w:r>
          </w:p>
        </w:tc>
        <w:tc>
          <w:tcPr>
            <w:tcW w:w="939" w:type="pct"/>
            <w:tcBorders>
              <w:top w:val="single" w:sz="4" w:space="0" w:color="auto"/>
              <w:left w:val="single" w:sz="4" w:space="0" w:color="auto"/>
              <w:bottom w:val="single" w:sz="4" w:space="0" w:color="auto"/>
              <w:right w:val="single" w:sz="4" w:space="0" w:color="auto"/>
            </w:tcBorders>
            <w:vAlign w:val="center"/>
            <w:hideMark/>
          </w:tcPr>
          <w:p w14:paraId="6E5BD9BD" w14:textId="77777777" w:rsidR="005D2526" w:rsidRPr="00013213" w:rsidRDefault="005D2526" w:rsidP="002526C0">
            <w:pPr>
              <w:autoSpaceDE w:val="0"/>
              <w:autoSpaceDN w:val="0"/>
              <w:spacing w:line="240" w:lineRule="auto"/>
              <w:ind w:firstLine="0"/>
              <w:jc w:val="center"/>
              <w:rPr>
                <w:bCs/>
                <w:szCs w:val="26"/>
              </w:rPr>
            </w:pPr>
            <w:r w:rsidRPr="00013213">
              <w:rPr>
                <w:bCs/>
                <w:szCs w:val="26"/>
              </w:rPr>
              <w:t>20S</w:t>
            </w:r>
          </w:p>
        </w:tc>
        <w:tc>
          <w:tcPr>
            <w:tcW w:w="939" w:type="pct"/>
            <w:tcBorders>
              <w:top w:val="single" w:sz="4" w:space="0" w:color="auto"/>
              <w:left w:val="single" w:sz="4" w:space="0" w:color="auto"/>
              <w:bottom w:val="single" w:sz="4" w:space="0" w:color="auto"/>
              <w:right w:val="single" w:sz="4" w:space="0" w:color="auto"/>
            </w:tcBorders>
            <w:vAlign w:val="center"/>
            <w:hideMark/>
          </w:tcPr>
          <w:p w14:paraId="54BD0924" w14:textId="77777777" w:rsidR="005D2526" w:rsidRPr="00013213" w:rsidRDefault="005D2526" w:rsidP="002526C0">
            <w:pPr>
              <w:autoSpaceDE w:val="0"/>
              <w:autoSpaceDN w:val="0"/>
              <w:spacing w:line="240" w:lineRule="auto"/>
              <w:ind w:firstLine="0"/>
              <w:jc w:val="center"/>
              <w:rPr>
                <w:bCs/>
                <w:szCs w:val="26"/>
              </w:rPr>
            </w:pPr>
            <w:r w:rsidRPr="00013213">
              <w:rPr>
                <w:bCs/>
                <w:szCs w:val="26"/>
              </w:rPr>
              <w:t>55</w:t>
            </w:r>
          </w:p>
        </w:tc>
      </w:tr>
      <w:tr w:rsidR="00013213" w:rsidRPr="00013213" w14:paraId="478D832A" w14:textId="77777777" w:rsidTr="00974A18">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76E74B17" w14:textId="77777777" w:rsidR="005D2526" w:rsidRPr="00013213" w:rsidRDefault="005D2526" w:rsidP="002526C0">
            <w:pPr>
              <w:autoSpaceDE w:val="0"/>
              <w:autoSpaceDN w:val="0"/>
              <w:spacing w:line="240" w:lineRule="auto"/>
              <w:ind w:firstLine="0"/>
              <w:jc w:val="center"/>
              <w:rPr>
                <w:bCs/>
                <w:szCs w:val="26"/>
              </w:rPr>
            </w:pPr>
            <w:r w:rsidRPr="00013213">
              <w:rPr>
                <w:bCs/>
                <w:szCs w:val="26"/>
              </w:rPr>
              <w:t>Xe tải động cơ Diesel &lt; 3,5 tấn</w:t>
            </w:r>
          </w:p>
        </w:tc>
        <w:tc>
          <w:tcPr>
            <w:tcW w:w="1052" w:type="pct"/>
            <w:tcBorders>
              <w:top w:val="single" w:sz="4" w:space="0" w:color="auto"/>
              <w:left w:val="single" w:sz="4" w:space="0" w:color="auto"/>
              <w:bottom w:val="single" w:sz="4" w:space="0" w:color="auto"/>
              <w:right w:val="single" w:sz="4" w:space="0" w:color="auto"/>
            </w:tcBorders>
            <w:vAlign w:val="center"/>
            <w:hideMark/>
          </w:tcPr>
          <w:p w14:paraId="2238A1AD" w14:textId="77777777" w:rsidR="005D2526" w:rsidRPr="00013213" w:rsidRDefault="005D2526" w:rsidP="002526C0">
            <w:pPr>
              <w:autoSpaceDE w:val="0"/>
              <w:autoSpaceDN w:val="0"/>
              <w:spacing w:line="240" w:lineRule="auto"/>
              <w:ind w:firstLine="0"/>
              <w:jc w:val="center"/>
              <w:rPr>
                <w:bCs/>
                <w:szCs w:val="26"/>
              </w:rPr>
            </w:pPr>
            <w:r w:rsidRPr="00013213">
              <w:rPr>
                <w:bCs/>
                <w:szCs w:val="26"/>
              </w:rPr>
              <w:t>0,2</w:t>
            </w:r>
          </w:p>
        </w:tc>
        <w:tc>
          <w:tcPr>
            <w:tcW w:w="908" w:type="pct"/>
            <w:tcBorders>
              <w:top w:val="single" w:sz="4" w:space="0" w:color="auto"/>
              <w:left w:val="single" w:sz="4" w:space="0" w:color="auto"/>
              <w:bottom w:val="single" w:sz="4" w:space="0" w:color="auto"/>
              <w:right w:val="single" w:sz="4" w:space="0" w:color="auto"/>
            </w:tcBorders>
            <w:vAlign w:val="center"/>
            <w:hideMark/>
          </w:tcPr>
          <w:p w14:paraId="719F281C" w14:textId="77777777" w:rsidR="005D2526" w:rsidRPr="00013213" w:rsidRDefault="005D2526" w:rsidP="002526C0">
            <w:pPr>
              <w:autoSpaceDE w:val="0"/>
              <w:autoSpaceDN w:val="0"/>
              <w:spacing w:line="240" w:lineRule="auto"/>
              <w:ind w:firstLine="0"/>
              <w:jc w:val="center"/>
              <w:rPr>
                <w:bCs/>
                <w:szCs w:val="26"/>
              </w:rPr>
            </w:pPr>
            <w:r w:rsidRPr="00013213">
              <w:rPr>
                <w:bCs/>
                <w:szCs w:val="26"/>
              </w:rPr>
              <w:t>1</w:t>
            </w:r>
          </w:p>
        </w:tc>
        <w:tc>
          <w:tcPr>
            <w:tcW w:w="939" w:type="pct"/>
            <w:tcBorders>
              <w:top w:val="single" w:sz="4" w:space="0" w:color="auto"/>
              <w:left w:val="single" w:sz="4" w:space="0" w:color="auto"/>
              <w:bottom w:val="single" w:sz="4" w:space="0" w:color="auto"/>
              <w:right w:val="single" w:sz="4" w:space="0" w:color="auto"/>
            </w:tcBorders>
            <w:vAlign w:val="center"/>
            <w:hideMark/>
          </w:tcPr>
          <w:p w14:paraId="01D2B835" w14:textId="77777777" w:rsidR="005D2526" w:rsidRPr="00013213" w:rsidRDefault="005D2526" w:rsidP="002526C0">
            <w:pPr>
              <w:autoSpaceDE w:val="0"/>
              <w:autoSpaceDN w:val="0"/>
              <w:spacing w:line="240" w:lineRule="auto"/>
              <w:ind w:firstLine="0"/>
              <w:jc w:val="center"/>
              <w:rPr>
                <w:bCs/>
                <w:szCs w:val="26"/>
              </w:rPr>
            </w:pPr>
            <w:r w:rsidRPr="00013213">
              <w:rPr>
                <w:bCs/>
                <w:szCs w:val="26"/>
              </w:rPr>
              <w:t>1,16S</w:t>
            </w:r>
          </w:p>
        </w:tc>
        <w:tc>
          <w:tcPr>
            <w:tcW w:w="939" w:type="pct"/>
            <w:tcBorders>
              <w:top w:val="single" w:sz="4" w:space="0" w:color="auto"/>
              <w:left w:val="single" w:sz="4" w:space="0" w:color="auto"/>
              <w:bottom w:val="single" w:sz="4" w:space="0" w:color="auto"/>
              <w:right w:val="single" w:sz="4" w:space="0" w:color="auto"/>
            </w:tcBorders>
            <w:vAlign w:val="center"/>
            <w:hideMark/>
          </w:tcPr>
          <w:p w14:paraId="0BF16A73" w14:textId="77777777" w:rsidR="005D2526" w:rsidRPr="00013213" w:rsidRDefault="005D2526" w:rsidP="002526C0">
            <w:pPr>
              <w:autoSpaceDE w:val="0"/>
              <w:autoSpaceDN w:val="0"/>
              <w:spacing w:line="240" w:lineRule="auto"/>
              <w:ind w:firstLine="0"/>
              <w:jc w:val="center"/>
              <w:rPr>
                <w:bCs/>
                <w:szCs w:val="26"/>
              </w:rPr>
            </w:pPr>
            <w:r w:rsidRPr="00013213">
              <w:rPr>
                <w:bCs/>
                <w:szCs w:val="26"/>
              </w:rPr>
              <w:t>0,7</w:t>
            </w:r>
          </w:p>
        </w:tc>
      </w:tr>
      <w:tr w:rsidR="00013213" w:rsidRPr="00013213" w14:paraId="26E56FA9" w14:textId="77777777" w:rsidTr="00974A18">
        <w:trPr>
          <w:jc w:val="center"/>
        </w:trPr>
        <w:tc>
          <w:tcPr>
            <w:tcW w:w="1161" w:type="pct"/>
            <w:tcBorders>
              <w:top w:val="single" w:sz="4" w:space="0" w:color="auto"/>
              <w:left w:val="single" w:sz="4" w:space="0" w:color="auto"/>
              <w:bottom w:val="single" w:sz="4" w:space="0" w:color="auto"/>
              <w:right w:val="single" w:sz="4" w:space="0" w:color="auto"/>
            </w:tcBorders>
            <w:vAlign w:val="center"/>
            <w:hideMark/>
          </w:tcPr>
          <w:p w14:paraId="1AEDB45F" w14:textId="77777777" w:rsidR="005D2526" w:rsidRPr="00013213" w:rsidRDefault="005D2526" w:rsidP="002526C0">
            <w:pPr>
              <w:autoSpaceDE w:val="0"/>
              <w:autoSpaceDN w:val="0"/>
              <w:spacing w:line="240" w:lineRule="auto"/>
              <w:ind w:firstLine="0"/>
              <w:jc w:val="center"/>
              <w:rPr>
                <w:bCs/>
                <w:szCs w:val="26"/>
              </w:rPr>
            </w:pPr>
            <w:r w:rsidRPr="00013213">
              <w:rPr>
                <w:bCs/>
                <w:szCs w:val="26"/>
              </w:rPr>
              <w:t>Mô tô &amp; xe máy</w:t>
            </w:r>
          </w:p>
        </w:tc>
        <w:tc>
          <w:tcPr>
            <w:tcW w:w="1052" w:type="pct"/>
            <w:tcBorders>
              <w:top w:val="single" w:sz="4" w:space="0" w:color="auto"/>
              <w:left w:val="single" w:sz="4" w:space="0" w:color="auto"/>
              <w:bottom w:val="single" w:sz="4" w:space="0" w:color="auto"/>
              <w:right w:val="single" w:sz="4" w:space="0" w:color="auto"/>
            </w:tcBorders>
            <w:vAlign w:val="center"/>
            <w:hideMark/>
          </w:tcPr>
          <w:p w14:paraId="2C2D6E10" w14:textId="77777777" w:rsidR="005D2526" w:rsidRPr="00013213" w:rsidRDefault="005D2526" w:rsidP="002526C0">
            <w:pPr>
              <w:autoSpaceDE w:val="0"/>
              <w:autoSpaceDN w:val="0"/>
              <w:spacing w:line="240" w:lineRule="auto"/>
              <w:ind w:firstLine="0"/>
              <w:jc w:val="center"/>
              <w:rPr>
                <w:bCs/>
                <w:szCs w:val="26"/>
              </w:rPr>
            </w:pPr>
            <w:r w:rsidRPr="00013213">
              <w:rPr>
                <w:bCs/>
                <w:szCs w:val="26"/>
              </w:rPr>
              <w:t>0,08</w:t>
            </w:r>
          </w:p>
        </w:tc>
        <w:tc>
          <w:tcPr>
            <w:tcW w:w="908" w:type="pct"/>
            <w:tcBorders>
              <w:top w:val="single" w:sz="4" w:space="0" w:color="auto"/>
              <w:left w:val="single" w:sz="4" w:space="0" w:color="auto"/>
              <w:bottom w:val="single" w:sz="4" w:space="0" w:color="auto"/>
              <w:right w:val="single" w:sz="4" w:space="0" w:color="auto"/>
            </w:tcBorders>
            <w:vAlign w:val="center"/>
            <w:hideMark/>
          </w:tcPr>
          <w:p w14:paraId="65E43593" w14:textId="77777777" w:rsidR="005D2526" w:rsidRPr="00013213" w:rsidRDefault="005D2526" w:rsidP="002526C0">
            <w:pPr>
              <w:autoSpaceDE w:val="0"/>
              <w:autoSpaceDN w:val="0"/>
              <w:spacing w:line="240" w:lineRule="auto"/>
              <w:ind w:firstLine="0"/>
              <w:jc w:val="center"/>
              <w:rPr>
                <w:bCs/>
                <w:szCs w:val="26"/>
              </w:rPr>
            </w:pPr>
            <w:r w:rsidRPr="00013213">
              <w:rPr>
                <w:bCs/>
                <w:szCs w:val="26"/>
              </w:rPr>
              <w:t>16,7</w:t>
            </w:r>
          </w:p>
        </w:tc>
        <w:tc>
          <w:tcPr>
            <w:tcW w:w="939" w:type="pct"/>
            <w:tcBorders>
              <w:top w:val="single" w:sz="4" w:space="0" w:color="auto"/>
              <w:left w:val="single" w:sz="4" w:space="0" w:color="auto"/>
              <w:bottom w:val="single" w:sz="4" w:space="0" w:color="auto"/>
              <w:right w:val="single" w:sz="4" w:space="0" w:color="auto"/>
            </w:tcBorders>
            <w:vAlign w:val="center"/>
            <w:hideMark/>
          </w:tcPr>
          <w:p w14:paraId="7EE83977" w14:textId="77777777" w:rsidR="005D2526" w:rsidRPr="00013213" w:rsidRDefault="005D2526" w:rsidP="002526C0">
            <w:pPr>
              <w:autoSpaceDE w:val="0"/>
              <w:autoSpaceDN w:val="0"/>
              <w:spacing w:line="240" w:lineRule="auto"/>
              <w:ind w:firstLine="0"/>
              <w:jc w:val="center"/>
              <w:rPr>
                <w:bCs/>
                <w:szCs w:val="26"/>
              </w:rPr>
            </w:pPr>
            <w:r w:rsidRPr="00013213">
              <w:rPr>
                <w:bCs/>
                <w:szCs w:val="26"/>
              </w:rPr>
              <w:t>0,57S</w:t>
            </w:r>
          </w:p>
        </w:tc>
        <w:tc>
          <w:tcPr>
            <w:tcW w:w="939" w:type="pct"/>
            <w:tcBorders>
              <w:top w:val="single" w:sz="4" w:space="0" w:color="auto"/>
              <w:left w:val="single" w:sz="4" w:space="0" w:color="auto"/>
              <w:bottom w:val="single" w:sz="4" w:space="0" w:color="auto"/>
              <w:right w:val="single" w:sz="4" w:space="0" w:color="auto"/>
            </w:tcBorders>
            <w:vAlign w:val="center"/>
            <w:hideMark/>
          </w:tcPr>
          <w:p w14:paraId="2DF18E1B" w14:textId="77777777" w:rsidR="005D2526" w:rsidRPr="00013213" w:rsidRDefault="005D2526" w:rsidP="002526C0">
            <w:pPr>
              <w:autoSpaceDE w:val="0"/>
              <w:autoSpaceDN w:val="0"/>
              <w:spacing w:line="240" w:lineRule="auto"/>
              <w:ind w:firstLine="0"/>
              <w:jc w:val="center"/>
              <w:rPr>
                <w:bCs/>
                <w:szCs w:val="26"/>
              </w:rPr>
            </w:pPr>
            <w:r w:rsidRPr="00013213">
              <w:rPr>
                <w:bCs/>
                <w:szCs w:val="26"/>
              </w:rPr>
              <w:t>0,14</w:t>
            </w:r>
          </w:p>
        </w:tc>
      </w:tr>
    </w:tbl>
    <w:p w14:paraId="4AF975AB" w14:textId="77777777" w:rsidR="005D2526" w:rsidRPr="00013213" w:rsidRDefault="005D2526" w:rsidP="00475CC1">
      <w:pPr>
        <w:tabs>
          <w:tab w:val="center" w:pos="4153"/>
          <w:tab w:val="right" w:pos="8306"/>
        </w:tabs>
        <w:autoSpaceDE w:val="0"/>
        <w:autoSpaceDN w:val="0"/>
        <w:rPr>
          <w:i/>
          <w:iCs/>
          <w:szCs w:val="26"/>
          <w:lang w:val="vi-VN" w:eastAsia="vi-VN"/>
        </w:rPr>
      </w:pPr>
      <w:r w:rsidRPr="00013213">
        <w:rPr>
          <w:bCs/>
          <w:i/>
          <w:iCs/>
          <w:szCs w:val="26"/>
        </w:rPr>
        <w:t xml:space="preserve"> </w:t>
      </w:r>
      <w:r w:rsidRPr="00013213">
        <w:rPr>
          <w:i/>
          <w:iCs/>
          <w:szCs w:val="26"/>
        </w:rPr>
        <w:t xml:space="preserve">(Nguồn: </w:t>
      </w:r>
      <w:r w:rsidRPr="00013213">
        <w:rPr>
          <w:bCs/>
          <w:i/>
          <w:iCs/>
          <w:szCs w:val="26"/>
        </w:rPr>
        <w:t>GS. TSKH. Phạm Ngọc Đăng, Môi trường không khí, Nhà xuất bản khoa học và kỹ thuật, Hà Nội - 2003)</w:t>
      </w:r>
    </w:p>
    <w:p w14:paraId="5F2401B4" w14:textId="77777777" w:rsidR="005D2526" w:rsidRPr="00013213" w:rsidRDefault="005D2526" w:rsidP="00475CC1">
      <w:pPr>
        <w:contextualSpacing/>
        <w:rPr>
          <w:spacing w:val="4"/>
          <w:szCs w:val="26"/>
          <w:lang w:val="vi-VN"/>
        </w:rPr>
      </w:pPr>
      <w:r w:rsidRPr="00013213">
        <w:rPr>
          <w:rFonts w:eastAsia="Arial"/>
          <w:bCs/>
          <w:szCs w:val="26"/>
          <w:u w:val="single"/>
          <w:lang w:val="vi-VN" w:eastAsia="ja-JP"/>
        </w:rPr>
        <w:t>Chú thích</w:t>
      </w:r>
      <w:r w:rsidRPr="00013213">
        <w:rPr>
          <w:rFonts w:eastAsia="Arial"/>
          <w:b/>
          <w:szCs w:val="26"/>
          <w:lang w:val="vi-VN" w:eastAsia="ja-JP"/>
        </w:rPr>
        <w:t xml:space="preserve">: </w:t>
      </w:r>
      <w:r w:rsidRPr="00013213">
        <w:rPr>
          <w:rFonts w:eastAsia="Arial"/>
          <w:bCs/>
          <w:szCs w:val="26"/>
          <w:lang w:val="vi-VN" w:eastAsia="ja-JP"/>
        </w:rPr>
        <w:t>S: hàm lượng phần trăm lưu huỳnh trong nhiên liệu (%), lấy hàm lượng S bằng 0,05(%).</w:t>
      </w:r>
    </w:p>
    <w:p w14:paraId="04E58FFD" w14:textId="43B8C31F" w:rsidR="00120427" w:rsidRPr="00013213" w:rsidRDefault="005D2526" w:rsidP="008A32D5">
      <w:pPr>
        <w:rPr>
          <w:spacing w:val="4"/>
          <w:szCs w:val="26"/>
          <w:lang w:val="fi-FI"/>
        </w:rPr>
      </w:pPr>
      <w:r w:rsidRPr="00013213">
        <w:rPr>
          <w:spacing w:val="4"/>
          <w:szCs w:val="26"/>
          <w:lang w:val="fi-FI"/>
        </w:rPr>
        <w:t>Dựa vào hệ số ô nhiễm tại bảng 3.</w:t>
      </w:r>
      <w:r w:rsidR="00724248" w:rsidRPr="00013213">
        <w:rPr>
          <w:spacing w:val="4"/>
          <w:szCs w:val="26"/>
          <w:lang w:val="fi-FI"/>
        </w:rPr>
        <w:t>3</w:t>
      </w:r>
      <w:r w:rsidRPr="00013213">
        <w:rPr>
          <w:spacing w:val="4"/>
          <w:szCs w:val="26"/>
          <w:lang w:val="fi-FI"/>
        </w:rPr>
        <w:t>, ta sẽ tính được lượng bụi và khí thải từ các phương tiện vận chuyển nguyên vật liệu xây dựng như sau:</w:t>
      </w:r>
    </w:p>
    <w:p w14:paraId="69A7702E" w14:textId="2459F1B3" w:rsidR="005D2526" w:rsidRPr="00013213" w:rsidRDefault="005D2526" w:rsidP="00475CC1">
      <w:pPr>
        <w:pStyle w:val="Caption"/>
        <w:rPr>
          <w:rFonts w:ascii="Times New Roman" w:hAnsi="Times New Roman" w:cs="Times New Roman"/>
          <w:lang w:val="fi-FI"/>
        </w:rPr>
      </w:pPr>
      <w:bookmarkStart w:id="419" w:name="_Toc163742705"/>
      <w:r w:rsidRPr="00013213">
        <w:rPr>
          <w:rFonts w:ascii="Times New Roman" w:hAnsi="Times New Roman" w:cs="Times New Roman"/>
          <w:lang w:val="fi-FI"/>
        </w:rPr>
        <w:t xml:space="preserve">Bảng 3. </w:t>
      </w:r>
      <w:r w:rsidRPr="00013213">
        <w:rPr>
          <w:rFonts w:ascii="Times New Roman" w:hAnsi="Times New Roman" w:cs="Times New Roman"/>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fi-FI"/>
        </w:rPr>
        <w:t>2</w:t>
      </w:r>
      <w:r w:rsidRPr="00013213">
        <w:rPr>
          <w:rFonts w:ascii="Times New Roman" w:hAnsi="Times New Roman" w:cs="Times New Roman"/>
        </w:rPr>
        <w:fldChar w:fldCharType="end"/>
      </w:r>
      <w:r w:rsidRPr="00013213">
        <w:rPr>
          <w:rFonts w:ascii="Times New Roman" w:hAnsi="Times New Roman" w:cs="Times New Roman"/>
          <w:lang w:val="fi-FI"/>
        </w:rPr>
        <w:t>. Tải lượng các chất ô nhiễm do các phương tiện</w:t>
      </w:r>
      <w:bookmarkEnd w:id="419"/>
      <w:r w:rsidRPr="00013213">
        <w:rPr>
          <w:rFonts w:ascii="Times New Roman" w:hAnsi="Times New Roman" w:cs="Times New Roman"/>
          <w:lang w:val="fi-FI"/>
        </w:rPr>
        <w:t xml:space="preserve"> </w:t>
      </w:r>
    </w:p>
    <w:p w14:paraId="578784A7" w14:textId="5FCC97CD" w:rsidR="005D2526" w:rsidRPr="00013213" w:rsidRDefault="005D2526" w:rsidP="00475CC1">
      <w:pPr>
        <w:widowControl w:val="0"/>
        <w:ind w:firstLine="0"/>
        <w:jc w:val="center"/>
        <w:rPr>
          <w:rFonts w:eastAsiaTheme="minorEastAsia"/>
          <w:b/>
          <w:bCs/>
          <w:szCs w:val="26"/>
          <w:lang w:val="fi-FI"/>
        </w:rPr>
      </w:pPr>
      <w:r w:rsidRPr="00013213">
        <w:rPr>
          <w:rFonts w:eastAsiaTheme="minorEastAsia"/>
          <w:b/>
          <w:bCs/>
          <w:szCs w:val="26"/>
          <w:lang w:val="fi-FI"/>
        </w:rPr>
        <w:t xml:space="preserve">vận chuyển </w:t>
      </w:r>
      <w:r w:rsidR="00CE677E" w:rsidRPr="00013213">
        <w:rPr>
          <w:rFonts w:eastAsiaTheme="minorEastAsia"/>
          <w:b/>
          <w:bCs/>
          <w:szCs w:val="26"/>
          <w:lang w:val="fi-FI"/>
        </w:rPr>
        <w:t>chất thải trong giai đoạn chuẩn bị</w:t>
      </w:r>
    </w:p>
    <w:tbl>
      <w:tblPr>
        <w:tblStyle w:val="TableGrid"/>
        <w:tblW w:w="0" w:type="auto"/>
        <w:jc w:val="center"/>
        <w:tblLook w:val="04A0" w:firstRow="1" w:lastRow="0" w:firstColumn="1" w:lastColumn="0" w:noHBand="0" w:noVBand="1"/>
      </w:tblPr>
      <w:tblGrid>
        <w:gridCol w:w="2120"/>
        <w:gridCol w:w="1703"/>
        <w:gridCol w:w="1612"/>
        <w:gridCol w:w="1813"/>
        <w:gridCol w:w="1813"/>
      </w:tblGrid>
      <w:tr w:rsidR="00013213" w:rsidRPr="00013213" w14:paraId="6209D194" w14:textId="77777777" w:rsidTr="00974A18">
        <w:trPr>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04F8E2BF" w14:textId="77777777" w:rsidR="005D2526" w:rsidRPr="00013213" w:rsidRDefault="005D2526" w:rsidP="002526C0">
            <w:pPr>
              <w:spacing w:line="240" w:lineRule="auto"/>
              <w:ind w:firstLine="0"/>
              <w:jc w:val="center"/>
              <w:rPr>
                <w:szCs w:val="26"/>
                <w:lang w:val="fi-FI"/>
              </w:rPr>
            </w:pPr>
            <w:r w:rsidRPr="00013213">
              <w:rPr>
                <w:szCs w:val="26"/>
                <w:lang w:val="fi-FI"/>
              </w:rPr>
              <w:t>Chất ô nhiễm</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B1F7853"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 xml:space="preserve">TSP </w:t>
            </w:r>
            <w:r w:rsidRPr="00013213">
              <w:rPr>
                <w:szCs w:val="26"/>
              </w:rPr>
              <w:t>(</w:t>
            </w:r>
            <w:r w:rsidRPr="00013213">
              <w:rPr>
                <w:bCs/>
                <w:szCs w:val="26"/>
              </w:rPr>
              <w:t>mg/m.s)</w:t>
            </w:r>
          </w:p>
        </w:tc>
        <w:tc>
          <w:tcPr>
            <w:tcW w:w="1612" w:type="dxa"/>
            <w:tcBorders>
              <w:top w:val="single" w:sz="4" w:space="0" w:color="auto"/>
              <w:left w:val="single" w:sz="4" w:space="0" w:color="auto"/>
              <w:bottom w:val="single" w:sz="4" w:space="0" w:color="auto"/>
              <w:right w:val="single" w:sz="4" w:space="0" w:color="auto"/>
            </w:tcBorders>
            <w:vAlign w:val="center"/>
            <w:hideMark/>
          </w:tcPr>
          <w:p w14:paraId="6157F82B" w14:textId="77777777" w:rsidR="005D2526" w:rsidRPr="00013213" w:rsidRDefault="005D2526" w:rsidP="002526C0">
            <w:pPr>
              <w:spacing w:line="240" w:lineRule="auto"/>
              <w:ind w:firstLine="0"/>
              <w:jc w:val="center"/>
              <w:rPr>
                <w:szCs w:val="26"/>
                <w:lang w:val="fi-FI"/>
              </w:rPr>
            </w:pPr>
            <w:r w:rsidRPr="00013213">
              <w:rPr>
                <w:b/>
                <w:bCs/>
                <w:szCs w:val="26"/>
              </w:rPr>
              <w:t xml:space="preserve">CO </w:t>
            </w:r>
            <w:r w:rsidRPr="00013213">
              <w:rPr>
                <w:szCs w:val="26"/>
              </w:rPr>
              <w:t>(</w:t>
            </w:r>
            <w:r w:rsidRPr="00013213">
              <w:rPr>
                <w:bCs/>
                <w:szCs w:val="26"/>
              </w:rPr>
              <w:t>mg/m.s)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6D878AB" w14:textId="77777777" w:rsidR="005D2526" w:rsidRPr="00013213" w:rsidRDefault="005D2526" w:rsidP="002526C0">
            <w:pPr>
              <w:autoSpaceDE w:val="0"/>
              <w:autoSpaceDN w:val="0"/>
              <w:spacing w:line="240" w:lineRule="auto"/>
              <w:ind w:firstLine="0"/>
              <w:jc w:val="center"/>
              <w:rPr>
                <w:szCs w:val="26"/>
                <w:vertAlign w:val="subscript"/>
                <w:lang w:val="vi-VN"/>
              </w:rPr>
            </w:pPr>
            <w:r w:rsidRPr="00013213">
              <w:rPr>
                <w:b/>
                <w:bCs/>
                <w:szCs w:val="26"/>
              </w:rPr>
              <w:t>SO</w:t>
            </w:r>
            <w:r w:rsidRPr="00013213">
              <w:rPr>
                <w:b/>
                <w:bCs/>
                <w:szCs w:val="26"/>
                <w:vertAlign w:val="subscript"/>
              </w:rPr>
              <w:t>2</w:t>
            </w:r>
            <w:r w:rsidRPr="00013213">
              <w:rPr>
                <w:szCs w:val="26"/>
              </w:rPr>
              <w:t>(</w:t>
            </w:r>
            <w:r w:rsidRPr="00013213">
              <w:rPr>
                <w:bCs/>
                <w:szCs w:val="26"/>
              </w:rPr>
              <w:t>mg/m.s)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999F2F1" w14:textId="77777777" w:rsidR="005D2526" w:rsidRPr="00013213" w:rsidRDefault="005D2526" w:rsidP="002526C0">
            <w:pPr>
              <w:autoSpaceDE w:val="0"/>
              <w:autoSpaceDN w:val="0"/>
              <w:spacing w:line="240" w:lineRule="auto"/>
              <w:ind w:firstLine="0"/>
              <w:jc w:val="center"/>
              <w:rPr>
                <w:b/>
                <w:bCs/>
                <w:szCs w:val="26"/>
              </w:rPr>
            </w:pPr>
            <w:r w:rsidRPr="00013213">
              <w:rPr>
                <w:b/>
                <w:bCs/>
                <w:szCs w:val="26"/>
              </w:rPr>
              <w:t>NO</w:t>
            </w:r>
            <w:r w:rsidRPr="00013213">
              <w:rPr>
                <w:b/>
                <w:bCs/>
                <w:szCs w:val="26"/>
                <w:vertAlign w:val="subscript"/>
              </w:rPr>
              <w:t>x</w:t>
            </w:r>
            <w:r w:rsidRPr="00013213">
              <w:rPr>
                <w:szCs w:val="26"/>
              </w:rPr>
              <w:t>(</w:t>
            </w:r>
            <w:r w:rsidRPr="00013213">
              <w:rPr>
                <w:bCs/>
                <w:szCs w:val="26"/>
              </w:rPr>
              <w:t>mg/m.s)</w:t>
            </w:r>
          </w:p>
        </w:tc>
      </w:tr>
      <w:tr w:rsidR="00013213" w:rsidRPr="00013213" w14:paraId="1CC4EA80" w14:textId="77777777" w:rsidTr="00974A18">
        <w:trPr>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2DBA064A" w14:textId="77777777" w:rsidR="005D2526" w:rsidRPr="00013213" w:rsidRDefault="005D2526" w:rsidP="002526C0">
            <w:pPr>
              <w:spacing w:line="240" w:lineRule="auto"/>
              <w:ind w:firstLine="0"/>
              <w:jc w:val="center"/>
              <w:rPr>
                <w:szCs w:val="26"/>
                <w:lang w:val="fi-FI"/>
              </w:rPr>
            </w:pPr>
            <w:r w:rsidRPr="00013213">
              <w:rPr>
                <w:spacing w:val="4"/>
                <w:szCs w:val="26"/>
              </w:rPr>
              <w:t>Dự án</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4901175" w14:textId="2F5BA5EA" w:rsidR="005D2526" w:rsidRPr="00013213" w:rsidRDefault="005D2526" w:rsidP="002526C0">
            <w:pPr>
              <w:spacing w:line="240" w:lineRule="auto"/>
              <w:ind w:firstLine="0"/>
              <w:jc w:val="center"/>
              <w:rPr>
                <w:szCs w:val="26"/>
                <w:lang w:val="fi-FI"/>
              </w:rPr>
            </w:pPr>
            <w:r w:rsidRPr="00013213">
              <w:rPr>
                <w:bCs/>
                <w:szCs w:val="26"/>
              </w:rPr>
              <w:t>0,012</w:t>
            </w:r>
          </w:p>
        </w:tc>
        <w:tc>
          <w:tcPr>
            <w:tcW w:w="1612" w:type="dxa"/>
            <w:tcBorders>
              <w:top w:val="single" w:sz="4" w:space="0" w:color="auto"/>
              <w:left w:val="single" w:sz="4" w:space="0" w:color="auto"/>
              <w:bottom w:val="single" w:sz="4" w:space="0" w:color="auto"/>
              <w:right w:val="single" w:sz="4" w:space="0" w:color="auto"/>
            </w:tcBorders>
            <w:vAlign w:val="center"/>
            <w:hideMark/>
          </w:tcPr>
          <w:p w14:paraId="35FAA7C5" w14:textId="4DDCBB51" w:rsidR="005D2526" w:rsidRPr="00013213" w:rsidRDefault="005D2526" w:rsidP="002526C0">
            <w:pPr>
              <w:spacing w:line="240" w:lineRule="auto"/>
              <w:ind w:firstLine="0"/>
              <w:jc w:val="center"/>
              <w:rPr>
                <w:szCs w:val="26"/>
                <w:lang w:val="fi-FI"/>
              </w:rPr>
            </w:pPr>
            <w:r w:rsidRPr="00013213">
              <w:rPr>
                <w:szCs w:val="26"/>
              </w:rPr>
              <w:t>0,218</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C030A7A" w14:textId="6578A776" w:rsidR="005D2526" w:rsidRPr="00013213" w:rsidRDefault="005D2526" w:rsidP="002526C0">
            <w:pPr>
              <w:spacing w:line="240" w:lineRule="auto"/>
              <w:ind w:firstLine="0"/>
              <w:jc w:val="center"/>
              <w:rPr>
                <w:szCs w:val="26"/>
                <w:lang w:val="fi-FI"/>
              </w:rPr>
            </w:pPr>
            <w:r w:rsidRPr="00013213">
              <w:rPr>
                <w:szCs w:val="26"/>
                <w:lang w:val="fi-FI"/>
              </w:rPr>
              <w:t>0,008</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BB5E953" w14:textId="2192D9A8" w:rsidR="005D2526" w:rsidRPr="00013213" w:rsidRDefault="005D2526" w:rsidP="002526C0">
            <w:pPr>
              <w:spacing w:line="240" w:lineRule="auto"/>
              <w:ind w:firstLine="0"/>
              <w:jc w:val="center"/>
              <w:rPr>
                <w:szCs w:val="26"/>
                <w:lang w:val="fi-FI"/>
              </w:rPr>
            </w:pPr>
            <w:r w:rsidRPr="00013213">
              <w:rPr>
                <w:szCs w:val="26"/>
                <w:lang w:val="fi-FI"/>
              </w:rPr>
              <w:t>0,428</w:t>
            </w:r>
          </w:p>
        </w:tc>
      </w:tr>
    </w:tbl>
    <w:p w14:paraId="3DE6E6DD" w14:textId="77777777" w:rsidR="005D2526" w:rsidRPr="00013213" w:rsidRDefault="005D2526" w:rsidP="00475CC1">
      <w:pPr>
        <w:rPr>
          <w:szCs w:val="26"/>
          <w:lang w:val="it-IT"/>
        </w:rPr>
      </w:pPr>
      <w:r w:rsidRPr="00013213">
        <w:rPr>
          <w:bCs/>
          <w:szCs w:val="26"/>
          <w:lang w:val="fi-FI"/>
        </w:rPr>
        <w:t>Để đánh giá tác động do việc vận chuyển nguyên vật liệu xây dựng đến các hộ dân ven tuyến đường vận chuyển, áp dụng công thức</w:t>
      </w:r>
      <w:r w:rsidRPr="00013213">
        <w:rPr>
          <w:bCs/>
          <w:szCs w:val="26"/>
          <w:lang w:val="it-IT"/>
        </w:rPr>
        <w:t xml:space="preserve"> mô hình cải biên của Sutton</w:t>
      </w:r>
      <w:r w:rsidRPr="00013213">
        <w:rPr>
          <w:szCs w:val="26"/>
          <w:lang w:val="it-IT"/>
        </w:rPr>
        <w:t>:</w:t>
      </w:r>
    </w:p>
    <w:p w14:paraId="5E338A65" w14:textId="77777777" w:rsidR="005D2526" w:rsidRPr="00013213" w:rsidRDefault="005D2526" w:rsidP="00475CC1">
      <w:pPr>
        <w:ind w:left="57" w:right="57"/>
        <w:rPr>
          <w:b/>
          <w:bCs/>
          <w:szCs w:val="26"/>
          <w:lang w:val="vi-VN" w:eastAsia="x-none"/>
        </w:rPr>
      </w:pPr>
      <w:r w:rsidRPr="00013213">
        <w:rPr>
          <w:b/>
          <w:bCs/>
          <w:noProof/>
          <w:szCs w:val="26"/>
        </w:rPr>
        <w:drawing>
          <wp:inline distT="0" distB="0" distL="0" distR="0" wp14:anchorId="10819D4D" wp14:editId="577C5821">
            <wp:extent cx="5167423" cy="659130"/>
            <wp:effectExtent l="0" t="0" r="0" b="7620"/>
            <wp:docPr id="2774" name="Picture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09521" cy="664500"/>
                    </a:xfrm>
                    <a:prstGeom prst="rect">
                      <a:avLst/>
                    </a:prstGeom>
                  </pic:spPr>
                </pic:pic>
              </a:graphicData>
            </a:graphic>
          </wp:inline>
        </w:drawing>
      </w:r>
    </w:p>
    <w:p w14:paraId="7A5123EC" w14:textId="77777777" w:rsidR="005D2526" w:rsidRPr="00013213" w:rsidRDefault="005D2526" w:rsidP="00475CC1">
      <w:pPr>
        <w:ind w:right="57"/>
        <w:rPr>
          <w:b/>
          <w:szCs w:val="26"/>
          <w:lang w:eastAsia="x-none"/>
        </w:rPr>
      </w:pPr>
      <w:r w:rsidRPr="00013213">
        <w:rPr>
          <w:b/>
          <w:szCs w:val="26"/>
          <w:lang w:eastAsia="x-none"/>
        </w:rPr>
        <w:t>Trong đó:</w:t>
      </w:r>
    </w:p>
    <w:p w14:paraId="15DC0FC5" w14:textId="77777777" w:rsidR="005D2526" w:rsidRPr="00013213" w:rsidRDefault="005D2526">
      <w:pPr>
        <w:widowControl w:val="0"/>
        <w:numPr>
          <w:ilvl w:val="0"/>
          <w:numId w:val="72"/>
        </w:numPr>
        <w:ind w:left="992" w:hanging="357"/>
        <w:contextualSpacing/>
        <w:rPr>
          <w:szCs w:val="26"/>
          <w:lang w:val="fi-FI"/>
        </w:rPr>
      </w:pPr>
      <w:r w:rsidRPr="00013213">
        <w:rPr>
          <w:szCs w:val="26"/>
          <w:lang w:val="vi-VN"/>
        </w:rPr>
        <w:t xml:space="preserve">E: Lượng thải tính trên đơn vị ài của nguồn đường trong đơn vị thời gian (mg/m.s): </w:t>
      </w:r>
    </w:p>
    <w:p w14:paraId="3655B5EF" w14:textId="77777777" w:rsidR="005D2526" w:rsidRPr="00013213" w:rsidRDefault="005D2526">
      <w:pPr>
        <w:widowControl w:val="0"/>
        <w:numPr>
          <w:ilvl w:val="0"/>
          <w:numId w:val="72"/>
        </w:numPr>
        <w:ind w:left="992" w:hanging="357"/>
        <w:contextualSpacing/>
        <w:rPr>
          <w:szCs w:val="26"/>
        </w:rPr>
      </w:pPr>
      <w:r w:rsidRPr="00013213">
        <w:rPr>
          <w:szCs w:val="26"/>
        </w:rPr>
        <w:sym w:font="Symbol" w:char="F073"/>
      </w:r>
      <w:r w:rsidRPr="00013213">
        <w:rPr>
          <w:szCs w:val="26"/>
          <w:vertAlign w:val="subscript"/>
          <w:lang w:val="fi-FI"/>
        </w:rPr>
        <w:t>z</w:t>
      </w:r>
      <w:r w:rsidRPr="00013213">
        <w:rPr>
          <w:szCs w:val="26"/>
          <w:lang w:val="fi-FI"/>
        </w:rPr>
        <w:t xml:space="preserve">: Hệ số khuếch tán theo phương z (m) là hàm số của x theo phương gió thổi. </w:t>
      </w:r>
      <w:r w:rsidRPr="00013213">
        <w:rPr>
          <w:szCs w:val="26"/>
        </w:rPr>
        <w:sym w:font="Symbol" w:char="F073"/>
      </w:r>
      <w:r w:rsidRPr="00013213">
        <w:rPr>
          <w:szCs w:val="26"/>
          <w:vertAlign w:val="subscript"/>
        </w:rPr>
        <w:t>z</w:t>
      </w:r>
      <w:r w:rsidRPr="00013213">
        <w:rPr>
          <w:szCs w:val="26"/>
        </w:rPr>
        <w:t xml:space="preserve"> được xác định theo công thức Slade với cấp độ ổn định khí quyển loại B (là cấp độ ổn định khí quyển đặc trưng của khu vực) có dạng sau đây:</w:t>
      </w:r>
    </w:p>
    <w:p w14:paraId="1131629A" w14:textId="77777777" w:rsidR="005D2526" w:rsidRPr="00013213" w:rsidRDefault="005D2526">
      <w:pPr>
        <w:widowControl w:val="0"/>
        <w:numPr>
          <w:ilvl w:val="0"/>
          <w:numId w:val="72"/>
        </w:numPr>
        <w:tabs>
          <w:tab w:val="left" w:pos="567"/>
        </w:tabs>
        <w:ind w:left="992" w:hanging="357"/>
        <w:contextualSpacing/>
        <w:rPr>
          <w:szCs w:val="26"/>
        </w:rPr>
      </w:pPr>
      <w:r w:rsidRPr="00013213">
        <w:rPr>
          <w:szCs w:val="26"/>
        </w:rPr>
        <w:sym w:font="Symbol" w:char="F073"/>
      </w:r>
      <w:r w:rsidRPr="00013213">
        <w:rPr>
          <w:szCs w:val="26"/>
          <w:vertAlign w:val="subscript"/>
        </w:rPr>
        <w:t>z</w:t>
      </w:r>
      <w:r w:rsidRPr="00013213">
        <w:rPr>
          <w:szCs w:val="26"/>
        </w:rPr>
        <w:t xml:space="preserve"> = 0,53x</w:t>
      </w:r>
      <w:r w:rsidRPr="00013213">
        <w:rPr>
          <w:szCs w:val="26"/>
          <w:vertAlign w:val="superscript"/>
        </w:rPr>
        <w:t>0,73</w:t>
      </w:r>
      <w:r w:rsidRPr="00013213">
        <w:rPr>
          <w:szCs w:val="26"/>
        </w:rPr>
        <w:t>.</w:t>
      </w:r>
    </w:p>
    <w:p w14:paraId="2EA05A14" w14:textId="77777777" w:rsidR="005D2526" w:rsidRPr="00013213" w:rsidRDefault="005D2526">
      <w:pPr>
        <w:widowControl w:val="0"/>
        <w:numPr>
          <w:ilvl w:val="0"/>
          <w:numId w:val="72"/>
        </w:numPr>
        <w:ind w:left="992" w:hanging="357"/>
        <w:contextualSpacing/>
        <w:rPr>
          <w:szCs w:val="26"/>
        </w:rPr>
      </w:pPr>
      <w:r w:rsidRPr="00013213">
        <w:rPr>
          <w:szCs w:val="26"/>
        </w:rPr>
        <w:t>x: Khoảng cách của điểm tính so với nguồn thải, tính theo chiều gió thổi.</w:t>
      </w:r>
    </w:p>
    <w:p w14:paraId="58AC8A94" w14:textId="77777777" w:rsidR="005D2526" w:rsidRPr="00013213" w:rsidRDefault="005D2526">
      <w:pPr>
        <w:widowControl w:val="0"/>
        <w:numPr>
          <w:ilvl w:val="0"/>
          <w:numId w:val="72"/>
        </w:numPr>
        <w:ind w:left="992" w:hanging="357"/>
        <w:contextualSpacing/>
        <w:rPr>
          <w:szCs w:val="26"/>
        </w:rPr>
      </w:pPr>
      <w:r w:rsidRPr="00013213">
        <w:rPr>
          <w:szCs w:val="26"/>
        </w:rPr>
        <w:t>u: Tốc độ gió trung bình (m/s), u =2 m/s.</w:t>
      </w:r>
    </w:p>
    <w:p w14:paraId="6E4D3D62" w14:textId="77777777" w:rsidR="005D2526" w:rsidRPr="00013213" w:rsidRDefault="005D2526">
      <w:pPr>
        <w:widowControl w:val="0"/>
        <w:numPr>
          <w:ilvl w:val="0"/>
          <w:numId w:val="72"/>
        </w:numPr>
        <w:ind w:left="992" w:hanging="357"/>
        <w:contextualSpacing/>
        <w:rPr>
          <w:szCs w:val="26"/>
        </w:rPr>
      </w:pPr>
      <w:r w:rsidRPr="00013213">
        <w:rPr>
          <w:szCs w:val="26"/>
        </w:rPr>
        <w:t>z: Độ cao của điểm tính (m), tính ở độ cao 0,5 m.</w:t>
      </w:r>
    </w:p>
    <w:p w14:paraId="2438CED7" w14:textId="77777777" w:rsidR="005D2526" w:rsidRPr="00013213" w:rsidRDefault="005D2526">
      <w:pPr>
        <w:widowControl w:val="0"/>
        <w:numPr>
          <w:ilvl w:val="0"/>
          <w:numId w:val="72"/>
        </w:numPr>
        <w:ind w:left="993"/>
        <w:contextualSpacing/>
        <w:rPr>
          <w:szCs w:val="26"/>
        </w:rPr>
      </w:pPr>
      <w:r w:rsidRPr="00013213">
        <w:rPr>
          <w:szCs w:val="26"/>
        </w:rPr>
        <w:t>h: Độ cao của mặt đường so với mặt đất xung quanh (m)</w:t>
      </w:r>
    </w:p>
    <w:p w14:paraId="3263D9DC" w14:textId="77777777" w:rsidR="005D2526" w:rsidRPr="00013213" w:rsidRDefault="005D2526" w:rsidP="00475CC1">
      <w:pPr>
        <w:ind w:left="57" w:right="57"/>
        <w:rPr>
          <w:szCs w:val="26"/>
          <w:lang w:val="fi-FI"/>
        </w:rPr>
      </w:pPr>
      <w:r w:rsidRPr="00013213">
        <w:rPr>
          <w:szCs w:val="26"/>
          <w:lang w:val="fi-FI"/>
        </w:rPr>
        <w:t xml:space="preserve">Dựa trên tải lượng ô nhiễm tính toán, thay các giá trị vào công thức tính toán, nồng độ các chất ô nhiễm ở các khoảng cách khác nhau so với nguồn thải được thể hiện ở bảng dưới đây. </w:t>
      </w:r>
    </w:p>
    <w:p w14:paraId="139E72B8" w14:textId="713AD1B0" w:rsidR="002526C0" w:rsidRPr="00013213" w:rsidRDefault="005D2526" w:rsidP="00475CC1">
      <w:pPr>
        <w:pStyle w:val="Caption"/>
        <w:rPr>
          <w:rFonts w:ascii="Times New Roman" w:hAnsi="Times New Roman" w:cs="Times New Roman"/>
          <w:lang w:val="es-GT"/>
        </w:rPr>
      </w:pPr>
      <w:bookmarkStart w:id="420" w:name="_Toc163742706"/>
      <w:r w:rsidRPr="00013213">
        <w:rPr>
          <w:rFonts w:ascii="Times New Roman" w:hAnsi="Times New Roman" w:cs="Times New Roman"/>
          <w:lang w:val="fi-FI"/>
        </w:rPr>
        <w:t xml:space="preserve">Bảng 3. </w:t>
      </w:r>
      <w:r w:rsidRPr="00013213">
        <w:rPr>
          <w:rFonts w:ascii="Times New Roman" w:hAnsi="Times New Roman" w:cs="Times New Roman"/>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fi-FI"/>
        </w:rPr>
        <w:t>3</w:t>
      </w:r>
      <w:r w:rsidRPr="00013213">
        <w:rPr>
          <w:rFonts w:ascii="Times New Roman" w:hAnsi="Times New Roman" w:cs="Times New Roman"/>
        </w:rPr>
        <w:fldChar w:fldCharType="end"/>
      </w:r>
      <w:r w:rsidRPr="00013213">
        <w:rPr>
          <w:rFonts w:ascii="Times New Roman" w:hAnsi="Times New Roman" w:cs="Times New Roman"/>
          <w:lang w:val="fi-FI"/>
        </w:rPr>
        <w:t xml:space="preserve">. </w:t>
      </w:r>
      <w:r w:rsidRPr="00013213">
        <w:rPr>
          <w:rFonts w:ascii="Times New Roman" w:hAnsi="Times New Roman" w:cs="Times New Roman"/>
          <w:lang w:val="es-GT"/>
        </w:rPr>
        <w:t xml:space="preserve">Nồng độ các chất ô nhiễm do vận chuyển </w:t>
      </w:r>
      <w:r w:rsidR="00CE677E" w:rsidRPr="00013213">
        <w:rPr>
          <w:rFonts w:ascii="Times New Roman" w:hAnsi="Times New Roman" w:cs="Times New Roman"/>
          <w:lang w:val="es-GT"/>
        </w:rPr>
        <w:t>chất thải</w:t>
      </w:r>
      <w:bookmarkEnd w:id="420"/>
      <w:r w:rsidR="00CE677E" w:rsidRPr="00013213">
        <w:rPr>
          <w:rFonts w:ascii="Times New Roman" w:hAnsi="Times New Roman" w:cs="Times New Roman"/>
          <w:lang w:val="es-GT"/>
        </w:rPr>
        <w:t xml:space="preserve"> </w:t>
      </w:r>
    </w:p>
    <w:p w14:paraId="3BA998E6" w14:textId="66B39D17" w:rsidR="005D2526" w:rsidRPr="00013213" w:rsidRDefault="00CE677E" w:rsidP="00475CC1">
      <w:pPr>
        <w:pStyle w:val="Caption"/>
        <w:rPr>
          <w:rFonts w:ascii="Times New Roman" w:hAnsi="Times New Roman" w:cs="Times New Roman"/>
          <w:lang w:val="es-GT"/>
        </w:rPr>
      </w:pPr>
      <w:r w:rsidRPr="00013213">
        <w:rPr>
          <w:rFonts w:ascii="Times New Roman" w:hAnsi="Times New Roman" w:cs="Times New Roman"/>
          <w:lang w:val="es-GT"/>
        </w:rPr>
        <w:t>trong giai đoạn chuẩn bị</w:t>
      </w:r>
      <w:r w:rsidR="005D2526" w:rsidRPr="00013213">
        <w:rPr>
          <w:rFonts w:ascii="Times New Roman" w:hAnsi="Times New Roman" w:cs="Times New Roman"/>
          <w:lang w:val="es-GT"/>
        </w:rPr>
        <w:t xml:space="preserve"> </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914"/>
        <w:gridCol w:w="1070"/>
        <w:gridCol w:w="1144"/>
        <w:gridCol w:w="1350"/>
        <w:gridCol w:w="1174"/>
        <w:gridCol w:w="1508"/>
      </w:tblGrid>
      <w:tr w:rsidR="00013213" w:rsidRPr="00013213" w14:paraId="5E906FD8"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745B906F" w14:textId="77777777" w:rsidR="005D2526" w:rsidRPr="00013213" w:rsidRDefault="005D2526" w:rsidP="002526C0">
            <w:pPr>
              <w:spacing w:line="240" w:lineRule="auto"/>
              <w:ind w:firstLine="0"/>
              <w:jc w:val="center"/>
              <w:rPr>
                <w:b/>
                <w:szCs w:val="26"/>
                <w:lang w:val="vi-VN"/>
              </w:rPr>
            </w:pPr>
            <w:r w:rsidRPr="00013213">
              <w:rPr>
                <w:b/>
                <w:szCs w:val="26"/>
              </w:rPr>
              <w:t>TT</w:t>
            </w:r>
          </w:p>
        </w:tc>
        <w:tc>
          <w:tcPr>
            <w:tcW w:w="1914" w:type="dxa"/>
            <w:tcBorders>
              <w:top w:val="single" w:sz="4" w:space="0" w:color="auto"/>
              <w:left w:val="single" w:sz="4" w:space="0" w:color="auto"/>
              <w:bottom w:val="single" w:sz="4" w:space="0" w:color="auto"/>
              <w:right w:val="single" w:sz="4" w:space="0" w:color="auto"/>
            </w:tcBorders>
            <w:vAlign w:val="center"/>
            <w:hideMark/>
          </w:tcPr>
          <w:p w14:paraId="77C0ED34" w14:textId="77777777" w:rsidR="005D2526" w:rsidRPr="00013213" w:rsidRDefault="005D2526" w:rsidP="002526C0">
            <w:pPr>
              <w:spacing w:line="240" w:lineRule="auto"/>
              <w:ind w:firstLine="0"/>
              <w:jc w:val="center"/>
              <w:rPr>
                <w:b/>
                <w:szCs w:val="26"/>
              </w:rPr>
            </w:pPr>
            <w:r w:rsidRPr="00013213">
              <w:rPr>
                <w:b/>
                <w:szCs w:val="26"/>
              </w:rPr>
              <w:t>Khoảng cách</w:t>
            </w:r>
          </w:p>
          <w:p w14:paraId="3F58DFE6" w14:textId="77777777" w:rsidR="005D2526" w:rsidRPr="00013213" w:rsidRDefault="005D2526" w:rsidP="002526C0">
            <w:pPr>
              <w:spacing w:line="240" w:lineRule="auto"/>
              <w:jc w:val="center"/>
              <w:rPr>
                <w:b/>
                <w:szCs w:val="26"/>
              </w:rPr>
            </w:pPr>
            <w:r w:rsidRPr="00013213">
              <w:rPr>
                <w:b/>
                <w:szCs w:val="26"/>
              </w:rPr>
              <w:t>x</w:t>
            </w:r>
            <w:r w:rsidRPr="00013213">
              <w:rPr>
                <w:szCs w:val="26"/>
              </w:rPr>
              <w:t xml:space="preserve"> (m)</w:t>
            </w:r>
          </w:p>
        </w:tc>
        <w:tc>
          <w:tcPr>
            <w:tcW w:w="1070" w:type="dxa"/>
            <w:tcBorders>
              <w:top w:val="single" w:sz="4" w:space="0" w:color="auto"/>
              <w:left w:val="single" w:sz="4" w:space="0" w:color="auto"/>
              <w:bottom w:val="single" w:sz="4" w:space="0" w:color="auto"/>
              <w:right w:val="single" w:sz="4" w:space="0" w:color="auto"/>
            </w:tcBorders>
            <w:vAlign w:val="center"/>
            <w:hideMark/>
          </w:tcPr>
          <w:p w14:paraId="4F9245B5" w14:textId="77777777" w:rsidR="005D2526" w:rsidRPr="00013213" w:rsidRDefault="005D2526" w:rsidP="002526C0">
            <w:pPr>
              <w:spacing w:line="240" w:lineRule="auto"/>
              <w:ind w:firstLine="0"/>
              <w:jc w:val="center"/>
              <w:rPr>
                <w:b/>
                <w:szCs w:val="26"/>
                <w:vertAlign w:val="subscript"/>
              </w:rPr>
            </w:pPr>
            <w:r w:rsidRPr="00013213">
              <w:rPr>
                <w:b/>
                <w:szCs w:val="26"/>
              </w:rPr>
              <w:sym w:font="Symbol" w:char="F073"/>
            </w:r>
            <w:r w:rsidRPr="00013213">
              <w:rPr>
                <w:b/>
                <w:szCs w:val="26"/>
                <w:vertAlign w:val="subscript"/>
              </w:rPr>
              <w:t>z</w:t>
            </w:r>
            <w:r w:rsidRPr="00013213">
              <w:rPr>
                <w:szCs w:val="26"/>
              </w:rPr>
              <w:t>(m)</w:t>
            </w:r>
          </w:p>
        </w:tc>
        <w:tc>
          <w:tcPr>
            <w:tcW w:w="1144" w:type="dxa"/>
            <w:tcBorders>
              <w:top w:val="single" w:sz="4" w:space="0" w:color="auto"/>
              <w:left w:val="single" w:sz="4" w:space="0" w:color="auto"/>
              <w:bottom w:val="single" w:sz="4" w:space="0" w:color="auto"/>
              <w:right w:val="single" w:sz="4" w:space="0" w:color="auto"/>
            </w:tcBorders>
            <w:vAlign w:val="center"/>
            <w:hideMark/>
          </w:tcPr>
          <w:p w14:paraId="398911B6" w14:textId="77777777" w:rsidR="005D2526" w:rsidRPr="00013213" w:rsidRDefault="005D2526" w:rsidP="002526C0">
            <w:pPr>
              <w:spacing w:line="240" w:lineRule="auto"/>
              <w:ind w:firstLine="0"/>
              <w:jc w:val="center"/>
              <w:rPr>
                <w:b/>
                <w:szCs w:val="26"/>
              </w:rPr>
            </w:pPr>
            <w:r w:rsidRPr="00013213">
              <w:rPr>
                <w:b/>
                <w:szCs w:val="26"/>
              </w:rPr>
              <w:t>CO</w:t>
            </w:r>
          </w:p>
          <w:p w14:paraId="5A794E9A" w14:textId="77777777" w:rsidR="005D2526" w:rsidRPr="00013213" w:rsidRDefault="005D2526" w:rsidP="002526C0">
            <w:pPr>
              <w:spacing w:line="240" w:lineRule="auto"/>
              <w:ind w:firstLine="0"/>
              <w:rPr>
                <w:b/>
                <w:szCs w:val="26"/>
              </w:rPr>
            </w:pPr>
            <w:r w:rsidRPr="00013213">
              <w:rPr>
                <w:szCs w:val="26"/>
              </w:rPr>
              <w:t>(</w:t>
            </w:r>
            <w:r w:rsidRPr="00013213">
              <w:rPr>
                <w:szCs w:val="26"/>
              </w:rPr>
              <w:sym w:font="Symbol" w:char="F06D"/>
            </w:r>
            <w:r w:rsidRPr="00013213">
              <w:rPr>
                <w:szCs w:val="26"/>
              </w:rPr>
              <w:t>g/m³)</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AC961D4" w14:textId="77777777" w:rsidR="005D2526" w:rsidRPr="00013213" w:rsidRDefault="005D2526" w:rsidP="002526C0">
            <w:pPr>
              <w:spacing w:line="240" w:lineRule="auto"/>
              <w:ind w:firstLine="0"/>
              <w:jc w:val="center"/>
              <w:rPr>
                <w:b/>
                <w:szCs w:val="26"/>
                <w:vertAlign w:val="subscript"/>
                <w:lang w:val="de-DE"/>
              </w:rPr>
            </w:pPr>
            <w:r w:rsidRPr="00013213">
              <w:rPr>
                <w:b/>
                <w:szCs w:val="26"/>
                <w:lang w:val="de-DE"/>
              </w:rPr>
              <w:t>SO</w:t>
            </w:r>
            <w:r w:rsidRPr="00013213">
              <w:rPr>
                <w:b/>
                <w:szCs w:val="26"/>
                <w:vertAlign w:val="subscript"/>
                <w:lang w:val="de-DE"/>
              </w:rPr>
              <w:t>2</w:t>
            </w:r>
          </w:p>
          <w:p w14:paraId="1ABAF3D6" w14:textId="77777777" w:rsidR="005D2526" w:rsidRPr="00013213" w:rsidRDefault="005D2526" w:rsidP="002526C0">
            <w:pPr>
              <w:spacing w:line="240" w:lineRule="auto"/>
              <w:ind w:firstLine="0"/>
              <w:jc w:val="center"/>
              <w:rPr>
                <w:b/>
                <w:szCs w:val="26"/>
                <w:vertAlign w:val="subscript"/>
                <w:lang w:val="de-DE"/>
              </w:rPr>
            </w:pPr>
            <w:r w:rsidRPr="00013213">
              <w:rPr>
                <w:szCs w:val="26"/>
              </w:rPr>
              <w:t>(</w:t>
            </w:r>
            <w:r w:rsidRPr="00013213">
              <w:rPr>
                <w:szCs w:val="26"/>
              </w:rPr>
              <w:sym w:font="Symbol" w:char="F06D"/>
            </w:r>
            <w:r w:rsidRPr="00013213">
              <w:rPr>
                <w:szCs w:val="26"/>
              </w:rPr>
              <w:t>g/m³)</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12908ED" w14:textId="77777777" w:rsidR="005D2526" w:rsidRPr="00013213" w:rsidRDefault="005D2526" w:rsidP="002526C0">
            <w:pPr>
              <w:spacing w:line="240" w:lineRule="auto"/>
              <w:ind w:firstLine="0"/>
              <w:jc w:val="center"/>
              <w:rPr>
                <w:b/>
                <w:szCs w:val="26"/>
              </w:rPr>
            </w:pPr>
            <w:r w:rsidRPr="00013213">
              <w:rPr>
                <w:b/>
                <w:szCs w:val="26"/>
              </w:rPr>
              <w:t>NO</w:t>
            </w:r>
            <w:r w:rsidRPr="00013213">
              <w:rPr>
                <w:b/>
                <w:szCs w:val="26"/>
                <w:vertAlign w:val="subscript"/>
              </w:rPr>
              <w:t>2</w:t>
            </w:r>
          </w:p>
          <w:p w14:paraId="6E4817B4" w14:textId="77777777" w:rsidR="005D2526" w:rsidRPr="00013213" w:rsidRDefault="005D2526" w:rsidP="002526C0">
            <w:pPr>
              <w:spacing w:line="240" w:lineRule="auto"/>
              <w:ind w:firstLine="0"/>
              <w:rPr>
                <w:b/>
                <w:szCs w:val="26"/>
              </w:rPr>
            </w:pPr>
            <w:r w:rsidRPr="00013213">
              <w:rPr>
                <w:szCs w:val="26"/>
              </w:rPr>
              <w:t xml:space="preserve"> (</w:t>
            </w:r>
            <w:r w:rsidRPr="00013213">
              <w:rPr>
                <w:szCs w:val="26"/>
              </w:rPr>
              <w:sym w:font="Symbol" w:char="F06D"/>
            </w:r>
            <w:r w:rsidRPr="00013213">
              <w:rPr>
                <w:szCs w:val="26"/>
              </w:rPr>
              <w:t>g/m³)</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EC249A7" w14:textId="77777777" w:rsidR="005D2526" w:rsidRPr="00013213" w:rsidRDefault="005D2526" w:rsidP="002526C0">
            <w:pPr>
              <w:spacing w:line="240" w:lineRule="auto"/>
              <w:ind w:firstLine="0"/>
              <w:jc w:val="center"/>
              <w:rPr>
                <w:b/>
                <w:szCs w:val="26"/>
                <w:lang w:val="de-DE"/>
              </w:rPr>
            </w:pPr>
            <w:r w:rsidRPr="00013213">
              <w:rPr>
                <w:b/>
                <w:szCs w:val="26"/>
                <w:lang w:val="de-DE"/>
              </w:rPr>
              <w:t xml:space="preserve">Bụi (muội) </w:t>
            </w:r>
            <w:r w:rsidRPr="00013213">
              <w:rPr>
                <w:szCs w:val="26"/>
                <w:lang w:val="de-DE"/>
              </w:rPr>
              <w:t>(</w:t>
            </w:r>
            <w:r w:rsidRPr="00013213">
              <w:rPr>
                <w:szCs w:val="26"/>
                <w:lang w:val="de-DE"/>
              </w:rPr>
              <w:sym w:font="Symbol" w:char="F06D"/>
            </w:r>
            <w:r w:rsidRPr="00013213">
              <w:rPr>
                <w:szCs w:val="26"/>
                <w:lang w:val="de-DE"/>
              </w:rPr>
              <w:t>g/m³)</w:t>
            </w:r>
          </w:p>
        </w:tc>
      </w:tr>
      <w:tr w:rsidR="00013213" w:rsidRPr="00013213" w14:paraId="66C90B27"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661FAC0D" w14:textId="77777777" w:rsidR="005D2526" w:rsidRPr="00013213" w:rsidRDefault="005D2526" w:rsidP="002526C0">
            <w:pPr>
              <w:spacing w:line="240" w:lineRule="auto"/>
              <w:ind w:firstLine="0"/>
              <w:jc w:val="center"/>
              <w:rPr>
                <w:szCs w:val="26"/>
                <w:lang w:val="vi-VN"/>
              </w:rPr>
            </w:pPr>
            <w:r w:rsidRPr="00013213">
              <w:rPr>
                <w:szCs w:val="26"/>
              </w:rPr>
              <w:t>1</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8184EDB" w14:textId="77777777" w:rsidR="005D2526" w:rsidRPr="00013213" w:rsidRDefault="005D2526" w:rsidP="002526C0">
            <w:pPr>
              <w:spacing w:line="240" w:lineRule="auto"/>
              <w:ind w:firstLine="0"/>
              <w:jc w:val="center"/>
              <w:rPr>
                <w:szCs w:val="26"/>
              </w:rPr>
            </w:pPr>
            <w:r w:rsidRPr="00013213">
              <w:rPr>
                <w:szCs w:val="26"/>
              </w:rPr>
              <w:t>5</w:t>
            </w:r>
          </w:p>
        </w:tc>
        <w:tc>
          <w:tcPr>
            <w:tcW w:w="1070" w:type="dxa"/>
            <w:tcBorders>
              <w:top w:val="single" w:sz="4" w:space="0" w:color="auto"/>
              <w:left w:val="single" w:sz="4" w:space="0" w:color="auto"/>
              <w:bottom w:val="single" w:sz="4" w:space="0" w:color="auto"/>
              <w:right w:val="single" w:sz="4" w:space="0" w:color="auto"/>
            </w:tcBorders>
            <w:vAlign w:val="center"/>
            <w:hideMark/>
          </w:tcPr>
          <w:p w14:paraId="07960320" w14:textId="77777777" w:rsidR="005D2526" w:rsidRPr="00013213" w:rsidRDefault="005D2526" w:rsidP="002526C0">
            <w:pPr>
              <w:spacing w:line="240" w:lineRule="auto"/>
              <w:ind w:firstLine="0"/>
              <w:jc w:val="center"/>
              <w:rPr>
                <w:szCs w:val="26"/>
              </w:rPr>
            </w:pPr>
            <w:r w:rsidRPr="00013213">
              <w:rPr>
                <w:szCs w:val="26"/>
              </w:rPr>
              <w:t>1,72</w:t>
            </w:r>
          </w:p>
        </w:tc>
        <w:tc>
          <w:tcPr>
            <w:tcW w:w="1144" w:type="dxa"/>
            <w:tcBorders>
              <w:top w:val="single" w:sz="4" w:space="0" w:color="auto"/>
              <w:left w:val="single" w:sz="4" w:space="0" w:color="auto"/>
              <w:bottom w:val="single" w:sz="4" w:space="0" w:color="auto"/>
              <w:right w:val="single" w:sz="4" w:space="0" w:color="auto"/>
            </w:tcBorders>
            <w:vAlign w:val="bottom"/>
          </w:tcPr>
          <w:p w14:paraId="210294C1" w14:textId="08E37718" w:rsidR="005D2526" w:rsidRPr="00013213" w:rsidRDefault="005D2526" w:rsidP="002526C0">
            <w:pPr>
              <w:spacing w:line="240" w:lineRule="auto"/>
              <w:ind w:firstLine="0"/>
              <w:jc w:val="center"/>
              <w:rPr>
                <w:szCs w:val="26"/>
              </w:rPr>
            </w:pPr>
            <w:r w:rsidRPr="00013213">
              <w:rPr>
                <w:szCs w:val="26"/>
              </w:rPr>
              <w:t>93,60</w:t>
            </w:r>
          </w:p>
        </w:tc>
        <w:tc>
          <w:tcPr>
            <w:tcW w:w="1350" w:type="dxa"/>
            <w:tcBorders>
              <w:top w:val="single" w:sz="4" w:space="0" w:color="auto"/>
              <w:left w:val="single" w:sz="4" w:space="0" w:color="auto"/>
              <w:bottom w:val="single" w:sz="4" w:space="0" w:color="auto"/>
              <w:right w:val="single" w:sz="4" w:space="0" w:color="auto"/>
            </w:tcBorders>
            <w:vAlign w:val="bottom"/>
          </w:tcPr>
          <w:p w14:paraId="7B117771" w14:textId="718964B2" w:rsidR="005D2526" w:rsidRPr="00013213" w:rsidRDefault="005D2526" w:rsidP="002526C0">
            <w:pPr>
              <w:spacing w:line="240" w:lineRule="auto"/>
              <w:ind w:firstLine="0"/>
              <w:jc w:val="center"/>
              <w:rPr>
                <w:szCs w:val="26"/>
              </w:rPr>
            </w:pPr>
            <w:r w:rsidRPr="00013213">
              <w:rPr>
                <w:szCs w:val="26"/>
              </w:rPr>
              <w:t>3,34</w:t>
            </w:r>
          </w:p>
        </w:tc>
        <w:tc>
          <w:tcPr>
            <w:tcW w:w="1174" w:type="dxa"/>
            <w:tcBorders>
              <w:top w:val="single" w:sz="4" w:space="0" w:color="auto"/>
              <w:left w:val="single" w:sz="4" w:space="0" w:color="auto"/>
              <w:bottom w:val="single" w:sz="4" w:space="0" w:color="auto"/>
              <w:right w:val="single" w:sz="4" w:space="0" w:color="auto"/>
            </w:tcBorders>
            <w:vAlign w:val="bottom"/>
          </w:tcPr>
          <w:p w14:paraId="68202741" w14:textId="04663135" w:rsidR="005D2526" w:rsidRPr="00013213" w:rsidRDefault="005D2526" w:rsidP="002526C0">
            <w:pPr>
              <w:spacing w:line="240" w:lineRule="auto"/>
              <w:ind w:firstLine="0"/>
              <w:jc w:val="center"/>
              <w:rPr>
                <w:szCs w:val="26"/>
              </w:rPr>
            </w:pPr>
            <w:r w:rsidRPr="00013213">
              <w:rPr>
                <w:szCs w:val="26"/>
              </w:rPr>
              <w:t>183,86</w:t>
            </w:r>
          </w:p>
        </w:tc>
        <w:tc>
          <w:tcPr>
            <w:tcW w:w="1508" w:type="dxa"/>
            <w:tcBorders>
              <w:top w:val="single" w:sz="4" w:space="0" w:color="auto"/>
              <w:left w:val="single" w:sz="4" w:space="0" w:color="auto"/>
              <w:bottom w:val="single" w:sz="4" w:space="0" w:color="auto"/>
              <w:right w:val="single" w:sz="4" w:space="0" w:color="auto"/>
            </w:tcBorders>
            <w:vAlign w:val="bottom"/>
          </w:tcPr>
          <w:p w14:paraId="348ED689" w14:textId="6BCCE6D9" w:rsidR="005D2526" w:rsidRPr="00013213" w:rsidRDefault="005D2526" w:rsidP="002526C0">
            <w:pPr>
              <w:spacing w:line="240" w:lineRule="auto"/>
              <w:ind w:firstLine="0"/>
              <w:jc w:val="center"/>
              <w:rPr>
                <w:szCs w:val="26"/>
              </w:rPr>
            </w:pPr>
            <w:r w:rsidRPr="00013213">
              <w:rPr>
                <w:szCs w:val="26"/>
              </w:rPr>
              <w:t>3,06</w:t>
            </w:r>
          </w:p>
        </w:tc>
      </w:tr>
      <w:tr w:rsidR="00013213" w:rsidRPr="00013213" w14:paraId="2B5E36BA"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49BDB8A6" w14:textId="77777777" w:rsidR="005D2526" w:rsidRPr="00013213" w:rsidRDefault="005D2526" w:rsidP="002526C0">
            <w:pPr>
              <w:spacing w:line="240" w:lineRule="auto"/>
              <w:ind w:firstLine="0"/>
              <w:jc w:val="center"/>
              <w:rPr>
                <w:szCs w:val="26"/>
                <w:lang w:val="vi-VN"/>
              </w:rPr>
            </w:pPr>
            <w:r w:rsidRPr="00013213">
              <w:rPr>
                <w:szCs w:val="26"/>
              </w:rPr>
              <w:t>2</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E619E36" w14:textId="77777777" w:rsidR="005D2526" w:rsidRPr="00013213" w:rsidRDefault="005D2526" w:rsidP="002526C0">
            <w:pPr>
              <w:spacing w:line="240" w:lineRule="auto"/>
              <w:ind w:firstLine="0"/>
              <w:jc w:val="center"/>
              <w:rPr>
                <w:szCs w:val="26"/>
              </w:rPr>
            </w:pPr>
            <w:r w:rsidRPr="00013213">
              <w:rPr>
                <w:szCs w:val="26"/>
              </w:rPr>
              <w:t>10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1FF324A" w14:textId="77777777" w:rsidR="005D2526" w:rsidRPr="00013213" w:rsidRDefault="005D2526" w:rsidP="002526C0">
            <w:pPr>
              <w:spacing w:line="240" w:lineRule="auto"/>
              <w:ind w:firstLine="0"/>
              <w:jc w:val="center"/>
              <w:rPr>
                <w:szCs w:val="26"/>
              </w:rPr>
            </w:pPr>
            <w:r w:rsidRPr="00013213">
              <w:rPr>
                <w:szCs w:val="26"/>
              </w:rPr>
              <w:t>2,84</w:t>
            </w:r>
          </w:p>
        </w:tc>
        <w:tc>
          <w:tcPr>
            <w:tcW w:w="1144" w:type="dxa"/>
            <w:tcBorders>
              <w:top w:val="single" w:sz="4" w:space="0" w:color="auto"/>
              <w:left w:val="single" w:sz="4" w:space="0" w:color="auto"/>
              <w:bottom w:val="single" w:sz="4" w:space="0" w:color="auto"/>
              <w:right w:val="single" w:sz="4" w:space="0" w:color="auto"/>
            </w:tcBorders>
            <w:vAlign w:val="bottom"/>
          </w:tcPr>
          <w:p w14:paraId="46393552" w14:textId="0B7994D5" w:rsidR="005D2526" w:rsidRPr="00013213" w:rsidRDefault="005D2526" w:rsidP="002526C0">
            <w:pPr>
              <w:spacing w:line="240" w:lineRule="auto"/>
              <w:ind w:firstLine="0"/>
              <w:jc w:val="center"/>
              <w:rPr>
                <w:szCs w:val="26"/>
              </w:rPr>
            </w:pPr>
            <w:r w:rsidRPr="00013213">
              <w:rPr>
                <w:szCs w:val="26"/>
              </w:rPr>
              <w:t>59,38</w:t>
            </w:r>
          </w:p>
        </w:tc>
        <w:tc>
          <w:tcPr>
            <w:tcW w:w="1350" w:type="dxa"/>
            <w:tcBorders>
              <w:top w:val="single" w:sz="4" w:space="0" w:color="auto"/>
              <w:left w:val="single" w:sz="4" w:space="0" w:color="auto"/>
              <w:bottom w:val="single" w:sz="4" w:space="0" w:color="auto"/>
              <w:right w:val="single" w:sz="4" w:space="0" w:color="auto"/>
            </w:tcBorders>
            <w:vAlign w:val="bottom"/>
          </w:tcPr>
          <w:p w14:paraId="1BBF6EF9" w14:textId="0C996D66" w:rsidR="005D2526" w:rsidRPr="00013213" w:rsidRDefault="005D2526" w:rsidP="002526C0">
            <w:pPr>
              <w:spacing w:line="240" w:lineRule="auto"/>
              <w:ind w:firstLine="0"/>
              <w:jc w:val="center"/>
              <w:rPr>
                <w:szCs w:val="26"/>
              </w:rPr>
            </w:pPr>
            <w:r w:rsidRPr="00013213">
              <w:rPr>
                <w:szCs w:val="26"/>
              </w:rPr>
              <w:t>2,12</w:t>
            </w:r>
          </w:p>
        </w:tc>
        <w:tc>
          <w:tcPr>
            <w:tcW w:w="1174" w:type="dxa"/>
            <w:tcBorders>
              <w:top w:val="single" w:sz="4" w:space="0" w:color="auto"/>
              <w:left w:val="single" w:sz="4" w:space="0" w:color="auto"/>
              <w:bottom w:val="single" w:sz="4" w:space="0" w:color="auto"/>
              <w:right w:val="single" w:sz="4" w:space="0" w:color="auto"/>
            </w:tcBorders>
            <w:vAlign w:val="bottom"/>
          </w:tcPr>
          <w:p w14:paraId="1A10F451" w14:textId="78445AC6" w:rsidR="005D2526" w:rsidRPr="00013213" w:rsidRDefault="005D2526" w:rsidP="002526C0">
            <w:pPr>
              <w:spacing w:line="240" w:lineRule="auto"/>
              <w:ind w:firstLine="0"/>
              <w:jc w:val="center"/>
              <w:rPr>
                <w:szCs w:val="26"/>
              </w:rPr>
            </w:pPr>
            <w:r w:rsidRPr="00013213">
              <w:rPr>
                <w:szCs w:val="26"/>
              </w:rPr>
              <w:t>116,64</w:t>
            </w:r>
          </w:p>
        </w:tc>
        <w:tc>
          <w:tcPr>
            <w:tcW w:w="1508" w:type="dxa"/>
            <w:tcBorders>
              <w:top w:val="single" w:sz="4" w:space="0" w:color="auto"/>
              <w:left w:val="single" w:sz="4" w:space="0" w:color="auto"/>
              <w:bottom w:val="single" w:sz="4" w:space="0" w:color="auto"/>
              <w:right w:val="single" w:sz="4" w:space="0" w:color="auto"/>
            </w:tcBorders>
            <w:vAlign w:val="bottom"/>
          </w:tcPr>
          <w:p w14:paraId="17798133" w14:textId="3C71FB24" w:rsidR="005D2526" w:rsidRPr="00013213" w:rsidRDefault="005D2526" w:rsidP="002526C0">
            <w:pPr>
              <w:spacing w:line="240" w:lineRule="auto"/>
              <w:ind w:firstLine="0"/>
              <w:jc w:val="center"/>
              <w:rPr>
                <w:szCs w:val="26"/>
              </w:rPr>
            </w:pPr>
            <w:r w:rsidRPr="00013213">
              <w:rPr>
                <w:szCs w:val="26"/>
              </w:rPr>
              <w:t>1,94</w:t>
            </w:r>
          </w:p>
        </w:tc>
      </w:tr>
      <w:tr w:rsidR="00013213" w:rsidRPr="00013213" w14:paraId="6DB49767"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5866560F" w14:textId="77777777" w:rsidR="005D2526" w:rsidRPr="00013213" w:rsidRDefault="005D2526" w:rsidP="002526C0">
            <w:pPr>
              <w:spacing w:line="240" w:lineRule="auto"/>
              <w:ind w:firstLine="0"/>
              <w:jc w:val="center"/>
              <w:rPr>
                <w:szCs w:val="26"/>
                <w:lang w:val="vi-VN"/>
              </w:rPr>
            </w:pPr>
            <w:r w:rsidRPr="00013213">
              <w:rPr>
                <w:szCs w:val="26"/>
              </w:rPr>
              <w:t>3</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9006B24" w14:textId="77777777" w:rsidR="005D2526" w:rsidRPr="00013213" w:rsidRDefault="005D2526" w:rsidP="002526C0">
            <w:pPr>
              <w:spacing w:line="240" w:lineRule="auto"/>
              <w:ind w:firstLine="0"/>
              <w:jc w:val="center"/>
              <w:rPr>
                <w:szCs w:val="26"/>
              </w:rPr>
            </w:pPr>
            <w:r w:rsidRPr="00013213">
              <w:rPr>
                <w:szCs w:val="26"/>
              </w:rPr>
              <w:t>20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01B4148" w14:textId="77777777" w:rsidR="005D2526" w:rsidRPr="00013213" w:rsidRDefault="005D2526" w:rsidP="002526C0">
            <w:pPr>
              <w:spacing w:line="240" w:lineRule="auto"/>
              <w:ind w:firstLine="0"/>
              <w:jc w:val="center"/>
              <w:rPr>
                <w:szCs w:val="26"/>
              </w:rPr>
            </w:pPr>
            <w:r w:rsidRPr="00013213">
              <w:rPr>
                <w:szCs w:val="26"/>
              </w:rPr>
              <w:t>4,72</w:t>
            </w:r>
          </w:p>
        </w:tc>
        <w:tc>
          <w:tcPr>
            <w:tcW w:w="1144" w:type="dxa"/>
            <w:tcBorders>
              <w:top w:val="single" w:sz="4" w:space="0" w:color="auto"/>
              <w:left w:val="single" w:sz="4" w:space="0" w:color="auto"/>
              <w:bottom w:val="single" w:sz="4" w:space="0" w:color="auto"/>
              <w:right w:val="single" w:sz="4" w:space="0" w:color="auto"/>
            </w:tcBorders>
            <w:vAlign w:val="bottom"/>
          </w:tcPr>
          <w:p w14:paraId="40A45500" w14:textId="4DE5F6D2" w:rsidR="005D2526" w:rsidRPr="00013213" w:rsidRDefault="005D2526" w:rsidP="002526C0">
            <w:pPr>
              <w:spacing w:line="240" w:lineRule="auto"/>
              <w:ind w:firstLine="0"/>
              <w:jc w:val="center"/>
              <w:rPr>
                <w:szCs w:val="26"/>
              </w:rPr>
            </w:pPr>
            <w:r w:rsidRPr="00013213">
              <w:rPr>
                <w:szCs w:val="26"/>
              </w:rPr>
              <w:t>36,49</w:t>
            </w:r>
          </w:p>
        </w:tc>
        <w:tc>
          <w:tcPr>
            <w:tcW w:w="1350" w:type="dxa"/>
            <w:tcBorders>
              <w:top w:val="single" w:sz="4" w:space="0" w:color="auto"/>
              <w:left w:val="single" w:sz="4" w:space="0" w:color="auto"/>
              <w:bottom w:val="single" w:sz="4" w:space="0" w:color="auto"/>
              <w:right w:val="single" w:sz="4" w:space="0" w:color="auto"/>
            </w:tcBorders>
            <w:vAlign w:val="bottom"/>
          </w:tcPr>
          <w:p w14:paraId="7B5DC5C6" w14:textId="1BF34DEE" w:rsidR="005D2526" w:rsidRPr="00013213" w:rsidRDefault="005D2526" w:rsidP="002526C0">
            <w:pPr>
              <w:spacing w:line="240" w:lineRule="auto"/>
              <w:ind w:firstLine="0"/>
              <w:jc w:val="center"/>
              <w:rPr>
                <w:szCs w:val="26"/>
              </w:rPr>
            </w:pPr>
            <w:r w:rsidRPr="00013213">
              <w:rPr>
                <w:szCs w:val="26"/>
              </w:rPr>
              <w:t>1,30</w:t>
            </w:r>
          </w:p>
        </w:tc>
        <w:tc>
          <w:tcPr>
            <w:tcW w:w="1174" w:type="dxa"/>
            <w:tcBorders>
              <w:top w:val="single" w:sz="4" w:space="0" w:color="auto"/>
              <w:left w:val="single" w:sz="4" w:space="0" w:color="auto"/>
              <w:bottom w:val="single" w:sz="4" w:space="0" w:color="auto"/>
              <w:right w:val="single" w:sz="4" w:space="0" w:color="auto"/>
            </w:tcBorders>
            <w:vAlign w:val="bottom"/>
          </w:tcPr>
          <w:p w14:paraId="577948E5" w14:textId="58345BBD" w:rsidR="005D2526" w:rsidRPr="00013213" w:rsidRDefault="005D2526" w:rsidP="002526C0">
            <w:pPr>
              <w:spacing w:line="240" w:lineRule="auto"/>
              <w:ind w:firstLine="0"/>
              <w:jc w:val="center"/>
              <w:rPr>
                <w:szCs w:val="26"/>
              </w:rPr>
            </w:pPr>
            <w:r w:rsidRPr="00013213">
              <w:rPr>
                <w:szCs w:val="26"/>
              </w:rPr>
              <w:t>71,69</w:t>
            </w:r>
          </w:p>
        </w:tc>
        <w:tc>
          <w:tcPr>
            <w:tcW w:w="1508" w:type="dxa"/>
            <w:tcBorders>
              <w:top w:val="single" w:sz="4" w:space="0" w:color="auto"/>
              <w:left w:val="single" w:sz="4" w:space="0" w:color="auto"/>
              <w:bottom w:val="single" w:sz="4" w:space="0" w:color="auto"/>
              <w:right w:val="single" w:sz="4" w:space="0" w:color="auto"/>
            </w:tcBorders>
            <w:vAlign w:val="bottom"/>
          </w:tcPr>
          <w:p w14:paraId="62EE5EB8" w14:textId="08B76C31" w:rsidR="005D2526" w:rsidRPr="00013213" w:rsidRDefault="005D2526" w:rsidP="002526C0">
            <w:pPr>
              <w:spacing w:line="240" w:lineRule="auto"/>
              <w:ind w:firstLine="0"/>
              <w:jc w:val="center"/>
              <w:rPr>
                <w:szCs w:val="26"/>
              </w:rPr>
            </w:pPr>
            <w:r w:rsidRPr="00013213">
              <w:rPr>
                <w:szCs w:val="26"/>
              </w:rPr>
              <w:t>1,19</w:t>
            </w:r>
          </w:p>
        </w:tc>
      </w:tr>
      <w:tr w:rsidR="00013213" w:rsidRPr="00013213" w14:paraId="63BC93DD"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44212D19" w14:textId="77777777" w:rsidR="005D2526" w:rsidRPr="00013213" w:rsidRDefault="005D2526" w:rsidP="002526C0">
            <w:pPr>
              <w:spacing w:line="240" w:lineRule="auto"/>
              <w:ind w:firstLine="0"/>
              <w:jc w:val="center"/>
              <w:rPr>
                <w:szCs w:val="26"/>
                <w:lang w:val="vi-VN"/>
              </w:rPr>
            </w:pPr>
            <w:r w:rsidRPr="00013213">
              <w:rPr>
                <w:szCs w:val="26"/>
              </w:rPr>
              <w:t>4</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7CBFA76" w14:textId="77777777" w:rsidR="005D2526" w:rsidRPr="00013213" w:rsidRDefault="005D2526" w:rsidP="002526C0">
            <w:pPr>
              <w:spacing w:line="240" w:lineRule="auto"/>
              <w:ind w:firstLine="0"/>
              <w:jc w:val="center"/>
              <w:rPr>
                <w:szCs w:val="26"/>
              </w:rPr>
            </w:pPr>
            <w:r w:rsidRPr="00013213">
              <w:rPr>
                <w:szCs w:val="26"/>
              </w:rPr>
              <w:t>50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77546DA9" w14:textId="77777777" w:rsidR="005D2526" w:rsidRPr="00013213" w:rsidRDefault="005D2526" w:rsidP="002526C0">
            <w:pPr>
              <w:spacing w:line="240" w:lineRule="auto"/>
              <w:ind w:firstLine="0"/>
              <w:jc w:val="center"/>
              <w:rPr>
                <w:szCs w:val="26"/>
              </w:rPr>
            </w:pPr>
            <w:r w:rsidRPr="00013213">
              <w:rPr>
                <w:szCs w:val="26"/>
              </w:rPr>
              <w:t>9,22</w:t>
            </w:r>
          </w:p>
        </w:tc>
        <w:tc>
          <w:tcPr>
            <w:tcW w:w="1144" w:type="dxa"/>
            <w:tcBorders>
              <w:top w:val="single" w:sz="4" w:space="0" w:color="auto"/>
              <w:left w:val="single" w:sz="4" w:space="0" w:color="auto"/>
              <w:bottom w:val="single" w:sz="4" w:space="0" w:color="auto"/>
              <w:right w:val="single" w:sz="4" w:space="0" w:color="auto"/>
            </w:tcBorders>
            <w:vAlign w:val="bottom"/>
          </w:tcPr>
          <w:p w14:paraId="7CFFE2B4" w14:textId="08FF4E1A" w:rsidR="005D2526" w:rsidRPr="00013213" w:rsidRDefault="005D2526" w:rsidP="002526C0">
            <w:pPr>
              <w:spacing w:line="240" w:lineRule="auto"/>
              <w:ind w:firstLine="0"/>
              <w:jc w:val="center"/>
              <w:rPr>
                <w:szCs w:val="26"/>
              </w:rPr>
            </w:pPr>
            <w:r w:rsidRPr="00013213">
              <w:rPr>
                <w:szCs w:val="26"/>
              </w:rPr>
              <w:t>18,85</w:t>
            </w:r>
          </w:p>
        </w:tc>
        <w:tc>
          <w:tcPr>
            <w:tcW w:w="1350" w:type="dxa"/>
            <w:tcBorders>
              <w:top w:val="single" w:sz="4" w:space="0" w:color="auto"/>
              <w:left w:val="single" w:sz="4" w:space="0" w:color="auto"/>
              <w:bottom w:val="single" w:sz="4" w:space="0" w:color="auto"/>
              <w:right w:val="single" w:sz="4" w:space="0" w:color="auto"/>
            </w:tcBorders>
            <w:vAlign w:val="bottom"/>
          </w:tcPr>
          <w:p w14:paraId="7FA90C65" w14:textId="302BB2F2" w:rsidR="005D2526" w:rsidRPr="00013213" w:rsidRDefault="005D2526" w:rsidP="002526C0">
            <w:pPr>
              <w:spacing w:line="240" w:lineRule="auto"/>
              <w:ind w:firstLine="0"/>
              <w:jc w:val="center"/>
              <w:rPr>
                <w:szCs w:val="26"/>
              </w:rPr>
            </w:pPr>
            <w:r w:rsidRPr="00013213">
              <w:rPr>
                <w:szCs w:val="26"/>
              </w:rPr>
              <w:t>0,67</w:t>
            </w:r>
          </w:p>
        </w:tc>
        <w:tc>
          <w:tcPr>
            <w:tcW w:w="1174" w:type="dxa"/>
            <w:tcBorders>
              <w:top w:val="single" w:sz="4" w:space="0" w:color="auto"/>
              <w:left w:val="single" w:sz="4" w:space="0" w:color="auto"/>
              <w:bottom w:val="single" w:sz="4" w:space="0" w:color="auto"/>
              <w:right w:val="single" w:sz="4" w:space="0" w:color="auto"/>
            </w:tcBorders>
            <w:vAlign w:val="bottom"/>
          </w:tcPr>
          <w:p w14:paraId="134D8C62" w14:textId="61FBB9C6" w:rsidR="005D2526" w:rsidRPr="00013213" w:rsidRDefault="005D2526" w:rsidP="002526C0">
            <w:pPr>
              <w:spacing w:line="240" w:lineRule="auto"/>
              <w:ind w:firstLine="0"/>
              <w:jc w:val="center"/>
              <w:rPr>
                <w:szCs w:val="26"/>
              </w:rPr>
            </w:pPr>
            <w:r w:rsidRPr="00013213">
              <w:rPr>
                <w:szCs w:val="26"/>
              </w:rPr>
              <w:t>37,03</w:t>
            </w:r>
          </w:p>
        </w:tc>
        <w:tc>
          <w:tcPr>
            <w:tcW w:w="1508" w:type="dxa"/>
            <w:tcBorders>
              <w:top w:val="single" w:sz="4" w:space="0" w:color="auto"/>
              <w:left w:val="single" w:sz="4" w:space="0" w:color="auto"/>
              <w:bottom w:val="single" w:sz="4" w:space="0" w:color="auto"/>
              <w:right w:val="single" w:sz="4" w:space="0" w:color="auto"/>
            </w:tcBorders>
            <w:vAlign w:val="bottom"/>
          </w:tcPr>
          <w:p w14:paraId="210F51A9" w14:textId="40CFCB54" w:rsidR="005D2526" w:rsidRPr="00013213" w:rsidRDefault="005D2526" w:rsidP="002526C0">
            <w:pPr>
              <w:spacing w:line="240" w:lineRule="auto"/>
              <w:ind w:firstLine="0"/>
              <w:jc w:val="center"/>
              <w:rPr>
                <w:szCs w:val="26"/>
              </w:rPr>
            </w:pPr>
            <w:r w:rsidRPr="00013213">
              <w:rPr>
                <w:szCs w:val="26"/>
              </w:rPr>
              <w:t>0,62</w:t>
            </w:r>
          </w:p>
        </w:tc>
      </w:tr>
      <w:tr w:rsidR="00013213" w:rsidRPr="00013213" w14:paraId="6659C1A5" w14:textId="77777777" w:rsidTr="00974A18">
        <w:trPr>
          <w:trHeight w:val="20"/>
          <w:jc w:val="center"/>
        </w:trPr>
        <w:tc>
          <w:tcPr>
            <w:tcW w:w="1143" w:type="dxa"/>
            <w:vMerge w:val="restart"/>
            <w:tcBorders>
              <w:top w:val="single" w:sz="4" w:space="0" w:color="auto"/>
              <w:left w:val="single" w:sz="4" w:space="0" w:color="auto"/>
              <w:bottom w:val="single" w:sz="4" w:space="0" w:color="auto"/>
              <w:right w:val="single" w:sz="4" w:space="0" w:color="auto"/>
            </w:tcBorders>
            <w:vAlign w:val="center"/>
            <w:hideMark/>
          </w:tcPr>
          <w:p w14:paraId="54816C76" w14:textId="238B8F2A" w:rsidR="005D2526" w:rsidRPr="00013213" w:rsidRDefault="005D2526" w:rsidP="002526C0">
            <w:pPr>
              <w:spacing w:line="240" w:lineRule="auto"/>
              <w:ind w:firstLine="0"/>
              <w:jc w:val="center"/>
              <w:rPr>
                <w:b/>
                <w:szCs w:val="26"/>
                <w:lang w:val="vi-VN"/>
              </w:rPr>
            </w:pPr>
            <w:r w:rsidRPr="00013213">
              <w:rPr>
                <w:b/>
                <w:szCs w:val="26"/>
              </w:rPr>
              <w:t xml:space="preserve">QCVN </w:t>
            </w:r>
            <w:r w:rsidR="00CB02C8" w:rsidRPr="00013213">
              <w:rPr>
                <w:b/>
                <w:szCs w:val="26"/>
              </w:rPr>
              <w:t>05:2023</w:t>
            </w:r>
          </w:p>
        </w:tc>
        <w:tc>
          <w:tcPr>
            <w:tcW w:w="2984" w:type="dxa"/>
            <w:gridSpan w:val="2"/>
            <w:tcBorders>
              <w:top w:val="single" w:sz="4" w:space="0" w:color="auto"/>
              <w:left w:val="single" w:sz="4" w:space="0" w:color="auto"/>
              <w:bottom w:val="single" w:sz="4" w:space="0" w:color="auto"/>
              <w:right w:val="single" w:sz="4" w:space="0" w:color="auto"/>
            </w:tcBorders>
            <w:vAlign w:val="center"/>
            <w:hideMark/>
          </w:tcPr>
          <w:p w14:paraId="042AC948" w14:textId="77777777" w:rsidR="005D2526" w:rsidRPr="00013213" w:rsidRDefault="005D2526" w:rsidP="002526C0">
            <w:pPr>
              <w:spacing w:line="240" w:lineRule="auto"/>
              <w:ind w:firstLine="0"/>
              <w:jc w:val="center"/>
              <w:rPr>
                <w:szCs w:val="26"/>
              </w:rPr>
            </w:pPr>
            <w:r w:rsidRPr="00013213">
              <w:rPr>
                <w:szCs w:val="26"/>
              </w:rPr>
              <w:t>Trung bình 1h</w:t>
            </w:r>
          </w:p>
        </w:tc>
        <w:tc>
          <w:tcPr>
            <w:tcW w:w="1144" w:type="dxa"/>
            <w:tcBorders>
              <w:top w:val="single" w:sz="4" w:space="0" w:color="auto"/>
              <w:left w:val="single" w:sz="4" w:space="0" w:color="auto"/>
              <w:bottom w:val="single" w:sz="4" w:space="0" w:color="auto"/>
              <w:right w:val="single" w:sz="4" w:space="0" w:color="auto"/>
            </w:tcBorders>
            <w:vAlign w:val="center"/>
            <w:hideMark/>
          </w:tcPr>
          <w:p w14:paraId="78787D89" w14:textId="77777777" w:rsidR="005D2526" w:rsidRPr="00013213" w:rsidRDefault="005D2526" w:rsidP="002526C0">
            <w:pPr>
              <w:spacing w:line="240" w:lineRule="auto"/>
              <w:ind w:firstLine="0"/>
              <w:jc w:val="center"/>
              <w:rPr>
                <w:b/>
                <w:szCs w:val="26"/>
              </w:rPr>
            </w:pPr>
            <w:r w:rsidRPr="00013213">
              <w:rPr>
                <w:b/>
                <w:szCs w:val="26"/>
              </w:rPr>
              <w:t>30.000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74DB51" w14:textId="77777777" w:rsidR="005D2526" w:rsidRPr="00013213" w:rsidRDefault="005D2526" w:rsidP="002526C0">
            <w:pPr>
              <w:spacing w:line="240" w:lineRule="auto"/>
              <w:ind w:firstLine="0"/>
              <w:jc w:val="center"/>
              <w:rPr>
                <w:b/>
                <w:szCs w:val="26"/>
              </w:rPr>
            </w:pPr>
            <w:r w:rsidRPr="00013213">
              <w:rPr>
                <w:b/>
                <w:szCs w:val="26"/>
              </w:rPr>
              <w:t>350</w:t>
            </w:r>
          </w:p>
        </w:tc>
        <w:tc>
          <w:tcPr>
            <w:tcW w:w="1174" w:type="dxa"/>
            <w:tcBorders>
              <w:top w:val="single" w:sz="4" w:space="0" w:color="auto"/>
              <w:left w:val="single" w:sz="4" w:space="0" w:color="auto"/>
              <w:bottom w:val="single" w:sz="4" w:space="0" w:color="auto"/>
              <w:right w:val="single" w:sz="4" w:space="0" w:color="auto"/>
            </w:tcBorders>
            <w:vAlign w:val="center"/>
            <w:hideMark/>
          </w:tcPr>
          <w:p w14:paraId="3B0E97A8" w14:textId="77777777" w:rsidR="005D2526" w:rsidRPr="00013213" w:rsidRDefault="005D2526" w:rsidP="002526C0">
            <w:pPr>
              <w:spacing w:line="240" w:lineRule="auto"/>
              <w:ind w:firstLine="0"/>
              <w:jc w:val="center"/>
              <w:rPr>
                <w:b/>
                <w:szCs w:val="26"/>
              </w:rPr>
            </w:pPr>
            <w:r w:rsidRPr="00013213">
              <w:rPr>
                <w:b/>
                <w:szCs w:val="26"/>
              </w:rPr>
              <w:t>200</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9DCCAB8" w14:textId="77777777" w:rsidR="005D2526" w:rsidRPr="00013213" w:rsidRDefault="005D2526" w:rsidP="002526C0">
            <w:pPr>
              <w:spacing w:line="240" w:lineRule="auto"/>
              <w:ind w:firstLine="0"/>
              <w:jc w:val="center"/>
              <w:rPr>
                <w:b/>
                <w:szCs w:val="26"/>
              </w:rPr>
            </w:pPr>
            <w:r w:rsidRPr="00013213">
              <w:rPr>
                <w:b/>
                <w:szCs w:val="26"/>
              </w:rPr>
              <w:t>300</w:t>
            </w:r>
          </w:p>
        </w:tc>
      </w:tr>
      <w:tr w:rsidR="00013213" w:rsidRPr="00013213" w14:paraId="4FEE9A24" w14:textId="77777777" w:rsidTr="00974A18">
        <w:trPr>
          <w:trHeight w:val="20"/>
          <w:jc w:val="center"/>
        </w:trPr>
        <w:tc>
          <w:tcPr>
            <w:tcW w:w="1143" w:type="dxa"/>
            <w:vMerge/>
            <w:tcBorders>
              <w:top w:val="single" w:sz="4" w:space="0" w:color="auto"/>
              <w:left w:val="single" w:sz="4" w:space="0" w:color="auto"/>
              <w:bottom w:val="single" w:sz="4" w:space="0" w:color="auto"/>
              <w:right w:val="single" w:sz="4" w:space="0" w:color="auto"/>
            </w:tcBorders>
            <w:vAlign w:val="center"/>
            <w:hideMark/>
          </w:tcPr>
          <w:p w14:paraId="1C66B7C0" w14:textId="77777777" w:rsidR="005D2526" w:rsidRPr="00013213" w:rsidRDefault="005D2526" w:rsidP="002526C0">
            <w:pPr>
              <w:spacing w:line="240" w:lineRule="auto"/>
              <w:jc w:val="center"/>
              <w:rPr>
                <w:b/>
                <w:szCs w:val="26"/>
                <w:lang w:val="vi-VN" w:eastAsia="vi-VN"/>
              </w:rPr>
            </w:pPr>
          </w:p>
        </w:tc>
        <w:tc>
          <w:tcPr>
            <w:tcW w:w="2984" w:type="dxa"/>
            <w:gridSpan w:val="2"/>
            <w:tcBorders>
              <w:top w:val="single" w:sz="4" w:space="0" w:color="auto"/>
              <w:left w:val="single" w:sz="4" w:space="0" w:color="auto"/>
              <w:bottom w:val="single" w:sz="4" w:space="0" w:color="auto"/>
              <w:right w:val="single" w:sz="4" w:space="0" w:color="auto"/>
            </w:tcBorders>
            <w:vAlign w:val="center"/>
            <w:hideMark/>
          </w:tcPr>
          <w:p w14:paraId="2BA40E4D" w14:textId="77777777" w:rsidR="005D2526" w:rsidRPr="00013213" w:rsidRDefault="005D2526" w:rsidP="002526C0">
            <w:pPr>
              <w:spacing w:line="240" w:lineRule="auto"/>
              <w:ind w:firstLine="0"/>
              <w:jc w:val="center"/>
              <w:rPr>
                <w:szCs w:val="26"/>
              </w:rPr>
            </w:pPr>
            <w:r w:rsidRPr="00013213">
              <w:rPr>
                <w:szCs w:val="26"/>
              </w:rPr>
              <w:t>Trung bình 24h</w:t>
            </w:r>
          </w:p>
        </w:tc>
        <w:tc>
          <w:tcPr>
            <w:tcW w:w="1144" w:type="dxa"/>
            <w:tcBorders>
              <w:top w:val="single" w:sz="4" w:space="0" w:color="auto"/>
              <w:left w:val="single" w:sz="4" w:space="0" w:color="auto"/>
              <w:bottom w:val="single" w:sz="4" w:space="0" w:color="auto"/>
              <w:right w:val="single" w:sz="4" w:space="0" w:color="auto"/>
            </w:tcBorders>
            <w:vAlign w:val="center"/>
            <w:hideMark/>
          </w:tcPr>
          <w:p w14:paraId="4FC579BC" w14:textId="77777777" w:rsidR="005D2526" w:rsidRPr="00013213" w:rsidRDefault="005D2526" w:rsidP="002526C0">
            <w:pPr>
              <w:spacing w:line="240" w:lineRule="auto"/>
              <w:ind w:firstLine="0"/>
              <w:jc w:val="center"/>
              <w:rPr>
                <w:b/>
                <w:szCs w:val="26"/>
              </w:rPr>
            </w:pPr>
            <w:r w:rsidRPr="00013213">
              <w:rPr>
                <w:b/>
                <w:szCs w:val="26"/>
              </w:rPr>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5DC125D" w14:textId="77777777" w:rsidR="005D2526" w:rsidRPr="00013213" w:rsidRDefault="005D2526" w:rsidP="002526C0">
            <w:pPr>
              <w:spacing w:line="240" w:lineRule="auto"/>
              <w:ind w:firstLine="0"/>
              <w:jc w:val="center"/>
              <w:rPr>
                <w:b/>
                <w:szCs w:val="26"/>
              </w:rPr>
            </w:pPr>
            <w:r w:rsidRPr="00013213">
              <w:rPr>
                <w:b/>
                <w:szCs w:val="26"/>
              </w:rPr>
              <w:t>125</w:t>
            </w:r>
          </w:p>
        </w:tc>
        <w:tc>
          <w:tcPr>
            <w:tcW w:w="1174" w:type="dxa"/>
            <w:tcBorders>
              <w:top w:val="single" w:sz="4" w:space="0" w:color="auto"/>
              <w:left w:val="single" w:sz="4" w:space="0" w:color="auto"/>
              <w:bottom w:val="single" w:sz="4" w:space="0" w:color="auto"/>
              <w:right w:val="single" w:sz="4" w:space="0" w:color="auto"/>
            </w:tcBorders>
            <w:vAlign w:val="center"/>
            <w:hideMark/>
          </w:tcPr>
          <w:p w14:paraId="46B9574C" w14:textId="77777777" w:rsidR="005D2526" w:rsidRPr="00013213" w:rsidRDefault="005D2526" w:rsidP="002526C0">
            <w:pPr>
              <w:spacing w:line="240" w:lineRule="auto"/>
              <w:ind w:firstLine="0"/>
              <w:jc w:val="center"/>
              <w:rPr>
                <w:b/>
                <w:szCs w:val="26"/>
              </w:rPr>
            </w:pPr>
            <w:r w:rsidRPr="00013213">
              <w:rPr>
                <w:b/>
                <w:szCs w:val="26"/>
              </w:rPr>
              <w:t>40</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F56CC76" w14:textId="77777777" w:rsidR="005D2526" w:rsidRPr="00013213" w:rsidRDefault="005D2526" w:rsidP="002526C0">
            <w:pPr>
              <w:spacing w:line="240" w:lineRule="auto"/>
              <w:ind w:firstLine="0"/>
              <w:jc w:val="center"/>
              <w:rPr>
                <w:b/>
                <w:szCs w:val="26"/>
              </w:rPr>
            </w:pPr>
            <w:r w:rsidRPr="00013213">
              <w:rPr>
                <w:b/>
                <w:szCs w:val="26"/>
              </w:rPr>
              <w:t>200</w:t>
            </w:r>
          </w:p>
        </w:tc>
      </w:tr>
    </w:tbl>
    <w:p w14:paraId="77102D67" w14:textId="69C0733A" w:rsidR="005D2526" w:rsidRPr="00013213" w:rsidRDefault="005D2526" w:rsidP="00475CC1">
      <w:pPr>
        <w:rPr>
          <w:szCs w:val="26"/>
          <w:lang w:val="vi-VN"/>
        </w:rPr>
      </w:pPr>
      <w:r w:rsidRPr="00013213">
        <w:rPr>
          <w:szCs w:val="26"/>
          <w:u w:val="single"/>
          <w:lang w:val="vi-VN"/>
        </w:rPr>
        <w:t>Ghi chú</w:t>
      </w:r>
      <w:r w:rsidRPr="00013213">
        <w:rPr>
          <w:b/>
          <w:bCs/>
          <w:szCs w:val="26"/>
          <w:lang w:val="vi-VN"/>
        </w:rPr>
        <w:t>:</w:t>
      </w:r>
      <w:r w:rsidRPr="00013213">
        <w:rPr>
          <w:szCs w:val="26"/>
          <w:lang w:val="vi-VN"/>
        </w:rPr>
        <w:t xml:space="preserve"> QCVN </w:t>
      </w:r>
      <w:r w:rsidR="00CB02C8" w:rsidRPr="00013213">
        <w:rPr>
          <w:szCs w:val="26"/>
          <w:lang w:val="vi-VN"/>
        </w:rPr>
        <w:t>05:2023</w:t>
      </w:r>
      <w:r w:rsidRPr="00013213">
        <w:rPr>
          <w:szCs w:val="26"/>
          <w:lang w:val="vi-VN"/>
        </w:rPr>
        <w:t>/BTNMT - Quy chuẩn kỹ thuật quốc gia về chất lượng không khí xung quanh</w:t>
      </w:r>
    </w:p>
    <w:p w14:paraId="42AAAE8C" w14:textId="1276DBAB" w:rsidR="005D2526" w:rsidRPr="00013213" w:rsidRDefault="005D2526" w:rsidP="00475CC1">
      <w:pPr>
        <w:rPr>
          <w:b/>
          <w:szCs w:val="26"/>
          <w:lang w:val="vi-VN"/>
        </w:rPr>
      </w:pPr>
      <w:r w:rsidRPr="00013213">
        <w:rPr>
          <w:szCs w:val="26"/>
          <w:lang w:val="vi-VN"/>
        </w:rPr>
        <w:t xml:space="preserve">Theo kết quả tính toán ở trên cho thấy nồng độ của các thông số </w:t>
      </w:r>
      <w:r w:rsidR="00B136E1" w:rsidRPr="00013213">
        <w:rPr>
          <w:szCs w:val="26"/>
          <w:lang w:val="vi-VN"/>
        </w:rPr>
        <w:t>NO</w:t>
      </w:r>
      <w:r w:rsidR="00B136E1" w:rsidRPr="00013213">
        <w:rPr>
          <w:szCs w:val="26"/>
          <w:vertAlign w:val="subscript"/>
          <w:lang w:val="vi-VN"/>
        </w:rPr>
        <w:t>2</w:t>
      </w:r>
      <w:r w:rsidR="00B136E1" w:rsidRPr="00013213">
        <w:rPr>
          <w:szCs w:val="26"/>
          <w:lang w:val="vi-VN"/>
        </w:rPr>
        <w:t xml:space="preserve">, </w:t>
      </w:r>
      <w:r w:rsidRPr="00013213">
        <w:rPr>
          <w:szCs w:val="26"/>
          <w:lang w:val="vi-VN"/>
        </w:rPr>
        <w:t>CO, SO</w:t>
      </w:r>
      <w:r w:rsidRPr="00013213">
        <w:rPr>
          <w:szCs w:val="26"/>
          <w:vertAlign w:val="subscript"/>
          <w:lang w:val="vi-VN"/>
        </w:rPr>
        <w:t>2</w:t>
      </w:r>
      <w:r w:rsidRPr="00013213">
        <w:rPr>
          <w:szCs w:val="26"/>
          <w:lang w:val="vi-VN"/>
        </w:rPr>
        <w:t xml:space="preserve">, Bụi, nằm trong giới hạn cho phép của QCVN </w:t>
      </w:r>
      <w:r w:rsidR="00CB02C8" w:rsidRPr="00013213">
        <w:rPr>
          <w:szCs w:val="26"/>
          <w:lang w:val="vi-VN"/>
        </w:rPr>
        <w:t>05:2023</w:t>
      </w:r>
      <w:r w:rsidRPr="00013213">
        <w:rPr>
          <w:szCs w:val="26"/>
          <w:lang w:val="vi-VN"/>
        </w:rPr>
        <w:t xml:space="preserve">/BTNMT; </w:t>
      </w:r>
    </w:p>
    <w:p w14:paraId="28F6FA84" w14:textId="4A7256B6" w:rsidR="005D2526" w:rsidRPr="00013213" w:rsidRDefault="005D2526" w:rsidP="00475CC1">
      <w:pPr>
        <w:ind w:firstLine="709"/>
        <w:rPr>
          <w:spacing w:val="4"/>
          <w:szCs w:val="26"/>
          <w:lang w:val="vi-VN"/>
        </w:rPr>
      </w:pPr>
      <w:r w:rsidRPr="00013213">
        <w:rPr>
          <w:spacing w:val="4"/>
          <w:szCs w:val="26"/>
          <w:lang w:val="vi-VN"/>
        </w:rPr>
        <w:t>- Đối tượng chịu tác động: các hộ dân dọc tuyến đường vận chuyển và môi trường không khí.</w:t>
      </w:r>
    </w:p>
    <w:p w14:paraId="25F562A3" w14:textId="7013DC0A" w:rsidR="005D2526" w:rsidRPr="00013213" w:rsidRDefault="005D2526" w:rsidP="00475CC1">
      <w:pPr>
        <w:ind w:firstLine="709"/>
        <w:rPr>
          <w:spacing w:val="4"/>
          <w:szCs w:val="26"/>
          <w:lang w:val="vi-VN"/>
        </w:rPr>
      </w:pPr>
      <w:r w:rsidRPr="00013213">
        <w:rPr>
          <w:spacing w:val="4"/>
          <w:szCs w:val="26"/>
          <w:lang w:val="vi-VN"/>
        </w:rPr>
        <w:t>- Phạm vi chịu tác động: Dọc tuyến đường vận chuyển.</w:t>
      </w:r>
    </w:p>
    <w:p w14:paraId="0AD6B4FD" w14:textId="7EB82FF3" w:rsidR="005D2526" w:rsidRPr="00013213" w:rsidRDefault="005D2526" w:rsidP="00475CC1">
      <w:pPr>
        <w:ind w:firstLine="709"/>
        <w:rPr>
          <w:spacing w:val="4"/>
          <w:szCs w:val="26"/>
          <w:lang w:val="vi-VN"/>
        </w:rPr>
      </w:pPr>
      <w:r w:rsidRPr="00013213">
        <w:rPr>
          <w:spacing w:val="4"/>
          <w:szCs w:val="26"/>
          <w:lang w:val="vi-VN"/>
        </w:rPr>
        <w:t>- Mức độ tác động: trung bình.</w:t>
      </w:r>
    </w:p>
    <w:p w14:paraId="2F7BAC28" w14:textId="503F4765" w:rsidR="00B10096" w:rsidRPr="00013213" w:rsidRDefault="00BA3285" w:rsidP="00475CC1">
      <w:pPr>
        <w:tabs>
          <w:tab w:val="left" w:pos="567"/>
        </w:tabs>
        <w:ind w:left="360" w:hanging="360"/>
        <w:rPr>
          <w:bCs/>
          <w:i/>
          <w:iCs/>
          <w:szCs w:val="26"/>
          <w:lang w:val="af-ZA"/>
        </w:rPr>
      </w:pPr>
      <w:r w:rsidRPr="00013213">
        <w:rPr>
          <w:bCs/>
          <w:i/>
          <w:iCs/>
          <w:szCs w:val="26"/>
          <w:lang w:val="af-ZA"/>
        </w:rPr>
        <w:tab/>
      </w:r>
      <w:r w:rsidRPr="00013213">
        <w:rPr>
          <w:bCs/>
          <w:i/>
          <w:iCs/>
          <w:szCs w:val="26"/>
          <w:lang w:val="af-ZA"/>
        </w:rPr>
        <w:tab/>
      </w:r>
      <w:r w:rsidR="008E7E99" w:rsidRPr="00013213">
        <w:rPr>
          <w:bCs/>
          <w:i/>
          <w:iCs/>
          <w:szCs w:val="26"/>
          <w:lang w:val="af-ZA"/>
        </w:rPr>
        <w:t>c.</w:t>
      </w:r>
      <w:r w:rsidR="00B10096" w:rsidRPr="00013213">
        <w:rPr>
          <w:bCs/>
          <w:i/>
          <w:iCs/>
          <w:szCs w:val="26"/>
          <w:lang w:val="af-ZA"/>
        </w:rPr>
        <w:t xml:space="preserve"> Nước thải</w:t>
      </w:r>
    </w:p>
    <w:p w14:paraId="36885771" w14:textId="77777777" w:rsidR="00B10096" w:rsidRPr="00013213" w:rsidRDefault="00B10096" w:rsidP="00475CC1">
      <w:pPr>
        <w:tabs>
          <w:tab w:val="left" w:pos="567"/>
        </w:tabs>
        <w:ind w:firstLine="720"/>
        <w:rPr>
          <w:szCs w:val="26"/>
          <w:lang w:val="af-ZA"/>
        </w:rPr>
      </w:pPr>
      <w:r w:rsidRPr="00013213">
        <w:rPr>
          <w:szCs w:val="26"/>
          <w:lang w:val="af-ZA"/>
        </w:rPr>
        <w:t>Trước khi tiến hành phá dỡ, Nhà thầu phá dỡ sẽ tiến hành đóng các hệ thống cấp nước hiện hữu để tránh thất thoát nước, gây lãng phí và ô nhiễm môi trường.</w:t>
      </w:r>
    </w:p>
    <w:p w14:paraId="278F6CE2" w14:textId="77777777" w:rsidR="00B10096" w:rsidRPr="00013213" w:rsidRDefault="00B10096" w:rsidP="00475CC1">
      <w:pPr>
        <w:tabs>
          <w:tab w:val="left" w:pos="567"/>
        </w:tabs>
        <w:ind w:firstLine="720"/>
        <w:rPr>
          <w:szCs w:val="26"/>
          <w:lang w:val="af-ZA"/>
        </w:rPr>
      </w:pPr>
      <w:r w:rsidRPr="00013213">
        <w:rPr>
          <w:szCs w:val="26"/>
          <w:lang w:val="af-ZA"/>
        </w:rPr>
        <w:t xml:space="preserve"> Do thời gian thi công ngắn, nên nhà thầu thi công sẽ không lắp đặt lán trại cũng cho công nhân. Công nhân tham gia thi công phá dỡ công trình sẽ tự túc chỗ ăn chỗ ở nên lượng phát sinh nước thải không đáng kể.</w:t>
      </w:r>
    </w:p>
    <w:p w14:paraId="4450E3FB" w14:textId="6D4D4FB6" w:rsidR="00B10096" w:rsidRPr="00013213" w:rsidRDefault="008E7E99" w:rsidP="00475CC1">
      <w:pPr>
        <w:rPr>
          <w:bCs/>
          <w:i/>
          <w:spacing w:val="-6"/>
          <w:szCs w:val="26"/>
          <w:lang w:val="af-ZA"/>
        </w:rPr>
      </w:pPr>
      <w:r w:rsidRPr="00013213">
        <w:rPr>
          <w:bCs/>
          <w:i/>
          <w:spacing w:val="-6"/>
          <w:szCs w:val="26"/>
          <w:lang w:val="af-ZA"/>
        </w:rPr>
        <w:t>3.1.1.1.3</w:t>
      </w:r>
      <w:r w:rsidR="00B10096" w:rsidRPr="00013213">
        <w:rPr>
          <w:bCs/>
          <w:i/>
          <w:spacing w:val="-6"/>
          <w:szCs w:val="26"/>
          <w:lang w:val="af-ZA"/>
        </w:rPr>
        <w:t xml:space="preserve"> Đánh giá tác động môi trường không liên quan đến chất thải trong giai đoạn chuẩn bị</w:t>
      </w:r>
    </w:p>
    <w:p w14:paraId="077A8C1F" w14:textId="397454EE" w:rsidR="00B10096" w:rsidRPr="00013213" w:rsidRDefault="00BA3285" w:rsidP="00475CC1">
      <w:pPr>
        <w:pStyle w:val="BodyTextIndent"/>
        <w:widowControl w:val="0"/>
        <w:tabs>
          <w:tab w:val="left" w:pos="567"/>
        </w:tabs>
        <w:spacing w:before="60" w:after="60" w:line="312" w:lineRule="auto"/>
        <w:ind w:left="0"/>
        <w:rPr>
          <w:bCs/>
          <w:i/>
          <w:iCs/>
          <w:sz w:val="26"/>
          <w:szCs w:val="26"/>
          <w:lang w:val="af-ZA"/>
        </w:rPr>
      </w:pPr>
      <w:r w:rsidRPr="00013213">
        <w:rPr>
          <w:bCs/>
          <w:i/>
          <w:iCs/>
          <w:sz w:val="26"/>
          <w:szCs w:val="26"/>
          <w:lang w:val="af-ZA"/>
        </w:rPr>
        <w:t>*</w:t>
      </w:r>
      <w:r w:rsidR="00B10096" w:rsidRPr="00013213">
        <w:rPr>
          <w:bCs/>
          <w:i/>
          <w:iCs/>
          <w:sz w:val="26"/>
          <w:szCs w:val="26"/>
          <w:lang w:val="af-ZA"/>
        </w:rPr>
        <w:t xml:space="preserve"> Tiếng ồn</w:t>
      </w:r>
    </w:p>
    <w:p w14:paraId="035E3BDC" w14:textId="77777777" w:rsidR="00B10096" w:rsidRPr="00013213" w:rsidRDefault="00B10096" w:rsidP="00475CC1">
      <w:pPr>
        <w:pStyle w:val="BodyTextIndent"/>
        <w:widowControl w:val="0"/>
        <w:tabs>
          <w:tab w:val="left" w:pos="567"/>
        </w:tabs>
        <w:spacing w:before="60" w:after="60" w:line="312" w:lineRule="auto"/>
        <w:ind w:left="0" w:firstLine="360"/>
        <w:rPr>
          <w:sz w:val="26"/>
          <w:szCs w:val="26"/>
          <w:lang w:val="af-ZA"/>
        </w:rPr>
      </w:pPr>
      <w:r w:rsidRPr="00013213">
        <w:rPr>
          <w:sz w:val="26"/>
          <w:szCs w:val="26"/>
          <w:lang w:val="af-ZA"/>
        </w:rPr>
        <w:tab/>
        <w:t>Tiếng ồn phát sinh từ các phương tiện tham gia thi công phá dỡ, bao gồm máy phá dỡ, búa phá và tiếng rơi và va đập, đổ vỡ của phế thải xây dựng, bê tông, sắt thép,...</w:t>
      </w:r>
    </w:p>
    <w:p w14:paraId="512B1C0C" w14:textId="77777777" w:rsidR="00B10096" w:rsidRPr="00013213" w:rsidRDefault="00B10096" w:rsidP="00475CC1">
      <w:pPr>
        <w:pStyle w:val="BodyTextIndent"/>
        <w:widowControl w:val="0"/>
        <w:tabs>
          <w:tab w:val="left" w:pos="567"/>
        </w:tabs>
        <w:spacing w:before="60" w:after="60" w:line="312" w:lineRule="auto"/>
        <w:ind w:left="0" w:firstLine="360"/>
        <w:rPr>
          <w:spacing w:val="-2"/>
          <w:sz w:val="26"/>
          <w:szCs w:val="26"/>
          <w:lang w:val="af-ZA"/>
        </w:rPr>
      </w:pPr>
      <w:r w:rsidRPr="00013213">
        <w:rPr>
          <w:sz w:val="26"/>
          <w:szCs w:val="26"/>
          <w:lang w:val="af-ZA"/>
        </w:rPr>
        <w:tab/>
      </w:r>
      <w:r w:rsidRPr="00013213">
        <w:rPr>
          <w:spacing w:val="-2"/>
          <w:sz w:val="26"/>
          <w:szCs w:val="26"/>
          <w:lang w:val="af-ZA"/>
        </w:rPr>
        <w:t xml:space="preserve">Tham khảo kết quả khảo sát nồng độ ô nhiễm tiếng ồn từ công đoạn phá dỡ các công trình xây dựng cũ </w:t>
      </w:r>
      <w:r w:rsidRPr="00013213">
        <w:rPr>
          <w:i/>
          <w:spacing w:val="-2"/>
          <w:sz w:val="26"/>
          <w:szCs w:val="26"/>
          <w:lang w:val="af-ZA"/>
        </w:rPr>
        <w:t xml:space="preserve">(Đề tài khoa học “Khảo sát và đề xuất các giải pháp bảo vệ môi trường khi phá dỡ các công trình xây dựng cũ”, mã số KC 11-04 do Vụ Khoa học, Công nghệ và Môi trường - Bộ Xây dựng thực hiện năm 2011) </w:t>
      </w:r>
      <w:r w:rsidRPr="00013213">
        <w:rPr>
          <w:spacing w:val="-2"/>
          <w:sz w:val="26"/>
          <w:szCs w:val="26"/>
          <w:lang w:val="af-ZA"/>
        </w:rPr>
        <w:t xml:space="preserve">cho thấy mức ồn tại đây thường dao động từ 75 - 80 dBA và cao hơn QCVN 26:2010/BTNMT: Quy chuẩn kỹ thuật quốc gia về tiếng ồn. Do các công trình phá dỡ cách xa dân cư nên </w:t>
      </w:r>
      <w:r w:rsidRPr="00013213">
        <w:rPr>
          <w:sz w:val="26"/>
          <w:szCs w:val="26"/>
          <w:lang w:val="af-ZA"/>
        </w:rPr>
        <w:t xml:space="preserve">tiếng ồn chủ yếu ảnh hưởng trực tiếp công nhân làm công việc phá dỡ. </w:t>
      </w:r>
    </w:p>
    <w:p w14:paraId="34940F8D" w14:textId="7DC126CB" w:rsidR="00B10096" w:rsidRPr="00013213" w:rsidRDefault="008E7E99" w:rsidP="00475CC1">
      <w:pPr>
        <w:pStyle w:val="BodyTextIndent"/>
        <w:widowControl w:val="0"/>
        <w:tabs>
          <w:tab w:val="left" w:pos="567"/>
        </w:tabs>
        <w:spacing w:before="60" w:after="60" w:line="312" w:lineRule="auto"/>
        <w:ind w:left="0"/>
        <w:rPr>
          <w:bCs/>
          <w:i/>
          <w:iCs/>
          <w:sz w:val="26"/>
          <w:szCs w:val="26"/>
          <w:lang w:val="id-ID"/>
        </w:rPr>
      </w:pPr>
      <w:r w:rsidRPr="00013213">
        <w:rPr>
          <w:bCs/>
          <w:i/>
          <w:iCs/>
          <w:sz w:val="26"/>
          <w:szCs w:val="26"/>
          <w:lang w:val="af-ZA"/>
        </w:rPr>
        <w:t>*</w:t>
      </w:r>
      <w:r w:rsidR="00B10096" w:rsidRPr="00013213">
        <w:rPr>
          <w:bCs/>
          <w:i/>
          <w:iCs/>
          <w:sz w:val="26"/>
          <w:szCs w:val="26"/>
          <w:lang w:val="id-ID"/>
        </w:rPr>
        <w:t xml:space="preserve"> Tác động đến đa dạng sinh học và tài nguyên sinh vật</w:t>
      </w:r>
    </w:p>
    <w:p w14:paraId="2F25593C" w14:textId="77777777" w:rsidR="00B10096" w:rsidRPr="00013213" w:rsidRDefault="00B10096" w:rsidP="00475CC1">
      <w:pPr>
        <w:tabs>
          <w:tab w:val="left" w:pos="709"/>
        </w:tabs>
        <w:rPr>
          <w:szCs w:val="26"/>
          <w:lang w:val="id-ID"/>
        </w:rPr>
      </w:pPr>
      <w:r w:rsidRPr="00013213">
        <w:rPr>
          <w:szCs w:val="26"/>
          <w:lang w:val="id-ID"/>
        </w:rPr>
        <w:tab/>
        <w:t>Khu vực thực hiện dự án là hệ sinh thái nông nghiệp, không có loại đặc hữu cần bảo vệ, hệ số đa dạng sinh học thấp vì thế những tác động của dự án đến đa dạng sinh học và tài nguyên sinh vật là nhỏ.</w:t>
      </w:r>
    </w:p>
    <w:p w14:paraId="46DD1170" w14:textId="2A3BAD52" w:rsidR="00B10096" w:rsidRPr="00013213" w:rsidRDefault="00B10096" w:rsidP="00475CC1">
      <w:pPr>
        <w:tabs>
          <w:tab w:val="left" w:pos="709"/>
        </w:tabs>
        <w:rPr>
          <w:szCs w:val="26"/>
          <w:lang w:val="id-ID"/>
        </w:rPr>
      </w:pPr>
      <w:r w:rsidRPr="00013213">
        <w:rPr>
          <w:szCs w:val="26"/>
          <w:lang w:val="id-ID"/>
        </w:rPr>
        <w:tab/>
        <w:t>Dự án chiếm dụng vĩnh viễn</w:t>
      </w:r>
      <w:r w:rsidR="00744864" w:rsidRPr="00013213">
        <w:rPr>
          <w:szCs w:val="26"/>
          <w:lang w:val="id-ID"/>
        </w:rPr>
        <w:t>2</w:t>
      </w:r>
      <w:r w:rsidR="008A32D5" w:rsidRPr="00013213">
        <w:rPr>
          <w:szCs w:val="26"/>
          <w:lang w:val="id-ID"/>
        </w:rPr>
        <w:t>,4</w:t>
      </w:r>
      <w:r w:rsidRPr="00013213">
        <w:rPr>
          <w:szCs w:val="26"/>
          <w:lang w:val="id-ID"/>
        </w:rPr>
        <w:t xml:space="preserve"> ha đất </w:t>
      </w:r>
      <w:r w:rsidR="00744864" w:rsidRPr="00013213">
        <w:rPr>
          <w:szCs w:val="26"/>
          <w:lang w:val="id-ID"/>
        </w:rPr>
        <w:t xml:space="preserve">rừng sản xuất; 0,5 ha đất trồng cây lâu năm </w:t>
      </w:r>
      <w:r w:rsidRPr="00013213">
        <w:rPr>
          <w:szCs w:val="26"/>
          <w:lang w:val="id-ID"/>
        </w:rPr>
        <w:t>sẽ làm biến mất hệ sinh thái khu vực.</w:t>
      </w:r>
    </w:p>
    <w:p w14:paraId="2458D6C4" w14:textId="2ACC90B2" w:rsidR="001D2A21" w:rsidRPr="00013213" w:rsidRDefault="001D2A21" w:rsidP="00475CC1">
      <w:pPr>
        <w:tabs>
          <w:tab w:val="left" w:pos="709"/>
        </w:tabs>
        <w:rPr>
          <w:bCs/>
          <w:i/>
          <w:spacing w:val="-6"/>
          <w:szCs w:val="26"/>
          <w:lang w:val="af-ZA"/>
        </w:rPr>
      </w:pPr>
      <w:r w:rsidRPr="00013213">
        <w:rPr>
          <w:bCs/>
          <w:i/>
          <w:spacing w:val="-6"/>
          <w:szCs w:val="26"/>
          <w:lang w:val="af-ZA"/>
        </w:rPr>
        <w:t>3.1.1.1.3 Đánh giá tác động môi trường do hoạt động rà phá bom mìn</w:t>
      </w:r>
    </w:p>
    <w:p w14:paraId="04D7B983" w14:textId="2ED36C11" w:rsidR="001D2A21" w:rsidRPr="00013213" w:rsidRDefault="001D2A21" w:rsidP="008A32D5">
      <w:pPr>
        <w:tabs>
          <w:tab w:val="left" w:pos="709"/>
        </w:tabs>
        <w:rPr>
          <w:szCs w:val="26"/>
          <w:lang w:val="id-ID"/>
        </w:rPr>
      </w:pPr>
      <w:r w:rsidRPr="00013213">
        <w:rPr>
          <w:szCs w:val="26"/>
          <w:lang w:val="id-ID"/>
        </w:rPr>
        <w:t xml:space="preserve">Bom mìn do chiến tranh để lại. Nhằm hạn chế tối đa thiệt hại do bom mìn gây ra, trước khi dự án đi vào xây dựng, chủ dự án sẽ thuê đơn vị có chức năng tiến hành ra soát bom mìn trên diện tích đất thu hồi, GPMB khoảng </w:t>
      </w:r>
      <w:r w:rsidR="00744864" w:rsidRPr="00013213">
        <w:rPr>
          <w:szCs w:val="26"/>
          <w:lang w:val="id-ID"/>
        </w:rPr>
        <w:t xml:space="preserve">76.222,9 </w:t>
      </w:r>
      <w:r w:rsidRPr="00013213">
        <w:rPr>
          <w:szCs w:val="26"/>
          <w:lang w:val="id-ID"/>
        </w:rPr>
        <w:t>m2.  Rà phá bom mìn tuân thủ theo đúng Văn bản số 1665/TTg-CN ngày 17/10/2006 của Thủ tướng Chính phủ về việc thực hiện công tác GPMB và xử lý bom mìn, vật nổ phục vụ các dự án xây dựng giao thông.</w:t>
      </w:r>
    </w:p>
    <w:p w14:paraId="4CCF3AB1" w14:textId="0C599AC2" w:rsidR="008E7E99" w:rsidRPr="00013213" w:rsidRDefault="00D06A84" w:rsidP="00475CC1">
      <w:pPr>
        <w:widowControl w:val="0"/>
        <w:autoSpaceDE w:val="0"/>
        <w:autoSpaceDN w:val="0"/>
        <w:adjustRightInd w:val="0"/>
        <w:ind w:firstLine="717"/>
        <w:rPr>
          <w:i/>
          <w:iCs/>
          <w:szCs w:val="26"/>
          <w:lang w:val="nl-NL"/>
        </w:rPr>
      </w:pPr>
      <w:r w:rsidRPr="00013213">
        <w:rPr>
          <w:i/>
          <w:iCs/>
          <w:szCs w:val="26"/>
          <w:lang w:val="nl-NL"/>
        </w:rPr>
        <w:t>3.1.1.2. Đánh giá, dự báo các tác động môi trường trong giai đoạn xây dựng</w:t>
      </w:r>
    </w:p>
    <w:p w14:paraId="7ACAD542" w14:textId="0EF9461A" w:rsidR="00D06A84" w:rsidRPr="00013213" w:rsidRDefault="00D06A84" w:rsidP="00475CC1">
      <w:pPr>
        <w:widowControl w:val="0"/>
        <w:autoSpaceDE w:val="0"/>
        <w:autoSpaceDN w:val="0"/>
        <w:adjustRightInd w:val="0"/>
        <w:ind w:firstLine="717"/>
        <w:rPr>
          <w:i/>
          <w:iCs/>
          <w:szCs w:val="26"/>
          <w:lang w:val="nl-NL"/>
        </w:rPr>
      </w:pPr>
      <w:r w:rsidRPr="00013213">
        <w:rPr>
          <w:i/>
          <w:iCs/>
          <w:szCs w:val="26"/>
          <w:lang w:val="nl-NL"/>
        </w:rPr>
        <w:t>3.1.1.2.1 Đánh giá tác động liên quan đến chất thải</w:t>
      </w:r>
    </w:p>
    <w:p w14:paraId="68ACA5F0" w14:textId="33732A7A" w:rsidR="00B10096" w:rsidRPr="00013213" w:rsidRDefault="00F570F1" w:rsidP="00475CC1">
      <w:pPr>
        <w:widowControl w:val="0"/>
        <w:autoSpaceDE w:val="0"/>
        <w:autoSpaceDN w:val="0"/>
        <w:adjustRightInd w:val="0"/>
        <w:ind w:firstLine="717"/>
        <w:rPr>
          <w:i/>
          <w:iCs/>
          <w:szCs w:val="26"/>
          <w:lang w:val="nl-NL"/>
        </w:rPr>
      </w:pPr>
      <w:r w:rsidRPr="00013213">
        <w:rPr>
          <w:i/>
          <w:iCs/>
          <w:szCs w:val="26"/>
          <w:lang w:val="nl-NL"/>
        </w:rPr>
        <w:t>a.</w:t>
      </w:r>
      <w:r w:rsidR="00806510" w:rsidRPr="00013213">
        <w:rPr>
          <w:i/>
          <w:iCs/>
          <w:szCs w:val="26"/>
          <w:lang w:val="nl-NL"/>
        </w:rPr>
        <w:t xml:space="preserve"> Bụi và khí thải</w:t>
      </w:r>
    </w:p>
    <w:p w14:paraId="1294FC24" w14:textId="643158EB" w:rsidR="00806510" w:rsidRPr="00013213" w:rsidRDefault="00F570F1" w:rsidP="00475CC1">
      <w:pPr>
        <w:ind w:left="567" w:firstLine="150"/>
        <w:contextualSpacing/>
        <w:rPr>
          <w:bCs/>
          <w:i/>
          <w:iCs/>
          <w:szCs w:val="26"/>
          <w:lang w:val="nl-NL"/>
        </w:rPr>
      </w:pPr>
      <w:r w:rsidRPr="00013213">
        <w:rPr>
          <w:bCs/>
          <w:i/>
          <w:iCs/>
          <w:szCs w:val="26"/>
          <w:lang w:val="nl-NL"/>
        </w:rPr>
        <w:t>*</w:t>
      </w:r>
      <w:r w:rsidR="00806510" w:rsidRPr="00013213">
        <w:rPr>
          <w:bCs/>
          <w:i/>
          <w:iCs/>
          <w:szCs w:val="26"/>
          <w:lang w:val="nl-NL"/>
        </w:rPr>
        <w:t xml:space="preserve"> Nguồn gây ô nhiễm</w:t>
      </w:r>
    </w:p>
    <w:p w14:paraId="7899A740" w14:textId="77777777" w:rsidR="00806510" w:rsidRPr="00013213" w:rsidRDefault="00806510" w:rsidP="00475CC1">
      <w:pPr>
        <w:rPr>
          <w:szCs w:val="26"/>
          <w:lang w:val="nl-NL"/>
        </w:rPr>
      </w:pPr>
      <w:r w:rsidRPr="00013213">
        <w:rPr>
          <w:szCs w:val="26"/>
          <w:lang w:val="nl-NL"/>
        </w:rPr>
        <w:t>Nguồn phát thải bụi và khí thải chủ yếu trong giai đoạn này bao gồm:</w:t>
      </w:r>
    </w:p>
    <w:p w14:paraId="61EDAA81" w14:textId="5113135F" w:rsidR="009D7557" w:rsidRPr="00013213" w:rsidRDefault="009D7557" w:rsidP="00475CC1">
      <w:pPr>
        <w:rPr>
          <w:szCs w:val="26"/>
          <w:lang w:val="nl-NL"/>
        </w:rPr>
      </w:pPr>
      <w:r w:rsidRPr="00013213">
        <w:rPr>
          <w:szCs w:val="26"/>
          <w:lang w:val="nl-NL"/>
        </w:rPr>
        <w:t xml:space="preserve">- </w:t>
      </w:r>
      <w:r w:rsidR="00F570F1" w:rsidRPr="00013213">
        <w:rPr>
          <w:szCs w:val="26"/>
          <w:lang w:val="nl-NL"/>
        </w:rPr>
        <w:t>Đào, đắp các hạng mục công trình</w:t>
      </w:r>
    </w:p>
    <w:p w14:paraId="79876969" w14:textId="56EB95D7" w:rsidR="00806510" w:rsidRPr="00013213" w:rsidRDefault="00806510" w:rsidP="00652752">
      <w:pPr>
        <w:widowControl w:val="0"/>
        <w:rPr>
          <w:i/>
          <w:iCs/>
          <w:szCs w:val="26"/>
          <w:lang w:val="nl-NL"/>
        </w:rPr>
      </w:pPr>
      <w:r w:rsidRPr="00013213">
        <w:rPr>
          <w:szCs w:val="26"/>
          <w:lang w:val="nl-NL"/>
        </w:rPr>
        <w:t xml:space="preserve">- Vận chuyển các loại nguyên liệu (đá, cát) phục vụ công tác xây dựng của Dự án. Quãng đường vận chuyển nguyên vật liệu tính trung bình khoảng </w:t>
      </w:r>
      <w:r w:rsidR="00744864" w:rsidRPr="00013213">
        <w:rPr>
          <w:szCs w:val="26"/>
          <w:lang w:val="nl-NL"/>
        </w:rPr>
        <w:t xml:space="preserve">20 </w:t>
      </w:r>
      <w:r w:rsidRPr="00013213">
        <w:rPr>
          <w:szCs w:val="26"/>
          <w:lang w:val="nl-NL"/>
        </w:rPr>
        <w:t>km</w:t>
      </w:r>
      <w:r w:rsidR="00F570F1" w:rsidRPr="00013213">
        <w:rPr>
          <w:i/>
          <w:iCs/>
          <w:szCs w:val="26"/>
          <w:lang w:val="nl-NL"/>
        </w:rPr>
        <w:t xml:space="preserve"> </w:t>
      </w:r>
    </w:p>
    <w:p w14:paraId="644A7C91" w14:textId="2B251909" w:rsidR="00F570F1" w:rsidRPr="00013213" w:rsidRDefault="00F570F1" w:rsidP="00652752">
      <w:pPr>
        <w:widowControl w:val="0"/>
        <w:rPr>
          <w:szCs w:val="26"/>
          <w:lang w:val="nl-NL"/>
        </w:rPr>
      </w:pPr>
      <w:r w:rsidRPr="00013213">
        <w:rPr>
          <w:szCs w:val="26"/>
          <w:lang w:val="nl-NL"/>
        </w:rPr>
        <w:t>- Vận chuyển chất thải đi đổ thải tại</w:t>
      </w:r>
      <w:r w:rsidR="00744864" w:rsidRPr="00013213">
        <w:rPr>
          <w:szCs w:val="26"/>
          <w:lang w:val="nl-NL"/>
        </w:rPr>
        <w:t xml:space="preserve">  bãi đổ thải thuộc bản Ra Mai, xã Trọng Hóa cách vị trí cuối tuyển khoảng 1,2km.</w:t>
      </w:r>
    </w:p>
    <w:p w14:paraId="5AE3E5B2" w14:textId="77777777" w:rsidR="00806510" w:rsidRPr="00013213" w:rsidRDefault="00806510" w:rsidP="00475CC1">
      <w:pPr>
        <w:rPr>
          <w:szCs w:val="26"/>
          <w:lang w:val="nl-NL"/>
        </w:rPr>
      </w:pPr>
      <w:r w:rsidRPr="00013213">
        <w:rPr>
          <w:szCs w:val="26"/>
          <w:lang w:val="nl-NL"/>
        </w:rPr>
        <w:t>- Các hoạt động đào đắp, xây dựng và hoàn thiện các công trình.</w:t>
      </w:r>
    </w:p>
    <w:p w14:paraId="73EFB481" w14:textId="76513227" w:rsidR="00806510" w:rsidRPr="00013213" w:rsidRDefault="00F570F1" w:rsidP="00475CC1">
      <w:pPr>
        <w:contextualSpacing/>
        <w:rPr>
          <w:b/>
          <w:szCs w:val="26"/>
          <w:lang w:val="nl-NL"/>
        </w:rPr>
      </w:pPr>
      <w:r w:rsidRPr="00013213">
        <w:rPr>
          <w:b/>
          <w:szCs w:val="26"/>
          <w:lang w:val="nl-NL"/>
        </w:rPr>
        <w:t xml:space="preserve">* </w:t>
      </w:r>
      <w:r w:rsidR="00806510" w:rsidRPr="00013213">
        <w:rPr>
          <w:b/>
          <w:szCs w:val="26"/>
          <w:lang w:val="nl-NL"/>
        </w:rPr>
        <w:t>Tải lượng chất ô nhiễm</w:t>
      </w:r>
    </w:p>
    <w:p w14:paraId="4DECA6B5" w14:textId="00ED580C" w:rsidR="00806510" w:rsidRPr="00013213" w:rsidRDefault="00B17D40" w:rsidP="00475CC1">
      <w:pPr>
        <w:tabs>
          <w:tab w:val="left" w:pos="426"/>
        </w:tabs>
        <w:ind w:firstLine="0"/>
        <w:rPr>
          <w:bCs/>
          <w:i/>
          <w:iCs/>
          <w:szCs w:val="26"/>
          <w:lang w:val="pl-PL"/>
        </w:rPr>
      </w:pPr>
      <w:r w:rsidRPr="00013213">
        <w:rPr>
          <w:bCs/>
          <w:i/>
          <w:iCs/>
          <w:szCs w:val="26"/>
          <w:lang w:val="pl-PL"/>
        </w:rPr>
        <w:tab/>
      </w:r>
      <w:r w:rsidR="00806510" w:rsidRPr="00013213">
        <w:rPr>
          <w:bCs/>
          <w:i/>
          <w:iCs/>
          <w:szCs w:val="26"/>
          <w:lang w:val="pl-PL"/>
        </w:rPr>
        <w:t xml:space="preserve">(i) Bụi phát sinh từ quá trình </w:t>
      </w:r>
      <w:r w:rsidR="00F570F1" w:rsidRPr="00013213">
        <w:rPr>
          <w:bCs/>
          <w:i/>
          <w:iCs/>
          <w:szCs w:val="26"/>
          <w:lang w:val="pl-PL"/>
        </w:rPr>
        <w:t xml:space="preserve">đào </w:t>
      </w:r>
      <w:r w:rsidR="00806510" w:rsidRPr="00013213">
        <w:rPr>
          <w:bCs/>
          <w:i/>
          <w:iCs/>
          <w:szCs w:val="26"/>
          <w:lang w:val="pl-PL"/>
        </w:rPr>
        <w:t>công trình</w:t>
      </w:r>
    </w:p>
    <w:p w14:paraId="4F3A9CC4" w14:textId="7D57E4AC" w:rsidR="001D2A21" w:rsidRPr="00013213" w:rsidRDefault="001D2A21" w:rsidP="00BE292E">
      <w:pPr>
        <w:ind w:firstLine="709"/>
        <w:rPr>
          <w:spacing w:val="4"/>
          <w:szCs w:val="26"/>
          <w:lang w:val="pl-PL"/>
        </w:rPr>
      </w:pPr>
      <w:r w:rsidRPr="00013213">
        <w:rPr>
          <w:spacing w:val="4"/>
          <w:szCs w:val="26"/>
          <w:lang w:val="pl-PL"/>
        </w:rPr>
        <w:t xml:space="preserve">- Căn cứ theo bảng, tổng khối lượng </w:t>
      </w:r>
      <w:r w:rsidR="004C268C" w:rsidRPr="00013213">
        <w:rPr>
          <w:spacing w:val="4"/>
          <w:szCs w:val="26"/>
          <w:lang w:val="pl-PL"/>
        </w:rPr>
        <w:t xml:space="preserve">nạo vét hữu cơ </w:t>
      </w:r>
      <w:r w:rsidRPr="00013213">
        <w:rPr>
          <w:spacing w:val="4"/>
          <w:szCs w:val="26"/>
          <w:lang w:val="pl-PL"/>
        </w:rPr>
        <w:t>đào</w:t>
      </w:r>
      <w:r w:rsidR="004C268C" w:rsidRPr="00013213">
        <w:rPr>
          <w:spacing w:val="4"/>
          <w:szCs w:val="26"/>
          <w:lang w:val="pl-PL"/>
        </w:rPr>
        <w:t xml:space="preserve"> </w:t>
      </w:r>
      <w:r w:rsidRPr="00013213">
        <w:rPr>
          <w:spacing w:val="4"/>
          <w:szCs w:val="26"/>
          <w:lang w:val="pl-PL"/>
        </w:rPr>
        <w:t>các hạng mục công trình</w:t>
      </w:r>
      <w:r w:rsidR="004C268C" w:rsidRPr="00013213">
        <w:rPr>
          <w:spacing w:val="4"/>
          <w:szCs w:val="26"/>
          <w:lang w:val="pl-PL"/>
        </w:rPr>
        <w:t xml:space="preserve"> (khuôn đường, hệ thống điện, thoát nước, an toàn giao thông, </w:t>
      </w:r>
      <w:r w:rsidRPr="00013213">
        <w:rPr>
          <w:spacing w:val="4"/>
          <w:szCs w:val="26"/>
          <w:lang w:val="pl-PL"/>
        </w:rPr>
        <w:t xml:space="preserve">khoảng </w:t>
      </w:r>
      <w:r w:rsidR="00BE292E" w:rsidRPr="00013213">
        <w:rPr>
          <w:spacing w:val="4"/>
          <w:szCs w:val="26"/>
          <w:lang w:val="pl-PL"/>
        </w:rPr>
        <w:t xml:space="preserve">9.374,58 </w:t>
      </w:r>
      <w:r w:rsidRPr="00013213">
        <w:rPr>
          <w:spacing w:val="4"/>
          <w:szCs w:val="26"/>
          <w:lang w:val="pl-PL"/>
        </w:rPr>
        <w:t>m</w:t>
      </w:r>
      <w:r w:rsidRPr="00013213">
        <w:rPr>
          <w:spacing w:val="4"/>
          <w:szCs w:val="26"/>
          <w:vertAlign w:val="superscript"/>
          <w:lang w:val="pl-PL"/>
        </w:rPr>
        <w:t>3</w:t>
      </w:r>
      <w:r w:rsidRPr="00013213">
        <w:rPr>
          <w:spacing w:val="4"/>
          <w:szCs w:val="26"/>
          <w:lang w:val="pl-PL"/>
        </w:rPr>
        <w:t xml:space="preserve"> tương đương khoảng </w:t>
      </w:r>
      <w:r w:rsidR="00BE292E" w:rsidRPr="00013213">
        <w:rPr>
          <w:spacing w:val="4"/>
          <w:szCs w:val="26"/>
          <w:lang w:val="pl-PL"/>
        </w:rPr>
        <w:t>12.186,95</w:t>
      </w:r>
      <w:r w:rsidRPr="00013213">
        <w:rPr>
          <w:spacing w:val="4"/>
          <w:szCs w:val="26"/>
          <w:lang w:val="pl-PL"/>
        </w:rPr>
        <w:t xml:space="preserve"> tấn</w:t>
      </w:r>
      <w:r w:rsidR="00BE292E" w:rsidRPr="00013213">
        <w:rPr>
          <w:spacing w:val="4"/>
          <w:szCs w:val="26"/>
          <w:lang w:val="pl-PL"/>
        </w:rPr>
        <w:t xml:space="preserve"> đất và 597,21m</w:t>
      </w:r>
      <w:r w:rsidR="00BE292E" w:rsidRPr="00013213">
        <w:rPr>
          <w:spacing w:val="4"/>
          <w:szCs w:val="26"/>
          <w:vertAlign w:val="superscript"/>
          <w:lang w:val="pl-PL"/>
        </w:rPr>
        <w:t>3</w:t>
      </w:r>
      <w:r w:rsidR="00BE292E" w:rsidRPr="00013213">
        <w:rPr>
          <w:spacing w:val="4"/>
          <w:szCs w:val="26"/>
          <w:lang w:val="pl-PL"/>
        </w:rPr>
        <w:t xml:space="preserve"> bê tông tương đương khoảng 895,8 tấn bê tông</w:t>
      </w:r>
      <w:r w:rsidRPr="00013213">
        <w:rPr>
          <w:spacing w:val="4"/>
          <w:szCs w:val="26"/>
          <w:lang w:val="pl-PL"/>
        </w:rPr>
        <w:t>.</w:t>
      </w:r>
      <w:r w:rsidR="00BE292E" w:rsidRPr="00013213">
        <w:rPr>
          <w:spacing w:val="4"/>
          <w:szCs w:val="26"/>
          <w:lang w:val="pl-PL"/>
        </w:rPr>
        <w:t xml:space="preserve"> Tổng khối lượng đào 13.082,77 tấn</w:t>
      </w:r>
    </w:p>
    <w:p w14:paraId="4CD8A363" w14:textId="518F44B8" w:rsidR="004C268C" w:rsidRPr="00013213" w:rsidRDefault="004C268C" w:rsidP="00475CC1">
      <w:pPr>
        <w:rPr>
          <w:spacing w:val="4"/>
          <w:szCs w:val="26"/>
          <w:lang w:val="fi-FI"/>
        </w:rPr>
      </w:pPr>
      <w:r w:rsidRPr="00013213">
        <w:rPr>
          <w:spacing w:val="4"/>
          <w:szCs w:val="26"/>
          <w:lang w:val="fi-FI"/>
        </w:rPr>
        <w:t xml:space="preserve">Theo Rapid Inventory techniques in envirnomental pollution, chapter 3 -11, hệ số phát thải bụi là 0,0134 kg/1 tấn đất cát. </w:t>
      </w:r>
    </w:p>
    <w:p w14:paraId="00A642AA" w14:textId="755D904F" w:rsidR="004C268C" w:rsidRPr="00013213" w:rsidRDefault="004C268C" w:rsidP="00475CC1">
      <w:pPr>
        <w:ind w:firstLine="709"/>
        <w:rPr>
          <w:spacing w:val="4"/>
          <w:szCs w:val="26"/>
          <w:lang w:val="pl-PL"/>
        </w:rPr>
      </w:pPr>
      <w:r w:rsidRPr="00013213">
        <w:rPr>
          <w:spacing w:val="4"/>
          <w:szCs w:val="26"/>
          <w:lang w:val="pl-PL"/>
        </w:rPr>
        <w:t>Thời gian đào đắp công trình tính bằng 1/3 thời gian thi công tương đương 1/3*</w:t>
      </w:r>
      <w:r w:rsidR="009F4EC5" w:rsidRPr="00013213">
        <w:rPr>
          <w:spacing w:val="4"/>
          <w:szCs w:val="26"/>
          <w:lang w:val="pl-PL"/>
        </w:rPr>
        <w:t>12</w:t>
      </w:r>
      <w:r w:rsidRPr="00013213">
        <w:rPr>
          <w:spacing w:val="4"/>
          <w:szCs w:val="26"/>
          <w:lang w:val="pl-PL"/>
        </w:rPr>
        <w:t>=</w:t>
      </w:r>
      <w:r w:rsidR="009F4EC5" w:rsidRPr="00013213">
        <w:rPr>
          <w:spacing w:val="4"/>
          <w:szCs w:val="26"/>
          <w:lang w:val="pl-PL"/>
        </w:rPr>
        <w:t>4</w:t>
      </w:r>
      <w:r w:rsidRPr="00013213">
        <w:rPr>
          <w:spacing w:val="4"/>
          <w:szCs w:val="26"/>
          <w:lang w:val="pl-PL"/>
        </w:rPr>
        <w:t xml:space="preserve"> tháng, tương đương </w:t>
      </w:r>
      <w:r w:rsidR="009F4EC5" w:rsidRPr="00013213">
        <w:rPr>
          <w:spacing w:val="4"/>
          <w:szCs w:val="26"/>
          <w:lang w:val="pl-PL"/>
        </w:rPr>
        <w:t>120</w:t>
      </w:r>
      <w:r w:rsidRPr="00013213">
        <w:rPr>
          <w:spacing w:val="4"/>
          <w:szCs w:val="26"/>
          <w:lang w:val="pl-PL"/>
        </w:rPr>
        <w:t xml:space="preserve"> ngày.</w:t>
      </w:r>
    </w:p>
    <w:p w14:paraId="7D3E5A03" w14:textId="7034D014" w:rsidR="00806510" w:rsidRPr="00013213" w:rsidRDefault="00806510" w:rsidP="00475CC1">
      <w:pPr>
        <w:ind w:firstLine="709"/>
        <w:rPr>
          <w:spacing w:val="4"/>
          <w:szCs w:val="26"/>
          <w:lang w:val="fi-FI"/>
        </w:rPr>
      </w:pPr>
      <w:r w:rsidRPr="00013213">
        <w:rPr>
          <w:spacing w:val="4"/>
          <w:szCs w:val="26"/>
          <w:lang w:val="fi-FI"/>
        </w:rPr>
        <w:t xml:space="preserve">Mỗi ngày làm việc khoảng 8h/ngày. </w:t>
      </w:r>
    </w:p>
    <w:p w14:paraId="351F7206" w14:textId="15EC2DF1" w:rsidR="00E33E57" w:rsidRPr="00013213" w:rsidRDefault="00E33E57" w:rsidP="00475CC1">
      <w:pPr>
        <w:ind w:firstLine="709"/>
        <w:rPr>
          <w:spacing w:val="4"/>
          <w:szCs w:val="26"/>
          <w:lang w:val="fi-FI"/>
        </w:rPr>
      </w:pPr>
      <w:r w:rsidRPr="00013213">
        <w:rPr>
          <w:spacing w:val="4"/>
          <w:szCs w:val="26"/>
          <w:lang w:val="fi-FI"/>
        </w:rPr>
        <w:t>Nồng độ bụi phát sinh như sau</w:t>
      </w:r>
    </w:p>
    <w:p w14:paraId="6AB39B7F" w14:textId="552DC0FB" w:rsidR="00EC7619" w:rsidRPr="00013213" w:rsidRDefault="00D64065" w:rsidP="00475CC1">
      <w:pPr>
        <w:pStyle w:val="Caption"/>
        <w:rPr>
          <w:rFonts w:ascii="Times New Roman" w:eastAsia="Times New Roman" w:hAnsi="Times New Roman" w:cs="Times New Roman"/>
          <w:kern w:val="28"/>
          <w:lang w:val="fi-FI"/>
        </w:rPr>
      </w:pPr>
      <w:bookmarkStart w:id="421" w:name="_Toc163742707"/>
      <w:bookmarkStart w:id="422" w:name="_Toc452988435"/>
      <w:bookmarkStart w:id="423" w:name="_Toc450905333"/>
      <w:bookmarkStart w:id="424" w:name="_Toc478459064"/>
      <w:r w:rsidRPr="00013213">
        <w:rPr>
          <w:rFonts w:ascii="Times New Roman" w:hAnsi="Times New Roman" w:cs="Times New Roman"/>
          <w:lang w:val="fi-FI"/>
        </w:rPr>
        <w:t xml:space="preserve">Bảng 3. </w:t>
      </w:r>
      <w:r w:rsidRPr="00013213">
        <w:rPr>
          <w:rFonts w:ascii="Times New Roman" w:hAnsi="Times New Roman" w:cs="Times New Roman"/>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fi-FI"/>
        </w:rPr>
        <w:t>4</w:t>
      </w:r>
      <w:r w:rsidRPr="00013213">
        <w:rPr>
          <w:rFonts w:ascii="Times New Roman" w:hAnsi="Times New Roman" w:cs="Times New Roman"/>
        </w:rPr>
        <w:fldChar w:fldCharType="end"/>
      </w:r>
      <w:r w:rsidRPr="00013213">
        <w:rPr>
          <w:rFonts w:ascii="Times New Roman" w:hAnsi="Times New Roman" w:cs="Times New Roman"/>
          <w:lang w:val="fi-FI"/>
        </w:rPr>
        <w:t xml:space="preserve">. </w:t>
      </w:r>
      <w:r w:rsidR="00E33E57" w:rsidRPr="00013213">
        <w:rPr>
          <w:rFonts w:ascii="Times New Roman" w:eastAsia="Times New Roman" w:hAnsi="Times New Roman" w:cs="Times New Roman"/>
          <w:kern w:val="28"/>
          <w:lang w:val="fi-FI"/>
        </w:rPr>
        <w:t>Hệ số phát thải và nồng độ bụi phát sinh trong quá trình</w:t>
      </w:r>
      <w:bookmarkEnd w:id="421"/>
      <w:r w:rsidR="00E33E57" w:rsidRPr="00013213">
        <w:rPr>
          <w:rFonts w:ascii="Times New Roman" w:eastAsia="Times New Roman" w:hAnsi="Times New Roman" w:cs="Times New Roman"/>
          <w:kern w:val="28"/>
          <w:lang w:val="fi-FI"/>
        </w:rPr>
        <w:t xml:space="preserve"> </w:t>
      </w:r>
      <w:bookmarkEnd w:id="422"/>
      <w:bookmarkEnd w:id="423"/>
      <w:bookmarkEnd w:id="424"/>
    </w:p>
    <w:p w14:paraId="3512A076" w14:textId="62EE4AAC" w:rsidR="00E33E57" w:rsidRPr="00013213" w:rsidRDefault="00012DA3" w:rsidP="00475CC1">
      <w:pPr>
        <w:pStyle w:val="Caption"/>
        <w:rPr>
          <w:rFonts w:ascii="Times New Roman" w:eastAsia="Times New Roman" w:hAnsi="Times New Roman" w:cs="Times New Roman"/>
          <w:b w:val="0"/>
          <w:bCs w:val="0"/>
          <w:kern w:val="28"/>
          <w:lang w:val="fi-FI"/>
        </w:rPr>
      </w:pPr>
      <w:r w:rsidRPr="00013213">
        <w:rPr>
          <w:rFonts w:ascii="Times New Roman" w:eastAsia="Times New Roman" w:hAnsi="Times New Roman" w:cs="Times New Roman"/>
          <w:kern w:val="28"/>
          <w:lang w:val="fi-FI"/>
        </w:rPr>
        <w:t>đào đắp các hạng mục công trình</w:t>
      </w:r>
    </w:p>
    <w:tbl>
      <w:tblPr>
        <w:tblW w:w="9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9"/>
        <w:gridCol w:w="1408"/>
        <w:gridCol w:w="2491"/>
        <w:gridCol w:w="2483"/>
        <w:gridCol w:w="2109"/>
      </w:tblGrid>
      <w:tr w:rsidR="00013213" w:rsidRPr="00013213" w14:paraId="0AC3EE2A" w14:textId="77777777" w:rsidTr="00974A18">
        <w:trPr>
          <w:jc w:val="center"/>
        </w:trPr>
        <w:tc>
          <w:tcPr>
            <w:tcW w:w="819" w:type="dxa"/>
            <w:tcBorders>
              <w:top w:val="single" w:sz="4" w:space="0" w:color="000000"/>
              <w:left w:val="single" w:sz="4" w:space="0" w:color="000000"/>
              <w:bottom w:val="single" w:sz="4" w:space="0" w:color="000000"/>
              <w:right w:val="single" w:sz="4" w:space="0" w:color="000000"/>
            </w:tcBorders>
            <w:shd w:val="clear" w:color="auto" w:fill="auto"/>
            <w:hideMark/>
          </w:tcPr>
          <w:p w14:paraId="26A29A9F" w14:textId="77777777" w:rsidR="00E33E57" w:rsidRPr="00013213" w:rsidRDefault="00E33E57" w:rsidP="00475CC1">
            <w:pPr>
              <w:ind w:firstLine="26"/>
              <w:contextualSpacing/>
              <w:jc w:val="center"/>
              <w:rPr>
                <w:rFonts w:eastAsia="Calibri"/>
                <w:b/>
                <w:szCs w:val="26"/>
              </w:rPr>
            </w:pPr>
            <w:r w:rsidRPr="00013213">
              <w:rPr>
                <w:rFonts w:eastAsia="Calibri"/>
                <w:b/>
                <w:szCs w:val="26"/>
              </w:rPr>
              <w:t>Số ngày</w:t>
            </w:r>
          </w:p>
        </w:tc>
        <w:tc>
          <w:tcPr>
            <w:tcW w:w="1408" w:type="dxa"/>
            <w:tcBorders>
              <w:top w:val="single" w:sz="4" w:space="0" w:color="000000"/>
              <w:left w:val="single" w:sz="4" w:space="0" w:color="000000"/>
              <w:bottom w:val="single" w:sz="4" w:space="0" w:color="000000"/>
              <w:right w:val="single" w:sz="4" w:space="0" w:color="000000"/>
            </w:tcBorders>
            <w:shd w:val="clear" w:color="auto" w:fill="auto"/>
            <w:hideMark/>
          </w:tcPr>
          <w:p w14:paraId="471291BD" w14:textId="77777777" w:rsidR="00E33E57" w:rsidRPr="00013213" w:rsidRDefault="00E33E57" w:rsidP="00475CC1">
            <w:pPr>
              <w:ind w:firstLine="26"/>
              <w:contextualSpacing/>
              <w:jc w:val="center"/>
              <w:rPr>
                <w:rFonts w:eastAsia="Calibri"/>
                <w:b/>
                <w:szCs w:val="26"/>
              </w:rPr>
            </w:pPr>
            <w:r w:rsidRPr="00013213">
              <w:rPr>
                <w:rFonts w:eastAsia="Calibri"/>
                <w:b/>
                <w:szCs w:val="26"/>
              </w:rPr>
              <w:t>Tải lượng  (kg/ngày)</w:t>
            </w:r>
          </w:p>
        </w:tc>
        <w:tc>
          <w:tcPr>
            <w:tcW w:w="2491" w:type="dxa"/>
            <w:tcBorders>
              <w:top w:val="single" w:sz="4" w:space="0" w:color="000000"/>
              <w:left w:val="single" w:sz="4" w:space="0" w:color="000000"/>
              <w:bottom w:val="single" w:sz="4" w:space="0" w:color="000000"/>
              <w:right w:val="single" w:sz="4" w:space="0" w:color="000000"/>
            </w:tcBorders>
            <w:shd w:val="clear" w:color="auto" w:fill="auto"/>
            <w:hideMark/>
          </w:tcPr>
          <w:p w14:paraId="2E6DE08B" w14:textId="77777777" w:rsidR="00E33E57" w:rsidRPr="00013213" w:rsidRDefault="00E33E57" w:rsidP="00475CC1">
            <w:pPr>
              <w:ind w:firstLine="26"/>
              <w:contextualSpacing/>
              <w:jc w:val="center"/>
              <w:rPr>
                <w:rFonts w:eastAsia="Calibri"/>
                <w:b/>
                <w:szCs w:val="26"/>
              </w:rPr>
            </w:pPr>
            <w:r w:rsidRPr="00013213">
              <w:rPr>
                <w:rFonts w:eastAsia="Calibri"/>
                <w:b/>
                <w:szCs w:val="26"/>
              </w:rPr>
              <w:t>Hệ số phát thải bụi bề mặt (g/m</w:t>
            </w:r>
            <w:r w:rsidRPr="00013213">
              <w:rPr>
                <w:rFonts w:eastAsia="Calibri"/>
                <w:b/>
                <w:szCs w:val="26"/>
                <w:vertAlign w:val="superscript"/>
              </w:rPr>
              <w:t>2</w:t>
            </w:r>
            <w:r w:rsidRPr="00013213">
              <w:rPr>
                <w:rFonts w:eastAsia="Calibri"/>
                <w:b/>
                <w:szCs w:val="26"/>
              </w:rPr>
              <w:t>/ngày)</w:t>
            </w:r>
          </w:p>
        </w:tc>
        <w:tc>
          <w:tcPr>
            <w:tcW w:w="2483" w:type="dxa"/>
            <w:tcBorders>
              <w:top w:val="single" w:sz="4" w:space="0" w:color="000000"/>
              <w:left w:val="single" w:sz="4" w:space="0" w:color="000000"/>
              <w:bottom w:val="single" w:sz="4" w:space="0" w:color="000000"/>
              <w:right w:val="single" w:sz="4" w:space="0" w:color="000000"/>
            </w:tcBorders>
            <w:shd w:val="clear" w:color="auto" w:fill="auto"/>
            <w:hideMark/>
          </w:tcPr>
          <w:p w14:paraId="484C0904" w14:textId="77777777" w:rsidR="00E33E57" w:rsidRPr="00013213" w:rsidRDefault="00E33E57" w:rsidP="00475CC1">
            <w:pPr>
              <w:ind w:firstLine="26"/>
              <w:contextualSpacing/>
              <w:jc w:val="center"/>
              <w:rPr>
                <w:rFonts w:eastAsia="Calibri"/>
                <w:b/>
                <w:szCs w:val="26"/>
              </w:rPr>
            </w:pPr>
            <w:r w:rsidRPr="00013213">
              <w:rPr>
                <w:rFonts w:eastAsia="Calibri"/>
                <w:b/>
                <w:szCs w:val="26"/>
              </w:rPr>
              <w:t>Nồng độ bụi trung bình (mg/m</w:t>
            </w:r>
            <w:r w:rsidRPr="00013213">
              <w:rPr>
                <w:rFonts w:eastAsia="Calibri"/>
                <w:b/>
                <w:szCs w:val="26"/>
                <w:vertAlign w:val="superscript"/>
              </w:rPr>
              <w:t>3</w:t>
            </w:r>
            <w:r w:rsidRPr="00013213">
              <w:rPr>
                <w:rFonts w:eastAsia="Calibri"/>
                <w:b/>
                <w:szCs w:val="26"/>
              </w:rPr>
              <w:t>)</w:t>
            </w:r>
          </w:p>
        </w:tc>
        <w:tc>
          <w:tcPr>
            <w:tcW w:w="2109" w:type="dxa"/>
            <w:tcBorders>
              <w:top w:val="single" w:sz="4" w:space="0" w:color="000000"/>
              <w:left w:val="single" w:sz="4" w:space="0" w:color="000000"/>
              <w:bottom w:val="single" w:sz="4" w:space="0" w:color="000000"/>
              <w:right w:val="single" w:sz="4" w:space="0" w:color="000000"/>
            </w:tcBorders>
            <w:shd w:val="clear" w:color="auto" w:fill="auto"/>
            <w:hideMark/>
          </w:tcPr>
          <w:p w14:paraId="2802B419" w14:textId="4CC774BA" w:rsidR="00E33E57" w:rsidRPr="00013213" w:rsidRDefault="00E33E57" w:rsidP="00475CC1">
            <w:pPr>
              <w:ind w:firstLine="26"/>
              <w:contextualSpacing/>
              <w:jc w:val="center"/>
              <w:rPr>
                <w:rFonts w:eastAsia="Calibri"/>
                <w:b/>
                <w:szCs w:val="26"/>
              </w:rPr>
            </w:pPr>
            <w:r w:rsidRPr="00013213">
              <w:rPr>
                <w:rFonts w:eastAsia="Calibri"/>
                <w:b/>
                <w:szCs w:val="26"/>
              </w:rPr>
              <w:t xml:space="preserve">QCVN </w:t>
            </w:r>
            <w:r w:rsidR="00CB02C8" w:rsidRPr="00013213">
              <w:rPr>
                <w:rFonts w:eastAsia="Calibri"/>
                <w:b/>
                <w:szCs w:val="26"/>
              </w:rPr>
              <w:t>05:2023</w:t>
            </w:r>
            <w:r w:rsidRPr="00013213">
              <w:rPr>
                <w:rFonts w:eastAsia="Calibri"/>
                <w:b/>
                <w:szCs w:val="26"/>
              </w:rPr>
              <w:t>/BTNMT</w:t>
            </w:r>
          </w:p>
        </w:tc>
      </w:tr>
      <w:tr w:rsidR="00013213" w:rsidRPr="00013213" w14:paraId="246106C2" w14:textId="77777777" w:rsidTr="00974A18">
        <w:trPr>
          <w:jc w:val="center"/>
        </w:trPr>
        <w:tc>
          <w:tcPr>
            <w:tcW w:w="819" w:type="dxa"/>
            <w:tcBorders>
              <w:top w:val="single" w:sz="4" w:space="0" w:color="000000"/>
              <w:left w:val="single" w:sz="4" w:space="0" w:color="000000"/>
              <w:bottom w:val="single" w:sz="4" w:space="0" w:color="000000"/>
              <w:right w:val="single" w:sz="4" w:space="0" w:color="000000"/>
            </w:tcBorders>
            <w:vAlign w:val="center"/>
            <w:hideMark/>
          </w:tcPr>
          <w:p w14:paraId="199474E3" w14:textId="059B2DBE" w:rsidR="00E33E57" w:rsidRPr="00013213" w:rsidRDefault="00E33E57" w:rsidP="00475CC1">
            <w:pPr>
              <w:jc w:val="center"/>
              <w:rPr>
                <w:szCs w:val="26"/>
              </w:rPr>
            </w:pPr>
            <w:r w:rsidRPr="00013213">
              <w:rPr>
                <w:szCs w:val="26"/>
              </w:rPr>
              <w:t>240</w:t>
            </w:r>
          </w:p>
        </w:tc>
        <w:tc>
          <w:tcPr>
            <w:tcW w:w="1408" w:type="dxa"/>
            <w:tcBorders>
              <w:top w:val="single" w:sz="4" w:space="0" w:color="000000"/>
              <w:left w:val="single" w:sz="4" w:space="0" w:color="000000"/>
              <w:bottom w:val="single" w:sz="4" w:space="0" w:color="000000"/>
              <w:right w:val="single" w:sz="4" w:space="0" w:color="000000"/>
            </w:tcBorders>
            <w:vAlign w:val="center"/>
            <w:hideMark/>
          </w:tcPr>
          <w:p w14:paraId="6F54E1B5" w14:textId="244E6624" w:rsidR="00E33E57" w:rsidRPr="00013213" w:rsidRDefault="00D64065" w:rsidP="00475CC1">
            <w:pPr>
              <w:jc w:val="center"/>
              <w:rPr>
                <w:rFonts w:eastAsia="MS Mincho"/>
                <w:szCs w:val="26"/>
                <w:lang w:eastAsia="ja-JP"/>
              </w:rPr>
            </w:pPr>
            <w:r w:rsidRPr="00013213">
              <w:rPr>
                <w:szCs w:val="26"/>
              </w:rPr>
              <w:t>31,35</w:t>
            </w:r>
          </w:p>
        </w:tc>
        <w:tc>
          <w:tcPr>
            <w:tcW w:w="2491" w:type="dxa"/>
            <w:tcBorders>
              <w:top w:val="single" w:sz="4" w:space="0" w:color="000000"/>
              <w:left w:val="single" w:sz="4" w:space="0" w:color="000000"/>
              <w:bottom w:val="single" w:sz="4" w:space="0" w:color="000000"/>
              <w:right w:val="single" w:sz="4" w:space="0" w:color="000000"/>
            </w:tcBorders>
            <w:vAlign w:val="center"/>
            <w:hideMark/>
          </w:tcPr>
          <w:p w14:paraId="2663D444" w14:textId="05A57FEF" w:rsidR="00E33E57" w:rsidRPr="00013213" w:rsidRDefault="00D64065" w:rsidP="00475CC1">
            <w:pPr>
              <w:jc w:val="center"/>
              <w:rPr>
                <w:rFonts w:eastAsia="MS Mincho"/>
                <w:szCs w:val="26"/>
                <w:lang w:eastAsia="ja-JP"/>
              </w:rPr>
            </w:pPr>
            <w:r w:rsidRPr="00013213">
              <w:rPr>
                <w:szCs w:val="26"/>
              </w:rPr>
              <w:t>0,13</w:t>
            </w:r>
          </w:p>
        </w:tc>
        <w:tc>
          <w:tcPr>
            <w:tcW w:w="2483" w:type="dxa"/>
            <w:tcBorders>
              <w:top w:val="single" w:sz="4" w:space="0" w:color="000000"/>
              <w:left w:val="single" w:sz="4" w:space="0" w:color="000000"/>
              <w:bottom w:val="single" w:sz="4" w:space="0" w:color="000000"/>
              <w:right w:val="single" w:sz="4" w:space="0" w:color="000000"/>
            </w:tcBorders>
            <w:vAlign w:val="center"/>
            <w:hideMark/>
          </w:tcPr>
          <w:p w14:paraId="5ED303C0" w14:textId="0D0550B7" w:rsidR="00E33E57" w:rsidRPr="00013213" w:rsidRDefault="00D64065" w:rsidP="00475CC1">
            <w:pPr>
              <w:jc w:val="center"/>
              <w:rPr>
                <w:rFonts w:eastAsia="MS Mincho"/>
                <w:szCs w:val="26"/>
                <w:lang w:eastAsia="ja-JP"/>
              </w:rPr>
            </w:pPr>
            <w:r w:rsidRPr="00013213">
              <w:rPr>
                <w:szCs w:val="26"/>
              </w:rPr>
              <w:t>0,534</w:t>
            </w:r>
          </w:p>
        </w:tc>
        <w:tc>
          <w:tcPr>
            <w:tcW w:w="2109" w:type="dxa"/>
            <w:tcBorders>
              <w:top w:val="single" w:sz="4" w:space="0" w:color="000000"/>
              <w:left w:val="single" w:sz="4" w:space="0" w:color="000000"/>
              <w:bottom w:val="single" w:sz="4" w:space="0" w:color="000000"/>
              <w:right w:val="single" w:sz="4" w:space="0" w:color="000000"/>
            </w:tcBorders>
            <w:vAlign w:val="center"/>
            <w:hideMark/>
          </w:tcPr>
          <w:p w14:paraId="6043CECA" w14:textId="77777777" w:rsidR="00E33E57" w:rsidRPr="00013213" w:rsidRDefault="00E33E57" w:rsidP="00475CC1">
            <w:pPr>
              <w:jc w:val="center"/>
              <w:rPr>
                <w:rFonts w:eastAsia="MS Mincho"/>
                <w:szCs w:val="26"/>
                <w:lang w:eastAsia="ja-JP"/>
              </w:rPr>
            </w:pPr>
            <w:r w:rsidRPr="00013213">
              <w:rPr>
                <w:szCs w:val="26"/>
              </w:rPr>
              <w:t>0,3</w:t>
            </w:r>
          </w:p>
        </w:tc>
      </w:tr>
    </w:tbl>
    <w:p w14:paraId="394CFF1E" w14:textId="2324738A" w:rsidR="00E33E57" w:rsidRPr="00013213" w:rsidRDefault="00E33E57" w:rsidP="00475CC1">
      <w:pPr>
        <w:pStyle w:val="ListParagraph"/>
        <w:ind w:left="0"/>
        <w:rPr>
          <w:szCs w:val="26"/>
          <w:lang w:val="vi-VN"/>
        </w:rPr>
      </w:pPr>
      <w:r w:rsidRPr="00013213">
        <w:rPr>
          <w:szCs w:val="26"/>
          <w:lang w:val="af-ZA"/>
        </w:rPr>
        <w:tab/>
      </w:r>
      <w:r w:rsidRPr="00013213">
        <w:rPr>
          <w:szCs w:val="26"/>
          <w:u w:val="single"/>
        </w:rPr>
        <w:t>Ghi chú:</w:t>
      </w:r>
      <w:r w:rsidRPr="00013213">
        <w:rPr>
          <w:szCs w:val="26"/>
        </w:rPr>
        <w:t>;</w:t>
      </w:r>
    </w:p>
    <w:p w14:paraId="59E3F60B" w14:textId="77777777" w:rsidR="00E33E57" w:rsidRPr="00013213" w:rsidRDefault="00E33E57">
      <w:pPr>
        <w:pStyle w:val="ListParagraph"/>
        <w:numPr>
          <w:ilvl w:val="0"/>
          <w:numId w:val="78"/>
        </w:numPr>
        <w:overflowPunct w:val="0"/>
        <w:autoSpaceDE w:val="0"/>
        <w:autoSpaceDN w:val="0"/>
        <w:adjustRightInd w:val="0"/>
        <w:ind w:left="0" w:firstLine="284"/>
        <w:textAlignment w:val="baseline"/>
        <w:rPr>
          <w:i/>
          <w:szCs w:val="26"/>
          <w:lang w:val="vi-VN"/>
        </w:rPr>
      </w:pPr>
      <w:r w:rsidRPr="00013213">
        <w:rPr>
          <w:i/>
          <w:szCs w:val="26"/>
          <w:lang w:val="vi-VN"/>
        </w:rPr>
        <w:t>Tải lượng (kg/ngày) = Tổng tải lượng bụi (kg) / Số ngày thi công (ngày)</w:t>
      </w:r>
    </w:p>
    <w:p w14:paraId="1962DD2A" w14:textId="66093CE2" w:rsidR="00E33E57" w:rsidRPr="00013213" w:rsidRDefault="00E33E57">
      <w:pPr>
        <w:pStyle w:val="ListParagraph"/>
        <w:numPr>
          <w:ilvl w:val="0"/>
          <w:numId w:val="78"/>
        </w:numPr>
        <w:overflowPunct w:val="0"/>
        <w:autoSpaceDE w:val="0"/>
        <w:autoSpaceDN w:val="0"/>
        <w:adjustRightInd w:val="0"/>
        <w:ind w:left="0" w:firstLine="284"/>
        <w:textAlignment w:val="baseline"/>
        <w:rPr>
          <w:i/>
          <w:szCs w:val="26"/>
          <w:lang w:val="vi-VN"/>
        </w:rPr>
      </w:pPr>
      <w:r w:rsidRPr="00013213">
        <w:rPr>
          <w:i/>
          <w:szCs w:val="26"/>
          <w:lang w:val="vi-VN"/>
        </w:rPr>
        <w:t>Hệ số phát thải bụi bề mặt (g/m</w:t>
      </w:r>
      <w:r w:rsidRPr="00013213">
        <w:rPr>
          <w:i/>
          <w:szCs w:val="26"/>
          <w:vertAlign w:val="superscript"/>
          <w:lang w:val="vi-VN"/>
        </w:rPr>
        <w:t>2</w:t>
      </w:r>
      <w:r w:rsidRPr="00013213">
        <w:rPr>
          <w:i/>
          <w:szCs w:val="26"/>
          <w:lang w:val="vi-VN"/>
        </w:rPr>
        <w:t>/ngày) = Tải lượng (kg/ngày x 10</w:t>
      </w:r>
      <w:r w:rsidRPr="00013213">
        <w:rPr>
          <w:i/>
          <w:szCs w:val="26"/>
          <w:vertAlign w:val="superscript"/>
          <w:lang w:val="vi-VN"/>
        </w:rPr>
        <w:t>3</w:t>
      </w:r>
      <w:r w:rsidRPr="00013213">
        <w:rPr>
          <w:i/>
          <w:szCs w:val="26"/>
          <w:lang w:val="vi-VN"/>
        </w:rPr>
        <w:t xml:space="preserve"> / Diện tích (m</w:t>
      </w:r>
      <w:r w:rsidRPr="00013213">
        <w:rPr>
          <w:i/>
          <w:szCs w:val="26"/>
          <w:vertAlign w:val="superscript"/>
          <w:lang w:val="vi-VN"/>
        </w:rPr>
        <w:t>2</w:t>
      </w:r>
      <w:r w:rsidRPr="00013213">
        <w:rPr>
          <w:i/>
          <w:szCs w:val="26"/>
          <w:lang w:val="vi-VN"/>
        </w:rPr>
        <w:t xml:space="preserve">)), Diện tích khu vực phá dỡ S= </w:t>
      </w:r>
      <w:r w:rsidR="009F4EC5" w:rsidRPr="00013213">
        <w:rPr>
          <w:bCs/>
          <w:szCs w:val="26"/>
        </w:rPr>
        <w:t>76.222,9</w:t>
      </w:r>
      <w:r w:rsidRPr="00013213">
        <w:rPr>
          <w:szCs w:val="26"/>
          <w:lang w:val="vi-VN"/>
        </w:rPr>
        <w:t xml:space="preserve"> </w:t>
      </w:r>
      <w:r w:rsidRPr="00013213">
        <w:rPr>
          <w:i/>
          <w:szCs w:val="26"/>
          <w:lang w:val="vi-VN"/>
        </w:rPr>
        <w:t xml:space="preserve"> m</w:t>
      </w:r>
      <w:r w:rsidRPr="00013213">
        <w:rPr>
          <w:i/>
          <w:szCs w:val="26"/>
          <w:vertAlign w:val="superscript"/>
          <w:lang w:val="vi-VN"/>
        </w:rPr>
        <w:t>2</w:t>
      </w:r>
      <w:r w:rsidRPr="00013213">
        <w:rPr>
          <w:i/>
          <w:szCs w:val="26"/>
          <w:lang w:val="vi-VN"/>
        </w:rPr>
        <w:t>;</w:t>
      </w:r>
    </w:p>
    <w:p w14:paraId="00CB4D95" w14:textId="44B1439F" w:rsidR="00E33E57" w:rsidRPr="00013213" w:rsidRDefault="00E33E57">
      <w:pPr>
        <w:pStyle w:val="ListParagraph"/>
        <w:numPr>
          <w:ilvl w:val="0"/>
          <w:numId w:val="78"/>
        </w:numPr>
        <w:overflowPunct w:val="0"/>
        <w:autoSpaceDE w:val="0"/>
        <w:autoSpaceDN w:val="0"/>
        <w:adjustRightInd w:val="0"/>
        <w:ind w:left="0" w:firstLine="284"/>
        <w:textAlignment w:val="baseline"/>
        <w:rPr>
          <w:i/>
          <w:szCs w:val="26"/>
          <w:lang w:val="vi-VN"/>
        </w:rPr>
      </w:pPr>
      <w:r w:rsidRPr="00013213">
        <w:rPr>
          <w:i/>
          <w:szCs w:val="26"/>
          <w:lang w:val="vi-VN"/>
        </w:rPr>
        <w:t>Nồng độ bụi trung bình (mg/m</w:t>
      </w:r>
      <w:r w:rsidRPr="00013213">
        <w:rPr>
          <w:i/>
          <w:szCs w:val="26"/>
          <w:vertAlign w:val="superscript"/>
          <w:lang w:val="vi-VN"/>
        </w:rPr>
        <w:t>3</w:t>
      </w:r>
      <w:r w:rsidRPr="00013213">
        <w:rPr>
          <w:i/>
          <w:szCs w:val="26"/>
          <w:lang w:val="vi-VN"/>
        </w:rPr>
        <w:t>) = Tải lượng (kg/ngày) x 10</w:t>
      </w:r>
      <w:r w:rsidRPr="00013213">
        <w:rPr>
          <w:i/>
          <w:szCs w:val="26"/>
          <w:vertAlign w:val="superscript"/>
          <w:lang w:val="vi-VN"/>
        </w:rPr>
        <w:t>6</w:t>
      </w:r>
      <w:r w:rsidRPr="00013213">
        <w:rPr>
          <w:i/>
          <w:szCs w:val="26"/>
          <w:lang w:val="vi-VN"/>
        </w:rPr>
        <w:t>/24/V (m</w:t>
      </w:r>
      <w:r w:rsidRPr="00013213">
        <w:rPr>
          <w:i/>
          <w:szCs w:val="26"/>
          <w:vertAlign w:val="superscript"/>
          <w:lang w:val="vi-VN"/>
        </w:rPr>
        <w:t>3</w:t>
      </w:r>
      <w:r w:rsidRPr="00013213">
        <w:rPr>
          <w:i/>
          <w:szCs w:val="26"/>
          <w:lang w:val="vi-VN"/>
        </w:rPr>
        <w:t>), Thể tích tác động trên mặt bằng dự án V = SxH</w:t>
      </w:r>
      <w:r w:rsidR="00D64065" w:rsidRPr="00013213">
        <w:rPr>
          <w:i/>
          <w:szCs w:val="26"/>
          <w:lang w:val="vi-VN"/>
        </w:rPr>
        <w:t>, chọn H= 10 m</w:t>
      </w:r>
    </w:p>
    <w:p w14:paraId="126BFEE2" w14:textId="77777777" w:rsidR="00E33E57" w:rsidRPr="00013213" w:rsidRDefault="00E33E57" w:rsidP="00475CC1">
      <w:pPr>
        <w:tabs>
          <w:tab w:val="left" w:pos="540"/>
        </w:tabs>
        <w:ind w:firstLine="284"/>
        <w:rPr>
          <w:i/>
          <w:szCs w:val="26"/>
          <w:lang w:val="vi-VN"/>
        </w:rPr>
      </w:pPr>
      <w:r w:rsidRPr="00013213">
        <w:rPr>
          <w:i/>
          <w:szCs w:val="26"/>
          <w:lang w:val="vi-VN"/>
        </w:rPr>
        <w:tab/>
      </w:r>
      <w:r w:rsidRPr="00013213">
        <w:rPr>
          <w:i/>
          <w:szCs w:val="26"/>
          <w:lang w:val="vi-VN"/>
        </w:rPr>
        <w:tab/>
        <w:t>Nguồn: Tài liệu hướng dẫn ĐTM của ngân hàng thế giới (Environmental assessment sourcebook, volume II, sectoral guidelines, environment, Vorld bank, vashington D.C 8/1991)</w:t>
      </w:r>
    </w:p>
    <w:p w14:paraId="7FEC2352" w14:textId="555EE261" w:rsidR="00806510" w:rsidRPr="00013213" w:rsidRDefault="00E33E57" w:rsidP="00475CC1">
      <w:pPr>
        <w:rPr>
          <w:i/>
          <w:iCs/>
          <w:spacing w:val="4"/>
          <w:szCs w:val="26"/>
          <w:lang w:val="vi-VN" w:eastAsia="vi-VN"/>
        </w:rPr>
      </w:pPr>
      <w:r w:rsidRPr="00013213">
        <w:rPr>
          <w:spacing w:val="4"/>
          <w:szCs w:val="26"/>
          <w:lang w:val="fi-FI"/>
        </w:rPr>
        <w:t xml:space="preserve">Như vậy so với QCVN </w:t>
      </w:r>
      <w:r w:rsidR="00CB02C8" w:rsidRPr="00013213">
        <w:rPr>
          <w:spacing w:val="4"/>
          <w:szCs w:val="26"/>
          <w:lang w:val="fi-FI"/>
        </w:rPr>
        <w:t>05:2023</w:t>
      </w:r>
      <w:r w:rsidRPr="00013213">
        <w:rPr>
          <w:spacing w:val="4"/>
          <w:szCs w:val="26"/>
          <w:lang w:val="fi-FI"/>
        </w:rPr>
        <w:t xml:space="preserve">/BTNMT nồng độ bụi </w:t>
      </w:r>
      <w:r w:rsidR="00012DA3" w:rsidRPr="00013213">
        <w:rPr>
          <w:spacing w:val="4"/>
          <w:szCs w:val="26"/>
          <w:lang w:val="fi-FI"/>
        </w:rPr>
        <w:t xml:space="preserve">trong quá trình đào đắp </w:t>
      </w:r>
      <w:r w:rsidRPr="00013213">
        <w:rPr>
          <w:spacing w:val="4"/>
          <w:szCs w:val="26"/>
          <w:lang w:val="fi-FI"/>
        </w:rPr>
        <w:t xml:space="preserve">vượt  </w:t>
      </w:r>
      <w:r w:rsidR="00D64065" w:rsidRPr="00013213">
        <w:rPr>
          <w:spacing w:val="4"/>
          <w:szCs w:val="26"/>
          <w:lang w:val="fi-FI"/>
        </w:rPr>
        <w:t>1,78</w:t>
      </w:r>
      <w:r w:rsidRPr="00013213">
        <w:rPr>
          <w:spacing w:val="4"/>
          <w:szCs w:val="26"/>
          <w:lang w:val="fi-FI"/>
        </w:rPr>
        <w:t xml:space="preserve"> lần tiêu chuẩn cho phép</w:t>
      </w:r>
      <w:r w:rsidR="00D64065" w:rsidRPr="00013213">
        <w:rPr>
          <w:spacing w:val="4"/>
          <w:szCs w:val="26"/>
          <w:lang w:val="fi-FI"/>
        </w:rPr>
        <w:t xml:space="preserve"> </w:t>
      </w:r>
      <w:r w:rsidRPr="00013213">
        <w:rPr>
          <w:spacing w:val="4"/>
          <w:szCs w:val="26"/>
          <w:lang w:val="fi-FI"/>
        </w:rPr>
        <w:t xml:space="preserve">sẽ ảnh hưởng trực tiếp đến sức khỏe công nhân trực tiếp tham gia thi công; </w:t>
      </w:r>
      <w:r w:rsidR="008A32D5" w:rsidRPr="00013213">
        <w:rPr>
          <w:spacing w:val="4"/>
          <w:szCs w:val="26"/>
          <w:lang w:val="fi-FI"/>
        </w:rPr>
        <w:t>nhà dân liền kề với dự án</w:t>
      </w:r>
    </w:p>
    <w:p w14:paraId="3F135CFB" w14:textId="185879EF" w:rsidR="00806510" w:rsidRPr="00013213" w:rsidRDefault="00806510" w:rsidP="00475CC1">
      <w:pPr>
        <w:ind w:firstLine="709"/>
        <w:rPr>
          <w:i/>
          <w:spacing w:val="4"/>
          <w:szCs w:val="26"/>
          <w:lang w:val="vi-VN"/>
        </w:rPr>
      </w:pPr>
      <w:r w:rsidRPr="00013213">
        <w:rPr>
          <w:i/>
          <w:spacing w:val="4"/>
          <w:szCs w:val="26"/>
          <w:lang w:val="vi-VN"/>
        </w:rPr>
        <w:t xml:space="preserve">(ii) </w:t>
      </w:r>
      <w:r w:rsidRPr="00013213">
        <w:rPr>
          <w:i/>
          <w:szCs w:val="26"/>
          <w:lang w:val="pl-PL"/>
        </w:rPr>
        <w:t>Bụi và khí thải phát sinh do vận chuyển nguyên vật liệu phục vụ thi công</w:t>
      </w:r>
    </w:p>
    <w:p w14:paraId="64E2D1F0" w14:textId="2128976B" w:rsidR="00806510" w:rsidRPr="00013213" w:rsidRDefault="00806510" w:rsidP="003B6E52">
      <w:pPr>
        <w:rPr>
          <w:spacing w:val="4"/>
          <w:szCs w:val="26"/>
          <w:lang w:val="fi-FI"/>
        </w:rPr>
      </w:pPr>
      <w:r w:rsidRPr="00013213">
        <w:rPr>
          <w:spacing w:val="4"/>
          <w:szCs w:val="26"/>
          <w:lang w:val="fi-FI"/>
        </w:rPr>
        <w:t xml:space="preserve">Theo bảng </w:t>
      </w:r>
      <w:r w:rsidR="00501C5A" w:rsidRPr="00013213">
        <w:rPr>
          <w:spacing w:val="4"/>
          <w:szCs w:val="26"/>
          <w:lang w:val="fi-FI"/>
        </w:rPr>
        <w:t>1.16 tại chương 1</w:t>
      </w:r>
      <w:r w:rsidRPr="00013213">
        <w:rPr>
          <w:spacing w:val="4"/>
          <w:szCs w:val="26"/>
          <w:lang w:val="fi-FI"/>
        </w:rPr>
        <w:t>, tổng khối lượng nguyên vật liệu xây dựng của</w:t>
      </w:r>
      <w:r w:rsidR="00D64065" w:rsidRPr="00013213">
        <w:rPr>
          <w:spacing w:val="4"/>
          <w:szCs w:val="26"/>
          <w:lang w:val="fi-FI"/>
        </w:rPr>
        <w:t xml:space="preserve"> dự án khoảng</w:t>
      </w:r>
      <w:r w:rsidR="007833C5" w:rsidRPr="00013213">
        <w:rPr>
          <w:spacing w:val="4"/>
          <w:szCs w:val="26"/>
          <w:lang w:val="fi-FI"/>
        </w:rPr>
        <w:t xml:space="preserve"> </w:t>
      </w:r>
      <w:r w:rsidR="009F4EC5" w:rsidRPr="00013213">
        <w:rPr>
          <w:spacing w:val="4"/>
          <w:szCs w:val="26"/>
          <w:lang w:val="fi-FI"/>
        </w:rPr>
        <w:t xml:space="preserve">27.356,50 </w:t>
      </w:r>
      <w:r w:rsidR="00501C5A" w:rsidRPr="00013213">
        <w:rPr>
          <w:spacing w:val="4"/>
          <w:szCs w:val="26"/>
          <w:lang w:val="fi-FI"/>
        </w:rPr>
        <w:t>tấn.</w:t>
      </w:r>
      <w:r w:rsidRPr="00013213">
        <w:rPr>
          <w:spacing w:val="4"/>
          <w:szCs w:val="26"/>
          <w:lang w:val="fi-FI"/>
        </w:rPr>
        <w:t xml:space="preserve"> Thời gian thi công </w:t>
      </w:r>
      <w:r w:rsidR="009F4EC5" w:rsidRPr="00013213">
        <w:rPr>
          <w:spacing w:val="4"/>
          <w:szCs w:val="26"/>
          <w:lang w:val="fi-FI"/>
        </w:rPr>
        <w:t>360</w:t>
      </w:r>
      <w:r w:rsidR="007833C5" w:rsidRPr="00013213">
        <w:rPr>
          <w:spacing w:val="4"/>
          <w:szCs w:val="26"/>
          <w:lang w:val="fi-FI"/>
        </w:rPr>
        <w:t xml:space="preserve"> </w:t>
      </w:r>
      <w:r w:rsidRPr="00013213">
        <w:rPr>
          <w:spacing w:val="4"/>
          <w:szCs w:val="26"/>
          <w:lang w:val="fi-FI"/>
        </w:rPr>
        <w:t>ngày.</w:t>
      </w:r>
    </w:p>
    <w:p w14:paraId="5657EB83" w14:textId="2D45B971" w:rsidR="00806510" w:rsidRPr="00013213" w:rsidRDefault="007833C5" w:rsidP="00475CC1">
      <w:pPr>
        <w:rPr>
          <w:spacing w:val="4"/>
          <w:szCs w:val="26"/>
          <w:lang w:val="fi-FI"/>
        </w:rPr>
      </w:pPr>
      <w:r w:rsidRPr="00013213">
        <w:rPr>
          <w:spacing w:val="4"/>
          <w:szCs w:val="26"/>
          <w:lang w:val="pl-PL"/>
        </w:rPr>
        <w:t>S</w:t>
      </w:r>
      <w:r w:rsidR="00806510" w:rsidRPr="00013213">
        <w:rPr>
          <w:spacing w:val="4"/>
          <w:szCs w:val="26"/>
          <w:lang w:val="fi-FI"/>
        </w:rPr>
        <w:t xml:space="preserve">ử dụng xe có trọng tải </w:t>
      </w:r>
      <w:r w:rsidRPr="00013213">
        <w:rPr>
          <w:spacing w:val="4"/>
          <w:szCs w:val="26"/>
          <w:lang w:val="fi-FI"/>
        </w:rPr>
        <w:t>5</w:t>
      </w:r>
      <w:r w:rsidR="00806510" w:rsidRPr="00013213">
        <w:rPr>
          <w:spacing w:val="4"/>
          <w:szCs w:val="26"/>
          <w:lang w:val="fi-FI"/>
        </w:rPr>
        <w:t xml:space="preserve"> tấn để vận chuyển thì số xe vận chuyển lớn nhất mỗi ngày là </w:t>
      </w:r>
      <w:r w:rsidRPr="00013213">
        <w:rPr>
          <w:spacing w:val="4"/>
          <w:szCs w:val="26"/>
          <w:lang w:val="fi-FI"/>
        </w:rPr>
        <w:t>73</w:t>
      </w:r>
      <w:r w:rsidR="00806510" w:rsidRPr="00013213">
        <w:rPr>
          <w:spacing w:val="4"/>
          <w:szCs w:val="26"/>
          <w:lang w:val="fi-FI"/>
        </w:rPr>
        <w:t xml:space="preserve"> chuyến/ngày</w:t>
      </w:r>
      <w:r w:rsidRPr="00013213">
        <w:rPr>
          <w:spacing w:val="4"/>
          <w:szCs w:val="26"/>
          <w:lang w:val="fi-FI"/>
        </w:rPr>
        <w:t xml:space="preserve"> tương đương 9 chuyến/h.</w:t>
      </w:r>
    </w:p>
    <w:p w14:paraId="05F2EC91" w14:textId="4D887640" w:rsidR="00806510" w:rsidRPr="00013213" w:rsidRDefault="00806510" w:rsidP="00475CC1">
      <w:pPr>
        <w:rPr>
          <w:spacing w:val="4"/>
          <w:szCs w:val="26"/>
          <w:lang w:val="fi-FI"/>
        </w:rPr>
      </w:pPr>
      <w:r w:rsidRPr="00013213">
        <w:rPr>
          <w:spacing w:val="4"/>
          <w:szCs w:val="26"/>
          <w:lang w:val="fi-FI"/>
        </w:rPr>
        <w:tab/>
        <w:t xml:space="preserve">Quãng đường vận chuyển nguyên vật liệu trung bình khoảng </w:t>
      </w:r>
      <w:r w:rsidR="009F4EC5" w:rsidRPr="00013213">
        <w:rPr>
          <w:spacing w:val="4"/>
          <w:szCs w:val="26"/>
          <w:lang w:val="fi-FI"/>
        </w:rPr>
        <w:t>20</w:t>
      </w:r>
      <w:r w:rsidRPr="00013213">
        <w:rPr>
          <w:spacing w:val="4"/>
          <w:szCs w:val="26"/>
          <w:lang w:val="fi-FI"/>
        </w:rPr>
        <w:t>km.</w:t>
      </w:r>
    </w:p>
    <w:p w14:paraId="4C11E35A" w14:textId="3E2007F8" w:rsidR="00EC7619" w:rsidRPr="00013213" w:rsidRDefault="00806510" w:rsidP="00475CC1">
      <w:pPr>
        <w:rPr>
          <w:spacing w:val="4"/>
          <w:szCs w:val="26"/>
          <w:lang w:val="fi-FI"/>
        </w:rPr>
      </w:pPr>
      <w:r w:rsidRPr="00013213">
        <w:rPr>
          <w:spacing w:val="4"/>
          <w:szCs w:val="26"/>
          <w:lang w:val="fi-FI"/>
        </w:rPr>
        <w:t xml:space="preserve">Dựa vào hệ số ô nhiễm tại bảng </w:t>
      </w:r>
      <w:r w:rsidR="00B47826" w:rsidRPr="00013213">
        <w:rPr>
          <w:spacing w:val="4"/>
          <w:szCs w:val="26"/>
          <w:lang w:val="fi-FI"/>
        </w:rPr>
        <w:t>3.</w:t>
      </w:r>
      <w:r w:rsidR="00EC7619" w:rsidRPr="00013213">
        <w:rPr>
          <w:spacing w:val="4"/>
          <w:szCs w:val="26"/>
          <w:lang w:val="fi-FI"/>
        </w:rPr>
        <w:t>2</w:t>
      </w:r>
      <w:r w:rsidRPr="00013213">
        <w:rPr>
          <w:spacing w:val="4"/>
          <w:szCs w:val="26"/>
          <w:lang w:val="fi-FI"/>
        </w:rPr>
        <w:t>, ta sẽ tính được lượng bụi và khí thải từ các phương tiện vận chuyển nguyên vật liệu xây dựng như sau:</w:t>
      </w:r>
      <w:bookmarkStart w:id="425" w:name="_Toc103787345"/>
    </w:p>
    <w:p w14:paraId="71D79C93" w14:textId="07D05CBB" w:rsidR="00806510" w:rsidRPr="00013213" w:rsidRDefault="00EC7619" w:rsidP="00475CC1">
      <w:pPr>
        <w:pStyle w:val="Caption"/>
        <w:rPr>
          <w:rFonts w:ascii="Times New Roman" w:hAnsi="Times New Roman" w:cs="Times New Roman"/>
          <w:lang w:val="fi-FI"/>
        </w:rPr>
      </w:pPr>
      <w:bookmarkStart w:id="426" w:name="_Toc163742708"/>
      <w:r w:rsidRPr="00013213">
        <w:rPr>
          <w:rFonts w:ascii="Times New Roman" w:hAnsi="Times New Roman" w:cs="Times New Roman"/>
          <w:lang w:val="fi-FI"/>
        </w:rPr>
        <w:t xml:space="preserve">Bảng 3. </w:t>
      </w:r>
      <w:r w:rsidRPr="00013213">
        <w:rPr>
          <w:rFonts w:ascii="Times New Roman" w:hAnsi="Times New Roman" w:cs="Times New Roman"/>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fi-FI"/>
        </w:rPr>
        <w:t>5</w:t>
      </w:r>
      <w:r w:rsidRPr="00013213">
        <w:rPr>
          <w:rFonts w:ascii="Times New Roman" w:hAnsi="Times New Roman" w:cs="Times New Roman"/>
        </w:rPr>
        <w:fldChar w:fldCharType="end"/>
      </w:r>
      <w:r w:rsidR="008B0C92" w:rsidRPr="00013213">
        <w:rPr>
          <w:rFonts w:ascii="Times New Roman" w:hAnsi="Times New Roman" w:cs="Times New Roman"/>
          <w:lang w:val="fi-FI"/>
        </w:rPr>
        <w:t xml:space="preserve">. </w:t>
      </w:r>
      <w:r w:rsidR="00806510" w:rsidRPr="00013213">
        <w:rPr>
          <w:rFonts w:ascii="Times New Roman" w:hAnsi="Times New Roman" w:cs="Times New Roman"/>
          <w:lang w:val="fi-FI"/>
        </w:rPr>
        <w:t>Tải lượng các chất ô nhiễm do các phương tiện</w:t>
      </w:r>
      <w:bookmarkEnd w:id="425"/>
      <w:bookmarkEnd w:id="426"/>
      <w:r w:rsidR="00806510" w:rsidRPr="00013213">
        <w:rPr>
          <w:rFonts w:ascii="Times New Roman" w:hAnsi="Times New Roman" w:cs="Times New Roman"/>
          <w:lang w:val="fi-FI"/>
        </w:rPr>
        <w:t xml:space="preserve"> </w:t>
      </w:r>
    </w:p>
    <w:p w14:paraId="779E9C4D" w14:textId="77777777" w:rsidR="00806510" w:rsidRPr="00013213" w:rsidRDefault="00806510" w:rsidP="00475CC1">
      <w:pPr>
        <w:widowControl w:val="0"/>
        <w:ind w:firstLine="0"/>
        <w:jc w:val="center"/>
        <w:rPr>
          <w:rFonts w:eastAsiaTheme="minorEastAsia"/>
          <w:b/>
          <w:bCs/>
          <w:szCs w:val="26"/>
          <w:lang w:val="fi-FI"/>
        </w:rPr>
      </w:pPr>
      <w:r w:rsidRPr="00013213">
        <w:rPr>
          <w:rFonts w:eastAsiaTheme="minorEastAsia"/>
          <w:b/>
          <w:bCs/>
          <w:szCs w:val="26"/>
          <w:lang w:val="fi-FI"/>
        </w:rPr>
        <w:t>vận chuyển nguyên vật liệu thi công</w:t>
      </w:r>
    </w:p>
    <w:tbl>
      <w:tblPr>
        <w:tblStyle w:val="TableGrid"/>
        <w:tblW w:w="0" w:type="auto"/>
        <w:jc w:val="center"/>
        <w:tblLook w:val="04A0" w:firstRow="1" w:lastRow="0" w:firstColumn="1" w:lastColumn="0" w:noHBand="0" w:noVBand="1"/>
      </w:tblPr>
      <w:tblGrid>
        <w:gridCol w:w="2120"/>
        <w:gridCol w:w="1703"/>
        <w:gridCol w:w="1612"/>
        <w:gridCol w:w="1813"/>
        <w:gridCol w:w="1813"/>
      </w:tblGrid>
      <w:tr w:rsidR="00013213" w:rsidRPr="00013213" w14:paraId="7CC29D5D" w14:textId="77777777" w:rsidTr="00E97C94">
        <w:trPr>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1ADF1B34" w14:textId="77777777" w:rsidR="00806510" w:rsidRPr="00013213" w:rsidRDefault="00806510" w:rsidP="00120427">
            <w:pPr>
              <w:spacing w:line="240" w:lineRule="auto"/>
              <w:ind w:firstLine="0"/>
              <w:jc w:val="center"/>
              <w:rPr>
                <w:szCs w:val="26"/>
                <w:lang w:val="fi-FI"/>
              </w:rPr>
            </w:pPr>
            <w:r w:rsidRPr="00013213">
              <w:rPr>
                <w:szCs w:val="26"/>
                <w:lang w:val="fi-FI"/>
              </w:rPr>
              <w:t>Chất ô nhiễm</w:t>
            </w:r>
          </w:p>
        </w:tc>
        <w:tc>
          <w:tcPr>
            <w:tcW w:w="1703" w:type="dxa"/>
            <w:tcBorders>
              <w:top w:val="single" w:sz="4" w:space="0" w:color="auto"/>
              <w:left w:val="single" w:sz="4" w:space="0" w:color="auto"/>
              <w:bottom w:val="single" w:sz="4" w:space="0" w:color="auto"/>
              <w:right w:val="single" w:sz="4" w:space="0" w:color="auto"/>
            </w:tcBorders>
            <w:vAlign w:val="center"/>
            <w:hideMark/>
          </w:tcPr>
          <w:p w14:paraId="7C235CA6" w14:textId="77777777" w:rsidR="00806510" w:rsidRPr="00013213" w:rsidRDefault="00806510" w:rsidP="00120427">
            <w:pPr>
              <w:autoSpaceDE w:val="0"/>
              <w:autoSpaceDN w:val="0"/>
              <w:spacing w:line="240" w:lineRule="auto"/>
              <w:ind w:firstLine="0"/>
              <w:jc w:val="center"/>
              <w:rPr>
                <w:b/>
                <w:bCs/>
                <w:szCs w:val="26"/>
              </w:rPr>
            </w:pPr>
            <w:r w:rsidRPr="00013213">
              <w:rPr>
                <w:b/>
                <w:bCs/>
                <w:szCs w:val="26"/>
              </w:rPr>
              <w:t xml:space="preserve">TSP </w:t>
            </w:r>
            <w:r w:rsidRPr="00013213">
              <w:rPr>
                <w:szCs w:val="26"/>
              </w:rPr>
              <w:t>(</w:t>
            </w:r>
            <w:r w:rsidRPr="00013213">
              <w:rPr>
                <w:bCs/>
                <w:szCs w:val="26"/>
              </w:rPr>
              <w:t>mg/m.s)</w:t>
            </w:r>
          </w:p>
        </w:tc>
        <w:tc>
          <w:tcPr>
            <w:tcW w:w="1612" w:type="dxa"/>
            <w:tcBorders>
              <w:top w:val="single" w:sz="4" w:space="0" w:color="auto"/>
              <w:left w:val="single" w:sz="4" w:space="0" w:color="auto"/>
              <w:bottom w:val="single" w:sz="4" w:space="0" w:color="auto"/>
              <w:right w:val="single" w:sz="4" w:space="0" w:color="auto"/>
            </w:tcBorders>
            <w:vAlign w:val="center"/>
            <w:hideMark/>
          </w:tcPr>
          <w:p w14:paraId="73A6466F" w14:textId="77777777" w:rsidR="00806510" w:rsidRPr="00013213" w:rsidRDefault="00806510" w:rsidP="00120427">
            <w:pPr>
              <w:spacing w:line="240" w:lineRule="auto"/>
              <w:ind w:firstLine="0"/>
              <w:jc w:val="center"/>
              <w:rPr>
                <w:szCs w:val="26"/>
                <w:lang w:val="fi-FI"/>
              </w:rPr>
            </w:pPr>
            <w:r w:rsidRPr="00013213">
              <w:rPr>
                <w:b/>
                <w:bCs/>
                <w:szCs w:val="26"/>
              </w:rPr>
              <w:t xml:space="preserve">CO </w:t>
            </w:r>
            <w:r w:rsidRPr="00013213">
              <w:rPr>
                <w:szCs w:val="26"/>
              </w:rPr>
              <w:t>(</w:t>
            </w:r>
            <w:r w:rsidRPr="00013213">
              <w:rPr>
                <w:bCs/>
                <w:szCs w:val="26"/>
              </w:rPr>
              <w:t>mg/m.s)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4CE91386" w14:textId="3B51E78E" w:rsidR="00806510" w:rsidRPr="00013213" w:rsidRDefault="00806510" w:rsidP="00120427">
            <w:pPr>
              <w:autoSpaceDE w:val="0"/>
              <w:autoSpaceDN w:val="0"/>
              <w:spacing w:line="240" w:lineRule="auto"/>
              <w:ind w:firstLine="0"/>
              <w:jc w:val="center"/>
              <w:rPr>
                <w:szCs w:val="26"/>
                <w:vertAlign w:val="subscript"/>
                <w:lang w:val="vi-VN"/>
              </w:rPr>
            </w:pPr>
            <w:r w:rsidRPr="00013213">
              <w:rPr>
                <w:b/>
                <w:bCs/>
                <w:szCs w:val="26"/>
              </w:rPr>
              <w:t>SO</w:t>
            </w:r>
            <w:r w:rsidRPr="00013213">
              <w:rPr>
                <w:b/>
                <w:bCs/>
                <w:szCs w:val="26"/>
                <w:vertAlign w:val="subscript"/>
              </w:rPr>
              <w:t>2</w:t>
            </w:r>
            <w:r w:rsidR="00CE4332" w:rsidRPr="00013213">
              <w:rPr>
                <w:b/>
                <w:bCs/>
                <w:szCs w:val="26"/>
                <w:vertAlign w:val="subscript"/>
              </w:rPr>
              <w:t xml:space="preserve"> </w:t>
            </w:r>
            <w:r w:rsidRPr="00013213">
              <w:rPr>
                <w:szCs w:val="26"/>
              </w:rPr>
              <w:t>(</w:t>
            </w:r>
            <w:r w:rsidRPr="00013213">
              <w:rPr>
                <w:bCs/>
                <w:szCs w:val="26"/>
              </w:rPr>
              <w:t>mg/m.s)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49ED79E" w14:textId="77777777" w:rsidR="00806510" w:rsidRPr="00013213" w:rsidRDefault="00806510" w:rsidP="00120427">
            <w:pPr>
              <w:autoSpaceDE w:val="0"/>
              <w:autoSpaceDN w:val="0"/>
              <w:spacing w:line="240" w:lineRule="auto"/>
              <w:ind w:firstLine="0"/>
              <w:jc w:val="center"/>
              <w:rPr>
                <w:b/>
                <w:bCs/>
                <w:szCs w:val="26"/>
              </w:rPr>
            </w:pPr>
            <w:r w:rsidRPr="00013213">
              <w:rPr>
                <w:b/>
                <w:bCs/>
                <w:szCs w:val="26"/>
              </w:rPr>
              <w:t>NO</w:t>
            </w:r>
            <w:r w:rsidRPr="00013213">
              <w:rPr>
                <w:b/>
                <w:bCs/>
                <w:szCs w:val="26"/>
                <w:vertAlign w:val="subscript"/>
              </w:rPr>
              <w:t>x</w:t>
            </w:r>
            <w:r w:rsidRPr="00013213">
              <w:rPr>
                <w:szCs w:val="26"/>
              </w:rPr>
              <w:t>(</w:t>
            </w:r>
            <w:r w:rsidRPr="00013213">
              <w:rPr>
                <w:bCs/>
                <w:szCs w:val="26"/>
              </w:rPr>
              <w:t>mg/m.s)</w:t>
            </w:r>
          </w:p>
        </w:tc>
      </w:tr>
      <w:tr w:rsidR="00013213" w:rsidRPr="00013213" w14:paraId="2AB37D89" w14:textId="77777777" w:rsidTr="00E97C94">
        <w:trPr>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511BF83D" w14:textId="75B935A4" w:rsidR="00806510" w:rsidRPr="00013213" w:rsidRDefault="00501C5A" w:rsidP="00120427">
            <w:pPr>
              <w:spacing w:line="240" w:lineRule="auto"/>
              <w:ind w:firstLine="0"/>
              <w:jc w:val="center"/>
              <w:rPr>
                <w:szCs w:val="26"/>
                <w:lang w:val="fi-FI"/>
              </w:rPr>
            </w:pPr>
            <w:r w:rsidRPr="00013213">
              <w:rPr>
                <w:spacing w:val="4"/>
                <w:szCs w:val="26"/>
              </w:rPr>
              <w:t>Dự án</w:t>
            </w:r>
          </w:p>
        </w:tc>
        <w:tc>
          <w:tcPr>
            <w:tcW w:w="1703" w:type="dxa"/>
            <w:tcBorders>
              <w:top w:val="single" w:sz="4" w:space="0" w:color="auto"/>
              <w:left w:val="single" w:sz="4" w:space="0" w:color="auto"/>
              <w:bottom w:val="single" w:sz="4" w:space="0" w:color="auto"/>
              <w:right w:val="single" w:sz="4" w:space="0" w:color="auto"/>
            </w:tcBorders>
            <w:vAlign w:val="center"/>
            <w:hideMark/>
          </w:tcPr>
          <w:p w14:paraId="390F14F3" w14:textId="2C004CC3" w:rsidR="00806510" w:rsidRPr="00013213" w:rsidRDefault="00806510" w:rsidP="00120427">
            <w:pPr>
              <w:spacing w:line="240" w:lineRule="auto"/>
              <w:ind w:firstLine="0"/>
              <w:jc w:val="center"/>
              <w:rPr>
                <w:szCs w:val="26"/>
                <w:lang w:val="fi-FI"/>
              </w:rPr>
            </w:pPr>
            <w:r w:rsidRPr="00013213">
              <w:rPr>
                <w:bCs/>
                <w:szCs w:val="26"/>
              </w:rPr>
              <w:t>0,0</w:t>
            </w:r>
            <w:r w:rsidR="00E84040" w:rsidRPr="00013213">
              <w:rPr>
                <w:bCs/>
                <w:szCs w:val="26"/>
              </w:rPr>
              <w:t>72</w:t>
            </w:r>
          </w:p>
        </w:tc>
        <w:tc>
          <w:tcPr>
            <w:tcW w:w="1612" w:type="dxa"/>
            <w:tcBorders>
              <w:top w:val="single" w:sz="4" w:space="0" w:color="auto"/>
              <w:left w:val="single" w:sz="4" w:space="0" w:color="auto"/>
              <w:bottom w:val="single" w:sz="4" w:space="0" w:color="auto"/>
              <w:right w:val="single" w:sz="4" w:space="0" w:color="auto"/>
            </w:tcBorders>
            <w:vAlign w:val="center"/>
            <w:hideMark/>
          </w:tcPr>
          <w:p w14:paraId="12A3917C" w14:textId="25071064" w:rsidR="00806510" w:rsidRPr="00013213" w:rsidRDefault="00E84040" w:rsidP="00120427">
            <w:pPr>
              <w:spacing w:line="240" w:lineRule="auto"/>
              <w:ind w:firstLine="0"/>
              <w:jc w:val="center"/>
              <w:rPr>
                <w:szCs w:val="26"/>
                <w:lang w:val="fi-FI"/>
              </w:rPr>
            </w:pPr>
            <w:r w:rsidRPr="00013213">
              <w:rPr>
                <w:bCs/>
                <w:szCs w:val="26"/>
              </w:rPr>
              <w:t>1,269</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8110868" w14:textId="12FFAB4B" w:rsidR="00806510" w:rsidRPr="00013213" w:rsidRDefault="00E84040" w:rsidP="00120427">
            <w:pPr>
              <w:spacing w:line="240" w:lineRule="auto"/>
              <w:ind w:firstLine="0"/>
              <w:jc w:val="center"/>
              <w:rPr>
                <w:szCs w:val="26"/>
                <w:lang w:val="fi-FI"/>
              </w:rPr>
            </w:pPr>
            <w:r w:rsidRPr="00013213">
              <w:rPr>
                <w:szCs w:val="26"/>
                <w:lang w:val="fi-FI"/>
              </w:rPr>
              <w:t>0,045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07C46C3" w14:textId="3F88ED68" w:rsidR="00806510" w:rsidRPr="00013213" w:rsidRDefault="00E84040" w:rsidP="00120427">
            <w:pPr>
              <w:spacing w:line="240" w:lineRule="auto"/>
              <w:ind w:firstLine="0"/>
              <w:jc w:val="center"/>
              <w:rPr>
                <w:szCs w:val="26"/>
                <w:lang w:val="fi-FI"/>
              </w:rPr>
            </w:pPr>
            <w:r w:rsidRPr="00013213">
              <w:rPr>
                <w:szCs w:val="26"/>
                <w:lang w:val="fi-FI"/>
              </w:rPr>
              <w:t>2,475</w:t>
            </w:r>
          </w:p>
        </w:tc>
      </w:tr>
    </w:tbl>
    <w:p w14:paraId="23CD0EFC" w14:textId="5B51580E" w:rsidR="00806510" w:rsidRPr="00013213" w:rsidRDefault="00806510" w:rsidP="00475CC1">
      <w:pPr>
        <w:jc w:val="right"/>
        <w:rPr>
          <w:i/>
          <w:iCs/>
          <w:szCs w:val="26"/>
          <w:lang w:val="fi-FI" w:eastAsia="vi-VN"/>
        </w:rPr>
      </w:pPr>
      <w:r w:rsidRPr="00013213">
        <w:rPr>
          <w:i/>
          <w:iCs/>
          <w:szCs w:val="26"/>
          <w:lang w:val="fi-FI"/>
        </w:rPr>
        <w:t>Nguồn: Đơn vị tư vấn năm 202</w:t>
      </w:r>
      <w:r w:rsidR="008A32D5" w:rsidRPr="00013213">
        <w:rPr>
          <w:i/>
          <w:iCs/>
          <w:szCs w:val="26"/>
          <w:lang w:val="fi-FI"/>
        </w:rPr>
        <w:t>4</w:t>
      </w:r>
    </w:p>
    <w:p w14:paraId="0CC4AE38" w14:textId="77777777" w:rsidR="00806510" w:rsidRPr="00013213" w:rsidRDefault="00806510" w:rsidP="00475CC1">
      <w:pPr>
        <w:rPr>
          <w:szCs w:val="26"/>
          <w:lang w:val="it-IT"/>
        </w:rPr>
      </w:pPr>
      <w:r w:rsidRPr="00013213">
        <w:rPr>
          <w:bCs/>
          <w:szCs w:val="26"/>
          <w:lang w:val="fi-FI"/>
        </w:rPr>
        <w:t>Để đánh giá tác động do việc vận chuyển nguyên vật liệu xây dựng đến các hộ dân ven tuyến đường vận chuyển, áp dụng công thức</w:t>
      </w:r>
      <w:r w:rsidRPr="00013213">
        <w:rPr>
          <w:bCs/>
          <w:szCs w:val="26"/>
          <w:lang w:val="it-IT"/>
        </w:rPr>
        <w:t xml:space="preserve"> mô hình cải biên của Sutton</w:t>
      </w:r>
      <w:r w:rsidRPr="00013213">
        <w:rPr>
          <w:szCs w:val="26"/>
          <w:lang w:val="it-IT"/>
        </w:rPr>
        <w:t>:</w:t>
      </w:r>
    </w:p>
    <w:p w14:paraId="705C630F" w14:textId="77777777" w:rsidR="00806510" w:rsidRPr="00013213" w:rsidRDefault="00806510" w:rsidP="00475CC1">
      <w:pPr>
        <w:ind w:left="57" w:right="57"/>
        <w:rPr>
          <w:b/>
          <w:bCs/>
          <w:szCs w:val="26"/>
          <w:lang w:val="vi-VN" w:eastAsia="x-none"/>
        </w:rPr>
      </w:pPr>
      <w:r w:rsidRPr="00013213">
        <w:rPr>
          <w:b/>
          <w:bCs/>
          <w:noProof/>
          <w:szCs w:val="26"/>
        </w:rPr>
        <w:drawing>
          <wp:inline distT="0" distB="0" distL="0" distR="0" wp14:anchorId="10597296" wp14:editId="528D9F89">
            <wp:extent cx="5167423" cy="65913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09521" cy="664500"/>
                    </a:xfrm>
                    <a:prstGeom prst="rect">
                      <a:avLst/>
                    </a:prstGeom>
                  </pic:spPr>
                </pic:pic>
              </a:graphicData>
            </a:graphic>
          </wp:inline>
        </w:drawing>
      </w:r>
    </w:p>
    <w:p w14:paraId="23512E4D" w14:textId="77777777" w:rsidR="00806510" w:rsidRPr="00013213" w:rsidRDefault="00806510" w:rsidP="00475CC1">
      <w:pPr>
        <w:ind w:right="57"/>
        <w:rPr>
          <w:b/>
          <w:szCs w:val="26"/>
          <w:lang w:eastAsia="x-none"/>
        </w:rPr>
      </w:pPr>
      <w:r w:rsidRPr="00013213">
        <w:rPr>
          <w:b/>
          <w:szCs w:val="26"/>
          <w:lang w:eastAsia="x-none"/>
        </w:rPr>
        <w:t>Trong đó:</w:t>
      </w:r>
    </w:p>
    <w:p w14:paraId="7C69F4CB" w14:textId="409C5BB4" w:rsidR="00806510" w:rsidRPr="00013213" w:rsidRDefault="00806510">
      <w:pPr>
        <w:widowControl w:val="0"/>
        <w:numPr>
          <w:ilvl w:val="0"/>
          <w:numId w:val="72"/>
        </w:numPr>
        <w:ind w:left="992" w:hanging="357"/>
        <w:contextualSpacing/>
        <w:rPr>
          <w:szCs w:val="26"/>
          <w:lang w:val="fi-FI"/>
        </w:rPr>
      </w:pPr>
      <w:r w:rsidRPr="00013213">
        <w:rPr>
          <w:szCs w:val="26"/>
          <w:lang w:val="vi-VN"/>
        </w:rPr>
        <w:t xml:space="preserve">E: Lượng thải tính trên đơn vị ài của nguồn đường trong đơn vị thời gian (mg/m.s): </w:t>
      </w:r>
    </w:p>
    <w:p w14:paraId="07E11220" w14:textId="77777777" w:rsidR="00806510" w:rsidRPr="00013213" w:rsidRDefault="00806510">
      <w:pPr>
        <w:widowControl w:val="0"/>
        <w:numPr>
          <w:ilvl w:val="0"/>
          <w:numId w:val="72"/>
        </w:numPr>
        <w:ind w:left="992" w:hanging="357"/>
        <w:contextualSpacing/>
        <w:rPr>
          <w:szCs w:val="26"/>
        </w:rPr>
      </w:pPr>
      <w:r w:rsidRPr="00013213">
        <w:rPr>
          <w:szCs w:val="26"/>
        </w:rPr>
        <w:sym w:font="Symbol" w:char="F073"/>
      </w:r>
      <w:r w:rsidRPr="00013213">
        <w:rPr>
          <w:szCs w:val="26"/>
          <w:vertAlign w:val="subscript"/>
          <w:lang w:val="fi-FI"/>
        </w:rPr>
        <w:t>z</w:t>
      </w:r>
      <w:r w:rsidRPr="00013213">
        <w:rPr>
          <w:szCs w:val="26"/>
          <w:lang w:val="fi-FI"/>
        </w:rPr>
        <w:t xml:space="preserve">: Hệ số khuếch tán theo phương z (m) là hàm số của x theo phương gió thổi. </w:t>
      </w:r>
      <w:r w:rsidRPr="00013213">
        <w:rPr>
          <w:szCs w:val="26"/>
        </w:rPr>
        <w:sym w:font="Symbol" w:char="F073"/>
      </w:r>
      <w:r w:rsidRPr="00013213">
        <w:rPr>
          <w:szCs w:val="26"/>
          <w:vertAlign w:val="subscript"/>
        </w:rPr>
        <w:t>z</w:t>
      </w:r>
      <w:r w:rsidRPr="00013213">
        <w:rPr>
          <w:szCs w:val="26"/>
        </w:rPr>
        <w:t xml:space="preserve"> được xác định theo công thức Slade với cấp độ ổn định khí quyển loại B (là cấp độ ổn định khí quyển đặc trưng của khu vực) có dạng sau đây:</w:t>
      </w:r>
    </w:p>
    <w:p w14:paraId="60810B32" w14:textId="77777777" w:rsidR="00806510" w:rsidRPr="00013213" w:rsidRDefault="00806510">
      <w:pPr>
        <w:widowControl w:val="0"/>
        <w:numPr>
          <w:ilvl w:val="0"/>
          <w:numId w:val="72"/>
        </w:numPr>
        <w:tabs>
          <w:tab w:val="left" w:pos="567"/>
        </w:tabs>
        <w:ind w:left="992" w:hanging="357"/>
        <w:contextualSpacing/>
        <w:rPr>
          <w:szCs w:val="26"/>
        </w:rPr>
      </w:pPr>
      <w:r w:rsidRPr="00013213">
        <w:rPr>
          <w:szCs w:val="26"/>
        </w:rPr>
        <w:sym w:font="Symbol" w:char="F073"/>
      </w:r>
      <w:r w:rsidRPr="00013213">
        <w:rPr>
          <w:szCs w:val="26"/>
          <w:vertAlign w:val="subscript"/>
        </w:rPr>
        <w:t>z</w:t>
      </w:r>
      <w:r w:rsidRPr="00013213">
        <w:rPr>
          <w:szCs w:val="26"/>
        </w:rPr>
        <w:t xml:space="preserve"> = 0,53x</w:t>
      </w:r>
      <w:r w:rsidRPr="00013213">
        <w:rPr>
          <w:szCs w:val="26"/>
          <w:vertAlign w:val="superscript"/>
        </w:rPr>
        <w:t>0,73</w:t>
      </w:r>
      <w:r w:rsidRPr="00013213">
        <w:rPr>
          <w:szCs w:val="26"/>
        </w:rPr>
        <w:t>.</w:t>
      </w:r>
    </w:p>
    <w:p w14:paraId="5197787F" w14:textId="77777777" w:rsidR="00806510" w:rsidRPr="00013213" w:rsidRDefault="00806510">
      <w:pPr>
        <w:widowControl w:val="0"/>
        <w:numPr>
          <w:ilvl w:val="0"/>
          <w:numId w:val="72"/>
        </w:numPr>
        <w:ind w:left="992" w:hanging="357"/>
        <w:contextualSpacing/>
        <w:rPr>
          <w:szCs w:val="26"/>
        </w:rPr>
      </w:pPr>
      <w:r w:rsidRPr="00013213">
        <w:rPr>
          <w:szCs w:val="26"/>
        </w:rPr>
        <w:t>x: Khoảng cách của điểm tính so với nguồn thải, tính theo chiều gió thổi.</w:t>
      </w:r>
    </w:p>
    <w:p w14:paraId="3AF6793A" w14:textId="77777777" w:rsidR="00806510" w:rsidRPr="00013213" w:rsidRDefault="00806510">
      <w:pPr>
        <w:widowControl w:val="0"/>
        <w:numPr>
          <w:ilvl w:val="0"/>
          <w:numId w:val="72"/>
        </w:numPr>
        <w:ind w:left="992" w:hanging="357"/>
        <w:contextualSpacing/>
        <w:rPr>
          <w:szCs w:val="26"/>
        </w:rPr>
      </w:pPr>
      <w:r w:rsidRPr="00013213">
        <w:rPr>
          <w:szCs w:val="26"/>
        </w:rPr>
        <w:t>u: Tốc độ gió trung bình (m/s), u =2 m/s.</w:t>
      </w:r>
    </w:p>
    <w:p w14:paraId="1C957ECA" w14:textId="77777777" w:rsidR="00806510" w:rsidRPr="00013213" w:rsidRDefault="00806510">
      <w:pPr>
        <w:widowControl w:val="0"/>
        <w:numPr>
          <w:ilvl w:val="0"/>
          <w:numId w:val="72"/>
        </w:numPr>
        <w:ind w:left="992" w:hanging="357"/>
        <w:contextualSpacing/>
        <w:rPr>
          <w:szCs w:val="26"/>
        </w:rPr>
      </w:pPr>
      <w:r w:rsidRPr="00013213">
        <w:rPr>
          <w:szCs w:val="26"/>
        </w:rPr>
        <w:t>z: Độ cao của điểm tính (m), tính ở độ cao 0,5 m.</w:t>
      </w:r>
    </w:p>
    <w:p w14:paraId="2E2DC142" w14:textId="77777777" w:rsidR="00806510" w:rsidRPr="00013213" w:rsidRDefault="00806510">
      <w:pPr>
        <w:widowControl w:val="0"/>
        <w:numPr>
          <w:ilvl w:val="0"/>
          <w:numId w:val="72"/>
        </w:numPr>
        <w:ind w:left="993"/>
        <w:contextualSpacing/>
        <w:rPr>
          <w:szCs w:val="26"/>
        </w:rPr>
      </w:pPr>
      <w:r w:rsidRPr="00013213">
        <w:rPr>
          <w:szCs w:val="26"/>
        </w:rPr>
        <w:t>h: Độ cao của mặt đường so với mặt đất xung quanh (m)</w:t>
      </w:r>
    </w:p>
    <w:p w14:paraId="2C5BCB75" w14:textId="77777777" w:rsidR="00806510" w:rsidRPr="00013213" w:rsidRDefault="00806510" w:rsidP="00475CC1">
      <w:pPr>
        <w:ind w:left="57" w:right="57"/>
        <w:rPr>
          <w:szCs w:val="26"/>
          <w:lang w:val="fi-FI"/>
        </w:rPr>
      </w:pPr>
      <w:r w:rsidRPr="00013213">
        <w:rPr>
          <w:szCs w:val="26"/>
          <w:lang w:val="fi-FI"/>
        </w:rPr>
        <w:t xml:space="preserve">Dựa trên tải lượng ô nhiễm tính toán, thay các giá trị vào công thức tính toán, nồng độ các chất ô nhiễm ở các khoảng cách khác nhau so với nguồn thải được thể hiện ở bảng dưới đây. </w:t>
      </w:r>
    </w:p>
    <w:p w14:paraId="217BE712" w14:textId="77777777" w:rsidR="0082629E" w:rsidRPr="00013213" w:rsidRDefault="0082629E">
      <w:pPr>
        <w:spacing w:before="0" w:after="160" w:line="259" w:lineRule="auto"/>
        <w:ind w:firstLine="0"/>
        <w:jc w:val="left"/>
        <w:rPr>
          <w:rFonts w:eastAsiaTheme="minorEastAsia"/>
          <w:b/>
          <w:bCs/>
          <w:szCs w:val="26"/>
          <w:lang w:val="fi-FI"/>
        </w:rPr>
      </w:pPr>
      <w:bookmarkStart w:id="427" w:name="_Toc21097551"/>
      <w:bookmarkStart w:id="428" w:name="_Toc7901972"/>
      <w:bookmarkStart w:id="429" w:name="_Toc475782183"/>
      <w:bookmarkStart w:id="430" w:name="_Toc472059053"/>
      <w:bookmarkStart w:id="431" w:name="_Toc103787346"/>
      <w:bookmarkStart w:id="432" w:name="_Toc163742709"/>
      <w:bookmarkStart w:id="433" w:name="_Toc103003857"/>
      <w:bookmarkStart w:id="434" w:name="_Toc102636282"/>
      <w:bookmarkStart w:id="435" w:name="_Toc96285559"/>
      <w:bookmarkStart w:id="436" w:name="_Toc92193562"/>
      <w:bookmarkStart w:id="437" w:name="_Toc74071713"/>
      <w:r w:rsidRPr="00013213">
        <w:rPr>
          <w:lang w:val="fi-FI"/>
        </w:rPr>
        <w:br w:type="page"/>
      </w:r>
    </w:p>
    <w:p w14:paraId="030BDC64" w14:textId="03DBC75D" w:rsidR="00806510" w:rsidRPr="00013213" w:rsidRDefault="008B0C92" w:rsidP="00475CC1">
      <w:pPr>
        <w:pStyle w:val="Caption"/>
        <w:rPr>
          <w:rFonts w:ascii="Times New Roman" w:hAnsi="Times New Roman" w:cs="Times New Roman"/>
          <w:lang w:val="fi-FI"/>
        </w:rPr>
      </w:pPr>
      <w:r w:rsidRPr="00013213">
        <w:rPr>
          <w:rFonts w:ascii="Times New Roman" w:hAnsi="Times New Roman" w:cs="Times New Roman"/>
          <w:lang w:val="fi-FI"/>
        </w:rPr>
        <w:t xml:space="preserve">Bảng 3. </w:t>
      </w:r>
      <w:r w:rsidRPr="00013213">
        <w:rPr>
          <w:rFonts w:ascii="Times New Roman" w:hAnsi="Times New Roman" w:cs="Times New Roman"/>
          <w:lang w:val="fi-FI"/>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lang w:val="fi-FI"/>
        </w:rPr>
        <w:fldChar w:fldCharType="separate"/>
      </w:r>
      <w:r w:rsidR="00232BF0">
        <w:rPr>
          <w:rFonts w:ascii="Times New Roman" w:hAnsi="Times New Roman" w:cs="Times New Roman"/>
          <w:noProof/>
          <w:lang w:val="fi-FI"/>
        </w:rPr>
        <w:t>6</w:t>
      </w:r>
      <w:r w:rsidRPr="00013213">
        <w:rPr>
          <w:rFonts w:ascii="Times New Roman" w:hAnsi="Times New Roman" w:cs="Times New Roman"/>
          <w:lang w:val="fi-FI"/>
        </w:rPr>
        <w:fldChar w:fldCharType="end"/>
      </w:r>
      <w:r w:rsidRPr="00013213">
        <w:rPr>
          <w:rFonts w:ascii="Times New Roman" w:hAnsi="Times New Roman" w:cs="Times New Roman"/>
          <w:lang w:val="fi-FI"/>
        </w:rPr>
        <w:t xml:space="preserve">. </w:t>
      </w:r>
      <w:r w:rsidR="00806510" w:rsidRPr="00013213">
        <w:rPr>
          <w:rFonts w:ascii="Times New Roman" w:hAnsi="Times New Roman" w:cs="Times New Roman"/>
          <w:lang w:val="fi-FI"/>
        </w:rPr>
        <w:t xml:space="preserve">Nồng độ các chất ô nhiễm do vận chuyển </w:t>
      </w:r>
      <w:bookmarkEnd w:id="427"/>
      <w:bookmarkEnd w:id="428"/>
      <w:bookmarkEnd w:id="429"/>
      <w:bookmarkEnd w:id="430"/>
      <w:r w:rsidR="00806510" w:rsidRPr="00013213">
        <w:rPr>
          <w:rFonts w:ascii="Times New Roman" w:hAnsi="Times New Roman" w:cs="Times New Roman"/>
          <w:lang w:val="fi-FI"/>
        </w:rPr>
        <w:t>vật liệu xây dựng</w:t>
      </w:r>
      <w:bookmarkEnd w:id="431"/>
      <w:bookmarkEnd w:id="432"/>
      <w:r w:rsidR="00806510" w:rsidRPr="00013213">
        <w:rPr>
          <w:rFonts w:ascii="Times New Roman" w:hAnsi="Times New Roman" w:cs="Times New Roman"/>
          <w:lang w:val="fi-FI"/>
        </w:rPr>
        <w:t xml:space="preserve"> </w:t>
      </w:r>
      <w:bookmarkEnd w:id="433"/>
      <w:bookmarkEnd w:id="434"/>
      <w:bookmarkEnd w:id="435"/>
      <w:bookmarkEnd w:id="436"/>
      <w:bookmarkEnd w:id="437"/>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914"/>
        <w:gridCol w:w="1070"/>
        <w:gridCol w:w="1144"/>
        <w:gridCol w:w="1350"/>
        <w:gridCol w:w="1174"/>
        <w:gridCol w:w="1508"/>
      </w:tblGrid>
      <w:tr w:rsidR="00013213" w:rsidRPr="00013213" w14:paraId="2DA8370F" w14:textId="77777777" w:rsidTr="00E97C94">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7912901D" w14:textId="77777777" w:rsidR="00806510" w:rsidRPr="00013213" w:rsidRDefault="00806510" w:rsidP="002526C0">
            <w:pPr>
              <w:spacing w:line="240" w:lineRule="auto"/>
              <w:ind w:firstLine="0"/>
              <w:jc w:val="center"/>
              <w:rPr>
                <w:b/>
                <w:szCs w:val="26"/>
                <w:lang w:val="vi-VN"/>
              </w:rPr>
            </w:pPr>
            <w:r w:rsidRPr="00013213">
              <w:rPr>
                <w:b/>
                <w:szCs w:val="26"/>
              </w:rPr>
              <w:t>TT</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82F93AF" w14:textId="77777777" w:rsidR="00806510" w:rsidRPr="00013213" w:rsidRDefault="00806510" w:rsidP="002526C0">
            <w:pPr>
              <w:spacing w:line="240" w:lineRule="auto"/>
              <w:ind w:firstLine="0"/>
              <w:jc w:val="center"/>
              <w:rPr>
                <w:b/>
                <w:szCs w:val="26"/>
              </w:rPr>
            </w:pPr>
            <w:r w:rsidRPr="00013213">
              <w:rPr>
                <w:b/>
                <w:szCs w:val="26"/>
              </w:rPr>
              <w:t>Khoảng cách</w:t>
            </w:r>
          </w:p>
          <w:p w14:paraId="344187C0" w14:textId="77777777" w:rsidR="00806510" w:rsidRPr="00013213" w:rsidRDefault="00806510" w:rsidP="002526C0">
            <w:pPr>
              <w:spacing w:line="240" w:lineRule="auto"/>
              <w:jc w:val="center"/>
              <w:rPr>
                <w:b/>
                <w:szCs w:val="26"/>
              </w:rPr>
            </w:pPr>
            <w:r w:rsidRPr="00013213">
              <w:rPr>
                <w:b/>
                <w:szCs w:val="26"/>
              </w:rPr>
              <w:t>x</w:t>
            </w:r>
            <w:r w:rsidRPr="00013213">
              <w:rPr>
                <w:szCs w:val="26"/>
              </w:rPr>
              <w:t xml:space="preserve"> (m)</w:t>
            </w:r>
          </w:p>
        </w:tc>
        <w:tc>
          <w:tcPr>
            <w:tcW w:w="1070" w:type="dxa"/>
            <w:tcBorders>
              <w:top w:val="single" w:sz="4" w:space="0" w:color="auto"/>
              <w:left w:val="single" w:sz="4" w:space="0" w:color="auto"/>
              <w:bottom w:val="single" w:sz="4" w:space="0" w:color="auto"/>
              <w:right w:val="single" w:sz="4" w:space="0" w:color="auto"/>
            </w:tcBorders>
            <w:vAlign w:val="center"/>
            <w:hideMark/>
          </w:tcPr>
          <w:p w14:paraId="5101AF29" w14:textId="77777777" w:rsidR="00806510" w:rsidRPr="00013213" w:rsidRDefault="00806510" w:rsidP="002526C0">
            <w:pPr>
              <w:spacing w:line="240" w:lineRule="auto"/>
              <w:ind w:firstLine="0"/>
              <w:jc w:val="center"/>
              <w:rPr>
                <w:b/>
                <w:szCs w:val="26"/>
                <w:vertAlign w:val="subscript"/>
              </w:rPr>
            </w:pPr>
            <w:r w:rsidRPr="00013213">
              <w:rPr>
                <w:b/>
                <w:szCs w:val="26"/>
              </w:rPr>
              <w:sym w:font="Symbol" w:char="F073"/>
            </w:r>
            <w:r w:rsidRPr="00013213">
              <w:rPr>
                <w:b/>
                <w:szCs w:val="26"/>
                <w:vertAlign w:val="subscript"/>
              </w:rPr>
              <w:t>z</w:t>
            </w:r>
            <w:r w:rsidRPr="00013213">
              <w:rPr>
                <w:szCs w:val="26"/>
              </w:rPr>
              <w:t>(m)</w:t>
            </w:r>
          </w:p>
        </w:tc>
        <w:tc>
          <w:tcPr>
            <w:tcW w:w="1144" w:type="dxa"/>
            <w:tcBorders>
              <w:top w:val="single" w:sz="4" w:space="0" w:color="auto"/>
              <w:left w:val="single" w:sz="4" w:space="0" w:color="auto"/>
              <w:bottom w:val="single" w:sz="4" w:space="0" w:color="auto"/>
              <w:right w:val="single" w:sz="4" w:space="0" w:color="auto"/>
            </w:tcBorders>
            <w:vAlign w:val="center"/>
            <w:hideMark/>
          </w:tcPr>
          <w:p w14:paraId="48A98CA3" w14:textId="77777777" w:rsidR="00806510" w:rsidRPr="00013213" w:rsidRDefault="00806510" w:rsidP="002526C0">
            <w:pPr>
              <w:spacing w:line="240" w:lineRule="auto"/>
              <w:ind w:firstLine="0"/>
              <w:jc w:val="center"/>
              <w:rPr>
                <w:b/>
                <w:szCs w:val="26"/>
              </w:rPr>
            </w:pPr>
            <w:r w:rsidRPr="00013213">
              <w:rPr>
                <w:b/>
                <w:szCs w:val="26"/>
              </w:rPr>
              <w:t>CO</w:t>
            </w:r>
          </w:p>
          <w:p w14:paraId="2B8533C4" w14:textId="77777777" w:rsidR="00806510" w:rsidRPr="00013213" w:rsidRDefault="00806510" w:rsidP="002526C0">
            <w:pPr>
              <w:spacing w:line="240" w:lineRule="auto"/>
              <w:ind w:firstLine="0"/>
              <w:rPr>
                <w:b/>
                <w:szCs w:val="26"/>
              </w:rPr>
            </w:pPr>
            <w:r w:rsidRPr="00013213">
              <w:rPr>
                <w:szCs w:val="26"/>
              </w:rPr>
              <w:t>(</w:t>
            </w:r>
            <w:r w:rsidRPr="00013213">
              <w:rPr>
                <w:szCs w:val="26"/>
              </w:rPr>
              <w:sym w:font="Symbol" w:char="F06D"/>
            </w:r>
            <w:r w:rsidRPr="00013213">
              <w:rPr>
                <w:szCs w:val="26"/>
              </w:rPr>
              <w:t>g/m³)</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01FA4EB" w14:textId="77777777" w:rsidR="00806510" w:rsidRPr="00013213" w:rsidRDefault="00806510" w:rsidP="002526C0">
            <w:pPr>
              <w:spacing w:line="240" w:lineRule="auto"/>
              <w:ind w:firstLine="0"/>
              <w:jc w:val="center"/>
              <w:rPr>
                <w:b/>
                <w:szCs w:val="26"/>
                <w:vertAlign w:val="subscript"/>
                <w:lang w:val="de-DE"/>
              </w:rPr>
            </w:pPr>
            <w:r w:rsidRPr="00013213">
              <w:rPr>
                <w:b/>
                <w:szCs w:val="26"/>
                <w:lang w:val="de-DE"/>
              </w:rPr>
              <w:t>SO</w:t>
            </w:r>
            <w:r w:rsidRPr="00013213">
              <w:rPr>
                <w:b/>
                <w:szCs w:val="26"/>
                <w:vertAlign w:val="subscript"/>
                <w:lang w:val="de-DE"/>
              </w:rPr>
              <w:t>2</w:t>
            </w:r>
          </w:p>
          <w:p w14:paraId="4906A67C" w14:textId="77777777" w:rsidR="00806510" w:rsidRPr="00013213" w:rsidRDefault="00806510" w:rsidP="002526C0">
            <w:pPr>
              <w:spacing w:line="240" w:lineRule="auto"/>
              <w:ind w:firstLine="0"/>
              <w:jc w:val="center"/>
              <w:rPr>
                <w:b/>
                <w:szCs w:val="26"/>
                <w:vertAlign w:val="subscript"/>
                <w:lang w:val="de-DE"/>
              </w:rPr>
            </w:pPr>
            <w:r w:rsidRPr="00013213">
              <w:rPr>
                <w:szCs w:val="26"/>
              </w:rPr>
              <w:t>(</w:t>
            </w:r>
            <w:r w:rsidRPr="00013213">
              <w:rPr>
                <w:szCs w:val="26"/>
              </w:rPr>
              <w:sym w:font="Symbol" w:char="F06D"/>
            </w:r>
            <w:r w:rsidRPr="00013213">
              <w:rPr>
                <w:szCs w:val="26"/>
              </w:rPr>
              <w:t>g/m³)</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F2DB818" w14:textId="77777777" w:rsidR="00806510" w:rsidRPr="00013213" w:rsidRDefault="00806510" w:rsidP="002526C0">
            <w:pPr>
              <w:spacing w:line="240" w:lineRule="auto"/>
              <w:ind w:firstLine="0"/>
              <w:jc w:val="center"/>
              <w:rPr>
                <w:b/>
                <w:szCs w:val="26"/>
              </w:rPr>
            </w:pPr>
            <w:r w:rsidRPr="00013213">
              <w:rPr>
                <w:b/>
                <w:szCs w:val="26"/>
              </w:rPr>
              <w:t>NO</w:t>
            </w:r>
            <w:r w:rsidRPr="00013213">
              <w:rPr>
                <w:b/>
                <w:szCs w:val="26"/>
                <w:vertAlign w:val="subscript"/>
              </w:rPr>
              <w:t>2</w:t>
            </w:r>
          </w:p>
          <w:p w14:paraId="37FC2A6A" w14:textId="77777777" w:rsidR="00806510" w:rsidRPr="00013213" w:rsidRDefault="00806510" w:rsidP="002526C0">
            <w:pPr>
              <w:spacing w:line="240" w:lineRule="auto"/>
              <w:ind w:firstLine="0"/>
              <w:rPr>
                <w:b/>
                <w:szCs w:val="26"/>
              </w:rPr>
            </w:pPr>
            <w:r w:rsidRPr="00013213">
              <w:rPr>
                <w:szCs w:val="26"/>
              </w:rPr>
              <w:t xml:space="preserve"> (</w:t>
            </w:r>
            <w:r w:rsidRPr="00013213">
              <w:rPr>
                <w:szCs w:val="26"/>
              </w:rPr>
              <w:sym w:font="Symbol" w:char="F06D"/>
            </w:r>
            <w:r w:rsidRPr="00013213">
              <w:rPr>
                <w:szCs w:val="26"/>
              </w:rPr>
              <w:t>g/m³)</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FF3F91A" w14:textId="77777777" w:rsidR="00806510" w:rsidRPr="00013213" w:rsidRDefault="00806510" w:rsidP="002526C0">
            <w:pPr>
              <w:spacing w:line="240" w:lineRule="auto"/>
              <w:ind w:firstLine="0"/>
              <w:jc w:val="center"/>
              <w:rPr>
                <w:b/>
                <w:szCs w:val="26"/>
                <w:lang w:val="de-DE"/>
              </w:rPr>
            </w:pPr>
            <w:r w:rsidRPr="00013213">
              <w:rPr>
                <w:b/>
                <w:szCs w:val="26"/>
                <w:lang w:val="de-DE"/>
              </w:rPr>
              <w:t xml:space="preserve">Bụi (muội) </w:t>
            </w:r>
            <w:r w:rsidRPr="00013213">
              <w:rPr>
                <w:szCs w:val="26"/>
                <w:lang w:val="de-DE"/>
              </w:rPr>
              <w:t>(</w:t>
            </w:r>
            <w:r w:rsidRPr="00013213">
              <w:rPr>
                <w:szCs w:val="26"/>
                <w:lang w:val="de-DE"/>
              </w:rPr>
              <w:sym w:font="Symbol" w:char="F06D"/>
            </w:r>
            <w:r w:rsidRPr="00013213">
              <w:rPr>
                <w:szCs w:val="26"/>
                <w:lang w:val="de-DE"/>
              </w:rPr>
              <w:t>g/m³)</w:t>
            </w:r>
          </w:p>
        </w:tc>
      </w:tr>
      <w:tr w:rsidR="00013213" w:rsidRPr="00013213" w14:paraId="1ABF74EE" w14:textId="77777777" w:rsidTr="004475D2">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29550168" w14:textId="77777777" w:rsidR="00C5272B" w:rsidRPr="00013213" w:rsidRDefault="00C5272B" w:rsidP="002526C0">
            <w:pPr>
              <w:spacing w:line="240" w:lineRule="auto"/>
              <w:ind w:firstLine="0"/>
              <w:jc w:val="center"/>
              <w:rPr>
                <w:szCs w:val="26"/>
                <w:lang w:val="vi-VN"/>
              </w:rPr>
            </w:pPr>
            <w:r w:rsidRPr="00013213">
              <w:rPr>
                <w:szCs w:val="26"/>
              </w:rPr>
              <w:t>1</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D23CD25" w14:textId="77777777" w:rsidR="00C5272B" w:rsidRPr="00013213" w:rsidRDefault="00C5272B" w:rsidP="002526C0">
            <w:pPr>
              <w:spacing w:line="240" w:lineRule="auto"/>
              <w:ind w:firstLine="0"/>
              <w:jc w:val="center"/>
              <w:rPr>
                <w:szCs w:val="26"/>
              </w:rPr>
            </w:pPr>
            <w:r w:rsidRPr="00013213">
              <w:rPr>
                <w:szCs w:val="26"/>
              </w:rPr>
              <w:t>5</w:t>
            </w:r>
          </w:p>
        </w:tc>
        <w:tc>
          <w:tcPr>
            <w:tcW w:w="1070" w:type="dxa"/>
            <w:tcBorders>
              <w:top w:val="single" w:sz="4" w:space="0" w:color="auto"/>
              <w:left w:val="single" w:sz="4" w:space="0" w:color="auto"/>
              <w:bottom w:val="single" w:sz="4" w:space="0" w:color="auto"/>
              <w:right w:val="single" w:sz="4" w:space="0" w:color="auto"/>
            </w:tcBorders>
            <w:vAlign w:val="center"/>
            <w:hideMark/>
          </w:tcPr>
          <w:p w14:paraId="2181E088" w14:textId="77777777" w:rsidR="00C5272B" w:rsidRPr="00013213" w:rsidRDefault="00C5272B" w:rsidP="002526C0">
            <w:pPr>
              <w:spacing w:line="240" w:lineRule="auto"/>
              <w:ind w:firstLine="0"/>
              <w:jc w:val="center"/>
              <w:rPr>
                <w:szCs w:val="26"/>
              </w:rPr>
            </w:pPr>
            <w:r w:rsidRPr="00013213">
              <w:rPr>
                <w:szCs w:val="26"/>
              </w:rPr>
              <w:t>1,72</w:t>
            </w:r>
          </w:p>
        </w:tc>
        <w:tc>
          <w:tcPr>
            <w:tcW w:w="1144" w:type="dxa"/>
            <w:tcBorders>
              <w:top w:val="single" w:sz="4" w:space="0" w:color="auto"/>
              <w:left w:val="single" w:sz="4" w:space="0" w:color="auto"/>
              <w:bottom w:val="single" w:sz="4" w:space="0" w:color="auto"/>
              <w:right w:val="single" w:sz="4" w:space="0" w:color="auto"/>
            </w:tcBorders>
            <w:vAlign w:val="bottom"/>
          </w:tcPr>
          <w:p w14:paraId="0E8F7DF4" w14:textId="4CA03D1B" w:rsidR="00C5272B" w:rsidRPr="00013213" w:rsidRDefault="00C5272B" w:rsidP="002526C0">
            <w:pPr>
              <w:spacing w:line="240" w:lineRule="auto"/>
              <w:ind w:firstLine="0"/>
              <w:jc w:val="center"/>
              <w:rPr>
                <w:szCs w:val="26"/>
              </w:rPr>
            </w:pPr>
            <w:r w:rsidRPr="00013213">
              <w:rPr>
                <w:szCs w:val="26"/>
              </w:rPr>
              <w:t>311,60</w:t>
            </w:r>
          </w:p>
        </w:tc>
        <w:tc>
          <w:tcPr>
            <w:tcW w:w="1350" w:type="dxa"/>
            <w:tcBorders>
              <w:top w:val="single" w:sz="4" w:space="0" w:color="auto"/>
              <w:left w:val="single" w:sz="4" w:space="0" w:color="auto"/>
              <w:bottom w:val="single" w:sz="4" w:space="0" w:color="auto"/>
              <w:right w:val="single" w:sz="4" w:space="0" w:color="auto"/>
            </w:tcBorders>
            <w:vAlign w:val="bottom"/>
          </w:tcPr>
          <w:p w14:paraId="31DFA420" w14:textId="4FAC8EEB" w:rsidR="00C5272B" w:rsidRPr="00013213" w:rsidRDefault="00C5272B" w:rsidP="002526C0">
            <w:pPr>
              <w:spacing w:line="240" w:lineRule="auto"/>
              <w:ind w:firstLine="0"/>
              <w:jc w:val="center"/>
              <w:rPr>
                <w:szCs w:val="26"/>
              </w:rPr>
            </w:pPr>
            <w:r w:rsidRPr="00013213">
              <w:rPr>
                <w:szCs w:val="26"/>
              </w:rPr>
              <w:t>11,05</w:t>
            </w:r>
          </w:p>
        </w:tc>
        <w:tc>
          <w:tcPr>
            <w:tcW w:w="1174" w:type="dxa"/>
            <w:tcBorders>
              <w:top w:val="single" w:sz="4" w:space="0" w:color="auto"/>
              <w:left w:val="single" w:sz="4" w:space="0" w:color="auto"/>
              <w:bottom w:val="single" w:sz="4" w:space="0" w:color="auto"/>
              <w:right w:val="single" w:sz="4" w:space="0" w:color="auto"/>
            </w:tcBorders>
            <w:vAlign w:val="bottom"/>
          </w:tcPr>
          <w:p w14:paraId="6BA83916" w14:textId="0F0CF322" w:rsidR="00C5272B" w:rsidRPr="00013213" w:rsidRDefault="00C5272B" w:rsidP="002526C0">
            <w:pPr>
              <w:spacing w:line="240" w:lineRule="auto"/>
              <w:ind w:firstLine="0"/>
              <w:jc w:val="center"/>
              <w:rPr>
                <w:szCs w:val="26"/>
              </w:rPr>
            </w:pPr>
            <w:r w:rsidRPr="00013213">
              <w:rPr>
                <w:szCs w:val="26"/>
              </w:rPr>
              <w:t>607,85</w:t>
            </w:r>
          </w:p>
        </w:tc>
        <w:tc>
          <w:tcPr>
            <w:tcW w:w="1508" w:type="dxa"/>
            <w:tcBorders>
              <w:top w:val="single" w:sz="4" w:space="0" w:color="auto"/>
              <w:left w:val="single" w:sz="4" w:space="0" w:color="auto"/>
              <w:bottom w:val="single" w:sz="4" w:space="0" w:color="auto"/>
              <w:right w:val="single" w:sz="4" w:space="0" w:color="auto"/>
            </w:tcBorders>
            <w:vAlign w:val="bottom"/>
          </w:tcPr>
          <w:p w14:paraId="2FA2FC8D" w14:textId="3E4D6596" w:rsidR="00C5272B" w:rsidRPr="00013213" w:rsidRDefault="00C5272B" w:rsidP="002526C0">
            <w:pPr>
              <w:spacing w:line="240" w:lineRule="auto"/>
              <w:ind w:firstLine="0"/>
              <w:jc w:val="center"/>
              <w:rPr>
                <w:szCs w:val="26"/>
              </w:rPr>
            </w:pPr>
            <w:r w:rsidRPr="00013213">
              <w:rPr>
                <w:szCs w:val="26"/>
              </w:rPr>
              <w:t>17,68</w:t>
            </w:r>
          </w:p>
        </w:tc>
      </w:tr>
      <w:tr w:rsidR="00013213" w:rsidRPr="00013213" w14:paraId="3A7F4AB1" w14:textId="77777777" w:rsidTr="004475D2">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3DF5A1C8" w14:textId="77777777" w:rsidR="00C5272B" w:rsidRPr="00013213" w:rsidRDefault="00C5272B" w:rsidP="002526C0">
            <w:pPr>
              <w:spacing w:line="240" w:lineRule="auto"/>
              <w:ind w:firstLine="0"/>
              <w:jc w:val="center"/>
              <w:rPr>
                <w:szCs w:val="26"/>
                <w:lang w:val="vi-VN"/>
              </w:rPr>
            </w:pPr>
            <w:r w:rsidRPr="00013213">
              <w:rPr>
                <w:szCs w:val="26"/>
              </w:rPr>
              <w:t>2</w:t>
            </w:r>
          </w:p>
        </w:tc>
        <w:tc>
          <w:tcPr>
            <w:tcW w:w="1914" w:type="dxa"/>
            <w:tcBorders>
              <w:top w:val="single" w:sz="4" w:space="0" w:color="auto"/>
              <w:left w:val="single" w:sz="4" w:space="0" w:color="auto"/>
              <w:bottom w:val="single" w:sz="4" w:space="0" w:color="auto"/>
              <w:right w:val="single" w:sz="4" w:space="0" w:color="auto"/>
            </w:tcBorders>
            <w:vAlign w:val="center"/>
            <w:hideMark/>
          </w:tcPr>
          <w:p w14:paraId="134C4EE6" w14:textId="77777777" w:rsidR="00C5272B" w:rsidRPr="00013213" w:rsidRDefault="00C5272B" w:rsidP="002526C0">
            <w:pPr>
              <w:spacing w:line="240" w:lineRule="auto"/>
              <w:ind w:firstLine="0"/>
              <w:jc w:val="center"/>
              <w:rPr>
                <w:szCs w:val="26"/>
              </w:rPr>
            </w:pPr>
            <w:r w:rsidRPr="00013213">
              <w:rPr>
                <w:szCs w:val="26"/>
              </w:rPr>
              <w:t>10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717B8DD7" w14:textId="77777777" w:rsidR="00C5272B" w:rsidRPr="00013213" w:rsidRDefault="00C5272B" w:rsidP="002526C0">
            <w:pPr>
              <w:spacing w:line="240" w:lineRule="auto"/>
              <w:ind w:firstLine="0"/>
              <w:jc w:val="center"/>
              <w:rPr>
                <w:szCs w:val="26"/>
              </w:rPr>
            </w:pPr>
            <w:r w:rsidRPr="00013213">
              <w:rPr>
                <w:szCs w:val="26"/>
              </w:rPr>
              <w:t>2,84</w:t>
            </w:r>
          </w:p>
        </w:tc>
        <w:tc>
          <w:tcPr>
            <w:tcW w:w="1144" w:type="dxa"/>
            <w:tcBorders>
              <w:top w:val="single" w:sz="4" w:space="0" w:color="auto"/>
              <w:left w:val="single" w:sz="4" w:space="0" w:color="auto"/>
              <w:bottom w:val="single" w:sz="4" w:space="0" w:color="auto"/>
              <w:right w:val="single" w:sz="4" w:space="0" w:color="auto"/>
            </w:tcBorders>
            <w:vAlign w:val="bottom"/>
          </w:tcPr>
          <w:p w14:paraId="2BFD6B77" w14:textId="3A550043" w:rsidR="00C5272B" w:rsidRPr="00013213" w:rsidRDefault="00C5272B" w:rsidP="002526C0">
            <w:pPr>
              <w:spacing w:line="240" w:lineRule="auto"/>
              <w:ind w:firstLine="0"/>
              <w:jc w:val="center"/>
              <w:rPr>
                <w:szCs w:val="26"/>
              </w:rPr>
            </w:pPr>
            <w:r w:rsidRPr="00013213">
              <w:rPr>
                <w:szCs w:val="26"/>
              </w:rPr>
              <w:t>197,68</w:t>
            </w:r>
          </w:p>
        </w:tc>
        <w:tc>
          <w:tcPr>
            <w:tcW w:w="1350" w:type="dxa"/>
            <w:tcBorders>
              <w:top w:val="single" w:sz="4" w:space="0" w:color="auto"/>
              <w:left w:val="single" w:sz="4" w:space="0" w:color="auto"/>
              <w:bottom w:val="single" w:sz="4" w:space="0" w:color="auto"/>
              <w:right w:val="single" w:sz="4" w:space="0" w:color="auto"/>
            </w:tcBorders>
            <w:vAlign w:val="bottom"/>
          </w:tcPr>
          <w:p w14:paraId="34107F89" w14:textId="29F3AC02" w:rsidR="00C5272B" w:rsidRPr="00013213" w:rsidRDefault="00C5272B" w:rsidP="002526C0">
            <w:pPr>
              <w:spacing w:line="240" w:lineRule="auto"/>
              <w:ind w:firstLine="0"/>
              <w:jc w:val="center"/>
              <w:rPr>
                <w:szCs w:val="26"/>
              </w:rPr>
            </w:pPr>
            <w:r w:rsidRPr="00013213">
              <w:rPr>
                <w:szCs w:val="26"/>
              </w:rPr>
              <w:t>7,01</w:t>
            </w:r>
          </w:p>
        </w:tc>
        <w:tc>
          <w:tcPr>
            <w:tcW w:w="1174" w:type="dxa"/>
            <w:tcBorders>
              <w:top w:val="single" w:sz="4" w:space="0" w:color="auto"/>
              <w:left w:val="single" w:sz="4" w:space="0" w:color="auto"/>
              <w:bottom w:val="single" w:sz="4" w:space="0" w:color="auto"/>
              <w:right w:val="single" w:sz="4" w:space="0" w:color="auto"/>
            </w:tcBorders>
            <w:vAlign w:val="bottom"/>
          </w:tcPr>
          <w:p w14:paraId="77F9734C" w14:textId="7ED8196B" w:rsidR="00C5272B" w:rsidRPr="00013213" w:rsidRDefault="00C5272B" w:rsidP="002526C0">
            <w:pPr>
              <w:spacing w:line="240" w:lineRule="auto"/>
              <w:ind w:firstLine="0"/>
              <w:jc w:val="center"/>
              <w:rPr>
                <w:szCs w:val="26"/>
              </w:rPr>
            </w:pPr>
            <w:r w:rsidRPr="00013213">
              <w:rPr>
                <w:szCs w:val="26"/>
              </w:rPr>
              <w:t>385,62</w:t>
            </w:r>
          </w:p>
        </w:tc>
        <w:tc>
          <w:tcPr>
            <w:tcW w:w="1508" w:type="dxa"/>
            <w:tcBorders>
              <w:top w:val="single" w:sz="4" w:space="0" w:color="auto"/>
              <w:left w:val="single" w:sz="4" w:space="0" w:color="auto"/>
              <w:bottom w:val="single" w:sz="4" w:space="0" w:color="auto"/>
              <w:right w:val="single" w:sz="4" w:space="0" w:color="auto"/>
            </w:tcBorders>
            <w:vAlign w:val="bottom"/>
          </w:tcPr>
          <w:p w14:paraId="37C92438" w14:textId="3A3F0961" w:rsidR="00C5272B" w:rsidRPr="00013213" w:rsidRDefault="00C5272B" w:rsidP="002526C0">
            <w:pPr>
              <w:spacing w:line="240" w:lineRule="auto"/>
              <w:ind w:firstLine="0"/>
              <w:jc w:val="center"/>
              <w:rPr>
                <w:szCs w:val="26"/>
              </w:rPr>
            </w:pPr>
            <w:r w:rsidRPr="00013213">
              <w:rPr>
                <w:szCs w:val="26"/>
              </w:rPr>
              <w:t>11,22</w:t>
            </w:r>
          </w:p>
        </w:tc>
      </w:tr>
      <w:tr w:rsidR="00013213" w:rsidRPr="00013213" w14:paraId="64825833" w14:textId="77777777" w:rsidTr="004475D2">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406133AE" w14:textId="77777777" w:rsidR="00C5272B" w:rsidRPr="00013213" w:rsidRDefault="00C5272B" w:rsidP="002526C0">
            <w:pPr>
              <w:spacing w:line="240" w:lineRule="auto"/>
              <w:ind w:firstLine="0"/>
              <w:jc w:val="center"/>
              <w:rPr>
                <w:szCs w:val="26"/>
                <w:lang w:val="vi-VN"/>
              </w:rPr>
            </w:pPr>
            <w:r w:rsidRPr="00013213">
              <w:rPr>
                <w:szCs w:val="26"/>
              </w:rPr>
              <w:t>3</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C0869B5" w14:textId="77777777" w:rsidR="00C5272B" w:rsidRPr="00013213" w:rsidRDefault="00C5272B" w:rsidP="002526C0">
            <w:pPr>
              <w:spacing w:line="240" w:lineRule="auto"/>
              <w:ind w:firstLine="0"/>
              <w:jc w:val="center"/>
              <w:rPr>
                <w:szCs w:val="26"/>
              </w:rPr>
            </w:pPr>
            <w:r w:rsidRPr="00013213">
              <w:rPr>
                <w:szCs w:val="26"/>
              </w:rPr>
              <w:t>20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19CC3A3E" w14:textId="77777777" w:rsidR="00C5272B" w:rsidRPr="00013213" w:rsidRDefault="00C5272B" w:rsidP="002526C0">
            <w:pPr>
              <w:spacing w:line="240" w:lineRule="auto"/>
              <w:ind w:firstLine="0"/>
              <w:jc w:val="center"/>
              <w:rPr>
                <w:szCs w:val="26"/>
              </w:rPr>
            </w:pPr>
            <w:r w:rsidRPr="00013213">
              <w:rPr>
                <w:szCs w:val="26"/>
              </w:rPr>
              <w:t>4,72</w:t>
            </w:r>
          </w:p>
        </w:tc>
        <w:tc>
          <w:tcPr>
            <w:tcW w:w="1144" w:type="dxa"/>
            <w:tcBorders>
              <w:top w:val="single" w:sz="4" w:space="0" w:color="auto"/>
              <w:left w:val="single" w:sz="4" w:space="0" w:color="auto"/>
              <w:bottom w:val="single" w:sz="4" w:space="0" w:color="auto"/>
              <w:right w:val="single" w:sz="4" w:space="0" w:color="auto"/>
            </w:tcBorders>
            <w:vAlign w:val="bottom"/>
          </w:tcPr>
          <w:p w14:paraId="4AE32F2B" w14:textId="69F7E0CE" w:rsidR="00C5272B" w:rsidRPr="00013213" w:rsidRDefault="00C5272B" w:rsidP="002526C0">
            <w:pPr>
              <w:spacing w:line="240" w:lineRule="auto"/>
              <w:ind w:firstLine="0"/>
              <w:jc w:val="center"/>
              <w:rPr>
                <w:szCs w:val="26"/>
              </w:rPr>
            </w:pPr>
            <w:r w:rsidRPr="00013213">
              <w:rPr>
                <w:szCs w:val="26"/>
              </w:rPr>
              <w:t>121,50</w:t>
            </w:r>
          </w:p>
        </w:tc>
        <w:tc>
          <w:tcPr>
            <w:tcW w:w="1350" w:type="dxa"/>
            <w:tcBorders>
              <w:top w:val="single" w:sz="4" w:space="0" w:color="auto"/>
              <w:left w:val="single" w:sz="4" w:space="0" w:color="auto"/>
              <w:bottom w:val="single" w:sz="4" w:space="0" w:color="auto"/>
              <w:right w:val="single" w:sz="4" w:space="0" w:color="auto"/>
            </w:tcBorders>
            <w:vAlign w:val="bottom"/>
          </w:tcPr>
          <w:p w14:paraId="08956BE0" w14:textId="041A8C04" w:rsidR="00C5272B" w:rsidRPr="00013213" w:rsidRDefault="00C5272B" w:rsidP="002526C0">
            <w:pPr>
              <w:spacing w:line="240" w:lineRule="auto"/>
              <w:ind w:firstLine="0"/>
              <w:jc w:val="center"/>
              <w:rPr>
                <w:szCs w:val="26"/>
              </w:rPr>
            </w:pPr>
            <w:r w:rsidRPr="00013213">
              <w:rPr>
                <w:szCs w:val="26"/>
              </w:rPr>
              <w:t>4,31</w:t>
            </w:r>
          </w:p>
        </w:tc>
        <w:tc>
          <w:tcPr>
            <w:tcW w:w="1174" w:type="dxa"/>
            <w:tcBorders>
              <w:top w:val="single" w:sz="4" w:space="0" w:color="auto"/>
              <w:left w:val="single" w:sz="4" w:space="0" w:color="auto"/>
              <w:bottom w:val="single" w:sz="4" w:space="0" w:color="auto"/>
              <w:right w:val="single" w:sz="4" w:space="0" w:color="auto"/>
            </w:tcBorders>
            <w:vAlign w:val="bottom"/>
          </w:tcPr>
          <w:p w14:paraId="67582F63" w14:textId="4354154F" w:rsidR="00C5272B" w:rsidRPr="00013213" w:rsidRDefault="00C5272B" w:rsidP="002526C0">
            <w:pPr>
              <w:spacing w:line="240" w:lineRule="auto"/>
              <w:ind w:firstLine="0"/>
              <w:jc w:val="center"/>
              <w:rPr>
                <w:szCs w:val="26"/>
              </w:rPr>
            </w:pPr>
            <w:r w:rsidRPr="00013213">
              <w:rPr>
                <w:szCs w:val="26"/>
              </w:rPr>
              <w:t>237,00</w:t>
            </w:r>
          </w:p>
        </w:tc>
        <w:tc>
          <w:tcPr>
            <w:tcW w:w="1508" w:type="dxa"/>
            <w:tcBorders>
              <w:top w:val="single" w:sz="4" w:space="0" w:color="auto"/>
              <w:left w:val="single" w:sz="4" w:space="0" w:color="auto"/>
              <w:bottom w:val="single" w:sz="4" w:space="0" w:color="auto"/>
              <w:right w:val="single" w:sz="4" w:space="0" w:color="auto"/>
            </w:tcBorders>
            <w:vAlign w:val="bottom"/>
          </w:tcPr>
          <w:p w14:paraId="3D1EDFF4" w14:textId="1F579892" w:rsidR="00C5272B" w:rsidRPr="00013213" w:rsidRDefault="00C5272B" w:rsidP="002526C0">
            <w:pPr>
              <w:spacing w:line="240" w:lineRule="auto"/>
              <w:ind w:firstLine="0"/>
              <w:jc w:val="center"/>
              <w:rPr>
                <w:szCs w:val="26"/>
              </w:rPr>
            </w:pPr>
            <w:r w:rsidRPr="00013213">
              <w:rPr>
                <w:szCs w:val="26"/>
              </w:rPr>
              <w:t>6,89</w:t>
            </w:r>
          </w:p>
        </w:tc>
      </w:tr>
      <w:tr w:rsidR="00013213" w:rsidRPr="00013213" w14:paraId="66917AD8" w14:textId="77777777" w:rsidTr="004475D2">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777E7E15" w14:textId="77777777" w:rsidR="00C5272B" w:rsidRPr="00013213" w:rsidRDefault="00C5272B" w:rsidP="002526C0">
            <w:pPr>
              <w:spacing w:line="240" w:lineRule="auto"/>
              <w:ind w:firstLine="0"/>
              <w:jc w:val="center"/>
              <w:rPr>
                <w:szCs w:val="26"/>
                <w:lang w:val="vi-VN"/>
              </w:rPr>
            </w:pPr>
            <w:r w:rsidRPr="00013213">
              <w:rPr>
                <w:szCs w:val="26"/>
              </w:rPr>
              <w:t>4</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AB7D880" w14:textId="77777777" w:rsidR="00C5272B" w:rsidRPr="00013213" w:rsidRDefault="00C5272B" w:rsidP="002526C0">
            <w:pPr>
              <w:spacing w:line="240" w:lineRule="auto"/>
              <w:ind w:firstLine="0"/>
              <w:jc w:val="center"/>
              <w:rPr>
                <w:szCs w:val="26"/>
              </w:rPr>
            </w:pPr>
            <w:r w:rsidRPr="00013213">
              <w:rPr>
                <w:szCs w:val="26"/>
              </w:rPr>
              <w:t>50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09F97D7F" w14:textId="77777777" w:rsidR="00C5272B" w:rsidRPr="00013213" w:rsidRDefault="00C5272B" w:rsidP="002526C0">
            <w:pPr>
              <w:spacing w:line="240" w:lineRule="auto"/>
              <w:ind w:firstLine="0"/>
              <w:jc w:val="center"/>
              <w:rPr>
                <w:szCs w:val="26"/>
              </w:rPr>
            </w:pPr>
            <w:r w:rsidRPr="00013213">
              <w:rPr>
                <w:szCs w:val="26"/>
              </w:rPr>
              <w:t>9,22</w:t>
            </w:r>
          </w:p>
        </w:tc>
        <w:tc>
          <w:tcPr>
            <w:tcW w:w="1144" w:type="dxa"/>
            <w:tcBorders>
              <w:top w:val="single" w:sz="4" w:space="0" w:color="auto"/>
              <w:left w:val="single" w:sz="4" w:space="0" w:color="auto"/>
              <w:bottom w:val="single" w:sz="4" w:space="0" w:color="auto"/>
              <w:right w:val="single" w:sz="4" w:space="0" w:color="auto"/>
            </w:tcBorders>
            <w:vAlign w:val="bottom"/>
          </w:tcPr>
          <w:p w14:paraId="43502031" w14:textId="65783033" w:rsidR="00C5272B" w:rsidRPr="00013213" w:rsidRDefault="00C5272B" w:rsidP="002526C0">
            <w:pPr>
              <w:spacing w:line="240" w:lineRule="auto"/>
              <w:ind w:firstLine="0"/>
              <w:jc w:val="center"/>
              <w:rPr>
                <w:szCs w:val="26"/>
              </w:rPr>
            </w:pPr>
            <w:r w:rsidRPr="00013213">
              <w:rPr>
                <w:szCs w:val="26"/>
              </w:rPr>
              <w:t>62,75</w:t>
            </w:r>
          </w:p>
        </w:tc>
        <w:tc>
          <w:tcPr>
            <w:tcW w:w="1350" w:type="dxa"/>
            <w:tcBorders>
              <w:top w:val="single" w:sz="4" w:space="0" w:color="auto"/>
              <w:left w:val="single" w:sz="4" w:space="0" w:color="auto"/>
              <w:bottom w:val="single" w:sz="4" w:space="0" w:color="auto"/>
              <w:right w:val="single" w:sz="4" w:space="0" w:color="auto"/>
            </w:tcBorders>
            <w:vAlign w:val="bottom"/>
          </w:tcPr>
          <w:p w14:paraId="73EFD456" w14:textId="097A2D47" w:rsidR="00C5272B" w:rsidRPr="00013213" w:rsidRDefault="00C5272B" w:rsidP="002526C0">
            <w:pPr>
              <w:spacing w:line="240" w:lineRule="auto"/>
              <w:ind w:firstLine="0"/>
              <w:jc w:val="center"/>
              <w:rPr>
                <w:szCs w:val="26"/>
              </w:rPr>
            </w:pPr>
            <w:r w:rsidRPr="00013213">
              <w:rPr>
                <w:szCs w:val="26"/>
              </w:rPr>
              <w:t>2,23</w:t>
            </w:r>
          </w:p>
        </w:tc>
        <w:tc>
          <w:tcPr>
            <w:tcW w:w="1174" w:type="dxa"/>
            <w:tcBorders>
              <w:top w:val="single" w:sz="4" w:space="0" w:color="auto"/>
              <w:left w:val="single" w:sz="4" w:space="0" w:color="auto"/>
              <w:bottom w:val="single" w:sz="4" w:space="0" w:color="auto"/>
              <w:right w:val="single" w:sz="4" w:space="0" w:color="auto"/>
            </w:tcBorders>
            <w:vAlign w:val="bottom"/>
          </w:tcPr>
          <w:p w14:paraId="52B1CD98" w14:textId="0BC23FDC" w:rsidR="00C5272B" w:rsidRPr="00013213" w:rsidRDefault="00C5272B" w:rsidP="002526C0">
            <w:pPr>
              <w:spacing w:line="240" w:lineRule="auto"/>
              <w:ind w:firstLine="0"/>
              <w:jc w:val="center"/>
              <w:rPr>
                <w:szCs w:val="26"/>
              </w:rPr>
            </w:pPr>
            <w:r w:rsidRPr="00013213">
              <w:rPr>
                <w:szCs w:val="26"/>
              </w:rPr>
              <w:t>122,41</w:t>
            </w:r>
          </w:p>
        </w:tc>
        <w:tc>
          <w:tcPr>
            <w:tcW w:w="1508" w:type="dxa"/>
            <w:tcBorders>
              <w:top w:val="single" w:sz="4" w:space="0" w:color="auto"/>
              <w:left w:val="single" w:sz="4" w:space="0" w:color="auto"/>
              <w:bottom w:val="single" w:sz="4" w:space="0" w:color="auto"/>
              <w:right w:val="single" w:sz="4" w:space="0" w:color="auto"/>
            </w:tcBorders>
            <w:vAlign w:val="bottom"/>
          </w:tcPr>
          <w:p w14:paraId="0A291EDB" w14:textId="7E84D3B4" w:rsidR="00C5272B" w:rsidRPr="00013213" w:rsidRDefault="00C5272B" w:rsidP="002526C0">
            <w:pPr>
              <w:spacing w:line="240" w:lineRule="auto"/>
              <w:ind w:firstLine="0"/>
              <w:jc w:val="center"/>
              <w:rPr>
                <w:szCs w:val="26"/>
              </w:rPr>
            </w:pPr>
            <w:r w:rsidRPr="00013213">
              <w:rPr>
                <w:szCs w:val="26"/>
              </w:rPr>
              <w:t>3,56</w:t>
            </w:r>
          </w:p>
        </w:tc>
      </w:tr>
      <w:tr w:rsidR="00013213" w:rsidRPr="00013213" w14:paraId="775142EA" w14:textId="77777777" w:rsidTr="00E97C94">
        <w:trPr>
          <w:trHeight w:val="20"/>
          <w:jc w:val="center"/>
        </w:trPr>
        <w:tc>
          <w:tcPr>
            <w:tcW w:w="1143" w:type="dxa"/>
            <w:vMerge w:val="restart"/>
            <w:tcBorders>
              <w:top w:val="single" w:sz="4" w:space="0" w:color="auto"/>
              <w:left w:val="single" w:sz="4" w:space="0" w:color="auto"/>
              <w:bottom w:val="single" w:sz="4" w:space="0" w:color="auto"/>
              <w:right w:val="single" w:sz="4" w:space="0" w:color="auto"/>
            </w:tcBorders>
            <w:vAlign w:val="center"/>
            <w:hideMark/>
          </w:tcPr>
          <w:p w14:paraId="76228EA7" w14:textId="600C8E93" w:rsidR="00806510" w:rsidRPr="00013213" w:rsidRDefault="00806510" w:rsidP="002526C0">
            <w:pPr>
              <w:spacing w:line="240" w:lineRule="auto"/>
              <w:ind w:firstLine="0"/>
              <w:jc w:val="center"/>
              <w:rPr>
                <w:b/>
                <w:szCs w:val="26"/>
                <w:lang w:val="vi-VN"/>
              </w:rPr>
            </w:pPr>
            <w:r w:rsidRPr="00013213">
              <w:rPr>
                <w:b/>
                <w:szCs w:val="26"/>
              </w:rPr>
              <w:t xml:space="preserve">QCVN </w:t>
            </w:r>
            <w:r w:rsidR="00CB02C8" w:rsidRPr="00013213">
              <w:rPr>
                <w:b/>
                <w:szCs w:val="26"/>
              </w:rPr>
              <w:t>05:2023</w:t>
            </w:r>
          </w:p>
        </w:tc>
        <w:tc>
          <w:tcPr>
            <w:tcW w:w="2984" w:type="dxa"/>
            <w:gridSpan w:val="2"/>
            <w:tcBorders>
              <w:top w:val="single" w:sz="4" w:space="0" w:color="auto"/>
              <w:left w:val="single" w:sz="4" w:space="0" w:color="auto"/>
              <w:bottom w:val="single" w:sz="4" w:space="0" w:color="auto"/>
              <w:right w:val="single" w:sz="4" w:space="0" w:color="auto"/>
            </w:tcBorders>
            <w:vAlign w:val="center"/>
            <w:hideMark/>
          </w:tcPr>
          <w:p w14:paraId="26C782DF" w14:textId="77777777" w:rsidR="00806510" w:rsidRPr="00013213" w:rsidRDefault="00806510" w:rsidP="002526C0">
            <w:pPr>
              <w:spacing w:line="240" w:lineRule="auto"/>
              <w:ind w:firstLine="0"/>
              <w:jc w:val="center"/>
              <w:rPr>
                <w:szCs w:val="26"/>
              </w:rPr>
            </w:pPr>
            <w:r w:rsidRPr="00013213">
              <w:rPr>
                <w:szCs w:val="26"/>
              </w:rPr>
              <w:t>Trung bình 1h</w:t>
            </w:r>
          </w:p>
        </w:tc>
        <w:tc>
          <w:tcPr>
            <w:tcW w:w="1144" w:type="dxa"/>
            <w:tcBorders>
              <w:top w:val="single" w:sz="4" w:space="0" w:color="auto"/>
              <w:left w:val="single" w:sz="4" w:space="0" w:color="auto"/>
              <w:bottom w:val="single" w:sz="4" w:space="0" w:color="auto"/>
              <w:right w:val="single" w:sz="4" w:space="0" w:color="auto"/>
            </w:tcBorders>
            <w:vAlign w:val="center"/>
            <w:hideMark/>
          </w:tcPr>
          <w:p w14:paraId="4EF4758F" w14:textId="77777777" w:rsidR="00806510" w:rsidRPr="00013213" w:rsidRDefault="00806510" w:rsidP="002526C0">
            <w:pPr>
              <w:spacing w:line="240" w:lineRule="auto"/>
              <w:ind w:firstLine="0"/>
              <w:jc w:val="center"/>
              <w:rPr>
                <w:b/>
                <w:szCs w:val="26"/>
              </w:rPr>
            </w:pPr>
            <w:r w:rsidRPr="00013213">
              <w:rPr>
                <w:b/>
                <w:szCs w:val="26"/>
              </w:rPr>
              <w:t>30.000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34ED2E8" w14:textId="77777777" w:rsidR="00806510" w:rsidRPr="00013213" w:rsidRDefault="00806510" w:rsidP="002526C0">
            <w:pPr>
              <w:spacing w:line="240" w:lineRule="auto"/>
              <w:ind w:firstLine="0"/>
              <w:jc w:val="center"/>
              <w:rPr>
                <w:b/>
                <w:szCs w:val="26"/>
              </w:rPr>
            </w:pPr>
            <w:r w:rsidRPr="00013213">
              <w:rPr>
                <w:b/>
                <w:szCs w:val="26"/>
              </w:rPr>
              <w:t>350</w:t>
            </w:r>
          </w:p>
        </w:tc>
        <w:tc>
          <w:tcPr>
            <w:tcW w:w="1174" w:type="dxa"/>
            <w:tcBorders>
              <w:top w:val="single" w:sz="4" w:space="0" w:color="auto"/>
              <w:left w:val="single" w:sz="4" w:space="0" w:color="auto"/>
              <w:bottom w:val="single" w:sz="4" w:space="0" w:color="auto"/>
              <w:right w:val="single" w:sz="4" w:space="0" w:color="auto"/>
            </w:tcBorders>
            <w:vAlign w:val="center"/>
            <w:hideMark/>
          </w:tcPr>
          <w:p w14:paraId="51FDCD98" w14:textId="77777777" w:rsidR="00806510" w:rsidRPr="00013213" w:rsidRDefault="00806510" w:rsidP="002526C0">
            <w:pPr>
              <w:spacing w:line="240" w:lineRule="auto"/>
              <w:ind w:firstLine="0"/>
              <w:jc w:val="center"/>
              <w:rPr>
                <w:b/>
                <w:szCs w:val="26"/>
              </w:rPr>
            </w:pPr>
            <w:r w:rsidRPr="00013213">
              <w:rPr>
                <w:b/>
                <w:szCs w:val="26"/>
              </w:rPr>
              <w:t>200</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0C52CB8" w14:textId="77777777" w:rsidR="00806510" w:rsidRPr="00013213" w:rsidRDefault="00806510" w:rsidP="002526C0">
            <w:pPr>
              <w:spacing w:line="240" w:lineRule="auto"/>
              <w:ind w:firstLine="0"/>
              <w:jc w:val="center"/>
              <w:rPr>
                <w:b/>
                <w:szCs w:val="26"/>
              </w:rPr>
            </w:pPr>
            <w:r w:rsidRPr="00013213">
              <w:rPr>
                <w:b/>
                <w:szCs w:val="26"/>
              </w:rPr>
              <w:t>300</w:t>
            </w:r>
          </w:p>
        </w:tc>
      </w:tr>
      <w:tr w:rsidR="00013213" w:rsidRPr="00013213" w14:paraId="6B5BD954" w14:textId="77777777" w:rsidTr="00E97C94">
        <w:trPr>
          <w:trHeight w:val="20"/>
          <w:jc w:val="center"/>
        </w:trPr>
        <w:tc>
          <w:tcPr>
            <w:tcW w:w="1143" w:type="dxa"/>
            <w:vMerge/>
            <w:tcBorders>
              <w:top w:val="single" w:sz="4" w:space="0" w:color="auto"/>
              <w:left w:val="single" w:sz="4" w:space="0" w:color="auto"/>
              <w:bottom w:val="single" w:sz="4" w:space="0" w:color="auto"/>
              <w:right w:val="single" w:sz="4" w:space="0" w:color="auto"/>
            </w:tcBorders>
            <w:vAlign w:val="center"/>
            <w:hideMark/>
          </w:tcPr>
          <w:p w14:paraId="0381146E" w14:textId="77777777" w:rsidR="00806510" w:rsidRPr="00013213" w:rsidRDefault="00806510" w:rsidP="002526C0">
            <w:pPr>
              <w:spacing w:line="240" w:lineRule="auto"/>
              <w:jc w:val="center"/>
              <w:rPr>
                <w:b/>
                <w:szCs w:val="26"/>
                <w:lang w:val="vi-VN" w:eastAsia="vi-VN"/>
              </w:rPr>
            </w:pPr>
          </w:p>
        </w:tc>
        <w:tc>
          <w:tcPr>
            <w:tcW w:w="2984" w:type="dxa"/>
            <w:gridSpan w:val="2"/>
            <w:tcBorders>
              <w:top w:val="single" w:sz="4" w:space="0" w:color="auto"/>
              <w:left w:val="single" w:sz="4" w:space="0" w:color="auto"/>
              <w:bottom w:val="single" w:sz="4" w:space="0" w:color="auto"/>
              <w:right w:val="single" w:sz="4" w:space="0" w:color="auto"/>
            </w:tcBorders>
            <w:vAlign w:val="center"/>
            <w:hideMark/>
          </w:tcPr>
          <w:p w14:paraId="09F97889" w14:textId="77777777" w:rsidR="00806510" w:rsidRPr="00013213" w:rsidRDefault="00806510" w:rsidP="002526C0">
            <w:pPr>
              <w:spacing w:line="240" w:lineRule="auto"/>
              <w:ind w:firstLine="0"/>
              <w:jc w:val="center"/>
              <w:rPr>
                <w:szCs w:val="26"/>
              </w:rPr>
            </w:pPr>
            <w:r w:rsidRPr="00013213">
              <w:rPr>
                <w:szCs w:val="26"/>
              </w:rPr>
              <w:t>Trung bình 24h</w:t>
            </w:r>
          </w:p>
        </w:tc>
        <w:tc>
          <w:tcPr>
            <w:tcW w:w="1144" w:type="dxa"/>
            <w:tcBorders>
              <w:top w:val="single" w:sz="4" w:space="0" w:color="auto"/>
              <w:left w:val="single" w:sz="4" w:space="0" w:color="auto"/>
              <w:bottom w:val="single" w:sz="4" w:space="0" w:color="auto"/>
              <w:right w:val="single" w:sz="4" w:space="0" w:color="auto"/>
            </w:tcBorders>
            <w:vAlign w:val="center"/>
            <w:hideMark/>
          </w:tcPr>
          <w:p w14:paraId="4291D891" w14:textId="77777777" w:rsidR="00806510" w:rsidRPr="00013213" w:rsidRDefault="00806510" w:rsidP="002526C0">
            <w:pPr>
              <w:spacing w:line="240" w:lineRule="auto"/>
              <w:ind w:firstLine="0"/>
              <w:jc w:val="center"/>
              <w:rPr>
                <w:b/>
                <w:szCs w:val="26"/>
              </w:rPr>
            </w:pPr>
            <w:r w:rsidRPr="00013213">
              <w:rPr>
                <w:b/>
                <w:szCs w:val="26"/>
              </w:rPr>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2E0060" w14:textId="77777777" w:rsidR="00806510" w:rsidRPr="00013213" w:rsidRDefault="00806510" w:rsidP="002526C0">
            <w:pPr>
              <w:spacing w:line="240" w:lineRule="auto"/>
              <w:ind w:firstLine="0"/>
              <w:jc w:val="center"/>
              <w:rPr>
                <w:b/>
                <w:szCs w:val="26"/>
              </w:rPr>
            </w:pPr>
            <w:r w:rsidRPr="00013213">
              <w:rPr>
                <w:b/>
                <w:szCs w:val="26"/>
              </w:rPr>
              <w:t>125</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FD14A94" w14:textId="77777777" w:rsidR="00806510" w:rsidRPr="00013213" w:rsidRDefault="00806510" w:rsidP="002526C0">
            <w:pPr>
              <w:spacing w:line="240" w:lineRule="auto"/>
              <w:ind w:firstLine="0"/>
              <w:jc w:val="center"/>
              <w:rPr>
                <w:b/>
                <w:szCs w:val="26"/>
              </w:rPr>
            </w:pPr>
            <w:r w:rsidRPr="00013213">
              <w:rPr>
                <w:b/>
                <w:szCs w:val="26"/>
              </w:rPr>
              <w:t>40</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B26D23B" w14:textId="77777777" w:rsidR="00806510" w:rsidRPr="00013213" w:rsidRDefault="00806510" w:rsidP="002526C0">
            <w:pPr>
              <w:spacing w:line="240" w:lineRule="auto"/>
              <w:ind w:firstLine="0"/>
              <w:jc w:val="center"/>
              <w:rPr>
                <w:b/>
                <w:szCs w:val="26"/>
              </w:rPr>
            </w:pPr>
            <w:r w:rsidRPr="00013213">
              <w:rPr>
                <w:b/>
                <w:szCs w:val="26"/>
              </w:rPr>
              <w:t>200</w:t>
            </w:r>
          </w:p>
        </w:tc>
      </w:tr>
    </w:tbl>
    <w:p w14:paraId="3DAD58B0" w14:textId="48038054" w:rsidR="00806510" w:rsidRPr="00013213" w:rsidRDefault="00806510" w:rsidP="00475CC1">
      <w:pPr>
        <w:jc w:val="right"/>
        <w:rPr>
          <w:spacing w:val="4"/>
          <w:szCs w:val="26"/>
          <w:lang w:val="vi-VN" w:eastAsia="vi-VN"/>
        </w:rPr>
      </w:pPr>
      <w:r w:rsidRPr="00013213">
        <w:rPr>
          <w:spacing w:val="4"/>
          <w:szCs w:val="26"/>
          <w:lang w:val="fi-FI"/>
        </w:rPr>
        <w:t>Nguồn: Đơn vị tư vấn</w:t>
      </w:r>
      <w:r w:rsidRPr="00013213">
        <w:rPr>
          <w:spacing w:val="4"/>
          <w:szCs w:val="26"/>
        </w:rPr>
        <w:t xml:space="preserve"> tính toán, năm 202</w:t>
      </w:r>
      <w:r w:rsidR="008A32D5" w:rsidRPr="00013213">
        <w:rPr>
          <w:spacing w:val="4"/>
          <w:szCs w:val="26"/>
        </w:rPr>
        <w:t>4</w:t>
      </w:r>
      <w:r w:rsidRPr="00013213">
        <w:rPr>
          <w:spacing w:val="4"/>
          <w:szCs w:val="26"/>
        </w:rPr>
        <w:t>.</w:t>
      </w:r>
    </w:p>
    <w:p w14:paraId="2D46C706" w14:textId="4973E22C" w:rsidR="00806510" w:rsidRPr="00013213" w:rsidRDefault="00806510" w:rsidP="00475CC1">
      <w:pPr>
        <w:rPr>
          <w:szCs w:val="26"/>
          <w:lang w:val="vi-VN"/>
        </w:rPr>
      </w:pPr>
      <w:r w:rsidRPr="00013213">
        <w:rPr>
          <w:szCs w:val="26"/>
          <w:u w:val="single"/>
          <w:lang w:val="vi-VN"/>
        </w:rPr>
        <w:t>Ghi chú</w:t>
      </w:r>
      <w:r w:rsidRPr="00013213">
        <w:rPr>
          <w:b/>
          <w:bCs/>
          <w:szCs w:val="26"/>
          <w:lang w:val="vi-VN"/>
        </w:rPr>
        <w:t>:</w:t>
      </w:r>
      <w:r w:rsidRPr="00013213">
        <w:rPr>
          <w:szCs w:val="26"/>
          <w:lang w:val="vi-VN"/>
        </w:rPr>
        <w:t xml:space="preserve"> QCVN </w:t>
      </w:r>
      <w:r w:rsidR="00CB02C8" w:rsidRPr="00013213">
        <w:rPr>
          <w:szCs w:val="26"/>
          <w:lang w:val="vi-VN"/>
        </w:rPr>
        <w:t>05:2023</w:t>
      </w:r>
      <w:r w:rsidRPr="00013213">
        <w:rPr>
          <w:szCs w:val="26"/>
          <w:lang w:val="vi-VN"/>
        </w:rPr>
        <w:t>/BTNMT - Quy chuẩn kỹ thuật quốc gia về chất lượng không khí xung quanh</w:t>
      </w:r>
    </w:p>
    <w:p w14:paraId="0F4DECE7" w14:textId="3E9AC8C9" w:rsidR="00806510" w:rsidRPr="00013213" w:rsidRDefault="00806510" w:rsidP="00475CC1">
      <w:pPr>
        <w:rPr>
          <w:b/>
          <w:szCs w:val="26"/>
          <w:lang w:val="vi-VN"/>
        </w:rPr>
      </w:pPr>
      <w:r w:rsidRPr="00013213">
        <w:rPr>
          <w:szCs w:val="26"/>
          <w:lang w:val="vi-VN"/>
        </w:rPr>
        <w:t>Theo kết quả tính toán ở trên cho thấy nồng độ của các thông số CO, SO</w:t>
      </w:r>
      <w:r w:rsidRPr="00013213">
        <w:rPr>
          <w:szCs w:val="26"/>
          <w:vertAlign w:val="subscript"/>
          <w:lang w:val="vi-VN"/>
        </w:rPr>
        <w:t>2</w:t>
      </w:r>
      <w:r w:rsidRPr="00013213">
        <w:rPr>
          <w:szCs w:val="26"/>
          <w:lang w:val="vi-VN"/>
        </w:rPr>
        <w:t xml:space="preserve">, Bụi, nằm trong giới hạn cho phép của QCVN </w:t>
      </w:r>
      <w:r w:rsidR="00CB02C8" w:rsidRPr="00013213">
        <w:rPr>
          <w:szCs w:val="26"/>
          <w:lang w:val="vi-VN"/>
        </w:rPr>
        <w:t>05:2023</w:t>
      </w:r>
      <w:r w:rsidRPr="00013213">
        <w:rPr>
          <w:szCs w:val="26"/>
          <w:lang w:val="vi-VN"/>
        </w:rPr>
        <w:t>/BTNMT</w:t>
      </w:r>
      <w:r w:rsidR="00C5272B" w:rsidRPr="00013213">
        <w:rPr>
          <w:szCs w:val="26"/>
          <w:lang w:val="vi-VN"/>
        </w:rPr>
        <w:t>; nồng độ khí NO</w:t>
      </w:r>
      <w:r w:rsidR="00C5272B" w:rsidRPr="00013213">
        <w:rPr>
          <w:szCs w:val="26"/>
          <w:vertAlign w:val="subscript"/>
          <w:lang w:val="vi-VN"/>
        </w:rPr>
        <w:t>2</w:t>
      </w:r>
      <w:r w:rsidR="00C5272B" w:rsidRPr="00013213">
        <w:rPr>
          <w:szCs w:val="26"/>
          <w:lang w:val="vi-VN"/>
        </w:rPr>
        <w:t xml:space="preserve"> vượt QCVN </w:t>
      </w:r>
      <w:r w:rsidR="00CB02C8" w:rsidRPr="00013213">
        <w:rPr>
          <w:szCs w:val="26"/>
          <w:lang w:val="vi-VN"/>
        </w:rPr>
        <w:t>05:2023</w:t>
      </w:r>
      <w:r w:rsidR="00C5272B" w:rsidRPr="00013213">
        <w:rPr>
          <w:szCs w:val="26"/>
          <w:lang w:val="vi-VN"/>
        </w:rPr>
        <w:t>/BTNMT</w:t>
      </w:r>
    </w:p>
    <w:p w14:paraId="3B86047A" w14:textId="30B48F9F" w:rsidR="00806510" w:rsidRPr="00013213" w:rsidRDefault="00806510" w:rsidP="00475CC1">
      <w:pPr>
        <w:ind w:firstLine="709"/>
        <w:rPr>
          <w:spacing w:val="4"/>
          <w:szCs w:val="26"/>
          <w:lang w:val="vi-VN"/>
        </w:rPr>
      </w:pPr>
      <w:r w:rsidRPr="00013213">
        <w:rPr>
          <w:spacing w:val="4"/>
          <w:szCs w:val="26"/>
          <w:lang w:val="vi-VN"/>
        </w:rPr>
        <w:t xml:space="preserve">- Đối tượng chịu tác động: các hộ dân dọc tuyến đường vận chuyển </w:t>
      </w:r>
      <w:r w:rsidR="00C5272B" w:rsidRPr="00013213">
        <w:rPr>
          <w:spacing w:val="4"/>
          <w:szCs w:val="26"/>
          <w:lang w:val="vi-VN"/>
        </w:rPr>
        <w:t xml:space="preserve">gồm tuyến đường </w:t>
      </w:r>
      <w:r w:rsidR="008A32D5" w:rsidRPr="00013213">
        <w:rPr>
          <w:spacing w:val="4"/>
          <w:szCs w:val="26"/>
        </w:rPr>
        <w:t xml:space="preserve">428 </w:t>
      </w:r>
      <w:r w:rsidRPr="00013213">
        <w:rPr>
          <w:spacing w:val="4"/>
          <w:szCs w:val="26"/>
          <w:lang w:val="vi-VN"/>
        </w:rPr>
        <w:t>và môi trường không khí.</w:t>
      </w:r>
    </w:p>
    <w:p w14:paraId="1F669CC1" w14:textId="77777777" w:rsidR="00806510" w:rsidRPr="00013213" w:rsidRDefault="00806510" w:rsidP="00475CC1">
      <w:pPr>
        <w:ind w:firstLine="709"/>
        <w:rPr>
          <w:spacing w:val="4"/>
          <w:szCs w:val="26"/>
          <w:lang w:val="vi-VN"/>
        </w:rPr>
      </w:pPr>
      <w:r w:rsidRPr="00013213">
        <w:rPr>
          <w:spacing w:val="4"/>
          <w:szCs w:val="26"/>
          <w:lang w:val="vi-VN"/>
        </w:rPr>
        <w:t>- Phạm vi chịu tác động: Dọc tuyến đường vận chuyển.</w:t>
      </w:r>
    </w:p>
    <w:p w14:paraId="3E986930" w14:textId="0CF9A425" w:rsidR="00806510" w:rsidRPr="00013213" w:rsidRDefault="00806510" w:rsidP="00475CC1">
      <w:pPr>
        <w:ind w:firstLine="709"/>
        <w:rPr>
          <w:spacing w:val="4"/>
          <w:szCs w:val="26"/>
          <w:lang w:val="vi-VN"/>
        </w:rPr>
      </w:pPr>
      <w:r w:rsidRPr="00013213">
        <w:rPr>
          <w:spacing w:val="4"/>
          <w:szCs w:val="26"/>
          <w:lang w:val="vi-VN"/>
        </w:rPr>
        <w:t xml:space="preserve">- Mức độ tác động: </w:t>
      </w:r>
      <w:r w:rsidR="00C5272B" w:rsidRPr="00013213">
        <w:rPr>
          <w:spacing w:val="4"/>
          <w:szCs w:val="26"/>
          <w:lang w:val="vi-VN"/>
        </w:rPr>
        <w:t>trung bình.</w:t>
      </w:r>
    </w:p>
    <w:p w14:paraId="78081E71" w14:textId="158BC954" w:rsidR="00806510" w:rsidRPr="00013213" w:rsidRDefault="00806510" w:rsidP="00475CC1">
      <w:pPr>
        <w:rPr>
          <w:i/>
          <w:iCs/>
          <w:spacing w:val="4"/>
          <w:szCs w:val="26"/>
          <w:lang w:val="vi-VN"/>
        </w:rPr>
      </w:pPr>
      <w:r w:rsidRPr="00013213">
        <w:rPr>
          <w:i/>
          <w:iCs/>
          <w:spacing w:val="4"/>
          <w:szCs w:val="26"/>
          <w:lang w:val="vi-VN"/>
        </w:rPr>
        <w:t>(i</w:t>
      </w:r>
      <w:r w:rsidR="006A2BB2" w:rsidRPr="00013213">
        <w:rPr>
          <w:i/>
          <w:iCs/>
          <w:spacing w:val="4"/>
          <w:szCs w:val="26"/>
          <w:lang w:val="vi-VN"/>
        </w:rPr>
        <w:t>ii</w:t>
      </w:r>
      <w:r w:rsidRPr="00013213">
        <w:rPr>
          <w:i/>
          <w:iCs/>
          <w:spacing w:val="4"/>
          <w:szCs w:val="26"/>
          <w:lang w:val="vi-VN"/>
        </w:rPr>
        <w:t xml:space="preserve">) Bụi và khí thải phát sinh do vận chuyển chất thải </w:t>
      </w:r>
    </w:p>
    <w:p w14:paraId="5D669B63" w14:textId="68CC486E" w:rsidR="00DD6B55" w:rsidRPr="00013213" w:rsidRDefault="00806510" w:rsidP="009F4EC5">
      <w:pPr>
        <w:spacing w:before="0" w:after="0" w:line="240" w:lineRule="auto"/>
        <w:ind w:firstLine="0"/>
        <w:rPr>
          <w:rFonts w:ascii="Aptos Narrow" w:hAnsi="Aptos Narrow"/>
          <w:sz w:val="22"/>
          <w:szCs w:val="22"/>
        </w:rPr>
      </w:pPr>
      <w:r w:rsidRPr="00013213">
        <w:rPr>
          <w:spacing w:val="4"/>
          <w:szCs w:val="26"/>
          <w:lang w:val="vi-VN"/>
        </w:rPr>
        <w:tab/>
      </w:r>
      <w:r w:rsidR="00B148AE" w:rsidRPr="00013213">
        <w:rPr>
          <w:spacing w:val="4"/>
          <w:szCs w:val="26"/>
          <w:lang w:val="vi-VN"/>
        </w:rPr>
        <w:t xml:space="preserve">Tổng lượng đất đào các hạng mục công trình khoảng </w:t>
      </w:r>
      <w:r w:rsidR="009F4EC5" w:rsidRPr="00013213">
        <w:rPr>
          <w:szCs w:val="26"/>
          <w:lang w:val="nl-NL"/>
        </w:rPr>
        <w:t>13</w:t>
      </w:r>
      <w:r w:rsidR="003B6E52" w:rsidRPr="00013213">
        <w:rPr>
          <w:szCs w:val="26"/>
          <w:lang w:val="nl-NL"/>
        </w:rPr>
        <w:t>.</w:t>
      </w:r>
      <w:r w:rsidR="009F4EC5" w:rsidRPr="00013213">
        <w:rPr>
          <w:szCs w:val="26"/>
          <w:lang w:val="nl-NL"/>
        </w:rPr>
        <w:t xml:space="preserve">082,769 </w:t>
      </w:r>
      <w:r w:rsidR="00B148AE" w:rsidRPr="00013213">
        <w:rPr>
          <w:szCs w:val="26"/>
          <w:lang w:val="nl-NL"/>
        </w:rPr>
        <w:t>tấn</w:t>
      </w:r>
      <w:r w:rsidR="009F4EC5" w:rsidRPr="00013213">
        <w:rPr>
          <w:spacing w:val="4"/>
          <w:szCs w:val="26"/>
        </w:rPr>
        <w:t>.</w:t>
      </w:r>
    </w:p>
    <w:p w14:paraId="2157F4F1" w14:textId="77777777" w:rsidR="00244E47" w:rsidRPr="00013213" w:rsidRDefault="00244E47" w:rsidP="00244E47">
      <w:pPr>
        <w:rPr>
          <w:spacing w:val="4"/>
          <w:szCs w:val="26"/>
          <w:lang w:val="vi-VN"/>
        </w:rPr>
      </w:pPr>
      <w:r w:rsidRPr="00013213">
        <w:rPr>
          <w:spacing w:val="4"/>
          <w:szCs w:val="26"/>
          <w:lang w:val="vi-VN"/>
        </w:rPr>
        <w:t>Tổng lượng đất đào các hạng mục công trình khoảng 94.496,4 tấn (bảng 1.17).</w:t>
      </w:r>
    </w:p>
    <w:p w14:paraId="465C8D14" w14:textId="77777777" w:rsidR="00244E47" w:rsidRPr="00013213" w:rsidRDefault="00244E47" w:rsidP="00244E47">
      <w:pPr>
        <w:rPr>
          <w:szCs w:val="26"/>
          <w:lang w:val="nl-NL"/>
        </w:rPr>
      </w:pPr>
      <w:r w:rsidRPr="00013213">
        <w:rPr>
          <w:szCs w:val="26"/>
          <w:lang w:val="nl-NL"/>
        </w:rPr>
        <w:t xml:space="preserve">Chất thải rắn xây dựng: Thành phần chủ yếu là các loại vỏ bao bì đựng nguyên vật liệu, mẩu gỗ bỏ, cót ép, đất đá, cát sỏi, vữa rơi vãi… lượng chất thải này khối lượng không lớn và ít độc hại, nhưng lại là loại chất thải khó phân huỷ. Theo Quyết định số 1172/QĐ-BXD ngày 26/12/2012 của Bộ Xây dựng công bố định mức dự toán xây dựng công trình Phần xây dựng (sửa đổi và bổ sung) thì lượng CTR xây dựng phát sinh ước tính bằng 0,5% lượng nguyên vật liệu sử dụng nên lượng chất thải xây dựng phát sinh trong toàn bộ dự án là 0,5% x 27.356,5 tấn = </w:t>
      </w:r>
      <w:r>
        <w:rPr>
          <w:szCs w:val="26"/>
          <w:lang w:val="nl-NL"/>
        </w:rPr>
        <w:t xml:space="preserve">136,78 </w:t>
      </w:r>
      <w:r w:rsidRPr="00013213">
        <w:rPr>
          <w:szCs w:val="26"/>
          <w:lang w:val="nl-NL"/>
        </w:rPr>
        <w:t xml:space="preserve"> tấn. </w:t>
      </w:r>
    </w:p>
    <w:p w14:paraId="679D15B3" w14:textId="77777777" w:rsidR="00244E47" w:rsidRPr="00013213" w:rsidRDefault="00244E47" w:rsidP="00244E47">
      <w:pPr>
        <w:widowControl w:val="0"/>
        <w:rPr>
          <w:szCs w:val="26"/>
          <w:lang w:val="nl-NL"/>
        </w:rPr>
      </w:pPr>
      <w:r>
        <w:rPr>
          <w:szCs w:val="26"/>
          <w:lang w:val="nl-NL"/>
        </w:rPr>
        <w:t>Chất thải từ quá trình phá dỡ công trình: 909,2 tấn</w:t>
      </w:r>
    </w:p>
    <w:p w14:paraId="10566147" w14:textId="77777777" w:rsidR="00244E47" w:rsidRPr="00013213" w:rsidRDefault="00244E47" w:rsidP="00244E47">
      <w:pPr>
        <w:widowControl w:val="0"/>
        <w:rPr>
          <w:szCs w:val="26"/>
          <w:lang w:val="nl-NL"/>
        </w:rPr>
      </w:pPr>
      <w:r w:rsidRPr="00013213">
        <w:rPr>
          <w:szCs w:val="26"/>
          <w:lang w:val="nl-NL"/>
        </w:rPr>
        <w:t xml:space="preserve">Đất đào từ các hạng mục công trình khoảng </w:t>
      </w:r>
      <w:r>
        <w:rPr>
          <w:szCs w:val="26"/>
          <w:lang w:val="nl-NL"/>
        </w:rPr>
        <w:t>9747,28 m</w:t>
      </w:r>
      <w:r>
        <w:rPr>
          <w:szCs w:val="26"/>
          <w:vertAlign w:val="superscript"/>
          <w:lang w:val="nl-NL"/>
        </w:rPr>
        <w:t>3</w:t>
      </w:r>
      <w:r>
        <w:rPr>
          <w:szCs w:val="26"/>
          <w:lang w:val="nl-NL"/>
        </w:rPr>
        <w:t xml:space="preserve"> tương đương 12.671,46 </w:t>
      </w:r>
      <w:r w:rsidRPr="00013213">
        <w:rPr>
          <w:szCs w:val="26"/>
          <w:lang w:val="nl-NL"/>
        </w:rPr>
        <w:t xml:space="preserve"> tấn</w:t>
      </w:r>
    </w:p>
    <w:p w14:paraId="2196AD07" w14:textId="59DAE243" w:rsidR="00E072D3" w:rsidRPr="00013213" w:rsidRDefault="00244E47" w:rsidP="00002B02">
      <w:pPr>
        <w:widowControl w:val="0"/>
        <w:rPr>
          <w:spacing w:val="4"/>
          <w:szCs w:val="26"/>
          <w:lang w:val="nl-NL"/>
        </w:rPr>
      </w:pPr>
      <w:r>
        <w:rPr>
          <w:szCs w:val="26"/>
          <w:lang w:val="nl-NL"/>
        </w:rPr>
        <w:t>Toàn bộ chất thải</w:t>
      </w:r>
      <w:r w:rsidR="003B6E52" w:rsidRPr="00013213">
        <w:rPr>
          <w:szCs w:val="26"/>
          <w:lang w:val="nl-NL"/>
        </w:rPr>
        <w:t xml:space="preserve"> cần vận chuyển đi đổ thải tại bãi thải thuộc bản Ra Mai, cách điểm cuối tuyến khoảng 1,2km.</w:t>
      </w:r>
    </w:p>
    <w:p w14:paraId="19FF98D1" w14:textId="371F02EB" w:rsidR="00CE677E" w:rsidRPr="00013213" w:rsidRDefault="00CE677E" w:rsidP="00475CC1">
      <w:pPr>
        <w:pStyle w:val="Caption"/>
        <w:ind w:firstLine="567"/>
        <w:jc w:val="both"/>
        <w:rPr>
          <w:rFonts w:ascii="Times New Roman" w:hAnsi="Times New Roman" w:cs="Times New Roman"/>
          <w:b w:val="0"/>
          <w:bCs w:val="0"/>
          <w:spacing w:val="4"/>
          <w:lang w:val="nl-NL"/>
        </w:rPr>
      </w:pPr>
      <w:r w:rsidRPr="00013213">
        <w:rPr>
          <w:rFonts w:ascii="Times New Roman" w:hAnsi="Times New Roman" w:cs="Times New Roman"/>
          <w:b w:val="0"/>
          <w:bCs w:val="0"/>
          <w:spacing w:val="4"/>
          <w:lang w:val="nl-NL"/>
        </w:rPr>
        <w:t>Áp dụng hệ số phát thải tại bảng 3.2 tính được tải lượng chất ô nhiễm do vận chuyển chất thải trong giai đoạn thi công xây dựng công trình</w:t>
      </w:r>
    </w:p>
    <w:p w14:paraId="3E7CFF7E" w14:textId="56674610" w:rsidR="00CE677E" w:rsidRPr="00013213" w:rsidRDefault="00CE677E" w:rsidP="00475CC1">
      <w:pPr>
        <w:pStyle w:val="Caption"/>
        <w:rPr>
          <w:rFonts w:ascii="Times New Roman" w:hAnsi="Times New Roman" w:cs="Times New Roman"/>
          <w:lang w:val="fi-FI"/>
        </w:rPr>
      </w:pPr>
      <w:bookmarkStart w:id="438" w:name="_Toc163742710"/>
      <w:r w:rsidRPr="00013213">
        <w:rPr>
          <w:rFonts w:ascii="Times New Roman" w:hAnsi="Times New Roman" w:cs="Times New Roman"/>
          <w:lang w:val="fi-FI"/>
        </w:rPr>
        <w:t xml:space="preserve">Bảng 3. </w:t>
      </w:r>
      <w:r w:rsidRPr="00013213">
        <w:rPr>
          <w:rFonts w:ascii="Times New Roman" w:hAnsi="Times New Roman" w:cs="Times New Roman"/>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fi-FI"/>
        </w:rPr>
        <w:t>7</w:t>
      </w:r>
      <w:r w:rsidRPr="00013213">
        <w:rPr>
          <w:rFonts w:ascii="Times New Roman" w:hAnsi="Times New Roman" w:cs="Times New Roman"/>
        </w:rPr>
        <w:fldChar w:fldCharType="end"/>
      </w:r>
      <w:r w:rsidRPr="00013213">
        <w:rPr>
          <w:rFonts w:ascii="Times New Roman" w:hAnsi="Times New Roman" w:cs="Times New Roman"/>
          <w:lang w:val="fi-FI"/>
        </w:rPr>
        <w:t>. Tải lượng các chất ô nhiễm do các phương tiện</w:t>
      </w:r>
      <w:bookmarkEnd w:id="438"/>
      <w:r w:rsidRPr="00013213">
        <w:rPr>
          <w:rFonts w:ascii="Times New Roman" w:hAnsi="Times New Roman" w:cs="Times New Roman"/>
          <w:lang w:val="fi-FI"/>
        </w:rPr>
        <w:t xml:space="preserve"> </w:t>
      </w:r>
    </w:p>
    <w:p w14:paraId="5C6264FB" w14:textId="739BA211" w:rsidR="00CE677E" w:rsidRPr="00013213" w:rsidRDefault="00CE677E" w:rsidP="00475CC1">
      <w:pPr>
        <w:widowControl w:val="0"/>
        <w:ind w:firstLine="0"/>
        <w:jc w:val="center"/>
        <w:rPr>
          <w:rFonts w:eastAsiaTheme="minorEastAsia"/>
          <w:b/>
          <w:bCs/>
          <w:szCs w:val="26"/>
          <w:lang w:val="fi-FI"/>
        </w:rPr>
      </w:pPr>
      <w:r w:rsidRPr="00013213">
        <w:rPr>
          <w:rFonts w:eastAsiaTheme="minorEastAsia"/>
          <w:b/>
          <w:bCs/>
          <w:szCs w:val="26"/>
          <w:lang w:val="fi-FI"/>
        </w:rPr>
        <w:t xml:space="preserve">vận chuyển </w:t>
      </w:r>
      <w:r w:rsidR="00CE4332" w:rsidRPr="00013213">
        <w:rPr>
          <w:rFonts w:eastAsiaTheme="minorEastAsia"/>
          <w:b/>
          <w:bCs/>
          <w:szCs w:val="26"/>
          <w:lang w:val="fi-FI"/>
        </w:rPr>
        <w:t>chất thải</w:t>
      </w:r>
      <w:r w:rsidR="00DA4D25" w:rsidRPr="00013213">
        <w:rPr>
          <w:rFonts w:eastAsiaTheme="minorEastAsia"/>
          <w:b/>
          <w:bCs/>
          <w:szCs w:val="26"/>
          <w:lang w:val="fi-FI"/>
        </w:rPr>
        <w:t xml:space="preserve"> trong giai đoạn xây dựng</w:t>
      </w:r>
    </w:p>
    <w:tbl>
      <w:tblPr>
        <w:tblStyle w:val="TableGrid"/>
        <w:tblW w:w="0" w:type="auto"/>
        <w:jc w:val="center"/>
        <w:tblLook w:val="04A0" w:firstRow="1" w:lastRow="0" w:firstColumn="1" w:lastColumn="0" w:noHBand="0" w:noVBand="1"/>
      </w:tblPr>
      <w:tblGrid>
        <w:gridCol w:w="2120"/>
        <w:gridCol w:w="1703"/>
        <w:gridCol w:w="1612"/>
        <w:gridCol w:w="1813"/>
        <w:gridCol w:w="1813"/>
      </w:tblGrid>
      <w:tr w:rsidR="00013213" w:rsidRPr="00013213" w14:paraId="3FC2A2B5" w14:textId="77777777" w:rsidTr="00974A18">
        <w:trPr>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45C8D3B7" w14:textId="77777777" w:rsidR="00CE677E" w:rsidRPr="00013213" w:rsidRDefault="00CE677E" w:rsidP="002526C0">
            <w:pPr>
              <w:spacing w:line="240" w:lineRule="auto"/>
              <w:ind w:firstLine="0"/>
              <w:jc w:val="center"/>
              <w:rPr>
                <w:b/>
                <w:bCs/>
                <w:szCs w:val="26"/>
                <w:lang w:val="fi-FI"/>
              </w:rPr>
            </w:pPr>
            <w:r w:rsidRPr="00013213">
              <w:rPr>
                <w:b/>
                <w:bCs/>
                <w:szCs w:val="26"/>
                <w:lang w:val="fi-FI"/>
              </w:rPr>
              <w:t>Chất ô nhiễm</w:t>
            </w:r>
          </w:p>
        </w:tc>
        <w:tc>
          <w:tcPr>
            <w:tcW w:w="1703" w:type="dxa"/>
            <w:tcBorders>
              <w:top w:val="single" w:sz="4" w:space="0" w:color="auto"/>
              <w:left w:val="single" w:sz="4" w:space="0" w:color="auto"/>
              <w:bottom w:val="single" w:sz="4" w:space="0" w:color="auto"/>
              <w:right w:val="single" w:sz="4" w:space="0" w:color="auto"/>
            </w:tcBorders>
            <w:vAlign w:val="center"/>
            <w:hideMark/>
          </w:tcPr>
          <w:p w14:paraId="446EE7DA" w14:textId="77777777" w:rsidR="00CE677E" w:rsidRPr="00013213" w:rsidRDefault="00CE677E" w:rsidP="002526C0">
            <w:pPr>
              <w:autoSpaceDE w:val="0"/>
              <w:autoSpaceDN w:val="0"/>
              <w:spacing w:line="240" w:lineRule="auto"/>
              <w:ind w:firstLine="0"/>
              <w:jc w:val="center"/>
              <w:rPr>
                <w:b/>
                <w:bCs/>
                <w:szCs w:val="26"/>
              </w:rPr>
            </w:pPr>
            <w:r w:rsidRPr="00013213">
              <w:rPr>
                <w:b/>
                <w:bCs/>
                <w:szCs w:val="26"/>
              </w:rPr>
              <w:t>TSP (mg/m.s)</w:t>
            </w:r>
          </w:p>
        </w:tc>
        <w:tc>
          <w:tcPr>
            <w:tcW w:w="1612" w:type="dxa"/>
            <w:tcBorders>
              <w:top w:val="single" w:sz="4" w:space="0" w:color="auto"/>
              <w:left w:val="single" w:sz="4" w:space="0" w:color="auto"/>
              <w:bottom w:val="single" w:sz="4" w:space="0" w:color="auto"/>
              <w:right w:val="single" w:sz="4" w:space="0" w:color="auto"/>
            </w:tcBorders>
            <w:vAlign w:val="center"/>
            <w:hideMark/>
          </w:tcPr>
          <w:p w14:paraId="6DC15DE6" w14:textId="77777777" w:rsidR="00CE677E" w:rsidRPr="00013213" w:rsidRDefault="00CE677E" w:rsidP="002526C0">
            <w:pPr>
              <w:spacing w:line="240" w:lineRule="auto"/>
              <w:ind w:firstLine="0"/>
              <w:jc w:val="center"/>
              <w:rPr>
                <w:b/>
                <w:bCs/>
                <w:szCs w:val="26"/>
                <w:lang w:val="fi-FI"/>
              </w:rPr>
            </w:pPr>
            <w:r w:rsidRPr="00013213">
              <w:rPr>
                <w:b/>
                <w:bCs/>
                <w:szCs w:val="26"/>
              </w:rPr>
              <w:t>CO (mg/m.s)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E3C3A3D" w14:textId="77777777" w:rsidR="00CE677E" w:rsidRPr="00013213" w:rsidRDefault="00CE677E" w:rsidP="002526C0">
            <w:pPr>
              <w:autoSpaceDE w:val="0"/>
              <w:autoSpaceDN w:val="0"/>
              <w:spacing w:line="240" w:lineRule="auto"/>
              <w:ind w:firstLine="0"/>
              <w:jc w:val="center"/>
              <w:rPr>
                <w:b/>
                <w:bCs/>
                <w:szCs w:val="26"/>
                <w:vertAlign w:val="subscript"/>
                <w:lang w:val="vi-VN"/>
              </w:rPr>
            </w:pPr>
            <w:r w:rsidRPr="00013213">
              <w:rPr>
                <w:b/>
                <w:bCs/>
                <w:szCs w:val="26"/>
              </w:rPr>
              <w:t>SO</w:t>
            </w:r>
            <w:r w:rsidRPr="00013213">
              <w:rPr>
                <w:b/>
                <w:bCs/>
                <w:szCs w:val="26"/>
                <w:vertAlign w:val="subscript"/>
              </w:rPr>
              <w:t>2</w:t>
            </w:r>
            <w:r w:rsidRPr="00013213">
              <w:rPr>
                <w:b/>
                <w:bCs/>
                <w:szCs w:val="26"/>
              </w:rPr>
              <w:t>(mg/m.s)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7930F66" w14:textId="77777777" w:rsidR="00CE677E" w:rsidRPr="00013213" w:rsidRDefault="00CE677E" w:rsidP="002526C0">
            <w:pPr>
              <w:autoSpaceDE w:val="0"/>
              <w:autoSpaceDN w:val="0"/>
              <w:spacing w:line="240" w:lineRule="auto"/>
              <w:ind w:firstLine="0"/>
              <w:jc w:val="center"/>
              <w:rPr>
                <w:b/>
                <w:bCs/>
                <w:szCs w:val="26"/>
              </w:rPr>
            </w:pPr>
            <w:r w:rsidRPr="00013213">
              <w:rPr>
                <w:b/>
                <w:bCs/>
                <w:szCs w:val="26"/>
              </w:rPr>
              <w:t>NO</w:t>
            </w:r>
            <w:r w:rsidRPr="00013213">
              <w:rPr>
                <w:b/>
                <w:bCs/>
                <w:szCs w:val="26"/>
                <w:vertAlign w:val="subscript"/>
              </w:rPr>
              <w:t>x</w:t>
            </w:r>
            <w:r w:rsidRPr="00013213">
              <w:rPr>
                <w:b/>
                <w:bCs/>
                <w:szCs w:val="26"/>
              </w:rPr>
              <w:t>(mg/m.s)</w:t>
            </w:r>
          </w:p>
        </w:tc>
      </w:tr>
      <w:tr w:rsidR="00013213" w:rsidRPr="00013213" w14:paraId="12731606" w14:textId="77777777" w:rsidTr="00CE677E">
        <w:trPr>
          <w:trHeight w:val="355"/>
          <w:jc w:val="center"/>
        </w:trPr>
        <w:tc>
          <w:tcPr>
            <w:tcW w:w="2120" w:type="dxa"/>
            <w:tcBorders>
              <w:top w:val="single" w:sz="4" w:space="0" w:color="auto"/>
              <w:left w:val="single" w:sz="4" w:space="0" w:color="auto"/>
              <w:bottom w:val="single" w:sz="4" w:space="0" w:color="auto"/>
              <w:right w:val="single" w:sz="4" w:space="0" w:color="auto"/>
            </w:tcBorders>
            <w:vAlign w:val="center"/>
            <w:hideMark/>
          </w:tcPr>
          <w:p w14:paraId="28E8CDC0" w14:textId="77777777" w:rsidR="00CE677E" w:rsidRPr="00013213" w:rsidRDefault="00CE677E" w:rsidP="002526C0">
            <w:pPr>
              <w:spacing w:line="240" w:lineRule="auto"/>
              <w:ind w:firstLine="0"/>
              <w:jc w:val="center"/>
              <w:rPr>
                <w:szCs w:val="26"/>
                <w:lang w:val="fi-FI"/>
              </w:rPr>
            </w:pPr>
            <w:r w:rsidRPr="00013213">
              <w:rPr>
                <w:spacing w:val="4"/>
                <w:szCs w:val="26"/>
              </w:rPr>
              <w:t>Dự án</w:t>
            </w:r>
          </w:p>
        </w:tc>
        <w:tc>
          <w:tcPr>
            <w:tcW w:w="1703" w:type="dxa"/>
            <w:tcBorders>
              <w:top w:val="single" w:sz="4" w:space="0" w:color="auto"/>
              <w:left w:val="single" w:sz="4" w:space="0" w:color="auto"/>
              <w:bottom w:val="single" w:sz="4" w:space="0" w:color="auto"/>
              <w:right w:val="single" w:sz="4" w:space="0" w:color="auto"/>
            </w:tcBorders>
            <w:vAlign w:val="center"/>
            <w:hideMark/>
          </w:tcPr>
          <w:p w14:paraId="062A09FB" w14:textId="77777777" w:rsidR="00CE677E" w:rsidRPr="00013213" w:rsidRDefault="00CE677E" w:rsidP="002526C0">
            <w:pPr>
              <w:spacing w:line="240" w:lineRule="auto"/>
              <w:ind w:firstLine="0"/>
              <w:jc w:val="center"/>
              <w:rPr>
                <w:szCs w:val="26"/>
                <w:lang w:val="fi-FI"/>
              </w:rPr>
            </w:pPr>
            <w:r w:rsidRPr="00013213">
              <w:rPr>
                <w:bCs/>
                <w:szCs w:val="26"/>
              </w:rPr>
              <w:t>0,012</w:t>
            </w:r>
          </w:p>
        </w:tc>
        <w:tc>
          <w:tcPr>
            <w:tcW w:w="1612" w:type="dxa"/>
            <w:tcBorders>
              <w:top w:val="single" w:sz="4" w:space="0" w:color="auto"/>
              <w:left w:val="single" w:sz="4" w:space="0" w:color="auto"/>
              <w:bottom w:val="single" w:sz="4" w:space="0" w:color="auto"/>
              <w:right w:val="single" w:sz="4" w:space="0" w:color="auto"/>
            </w:tcBorders>
            <w:vAlign w:val="center"/>
            <w:hideMark/>
          </w:tcPr>
          <w:p w14:paraId="15CDA3C0" w14:textId="6E57089F" w:rsidR="00CE677E" w:rsidRPr="00013213" w:rsidRDefault="00CE677E" w:rsidP="002526C0">
            <w:pPr>
              <w:spacing w:line="240" w:lineRule="auto"/>
              <w:ind w:firstLine="0"/>
              <w:jc w:val="center"/>
              <w:rPr>
                <w:szCs w:val="26"/>
                <w:lang w:val="fi-FI"/>
              </w:rPr>
            </w:pPr>
            <w:r w:rsidRPr="00013213">
              <w:rPr>
                <w:szCs w:val="26"/>
              </w:rPr>
              <w:t>0,218</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D0FADC2" w14:textId="77777777" w:rsidR="00CE677E" w:rsidRPr="00013213" w:rsidRDefault="00CE677E" w:rsidP="002526C0">
            <w:pPr>
              <w:spacing w:line="240" w:lineRule="auto"/>
              <w:ind w:firstLine="0"/>
              <w:jc w:val="center"/>
              <w:rPr>
                <w:szCs w:val="26"/>
                <w:lang w:val="fi-FI"/>
              </w:rPr>
            </w:pPr>
            <w:r w:rsidRPr="00013213">
              <w:rPr>
                <w:szCs w:val="26"/>
                <w:lang w:val="fi-FI"/>
              </w:rPr>
              <w:t>0,008</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D899703" w14:textId="77777777" w:rsidR="00CE677E" w:rsidRPr="00013213" w:rsidRDefault="00CE677E" w:rsidP="002526C0">
            <w:pPr>
              <w:spacing w:line="240" w:lineRule="auto"/>
              <w:ind w:firstLine="0"/>
              <w:jc w:val="center"/>
              <w:rPr>
                <w:szCs w:val="26"/>
                <w:lang w:val="fi-FI"/>
              </w:rPr>
            </w:pPr>
            <w:r w:rsidRPr="00013213">
              <w:rPr>
                <w:szCs w:val="26"/>
                <w:lang w:val="fi-FI"/>
              </w:rPr>
              <w:t>0,428</w:t>
            </w:r>
          </w:p>
        </w:tc>
      </w:tr>
    </w:tbl>
    <w:p w14:paraId="608AAC18" w14:textId="526F0F53" w:rsidR="00CE677E" w:rsidRPr="00013213" w:rsidRDefault="00CE677E" w:rsidP="00475CC1">
      <w:pPr>
        <w:rPr>
          <w:spacing w:val="4"/>
          <w:szCs w:val="26"/>
          <w:lang w:val="fi-FI"/>
        </w:rPr>
      </w:pPr>
      <w:r w:rsidRPr="00013213">
        <w:rPr>
          <w:spacing w:val="4"/>
          <w:szCs w:val="26"/>
          <w:lang w:val="fi-FI"/>
        </w:rPr>
        <w:t>Áp dụng công thức Sutton cải biên, tính được nồng độ các chất ô nhiễm do vận chuyển chất thải trong giai đoạn xây dựng như sau</w:t>
      </w:r>
    </w:p>
    <w:p w14:paraId="53ED6274" w14:textId="5C96D64B" w:rsidR="00CE677E" w:rsidRPr="00013213" w:rsidRDefault="00CE677E" w:rsidP="00475CC1">
      <w:pPr>
        <w:pStyle w:val="Caption"/>
        <w:rPr>
          <w:rFonts w:ascii="Times New Roman" w:hAnsi="Times New Roman" w:cs="Times New Roman"/>
          <w:lang w:val="es-GT"/>
        </w:rPr>
      </w:pPr>
      <w:bookmarkStart w:id="439" w:name="_Toc163742711"/>
      <w:r w:rsidRPr="00013213">
        <w:rPr>
          <w:rFonts w:ascii="Times New Roman" w:hAnsi="Times New Roman" w:cs="Times New Roman"/>
          <w:lang w:val="fi-FI"/>
        </w:rPr>
        <w:t xml:space="preserve">Bảng 3. </w:t>
      </w:r>
      <w:r w:rsidRPr="00013213">
        <w:rPr>
          <w:rFonts w:ascii="Times New Roman" w:hAnsi="Times New Roman" w:cs="Times New Roman"/>
        </w:rPr>
        <w:fldChar w:fldCharType="begin"/>
      </w:r>
      <w:r w:rsidRPr="00013213">
        <w:rPr>
          <w:rFonts w:ascii="Times New Roman" w:hAnsi="Times New Roman" w:cs="Times New Roman"/>
          <w:lang w:val="fi-FI"/>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fi-FI"/>
        </w:rPr>
        <w:t>8</w:t>
      </w:r>
      <w:r w:rsidRPr="00013213">
        <w:rPr>
          <w:rFonts w:ascii="Times New Roman" w:hAnsi="Times New Roman" w:cs="Times New Roman"/>
        </w:rPr>
        <w:fldChar w:fldCharType="end"/>
      </w:r>
      <w:r w:rsidRPr="00013213">
        <w:rPr>
          <w:rFonts w:ascii="Times New Roman" w:hAnsi="Times New Roman" w:cs="Times New Roman"/>
          <w:lang w:val="fi-FI"/>
        </w:rPr>
        <w:t xml:space="preserve">. </w:t>
      </w:r>
      <w:r w:rsidRPr="00013213">
        <w:rPr>
          <w:rFonts w:ascii="Times New Roman" w:hAnsi="Times New Roman" w:cs="Times New Roman"/>
          <w:lang w:val="es-GT"/>
        </w:rPr>
        <w:t>Nồng độ các chất ô nhiễm do vận chuyển chất thải</w:t>
      </w:r>
      <w:bookmarkEnd w:id="439"/>
      <w:r w:rsidRPr="00013213">
        <w:rPr>
          <w:rFonts w:ascii="Times New Roman" w:hAnsi="Times New Roman" w:cs="Times New Roman"/>
          <w:lang w:val="es-GT"/>
        </w:rPr>
        <w:t xml:space="preserve"> </w:t>
      </w:r>
    </w:p>
    <w:p w14:paraId="3A99234B" w14:textId="3E61DC78" w:rsidR="00CE677E" w:rsidRPr="00013213" w:rsidRDefault="00CE677E" w:rsidP="00475CC1">
      <w:pPr>
        <w:pStyle w:val="Caption"/>
        <w:rPr>
          <w:rFonts w:ascii="Times New Roman" w:hAnsi="Times New Roman" w:cs="Times New Roman"/>
          <w:lang w:val="es-GT"/>
        </w:rPr>
      </w:pPr>
      <w:r w:rsidRPr="00013213">
        <w:rPr>
          <w:rFonts w:ascii="Times New Roman" w:hAnsi="Times New Roman" w:cs="Times New Roman"/>
          <w:lang w:val="es-GT"/>
        </w:rPr>
        <w:t xml:space="preserve">trong giai đoạn thi công xây dựng </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1914"/>
        <w:gridCol w:w="1070"/>
        <w:gridCol w:w="1144"/>
        <w:gridCol w:w="1350"/>
        <w:gridCol w:w="1174"/>
        <w:gridCol w:w="1508"/>
      </w:tblGrid>
      <w:tr w:rsidR="00013213" w:rsidRPr="00013213" w14:paraId="48892255"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1FEBC159" w14:textId="77777777" w:rsidR="00CE677E" w:rsidRPr="00013213" w:rsidRDefault="00CE677E" w:rsidP="002526C0">
            <w:pPr>
              <w:spacing w:line="240" w:lineRule="auto"/>
              <w:ind w:firstLine="0"/>
              <w:jc w:val="center"/>
              <w:rPr>
                <w:b/>
                <w:szCs w:val="26"/>
                <w:lang w:val="vi-VN"/>
              </w:rPr>
            </w:pPr>
            <w:r w:rsidRPr="00013213">
              <w:rPr>
                <w:b/>
                <w:szCs w:val="26"/>
              </w:rPr>
              <w:t>TT</w:t>
            </w:r>
          </w:p>
        </w:tc>
        <w:tc>
          <w:tcPr>
            <w:tcW w:w="1914" w:type="dxa"/>
            <w:tcBorders>
              <w:top w:val="single" w:sz="4" w:space="0" w:color="auto"/>
              <w:left w:val="single" w:sz="4" w:space="0" w:color="auto"/>
              <w:bottom w:val="single" w:sz="4" w:space="0" w:color="auto"/>
              <w:right w:val="single" w:sz="4" w:space="0" w:color="auto"/>
            </w:tcBorders>
            <w:vAlign w:val="center"/>
            <w:hideMark/>
          </w:tcPr>
          <w:p w14:paraId="326549A7" w14:textId="77777777" w:rsidR="00CE677E" w:rsidRPr="00013213" w:rsidRDefault="00CE677E" w:rsidP="002526C0">
            <w:pPr>
              <w:spacing w:line="240" w:lineRule="auto"/>
              <w:ind w:firstLine="0"/>
              <w:jc w:val="center"/>
              <w:rPr>
                <w:b/>
                <w:szCs w:val="26"/>
              </w:rPr>
            </w:pPr>
            <w:r w:rsidRPr="00013213">
              <w:rPr>
                <w:b/>
                <w:szCs w:val="26"/>
              </w:rPr>
              <w:t>Khoảng cách</w:t>
            </w:r>
          </w:p>
          <w:p w14:paraId="72C748BB" w14:textId="77777777" w:rsidR="00CE677E" w:rsidRPr="00013213" w:rsidRDefault="00CE677E" w:rsidP="002526C0">
            <w:pPr>
              <w:spacing w:line="240" w:lineRule="auto"/>
              <w:jc w:val="center"/>
              <w:rPr>
                <w:b/>
                <w:szCs w:val="26"/>
              </w:rPr>
            </w:pPr>
            <w:r w:rsidRPr="00013213">
              <w:rPr>
                <w:b/>
                <w:szCs w:val="26"/>
              </w:rPr>
              <w:t>x</w:t>
            </w:r>
            <w:r w:rsidRPr="00013213">
              <w:rPr>
                <w:szCs w:val="26"/>
              </w:rPr>
              <w:t xml:space="preserve"> (m)</w:t>
            </w:r>
          </w:p>
        </w:tc>
        <w:tc>
          <w:tcPr>
            <w:tcW w:w="1070" w:type="dxa"/>
            <w:tcBorders>
              <w:top w:val="single" w:sz="4" w:space="0" w:color="auto"/>
              <w:left w:val="single" w:sz="4" w:space="0" w:color="auto"/>
              <w:bottom w:val="single" w:sz="4" w:space="0" w:color="auto"/>
              <w:right w:val="single" w:sz="4" w:space="0" w:color="auto"/>
            </w:tcBorders>
            <w:vAlign w:val="center"/>
            <w:hideMark/>
          </w:tcPr>
          <w:p w14:paraId="623E2F8F" w14:textId="77777777" w:rsidR="00CE677E" w:rsidRPr="00013213" w:rsidRDefault="00CE677E" w:rsidP="002526C0">
            <w:pPr>
              <w:spacing w:line="240" w:lineRule="auto"/>
              <w:ind w:firstLine="0"/>
              <w:jc w:val="center"/>
              <w:rPr>
                <w:b/>
                <w:szCs w:val="26"/>
                <w:vertAlign w:val="subscript"/>
              </w:rPr>
            </w:pPr>
            <w:r w:rsidRPr="00013213">
              <w:rPr>
                <w:b/>
                <w:szCs w:val="26"/>
              </w:rPr>
              <w:sym w:font="Symbol" w:char="F073"/>
            </w:r>
            <w:r w:rsidRPr="00013213">
              <w:rPr>
                <w:b/>
                <w:szCs w:val="26"/>
                <w:vertAlign w:val="subscript"/>
              </w:rPr>
              <w:t>z</w:t>
            </w:r>
            <w:r w:rsidRPr="00013213">
              <w:rPr>
                <w:szCs w:val="26"/>
              </w:rPr>
              <w:t>(m)</w:t>
            </w:r>
          </w:p>
        </w:tc>
        <w:tc>
          <w:tcPr>
            <w:tcW w:w="1144" w:type="dxa"/>
            <w:tcBorders>
              <w:top w:val="single" w:sz="4" w:space="0" w:color="auto"/>
              <w:left w:val="single" w:sz="4" w:space="0" w:color="auto"/>
              <w:bottom w:val="single" w:sz="4" w:space="0" w:color="auto"/>
              <w:right w:val="single" w:sz="4" w:space="0" w:color="auto"/>
            </w:tcBorders>
            <w:vAlign w:val="center"/>
            <w:hideMark/>
          </w:tcPr>
          <w:p w14:paraId="06B36415" w14:textId="77777777" w:rsidR="00CE677E" w:rsidRPr="00013213" w:rsidRDefault="00CE677E" w:rsidP="002526C0">
            <w:pPr>
              <w:spacing w:line="240" w:lineRule="auto"/>
              <w:ind w:firstLine="0"/>
              <w:jc w:val="center"/>
              <w:rPr>
                <w:b/>
                <w:szCs w:val="26"/>
              </w:rPr>
            </w:pPr>
            <w:r w:rsidRPr="00013213">
              <w:rPr>
                <w:b/>
                <w:szCs w:val="26"/>
              </w:rPr>
              <w:t>CO</w:t>
            </w:r>
          </w:p>
          <w:p w14:paraId="2B133905" w14:textId="77777777" w:rsidR="00CE677E" w:rsidRPr="00013213" w:rsidRDefault="00CE677E" w:rsidP="002526C0">
            <w:pPr>
              <w:spacing w:line="240" w:lineRule="auto"/>
              <w:ind w:firstLine="0"/>
              <w:rPr>
                <w:b/>
                <w:szCs w:val="26"/>
              </w:rPr>
            </w:pPr>
            <w:r w:rsidRPr="00013213">
              <w:rPr>
                <w:szCs w:val="26"/>
              </w:rPr>
              <w:t>(</w:t>
            </w:r>
            <w:r w:rsidRPr="00013213">
              <w:rPr>
                <w:szCs w:val="26"/>
              </w:rPr>
              <w:sym w:font="Symbol" w:char="F06D"/>
            </w:r>
            <w:r w:rsidRPr="00013213">
              <w:rPr>
                <w:szCs w:val="26"/>
              </w:rPr>
              <w:t>g/m³)</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B7F41EC" w14:textId="77777777" w:rsidR="00CE677E" w:rsidRPr="00013213" w:rsidRDefault="00CE677E" w:rsidP="002526C0">
            <w:pPr>
              <w:spacing w:line="240" w:lineRule="auto"/>
              <w:ind w:firstLine="0"/>
              <w:jc w:val="center"/>
              <w:rPr>
                <w:b/>
                <w:szCs w:val="26"/>
                <w:vertAlign w:val="subscript"/>
                <w:lang w:val="de-DE"/>
              </w:rPr>
            </w:pPr>
            <w:r w:rsidRPr="00013213">
              <w:rPr>
                <w:b/>
                <w:szCs w:val="26"/>
                <w:lang w:val="de-DE"/>
              </w:rPr>
              <w:t>SO</w:t>
            </w:r>
            <w:r w:rsidRPr="00013213">
              <w:rPr>
                <w:b/>
                <w:szCs w:val="26"/>
                <w:vertAlign w:val="subscript"/>
                <w:lang w:val="de-DE"/>
              </w:rPr>
              <w:t>2</w:t>
            </w:r>
          </w:p>
          <w:p w14:paraId="7C10AAAF" w14:textId="77777777" w:rsidR="00CE677E" w:rsidRPr="00013213" w:rsidRDefault="00CE677E" w:rsidP="002526C0">
            <w:pPr>
              <w:spacing w:line="240" w:lineRule="auto"/>
              <w:ind w:firstLine="0"/>
              <w:jc w:val="center"/>
              <w:rPr>
                <w:b/>
                <w:szCs w:val="26"/>
                <w:vertAlign w:val="subscript"/>
                <w:lang w:val="de-DE"/>
              </w:rPr>
            </w:pPr>
            <w:r w:rsidRPr="00013213">
              <w:rPr>
                <w:szCs w:val="26"/>
              </w:rPr>
              <w:t>(</w:t>
            </w:r>
            <w:r w:rsidRPr="00013213">
              <w:rPr>
                <w:szCs w:val="26"/>
              </w:rPr>
              <w:sym w:font="Symbol" w:char="F06D"/>
            </w:r>
            <w:r w:rsidRPr="00013213">
              <w:rPr>
                <w:szCs w:val="26"/>
              </w:rPr>
              <w:t>g/m³)</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671055F" w14:textId="77777777" w:rsidR="00CE677E" w:rsidRPr="00013213" w:rsidRDefault="00CE677E" w:rsidP="002526C0">
            <w:pPr>
              <w:spacing w:line="240" w:lineRule="auto"/>
              <w:ind w:firstLine="0"/>
              <w:jc w:val="center"/>
              <w:rPr>
                <w:b/>
                <w:szCs w:val="26"/>
              </w:rPr>
            </w:pPr>
            <w:r w:rsidRPr="00013213">
              <w:rPr>
                <w:b/>
                <w:szCs w:val="26"/>
              </w:rPr>
              <w:t>NO</w:t>
            </w:r>
            <w:r w:rsidRPr="00013213">
              <w:rPr>
                <w:b/>
                <w:szCs w:val="26"/>
                <w:vertAlign w:val="subscript"/>
              </w:rPr>
              <w:t>2</w:t>
            </w:r>
          </w:p>
          <w:p w14:paraId="58E7C27C" w14:textId="77777777" w:rsidR="00CE677E" w:rsidRPr="00013213" w:rsidRDefault="00CE677E" w:rsidP="002526C0">
            <w:pPr>
              <w:spacing w:line="240" w:lineRule="auto"/>
              <w:ind w:firstLine="0"/>
              <w:rPr>
                <w:b/>
                <w:szCs w:val="26"/>
              </w:rPr>
            </w:pPr>
            <w:r w:rsidRPr="00013213">
              <w:rPr>
                <w:szCs w:val="26"/>
              </w:rPr>
              <w:t xml:space="preserve"> (</w:t>
            </w:r>
            <w:r w:rsidRPr="00013213">
              <w:rPr>
                <w:szCs w:val="26"/>
              </w:rPr>
              <w:sym w:font="Symbol" w:char="F06D"/>
            </w:r>
            <w:r w:rsidRPr="00013213">
              <w:rPr>
                <w:szCs w:val="26"/>
              </w:rPr>
              <w:t>g/m³)</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E1CF8FF" w14:textId="77777777" w:rsidR="00CE677E" w:rsidRPr="00013213" w:rsidRDefault="00CE677E" w:rsidP="002526C0">
            <w:pPr>
              <w:spacing w:line="240" w:lineRule="auto"/>
              <w:ind w:firstLine="0"/>
              <w:jc w:val="center"/>
              <w:rPr>
                <w:b/>
                <w:szCs w:val="26"/>
                <w:lang w:val="de-DE"/>
              </w:rPr>
            </w:pPr>
            <w:r w:rsidRPr="00013213">
              <w:rPr>
                <w:b/>
                <w:szCs w:val="26"/>
                <w:lang w:val="de-DE"/>
              </w:rPr>
              <w:t xml:space="preserve">Bụi (muội) </w:t>
            </w:r>
            <w:r w:rsidRPr="00013213">
              <w:rPr>
                <w:szCs w:val="26"/>
                <w:lang w:val="de-DE"/>
              </w:rPr>
              <w:t>(</w:t>
            </w:r>
            <w:r w:rsidRPr="00013213">
              <w:rPr>
                <w:szCs w:val="26"/>
                <w:lang w:val="de-DE"/>
              </w:rPr>
              <w:sym w:font="Symbol" w:char="F06D"/>
            </w:r>
            <w:r w:rsidRPr="00013213">
              <w:rPr>
                <w:szCs w:val="26"/>
                <w:lang w:val="de-DE"/>
              </w:rPr>
              <w:t>g/m³)</w:t>
            </w:r>
          </w:p>
        </w:tc>
      </w:tr>
      <w:tr w:rsidR="00013213" w:rsidRPr="00013213" w14:paraId="5468DDEE"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4FF6EC99" w14:textId="77777777" w:rsidR="00CE677E" w:rsidRPr="00013213" w:rsidRDefault="00CE677E" w:rsidP="002526C0">
            <w:pPr>
              <w:spacing w:line="240" w:lineRule="auto"/>
              <w:ind w:firstLine="0"/>
              <w:jc w:val="center"/>
              <w:rPr>
                <w:szCs w:val="26"/>
                <w:lang w:val="vi-VN"/>
              </w:rPr>
            </w:pPr>
            <w:r w:rsidRPr="00013213">
              <w:rPr>
                <w:szCs w:val="26"/>
              </w:rPr>
              <w:t>1</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EDF7BA1" w14:textId="77777777" w:rsidR="00CE677E" w:rsidRPr="00013213" w:rsidRDefault="00CE677E" w:rsidP="002526C0">
            <w:pPr>
              <w:spacing w:line="240" w:lineRule="auto"/>
              <w:ind w:firstLine="0"/>
              <w:jc w:val="center"/>
              <w:rPr>
                <w:szCs w:val="26"/>
              </w:rPr>
            </w:pPr>
            <w:r w:rsidRPr="00013213">
              <w:rPr>
                <w:szCs w:val="26"/>
              </w:rPr>
              <w:t>5</w:t>
            </w:r>
          </w:p>
        </w:tc>
        <w:tc>
          <w:tcPr>
            <w:tcW w:w="1070" w:type="dxa"/>
            <w:tcBorders>
              <w:top w:val="single" w:sz="4" w:space="0" w:color="auto"/>
              <w:left w:val="single" w:sz="4" w:space="0" w:color="auto"/>
              <w:bottom w:val="single" w:sz="4" w:space="0" w:color="auto"/>
              <w:right w:val="single" w:sz="4" w:space="0" w:color="auto"/>
            </w:tcBorders>
            <w:vAlign w:val="center"/>
            <w:hideMark/>
          </w:tcPr>
          <w:p w14:paraId="6E96A55B" w14:textId="77777777" w:rsidR="00CE677E" w:rsidRPr="00013213" w:rsidRDefault="00CE677E" w:rsidP="002526C0">
            <w:pPr>
              <w:spacing w:line="240" w:lineRule="auto"/>
              <w:ind w:firstLine="0"/>
              <w:jc w:val="center"/>
              <w:rPr>
                <w:szCs w:val="26"/>
              </w:rPr>
            </w:pPr>
            <w:r w:rsidRPr="00013213">
              <w:rPr>
                <w:szCs w:val="26"/>
              </w:rPr>
              <w:t>1,72</w:t>
            </w:r>
          </w:p>
        </w:tc>
        <w:tc>
          <w:tcPr>
            <w:tcW w:w="1144" w:type="dxa"/>
            <w:tcBorders>
              <w:top w:val="single" w:sz="4" w:space="0" w:color="auto"/>
              <w:left w:val="single" w:sz="4" w:space="0" w:color="auto"/>
              <w:bottom w:val="single" w:sz="4" w:space="0" w:color="auto"/>
              <w:right w:val="single" w:sz="4" w:space="0" w:color="auto"/>
            </w:tcBorders>
            <w:vAlign w:val="bottom"/>
          </w:tcPr>
          <w:p w14:paraId="2452740B" w14:textId="77777777" w:rsidR="00CE677E" w:rsidRPr="00013213" w:rsidRDefault="00CE677E" w:rsidP="002526C0">
            <w:pPr>
              <w:spacing w:line="240" w:lineRule="auto"/>
              <w:ind w:firstLine="0"/>
              <w:jc w:val="center"/>
              <w:rPr>
                <w:szCs w:val="26"/>
              </w:rPr>
            </w:pPr>
            <w:r w:rsidRPr="00013213">
              <w:rPr>
                <w:szCs w:val="26"/>
              </w:rPr>
              <w:t>93,60</w:t>
            </w:r>
          </w:p>
        </w:tc>
        <w:tc>
          <w:tcPr>
            <w:tcW w:w="1350" w:type="dxa"/>
            <w:tcBorders>
              <w:top w:val="single" w:sz="4" w:space="0" w:color="auto"/>
              <w:left w:val="single" w:sz="4" w:space="0" w:color="auto"/>
              <w:bottom w:val="single" w:sz="4" w:space="0" w:color="auto"/>
              <w:right w:val="single" w:sz="4" w:space="0" w:color="auto"/>
            </w:tcBorders>
            <w:vAlign w:val="bottom"/>
          </w:tcPr>
          <w:p w14:paraId="0A3A97B3" w14:textId="77777777" w:rsidR="00CE677E" w:rsidRPr="00013213" w:rsidRDefault="00CE677E" w:rsidP="002526C0">
            <w:pPr>
              <w:spacing w:line="240" w:lineRule="auto"/>
              <w:ind w:firstLine="0"/>
              <w:jc w:val="center"/>
              <w:rPr>
                <w:szCs w:val="26"/>
              </w:rPr>
            </w:pPr>
            <w:r w:rsidRPr="00013213">
              <w:rPr>
                <w:szCs w:val="26"/>
              </w:rPr>
              <w:t>3,34</w:t>
            </w:r>
          </w:p>
        </w:tc>
        <w:tc>
          <w:tcPr>
            <w:tcW w:w="1174" w:type="dxa"/>
            <w:tcBorders>
              <w:top w:val="single" w:sz="4" w:space="0" w:color="auto"/>
              <w:left w:val="single" w:sz="4" w:space="0" w:color="auto"/>
              <w:bottom w:val="single" w:sz="4" w:space="0" w:color="auto"/>
              <w:right w:val="single" w:sz="4" w:space="0" w:color="auto"/>
            </w:tcBorders>
            <w:vAlign w:val="bottom"/>
          </w:tcPr>
          <w:p w14:paraId="04DA6F5E" w14:textId="77777777" w:rsidR="00CE677E" w:rsidRPr="00013213" w:rsidRDefault="00CE677E" w:rsidP="002526C0">
            <w:pPr>
              <w:spacing w:line="240" w:lineRule="auto"/>
              <w:ind w:firstLine="0"/>
              <w:jc w:val="center"/>
              <w:rPr>
                <w:szCs w:val="26"/>
              </w:rPr>
            </w:pPr>
            <w:r w:rsidRPr="00013213">
              <w:rPr>
                <w:szCs w:val="26"/>
              </w:rPr>
              <w:t>183,86</w:t>
            </w:r>
          </w:p>
        </w:tc>
        <w:tc>
          <w:tcPr>
            <w:tcW w:w="1508" w:type="dxa"/>
            <w:tcBorders>
              <w:top w:val="single" w:sz="4" w:space="0" w:color="auto"/>
              <w:left w:val="single" w:sz="4" w:space="0" w:color="auto"/>
              <w:bottom w:val="single" w:sz="4" w:space="0" w:color="auto"/>
              <w:right w:val="single" w:sz="4" w:space="0" w:color="auto"/>
            </w:tcBorders>
            <w:vAlign w:val="bottom"/>
          </w:tcPr>
          <w:p w14:paraId="4AEF2B9C" w14:textId="77777777" w:rsidR="00CE677E" w:rsidRPr="00013213" w:rsidRDefault="00CE677E" w:rsidP="002526C0">
            <w:pPr>
              <w:spacing w:line="240" w:lineRule="auto"/>
              <w:ind w:firstLine="0"/>
              <w:jc w:val="center"/>
              <w:rPr>
                <w:szCs w:val="26"/>
              </w:rPr>
            </w:pPr>
            <w:r w:rsidRPr="00013213">
              <w:rPr>
                <w:szCs w:val="26"/>
              </w:rPr>
              <w:t>3,06</w:t>
            </w:r>
          </w:p>
        </w:tc>
      </w:tr>
      <w:tr w:rsidR="00013213" w:rsidRPr="00013213" w14:paraId="02BC77C7"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5616E0A1" w14:textId="77777777" w:rsidR="00CE677E" w:rsidRPr="00013213" w:rsidRDefault="00CE677E" w:rsidP="002526C0">
            <w:pPr>
              <w:spacing w:line="240" w:lineRule="auto"/>
              <w:ind w:firstLine="0"/>
              <w:jc w:val="center"/>
              <w:rPr>
                <w:szCs w:val="26"/>
                <w:lang w:val="vi-VN"/>
              </w:rPr>
            </w:pPr>
            <w:r w:rsidRPr="00013213">
              <w:rPr>
                <w:szCs w:val="26"/>
              </w:rPr>
              <w:t>2</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6B47347" w14:textId="77777777" w:rsidR="00CE677E" w:rsidRPr="00013213" w:rsidRDefault="00CE677E" w:rsidP="002526C0">
            <w:pPr>
              <w:spacing w:line="240" w:lineRule="auto"/>
              <w:ind w:firstLine="0"/>
              <w:jc w:val="center"/>
              <w:rPr>
                <w:szCs w:val="26"/>
              </w:rPr>
            </w:pPr>
            <w:r w:rsidRPr="00013213">
              <w:rPr>
                <w:szCs w:val="26"/>
              </w:rPr>
              <w:t>10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13B74F20" w14:textId="77777777" w:rsidR="00CE677E" w:rsidRPr="00013213" w:rsidRDefault="00CE677E" w:rsidP="002526C0">
            <w:pPr>
              <w:spacing w:line="240" w:lineRule="auto"/>
              <w:ind w:firstLine="0"/>
              <w:jc w:val="center"/>
              <w:rPr>
                <w:szCs w:val="26"/>
              </w:rPr>
            </w:pPr>
            <w:r w:rsidRPr="00013213">
              <w:rPr>
                <w:szCs w:val="26"/>
              </w:rPr>
              <w:t>2,84</w:t>
            </w:r>
          </w:p>
        </w:tc>
        <w:tc>
          <w:tcPr>
            <w:tcW w:w="1144" w:type="dxa"/>
            <w:tcBorders>
              <w:top w:val="single" w:sz="4" w:space="0" w:color="auto"/>
              <w:left w:val="single" w:sz="4" w:space="0" w:color="auto"/>
              <w:bottom w:val="single" w:sz="4" w:space="0" w:color="auto"/>
              <w:right w:val="single" w:sz="4" w:space="0" w:color="auto"/>
            </w:tcBorders>
            <w:vAlign w:val="bottom"/>
          </w:tcPr>
          <w:p w14:paraId="7A633A6A" w14:textId="77777777" w:rsidR="00CE677E" w:rsidRPr="00013213" w:rsidRDefault="00CE677E" w:rsidP="002526C0">
            <w:pPr>
              <w:spacing w:line="240" w:lineRule="auto"/>
              <w:ind w:firstLine="0"/>
              <w:jc w:val="center"/>
              <w:rPr>
                <w:szCs w:val="26"/>
              </w:rPr>
            </w:pPr>
            <w:r w:rsidRPr="00013213">
              <w:rPr>
                <w:szCs w:val="26"/>
              </w:rPr>
              <w:t>59,38</w:t>
            </w:r>
          </w:p>
        </w:tc>
        <w:tc>
          <w:tcPr>
            <w:tcW w:w="1350" w:type="dxa"/>
            <w:tcBorders>
              <w:top w:val="single" w:sz="4" w:space="0" w:color="auto"/>
              <w:left w:val="single" w:sz="4" w:space="0" w:color="auto"/>
              <w:bottom w:val="single" w:sz="4" w:space="0" w:color="auto"/>
              <w:right w:val="single" w:sz="4" w:space="0" w:color="auto"/>
            </w:tcBorders>
            <w:vAlign w:val="bottom"/>
          </w:tcPr>
          <w:p w14:paraId="4BC4F2C3" w14:textId="77777777" w:rsidR="00CE677E" w:rsidRPr="00013213" w:rsidRDefault="00CE677E" w:rsidP="002526C0">
            <w:pPr>
              <w:spacing w:line="240" w:lineRule="auto"/>
              <w:ind w:firstLine="0"/>
              <w:jc w:val="center"/>
              <w:rPr>
                <w:szCs w:val="26"/>
              </w:rPr>
            </w:pPr>
            <w:r w:rsidRPr="00013213">
              <w:rPr>
                <w:szCs w:val="26"/>
              </w:rPr>
              <w:t>2,12</w:t>
            </w:r>
          </w:p>
        </w:tc>
        <w:tc>
          <w:tcPr>
            <w:tcW w:w="1174" w:type="dxa"/>
            <w:tcBorders>
              <w:top w:val="single" w:sz="4" w:space="0" w:color="auto"/>
              <w:left w:val="single" w:sz="4" w:space="0" w:color="auto"/>
              <w:bottom w:val="single" w:sz="4" w:space="0" w:color="auto"/>
              <w:right w:val="single" w:sz="4" w:space="0" w:color="auto"/>
            </w:tcBorders>
            <w:vAlign w:val="bottom"/>
          </w:tcPr>
          <w:p w14:paraId="5DA1FF3A" w14:textId="77777777" w:rsidR="00CE677E" w:rsidRPr="00013213" w:rsidRDefault="00CE677E" w:rsidP="002526C0">
            <w:pPr>
              <w:spacing w:line="240" w:lineRule="auto"/>
              <w:ind w:firstLine="0"/>
              <w:jc w:val="center"/>
              <w:rPr>
                <w:szCs w:val="26"/>
              </w:rPr>
            </w:pPr>
            <w:r w:rsidRPr="00013213">
              <w:rPr>
                <w:szCs w:val="26"/>
              </w:rPr>
              <w:t>116,64</w:t>
            </w:r>
          </w:p>
        </w:tc>
        <w:tc>
          <w:tcPr>
            <w:tcW w:w="1508" w:type="dxa"/>
            <w:tcBorders>
              <w:top w:val="single" w:sz="4" w:space="0" w:color="auto"/>
              <w:left w:val="single" w:sz="4" w:space="0" w:color="auto"/>
              <w:bottom w:val="single" w:sz="4" w:space="0" w:color="auto"/>
              <w:right w:val="single" w:sz="4" w:space="0" w:color="auto"/>
            </w:tcBorders>
            <w:vAlign w:val="bottom"/>
          </w:tcPr>
          <w:p w14:paraId="2AC92C7D" w14:textId="77777777" w:rsidR="00CE677E" w:rsidRPr="00013213" w:rsidRDefault="00CE677E" w:rsidP="002526C0">
            <w:pPr>
              <w:spacing w:line="240" w:lineRule="auto"/>
              <w:ind w:firstLine="0"/>
              <w:jc w:val="center"/>
              <w:rPr>
                <w:szCs w:val="26"/>
              </w:rPr>
            </w:pPr>
            <w:r w:rsidRPr="00013213">
              <w:rPr>
                <w:szCs w:val="26"/>
              </w:rPr>
              <w:t>1,94</w:t>
            </w:r>
          </w:p>
        </w:tc>
      </w:tr>
      <w:tr w:rsidR="00013213" w:rsidRPr="00013213" w14:paraId="77B126B0"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134BC1E5" w14:textId="77777777" w:rsidR="00CE677E" w:rsidRPr="00013213" w:rsidRDefault="00CE677E" w:rsidP="002526C0">
            <w:pPr>
              <w:spacing w:line="240" w:lineRule="auto"/>
              <w:ind w:firstLine="0"/>
              <w:jc w:val="center"/>
              <w:rPr>
                <w:szCs w:val="26"/>
                <w:lang w:val="vi-VN"/>
              </w:rPr>
            </w:pPr>
            <w:r w:rsidRPr="00013213">
              <w:rPr>
                <w:szCs w:val="26"/>
              </w:rPr>
              <w:t>3</w:t>
            </w:r>
          </w:p>
        </w:tc>
        <w:tc>
          <w:tcPr>
            <w:tcW w:w="1914" w:type="dxa"/>
            <w:tcBorders>
              <w:top w:val="single" w:sz="4" w:space="0" w:color="auto"/>
              <w:left w:val="single" w:sz="4" w:space="0" w:color="auto"/>
              <w:bottom w:val="single" w:sz="4" w:space="0" w:color="auto"/>
              <w:right w:val="single" w:sz="4" w:space="0" w:color="auto"/>
            </w:tcBorders>
            <w:vAlign w:val="center"/>
            <w:hideMark/>
          </w:tcPr>
          <w:p w14:paraId="5C5A354D" w14:textId="77777777" w:rsidR="00CE677E" w:rsidRPr="00013213" w:rsidRDefault="00CE677E" w:rsidP="002526C0">
            <w:pPr>
              <w:spacing w:line="240" w:lineRule="auto"/>
              <w:ind w:firstLine="0"/>
              <w:jc w:val="center"/>
              <w:rPr>
                <w:szCs w:val="26"/>
              </w:rPr>
            </w:pPr>
            <w:r w:rsidRPr="00013213">
              <w:rPr>
                <w:szCs w:val="26"/>
              </w:rPr>
              <w:t>20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0BBBA3EB" w14:textId="77777777" w:rsidR="00CE677E" w:rsidRPr="00013213" w:rsidRDefault="00CE677E" w:rsidP="002526C0">
            <w:pPr>
              <w:spacing w:line="240" w:lineRule="auto"/>
              <w:ind w:firstLine="0"/>
              <w:jc w:val="center"/>
              <w:rPr>
                <w:szCs w:val="26"/>
              </w:rPr>
            </w:pPr>
            <w:r w:rsidRPr="00013213">
              <w:rPr>
                <w:szCs w:val="26"/>
              </w:rPr>
              <w:t>4,72</w:t>
            </w:r>
          </w:p>
        </w:tc>
        <w:tc>
          <w:tcPr>
            <w:tcW w:w="1144" w:type="dxa"/>
            <w:tcBorders>
              <w:top w:val="single" w:sz="4" w:space="0" w:color="auto"/>
              <w:left w:val="single" w:sz="4" w:space="0" w:color="auto"/>
              <w:bottom w:val="single" w:sz="4" w:space="0" w:color="auto"/>
              <w:right w:val="single" w:sz="4" w:space="0" w:color="auto"/>
            </w:tcBorders>
            <w:vAlign w:val="bottom"/>
          </w:tcPr>
          <w:p w14:paraId="388C12C9" w14:textId="77777777" w:rsidR="00CE677E" w:rsidRPr="00013213" w:rsidRDefault="00CE677E" w:rsidP="002526C0">
            <w:pPr>
              <w:spacing w:line="240" w:lineRule="auto"/>
              <w:ind w:firstLine="0"/>
              <w:jc w:val="center"/>
              <w:rPr>
                <w:szCs w:val="26"/>
              </w:rPr>
            </w:pPr>
            <w:r w:rsidRPr="00013213">
              <w:rPr>
                <w:szCs w:val="26"/>
              </w:rPr>
              <w:t>36,49</w:t>
            </w:r>
          </w:p>
        </w:tc>
        <w:tc>
          <w:tcPr>
            <w:tcW w:w="1350" w:type="dxa"/>
            <w:tcBorders>
              <w:top w:val="single" w:sz="4" w:space="0" w:color="auto"/>
              <w:left w:val="single" w:sz="4" w:space="0" w:color="auto"/>
              <w:bottom w:val="single" w:sz="4" w:space="0" w:color="auto"/>
              <w:right w:val="single" w:sz="4" w:space="0" w:color="auto"/>
            </w:tcBorders>
            <w:vAlign w:val="bottom"/>
          </w:tcPr>
          <w:p w14:paraId="70B98D7F" w14:textId="77777777" w:rsidR="00CE677E" w:rsidRPr="00013213" w:rsidRDefault="00CE677E" w:rsidP="002526C0">
            <w:pPr>
              <w:spacing w:line="240" w:lineRule="auto"/>
              <w:ind w:firstLine="0"/>
              <w:jc w:val="center"/>
              <w:rPr>
                <w:szCs w:val="26"/>
              </w:rPr>
            </w:pPr>
            <w:r w:rsidRPr="00013213">
              <w:rPr>
                <w:szCs w:val="26"/>
              </w:rPr>
              <w:t>1,30</w:t>
            </w:r>
          </w:p>
        </w:tc>
        <w:tc>
          <w:tcPr>
            <w:tcW w:w="1174" w:type="dxa"/>
            <w:tcBorders>
              <w:top w:val="single" w:sz="4" w:space="0" w:color="auto"/>
              <w:left w:val="single" w:sz="4" w:space="0" w:color="auto"/>
              <w:bottom w:val="single" w:sz="4" w:space="0" w:color="auto"/>
              <w:right w:val="single" w:sz="4" w:space="0" w:color="auto"/>
            </w:tcBorders>
            <w:vAlign w:val="bottom"/>
          </w:tcPr>
          <w:p w14:paraId="1976313B" w14:textId="77777777" w:rsidR="00CE677E" w:rsidRPr="00013213" w:rsidRDefault="00CE677E" w:rsidP="002526C0">
            <w:pPr>
              <w:spacing w:line="240" w:lineRule="auto"/>
              <w:ind w:firstLine="0"/>
              <w:jc w:val="center"/>
              <w:rPr>
                <w:szCs w:val="26"/>
              </w:rPr>
            </w:pPr>
            <w:r w:rsidRPr="00013213">
              <w:rPr>
                <w:szCs w:val="26"/>
              </w:rPr>
              <w:t>71,69</w:t>
            </w:r>
          </w:p>
        </w:tc>
        <w:tc>
          <w:tcPr>
            <w:tcW w:w="1508" w:type="dxa"/>
            <w:tcBorders>
              <w:top w:val="single" w:sz="4" w:space="0" w:color="auto"/>
              <w:left w:val="single" w:sz="4" w:space="0" w:color="auto"/>
              <w:bottom w:val="single" w:sz="4" w:space="0" w:color="auto"/>
              <w:right w:val="single" w:sz="4" w:space="0" w:color="auto"/>
            </w:tcBorders>
            <w:vAlign w:val="bottom"/>
          </w:tcPr>
          <w:p w14:paraId="664B7415" w14:textId="77777777" w:rsidR="00CE677E" w:rsidRPr="00013213" w:rsidRDefault="00CE677E" w:rsidP="002526C0">
            <w:pPr>
              <w:spacing w:line="240" w:lineRule="auto"/>
              <w:ind w:firstLine="0"/>
              <w:jc w:val="center"/>
              <w:rPr>
                <w:szCs w:val="26"/>
              </w:rPr>
            </w:pPr>
            <w:r w:rsidRPr="00013213">
              <w:rPr>
                <w:szCs w:val="26"/>
              </w:rPr>
              <w:t>1,19</w:t>
            </w:r>
          </w:p>
        </w:tc>
      </w:tr>
      <w:tr w:rsidR="00013213" w:rsidRPr="00013213" w14:paraId="1D13138E" w14:textId="77777777" w:rsidTr="00974A18">
        <w:trPr>
          <w:trHeight w:val="20"/>
          <w:jc w:val="center"/>
        </w:trPr>
        <w:tc>
          <w:tcPr>
            <w:tcW w:w="1143" w:type="dxa"/>
            <w:tcBorders>
              <w:top w:val="single" w:sz="4" w:space="0" w:color="auto"/>
              <w:left w:val="single" w:sz="4" w:space="0" w:color="auto"/>
              <w:bottom w:val="single" w:sz="4" w:space="0" w:color="auto"/>
              <w:right w:val="single" w:sz="4" w:space="0" w:color="auto"/>
            </w:tcBorders>
            <w:vAlign w:val="center"/>
            <w:hideMark/>
          </w:tcPr>
          <w:p w14:paraId="62261EB4" w14:textId="77777777" w:rsidR="00CE677E" w:rsidRPr="00013213" w:rsidRDefault="00CE677E" w:rsidP="002526C0">
            <w:pPr>
              <w:spacing w:line="240" w:lineRule="auto"/>
              <w:ind w:firstLine="0"/>
              <w:jc w:val="center"/>
              <w:rPr>
                <w:szCs w:val="26"/>
                <w:lang w:val="vi-VN"/>
              </w:rPr>
            </w:pPr>
            <w:r w:rsidRPr="00013213">
              <w:rPr>
                <w:szCs w:val="26"/>
              </w:rPr>
              <w:t>4</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B74C777" w14:textId="77777777" w:rsidR="00CE677E" w:rsidRPr="00013213" w:rsidRDefault="00CE677E" w:rsidP="002526C0">
            <w:pPr>
              <w:spacing w:line="240" w:lineRule="auto"/>
              <w:ind w:firstLine="0"/>
              <w:jc w:val="center"/>
              <w:rPr>
                <w:szCs w:val="26"/>
              </w:rPr>
            </w:pPr>
            <w:r w:rsidRPr="00013213">
              <w:rPr>
                <w:szCs w:val="26"/>
              </w:rPr>
              <w:t>50</w:t>
            </w:r>
          </w:p>
        </w:tc>
        <w:tc>
          <w:tcPr>
            <w:tcW w:w="1070" w:type="dxa"/>
            <w:tcBorders>
              <w:top w:val="single" w:sz="4" w:space="0" w:color="auto"/>
              <w:left w:val="single" w:sz="4" w:space="0" w:color="auto"/>
              <w:bottom w:val="single" w:sz="4" w:space="0" w:color="auto"/>
              <w:right w:val="single" w:sz="4" w:space="0" w:color="auto"/>
            </w:tcBorders>
            <w:vAlign w:val="center"/>
            <w:hideMark/>
          </w:tcPr>
          <w:p w14:paraId="7A150588" w14:textId="77777777" w:rsidR="00CE677E" w:rsidRPr="00013213" w:rsidRDefault="00CE677E" w:rsidP="002526C0">
            <w:pPr>
              <w:spacing w:line="240" w:lineRule="auto"/>
              <w:ind w:firstLine="0"/>
              <w:jc w:val="center"/>
              <w:rPr>
                <w:szCs w:val="26"/>
              </w:rPr>
            </w:pPr>
            <w:r w:rsidRPr="00013213">
              <w:rPr>
                <w:szCs w:val="26"/>
              </w:rPr>
              <w:t>9,22</w:t>
            </w:r>
          </w:p>
        </w:tc>
        <w:tc>
          <w:tcPr>
            <w:tcW w:w="1144" w:type="dxa"/>
            <w:tcBorders>
              <w:top w:val="single" w:sz="4" w:space="0" w:color="auto"/>
              <w:left w:val="single" w:sz="4" w:space="0" w:color="auto"/>
              <w:bottom w:val="single" w:sz="4" w:space="0" w:color="auto"/>
              <w:right w:val="single" w:sz="4" w:space="0" w:color="auto"/>
            </w:tcBorders>
            <w:vAlign w:val="bottom"/>
          </w:tcPr>
          <w:p w14:paraId="1382226D" w14:textId="77777777" w:rsidR="00CE677E" w:rsidRPr="00013213" w:rsidRDefault="00CE677E" w:rsidP="002526C0">
            <w:pPr>
              <w:spacing w:line="240" w:lineRule="auto"/>
              <w:ind w:firstLine="0"/>
              <w:jc w:val="center"/>
              <w:rPr>
                <w:szCs w:val="26"/>
              </w:rPr>
            </w:pPr>
            <w:r w:rsidRPr="00013213">
              <w:rPr>
                <w:szCs w:val="26"/>
              </w:rPr>
              <w:t>18,85</w:t>
            </w:r>
          </w:p>
        </w:tc>
        <w:tc>
          <w:tcPr>
            <w:tcW w:w="1350" w:type="dxa"/>
            <w:tcBorders>
              <w:top w:val="single" w:sz="4" w:space="0" w:color="auto"/>
              <w:left w:val="single" w:sz="4" w:space="0" w:color="auto"/>
              <w:bottom w:val="single" w:sz="4" w:space="0" w:color="auto"/>
              <w:right w:val="single" w:sz="4" w:space="0" w:color="auto"/>
            </w:tcBorders>
            <w:vAlign w:val="bottom"/>
          </w:tcPr>
          <w:p w14:paraId="026F785B" w14:textId="77777777" w:rsidR="00CE677E" w:rsidRPr="00013213" w:rsidRDefault="00CE677E" w:rsidP="002526C0">
            <w:pPr>
              <w:spacing w:line="240" w:lineRule="auto"/>
              <w:ind w:firstLine="0"/>
              <w:jc w:val="center"/>
              <w:rPr>
                <w:szCs w:val="26"/>
              </w:rPr>
            </w:pPr>
            <w:r w:rsidRPr="00013213">
              <w:rPr>
                <w:szCs w:val="26"/>
              </w:rPr>
              <w:t>0,67</w:t>
            </w:r>
          </w:p>
        </w:tc>
        <w:tc>
          <w:tcPr>
            <w:tcW w:w="1174" w:type="dxa"/>
            <w:tcBorders>
              <w:top w:val="single" w:sz="4" w:space="0" w:color="auto"/>
              <w:left w:val="single" w:sz="4" w:space="0" w:color="auto"/>
              <w:bottom w:val="single" w:sz="4" w:space="0" w:color="auto"/>
              <w:right w:val="single" w:sz="4" w:space="0" w:color="auto"/>
            </w:tcBorders>
            <w:vAlign w:val="bottom"/>
          </w:tcPr>
          <w:p w14:paraId="0968FCD9" w14:textId="77777777" w:rsidR="00CE677E" w:rsidRPr="00013213" w:rsidRDefault="00CE677E" w:rsidP="002526C0">
            <w:pPr>
              <w:spacing w:line="240" w:lineRule="auto"/>
              <w:ind w:firstLine="0"/>
              <w:jc w:val="center"/>
              <w:rPr>
                <w:szCs w:val="26"/>
              </w:rPr>
            </w:pPr>
            <w:r w:rsidRPr="00013213">
              <w:rPr>
                <w:szCs w:val="26"/>
              </w:rPr>
              <w:t>37,03</w:t>
            </w:r>
          </w:p>
        </w:tc>
        <w:tc>
          <w:tcPr>
            <w:tcW w:w="1508" w:type="dxa"/>
            <w:tcBorders>
              <w:top w:val="single" w:sz="4" w:space="0" w:color="auto"/>
              <w:left w:val="single" w:sz="4" w:space="0" w:color="auto"/>
              <w:bottom w:val="single" w:sz="4" w:space="0" w:color="auto"/>
              <w:right w:val="single" w:sz="4" w:space="0" w:color="auto"/>
            </w:tcBorders>
            <w:vAlign w:val="bottom"/>
          </w:tcPr>
          <w:p w14:paraId="1BB8D6BF" w14:textId="77777777" w:rsidR="00CE677E" w:rsidRPr="00013213" w:rsidRDefault="00CE677E" w:rsidP="002526C0">
            <w:pPr>
              <w:spacing w:line="240" w:lineRule="auto"/>
              <w:ind w:firstLine="0"/>
              <w:jc w:val="center"/>
              <w:rPr>
                <w:szCs w:val="26"/>
              </w:rPr>
            </w:pPr>
            <w:r w:rsidRPr="00013213">
              <w:rPr>
                <w:szCs w:val="26"/>
              </w:rPr>
              <w:t>0,62</w:t>
            </w:r>
          </w:p>
        </w:tc>
      </w:tr>
      <w:tr w:rsidR="00013213" w:rsidRPr="00013213" w14:paraId="59BA2201" w14:textId="77777777" w:rsidTr="00974A18">
        <w:trPr>
          <w:trHeight w:val="20"/>
          <w:jc w:val="center"/>
        </w:trPr>
        <w:tc>
          <w:tcPr>
            <w:tcW w:w="1143" w:type="dxa"/>
            <w:vMerge w:val="restart"/>
            <w:tcBorders>
              <w:top w:val="single" w:sz="4" w:space="0" w:color="auto"/>
              <w:left w:val="single" w:sz="4" w:space="0" w:color="auto"/>
              <w:bottom w:val="single" w:sz="4" w:space="0" w:color="auto"/>
              <w:right w:val="single" w:sz="4" w:space="0" w:color="auto"/>
            </w:tcBorders>
            <w:vAlign w:val="center"/>
            <w:hideMark/>
          </w:tcPr>
          <w:p w14:paraId="7FE1DF53" w14:textId="7FB7AA5E" w:rsidR="00CE677E" w:rsidRPr="00013213" w:rsidRDefault="00CE677E" w:rsidP="002526C0">
            <w:pPr>
              <w:spacing w:line="240" w:lineRule="auto"/>
              <w:ind w:firstLine="0"/>
              <w:jc w:val="center"/>
              <w:rPr>
                <w:b/>
                <w:szCs w:val="26"/>
                <w:lang w:val="vi-VN"/>
              </w:rPr>
            </w:pPr>
            <w:r w:rsidRPr="00013213">
              <w:rPr>
                <w:b/>
                <w:szCs w:val="26"/>
              </w:rPr>
              <w:t xml:space="preserve">QCVN </w:t>
            </w:r>
            <w:r w:rsidR="00CB02C8" w:rsidRPr="00013213">
              <w:rPr>
                <w:b/>
                <w:szCs w:val="26"/>
              </w:rPr>
              <w:t>05:2023</w:t>
            </w:r>
          </w:p>
        </w:tc>
        <w:tc>
          <w:tcPr>
            <w:tcW w:w="2984" w:type="dxa"/>
            <w:gridSpan w:val="2"/>
            <w:tcBorders>
              <w:top w:val="single" w:sz="4" w:space="0" w:color="auto"/>
              <w:left w:val="single" w:sz="4" w:space="0" w:color="auto"/>
              <w:bottom w:val="single" w:sz="4" w:space="0" w:color="auto"/>
              <w:right w:val="single" w:sz="4" w:space="0" w:color="auto"/>
            </w:tcBorders>
            <w:vAlign w:val="center"/>
            <w:hideMark/>
          </w:tcPr>
          <w:p w14:paraId="17416635" w14:textId="77777777" w:rsidR="00CE677E" w:rsidRPr="00013213" w:rsidRDefault="00CE677E" w:rsidP="002526C0">
            <w:pPr>
              <w:spacing w:line="240" w:lineRule="auto"/>
              <w:ind w:firstLine="0"/>
              <w:jc w:val="center"/>
              <w:rPr>
                <w:szCs w:val="26"/>
              </w:rPr>
            </w:pPr>
            <w:r w:rsidRPr="00013213">
              <w:rPr>
                <w:szCs w:val="26"/>
              </w:rPr>
              <w:t>Trung bình 1h</w:t>
            </w:r>
          </w:p>
        </w:tc>
        <w:tc>
          <w:tcPr>
            <w:tcW w:w="1144" w:type="dxa"/>
            <w:tcBorders>
              <w:top w:val="single" w:sz="4" w:space="0" w:color="auto"/>
              <w:left w:val="single" w:sz="4" w:space="0" w:color="auto"/>
              <w:bottom w:val="single" w:sz="4" w:space="0" w:color="auto"/>
              <w:right w:val="single" w:sz="4" w:space="0" w:color="auto"/>
            </w:tcBorders>
            <w:vAlign w:val="center"/>
            <w:hideMark/>
          </w:tcPr>
          <w:p w14:paraId="42FAC277" w14:textId="77777777" w:rsidR="00CE677E" w:rsidRPr="00013213" w:rsidRDefault="00CE677E" w:rsidP="002526C0">
            <w:pPr>
              <w:spacing w:line="240" w:lineRule="auto"/>
              <w:ind w:firstLine="0"/>
              <w:jc w:val="center"/>
              <w:rPr>
                <w:b/>
                <w:szCs w:val="26"/>
              </w:rPr>
            </w:pPr>
            <w:r w:rsidRPr="00013213">
              <w:rPr>
                <w:b/>
                <w:szCs w:val="26"/>
              </w:rPr>
              <w:t>30.000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9032673" w14:textId="77777777" w:rsidR="00CE677E" w:rsidRPr="00013213" w:rsidRDefault="00CE677E" w:rsidP="002526C0">
            <w:pPr>
              <w:spacing w:line="240" w:lineRule="auto"/>
              <w:ind w:firstLine="0"/>
              <w:jc w:val="center"/>
              <w:rPr>
                <w:b/>
                <w:szCs w:val="26"/>
              </w:rPr>
            </w:pPr>
            <w:r w:rsidRPr="00013213">
              <w:rPr>
                <w:b/>
                <w:szCs w:val="26"/>
              </w:rPr>
              <w:t>350</w:t>
            </w:r>
          </w:p>
        </w:tc>
        <w:tc>
          <w:tcPr>
            <w:tcW w:w="1174" w:type="dxa"/>
            <w:tcBorders>
              <w:top w:val="single" w:sz="4" w:space="0" w:color="auto"/>
              <w:left w:val="single" w:sz="4" w:space="0" w:color="auto"/>
              <w:bottom w:val="single" w:sz="4" w:space="0" w:color="auto"/>
              <w:right w:val="single" w:sz="4" w:space="0" w:color="auto"/>
            </w:tcBorders>
            <w:vAlign w:val="center"/>
            <w:hideMark/>
          </w:tcPr>
          <w:p w14:paraId="78E6CDBC" w14:textId="77777777" w:rsidR="00CE677E" w:rsidRPr="00013213" w:rsidRDefault="00CE677E" w:rsidP="002526C0">
            <w:pPr>
              <w:spacing w:line="240" w:lineRule="auto"/>
              <w:ind w:firstLine="0"/>
              <w:jc w:val="center"/>
              <w:rPr>
                <w:b/>
                <w:szCs w:val="26"/>
              </w:rPr>
            </w:pPr>
            <w:r w:rsidRPr="00013213">
              <w:rPr>
                <w:b/>
                <w:szCs w:val="26"/>
              </w:rPr>
              <w:t>200</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96F9BD5" w14:textId="77777777" w:rsidR="00CE677E" w:rsidRPr="00013213" w:rsidRDefault="00CE677E" w:rsidP="002526C0">
            <w:pPr>
              <w:spacing w:line="240" w:lineRule="auto"/>
              <w:ind w:firstLine="0"/>
              <w:jc w:val="center"/>
              <w:rPr>
                <w:b/>
                <w:szCs w:val="26"/>
              </w:rPr>
            </w:pPr>
            <w:r w:rsidRPr="00013213">
              <w:rPr>
                <w:b/>
                <w:szCs w:val="26"/>
              </w:rPr>
              <w:t>300</w:t>
            </w:r>
          </w:p>
        </w:tc>
      </w:tr>
      <w:tr w:rsidR="00013213" w:rsidRPr="00013213" w14:paraId="29B567DA" w14:textId="77777777" w:rsidTr="00974A18">
        <w:trPr>
          <w:trHeight w:val="20"/>
          <w:jc w:val="center"/>
        </w:trPr>
        <w:tc>
          <w:tcPr>
            <w:tcW w:w="1143" w:type="dxa"/>
            <w:vMerge/>
            <w:tcBorders>
              <w:top w:val="single" w:sz="4" w:space="0" w:color="auto"/>
              <w:left w:val="single" w:sz="4" w:space="0" w:color="auto"/>
              <w:bottom w:val="single" w:sz="4" w:space="0" w:color="auto"/>
              <w:right w:val="single" w:sz="4" w:space="0" w:color="auto"/>
            </w:tcBorders>
            <w:vAlign w:val="center"/>
            <w:hideMark/>
          </w:tcPr>
          <w:p w14:paraId="54B76238" w14:textId="77777777" w:rsidR="00CE677E" w:rsidRPr="00013213" w:rsidRDefault="00CE677E" w:rsidP="002526C0">
            <w:pPr>
              <w:spacing w:line="240" w:lineRule="auto"/>
              <w:jc w:val="center"/>
              <w:rPr>
                <w:b/>
                <w:szCs w:val="26"/>
                <w:lang w:val="vi-VN" w:eastAsia="vi-VN"/>
              </w:rPr>
            </w:pPr>
          </w:p>
        </w:tc>
        <w:tc>
          <w:tcPr>
            <w:tcW w:w="2984" w:type="dxa"/>
            <w:gridSpan w:val="2"/>
            <w:tcBorders>
              <w:top w:val="single" w:sz="4" w:space="0" w:color="auto"/>
              <w:left w:val="single" w:sz="4" w:space="0" w:color="auto"/>
              <w:bottom w:val="single" w:sz="4" w:space="0" w:color="auto"/>
              <w:right w:val="single" w:sz="4" w:space="0" w:color="auto"/>
            </w:tcBorders>
            <w:vAlign w:val="center"/>
            <w:hideMark/>
          </w:tcPr>
          <w:p w14:paraId="1A3FE0BA" w14:textId="77777777" w:rsidR="00CE677E" w:rsidRPr="00013213" w:rsidRDefault="00CE677E" w:rsidP="002526C0">
            <w:pPr>
              <w:spacing w:line="240" w:lineRule="auto"/>
              <w:ind w:firstLine="0"/>
              <w:jc w:val="center"/>
              <w:rPr>
                <w:szCs w:val="26"/>
              </w:rPr>
            </w:pPr>
            <w:r w:rsidRPr="00013213">
              <w:rPr>
                <w:szCs w:val="26"/>
              </w:rPr>
              <w:t>Trung bình 24h</w:t>
            </w:r>
          </w:p>
        </w:tc>
        <w:tc>
          <w:tcPr>
            <w:tcW w:w="1144" w:type="dxa"/>
            <w:tcBorders>
              <w:top w:val="single" w:sz="4" w:space="0" w:color="auto"/>
              <w:left w:val="single" w:sz="4" w:space="0" w:color="auto"/>
              <w:bottom w:val="single" w:sz="4" w:space="0" w:color="auto"/>
              <w:right w:val="single" w:sz="4" w:space="0" w:color="auto"/>
            </w:tcBorders>
            <w:vAlign w:val="center"/>
            <w:hideMark/>
          </w:tcPr>
          <w:p w14:paraId="1F9D0601" w14:textId="77777777" w:rsidR="00CE677E" w:rsidRPr="00013213" w:rsidRDefault="00CE677E" w:rsidP="002526C0">
            <w:pPr>
              <w:spacing w:line="240" w:lineRule="auto"/>
              <w:ind w:firstLine="0"/>
              <w:jc w:val="center"/>
              <w:rPr>
                <w:b/>
                <w:szCs w:val="26"/>
              </w:rPr>
            </w:pPr>
            <w:r w:rsidRPr="00013213">
              <w:rPr>
                <w:b/>
                <w:szCs w:val="26"/>
              </w:rPr>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5FC244F" w14:textId="77777777" w:rsidR="00CE677E" w:rsidRPr="00013213" w:rsidRDefault="00CE677E" w:rsidP="002526C0">
            <w:pPr>
              <w:spacing w:line="240" w:lineRule="auto"/>
              <w:ind w:firstLine="0"/>
              <w:jc w:val="center"/>
              <w:rPr>
                <w:b/>
                <w:szCs w:val="26"/>
              </w:rPr>
            </w:pPr>
            <w:r w:rsidRPr="00013213">
              <w:rPr>
                <w:b/>
                <w:szCs w:val="26"/>
              </w:rPr>
              <w:t>125</w:t>
            </w:r>
          </w:p>
        </w:tc>
        <w:tc>
          <w:tcPr>
            <w:tcW w:w="1174" w:type="dxa"/>
            <w:tcBorders>
              <w:top w:val="single" w:sz="4" w:space="0" w:color="auto"/>
              <w:left w:val="single" w:sz="4" w:space="0" w:color="auto"/>
              <w:bottom w:val="single" w:sz="4" w:space="0" w:color="auto"/>
              <w:right w:val="single" w:sz="4" w:space="0" w:color="auto"/>
            </w:tcBorders>
            <w:vAlign w:val="center"/>
            <w:hideMark/>
          </w:tcPr>
          <w:p w14:paraId="1509E3A3" w14:textId="77777777" w:rsidR="00CE677E" w:rsidRPr="00013213" w:rsidRDefault="00CE677E" w:rsidP="002526C0">
            <w:pPr>
              <w:spacing w:line="240" w:lineRule="auto"/>
              <w:ind w:firstLine="0"/>
              <w:jc w:val="center"/>
              <w:rPr>
                <w:b/>
                <w:szCs w:val="26"/>
              </w:rPr>
            </w:pPr>
            <w:r w:rsidRPr="00013213">
              <w:rPr>
                <w:b/>
                <w:szCs w:val="26"/>
              </w:rPr>
              <w:t>40</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76E9E23" w14:textId="77777777" w:rsidR="00CE677E" w:rsidRPr="00013213" w:rsidRDefault="00CE677E" w:rsidP="002526C0">
            <w:pPr>
              <w:spacing w:line="240" w:lineRule="auto"/>
              <w:ind w:firstLine="0"/>
              <w:jc w:val="center"/>
              <w:rPr>
                <w:b/>
                <w:szCs w:val="26"/>
              </w:rPr>
            </w:pPr>
            <w:r w:rsidRPr="00013213">
              <w:rPr>
                <w:b/>
                <w:szCs w:val="26"/>
              </w:rPr>
              <w:t>200</w:t>
            </w:r>
          </w:p>
        </w:tc>
      </w:tr>
    </w:tbl>
    <w:p w14:paraId="1EBA7636" w14:textId="2CCF5EC2" w:rsidR="00CE677E" w:rsidRPr="00013213" w:rsidRDefault="00CE677E" w:rsidP="00475CC1">
      <w:pPr>
        <w:rPr>
          <w:b/>
          <w:szCs w:val="26"/>
          <w:lang w:val="vi-VN"/>
        </w:rPr>
      </w:pPr>
      <w:r w:rsidRPr="00013213">
        <w:rPr>
          <w:szCs w:val="26"/>
          <w:lang w:val="vi-VN"/>
        </w:rPr>
        <w:t>Theo kết quả tính toán ở trên cho thấy nồng độ của các thông số NO</w:t>
      </w:r>
      <w:r w:rsidRPr="00013213">
        <w:rPr>
          <w:szCs w:val="26"/>
          <w:vertAlign w:val="subscript"/>
          <w:lang w:val="vi-VN"/>
        </w:rPr>
        <w:t>2</w:t>
      </w:r>
      <w:r w:rsidRPr="00013213">
        <w:rPr>
          <w:szCs w:val="26"/>
          <w:lang w:val="vi-VN"/>
        </w:rPr>
        <w:t>, CO, SO</w:t>
      </w:r>
      <w:r w:rsidRPr="00013213">
        <w:rPr>
          <w:szCs w:val="26"/>
          <w:vertAlign w:val="subscript"/>
          <w:lang w:val="vi-VN"/>
        </w:rPr>
        <w:t>2</w:t>
      </w:r>
      <w:r w:rsidRPr="00013213">
        <w:rPr>
          <w:szCs w:val="26"/>
          <w:lang w:val="vi-VN"/>
        </w:rPr>
        <w:t xml:space="preserve">, Bụi, nằm trong giới hạn cho phép của QCVN </w:t>
      </w:r>
      <w:r w:rsidR="00CB02C8" w:rsidRPr="00013213">
        <w:rPr>
          <w:szCs w:val="26"/>
          <w:lang w:val="vi-VN"/>
        </w:rPr>
        <w:t>05:2023</w:t>
      </w:r>
      <w:r w:rsidRPr="00013213">
        <w:rPr>
          <w:szCs w:val="26"/>
          <w:lang w:val="vi-VN"/>
        </w:rPr>
        <w:t xml:space="preserve">/BTNMT; </w:t>
      </w:r>
    </w:p>
    <w:p w14:paraId="7255B501" w14:textId="1A495166" w:rsidR="00CE677E" w:rsidRPr="00013213" w:rsidRDefault="00CE677E" w:rsidP="00475CC1">
      <w:pPr>
        <w:ind w:firstLine="709"/>
        <w:rPr>
          <w:spacing w:val="4"/>
          <w:szCs w:val="26"/>
        </w:rPr>
      </w:pPr>
      <w:r w:rsidRPr="00013213">
        <w:rPr>
          <w:spacing w:val="4"/>
          <w:szCs w:val="26"/>
          <w:lang w:val="vi-VN"/>
        </w:rPr>
        <w:t xml:space="preserve">- Đối tượng chịu tác động: các hộ dân dọc tuyến đường vận chuyển </w:t>
      </w:r>
      <w:r w:rsidR="003B6E52" w:rsidRPr="00013213">
        <w:rPr>
          <w:spacing w:val="4"/>
          <w:szCs w:val="26"/>
        </w:rPr>
        <w:t>thực hiện dự án</w:t>
      </w:r>
    </w:p>
    <w:p w14:paraId="5D0DDAD4" w14:textId="77777777" w:rsidR="00CE677E" w:rsidRPr="00013213" w:rsidRDefault="00CE677E" w:rsidP="00475CC1">
      <w:pPr>
        <w:ind w:firstLine="709"/>
        <w:rPr>
          <w:spacing w:val="4"/>
          <w:szCs w:val="26"/>
          <w:lang w:val="vi-VN"/>
        </w:rPr>
      </w:pPr>
      <w:r w:rsidRPr="00013213">
        <w:rPr>
          <w:spacing w:val="4"/>
          <w:szCs w:val="26"/>
          <w:lang w:val="vi-VN"/>
        </w:rPr>
        <w:t>- Phạm vi chịu tác động: Dọc tuyến đường vận chuyển.</w:t>
      </w:r>
    </w:p>
    <w:p w14:paraId="16A10713" w14:textId="0924F92F" w:rsidR="00CE677E" w:rsidRPr="00013213" w:rsidRDefault="00CE677E" w:rsidP="00475CC1">
      <w:pPr>
        <w:ind w:firstLine="709"/>
        <w:rPr>
          <w:spacing w:val="4"/>
          <w:szCs w:val="26"/>
          <w:lang w:val="vi-VN"/>
        </w:rPr>
      </w:pPr>
      <w:r w:rsidRPr="00013213">
        <w:rPr>
          <w:spacing w:val="4"/>
          <w:szCs w:val="26"/>
          <w:lang w:val="vi-VN"/>
        </w:rPr>
        <w:t>- Mức độ tác động: trung bình.</w:t>
      </w:r>
    </w:p>
    <w:p w14:paraId="1B807072" w14:textId="2EB74A7F" w:rsidR="00806510" w:rsidRPr="00013213" w:rsidRDefault="00806510" w:rsidP="00475CC1">
      <w:pPr>
        <w:tabs>
          <w:tab w:val="left" w:pos="426"/>
        </w:tabs>
        <w:contextualSpacing/>
        <w:rPr>
          <w:bCs/>
          <w:i/>
          <w:iCs/>
          <w:szCs w:val="26"/>
          <w:lang w:val="pl-PL"/>
        </w:rPr>
      </w:pPr>
      <w:r w:rsidRPr="00013213">
        <w:rPr>
          <w:bCs/>
          <w:i/>
          <w:iCs/>
          <w:szCs w:val="26"/>
          <w:lang w:val="pl-PL"/>
        </w:rPr>
        <w:t>(</w:t>
      </w:r>
      <w:r w:rsidR="006A2BB2" w:rsidRPr="00013213">
        <w:rPr>
          <w:bCs/>
          <w:i/>
          <w:iCs/>
          <w:szCs w:val="26"/>
          <w:lang w:val="pl-PL"/>
        </w:rPr>
        <w:t>i</w:t>
      </w:r>
      <w:r w:rsidRPr="00013213">
        <w:rPr>
          <w:bCs/>
          <w:i/>
          <w:iCs/>
          <w:szCs w:val="26"/>
          <w:lang w:val="pl-PL"/>
        </w:rPr>
        <w:t>v) Khí thải phát sinh từ các thiết bị máy móc</w:t>
      </w:r>
    </w:p>
    <w:p w14:paraId="3EB649EE" w14:textId="6791D6E7" w:rsidR="00146105" w:rsidRPr="00013213" w:rsidRDefault="006A2BB2" w:rsidP="00475CC1">
      <w:pPr>
        <w:rPr>
          <w:szCs w:val="26"/>
          <w:lang w:val="pl-PL"/>
        </w:rPr>
      </w:pPr>
      <w:r w:rsidRPr="00013213">
        <w:rPr>
          <w:szCs w:val="26"/>
          <w:lang w:val="pl-PL"/>
        </w:rPr>
        <w:t>Căn cứ vào bảng 1.19, tổng n</w:t>
      </w:r>
      <w:r w:rsidR="00806510" w:rsidRPr="00013213">
        <w:rPr>
          <w:szCs w:val="26"/>
          <w:lang w:val="pl-PL"/>
        </w:rPr>
        <w:t>hiên liệu sử dụng trong thi công</w:t>
      </w:r>
      <w:r w:rsidR="00002B02" w:rsidRPr="00013213">
        <w:rPr>
          <w:szCs w:val="26"/>
          <w:lang w:val="pl-PL"/>
        </w:rPr>
        <w:t xml:space="preserve"> </w:t>
      </w:r>
      <w:r w:rsidRPr="00013213">
        <w:rPr>
          <w:szCs w:val="26"/>
          <w:lang w:val="pl-PL"/>
        </w:rPr>
        <w:t xml:space="preserve">khoảng </w:t>
      </w:r>
      <w:r w:rsidR="003B6E52" w:rsidRPr="00013213">
        <w:rPr>
          <w:szCs w:val="26"/>
          <w:lang w:val="pl-PL"/>
        </w:rPr>
        <w:t>104.880</w:t>
      </w:r>
      <w:r w:rsidRPr="00013213">
        <w:rPr>
          <w:szCs w:val="26"/>
          <w:lang w:val="pl-PL"/>
        </w:rPr>
        <w:t xml:space="preserve"> lít dầu Diezel. Thời gian thi công </w:t>
      </w:r>
      <w:r w:rsidR="003B6E52" w:rsidRPr="00013213">
        <w:rPr>
          <w:szCs w:val="26"/>
          <w:lang w:val="pl-PL"/>
        </w:rPr>
        <w:t>120</w:t>
      </w:r>
      <w:r w:rsidRPr="00013213">
        <w:rPr>
          <w:szCs w:val="26"/>
          <w:lang w:val="pl-PL"/>
        </w:rPr>
        <w:t xml:space="preserve"> ngày</w:t>
      </w:r>
      <w:r w:rsidR="00806510" w:rsidRPr="00013213">
        <w:rPr>
          <w:szCs w:val="26"/>
          <w:lang w:val="pl-PL"/>
        </w:rPr>
        <w:t xml:space="preserve">. </w:t>
      </w:r>
      <w:r w:rsidRPr="00013213">
        <w:rPr>
          <w:spacing w:val="4"/>
          <w:szCs w:val="26"/>
          <w:lang w:val="pl-PL"/>
        </w:rPr>
        <w:t>T</w:t>
      </w:r>
      <w:r w:rsidR="00806510" w:rsidRPr="00013213">
        <w:rPr>
          <w:spacing w:val="-6"/>
          <w:szCs w:val="26"/>
          <w:lang w:val="fi-FI"/>
        </w:rPr>
        <w:t xml:space="preserve">ải lượng bụi và khí thải độc hại do máy móc phát sinh khi thi công sẽ được tính toán như sau. </w:t>
      </w:r>
      <w:bookmarkStart w:id="440" w:name="_Toc74071714"/>
      <w:bookmarkStart w:id="441" w:name="_Toc103787350"/>
      <w:bookmarkStart w:id="442" w:name="_Toc103003860"/>
      <w:bookmarkStart w:id="443" w:name="_Toc102636284"/>
      <w:bookmarkStart w:id="444" w:name="_Toc96285561"/>
      <w:bookmarkStart w:id="445" w:name="_Toc92193716"/>
      <w:bookmarkStart w:id="446" w:name="_Toc92193563"/>
      <w:bookmarkStart w:id="447" w:name="_Toc21097544"/>
      <w:bookmarkStart w:id="448" w:name="_Toc7901964"/>
      <w:bookmarkStart w:id="449" w:name="_Toc455699496"/>
      <w:bookmarkStart w:id="450" w:name="_Toc421873130"/>
      <w:bookmarkStart w:id="451" w:name="_Toc419153524"/>
      <w:bookmarkStart w:id="452" w:name="_Toc419153411"/>
      <w:bookmarkStart w:id="453" w:name="_Toc415481669"/>
      <w:bookmarkStart w:id="454" w:name="_Toc335281461"/>
      <w:bookmarkStart w:id="455" w:name="_Toc314487736"/>
    </w:p>
    <w:p w14:paraId="68BC4A49" w14:textId="4E5DA47F" w:rsidR="00806510" w:rsidRPr="00013213" w:rsidRDefault="008B0C92" w:rsidP="00475CC1">
      <w:pPr>
        <w:pStyle w:val="Caption"/>
        <w:rPr>
          <w:rFonts w:ascii="Times New Roman" w:hAnsi="Times New Roman" w:cs="Times New Roman"/>
          <w:b w:val="0"/>
          <w:bCs w:val="0"/>
          <w:i/>
          <w:iCs/>
          <w:lang w:val="es-GT"/>
        </w:rPr>
      </w:pPr>
      <w:bookmarkStart w:id="456" w:name="_Toc163742712"/>
      <w:r w:rsidRPr="00013213">
        <w:rPr>
          <w:rFonts w:ascii="Times New Roman" w:hAnsi="Times New Roman" w:cs="Times New Roman"/>
          <w:b w:val="0"/>
          <w:bCs w:val="0"/>
          <w:i/>
          <w:iCs/>
          <w:lang w:val="fi-FI"/>
        </w:rPr>
        <w:t xml:space="preserve">Bảng 3. </w:t>
      </w:r>
      <w:r w:rsidRPr="00013213">
        <w:rPr>
          <w:rFonts w:ascii="Times New Roman" w:hAnsi="Times New Roman" w:cs="Times New Roman"/>
          <w:b w:val="0"/>
          <w:bCs w:val="0"/>
          <w:i/>
          <w:iCs/>
        </w:rPr>
        <w:fldChar w:fldCharType="begin"/>
      </w:r>
      <w:r w:rsidRPr="00013213">
        <w:rPr>
          <w:rFonts w:ascii="Times New Roman" w:hAnsi="Times New Roman" w:cs="Times New Roman"/>
          <w:b w:val="0"/>
          <w:bCs w:val="0"/>
          <w:i/>
          <w:iCs/>
          <w:lang w:val="fi-FI"/>
        </w:rPr>
        <w:instrText xml:space="preserve"> SEQ Bảng_3. \* ARABIC </w:instrText>
      </w:r>
      <w:r w:rsidRPr="00013213">
        <w:rPr>
          <w:rFonts w:ascii="Times New Roman" w:hAnsi="Times New Roman" w:cs="Times New Roman"/>
          <w:b w:val="0"/>
          <w:bCs w:val="0"/>
          <w:i/>
          <w:iCs/>
        </w:rPr>
        <w:fldChar w:fldCharType="separate"/>
      </w:r>
      <w:r w:rsidR="00232BF0">
        <w:rPr>
          <w:rFonts w:ascii="Times New Roman" w:hAnsi="Times New Roman" w:cs="Times New Roman"/>
          <w:b w:val="0"/>
          <w:bCs w:val="0"/>
          <w:i/>
          <w:iCs/>
          <w:noProof/>
          <w:lang w:val="fi-FI"/>
        </w:rPr>
        <w:t>9</w:t>
      </w:r>
      <w:r w:rsidRPr="00013213">
        <w:rPr>
          <w:rFonts w:ascii="Times New Roman" w:hAnsi="Times New Roman" w:cs="Times New Roman"/>
          <w:b w:val="0"/>
          <w:bCs w:val="0"/>
          <w:i/>
          <w:iCs/>
        </w:rPr>
        <w:fldChar w:fldCharType="end"/>
      </w:r>
      <w:r w:rsidRPr="00013213">
        <w:rPr>
          <w:rFonts w:ascii="Times New Roman" w:hAnsi="Times New Roman" w:cs="Times New Roman"/>
          <w:b w:val="0"/>
          <w:bCs w:val="0"/>
          <w:i/>
          <w:iCs/>
          <w:lang w:val="fi-FI"/>
        </w:rPr>
        <w:t xml:space="preserve">. </w:t>
      </w:r>
      <w:r w:rsidR="00806510" w:rsidRPr="00013213">
        <w:rPr>
          <w:rFonts w:ascii="Times New Roman" w:hAnsi="Times New Roman" w:cs="Times New Roman"/>
          <w:b w:val="0"/>
          <w:bCs w:val="0"/>
          <w:i/>
          <w:iCs/>
          <w:lang w:val="es-GT"/>
        </w:rPr>
        <w:t>Tải lượng khí thải độc hại phát sinh từ quá trình đốt cháy nhiên liệu (dầu diezel) của các thiết bị thi công</w:t>
      </w:r>
      <w:bookmarkEnd w:id="440"/>
      <w:bookmarkEnd w:id="441"/>
      <w:bookmarkEnd w:id="442"/>
      <w:bookmarkEnd w:id="443"/>
      <w:bookmarkEnd w:id="444"/>
      <w:bookmarkEnd w:id="445"/>
      <w:bookmarkEnd w:id="446"/>
      <w:bookmarkEnd w:id="456"/>
      <w:r w:rsidR="00806510" w:rsidRPr="00013213">
        <w:rPr>
          <w:rFonts w:ascii="Times New Roman" w:hAnsi="Times New Roman" w:cs="Times New Roman"/>
          <w:b w:val="0"/>
          <w:bCs w:val="0"/>
          <w:i/>
          <w:iCs/>
          <w:lang w:val="es-GT"/>
        </w:rPr>
        <w:t xml:space="preserve"> </w:t>
      </w:r>
      <w:bookmarkEnd w:id="447"/>
      <w:bookmarkEnd w:id="448"/>
      <w:bookmarkEnd w:id="449"/>
      <w:bookmarkEnd w:id="450"/>
      <w:bookmarkEnd w:id="451"/>
      <w:bookmarkEnd w:id="452"/>
      <w:bookmarkEnd w:id="453"/>
      <w:bookmarkEnd w:id="454"/>
      <w:bookmarkEnd w:id="4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1302"/>
        <w:gridCol w:w="1560"/>
        <w:gridCol w:w="1507"/>
        <w:gridCol w:w="1906"/>
        <w:gridCol w:w="2109"/>
      </w:tblGrid>
      <w:tr w:rsidR="00013213" w:rsidRPr="00013213" w14:paraId="4DC5D68C" w14:textId="43BB958E" w:rsidTr="00EA5F7F">
        <w:trPr>
          <w:trHeight w:val="20"/>
          <w:jc w:val="center"/>
        </w:trPr>
        <w:tc>
          <w:tcPr>
            <w:tcW w:w="677" w:type="dxa"/>
            <w:tcBorders>
              <w:top w:val="single" w:sz="4" w:space="0" w:color="auto"/>
              <w:left w:val="single" w:sz="4" w:space="0" w:color="auto"/>
              <w:bottom w:val="single" w:sz="4" w:space="0" w:color="auto"/>
              <w:right w:val="single" w:sz="4" w:space="0" w:color="auto"/>
            </w:tcBorders>
            <w:vAlign w:val="center"/>
            <w:hideMark/>
          </w:tcPr>
          <w:p w14:paraId="1A7AC1A4" w14:textId="77777777" w:rsidR="00EA5F7F" w:rsidRPr="00013213" w:rsidRDefault="00EA5F7F" w:rsidP="00475CC1">
            <w:pPr>
              <w:tabs>
                <w:tab w:val="center" w:pos="4680"/>
                <w:tab w:val="right" w:pos="9360"/>
              </w:tabs>
              <w:ind w:firstLine="0"/>
              <w:contextualSpacing/>
              <w:jc w:val="center"/>
              <w:rPr>
                <w:rFonts w:eastAsia="Batang"/>
                <w:b/>
                <w:szCs w:val="26"/>
                <w:lang w:val="vi-VN"/>
              </w:rPr>
            </w:pPr>
            <w:r w:rsidRPr="00013213">
              <w:rPr>
                <w:rFonts w:eastAsia="Batang"/>
                <w:b/>
                <w:szCs w:val="26"/>
              </w:rPr>
              <w:t>TT</w:t>
            </w:r>
          </w:p>
        </w:tc>
        <w:tc>
          <w:tcPr>
            <w:tcW w:w="1302" w:type="dxa"/>
            <w:tcBorders>
              <w:top w:val="single" w:sz="4" w:space="0" w:color="auto"/>
              <w:left w:val="single" w:sz="4" w:space="0" w:color="auto"/>
              <w:bottom w:val="single" w:sz="4" w:space="0" w:color="auto"/>
              <w:right w:val="single" w:sz="4" w:space="0" w:color="auto"/>
            </w:tcBorders>
            <w:vAlign w:val="center"/>
            <w:hideMark/>
          </w:tcPr>
          <w:p w14:paraId="7263725D" w14:textId="77777777" w:rsidR="00EA5F7F" w:rsidRPr="00013213" w:rsidRDefault="00EA5F7F" w:rsidP="00475CC1">
            <w:pPr>
              <w:tabs>
                <w:tab w:val="center" w:pos="4680"/>
                <w:tab w:val="right" w:pos="9360"/>
              </w:tabs>
              <w:ind w:firstLine="0"/>
              <w:contextualSpacing/>
              <w:jc w:val="center"/>
              <w:rPr>
                <w:rFonts w:eastAsia="Batang"/>
                <w:b/>
                <w:szCs w:val="26"/>
              </w:rPr>
            </w:pPr>
            <w:r w:rsidRPr="00013213">
              <w:rPr>
                <w:rFonts w:eastAsia="Batang"/>
                <w:b/>
                <w:szCs w:val="26"/>
              </w:rPr>
              <w:t>Loại khí thải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27460E" w14:textId="77777777" w:rsidR="00EA5F7F" w:rsidRPr="00013213" w:rsidRDefault="00EA5F7F" w:rsidP="00475CC1">
            <w:pPr>
              <w:tabs>
                <w:tab w:val="center" w:pos="4680"/>
                <w:tab w:val="right" w:pos="9360"/>
              </w:tabs>
              <w:ind w:firstLine="0"/>
              <w:contextualSpacing/>
              <w:jc w:val="center"/>
              <w:rPr>
                <w:rFonts w:eastAsia="Batang"/>
                <w:b/>
                <w:szCs w:val="26"/>
              </w:rPr>
            </w:pPr>
            <w:r w:rsidRPr="00013213">
              <w:rPr>
                <w:rFonts w:eastAsia="Batang"/>
                <w:b/>
                <w:szCs w:val="26"/>
              </w:rPr>
              <w:t>Định mức thải (g/l) (*)</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9B7730F" w14:textId="58CCBE75" w:rsidR="00EA5F7F" w:rsidRPr="00013213" w:rsidRDefault="00EA5F7F" w:rsidP="00475CC1">
            <w:pPr>
              <w:tabs>
                <w:tab w:val="center" w:pos="4680"/>
                <w:tab w:val="right" w:pos="9360"/>
              </w:tabs>
              <w:ind w:firstLine="0"/>
              <w:contextualSpacing/>
              <w:jc w:val="center"/>
              <w:rPr>
                <w:rFonts w:eastAsia="Batang"/>
                <w:b/>
                <w:szCs w:val="26"/>
              </w:rPr>
            </w:pPr>
            <w:r w:rsidRPr="00013213">
              <w:rPr>
                <w:rFonts w:eastAsia="Batang"/>
                <w:b/>
                <w:szCs w:val="26"/>
              </w:rPr>
              <w:t>Tổng lượng (g/ngày)</w:t>
            </w:r>
          </w:p>
        </w:tc>
        <w:tc>
          <w:tcPr>
            <w:tcW w:w="1906" w:type="dxa"/>
            <w:tcBorders>
              <w:top w:val="single" w:sz="4" w:space="0" w:color="auto"/>
              <w:left w:val="single" w:sz="4" w:space="0" w:color="auto"/>
              <w:bottom w:val="single" w:sz="4" w:space="0" w:color="auto"/>
              <w:right w:val="single" w:sz="4" w:space="0" w:color="auto"/>
            </w:tcBorders>
            <w:vAlign w:val="center"/>
          </w:tcPr>
          <w:p w14:paraId="794253C7" w14:textId="4394A077" w:rsidR="00EA5F7F" w:rsidRPr="00013213" w:rsidRDefault="00EA5F7F" w:rsidP="00475CC1">
            <w:pPr>
              <w:tabs>
                <w:tab w:val="center" w:pos="4680"/>
                <w:tab w:val="right" w:pos="9360"/>
              </w:tabs>
              <w:ind w:firstLine="0"/>
              <w:contextualSpacing/>
              <w:jc w:val="center"/>
              <w:rPr>
                <w:rFonts w:eastAsia="Batang"/>
                <w:b/>
                <w:szCs w:val="26"/>
              </w:rPr>
            </w:pPr>
            <w:r w:rsidRPr="00013213">
              <w:rPr>
                <w:rFonts w:eastAsia="Batang"/>
                <w:b/>
                <w:bCs/>
                <w:szCs w:val="26"/>
              </w:rPr>
              <w:t>Nồng độ chất ô nhiễm (</w:t>
            </w:r>
            <w:r w:rsidR="009068FF" w:rsidRPr="00013213">
              <w:rPr>
                <w:rFonts w:eastAsia="Batang"/>
                <w:b/>
                <w:bCs/>
                <w:szCs w:val="26"/>
              </w:rPr>
              <w:t>m</w:t>
            </w:r>
            <w:r w:rsidRPr="00013213">
              <w:rPr>
                <w:rFonts w:eastAsia="Batang"/>
                <w:b/>
                <w:bCs/>
                <w:szCs w:val="26"/>
              </w:rPr>
              <w:t>g/m</w:t>
            </w:r>
            <w:r w:rsidRPr="00013213">
              <w:rPr>
                <w:rFonts w:eastAsia="Batang"/>
                <w:b/>
                <w:bCs/>
                <w:szCs w:val="26"/>
                <w:vertAlign w:val="superscript"/>
              </w:rPr>
              <w:t>3</w:t>
            </w:r>
            <w:r w:rsidRPr="00013213">
              <w:rPr>
                <w:rFonts w:eastAsia="Batang"/>
                <w:b/>
                <w:bCs/>
                <w:szCs w:val="26"/>
              </w:rPr>
              <w:t>)</w:t>
            </w:r>
          </w:p>
        </w:tc>
        <w:tc>
          <w:tcPr>
            <w:tcW w:w="2109" w:type="dxa"/>
            <w:tcBorders>
              <w:top w:val="single" w:sz="4" w:space="0" w:color="auto"/>
              <w:left w:val="single" w:sz="4" w:space="0" w:color="auto"/>
              <w:bottom w:val="single" w:sz="4" w:space="0" w:color="auto"/>
              <w:right w:val="single" w:sz="4" w:space="0" w:color="auto"/>
            </w:tcBorders>
          </w:tcPr>
          <w:p w14:paraId="0E654C8B" w14:textId="17EC4922" w:rsidR="00EA5F7F" w:rsidRPr="00013213" w:rsidRDefault="00EA5F7F" w:rsidP="00475CC1">
            <w:pPr>
              <w:tabs>
                <w:tab w:val="center" w:pos="4680"/>
                <w:tab w:val="right" w:pos="9360"/>
              </w:tabs>
              <w:ind w:firstLine="0"/>
              <w:contextualSpacing/>
              <w:jc w:val="center"/>
              <w:rPr>
                <w:rFonts w:eastAsia="Batang"/>
                <w:b/>
                <w:bCs/>
                <w:szCs w:val="26"/>
              </w:rPr>
            </w:pPr>
            <w:r w:rsidRPr="00013213">
              <w:rPr>
                <w:rFonts w:eastAsia="Calibri"/>
                <w:b/>
                <w:szCs w:val="26"/>
              </w:rPr>
              <w:t xml:space="preserve">QCVN </w:t>
            </w:r>
            <w:r w:rsidR="00CB02C8" w:rsidRPr="00013213">
              <w:rPr>
                <w:rFonts w:eastAsia="Calibri"/>
                <w:b/>
                <w:szCs w:val="26"/>
              </w:rPr>
              <w:t>05:2023</w:t>
            </w:r>
            <w:r w:rsidRPr="00013213">
              <w:rPr>
                <w:rFonts w:eastAsia="Calibri"/>
                <w:b/>
                <w:szCs w:val="26"/>
              </w:rPr>
              <w:t>/BTNMT</w:t>
            </w:r>
          </w:p>
        </w:tc>
      </w:tr>
      <w:tr w:rsidR="00013213" w:rsidRPr="00013213" w14:paraId="4219A575" w14:textId="5F362FCF" w:rsidTr="00480D81">
        <w:trPr>
          <w:trHeight w:val="20"/>
          <w:jc w:val="center"/>
        </w:trPr>
        <w:tc>
          <w:tcPr>
            <w:tcW w:w="677" w:type="dxa"/>
            <w:tcBorders>
              <w:top w:val="single" w:sz="4" w:space="0" w:color="auto"/>
              <w:left w:val="single" w:sz="4" w:space="0" w:color="auto"/>
              <w:bottom w:val="single" w:sz="4" w:space="0" w:color="auto"/>
              <w:right w:val="single" w:sz="4" w:space="0" w:color="auto"/>
            </w:tcBorders>
            <w:vAlign w:val="center"/>
            <w:hideMark/>
          </w:tcPr>
          <w:p w14:paraId="2C6C9979" w14:textId="77777777" w:rsidR="009068FF" w:rsidRPr="00013213" w:rsidRDefault="009068FF" w:rsidP="00475CC1">
            <w:pPr>
              <w:tabs>
                <w:tab w:val="center" w:pos="4680"/>
                <w:tab w:val="right" w:pos="9360"/>
              </w:tabs>
              <w:ind w:firstLine="0"/>
              <w:contextualSpacing/>
              <w:jc w:val="center"/>
              <w:rPr>
                <w:rFonts w:eastAsia="Batang"/>
                <w:szCs w:val="26"/>
              </w:rPr>
            </w:pPr>
            <w:r w:rsidRPr="00013213">
              <w:rPr>
                <w:rFonts w:eastAsia="Batang"/>
                <w:szCs w:val="26"/>
              </w:rPr>
              <w:t>1</w:t>
            </w:r>
          </w:p>
        </w:tc>
        <w:tc>
          <w:tcPr>
            <w:tcW w:w="1302" w:type="dxa"/>
            <w:tcBorders>
              <w:top w:val="single" w:sz="4" w:space="0" w:color="auto"/>
              <w:left w:val="single" w:sz="4" w:space="0" w:color="auto"/>
              <w:bottom w:val="single" w:sz="4" w:space="0" w:color="auto"/>
              <w:right w:val="single" w:sz="4" w:space="0" w:color="auto"/>
            </w:tcBorders>
            <w:vAlign w:val="center"/>
            <w:hideMark/>
          </w:tcPr>
          <w:p w14:paraId="5D48913F" w14:textId="77777777" w:rsidR="009068FF" w:rsidRPr="00013213" w:rsidRDefault="009068FF" w:rsidP="00475CC1">
            <w:pPr>
              <w:tabs>
                <w:tab w:val="center" w:pos="4680"/>
                <w:tab w:val="right" w:pos="9360"/>
              </w:tabs>
              <w:contextualSpacing/>
              <w:jc w:val="center"/>
              <w:rPr>
                <w:rFonts w:eastAsia="Batang"/>
                <w:szCs w:val="26"/>
              </w:rPr>
            </w:pPr>
            <w:r w:rsidRPr="00013213">
              <w:rPr>
                <w:rFonts w:eastAsia="Batang"/>
                <w:szCs w:val="26"/>
              </w:rPr>
              <w:t>CO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F8F301" w14:textId="77777777" w:rsidR="009068FF" w:rsidRPr="00013213" w:rsidRDefault="009068FF" w:rsidP="00475CC1">
            <w:pPr>
              <w:tabs>
                <w:tab w:val="center" w:pos="4680"/>
                <w:tab w:val="right" w:pos="9360"/>
              </w:tabs>
              <w:ind w:firstLine="0"/>
              <w:contextualSpacing/>
              <w:jc w:val="center"/>
              <w:rPr>
                <w:rFonts w:eastAsia="Batang"/>
                <w:szCs w:val="26"/>
              </w:rPr>
            </w:pPr>
            <w:r w:rsidRPr="00013213">
              <w:rPr>
                <w:rFonts w:eastAsia="Batang"/>
                <w:szCs w:val="26"/>
              </w:rPr>
              <w:t>66</w:t>
            </w:r>
          </w:p>
        </w:tc>
        <w:tc>
          <w:tcPr>
            <w:tcW w:w="1507" w:type="dxa"/>
            <w:tcBorders>
              <w:top w:val="single" w:sz="4" w:space="0" w:color="auto"/>
              <w:left w:val="single" w:sz="4" w:space="0" w:color="auto"/>
              <w:bottom w:val="single" w:sz="4" w:space="0" w:color="auto"/>
              <w:right w:val="single" w:sz="4" w:space="0" w:color="auto"/>
            </w:tcBorders>
            <w:vAlign w:val="bottom"/>
            <w:hideMark/>
          </w:tcPr>
          <w:p w14:paraId="408F5464" w14:textId="668C4280"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8434,60</w:t>
            </w:r>
          </w:p>
        </w:tc>
        <w:tc>
          <w:tcPr>
            <w:tcW w:w="1906" w:type="dxa"/>
            <w:tcBorders>
              <w:top w:val="single" w:sz="4" w:space="0" w:color="auto"/>
              <w:left w:val="single" w:sz="4" w:space="0" w:color="auto"/>
              <w:bottom w:val="single" w:sz="4" w:space="0" w:color="auto"/>
              <w:right w:val="single" w:sz="4" w:space="0" w:color="auto"/>
            </w:tcBorders>
            <w:vAlign w:val="center"/>
            <w:hideMark/>
          </w:tcPr>
          <w:p w14:paraId="55A550CD" w14:textId="35113F18" w:rsidR="009068FF" w:rsidRPr="00013213" w:rsidRDefault="009068FF" w:rsidP="00475CC1">
            <w:pPr>
              <w:tabs>
                <w:tab w:val="center" w:pos="4680"/>
                <w:tab w:val="right" w:pos="9360"/>
              </w:tabs>
              <w:ind w:firstLine="0"/>
              <w:contextualSpacing/>
              <w:jc w:val="center"/>
              <w:rPr>
                <w:rFonts w:eastAsia="Batang"/>
                <w:szCs w:val="26"/>
              </w:rPr>
            </w:pPr>
            <w:r w:rsidRPr="00013213">
              <w:rPr>
                <w:rFonts w:eastAsia="MS Mincho"/>
                <w:szCs w:val="26"/>
                <w:lang w:eastAsia="ja-JP"/>
              </w:rPr>
              <w:t>3,45</w:t>
            </w:r>
          </w:p>
        </w:tc>
        <w:tc>
          <w:tcPr>
            <w:tcW w:w="2109" w:type="dxa"/>
            <w:tcBorders>
              <w:top w:val="single" w:sz="4" w:space="0" w:color="auto"/>
              <w:left w:val="single" w:sz="4" w:space="0" w:color="auto"/>
              <w:bottom w:val="single" w:sz="4" w:space="0" w:color="auto"/>
              <w:right w:val="single" w:sz="4" w:space="0" w:color="auto"/>
            </w:tcBorders>
            <w:vAlign w:val="center"/>
          </w:tcPr>
          <w:p w14:paraId="3CD504B2" w14:textId="448309BF" w:rsidR="009068FF" w:rsidRPr="00013213" w:rsidRDefault="009068FF" w:rsidP="00475CC1">
            <w:pPr>
              <w:tabs>
                <w:tab w:val="center" w:pos="4680"/>
                <w:tab w:val="right" w:pos="9360"/>
              </w:tabs>
              <w:ind w:firstLine="0"/>
              <w:contextualSpacing/>
              <w:jc w:val="center"/>
              <w:rPr>
                <w:szCs w:val="26"/>
              </w:rPr>
            </w:pPr>
            <w:r w:rsidRPr="00013213">
              <w:rPr>
                <w:szCs w:val="26"/>
              </w:rPr>
              <w:t>30</w:t>
            </w:r>
          </w:p>
        </w:tc>
      </w:tr>
      <w:tr w:rsidR="00013213" w:rsidRPr="00013213" w14:paraId="3C78B8D3" w14:textId="5321FB1A" w:rsidTr="00480D81">
        <w:trPr>
          <w:trHeight w:val="20"/>
          <w:jc w:val="center"/>
        </w:trPr>
        <w:tc>
          <w:tcPr>
            <w:tcW w:w="677" w:type="dxa"/>
            <w:tcBorders>
              <w:top w:val="single" w:sz="4" w:space="0" w:color="auto"/>
              <w:left w:val="single" w:sz="4" w:space="0" w:color="auto"/>
              <w:bottom w:val="single" w:sz="4" w:space="0" w:color="auto"/>
              <w:right w:val="single" w:sz="4" w:space="0" w:color="auto"/>
            </w:tcBorders>
            <w:vAlign w:val="center"/>
            <w:hideMark/>
          </w:tcPr>
          <w:p w14:paraId="6CED634D" w14:textId="77777777" w:rsidR="009068FF" w:rsidRPr="00013213" w:rsidRDefault="009068FF" w:rsidP="00475CC1">
            <w:pPr>
              <w:tabs>
                <w:tab w:val="center" w:pos="4680"/>
                <w:tab w:val="right" w:pos="9360"/>
              </w:tabs>
              <w:ind w:firstLine="0"/>
              <w:contextualSpacing/>
              <w:jc w:val="center"/>
              <w:rPr>
                <w:rFonts w:eastAsia="Batang"/>
                <w:szCs w:val="26"/>
                <w:lang w:val="vi-VN"/>
              </w:rPr>
            </w:pPr>
            <w:r w:rsidRPr="00013213">
              <w:rPr>
                <w:rFonts w:eastAsia="Batang"/>
                <w:szCs w:val="26"/>
              </w:rPr>
              <w:t>2</w:t>
            </w:r>
          </w:p>
        </w:tc>
        <w:tc>
          <w:tcPr>
            <w:tcW w:w="1302" w:type="dxa"/>
            <w:tcBorders>
              <w:top w:val="single" w:sz="4" w:space="0" w:color="auto"/>
              <w:left w:val="single" w:sz="4" w:space="0" w:color="auto"/>
              <w:bottom w:val="single" w:sz="4" w:space="0" w:color="auto"/>
              <w:right w:val="single" w:sz="4" w:space="0" w:color="auto"/>
            </w:tcBorders>
            <w:vAlign w:val="center"/>
            <w:hideMark/>
          </w:tcPr>
          <w:p w14:paraId="6A076D18" w14:textId="77777777" w:rsidR="009068FF" w:rsidRPr="00013213" w:rsidRDefault="009068FF" w:rsidP="00475CC1">
            <w:pPr>
              <w:tabs>
                <w:tab w:val="center" w:pos="4680"/>
                <w:tab w:val="right" w:pos="9360"/>
              </w:tabs>
              <w:contextualSpacing/>
              <w:jc w:val="center"/>
              <w:rPr>
                <w:rFonts w:eastAsia="Batang"/>
                <w:szCs w:val="26"/>
                <w:vertAlign w:val="subscript"/>
              </w:rPr>
            </w:pPr>
            <w:r w:rsidRPr="00013213">
              <w:rPr>
                <w:rFonts w:eastAsia="Batang"/>
                <w:szCs w:val="26"/>
              </w:rPr>
              <w:t>SO</w:t>
            </w:r>
            <w:r w:rsidRPr="00013213">
              <w:rPr>
                <w:rFonts w:eastAsia="Batang"/>
                <w:szCs w:val="26"/>
                <w:vertAlign w:val="subscript"/>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F10FC1" w14:textId="77777777" w:rsidR="009068FF" w:rsidRPr="00013213" w:rsidRDefault="009068FF" w:rsidP="00475CC1">
            <w:pPr>
              <w:tabs>
                <w:tab w:val="center" w:pos="4680"/>
                <w:tab w:val="right" w:pos="9360"/>
              </w:tabs>
              <w:ind w:firstLine="0"/>
              <w:contextualSpacing/>
              <w:jc w:val="center"/>
              <w:rPr>
                <w:rFonts w:eastAsia="Batang"/>
                <w:szCs w:val="26"/>
              </w:rPr>
            </w:pPr>
            <w:r w:rsidRPr="00013213">
              <w:rPr>
                <w:rFonts w:eastAsia="Batang"/>
                <w:szCs w:val="26"/>
              </w:rPr>
              <w:t>2,8</w:t>
            </w:r>
          </w:p>
        </w:tc>
        <w:tc>
          <w:tcPr>
            <w:tcW w:w="1507" w:type="dxa"/>
            <w:tcBorders>
              <w:top w:val="single" w:sz="4" w:space="0" w:color="auto"/>
              <w:left w:val="single" w:sz="4" w:space="0" w:color="auto"/>
              <w:bottom w:val="single" w:sz="4" w:space="0" w:color="auto"/>
              <w:right w:val="single" w:sz="4" w:space="0" w:color="auto"/>
            </w:tcBorders>
            <w:vAlign w:val="bottom"/>
            <w:hideMark/>
          </w:tcPr>
          <w:p w14:paraId="6FF63760" w14:textId="2B21256C"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357,83</w:t>
            </w:r>
          </w:p>
        </w:tc>
        <w:tc>
          <w:tcPr>
            <w:tcW w:w="1906" w:type="dxa"/>
            <w:tcBorders>
              <w:top w:val="single" w:sz="4" w:space="0" w:color="auto"/>
              <w:left w:val="single" w:sz="4" w:space="0" w:color="auto"/>
              <w:bottom w:val="single" w:sz="4" w:space="0" w:color="auto"/>
              <w:right w:val="single" w:sz="4" w:space="0" w:color="auto"/>
            </w:tcBorders>
            <w:vAlign w:val="center"/>
            <w:hideMark/>
          </w:tcPr>
          <w:p w14:paraId="53B75D07" w14:textId="7219C3EB"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0,146</w:t>
            </w:r>
          </w:p>
        </w:tc>
        <w:tc>
          <w:tcPr>
            <w:tcW w:w="2109" w:type="dxa"/>
            <w:tcBorders>
              <w:top w:val="single" w:sz="4" w:space="0" w:color="auto"/>
              <w:left w:val="single" w:sz="4" w:space="0" w:color="auto"/>
              <w:bottom w:val="single" w:sz="4" w:space="0" w:color="auto"/>
              <w:right w:val="single" w:sz="4" w:space="0" w:color="auto"/>
            </w:tcBorders>
            <w:vAlign w:val="center"/>
          </w:tcPr>
          <w:p w14:paraId="59AAF780" w14:textId="617DFEE9" w:rsidR="009068FF" w:rsidRPr="00013213" w:rsidRDefault="009068FF" w:rsidP="00475CC1">
            <w:pPr>
              <w:tabs>
                <w:tab w:val="center" w:pos="4680"/>
                <w:tab w:val="right" w:pos="9360"/>
              </w:tabs>
              <w:ind w:firstLine="0"/>
              <w:contextualSpacing/>
              <w:jc w:val="center"/>
              <w:rPr>
                <w:szCs w:val="26"/>
              </w:rPr>
            </w:pPr>
            <w:r w:rsidRPr="00013213">
              <w:rPr>
                <w:szCs w:val="26"/>
              </w:rPr>
              <w:t>0,35</w:t>
            </w:r>
          </w:p>
        </w:tc>
      </w:tr>
      <w:tr w:rsidR="00013213" w:rsidRPr="00013213" w14:paraId="5DCF165F" w14:textId="0EE5C84A" w:rsidTr="00480D81">
        <w:trPr>
          <w:trHeight w:val="20"/>
          <w:jc w:val="center"/>
        </w:trPr>
        <w:tc>
          <w:tcPr>
            <w:tcW w:w="677" w:type="dxa"/>
            <w:tcBorders>
              <w:top w:val="single" w:sz="4" w:space="0" w:color="auto"/>
              <w:left w:val="single" w:sz="4" w:space="0" w:color="auto"/>
              <w:bottom w:val="single" w:sz="4" w:space="0" w:color="auto"/>
              <w:right w:val="single" w:sz="4" w:space="0" w:color="auto"/>
            </w:tcBorders>
            <w:vAlign w:val="center"/>
            <w:hideMark/>
          </w:tcPr>
          <w:p w14:paraId="7E5743FA" w14:textId="77777777" w:rsidR="009068FF" w:rsidRPr="00013213" w:rsidRDefault="009068FF" w:rsidP="00475CC1">
            <w:pPr>
              <w:tabs>
                <w:tab w:val="center" w:pos="4680"/>
                <w:tab w:val="right" w:pos="9360"/>
              </w:tabs>
              <w:ind w:firstLine="0"/>
              <w:contextualSpacing/>
              <w:jc w:val="center"/>
              <w:rPr>
                <w:rFonts w:eastAsia="Batang"/>
                <w:szCs w:val="26"/>
                <w:lang w:val="vi-VN"/>
              </w:rPr>
            </w:pPr>
            <w:r w:rsidRPr="00013213">
              <w:rPr>
                <w:rFonts w:eastAsia="Batang"/>
                <w:szCs w:val="26"/>
              </w:rPr>
              <w:t>3</w:t>
            </w:r>
          </w:p>
        </w:tc>
        <w:tc>
          <w:tcPr>
            <w:tcW w:w="1302" w:type="dxa"/>
            <w:tcBorders>
              <w:top w:val="single" w:sz="4" w:space="0" w:color="auto"/>
              <w:left w:val="single" w:sz="4" w:space="0" w:color="auto"/>
              <w:bottom w:val="single" w:sz="4" w:space="0" w:color="auto"/>
              <w:right w:val="single" w:sz="4" w:space="0" w:color="auto"/>
            </w:tcBorders>
            <w:vAlign w:val="center"/>
            <w:hideMark/>
          </w:tcPr>
          <w:p w14:paraId="74D7B90A" w14:textId="77777777" w:rsidR="009068FF" w:rsidRPr="00013213" w:rsidRDefault="009068FF" w:rsidP="00475CC1">
            <w:pPr>
              <w:tabs>
                <w:tab w:val="center" w:pos="4680"/>
                <w:tab w:val="right" w:pos="9360"/>
              </w:tabs>
              <w:contextualSpacing/>
              <w:jc w:val="center"/>
              <w:rPr>
                <w:rFonts w:eastAsia="Batang"/>
                <w:szCs w:val="26"/>
                <w:vertAlign w:val="subscript"/>
              </w:rPr>
            </w:pPr>
            <w:r w:rsidRPr="00013213">
              <w:rPr>
                <w:rFonts w:eastAsia="Batang"/>
                <w:szCs w:val="26"/>
              </w:rPr>
              <w:t>NO</w:t>
            </w:r>
            <w:r w:rsidRPr="00013213">
              <w:rPr>
                <w:rFonts w:eastAsia="Batang"/>
                <w:szCs w:val="26"/>
                <w:vertAlign w:val="subscript"/>
              </w:rPr>
              <w:t>x</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E2B224" w14:textId="77777777" w:rsidR="009068FF" w:rsidRPr="00013213" w:rsidRDefault="009068FF" w:rsidP="00475CC1">
            <w:pPr>
              <w:tabs>
                <w:tab w:val="center" w:pos="4680"/>
                <w:tab w:val="right" w:pos="9360"/>
              </w:tabs>
              <w:ind w:firstLine="0"/>
              <w:contextualSpacing/>
              <w:jc w:val="center"/>
              <w:rPr>
                <w:rFonts w:eastAsia="Batang"/>
                <w:szCs w:val="26"/>
              </w:rPr>
            </w:pPr>
            <w:r w:rsidRPr="00013213">
              <w:rPr>
                <w:rFonts w:eastAsia="Batang"/>
                <w:szCs w:val="26"/>
              </w:rPr>
              <w:t>7,25</w:t>
            </w:r>
          </w:p>
        </w:tc>
        <w:tc>
          <w:tcPr>
            <w:tcW w:w="1507" w:type="dxa"/>
            <w:tcBorders>
              <w:top w:val="single" w:sz="4" w:space="0" w:color="auto"/>
              <w:left w:val="single" w:sz="4" w:space="0" w:color="auto"/>
              <w:bottom w:val="single" w:sz="4" w:space="0" w:color="auto"/>
              <w:right w:val="single" w:sz="4" w:space="0" w:color="auto"/>
            </w:tcBorders>
            <w:vAlign w:val="bottom"/>
            <w:hideMark/>
          </w:tcPr>
          <w:p w14:paraId="1DD8CC26" w14:textId="780C3515"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926,53</w:t>
            </w:r>
          </w:p>
        </w:tc>
        <w:tc>
          <w:tcPr>
            <w:tcW w:w="1906" w:type="dxa"/>
            <w:tcBorders>
              <w:top w:val="single" w:sz="4" w:space="0" w:color="auto"/>
              <w:left w:val="single" w:sz="4" w:space="0" w:color="auto"/>
              <w:bottom w:val="single" w:sz="4" w:space="0" w:color="auto"/>
              <w:right w:val="single" w:sz="4" w:space="0" w:color="auto"/>
            </w:tcBorders>
            <w:vAlign w:val="center"/>
            <w:hideMark/>
          </w:tcPr>
          <w:p w14:paraId="211C82B5" w14:textId="39A92A41"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0,379</w:t>
            </w:r>
          </w:p>
        </w:tc>
        <w:tc>
          <w:tcPr>
            <w:tcW w:w="2109" w:type="dxa"/>
            <w:tcBorders>
              <w:top w:val="single" w:sz="4" w:space="0" w:color="auto"/>
              <w:left w:val="single" w:sz="4" w:space="0" w:color="auto"/>
              <w:bottom w:val="single" w:sz="4" w:space="0" w:color="auto"/>
              <w:right w:val="single" w:sz="4" w:space="0" w:color="auto"/>
            </w:tcBorders>
            <w:vAlign w:val="center"/>
          </w:tcPr>
          <w:p w14:paraId="204169BE" w14:textId="29C6D1E3" w:rsidR="009068FF" w:rsidRPr="00013213" w:rsidRDefault="009068FF" w:rsidP="00475CC1">
            <w:pPr>
              <w:tabs>
                <w:tab w:val="center" w:pos="4680"/>
                <w:tab w:val="right" w:pos="9360"/>
              </w:tabs>
              <w:ind w:firstLine="0"/>
              <w:contextualSpacing/>
              <w:jc w:val="center"/>
              <w:rPr>
                <w:szCs w:val="26"/>
              </w:rPr>
            </w:pPr>
            <w:r w:rsidRPr="00013213">
              <w:rPr>
                <w:szCs w:val="26"/>
              </w:rPr>
              <w:t>0,2</w:t>
            </w:r>
          </w:p>
        </w:tc>
      </w:tr>
      <w:tr w:rsidR="00013213" w:rsidRPr="00013213" w14:paraId="0CE89019" w14:textId="088273F8" w:rsidTr="00480D81">
        <w:trPr>
          <w:trHeight w:val="20"/>
          <w:jc w:val="center"/>
        </w:trPr>
        <w:tc>
          <w:tcPr>
            <w:tcW w:w="677" w:type="dxa"/>
            <w:tcBorders>
              <w:top w:val="single" w:sz="4" w:space="0" w:color="auto"/>
              <w:left w:val="single" w:sz="4" w:space="0" w:color="auto"/>
              <w:bottom w:val="single" w:sz="4" w:space="0" w:color="auto"/>
              <w:right w:val="single" w:sz="4" w:space="0" w:color="auto"/>
            </w:tcBorders>
            <w:vAlign w:val="center"/>
            <w:hideMark/>
          </w:tcPr>
          <w:p w14:paraId="6C9A1253" w14:textId="77777777" w:rsidR="009068FF" w:rsidRPr="00013213" w:rsidRDefault="009068FF" w:rsidP="00475CC1">
            <w:pPr>
              <w:tabs>
                <w:tab w:val="center" w:pos="4680"/>
                <w:tab w:val="right" w:pos="9360"/>
              </w:tabs>
              <w:ind w:firstLine="0"/>
              <w:contextualSpacing/>
              <w:jc w:val="center"/>
              <w:rPr>
                <w:rFonts w:eastAsia="Batang"/>
                <w:szCs w:val="26"/>
                <w:lang w:val="vi-VN"/>
              </w:rPr>
            </w:pPr>
            <w:r w:rsidRPr="00013213">
              <w:rPr>
                <w:rFonts w:eastAsia="Batang"/>
                <w:szCs w:val="26"/>
              </w:rPr>
              <w:t>4</w:t>
            </w:r>
          </w:p>
        </w:tc>
        <w:tc>
          <w:tcPr>
            <w:tcW w:w="1302" w:type="dxa"/>
            <w:tcBorders>
              <w:top w:val="single" w:sz="4" w:space="0" w:color="auto"/>
              <w:left w:val="single" w:sz="4" w:space="0" w:color="auto"/>
              <w:bottom w:val="single" w:sz="4" w:space="0" w:color="auto"/>
              <w:right w:val="single" w:sz="4" w:space="0" w:color="auto"/>
            </w:tcBorders>
            <w:vAlign w:val="center"/>
            <w:hideMark/>
          </w:tcPr>
          <w:p w14:paraId="6DBDF5DB" w14:textId="77777777" w:rsidR="009068FF" w:rsidRPr="00013213" w:rsidRDefault="009068FF" w:rsidP="00475CC1">
            <w:pPr>
              <w:tabs>
                <w:tab w:val="center" w:pos="4680"/>
                <w:tab w:val="right" w:pos="9360"/>
              </w:tabs>
              <w:ind w:firstLine="0"/>
              <w:contextualSpacing/>
              <w:jc w:val="center"/>
              <w:rPr>
                <w:rFonts w:eastAsia="Batang"/>
                <w:szCs w:val="26"/>
              </w:rPr>
            </w:pPr>
            <w:r w:rsidRPr="00013213">
              <w:rPr>
                <w:rFonts w:eastAsia="Batang"/>
                <w:szCs w:val="26"/>
              </w:rPr>
              <w:t>Bụi, muội</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8DCE91" w14:textId="77777777" w:rsidR="009068FF" w:rsidRPr="00013213" w:rsidRDefault="009068FF" w:rsidP="00475CC1">
            <w:pPr>
              <w:tabs>
                <w:tab w:val="left" w:pos="753"/>
                <w:tab w:val="center" w:pos="933"/>
                <w:tab w:val="center" w:pos="4680"/>
                <w:tab w:val="right" w:pos="9360"/>
              </w:tabs>
              <w:ind w:firstLine="0"/>
              <w:contextualSpacing/>
              <w:jc w:val="center"/>
              <w:rPr>
                <w:rFonts w:eastAsia="Batang"/>
                <w:szCs w:val="26"/>
              </w:rPr>
            </w:pPr>
            <w:r w:rsidRPr="00013213">
              <w:rPr>
                <w:rFonts w:eastAsia="Batang"/>
                <w:szCs w:val="26"/>
              </w:rPr>
              <w:t>1,8</w:t>
            </w:r>
          </w:p>
        </w:tc>
        <w:tc>
          <w:tcPr>
            <w:tcW w:w="1507" w:type="dxa"/>
            <w:tcBorders>
              <w:top w:val="single" w:sz="4" w:space="0" w:color="auto"/>
              <w:left w:val="single" w:sz="4" w:space="0" w:color="auto"/>
              <w:bottom w:val="single" w:sz="4" w:space="0" w:color="auto"/>
              <w:right w:val="single" w:sz="4" w:space="0" w:color="auto"/>
            </w:tcBorders>
            <w:vAlign w:val="bottom"/>
            <w:hideMark/>
          </w:tcPr>
          <w:p w14:paraId="7A3A5BD3" w14:textId="2C5D5077"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230,03</w:t>
            </w:r>
          </w:p>
        </w:tc>
        <w:tc>
          <w:tcPr>
            <w:tcW w:w="1906" w:type="dxa"/>
            <w:tcBorders>
              <w:top w:val="single" w:sz="4" w:space="0" w:color="auto"/>
              <w:left w:val="single" w:sz="4" w:space="0" w:color="auto"/>
              <w:bottom w:val="single" w:sz="4" w:space="0" w:color="auto"/>
              <w:right w:val="single" w:sz="4" w:space="0" w:color="auto"/>
            </w:tcBorders>
            <w:vAlign w:val="center"/>
            <w:hideMark/>
          </w:tcPr>
          <w:p w14:paraId="2BE1B4F9" w14:textId="4B6EB5E0" w:rsidR="009068FF" w:rsidRPr="00013213" w:rsidRDefault="009068FF" w:rsidP="00475CC1">
            <w:pPr>
              <w:tabs>
                <w:tab w:val="center" w:pos="4680"/>
                <w:tab w:val="right" w:pos="9360"/>
              </w:tabs>
              <w:ind w:firstLine="0"/>
              <w:contextualSpacing/>
              <w:jc w:val="center"/>
              <w:rPr>
                <w:rFonts w:eastAsia="Batang"/>
                <w:szCs w:val="26"/>
              </w:rPr>
            </w:pPr>
            <w:r w:rsidRPr="00013213">
              <w:rPr>
                <w:szCs w:val="26"/>
              </w:rPr>
              <w:t>0,094</w:t>
            </w:r>
          </w:p>
        </w:tc>
        <w:tc>
          <w:tcPr>
            <w:tcW w:w="2109" w:type="dxa"/>
            <w:tcBorders>
              <w:top w:val="single" w:sz="4" w:space="0" w:color="auto"/>
              <w:left w:val="single" w:sz="4" w:space="0" w:color="auto"/>
              <w:bottom w:val="single" w:sz="4" w:space="0" w:color="auto"/>
              <w:right w:val="single" w:sz="4" w:space="0" w:color="auto"/>
            </w:tcBorders>
            <w:vAlign w:val="center"/>
          </w:tcPr>
          <w:p w14:paraId="0FA7B1AF" w14:textId="714425FE" w:rsidR="009068FF" w:rsidRPr="00013213" w:rsidRDefault="009068FF" w:rsidP="00475CC1">
            <w:pPr>
              <w:tabs>
                <w:tab w:val="center" w:pos="4680"/>
                <w:tab w:val="right" w:pos="9360"/>
              </w:tabs>
              <w:ind w:firstLine="0"/>
              <w:contextualSpacing/>
              <w:jc w:val="center"/>
              <w:rPr>
                <w:szCs w:val="26"/>
              </w:rPr>
            </w:pPr>
            <w:r w:rsidRPr="00013213">
              <w:rPr>
                <w:szCs w:val="26"/>
              </w:rPr>
              <w:t>0,3</w:t>
            </w:r>
          </w:p>
        </w:tc>
      </w:tr>
    </w:tbl>
    <w:p w14:paraId="50ECC82D" w14:textId="097D350A" w:rsidR="00806510" w:rsidRPr="00013213" w:rsidRDefault="00806510" w:rsidP="00475CC1">
      <w:pPr>
        <w:jc w:val="right"/>
        <w:rPr>
          <w:i/>
          <w:iCs/>
          <w:spacing w:val="4"/>
          <w:szCs w:val="26"/>
          <w:lang w:val="vi-VN" w:eastAsia="vi-VN"/>
        </w:rPr>
      </w:pPr>
      <w:r w:rsidRPr="00013213">
        <w:rPr>
          <w:i/>
          <w:iCs/>
          <w:spacing w:val="4"/>
          <w:szCs w:val="26"/>
          <w:lang w:val="fi-FI"/>
        </w:rPr>
        <w:t>Nguồn: Đơn vị tư vấn</w:t>
      </w:r>
      <w:r w:rsidRPr="00013213">
        <w:rPr>
          <w:i/>
          <w:iCs/>
          <w:spacing w:val="4"/>
          <w:szCs w:val="26"/>
        </w:rPr>
        <w:t xml:space="preserve"> tính toán, năm 202</w:t>
      </w:r>
      <w:r w:rsidR="00766D47" w:rsidRPr="00013213">
        <w:rPr>
          <w:i/>
          <w:iCs/>
          <w:spacing w:val="4"/>
          <w:szCs w:val="26"/>
        </w:rPr>
        <w:t>4</w:t>
      </w:r>
      <w:r w:rsidRPr="00013213">
        <w:rPr>
          <w:i/>
          <w:iCs/>
          <w:spacing w:val="4"/>
          <w:szCs w:val="26"/>
        </w:rPr>
        <w:t>.</w:t>
      </w:r>
    </w:p>
    <w:p w14:paraId="26C84FEC" w14:textId="77777777" w:rsidR="00806510" w:rsidRPr="00013213" w:rsidRDefault="00806510" w:rsidP="00475CC1">
      <w:pPr>
        <w:rPr>
          <w:b/>
          <w:bCs/>
          <w:iCs/>
          <w:spacing w:val="4"/>
          <w:szCs w:val="26"/>
          <w:u w:val="single"/>
        </w:rPr>
      </w:pPr>
      <w:r w:rsidRPr="00013213">
        <w:rPr>
          <w:b/>
          <w:bCs/>
          <w:iCs/>
          <w:spacing w:val="4"/>
          <w:szCs w:val="26"/>
          <w:u w:val="single"/>
        </w:rPr>
        <w:t>Ghi chú:</w:t>
      </w:r>
    </w:p>
    <w:p w14:paraId="6DAEE7F3" w14:textId="77777777" w:rsidR="00806510" w:rsidRPr="00013213" w:rsidRDefault="00806510" w:rsidP="00475CC1">
      <w:pPr>
        <w:rPr>
          <w:spacing w:val="4"/>
          <w:szCs w:val="26"/>
        </w:rPr>
      </w:pPr>
      <w:r w:rsidRPr="00013213">
        <w:rPr>
          <w:iCs/>
          <w:spacing w:val="4"/>
          <w:szCs w:val="26"/>
        </w:rPr>
        <w:t>(*)</w:t>
      </w:r>
      <w:r w:rsidRPr="00013213">
        <w:rPr>
          <w:spacing w:val="4"/>
          <w:szCs w:val="26"/>
        </w:rPr>
        <w:t xml:space="preserve"> lấy theo nguồn </w:t>
      </w:r>
      <w:r w:rsidRPr="00013213">
        <w:rPr>
          <w:spacing w:val="4"/>
          <w:szCs w:val="26"/>
          <w:lang w:val="fi-FI"/>
        </w:rPr>
        <w:t>US-EPA, Locomotive Emissions Standard, Regulatory Support Document, April, 1998</w:t>
      </w:r>
      <w:r w:rsidRPr="00013213">
        <w:rPr>
          <w:spacing w:val="4"/>
          <w:szCs w:val="26"/>
        </w:rPr>
        <w:t>.</w:t>
      </w:r>
    </w:p>
    <w:p w14:paraId="318EDAC9" w14:textId="77777777" w:rsidR="00EA5F7F" w:rsidRPr="00013213" w:rsidRDefault="00EA5F7F">
      <w:pPr>
        <w:pStyle w:val="ListParagraph"/>
        <w:numPr>
          <w:ilvl w:val="0"/>
          <w:numId w:val="78"/>
        </w:numPr>
        <w:overflowPunct w:val="0"/>
        <w:autoSpaceDE w:val="0"/>
        <w:autoSpaceDN w:val="0"/>
        <w:adjustRightInd w:val="0"/>
        <w:ind w:left="0" w:firstLine="284"/>
        <w:textAlignment w:val="baseline"/>
        <w:rPr>
          <w:i/>
          <w:szCs w:val="26"/>
          <w:lang w:val="vi-VN"/>
        </w:rPr>
      </w:pPr>
      <w:r w:rsidRPr="00013213">
        <w:rPr>
          <w:i/>
          <w:szCs w:val="26"/>
          <w:lang w:val="vi-VN"/>
        </w:rPr>
        <w:t>Tải lượng (kg/ngày) = Tổng tải lượng bụi (kg) / Số ngày thi công (ngày)</w:t>
      </w:r>
    </w:p>
    <w:p w14:paraId="506C216B" w14:textId="36E0661C" w:rsidR="00EA5F7F" w:rsidRPr="00013213" w:rsidRDefault="00EA5F7F">
      <w:pPr>
        <w:pStyle w:val="ListParagraph"/>
        <w:numPr>
          <w:ilvl w:val="0"/>
          <w:numId w:val="78"/>
        </w:numPr>
        <w:overflowPunct w:val="0"/>
        <w:autoSpaceDE w:val="0"/>
        <w:autoSpaceDN w:val="0"/>
        <w:adjustRightInd w:val="0"/>
        <w:ind w:left="0" w:firstLine="284"/>
        <w:textAlignment w:val="baseline"/>
        <w:rPr>
          <w:i/>
          <w:szCs w:val="26"/>
          <w:lang w:val="vi-VN"/>
        </w:rPr>
      </w:pPr>
      <w:r w:rsidRPr="00013213">
        <w:rPr>
          <w:i/>
          <w:szCs w:val="26"/>
          <w:lang w:val="vi-VN"/>
        </w:rPr>
        <w:t>Hệ số phát thải bụi bề mặt (g/m</w:t>
      </w:r>
      <w:r w:rsidRPr="00013213">
        <w:rPr>
          <w:i/>
          <w:szCs w:val="26"/>
          <w:vertAlign w:val="superscript"/>
          <w:lang w:val="vi-VN"/>
        </w:rPr>
        <w:t>2</w:t>
      </w:r>
      <w:r w:rsidRPr="00013213">
        <w:rPr>
          <w:i/>
          <w:szCs w:val="26"/>
          <w:lang w:val="vi-VN"/>
        </w:rPr>
        <w:t>/ngày) = Tải lượng (kg/ngày x 10</w:t>
      </w:r>
      <w:r w:rsidRPr="00013213">
        <w:rPr>
          <w:i/>
          <w:szCs w:val="26"/>
          <w:vertAlign w:val="superscript"/>
          <w:lang w:val="vi-VN"/>
        </w:rPr>
        <w:t>3</w:t>
      </w:r>
      <w:r w:rsidRPr="00013213">
        <w:rPr>
          <w:i/>
          <w:szCs w:val="26"/>
          <w:lang w:val="vi-VN"/>
        </w:rPr>
        <w:t xml:space="preserve"> / Diện tích (m</w:t>
      </w:r>
      <w:r w:rsidRPr="00013213">
        <w:rPr>
          <w:i/>
          <w:szCs w:val="26"/>
          <w:vertAlign w:val="superscript"/>
          <w:lang w:val="vi-VN"/>
        </w:rPr>
        <w:t>2</w:t>
      </w:r>
      <w:r w:rsidRPr="00013213">
        <w:rPr>
          <w:i/>
          <w:szCs w:val="26"/>
          <w:lang w:val="vi-VN"/>
        </w:rPr>
        <w:t xml:space="preserve">)), Diện tích khu vực phá dỡ S= </w:t>
      </w:r>
      <w:r w:rsidR="00766D47" w:rsidRPr="00013213">
        <w:rPr>
          <w:bCs/>
          <w:szCs w:val="26"/>
        </w:rPr>
        <w:t>76.222,9</w:t>
      </w:r>
      <w:r w:rsidRPr="00013213">
        <w:rPr>
          <w:szCs w:val="26"/>
          <w:lang w:val="vi-VN"/>
        </w:rPr>
        <w:t xml:space="preserve"> </w:t>
      </w:r>
      <w:r w:rsidRPr="00013213">
        <w:rPr>
          <w:i/>
          <w:szCs w:val="26"/>
          <w:lang w:val="vi-VN"/>
        </w:rPr>
        <w:t xml:space="preserve"> m</w:t>
      </w:r>
      <w:r w:rsidRPr="00013213">
        <w:rPr>
          <w:i/>
          <w:szCs w:val="26"/>
          <w:vertAlign w:val="superscript"/>
          <w:lang w:val="vi-VN"/>
        </w:rPr>
        <w:t>2</w:t>
      </w:r>
      <w:r w:rsidRPr="00013213">
        <w:rPr>
          <w:i/>
          <w:szCs w:val="26"/>
          <w:lang w:val="vi-VN"/>
        </w:rPr>
        <w:t>;</w:t>
      </w:r>
    </w:p>
    <w:p w14:paraId="5F4ADBE3" w14:textId="77777777" w:rsidR="00EA5F7F" w:rsidRPr="00013213" w:rsidRDefault="00EA5F7F">
      <w:pPr>
        <w:pStyle w:val="ListParagraph"/>
        <w:numPr>
          <w:ilvl w:val="0"/>
          <w:numId w:val="78"/>
        </w:numPr>
        <w:overflowPunct w:val="0"/>
        <w:autoSpaceDE w:val="0"/>
        <w:autoSpaceDN w:val="0"/>
        <w:adjustRightInd w:val="0"/>
        <w:ind w:left="0" w:firstLine="284"/>
        <w:textAlignment w:val="baseline"/>
        <w:rPr>
          <w:i/>
          <w:szCs w:val="26"/>
          <w:lang w:val="vi-VN"/>
        </w:rPr>
      </w:pPr>
      <w:r w:rsidRPr="00013213">
        <w:rPr>
          <w:i/>
          <w:szCs w:val="26"/>
          <w:lang w:val="vi-VN"/>
        </w:rPr>
        <w:t>Nồng độ bụi trung bình (mg/m</w:t>
      </w:r>
      <w:r w:rsidRPr="00013213">
        <w:rPr>
          <w:i/>
          <w:szCs w:val="26"/>
          <w:vertAlign w:val="superscript"/>
          <w:lang w:val="vi-VN"/>
        </w:rPr>
        <w:t>3</w:t>
      </w:r>
      <w:r w:rsidRPr="00013213">
        <w:rPr>
          <w:i/>
          <w:szCs w:val="26"/>
          <w:lang w:val="vi-VN"/>
        </w:rPr>
        <w:t>) = Tải lượng (kg/ngày) x 10</w:t>
      </w:r>
      <w:r w:rsidRPr="00013213">
        <w:rPr>
          <w:i/>
          <w:szCs w:val="26"/>
          <w:vertAlign w:val="superscript"/>
          <w:lang w:val="vi-VN"/>
        </w:rPr>
        <w:t>6</w:t>
      </w:r>
      <w:r w:rsidRPr="00013213">
        <w:rPr>
          <w:i/>
          <w:szCs w:val="26"/>
          <w:lang w:val="vi-VN"/>
        </w:rPr>
        <w:t>/24/V (m</w:t>
      </w:r>
      <w:r w:rsidRPr="00013213">
        <w:rPr>
          <w:i/>
          <w:szCs w:val="26"/>
          <w:vertAlign w:val="superscript"/>
          <w:lang w:val="vi-VN"/>
        </w:rPr>
        <w:t>3</w:t>
      </w:r>
      <w:r w:rsidRPr="00013213">
        <w:rPr>
          <w:i/>
          <w:szCs w:val="26"/>
          <w:lang w:val="vi-VN"/>
        </w:rPr>
        <w:t>), Thể tích tác động trên mặt bằng dự án V = SxH, chọn H= 10 m</w:t>
      </w:r>
    </w:p>
    <w:p w14:paraId="55E28162" w14:textId="77777777" w:rsidR="00EA5F7F" w:rsidRPr="00013213" w:rsidRDefault="00EA5F7F" w:rsidP="00475CC1">
      <w:pPr>
        <w:tabs>
          <w:tab w:val="left" w:pos="540"/>
        </w:tabs>
        <w:ind w:firstLine="284"/>
        <w:rPr>
          <w:i/>
          <w:szCs w:val="26"/>
          <w:lang w:val="vi-VN"/>
        </w:rPr>
      </w:pPr>
      <w:r w:rsidRPr="00013213">
        <w:rPr>
          <w:i/>
          <w:szCs w:val="26"/>
          <w:lang w:val="vi-VN"/>
        </w:rPr>
        <w:tab/>
      </w:r>
      <w:r w:rsidRPr="00013213">
        <w:rPr>
          <w:i/>
          <w:szCs w:val="26"/>
          <w:lang w:val="vi-VN"/>
        </w:rPr>
        <w:tab/>
        <w:t>Nguồn: Tài liệu hướng dẫn ĐTM của ngân hàng thế giới (Environmental assessment sourcebook, volume II, sectoral guidelines, environment, Vorld bank, vashington D.C 8/1991)</w:t>
      </w:r>
    </w:p>
    <w:p w14:paraId="47E127E3" w14:textId="3F49B65D" w:rsidR="009068FF" w:rsidRPr="00013213" w:rsidRDefault="009068FF" w:rsidP="00475CC1">
      <w:pPr>
        <w:rPr>
          <w:spacing w:val="4"/>
          <w:szCs w:val="26"/>
        </w:rPr>
      </w:pPr>
      <w:r w:rsidRPr="00013213">
        <w:rPr>
          <w:szCs w:val="26"/>
          <w:lang w:val="vi-VN"/>
        </w:rPr>
        <w:t>Theo kết quả tính toán ở trên cho thấy nồng độ của các thông số CO, SO</w:t>
      </w:r>
      <w:r w:rsidRPr="00013213">
        <w:rPr>
          <w:szCs w:val="26"/>
          <w:vertAlign w:val="subscript"/>
          <w:lang w:val="vi-VN"/>
        </w:rPr>
        <w:t>2</w:t>
      </w:r>
      <w:r w:rsidRPr="00013213">
        <w:rPr>
          <w:szCs w:val="26"/>
          <w:lang w:val="vi-VN"/>
        </w:rPr>
        <w:t xml:space="preserve">, Bụi, nằm trong giới hạn cho phép của QCVN </w:t>
      </w:r>
      <w:r w:rsidR="00CB02C8" w:rsidRPr="00013213">
        <w:rPr>
          <w:szCs w:val="26"/>
          <w:lang w:val="vi-VN"/>
        </w:rPr>
        <w:t>05:2023</w:t>
      </w:r>
      <w:r w:rsidRPr="00013213">
        <w:rPr>
          <w:szCs w:val="26"/>
          <w:lang w:val="vi-VN"/>
        </w:rPr>
        <w:t>/BTNMT; nồng độ khí NO</w:t>
      </w:r>
      <w:r w:rsidRPr="00013213">
        <w:rPr>
          <w:szCs w:val="26"/>
          <w:vertAlign w:val="subscript"/>
          <w:lang w:val="vi-VN"/>
        </w:rPr>
        <w:t>2</w:t>
      </w:r>
      <w:r w:rsidRPr="00013213">
        <w:rPr>
          <w:szCs w:val="26"/>
          <w:lang w:val="vi-VN"/>
        </w:rPr>
        <w:t xml:space="preserve"> vượt QCVN </w:t>
      </w:r>
      <w:r w:rsidR="00CB02C8" w:rsidRPr="00013213">
        <w:rPr>
          <w:szCs w:val="26"/>
          <w:lang w:val="vi-VN"/>
        </w:rPr>
        <w:t>05:2023</w:t>
      </w:r>
      <w:r w:rsidRPr="00013213">
        <w:rPr>
          <w:szCs w:val="26"/>
          <w:lang w:val="vi-VN"/>
        </w:rPr>
        <w:t>/BTNMT sẽ ảnh hưởng đến môi trường không khí, công nhân làm việc trên công trường</w:t>
      </w:r>
      <w:r w:rsidR="00BB46E6" w:rsidRPr="00013213">
        <w:rPr>
          <w:szCs w:val="26"/>
        </w:rPr>
        <w:t>.</w:t>
      </w:r>
    </w:p>
    <w:p w14:paraId="1714E5DA" w14:textId="486438BB" w:rsidR="00806510" w:rsidRPr="00013213" w:rsidRDefault="00806510" w:rsidP="00475CC1">
      <w:pPr>
        <w:rPr>
          <w:i/>
          <w:iCs/>
          <w:szCs w:val="26"/>
          <w:lang w:val="nl-NL"/>
        </w:rPr>
      </w:pPr>
      <w:r w:rsidRPr="00013213">
        <w:rPr>
          <w:i/>
          <w:iCs/>
          <w:szCs w:val="26"/>
          <w:lang w:val="nl-NL"/>
        </w:rPr>
        <w:t>b. Nước thải</w:t>
      </w:r>
    </w:p>
    <w:p w14:paraId="17C2A3C1" w14:textId="3440D484" w:rsidR="00806510" w:rsidRPr="00013213" w:rsidRDefault="009068FF" w:rsidP="00475CC1">
      <w:pPr>
        <w:ind w:left="567" w:firstLine="0"/>
        <w:contextualSpacing/>
        <w:rPr>
          <w:i/>
          <w:iCs/>
          <w:szCs w:val="26"/>
          <w:lang w:val="nl-NL"/>
        </w:rPr>
      </w:pPr>
      <w:r w:rsidRPr="00013213">
        <w:rPr>
          <w:i/>
          <w:iCs/>
          <w:szCs w:val="26"/>
          <w:lang w:val="nl-NL"/>
        </w:rPr>
        <w:t xml:space="preserve">* </w:t>
      </w:r>
      <w:r w:rsidR="00806510" w:rsidRPr="00013213">
        <w:rPr>
          <w:i/>
          <w:iCs/>
          <w:szCs w:val="26"/>
          <w:lang w:val="nl-NL"/>
        </w:rPr>
        <w:t>Nguồn phát sinh chất gây ô nhiễm</w:t>
      </w:r>
    </w:p>
    <w:p w14:paraId="2110E880" w14:textId="77777777" w:rsidR="00806510" w:rsidRPr="00013213" w:rsidRDefault="00806510" w:rsidP="00475CC1">
      <w:pPr>
        <w:rPr>
          <w:bCs/>
          <w:iCs/>
          <w:szCs w:val="26"/>
          <w:lang w:val="it-IT"/>
        </w:rPr>
      </w:pPr>
      <w:bookmarkStart w:id="457" w:name="_Toc521579589"/>
      <w:r w:rsidRPr="00013213">
        <w:rPr>
          <w:bCs/>
          <w:iCs/>
          <w:szCs w:val="26"/>
          <w:lang w:val="it-IT"/>
        </w:rPr>
        <w:t xml:space="preserve">Trong giai đoạn này, nguồn phát sinh chất ô nhiễm gây ảnh hưởng tới môi trường nước bao gồm: </w:t>
      </w:r>
    </w:p>
    <w:p w14:paraId="20B4319F" w14:textId="77777777" w:rsidR="00806510" w:rsidRPr="00013213" w:rsidRDefault="00806510" w:rsidP="00475CC1">
      <w:pPr>
        <w:rPr>
          <w:bCs/>
          <w:iCs/>
          <w:szCs w:val="26"/>
          <w:lang w:val="it-IT"/>
        </w:rPr>
      </w:pPr>
      <w:r w:rsidRPr="00013213">
        <w:rPr>
          <w:bCs/>
          <w:iCs/>
          <w:szCs w:val="26"/>
          <w:lang w:val="it-IT"/>
        </w:rPr>
        <w:t xml:space="preserve">- Nước mưa chảy tràn trong khu vực dự án cuốn theo cặn bẩn, dầu mỡ rơi vãi trên công trường do các phương tiện thi công. </w:t>
      </w:r>
    </w:p>
    <w:p w14:paraId="3BE0604D" w14:textId="77777777" w:rsidR="00806510" w:rsidRPr="00013213" w:rsidRDefault="00806510" w:rsidP="00475CC1">
      <w:pPr>
        <w:rPr>
          <w:bCs/>
          <w:iCs/>
          <w:szCs w:val="26"/>
          <w:lang w:val="it-IT"/>
        </w:rPr>
      </w:pPr>
      <w:r w:rsidRPr="00013213">
        <w:rPr>
          <w:bCs/>
          <w:iCs/>
          <w:szCs w:val="26"/>
          <w:lang w:val="it-IT"/>
        </w:rPr>
        <w:t>- Nước thải sinh hoạt của công nhân xây dựng chủ yếu phát sinh từ hoạt động sinh hoạt của công nhân tại công trường.</w:t>
      </w:r>
    </w:p>
    <w:p w14:paraId="29DB4503" w14:textId="77777777" w:rsidR="00806510" w:rsidRPr="00013213" w:rsidRDefault="00806510" w:rsidP="00475CC1">
      <w:pPr>
        <w:rPr>
          <w:bCs/>
          <w:iCs/>
          <w:szCs w:val="26"/>
          <w:lang w:val="it-IT"/>
        </w:rPr>
      </w:pPr>
      <w:r w:rsidRPr="00013213">
        <w:rPr>
          <w:bCs/>
          <w:iCs/>
          <w:szCs w:val="26"/>
          <w:lang w:val="it-IT"/>
        </w:rPr>
        <w:t>- Nước thải thi công.</w:t>
      </w:r>
    </w:p>
    <w:p w14:paraId="5BF3522A" w14:textId="77777777" w:rsidR="00806510" w:rsidRPr="00013213" w:rsidRDefault="00806510">
      <w:pPr>
        <w:numPr>
          <w:ilvl w:val="0"/>
          <w:numId w:val="73"/>
        </w:numPr>
        <w:contextualSpacing/>
        <w:rPr>
          <w:szCs w:val="26"/>
          <w:lang w:val="nl-NL"/>
        </w:rPr>
      </w:pPr>
      <w:r w:rsidRPr="00013213">
        <w:rPr>
          <w:szCs w:val="26"/>
          <w:lang w:val="nl-NL"/>
        </w:rPr>
        <w:t>Tải lượng và thành phần chất ô nhiễm</w:t>
      </w:r>
    </w:p>
    <w:bookmarkEnd w:id="457"/>
    <w:p w14:paraId="20A3F970" w14:textId="3D190842" w:rsidR="00806510" w:rsidRPr="00013213" w:rsidRDefault="00B17D40" w:rsidP="00475CC1">
      <w:pPr>
        <w:tabs>
          <w:tab w:val="left" w:pos="0"/>
        </w:tabs>
        <w:ind w:firstLine="0"/>
        <w:rPr>
          <w:bCs/>
          <w:i/>
          <w:szCs w:val="26"/>
          <w:lang w:val="it-IT"/>
        </w:rPr>
      </w:pPr>
      <w:r w:rsidRPr="00013213">
        <w:rPr>
          <w:bCs/>
          <w:i/>
          <w:szCs w:val="26"/>
          <w:lang w:val="it-IT"/>
        </w:rPr>
        <w:tab/>
      </w:r>
      <w:r w:rsidR="00806510" w:rsidRPr="00013213">
        <w:rPr>
          <w:bCs/>
          <w:i/>
          <w:szCs w:val="26"/>
          <w:lang w:val="it-IT"/>
        </w:rPr>
        <w:t>(i) Nước mưa chảy tràn</w:t>
      </w:r>
    </w:p>
    <w:p w14:paraId="3264F567" w14:textId="77777777" w:rsidR="00421E05" w:rsidRPr="00013213" w:rsidRDefault="00421E05" w:rsidP="00475CC1">
      <w:pPr>
        <w:ind w:right="49"/>
        <w:rPr>
          <w:szCs w:val="26"/>
          <w:lang w:val="it-IT"/>
        </w:rPr>
      </w:pPr>
      <w:r w:rsidRPr="00013213">
        <w:rPr>
          <w:szCs w:val="26"/>
          <w:lang w:val="it-IT"/>
        </w:rPr>
        <w:t xml:space="preserve">Nước mưa chảy tràn qua khu vực Dự án chỉ xuất hiện tức thời khi xảy ra mưa với lưu lượng biến đổi theo cường độ mưa. Bản thân nước mưa ít bị ô nhiễm nhưng khi chảy tràn trên bề mặt cuốn theo các chất độc hại tích tụ trên bề mặt tạo thành dòng nước ô nhiễm có thể làm tắc hệ thống thoát nước khu vực và ảnh hưởng tới chất lượng nguồn nước mặt trong khu vực lân cận như: làm đục nước, tăng độ kiềm, độ khoáng hóa của nước; bồi lắng ở các dòng chảy v.v... </w:t>
      </w:r>
    </w:p>
    <w:p w14:paraId="0F1A6CE8" w14:textId="77777777" w:rsidR="003D12FD" w:rsidRPr="00013213" w:rsidRDefault="003D12FD" w:rsidP="00475CC1">
      <w:pPr>
        <w:ind w:firstLine="720"/>
        <w:rPr>
          <w:szCs w:val="26"/>
          <w:lang w:val="it-IT"/>
        </w:rPr>
      </w:pPr>
      <w:r w:rsidRPr="00013213">
        <w:rPr>
          <w:szCs w:val="26"/>
          <w:lang w:val="it-IT"/>
        </w:rPr>
        <w:t>Theo Trần Đức Hạ - Quản lý môi trường nước, NXB khoa học kỹ thuật, 2006, lưu lượng nước mưa lớn nhất chảy tràn từ khu vực dự án được xác định theo công thức thực nghiệm sau:</w:t>
      </w:r>
    </w:p>
    <w:p w14:paraId="03D0C140" w14:textId="77777777" w:rsidR="003D12FD" w:rsidRPr="00013213" w:rsidRDefault="003D12FD" w:rsidP="00475CC1">
      <w:pPr>
        <w:pStyle w:val="Header"/>
        <w:ind w:firstLine="720"/>
        <w:jc w:val="center"/>
        <w:rPr>
          <w:bCs/>
          <w:szCs w:val="26"/>
          <w:lang w:val="pt-BR"/>
        </w:rPr>
      </w:pPr>
      <w:r w:rsidRPr="00013213">
        <w:rPr>
          <w:bCs/>
          <w:szCs w:val="26"/>
          <w:lang w:val="pt-BR"/>
        </w:rPr>
        <w:t>Q = 2,78 x 10</w:t>
      </w:r>
      <w:r w:rsidRPr="00013213">
        <w:rPr>
          <w:bCs/>
          <w:szCs w:val="26"/>
          <w:vertAlign w:val="superscript"/>
          <w:lang w:val="pt-BR"/>
        </w:rPr>
        <w:t xml:space="preserve">-7 </w:t>
      </w:r>
      <w:r w:rsidRPr="00013213">
        <w:rPr>
          <w:bCs/>
          <w:szCs w:val="26"/>
          <w:lang w:val="pt-BR"/>
        </w:rPr>
        <w:t xml:space="preserve">x </w:t>
      </w:r>
      <w:r w:rsidRPr="00013213">
        <w:rPr>
          <w:bCs/>
          <w:szCs w:val="26"/>
        </w:rPr>
        <w:sym w:font="Symbol" w:char="F079"/>
      </w:r>
      <w:r w:rsidRPr="00013213">
        <w:rPr>
          <w:bCs/>
          <w:szCs w:val="26"/>
          <w:lang w:val="pt-BR"/>
        </w:rPr>
        <w:t xml:space="preserve"> x F x h (m</w:t>
      </w:r>
      <w:r w:rsidRPr="00013213">
        <w:rPr>
          <w:bCs/>
          <w:szCs w:val="26"/>
          <w:vertAlign w:val="superscript"/>
          <w:lang w:val="pt-BR"/>
        </w:rPr>
        <w:t>3</w:t>
      </w:r>
      <w:r w:rsidRPr="00013213">
        <w:rPr>
          <w:bCs/>
          <w:szCs w:val="26"/>
          <w:lang w:val="pt-BR"/>
        </w:rPr>
        <w:t>/s)</w:t>
      </w:r>
    </w:p>
    <w:p w14:paraId="7A9253DE" w14:textId="77777777" w:rsidR="003D12FD" w:rsidRPr="00013213" w:rsidRDefault="003D12FD" w:rsidP="00475CC1">
      <w:pPr>
        <w:ind w:firstLine="720"/>
        <w:rPr>
          <w:szCs w:val="26"/>
          <w:lang w:val="pt-BR"/>
        </w:rPr>
      </w:pPr>
      <w:r w:rsidRPr="00013213">
        <w:rPr>
          <w:szCs w:val="26"/>
          <w:lang w:val="pt-BR"/>
        </w:rPr>
        <w:t>Trong đó:</w:t>
      </w:r>
    </w:p>
    <w:p w14:paraId="5AA85E83" w14:textId="77777777" w:rsidR="003D12FD" w:rsidRPr="00013213" w:rsidRDefault="003D12FD" w:rsidP="00475CC1">
      <w:pPr>
        <w:ind w:firstLine="720"/>
        <w:rPr>
          <w:szCs w:val="26"/>
          <w:lang w:val="pt-BR"/>
        </w:rPr>
      </w:pPr>
      <w:r w:rsidRPr="00013213">
        <w:rPr>
          <w:szCs w:val="26"/>
          <w:lang w:val="pt-BR"/>
        </w:rPr>
        <w:t>2,78 x 10</w:t>
      </w:r>
      <w:r w:rsidRPr="00013213">
        <w:rPr>
          <w:szCs w:val="26"/>
          <w:vertAlign w:val="superscript"/>
          <w:lang w:val="pt-BR"/>
        </w:rPr>
        <w:t>-7</w:t>
      </w:r>
      <w:r w:rsidRPr="00013213">
        <w:rPr>
          <w:szCs w:val="26"/>
          <w:lang w:val="pt-BR"/>
        </w:rPr>
        <w:t>: Hệ số quy đổi đơn vị.</w:t>
      </w:r>
    </w:p>
    <w:p w14:paraId="083EB2F7" w14:textId="12BE3FBD" w:rsidR="003D12FD" w:rsidRPr="00013213" w:rsidRDefault="003D12FD" w:rsidP="00475CC1">
      <w:pPr>
        <w:ind w:firstLine="720"/>
        <w:rPr>
          <w:szCs w:val="26"/>
          <w:lang w:val="pt-BR"/>
        </w:rPr>
      </w:pPr>
      <w:r w:rsidRPr="00013213">
        <w:rPr>
          <w:szCs w:val="26"/>
        </w:rPr>
        <w:sym w:font="Symbol" w:char="F079"/>
      </w:r>
      <w:r w:rsidRPr="00013213">
        <w:rPr>
          <w:szCs w:val="26"/>
          <w:lang w:val="pt-BR"/>
        </w:rPr>
        <w:t xml:space="preserve"> - Hệ số dòng chảy, phụ thuộc vào đặc điểm mặt phủ, độ dốc; </w:t>
      </w:r>
      <w:r w:rsidRPr="00013213">
        <w:rPr>
          <w:szCs w:val="26"/>
        </w:rPr>
        <w:t>ψ</w:t>
      </w:r>
      <w:r w:rsidRPr="00013213">
        <w:rPr>
          <w:szCs w:val="26"/>
          <w:lang w:val="pt-BR"/>
        </w:rPr>
        <w:t xml:space="preserve"> = 0,3 (</w:t>
      </w:r>
      <w:r w:rsidRPr="00013213">
        <w:rPr>
          <w:bCs/>
          <w:i/>
          <w:szCs w:val="26"/>
          <w:lang w:val="pt-BR"/>
        </w:rPr>
        <w:t>Nguồn: TCXDVN 51:2006)</w:t>
      </w:r>
    </w:p>
    <w:p w14:paraId="68646C5E" w14:textId="77777777" w:rsidR="003D12FD" w:rsidRPr="00013213" w:rsidRDefault="003D12FD" w:rsidP="00475CC1">
      <w:pPr>
        <w:ind w:firstLine="720"/>
        <w:rPr>
          <w:szCs w:val="26"/>
          <w:lang w:val="pt-BR"/>
        </w:rPr>
      </w:pPr>
      <w:r w:rsidRPr="00013213">
        <w:rPr>
          <w:szCs w:val="26"/>
          <w:lang w:val="pt-BR"/>
        </w:rPr>
        <w:t xml:space="preserve">H - Cường độ mưa trung bình tại trận mưa tính toán, mm/h </w:t>
      </w:r>
    </w:p>
    <w:p w14:paraId="6F9E4CA7" w14:textId="77D8C00C" w:rsidR="003D12FD" w:rsidRPr="00013213" w:rsidRDefault="003D12FD" w:rsidP="00475CC1">
      <w:pPr>
        <w:ind w:firstLine="720"/>
        <w:rPr>
          <w:szCs w:val="26"/>
          <w:lang w:val="pt-BR"/>
        </w:rPr>
      </w:pPr>
      <w:r w:rsidRPr="00013213">
        <w:rPr>
          <w:szCs w:val="26"/>
          <w:lang w:val="pt-BR"/>
        </w:rPr>
        <w:t xml:space="preserve">Theo bảng số liệu 2.5 ở chương 2, lượng mưa lớn nhất từ năm 2010  đến năm 2014 là vào tháng 7/2014 là  550,5 mm/tháng. Theo số liệu thống kê của Viện khoa học thủy văn và môi trường – Bộ Tài nguyên và Môi trường trong “Báo cáo khí tượng nông nghiệp tháng 10/2014” thì lượng mưa ngày lớn nhất là 137mm (vào ngày 17/9) tương đương với lượng mưa tính theo giờ là 5,7mm/h. </w:t>
      </w:r>
    </w:p>
    <w:p w14:paraId="514C8345" w14:textId="76F16143" w:rsidR="003D12FD" w:rsidRPr="00013213" w:rsidRDefault="003D12FD" w:rsidP="00475CC1">
      <w:pPr>
        <w:ind w:firstLine="720"/>
        <w:rPr>
          <w:szCs w:val="26"/>
          <w:lang w:val="pt-BR"/>
        </w:rPr>
      </w:pPr>
      <w:r w:rsidRPr="00013213">
        <w:rPr>
          <w:szCs w:val="26"/>
          <w:lang w:val="pt-BR"/>
        </w:rPr>
        <w:t xml:space="preserve">F - Diện tích khu vực khu đất F = </w:t>
      </w:r>
      <w:r w:rsidR="00766D47" w:rsidRPr="00013213">
        <w:rPr>
          <w:szCs w:val="26"/>
          <w:lang w:val="pt-BR"/>
        </w:rPr>
        <w:t>76.222,9</w:t>
      </w:r>
      <w:r w:rsidRPr="00013213">
        <w:rPr>
          <w:szCs w:val="26"/>
          <w:lang w:val="pt-BR"/>
        </w:rPr>
        <w:t xml:space="preserve">  m</w:t>
      </w:r>
      <w:r w:rsidRPr="00013213">
        <w:rPr>
          <w:szCs w:val="26"/>
          <w:vertAlign w:val="superscript"/>
          <w:lang w:val="pt-BR"/>
        </w:rPr>
        <w:t>2</w:t>
      </w:r>
    </w:p>
    <w:p w14:paraId="4AB6BE19" w14:textId="30E41166" w:rsidR="00421E05" w:rsidRPr="00013213" w:rsidRDefault="003D12FD" w:rsidP="00475CC1">
      <w:pPr>
        <w:ind w:right="49"/>
        <w:rPr>
          <w:szCs w:val="26"/>
          <w:lang w:val="pt-BR"/>
        </w:rPr>
      </w:pPr>
      <w:r w:rsidRPr="00013213">
        <w:rPr>
          <w:szCs w:val="26"/>
          <w:lang w:val="pt-BR"/>
        </w:rPr>
        <w:t>Vậy lưu lượng nước lớn nhất chảy qua dự án</w:t>
      </w:r>
      <w:r w:rsidR="00421E05" w:rsidRPr="00013213">
        <w:rPr>
          <w:szCs w:val="26"/>
          <w:lang w:val="pt-BR"/>
        </w:rPr>
        <w:t>.</w:t>
      </w:r>
    </w:p>
    <w:p w14:paraId="5FA79541" w14:textId="00056B13" w:rsidR="00421E05" w:rsidRPr="00013213" w:rsidRDefault="00421E05" w:rsidP="00475CC1">
      <w:pPr>
        <w:ind w:right="49"/>
        <w:jc w:val="center"/>
        <w:rPr>
          <w:bCs/>
          <w:szCs w:val="26"/>
          <w:lang w:val="pt-BR"/>
        </w:rPr>
      </w:pPr>
      <w:r w:rsidRPr="00013213">
        <w:rPr>
          <w:bCs/>
          <w:szCs w:val="26"/>
          <w:lang w:val="pt-BR"/>
        </w:rPr>
        <w:t xml:space="preserve">Q = </w:t>
      </w:r>
      <w:r w:rsidRPr="00013213">
        <w:rPr>
          <w:rFonts w:eastAsia="Arial"/>
          <w:bCs/>
          <w:szCs w:val="26"/>
          <w:lang w:val="pt-BR"/>
        </w:rPr>
        <w:t>2,78 x 10</w:t>
      </w:r>
      <w:r w:rsidRPr="00013213">
        <w:rPr>
          <w:rFonts w:eastAsia="Arial"/>
          <w:bCs/>
          <w:szCs w:val="26"/>
          <w:vertAlign w:val="superscript"/>
          <w:lang w:val="pt-BR"/>
        </w:rPr>
        <w:t xml:space="preserve">-7 </w:t>
      </w:r>
      <w:r w:rsidRPr="00013213">
        <w:rPr>
          <w:szCs w:val="26"/>
          <w:lang w:val="pt-BR"/>
        </w:rPr>
        <w:t xml:space="preserve">x 0,3 x 5,7 x </w:t>
      </w:r>
      <w:r w:rsidR="00766D47" w:rsidRPr="00013213">
        <w:rPr>
          <w:szCs w:val="26"/>
          <w:lang w:val="pt-BR"/>
        </w:rPr>
        <w:t xml:space="preserve">76.222,9  </w:t>
      </w:r>
      <w:r w:rsidRPr="00013213">
        <w:rPr>
          <w:bCs/>
          <w:szCs w:val="26"/>
          <w:lang w:val="pt-BR"/>
        </w:rPr>
        <w:t xml:space="preserve">= </w:t>
      </w:r>
      <w:r w:rsidR="003D12FD" w:rsidRPr="00013213">
        <w:rPr>
          <w:bCs/>
          <w:szCs w:val="26"/>
          <w:lang w:val="pt-BR"/>
        </w:rPr>
        <w:t>1,16</w:t>
      </w:r>
      <w:r w:rsidRPr="00013213">
        <w:rPr>
          <w:bCs/>
          <w:szCs w:val="26"/>
          <w:lang w:val="pt-BR"/>
        </w:rPr>
        <w:t xml:space="preserve"> m</w:t>
      </w:r>
      <w:r w:rsidRPr="00013213">
        <w:rPr>
          <w:bCs/>
          <w:szCs w:val="26"/>
          <w:vertAlign w:val="superscript"/>
          <w:lang w:val="pt-BR"/>
        </w:rPr>
        <w:t>3</w:t>
      </w:r>
      <w:r w:rsidRPr="00013213">
        <w:rPr>
          <w:bCs/>
          <w:szCs w:val="26"/>
          <w:lang w:val="pt-BR"/>
        </w:rPr>
        <w:t>/s</w:t>
      </w:r>
    </w:p>
    <w:p w14:paraId="491D0EFF" w14:textId="77777777" w:rsidR="003D12FD" w:rsidRPr="00013213" w:rsidRDefault="003D12FD" w:rsidP="00475CC1">
      <w:pPr>
        <w:pStyle w:val="Header"/>
        <w:tabs>
          <w:tab w:val="left" w:pos="567"/>
        </w:tabs>
        <w:rPr>
          <w:szCs w:val="26"/>
          <w:lang w:val="pt-BR"/>
        </w:rPr>
      </w:pPr>
      <w:r w:rsidRPr="00013213">
        <w:rPr>
          <w:szCs w:val="26"/>
          <w:lang w:val="pt-BR"/>
        </w:rPr>
        <w:t>Tải lượng chất ô nhiễm trong nước mưa chảy tràn chủ yếu từ nước mưa đợt đầu (tính từ khi bắt đầu hình thành dòng chảy trên bề mặt cho đến 15 - 20 phút sau). Hàm lượng (BOD</w:t>
      </w:r>
      <w:r w:rsidRPr="00013213">
        <w:rPr>
          <w:szCs w:val="26"/>
          <w:vertAlign w:val="subscript"/>
          <w:lang w:val="pt-BR"/>
        </w:rPr>
        <w:t>5</w:t>
      </w:r>
      <w:r w:rsidRPr="00013213">
        <w:rPr>
          <w:szCs w:val="26"/>
          <w:lang w:val="pt-BR"/>
        </w:rPr>
        <w:t>) trong nước mưa đợt đầu thường nằm trong khoảng 35 - 50 mg/l; hàm lượng cặn lơ lửng 1.500 đến 1.800 mg/l.</w:t>
      </w:r>
    </w:p>
    <w:p w14:paraId="7AD526B2" w14:textId="77777777" w:rsidR="003D12FD" w:rsidRPr="00013213" w:rsidRDefault="003D12FD" w:rsidP="00475CC1">
      <w:pPr>
        <w:ind w:firstLine="720"/>
        <w:rPr>
          <w:szCs w:val="26"/>
          <w:lang w:val="pt-BR"/>
        </w:rPr>
      </w:pPr>
      <w:r w:rsidRPr="00013213">
        <w:rPr>
          <w:szCs w:val="26"/>
          <w:lang w:val="pt-BR"/>
        </w:rPr>
        <w:t>Lượng chất bẩn (chất không hoà tan) tích tụ lại trong khu vực được xác định như sau:</w:t>
      </w:r>
    </w:p>
    <w:p w14:paraId="5E3A879A" w14:textId="77777777" w:rsidR="003D12FD" w:rsidRPr="00013213" w:rsidRDefault="003D12FD" w:rsidP="00475CC1">
      <w:pPr>
        <w:jc w:val="center"/>
        <w:rPr>
          <w:szCs w:val="26"/>
        </w:rPr>
      </w:pPr>
      <w:r w:rsidRPr="00013213">
        <w:rPr>
          <w:szCs w:val="26"/>
        </w:rPr>
        <w:t>M = M</w:t>
      </w:r>
      <w:r w:rsidRPr="00013213">
        <w:rPr>
          <w:szCs w:val="26"/>
          <w:vertAlign w:val="subscript"/>
        </w:rPr>
        <w:t>max</w:t>
      </w:r>
      <w:r w:rsidRPr="00013213">
        <w:rPr>
          <w:szCs w:val="26"/>
        </w:rPr>
        <w:t xml:space="preserve"> (1- e</w:t>
      </w:r>
      <w:r w:rsidRPr="00013213">
        <w:rPr>
          <w:szCs w:val="26"/>
          <w:vertAlign w:val="superscript"/>
        </w:rPr>
        <w:t xml:space="preserve">-Kzt </w:t>
      </w:r>
      <w:r w:rsidRPr="00013213">
        <w:rPr>
          <w:szCs w:val="26"/>
        </w:rPr>
        <w:t xml:space="preserve">) x F   </w:t>
      </w:r>
      <w:r w:rsidRPr="00013213">
        <w:rPr>
          <w:i/>
          <w:szCs w:val="26"/>
        </w:rPr>
        <w:t>(kg)</w:t>
      </w:r>
    </w:p>
    <w:p w14:paraId="0671126A" w14:textId="77777777" w:rsidR="003D12FD" w:rsidRPr="00013213" w:rsidRDefault="003D12FD" w:rsidP="00475CC1">
      <w:pPr>
        <w:ind w:firstLine="720"/>
        <w:rPr>
          <w:szCs w:val="26"/>
        </w:rPr>
      </w:pPr>
      <w:r w:rsidRPr="00013213">
        <w:rPr>
          <w:szCs w:val="26"/>
        </w:rPr>
        <w:t>Trong đó:</w:t>
      </w:r>
    </w:p>
    <w:p w14:paraId="3ADC1C76" w14:textId="77777777" w:rsidR="003D12FD" w:rsidRPr="00013213" w:rsidRDefault="003D12FD" w:rsidP="00475CC1">
      <w:pPr>
        <w:ind w:firstLine="720"/>
        <w:rPr>
          <w:szCs w:val="26"/>
        </w:rPr>
      </w:pPr>
      <w:r w:rsidRPr="00013213">
        <w:rPr>
          <w:szCs w:val="26"/>
        </w:rPr>
        <w:t>+ M</w:t>
      </w:r>
      <w:r w:rsidRPr="00013213">
        <w:rPr>
          <w:szCs w:val="26"/>
          <w:vertAlign w:val="subscript"/>
        </w:rPr>
        <w:t>max</w:t>
      </w:r>
      <w:r w:rsidRPr="00013213">
        <w:rPr>
          <w:szCs w:val="26"/>
        </w:rPr>
        <w:t>: Lượng chất bẩn có thể tích tụ lớn nhất tại khu vực dự án (M</w:t>
      </w:r>
      <w:r w:rsidRPr="00013213">
        <w:rPr>
          <w:szCs w:val="26"/>
          <w:vertAlign w:val="subscript"/>
        </w:rPr>
        <w:t>max</w:t>
      </w:r>
      <w:r w:rsidRPr="00013213">
        <w:rPr>
          <w:szCs w:val="26"/>
        </w:rPr>
        <w:t xml:space="preserve"> = 2</w:t>
      </w:r>
      <w:r w:rsidRPr="00013213">
        <w:rPr>
          <w:szCs w:val="26"/>
          <w:lang w:val="vi-VN"/>
        </w:rPr>
        <w:t>5</w:t>
      </w:r>
      <w:r w:rsidRPr="00013213">
        <w:rPr>
          <w:szCs w:val="26"/>
        </w:rPr>
        <w:t>0kg/ha);</w:t>
      </w:r>
    </w:p>
    <w:p w14:paraId="293CBE4C" w14:textId="77777777" w:rsidR="003D12FD" w:rsidRPr="00013213" w:rsidRDefault="003D12FD" w:rsidP="00475CC1">
      <w:pPr>
        <w:ind w:firstLine="720"/>
        <w:rPr>
          <w:szCs w:val="26"/>
        </w:rPr>
      </w:pPr>
      <w:r w:rsidRPr="00013213">
        <w:rPr>
          <w:szCs w:val="26"/>
        </w:rPr>
        <w:t xml:space="preserve">+ Kz: Hệ số động học tính luỹ chất bẩn, (Kz = 0,2 /ngày); </w:t>
      </w:r>
    </w:p>
    <w:p w14:paraId="1A5D44E0" w14:textId="523F568F" w:rsidR="003D12FD" w:rsidRPr="00013213" w:rsidRDefault="003D12FD" w:rsidP="00475CC1">
      <w:pPr>
        <w:ind w:firstLine="720"/>
        <w:rPr>
          <w:szCs w:val="26"/>
        </w:rPr>
      </w:pPr>
      <w:r w:rsidRPr="00013213">
        <w:rPr>
          <w:szCs w:val="26"/>
        </w:rPr>
        <w:t xml:space="preserve">+ t: Thời gian tích luỹ chất bẩn </w:t>
      </w:r>
      <w:r w:rsidR="00307722" w:rsidRPr="00013213">
        <w:rPr>
          <w:szCs w:val="26"/>
        </w:rPr>
        <w:t>30</w:t>
      </w:r>
      <w:r w:rsidRPr="00013213">
        <w:rPr>
          <w:szCs w:val="26"/>
          <w:lang w:val="vi-VN"/>
        </w:rPr>
        <w:t xml:space="preserve"> </w:t>
      </w:r>
      <w:r w:rsidRPr="00013213">
        <w:rPr>
          <w:szCs w:val="26"/>
        </w:rPr>
        <w:t>ngày;</w:t>
      </w:r>
    </w:p>
    <w:p w14:paraId="072801FF" w14:textId="77777777" w:rsidR="003D12FD" w:rsidRPr="00013213" w:rsidRDefault="003D12FD" w:rsidP="00475CC1">
      <w:pPr>
        <w:ind w:firstLine="720"/>
        <w:rPr>
          <w:szCs w:val="26"/>
        </w:rPr>
      </w:pPr>
      <w:r w:rsidRPr="00013213">
        <w:rPr>
          <w:szCs w:val="26"/>
        </w:rPr>
        <w:t>+ F: Diện tích khu vực dự án.</w:t>
      </w:r>
    </w:p>
    <w:p w14:paraId="24E14517" w14:textId="3441A76F" w:rsidR="003D12FD" w:rsidRPr="00013213" w:rsidRDefault="003D12FD" w:rsidP="00475CC1">
      <w:pPr>
        <w:ind w:firstLine="720"/>
        <w:rPr>
          <w:szCs w:val="26"/>
          <w:lang w:val="vi-VN"/>
        </w:rPr>
      </w:pPr>
      <w:r w:rsidRPr="00013213">
        <w:rPr>
          <w:szCs w:val="26"/>
        </w:rPr>
        <w:t>Vậy</w:t>
      </w:r>
      <w:r w:rsidRPr="00013213">
        <w:rPr>
          <w:szCs w:val="26"/>
          <w:lang w:val="vi-VN"/>
        </w:rPr>
        <w:t>,</w:t>
      </w:r>
      <w:r w:rsidRPr="00013213">
        <w:rPr>
          <w:szCs w:val="26"/>
        </w:rPr>
        <w:t xml:space="preserve"> lượng chất bẩn tích tụ trong 30</w:t>
      </w:r>
      <w:r w:rsidRPr="00013213">
        <w:rPr>
          <w:szCs w:val="26"/>
          <w:lang w:val="vi-VN"/>
        </w:rPr>
        <w:t xml:space="preserve"> ngày thi công tại khu vực xây khoảng </w:t>
      </w:r>
      <w:r w:rsidRPr="00013213">
        <w:rPr>
          <w:szCs w:val="26"/>
        </w:rPr>
        <w:t>2</w:t>
      </w:r>
      <w:r w:rsidRPr="00013213">
        <w:rPr>
          <w:szCs w:val="26"/>
          <w:lang w:val="vi-VN"/>
        </w:rPr>
        <w:t>705,907 kg.</w:t>
      </w:r>
    </w:p>
    <w:p w14:paraId="58659E0D" w14:textId="1485DAAB" w:rsidR="00307722" w:rsidRPr="00013213" w:rsidRDefault="00421E05" w:rsidP="00475CC1">
      <w:pPr>
        <w:ind w:right="49"/>
        <w:rPr>
          <w:i/>
          <w:szCs w:val="26"/>
          <w:lang w:val="vi-VN"/>
        </w:rPr>
      </w:pPr>
      <w:r w:rsidRPr="00013213">
        <w:rPr>
          <w:i/>
          <w:szCs w:val="26"/>
          <w:lang w:val="vi-VN"/>
        </w:rPr>
        <w:t>(i</w:t>
      </w:r>
      <w:r w:rsidR="00307722" w:rsidRPr="00013213">
        <w:rPr>
          <w:i/>
          <w:szCs w:val="26"/>
          <w:lang w:val="vi-VN"/>
        </w:rPr>
        <w:t>i</w:t>
      </w:r>
      <w:r w:rsidRPr="00013213">
        <w:rPr>
          <w:i/>
          <w:szCs w:val="26"/>
          <w:lang w:val="vi-VN"/>
        </w:rPr>
        <w:t>)</w:t>
      </w:r>
      <w:r w:rsidR="00307722" w:rsidRPr="00013213">
        <w:rPr>
          <w:i/>
          <w:szCs w:val="26"/>
          <w:lang w:val="vi-VN"/>
        </w:rPr>
        <w:t xml:space="preserve"> Nước thải sinh hoạt</w:t>
      </w:r>
    </w:p>
    <w:p w14:paraId="2CABF469" w14:textId="18AE7CA9" w:rsidR="00002B02" w:rsidRPr="00013213" w:rsidRDefault="00307722" w:rsidP="00514A05">
      <w:pPr>
        <w:ind w:right="49"/>
        <w:rPr>
          <w:szCs w:val="26"/>
          <w:lang w:val="it-IT"/>
        </w:rPr>
      </w:pPr>
      <w:r w:rsidRPr="00013213">
        <w:rPr>
          <w:szCs w:val="26"/>
          <w:lang w:val="sv-SE"/>
        </w:rPr>
        <w:t xml:space="preserve">Ước tính trong giai đoạn này vào thời gian cao điểm sẽ có khoảng </w:t>
      </w:r>
      <w:r w:rsidR="00766D47" w:rsidRPr="00013213">
        <w:rPr>
          <w:szCs w:val="26"/>
          <w:lang w:val="sv-SE"/>
        </w:rPr>
        <w:t>2</w:t>
      </w:r>
      <w:r w:rsidRPr="00013213">
        <w:rPr>
          <w:szCs w:val="26"/>
          <w:lang w:val="sv-SE"/>
        </w:rPr>
        <w:t xml:space="preserve">0 công nhân công nhân làm việc. </w:t>
      </w:r>
      <w:r w:rsidRPr="00013213">
        <w:rPr>
          <w:szCs w:val="26"/>
          <w:lang w:val="it-IT"/>
        </w:rPr>
        <w:t xml:space="preserve">Theo tính toán tại chương I thì lượng nước sinh hoạt sử dụng lớn nhất là </w:t>
      </w:r>
      <w:r w:rsidR="00766D47" w:rsidRPr="00013213">
        <w:rPr>
          <w:szCs w:val="26"/>
          <w:lang w:val="it-IT"/>
        </w:rPr>
        <w:t>2</w:t>
      </w:r>
      <w:r w:rsidRPr="00013213">
        <w:rPr>
          <w:szCs w:val="26"/>
          <w:lang w:val="it-IT"/>
        </w:rPr>
        <w:t xml:space="preserve"> m</w:t>
      </w:r>
      <w:r w:rsidRPr="00013213">
        <w:rPr>
          <w:szCs w:val="26"/>
          <w:vertAlign w:val="superscript"/>
          <w:lang w:val="it-IT"/>
        </w:rPr>
        <w:t>3</w:t>
      </w:r>
      <w:r w:rsidRPr="00013213">
        <w:rPr>
          <w:szCs w:val="26"/>
          <w:lang w:val="it-IT"/>
        </w:rPr>
        <w:t>/ngày. Lượng nước thải tính bằng 100% lượng nước cấp tương đương 2,</w:t>
      </w:r>
      <w:r w:rsidR="00766D47" w:rsidRPr="00013213">
        <w:rPr>
          <w:szCs w:val="26"/>
          <w:lang w:val="it-IT"/>
        </w:rPr>
        <w:t>0</w:t>
      </w:r>
      <w:r w:rsidRPr="00013213">
        <w:rPr>
          <w:szCs w:val="26"/>
          <w:lang w:val="it-IT"/>
        </w:rPr>
        <w:t xml:space="preserve"> m</w:t>
      </w:r>
      <w:r w:rsidRPr="00013213">
        <w:rPr>
          <w:szCs w:val="26"/>
          <w:vertAlign w:val="superscript"/>
          <w:lang w:val="it-IT"/>
        </w:rPr>
        <w:t>3</w:t>
      </w:r>
      <w:r w:rsidRPr="00013213">
        <w:rPr>
          <w:szCs w:val="26"/>
          <w:lang w:val="it-IT"/>
        </w:rPr>
        <w:t>/ngày.</w:t>
      </w:r>
      <w:bookmarkStart w:id="458" w:name="_Toc124260024"/>
    </w:p>
    <w:p w14:paraId="3B134D39" w14:textId="3EA3BF03" w:rsidR="00D80313" w:rsidRPr="00013213" w:rsidRDefault="00D80313" w:rsidP="00475CC1">
      <w:pPr>
        <w:pStyle w:val="Caption"/>
        <w:rPr>
          <w:rFonts w:ascii="Times New Roman" w:hAnsi="Times New Roman" w:cs="Times New Roman"/>
          <w:i/>
          <w:lang w:val="es-GT"/>
        </w:rPr>
      </w:pPr>
      <w:bookmarkStart w:id="459" w:name="_Toc163742713"/>
      <w:r w:rsidRPr="00013213">
        <w:rPr>
          <w:rFonts w:ascii="Times New Roman" w:hAnsi="Times New Roman" w:cs="Times New Roman"/>
          <w:lang w:val="it-IT"/>
        </w:rPr>
        <w:t xml:space="preserve">Bảng 3. </w:t>
      </w:r>
      <w:r w:rsidRPr="00013213">
        <w:rPr>
          <w:rFonts w:ascii="Times New Roman" w:hAnsi="Times New Roman" w:cs="Times New Roman"/>
        </w:rPr>
        <w:fldChar w:fldCharType="begin"/>
      </w:r>
      <w:r w:rsidRPr="00013213">
        <w:rPr>
          <w:rFonts w:ascii="Times New Roman" w:hAnsi="Times New Roman" w:cs="Times New Roman"/>
          <w:lang w:val="it-IT"/>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it-IT"/>
        </w:rPr>
        <w:t>10</w:t>
      </w:r>
      <w:r w:rsidRPr="00013213">
        <w:rPr>
          <w:rFonts w:ascii="Times New Roman" w:hAnsi="Times New Roman" w:cs="Times New Roman"/>
        </w:rPr>
        <w:fldChar w:fldCharType="end"/>
      </w:r>
      <w:r w:rsidRPr="00013213">
        <w:rPr>
          <w:rFonts w:ascii="Times New Roman" w:hAnsi="Times New Roman" w:cs="Times New Roman"/>
          <w:lang w:val="it-IT"/>
        </w:rPr>
        <w:t xml:space="preserve">. </w:t>
      </w:r>
      <w:r w:rsidRPr="00013213">
        <w:rPr>
          <w:rFonts w:ascii="Times New Roman" w:hAnsi="Times New Roman" w:cs="Times New Roman"/>
          <w:lang w:val="es-GT"/>
        </w:rPr>
        <w:t>Tải lượng chất ô nhiễm trong NTSH trong giai đoạn xây dựng</w:t>
      </w:r>
      <w:bookmarkEnd w:id="458"/>
      <w:bookmarkEnd w:id="459"/>
    </w:p>
    <w:tbl>
      <w:tblPr>
        <w:tblStyle w:val="TableGrid"/>
        <w:tblW w:w="9321" w:type="dxa"/>
        <w:jc w:val="center"/>
        <w:tblLook w:val="04A0" w:firstRow="1" w:lastRow="0" w:firstColumn="1" w:lastColumn="0" w:noHBand="0" w:noVBand="1"/>
      </w:tblPr>
      <w:tblGrid>
        <w:gridCol w:w="2263"/>
        <w:gridCol w:w="1986"/>
        <w:gridCol w:w="1841"/>
        <w:gridCol w:w="1701"/>
        <w:gridCol w:w="1530"/>
      </w:tblGrid>
      <w:tr w:rsidR="00013213" w:rsidRPr="00013213" w14:paraId="3CC94E0F" w14:textId="77777777" w:rsidTr="00974A18">
        <w:trPr>
          <w:jc w:val="center"/>
        </w:trPr>
        <w:tc>
          <w:tcPr>
            <w:tcW w:w="2263" w:type="dxa"/>
            <w:vAlign w:val="center"/>
          </w:tcPr>
          <w:p w14:paraId="6E866064" w14:textId="77777777" w:rsidR="00D80313" w:rsidRPr="00013213" w:rsidRDefault="00D80313" w:rsidP="002526C0">
            <w:pPr>
              <w:spacing w:line="240" w:lineRule="auto"/>
              <w:ind w:firstLine="0"/>
              <w:rPr>
                <w:szCs w:val="26"/>
                <w:lang w:val="es-GT"/>
              </w:rPr>
            </w:pPr>
            <w:r w:rsidRPr="00013213">
              <w:rPr>
                <w:b/>
                <w:bCs/>
                <w:iCs/>
                <w:szCs w:val="26"/>
              </w:rPr>
              <w:t>Chất ô nhiễm</w:t>
            </w:r>
          </w:p>
        </w:tc>
        <w:tc>
          <w:tcPr>
            <w:tcW w:w="1986" w:type="dxa"/>
            <w:vAlign w:val="center"/>
          </w:tcPr>
          <w:p w14:paraId="342CD09E" w14:textId="77777777" w:rsidR="00D80313" w:rsidRPr="00013213" w:rsidRDefault="00D80313" w:rsidP="002526C0">
            <w:pPr>
              <w:spacing w:line="240" w:lineRule="auto"/>
              <w:ind w:firstLine="0"/>
              <w:jc w:val="center"/>
              <w:rPr>
                <w:szCs w:val="26"/>
                <w:lang w:val="es-GT"/>
              </w:rPr>
            </w:pPr>
            <w:r w:rsidRPr="00013213">
              <w:rPr>
                <w:b/>
                <w:bCs/>
                <w:iCs/>
                <w:szCs w:val="26"/>
                <w:lang w:val="es-GT"/>
              </w:rPr>
              <w:t>Định mức ô nhiễm (*) (g/người/ngày)</w:t>
            </w:r>
          </w:p>
        </w:tc>
        <w:tc>
          <w:tcPr>
            <w:tcW w:w="1841" w:type="dxa"/>
            <w:vAlign w:val="center"/>
          </w:tcPr>
          <w:p w14:paraId="364C13A4" w14:textId="77777777" w:rsidR="00D80313" w:rsidRPr="00013213" w:rsidRDefault="00D80313" w:rsidP="002526C0">
            <w:pPr>
              <w:spacing w:line="240" w:lineRule="auto"/>
              <w:ind w:firstLine="0"/>
              <w:jc w:val="center"/>
              <w:rPr>
                <w:szCs w:val="26"/>
                <w:lang w:val="es-GT"/>
              </w:rPr>
            </w:pPr>
            <w:r w:rsidRPr="00013213">
              <w:rPr>
                <w:b/>
                <w:bCs/>
                <w:spacing w:val="-1"/>
                <w:szCs w:val="26"/>
                <w:lang w:val="fr-FR"/>
              </w:rPr>
              <w:t>Tải lượng (g/ngày)</w:t>
            </w:r>
          </w:p>
        </w:tc>
        <w:tc>
          <w:tcPr>
            <w:tcW w:w="1701" w:type="dxa"/>
            <w:vAlign w:val="center"/>
          </w:tcPr>
          <w:p w14:paraId="1F9A570B" w14:textId="77777777" w:rsidR="00D80313" w:rsidRPr="00013213" w:rsidRDefault="00D80313" w:rsidP="002526C0">
            <w:pPr>
              <w:spacing w:line="240" w:lineRule="auto"/>
              <w:ind w:firstLine="0"/>
              <w:jc w:val="center"/>
              <w:rPr>
                <w:szCs w:val="26"/>
                <w:lang w:val="es-GT"/>
              </w:rPr>
            </w:pPr>
            <w:r w:rsidRPr="00013213">
              <w:rPr>
                <w:b/>
                <w:bCs/>
                <w:iCs/>
                <w:szCs w:val="26"/>
              </w:rPr>
              <w:t>Nồng độ (mg/l)</w:t>
            </w:r>
          </w:p>
        </w:tc>
        <w:tc>
          <w:tcPr>
            <w:tcW w:w="1530" w:type="dxa"/>
            <w:vAlign w:val="center"/>
          </w:tcPr>
          <w:p w14:paraId="7F09FA03" w14:textId="77777777" w:rsidR="00D80313" w:rsidRPr="00013213" w:rsidRDefault="00D80313" w:rsidP="002526C0">
            <w:pPr>
              <w:spacing w:line="240" w:lineRule="auto"/>
              <w:ind w:firstLine="0"/>
              <w:jc w:val="center"/>
              <w:rPr>
                <w:szCs w:val="26"/>
                <w:lang w:val="es-GT"/>
              </w:rPr>
            </w:pPr>
            <w:r w:rsidRPr="00013213">
              <w:rPr>
                <w:b/>
                <w:bCs/>
                <w:iCs/>
                <w:szCs w:val="26"/>
              </w:rPr>
              <w:t>QCVN 14:2008 (mg/l)</w:t>
            </w:r>
          </w:p>
        </w:tc>
      </w:tr>
      <w:tr w:rsidR="00013213" w:rsidRPr="00013213" w14:paraId="0D9E40BA" w14:textId="77777777" w:rsidTr="00974A18">
        <w:trPr>
          <w:jc w:val="center"/>
        </w:trPr>
        <w:tc>
          <w:tcPr>
            <w:tcW w:w="2263" w:type="dxa"/>
            <w:vAlign w:val="center"/>
          </w:tcPr>
          <w:p w14:paraId="47FA3B94" w14:textId="449A0AFB" w:rsidR="00AA732C" w:rsidRPr="00013213" w:rsidRDefault="00AA732C" w:rsidP="002526C0">
            <w:pPr>
              <w:spacing w:line="240" w:lineRule="auto"/>
              <w:ind w:firstLine="0"/>
              <w:rPr>
                <w:bCs/>
                <w:iCs/>
                <w:szCs w:val="26"/>
              </w:rPr>
            </w:pPr>
            <w:r w:rsidRPr="00013213">
              <w:rPr>
                <w:bCs/>
                <w:iCs/>
                <w:szCs w:val="26"/>
              </w:rPr>
              <w:t>pH</w:t>
            </w:r>
          </w:p>
        </w:tc>
        <w:tc>
          <w:tcPr>
            <w:tcW w:w="1986" w:type="dxa"/>
            <w:vAlign w:val="center"/>
          </w:tcPr>
          <w:p w14:paraId="65CC84C4" w14:textId="64A41653" w:rsidR="00AA732C" w:rsidRPr="00013213" w:rsidRDefault="00AA732C" w:rsidP="002526C0">
            <w:pPr>
              <w:spacing w:line="240" w:lineRule="auto"/>
              <w:ind w:firstLine="0"/>
              <w:jc w:val="center"/>
              <w:rPr>
                <w:bCs/>
                <w:iCs/>
                <w:szCs w:val="26"/>
              </w:rPr>
            </w:pPr>
            <w:r w:rsidRPr="00013213">
              <w:rPr>
                <w:bCs/>
                <w:iCs/>
                <w:szCs w:val="26"/>
              </w:rPr>
              <w:t>-</w:t>
            </w:r>
          </w:p>
        </w:tc>
        <w:tc>
          <w:tcPr>
            <w:tcW w:w="1841" w:type="dxa"/>
            <w:vAlign w:val="center"/>
          </w:tcPr>
          <w:p w14:paraId="720E3189" w14:textId="05F95183" w:rsidR="00AA732C" w:rsidRPr="00013213" w:rsidRDefault="00AA732C" w:rsidP="002526C0">
            <w:pPr>
              <w:spacing w:line="240" w:lineRule="auto"/>
              <w:ind w:firstLine="0"/>
              <w:jc w:val="center"/>
              <w:rPr>
                <w:szCs w:val="26"/>
                <w:lang w:val="es-GT"/>
              </w:rPr>
            </w:pPr>
            <w:r w:rsidRPr="00013213">
              <w:rPr>
                <w:szCs w:val="26"/>
                <w:lang w:val="es-GT"/>
              </w:rPr>
              <w:t>-</w:t>
            </w:r>
          </w:p>
        </w:tc>
        <w:tc>
          <w:tcPr>
            <w:tcW w:w="1701" w:type="dxa"/>
            <w:vAlign w:val="center"/>
          </w:tcPr>
          <w:p w14:paraId="258F48E9" w14:textId="157FDD51" w:rsidR="00AA732C" w:rsidRPr="00013213" w:rsidRDefault="00AA732C" w:rsidP="002526C0">
            <w:pPr>
              <w:spacing w:line="240" w:lineRule="auto"/>
              <w:ind w:firstLine="0"/>
              <w:jc w:val="center"/>
              <w:rPr>
                <w:szCs w:val="26"/>
                <w:lang w:val="es-GT"/>
              </w:rPr>
            </w:pPr>
            <w:r w:rsidRPr="00013213">
              <w:rPr>
                <w:szCs w:val="26"/>
                <w:lang w:val="es-GT"/>
              </w:rPr>
              <w:t>5-9</w:t>
            </w:r>
          </w:p>
        </w:tc>
        <w:tc>
          <w:tcPr>
            <w:tcW w:w="1530" w:type="dxa"/>
            <w:vAlign w:val="center"/>
          </w:tcPr>
          <w:p w14:paraId="04ECDB1B" w14:textId="18312D8F" w:rsidR="00AA732C" w:rsidRPr="00013213" w:rsidRDefault="00AA732C" w:rsidP="002526C0">
            <w:pPr>
              <w:spacing w:line="240" w:lineRule="auto"/>
              <w:ind w:firstLine="0"/>
              <w:jc w:val="center"/>
              <w:rPr>
                <w:bCs/>
                <w:iCs/>
                <w:szCs w:val="26"/>
              </w:rPr>
            </w:pPr>
            <w:r w:rsidRPr="00013213">
              <w:rPr>
                <w:bCs/>
                <w:iCs/>
                <w:szCs w:val="26"/>
              </w:rPr>
              <w:t>5-9</w:t>
            </w:r>
          </w:p>
        </w:tc>
      </w:tr>
      <w:tr w:rsidR="00013213" w:rsidRPr="00013213" w14:paraId="283A8EA5" w14:textId="77777777" w:rsidTr="00974A18">
        <w:trPr>
          <w:jc w:val="center"/>
        </w:trPr>
        <w:tc>
          <w:tcPr>
            <w:tcW w:w="2263" w:type="dxa"/>
            <w:vAlign w:val="center"/>
          </w:tcPr>
          <w:p w14:paraId="11C470CA" w14:textId="77777777" w:rsidR="00D80313" w:rsidRPr="00013213" w:rsidRDefault="00D80313" w:rsidP="002526C0">
            <w:pPr>
              <w:spacing w:line="240" w:lineRule="auto"/>
              <w:ind w:firstLine="0"/>
              <w:rPr>
                <w:szCs w:val="26"/>
                <w:lang w:val="es-GT"/>
              </w:rPr>
            </w:pPr>
            <w:r w:rsidRPr="00013213">
              <w:rPr>
                <w:bCs/>
                <w:iCs/>
                <w:szCs w:val="26"/>
              </w:rPr>
              <w:t>BOD</w:t>
            </w:r>
            <w:r w:rsidRPr="00013213">
              <w:rPr>
                <w:bCs/>
                <w:iCs/>
                <w:szCs w:val="26"/>
                <w:vertAlign w:val="subscript"/>
              </w:rPr>
              <w:t>5</w:t>
            </w:r>
          </w:p>
        </w:tc>
        <w:tc>
          <w:tcPr>
            <w:tcW w:w="1986" w:type="dxa"/>
            <w:vAlign w:val="center"/>
          </w:tcPr>
          <w:p w14:paraId="3827B8F8" w14:textId="77777777" w:rsidR="00D80313" w:rsidRPr="00013213" w:rsidRDefault="00D80313" w:rsidP="002526C0">
            <w:pPr>
              <w:spacing w:line="240" w:lineRule="auto"/>
              <w:ind w:firstLine="0"/>
              <w:jc w:val="center"/>
              <w:rPr>
                <w:szCs w:val="26"/>
                <w:lang w:val="es-GT"/>
              </w:rPr>
            </w:pPr>
            <w:r w:rsidRPr="00013213">
              <w:rPr>
                <w:bCs/>
                <w:iCs/>
                <w:szCs w:val="26"/>
              </w:rPr>
              <w:t>65</w:t>
            </w:r>
          </w:p>
        </w:tc>
        <w:tc>
          <w:tcPr>
            <w:tcW w:w="1841" w:type="dxa"/>
            <w:vAlign w:val="center"/>
          </w:tcPr>
          <w:p w14:paraId="66EFD5C9" w14:textId="715D5B9F" w:rsidR="00D80313" w:rsidRPr="00013213" w:rsidRDefault="00D80313" w:rsidP="002526C0">
            <w:pPr>
              <w:spacing w:line="240" w:lineRule="auto"/>
              <w:ind w:firstLine="0"/>
              <w:jc w:val="center"/>
              <w:rPr>
                <w:szCs w:val="26"/>
                <w:lang w:val="es-GT"/>
              </w:rPr>
            </w:pPr>
            <w:r w:rsidRPr="00013213">
              <w:rPr>
                <w:szCs w:val="26"/>
                <w:lang w:val="es-GT"/>
              </w:rPr>
              <w:t>3250</w:t>
            </w:r>
          </w:p>
        </w:tc>
        <w:tc>
          <w:tcPr>
            <w:tcW w:w="1701" w:type="dxa"/>
            <w:vAlign w:val="center"/>
          </w:tcPr>
          <w:p w14:paraId="19E97C1A" w14:textId="77777777" w:rsidR="00D80313" w:rsidRPr="00013213" w:rsidRDefault="00D80313" w:rsidP="002526C0">
            <w:pPr>
              <w:spacing w:line="240" w:lineRule="auto"/>
              <w:ind w:firstLine="0"/>
              <w:jc w:val="center"/>
              <w:rPr>
                <w:szCs w:val="26"/>
                <w:lang w:val="es-GT"/>
              </w:rPr>
            </w:pPr>
            <w:r w:rsidRPr="00013213">
              <w:rPr>
                <w:szCs w:val="26"/>
                <w:lang w:val="es-GT"/>
              </w:rPr>
              <w:t>481</w:t>
            </w:r>
          </w:p>
        </w:tc>
        <w:tc>
          <w:tcPr>
            <w:tcW w:w="1530" w:type="dxa"/>
            <w:vAlign w:val="center"/>
          </w:tcPr>
          <w:p w14:paraId="2D4AC37E" w14:textId="77777777" w:rsidR="00D80313" w:rsidRPr="00013213" w:rsidRDefault="00D80313" w:rsidP="002526C0">
            <w:pPr>
              <w:spacing w:line="240" w:lineRule="auto"/>
              <w:ind w:firstLine="0"/>
              <w:jc w:val="center"/>
              <w:rPr>
                <w:szCs w:val="26"/>
                <w:lang w:val="es-GT"/>
              </w:rPr>
            </w:pPr>
            <w:r w:rsidRPr="00013213">
              <w:rPr>
                <w:bCs/>
                <w:iCs/>
                <w:szCs w:val="26"/>
              </w:rPr>
              <w:t>50</w:t>
            </w:r>
          </w:p>
        </w:tc>
      </w:tr>
      <w:tr w:rsidR="00013213" w:rsidRPr="00013213" w14:paraId="7CF02163" w14:textId="77777777" w:rsidTr="00974A18">
        <w:trPr>
          <w:jc w:val="center"/>
        </w:trPr>
        <w:tc>
          <w:tcPr>
            <w:tcW w:w="2263" w:type="dxa"/>
            <w:vAlign w:val="center"/>
          </w:tcPr>
          <w:p w14:paraId="697F098F" w14:textId="77777777" w:rsidR="00D80313" w:rsidRPr="00013213" w:rsidRDefault="00D80313" w:rsidP="002526C0">
            <w:pPr>
              <w:spacing w:line="240" w:lineRule="auto"/>
              <w:ind w:firstLine="0"/>
              <w:rPr>
                <w:szCs w:val="26"/>
                <w:lang w:val="es-GT"/>
              </w:rPr>
            </w:pPr>
            <w:r w:rsidRPr="00013213">
              <w:rPr>
                <w:bCs/>
                <w:iCs/>
                <w:szCs w:val="26"/>
              </w:rPr>
              <w:t>TSS</w:t>
            </w:r>
          </w:p>
        </w:tc>
        <w:tc>
          <w:tcPr>
            <w:tcW w:w="1986" w:type="dxa"/>
            <w:vAlign w:val="center"/>
          </w:tcPr>
          <w:p w14:paraId="499EA6F0" w14:textId="77777777" w:rsidR="00D80313" w:rsidRPr="00013213" w:rsidRDefault="00D80313" w:rsidP="002526C0">
            <w:pPr>
              <w:spacing w:line="240" w:lineRule="auto"/>
              <w:ind w:firstLine="0"/>
              <w:jc w:val="center"/>
              <w:rPr>
                <w:szCs w:val="26"/>
                <w:lang w:val="es-GT"/>
              </w:rPr>
            </w:pPr>
            <w:r w:rsidRPr="00013213">
              <w:rPr>
                <w:bCs/>
                <w:iCs/>
                <w:szCs w:val="26"/>
              </w:rPr>
              <w:t>60 - 65</w:t>
            </w:r>
          </w:p>
        </w:tc>
        <w:tc>
          <w:tcPr>
            <w:tcW w:w="1841" w:type="dxa"/>
            <w:vAlign w:val="center"/>
          </w:tcPr>
          <w:p w14:paraId="667725EB" w14:textId="469F458E" w:rsidR="00D80313" w:rsidRPr="00013213" w:rsidRDefault="00D80313" w:rsidP="002526C0">
            <w:pPr>
              <w:spacing w:line="240" w:lineRule="auto"/>
              <w:ind w:firstLine="0"/>
              <w:jc w:val="center"/>
              <w:rPr>
                <w:szCs w:val="26"/>
              </w:rPr>
            </w:pPr>
            <w:r w:rsidRPr="00013213">
              <w:rPr>
                <w:szCs w:val="26"/>
                <w:lang w:val="es-GT"/>
              </w:rPr>
              <w:t>3000</w:t>
            </w:r>
            <w:r w:rsidRPr="00013213">
              <w:rPr>
                <w:szCs w:val="26"/>
              </w:rPr>
              <w:t>-3250</w:t>
            </w:r>
          </w:p>
        </w:tc>
        <w:tc>
          <w:tcPr>
            <w:tcW w:w="1701" w:type="dxa"/>
            <w:vAlign w:val="center"/>
          </w:tcPr>
          <w:p w14:paraId="03F69552" w14:textId="77777777" w:rsidR="00D80313" w:rsidRPr="00013213" w:rsidRDefault="00D80313" w:rsidP="002526C0">
            <w:pPr>
              <w:spacing w:line="240" w:lineRule="auto"/>
              <w:ind w:firstLine="0"/>
              <w:jc w:val="center"/>
              <w:rPr>
                <w:szCs w:val="26"/>
              </w:rPr>
            </w:pPr>
            <w:r w:rsidRPr="00013213">
              <w:rPr>
                <w:szCs w:val="26"/>
                <w:lang w:val="es-GT"/>
              </w:rPr>
              <w:t>444</w:t>
            </w:r>
            <w:r w:rsidRPr="00013213">
              <w:rPr>
                <w:szCs w:val="26"/>
              </w:rPr>
              <w:t>- 481</w:t>
            </w:r>
          </w:p>
        </w:tc>
        <w:tc>
          <w:tcPr>
            <w:tcW w:w="1530" w:type="dxa"/>
            <w:vAlign w:val="center"/>
          </w:tcPr>
          <w:p w14:paraId="25CB2250" w14:textId="77777777" w:rsidR="00D80313" w:rsidRPr="00013213" w:rsidRDefault="00D80313" w:rsidP="002526C0">
            <w:pPr>
              <w:spacing w:line="240" w:lineRule="auto"/>
              <w:ind w:firstLine="0"/>
              <w:jc w:val="center"/>
              <w:rPr>
                <w:szCs w:val="26"/>
                <w:lang w:val="es-GT"/>
              </w:rPr>
            </w:pPr>
            <w:r w:rsidRPr="00013213">
              <w:rPr>
                <w:bCs/>
                <w:iCs/>
                <w:szCs w:val="26"/>
              </w:rPr>
              <w:t>100</w:t>
            </w:r>
          </w:p>
        </w:tc>
      </w:tr>
      <w:tr w:rsidR="00013213" w:rsidRPr="00013213" w14:paraId="7E4A3B5D" w14:textId="77777777" w:rsidTr="00974A18">
        <w:trPr>
          <w:jc w:val="center"/>
        </w:trPr>
        <w:tc>
          <w:tcPr>
            <w:tcW w:w="2263" w:type="dxa"/>
            <w:vAlign w:val="center"/>
          </w:tcPr>
          <w:p w14:paraId="2297F721" w14:textId="126DC80D" w:rsidR="00AA732C" w:rsidRPr="00013213" w:rsidRDefault="00AA732C" w:rsidP="002526C0">
            <w:pPr>
              <w:spacing w:line="240" w:lineRule="auto"/>
              <w:ind w:firstLine="0"/>
              <w:rPr>
                <w:bCs/>
                <w:iCs/>
                <w:szCs w:val="26"/>
              </w:rPr>
            </w:pPr>
            <w:r w:rsidRPr="00013213">
              <w:rPr>
                <w:bCs/>
                <w:iCs/>
                <w:szCs w:val="26"/>
              </w:rPr>
              <w:t>TDS</w:t>
            </w:r>
          </w:p>
        </w:tc>
        <w:tc>
          <w:tcPr>
            <w:tcW w:w="1986" w:type="dxa"/>
            <w:vAlign w:val="center"/>
          </w:tcPr>
          <w:p w14:paraId="3AF07AC4" w14:textId="18A05FBC" w:rsidR="00AA732C" w:rsidRPr="00013213" w:rsidRDefault="00AA732C" w:rsidP="002526C0">
            <w:pPr>
              <w:spacing w:line="240" w:lineRule="auto"/>
              <w:ind w:firstLine="0"/>
              <w:jc w:val="center"/>
              <w:rPr>
                <w:bCs/>
                <w:iCs/>
                <w:szCs w:val="26"/>
              </w:rPr>
            </w:pPr>
            <w:r w:rsidRPr="00013213">
              <w:rPr>
                <w:bCs/>
                <w:iCs/>
                <w:szCs w:val="26"/>
              </w:rPr>
              <w:t>-</w:t>
            </w:r>
          </w:p>
        </w:tc>
        <w:tc>
          <w:tcPr>
            <w:tcW w:w="1841" w:type="dxa"/>
            <w:vAlign w:val="center"/>
          </w:tcPr>
          <w:p w14:paraId="36A27983" w14:textId="5B856DF0" w:rsidR="00AA732C" w:rsidRPr="00013213" w:rsidRDefault="00AA732C" w:rsidP="002526C0">
            <w:pPr>
              <w:spacing w:line="240" w:lineRule="auto"/>
              <w:ind w:firstLine="0"/>
              <w:jc w:val="center"/>
              <w:rPr>
                <w:szCs w:val="26"/>
                <w:lang w:val="es-GT"/>
              </w:rPr>
            </w:pPr>
            <w:r w:rsidRPr="00013213">
              <w:rPr>
                <w:szCs w:val="26"/>
                <w:lang w:val="es-GT"/>
              </w:rPr>
              <w:t>-</w:t>
            </w:r>
          </w:p>
        </w:tc>
        <w:tc>
          <w:tcPr>
            <w:tcW w:w="1701" w:type="dxa"/>
            <w:vAlign w:val="center"/>
          </w:tcPr>
          <w:p w14:paraId="121C54EF" w14:textId="0B5EFDDE" w:rsidR="00AA732C" w:rsidRPr="00013213" w:rsidRDefault="00AA732C" w:rsidP="002526C0">
            <w:pPr>
              <w:spacing w:line="240" w:lineRule="auto"/>
              <w:ind w:firstLine="0"/>
              <w:jc w:val="center"/>
              <w:rPr>
                <w:szCs w:val="26"/>
                <w:lang w:val="es-GT"/>
              </w:rPr>
            </w:pPr>
            <w:r w:rsidRPr="00013213">
              <w:rPr>
                <w:szCs w:val="26"/>
                <w:lang w:val="es-GT"/>
              </w:rPr>
              <w:t>-</w:t>
            </w:r>
          </w:p>
        </w:tc>
        <w:tc>
          <w:tcPr>
            <w:tcW w:w="1530" w:type="dxa"/>
            <w:vAlign w:val="center"/>
          </w:tcPr>
          <w:p w14:paraId="63F30D18" w14:textId="2A54F654" w:rsidR="00AA732C" w:rsidRPr="00013213" w:rsidRDefault="00AA732C" w:rsidP="002526C0">
            <w:pPr>
              <w:spacing w:line="240" w:lineRule="auto"/>
              <w:ind w:firstLine="0"/>
              <w:jc w:val="center"/>
              <w:rPr>
                <w:bCs/>
                <w:iCs/>
                <w:szCs w:val="26"/>
              </w:rPr>
            </w:pPr>
            <w:r w:rsidRPr="00013213">
              <w:rPr>
                <w:bCs/>
                <w:iCs/>
                <w:szCs w:val="26"/>
              </w:rPr>
              <w:t>1000</w:t>
            </w:r>
          </w:p>
        </w:tc>
      </w:tr>
      <w:tr w:rsidR="00013213" w:rsidRPr="00013213" w14:paraId="03DFF634" w14:textId="77777777" w:rsidTr="00974A18">
        <w:trPr>
          <w:jc w:val="center"/>
        </w:trPr>
        <w:tc>
          <w:tcPr>
            <w:tcW w:w="2263" w:type="dxa"/>
            <w:vAlign w:val="center"/>
          </w:tcPr>
          <w:p w14:paraId="233DDA5D" w14:textId="688C003D" w:rsidR="00D80313" w:rsidRPr="00013213" w:rsidRDefault="00AA732C" w:rsidP="002526C0">
            <w:pPr>
              <w:spacing w:line="240" w:lineRule="auto"/>
              <w:ind w:firstLine="0"/>
              <w:rPr>
                <w:szCs w:val="26"/>
                <w:lang w:val="es-GT"/>
              </w:rPr>
            </w:pPr>
            <w:r w:rsidRPr="00013213">
              <w:rPr>
                <w:bCs/>
                <w:iCs/>
                <w:szCs w:val="26"/>
              </w:rPr>
              <w:t xml:space="preserve">Amoni </w:t>
            </w:r>
            <w:r w:rsidR="00D80313" w:rsidRPr="00013213">
              <w:rPr>
                <w:bCs/>
                <w:iCs/>
                <w:szCs w:val="26"/>
              </w:rPr>
              <w:t>(N-NH</w:t>
            </w:r>
            <w:r w:rsidR="00D80313" w:rsidRPr="00013213">
              <w:rPr>
                <w:bCs/>
                <w:iCs/>
                <w:szCs w:val="26"/>
                <w:vertAlign w:val="subscript"/>
              </w:rPr>
              <w:t>3</w:t>
            </w:r>
            <w:r w:rsidR="00D80313" w:rsidRPr="00013213">
              <w:rPr>
                <w:bCs/>
                <w:iCs/>
                <w:szCs w:val="26"/>
              </w:rPr>
              <w:t>)</w:t>
            </w:r>
          </w:p>
        </w:tc>
        <w:tc>
          <w:tcPr>
            <w:tcW w:w="1986" w:type="dxa"/>
            <w:vAlign w:val="center"/>
          </w:tcPr>
          <w:p w14:paraId="16EEDDF5" w14:textId="77777777" w:rsidR="00D80313" w:rsidRPr="00013213" w:rsidRDefault="00D80313" w:rsidP="002526C0">
            <w:pPr>
              <w:spacing w:line="240" w:lineRule="auto"/>
              <w:ind w:firstLine="0"/>
              <w:jc w:val="center"/>
              <w:rPr>
                <w:szCs w:val="26"/>
                <w:lang w:val="es-GT"/>
              </w:rPr>
            </w:pPr>
            <w:r w:rsidRPr="00013213">
              <w:rPr>
                <w:bCs/>
                <w:iCs/>
                <w:szCs w:val="26"/>
              </w:rPr>
              <w:t>8</w:t>
            </w:r>
          </w:p>
        </w:tc>
        <w:tc>
          <w:tcPr>
            <w:tcW w:w="1841" w:type="dxa"/>
            <w:vAlign w:val="center"/>
          </w:tcPr>
          <w:p w14:paraId="64C5AE02" w14:textId="1EB428A7" w:rsidR="00D80313" w:rsidRPr="00013213" w:rsidRDefault="00D80313" w:rsidP="002526C0">
            <w:pPr>
              <w:spacing w:line="240" w:lineRule="auto"/>
              <w:ind w:firstLine="0"/>
              <w:jc w:val="center"/>
              <w:rPr>
                <w:szCs w:val="26"/>
                <w:lang w:val="es-GT"/>
              </w:rPr>
            </w:pPr>
            <w:r w:rsidRPr="00013213">
              <w:rPr>
                <w:szCs w:val="26"/>
                <w:lang w:val="es-GT"/>
              </w:rPr>
              <w:t>400</w:t>
            </w:r>
          </w:p>
        </w:tc>
        <w:tc>
          <w:tcPr>
            <w:tcW w:w="1701" w:type="dxa"/>
            <w:vAlign w:val="center"/>
          </w:tcPr>
          <w:p w14:paraId="0EB170CD" w14:textId="77777777" w:rsidR="00D80313" w:rsidRPr="00013213" w:rsidRDefault="00D80313" w:rsidP="002526C0">
            <w:pPr>
              <w:spacing w:line="240" w:lineRule="auto"/>
              <w:ind w:firstLine="0"/>
              <w:jc w:val="center"/>
              <w:rPr>
                <w:szCs w:val="26"/>
                <w:lang w:val="es-GT"/>
              </w:rPr>
            </w:pPr>
            <w:r w:rsidRPr="00013213">
              <w:rPr>
                <w:szCs w:val="26"/>
                <w:lang w:val="es-GT"/>
              </w:rPr>
              <w:t>59,2</w:t>
            </w:r>
          </w:p>
        </w:tc>
        <w:tc>
          <w:tcPr>
            <w:tcW w:w="1530" w:type="dxa"/>
            <w:vAlign w:val="center"/>
          </w:tcPr>
          <w:p w14:paraId="4841156E" w14:textId="77777777" w:rsidR="00D80313" w:rsidRPr="00013213" w:rsidRDefault="00D80313" w:rsidP="002526C0">
            <w:pPr>
              <w:spacing w:line="240" w:lineRule="auto"/>
              <w:ind w:firstLine="0"/>
              <w:jc w:val="center"/>
              <w:rPr>
                <w:szCs w:val="26"/>
                <w:lang w:val="es-GT"/>
              </w:rPr>
            </w:pPr>
            <w:r w:rsidRPr="00013213">
              <w:rPr>
                <w:bCs/>
                <w:iCs/>
                <w:szCs w:val="26"/>
              </w:rPr>
              <w:t>50</w:t>
            </w:r>
          </w:p>
        </w:tc>
      </w:tr>
      <w:tr w:rsidR="00013213" w:rsidRPr="00013213" w14:paraId="471766B5" w14:textId="77777777" w:rsidTr="00974A18">
        <w:trPr>
          <w:jc w:val="center"/>
        </w:trPr>
        <w:tc>
          <w:tcPr>
            <w:tcW w:w="2263" w:type="dxa"/>
            <w:vAlign w:val="center"/>
          </w:tcPr>
          <w:p w14:paraId="7F8D0E6B" w14:textId="69A15092" w:rsidR="00AA732C" w:rsidRPr="00013213" w:rsidRDefault="00AA732C" w:rsidP="002526C0">
            <w:pPr>
              <w:spacing w:line="240" w:lineRule="auto"/>
              <w:ind w:firstLine="0"/>
              <w:rPr>
                <w:bCs/>
                <w:iCs/>
                <w:szCs w:val="26"/>
              </w:rPr>
            </w:pPr>
            <w:r w:rsidRPr="00013213">
              <w:rPr>
                <w:bCs/>
                <w:iCs/>
                <w:szCs w:val="26"/>
              </w:rPr>
              <w:t>Nitrat</w:t>
            </w:r>
          </w:p>
        </w:tc>
        <w:tc>
          <w:tcPr>
            <w:tcW w:w="1986" w:type="dxa"/>
            <w:vAlign w:val="center"/>
          </w:tcPr>
          <w:p w14:paraId="616F140F" w14:textId="6C9CE40D" w:rsidR="00AA732C" w:rsidRPr="00013213" w:rsidRDefault="00AA732C" w:rsidP="002526C0">
            <w:pPr>
              <w:spacing w:line="240" w:lineRule="auto"/>
              <w:ind w:firstLine="0"/>
              <w:jc w:val="center"/>
              <w:rPr>
                <w:bCs/>
                <w:iCs/>
                <w:szCs w:val="26"/>
              </w:rPr>
            </w:pPr>
            <w:r w:rsidRPr="00013213">
              <w:rPr>
                <w:bCs/>
                <w:iCs/>
                <w:szCs w:val="26"/>
              </w:rPr>
              <w:t>-</w:t>
            </w:r>
          </w:p>
        </w:tc>
        <w:tc>
          <w:tcPr>
            <w:tcW w:w="1841" w:type="dxa"/>
            <w:vAlign w:val="center"/>
          </w:tcPr>
          <w:p w14:paraId="7D616095" w14:textId="59E5BFF5" w:rsidR="00AA732C" w:rsidRPr="00013213" w:rsidRDefault="00AA732C" w:rsidP="002526C0">
            <w:pPr>
              <w:spacing w:line="240" w:lineRule="auto"/>
              <w:ind w:firstLine="0"/>
              <w:jc w:val="center"/>
              <w:rPr>
                <w:szCs w:val="26"/>
                <w:lang w:val="es-GT"/>
              </w:rPr>
            </w:pPr>
            <w:r w:rsidRPr="00013213">
              <w:rPr>
                <w:szCs w:val="26"/>
                <w:lang w:val="es-GT"/>
              </w:rPr>
              <w:t>-</w:t>
            </w:r>
          </w:p>
        </w:tc>
        <w:tc>
          <w:tcPr>
            <w:tcW w:w="1701" w:type="dxa"/>
            <w:vAlign w:val="center"/>
          </w:tcPr>
          <w:p w14:paraId="1BC32BDE" w14:textId="5E01EFF2" w:rsidR="00AA732C" w:rsidRPr="00013213" w:rsidRDefault="00AA732C" w:rsidP="002526C0">
            <w:pPr>
              <w:spacing w:line="240" w:lineRule="auto"/>
              <w:ind w:firstLine="0"/>
              <w:jc w:val="center"/>
              <w:rPr>
                <w:szCs w:val="26"/>
                <w:lang w:val="es-GT"/>
              </w:rPr>
            </w:pPr>
            <w:r w:rsidRPr="00013213">
              <w:rPr>
                <w:szCs w:val="26"/>
                <w:lang w:val="es-GT"/>
              </w:rPr>
              <w:t>-</w:t>
            </w:r>
          </w:p>
        </w:tc>
        <w:tc>
          <w:tcPr>
            <w:tcW w:w="1530" w:type="dxa"/>
            <w:vAlign w:val="center"/>
          </w:tcPr>
          <w:p w14:paraId="2976A151" w14:textId="223F7447" w:rsidR="00AA732C" w:rsidRPr="00013213" w:rsidRDefault="00AA732C" w:rsidP="002526C0">
            <w:pPr>
              <w:spacing w:line="240" w:lineRule="auto"/>
              <w:ind w:firstLine="0"/>
              <w:jc w:val="center"/>
              <w:rPr>
                <w:bCs/>
                <w:iCs/>
                <w:szCs w:val="26"/>
              </w:rPr>
            </w:pPr>
            <w:r w:rsidRPr="00013213">
              <w:rPr>
                <w:bCs/>
                <w:iCs/>
                <w:szCs w:val="26"/>
              </w:rPr>
              <w:t>50</w:t>
            </w:r>
          </w:p>
        </w:tc>
      </w:tr>
      <w:tr w:rsidR="00013213" w:rsidRPr="00013213" w14:paraId="4113B108" w14:textId="77777777" w:rsidTr="00974A18">
        <w:trPr>
          <w:jc w:val="center"/>
        </w:trPr>
        <w:tc>
          <w:tcPr>
            <w:tcW w:w="2263" w:type="dxa"/>
            <w:vAlign w:val="center"/>
          </w:tcPr>
          <w:p w14:paraId="41F4E92E" w14:textId="77777777" w:rsidR="00D80313" w:rsidRPr="00013213" w:rsidRDefault="00D80313" w:rsidP="002526C0">
            <w:pPr>
              <w:spacing w:line="240" w:lineRule="auto"/>
              <w:ind w:firstLine="0"/>
              <w:rPr>
                <w:szCs w:val="26"/>
                <w:lang w:val="es-GT"/>
              </w:rPr>
            </w:pPr>
            <w:r w:rsidRPr="00013213">
              <w:rPr>
                <w:bCs/>
                <w:iCs/>
                <w:szCs w:val="26"/>
              </w:rPr>
              <w:t>Cl-</w:t>
            </w:r>
          </w:p>
        </w:tc>
        <w:tc>
          <w:tcPr>
            <w:tcW w:w="1986" w:type="dxa"/>
            <w:vAlign w:val="center"/>
          </w:tcPr>
          <w:p w14:paraId="6BA25DB4" w14:textId="77777777" w:rsidR="00D80313" w:rsidRPr="00013213" w:rsidRDefault="00D80313" w:rsidP="002526C0">
            <w:pPr>
              <w:spacing w:line="240" w:lineRule="auto"/>
              <w:ind w:firstLine="0"/>
              <w:jc w:val="center"/>
              <w:rPr>
                <w:szCs w:val="26"/>
                <w:lang w:val="es-GT"/>
              </w:rPr>
            </w:pPr>
            <w:r w:rsidRPr="00013213">
              <w:rPr>
                <w:bCs/>
                <w:iCs/>
                <w:szCs w:val="26"/>
              </w:rPr>
              <w:t>10</w:t>
            </w:r>
          </w:p>
        </w:tc>
        <w:tc>
          <w:tcPr>
            <w:tcW w:w="1841" w:type="dxa"/>
            <w:vAlign w:val="center"/>
          </w:tcPr>
          <w:p w14:paraId="4EF1B3FB" w14:textId="77A1B776" w:rsidR="00D80313" w:rsidRPr="00013213" w:rsidRDefault="00D80313" w:rsidP="002526C0">
            <w:pPr>
              <w:spacing w:line="240" w:lineRule="auto"/>
              <w:ind w:firstLine="0"/>
              <w:jc w:val="center"/>
              <w:rPr>
                <w:szCs w:val="26"/>
                <w:lang w:val="es-GT"/>
              </w:rPr>
            </w:pPr>
            <w:r w:rsidRPr="00013213">
              <w:rPr>
                <w:szCs w:val="26"/>
                <w:lang w:val="es-GT"/>
              </w:rPr>
              <w:t>500</w:t>
            </w:r>
          </w:p>
        </w:tc>
        <w:tc>
          <w:tcPr>
            <w:tcW w:w="1701" w:type="dxa"/>
            <w:vAlign w:val="center"/>
          </w:tcPr>
          <w:p w14:paraId="29928C1C" w14:textId="77777777" w:rsidR="00D80313" w:rsidRPr="00013213" w:rsidRDefault="00D80313" w:rsidP="002526C0">
            <w:pPr>
              <w:spacing w:line="240" w:lineRule="auto"/>
              <w:ind w:firstLine="0"/>
              <w:jc w:val="center"/>
              <w:rPr>
                <w:szCs w:val="26"/>
                <w:lang w:val="es-GT"/>
              </w:rPr>
            </w:pPr>
            <w:r w:rsidRPr="00013213">
              <w:rPr>
                <w:szCs w:val="26"/>
                <w:lang w:val="es-GT"/>
              </w:rPr>
              <w:t>74,0</w:t>
            </w:r>
          </w:p>
        </w:tc>
        <w:tc>
          <w:tcPr>
            <w:tcW w:w="1530" w:type="dxa"/>
            <w:vAlign w:val="center"/>
          </w:tcPr>
          <w:p w14:paraId="7615E589" w14:textId="77777777" w:rsidR="00D80313" w:rsidRPr="00013213" w:rsidRDefault="00D80313" w:rsidP="002526C0">
            <w:pPr>
              <w:spacing w:line="240" w:lineRule="auto"/>
              <w:ind w:firstLine="0"/>
              <w:jc w:val="center"/>
              <w:rPr>
                <w:szCs w:val="26"/>
                <w:lang w:val="es-GT"/>
              </w:rPr>
            </w:pPr>
            <w:r w:rsidRPr="00013213">
              <w:rPr>
                <w:bCs/>
                <w:iCs/>
                <w:szCs w:val="26"/>
              </w:rPr>
              <w:t>-</w:t>
            </w:r>
          </w:p>
        </w:tc>
      </w:tr>
      <w:tr w:rsidR="00013213" w:rsidRPr="00013213" w14:paraId="64361B18" w14:textId="77777777" w:rsidTr="00974A18">
        <w:trPr>
          <w:jc w:val="center"/>
        </w:trPr>
        <w:tc>
          <w:tcPr>
            <w:tcW w:w="2263" w:type="dxa"/>
            <w:vAlign w:val="center"/>
          </w:tcPr>
          <w:p w14:paraId="2B7B47EA" w14:textId="77777777" w:rsidR="00D80313" w:rsidRPr="00013213" w:rsidRDefault="00D80313" w:rsidP="002526C0">
            <w:pPr>
              <w:spacing w:line="240" w:lineRule="auto"/>
              <w:ind w:firstLine="0"/>
              <w:rPr>
                <w:szCs w:val="26"/>
                <w:lang w:val="es-GT"/>
              </w:rPr>
            </w:pPr>
            <w:r w:rsidRPr="00013213">
              <w:rPr>
                <w:bCs/>
                <w:iCs/>
                <w:szCs w:val="26"/>
              </w:rPr>
              <w:t>Phốt phát</w:t>
            </w:r>
          </w:p>
        </w:tc>
        <w:tc>
          <w:tcPr>
            <w:tcW w:w="1986" w:type="dxa"/>
            <w:vAlign w:val="center"/>
          </w:tcPr>
          <w:p w14:paraId="3382A4D7" w14:textId="77777777" w:rsidR="00D80313" w:rsidRPr="00013213" w:rsidRDefault="00D80313" w:rsidP="002526C0">
            <w:pPr>
              <w:spacing w:line="240" w:lineRule="auto"/>
              <w:ind w:firstLine="0"/>
              <w:jc w:val="center"/>
              <w:rPr>
                <w:szCs w:val="26"/>
                <w:lang w:val="es-GT"/>
              </w:rPr>
            </w:pPr>
            <w:r w:rsidRPr="00013213">
              <w:rPr>
                <w:bCs/>
                <w:iCs/>
                <w:szCs w:val="26"/>
              </w:rPr>
              <w:t>3,3</w:t>
            </w:r>
          </w:p>
        </w:tc>
        <w:tc>
          <w:tcPr>
            <w:tcW w:w="1841" w:type="dxa"/>
            <w:vAlign w:val="center"/>
          </w:tcPr>
          <w:p w14:paraId="35FA94DD" w14:textId="27FC2CE3" w:rsidR="00D80313" w:rsidRPr="00013213" w:rsidRDefault="00D80313" w:rsidP="002526C0">
            <w:pPr>
              <w:spacing w:line="240" w:lineRule="auto"/>
              <w:ind w:firstLine="0"/>
              <w:jc w:val="center"/>
              <w:rPr>
                <w:szCs w:val="26"/>
                <w:lang w:val="es-GT"/>
              </w:rPr>
            </w:pPr>
            <w:r w:rsidRPr="00013213">
              <w:rPr>
                <w:szCs w:val="26"/>
                <w:lang w:val="es-GT"/>
              </w:rPr>
              <w:t>165</w:t>
            </w:r>
          </w:p>
        </w:tc>
        <w:tc>
          <w:tcPr>
            <w:tcW w:w="1701" w:type="dxa"/>
            <w:vAlign w:val="center"/>
          </w:tcPr>
          <w:p w14:paraId="692DA412" w14:textId="77777777" w:rsidR="00D80313" w:rsidRPr="00013213" w:rsidRDefault="00D80313" w:rsidP="002526C0">
            <w:pPr>
              <w:spacing w:line="240" w:lineRule="auto"/>
              <w:ind w:firstLine="0"/>
              <w:jc w:val="center"/>
              <w:rPr>
                <w:szCs w:val="26"/>
                <w:lang w:val="es-GT"/>
              </w:rPr>
            </w:pPr>
            <w:r w:rsidRPr="00013213">
              <w:rPr>
                <w:szCs w:val="26"/>
                <w:lang w:val="es-GT"/>
              </w:rPr>
              <w:t>48,9</w:t>
            </w:r>
          </w:p>
        </w:tc>
        <w:tc>
          <w:tcPr>
            <w:tcW w:w="1530" w:type="dxa"/>
            <w:vAlign w:val="center"/>
          </w:tcPr>
          <w:p w14:paraId="16FC32D0" w14:textId="77777777" w:rsidR="00D80313" w:rsidRPr="00013213" w:rsidRDefault="00D80313" w:rsidP="002526C0">
            <w:pPr>
              <w:spacing w:line="240" w:lineRule="auto"/>
              <w:ind w:firstLine="0"/>
              <w:jc w:val="center"/>
              <w:rPr>
                <w:szCs w:val="26"/>
                <w:lang w:val="es-GT"/>
              </w:rPr>
            </w:pPr>
            <w:r w:rsidRPr="00013213">
              <w:rPr>
                <w:bCs/>
                <w:iCs/>
                <w:szCs w:val="26"/>
              </w:rPr>
              <w:t>10</w:t>
            </w:r>
          </w:p>
        </w:tc>
      </w:tr>
      <w:tr w:rsidR="00013213" w:rsidRPr="00013213" w14:paraId="652CEF72" w14:textId="77777777" w:rsidTr="00974A18">
        <w:trPr>
          <w:jc w:val="center"/>
        </w:trPr>
        <w:tc>
          <w:tcPr>
            <w:tcW w:w="2263" w:type="dxa"/>
            <w:vAlign w:val="center"/>
          </w:tcPr>
          <w:p w14:paraId="0ABA5724" w14:textId="77777777" w:rsidR="00D80313" w:rsidRPr="00013213" w:rsidRDefault="00D80313" w:rsidP="002526C0">
            <w:pPr>
              <w:spacing w:line="240" w:lineRule="auto"/>
              <w:ind w:firstLine="0"/>
              <w:rPr>
                <w:bCs/>
                <w:iCs/>
                <w:szCs w:val="26"/>
                <w:lang w:val="es-GT"/>
              </w:rPr>
            </w:pPr>
            <w:r w:rsidRPr="00013213">
              <w:rPr>
                <w:bCs/>
                <w:iCs/>
                <w:szCs w:val="26"/>
                <w:lang w:val="es-GT"/>
              </w:rPr>
              <w:t>Chất hoạt động bề mặt</w:t>
            </w:r>
          </w:p>
        </w:tc>
        <w:tc>
          <w:tcPr>
            <w:tcW w:w="1986" w:type="dxa"/>
            <w:vAlign w:val="center"/>
          </w:tcPr>
          <w:p w14:paraId="29ADB760" w14:textId="77777777" w:rsidR="00D80313" w:rsidRPr="00013213" w:rsidRDefault="00D80313" w:rsidP="002526C0">
            <w:pPr>
              <w:spacing w:line="240" w:lineRule="auto"/>
              <w:ind w:firstLine="0"/>
              <w:jc w:val="center"/>
              <w:rPr>
                <w:bCs/>
                <w:iCs/>
                <w:szCs w:val="26"/>
              </w:rPr>
            </w:pPr>
            <w:r w:rsidRPr="00013213">
              <w:rPr>
                <w:bCs/>
                <w:iCs/>
                <w:szCs w:val="26"/>
              </w:rPr>
              <w:t>2 – 2,5</w:t>
            </w:r>
          </w:p>
        </w:tc>
        <w:tc>
          <w:tcPr>
            <w:tcW w:w="1841" w:type="dxa"/>
            <w:vAlign w:val="center"/>
          </w:tcPr>
          <w:p w14:paraId="0860B9AA" w14:textId="5E6B262A" w:rsidR="00D80313" w:rsidRPr="00013213" w:rsidRDefault="00D80313" w:rsidP="002526C0">
            <w:pPr>
              <w:spacing w:line="240" w:lineRule="auto"/>
              <w:ind w:firstLine="0"/>
              <w:jc w:val="center"/>
              <w:rPr>
                <w:szCs w:val="26"/>
              </w:rPr>
            </w:pPr>
            <w:r w:rsidRPr="00013213">
              <w:rPr>
                <w:szCs w:val="26"/>
              </w:rPr>
              <w:t>100-125</w:t>
            </w:r>
          </w:p>
        </w:tc>
        <w:tc>
          <w:tcPr>
            <w:tcW w:w="1701" w:type="dxa"/>
            <w:vAlign w:val="center"/>
          </w:tcPr>
          <w:p w14:paraId="01BF75CB" w14:textId="77777777" w:rsidR="00D80313" w:rsidRPr="00013213" w:rsidRDefault="00D80313" w:rsidP="002526C0">
            <w:pPr>
              <w:spacing w:line="240" w:lineRule="auto"/>
              <w:ind w:firstLine="0"/>
              <w:jc w:val="center"/>
              <w:rPr>
                <w:szCs w:val="26"/>
              </w:rPr>
            </w:pPr>
            <w:r w:rsidRPr="00013213">
              <w:rPr>
                <w:szCs w:val="26"/>
                <w:lang w:val="es-GT"/>
              </w:rPr>
              <w:t>14,1</w:t>
            </w:r>
            <w:r w:rsidRPr="00013213">
              <w:rPr>
                <w:szCs w:val="26"/>
              </w:rPr>
              <w:t>-18,5</w:t>
            </w:r>
          </w:p>
        </w:tc>
        <w:tc>
          <w:tcPr>
            <w:tcW w:w="1530" w:type="dxa"/>
            <w:vAlign w:val="center"/>
          </w:tcPr>
          <w:p w14:paraId="2916A7B7" w14:textId="77777777" w:rsidR="00D80313" w:rsidRPr="00013213" w:rsidRDefault="00D80313" w:rsidP="002526C0">
            <w:pPr>
              <w:spacing w:line="240" w:lineRule="auto"/>
              <w:ind w:firstLine="0"/>
              <w:jc w:val="center"/>
              <w:rPr>
                <w:bCs/>
                <w:iCs/>
                <w:szCs w:val="26"/>
              </w:rPr>
            </w:pPr>
            <w:r w:rsidRPr="00013213">
              <w:rPr>
                <w:bCs/>
                <w:iCs/>
                <w:szCs w:val="26"/>
              </w:rPr>
              <w:t>10</w:t>
            </w:r>
          </w:p>
        </w:tc>
      </w:tr>
      <w:tr w:rsidR="00013213" w:rsidRPr="00013213" w14:paraId="3DEDDB67" w14:textId="77777777" w:rsidTr="00974A18">
        <w:trPr>
          <w:jc w:val="center"/>
        </w:trPr>
        <w:tc>
          <w:tcPr>
            <w:tcW w:w="2263" w:type="dxa"/>
            <w:vAlign w:val="center"/>
          </w:tcPr>
          <w:p w14:paraId="42FAD6CF" w14:textId="1735CD42" w:rsidR="00231DD9" w:rsidRPr="00013213" w:rsidRDefault="00AA732C" w:rsidP="002526C0">
            <w:pPr>
              <w:spacing w:line="240" w:lineRule="auto"/>
              <w:ind w:firstLine="0"/>
              <w:rPr>
                <w:bCs/>
                <w:iCs/>
                <w:szCs w:val="26"/>
                <w:lang w:val="es-GT"/>
              </w:rPr>
            </w:pPr>
            <w:r w:rsidRPr="00013213">
              <w:rPr>
                <w:bCs/>
                <w:iCs/>
                <w:szCs w:val="26"/>
                <w:lang w:val="es-GT"/>
              </w:rPr>
              <w:t>Dầu mỡ động thực vật</w:t>
            </w:r>
          </w:p>
        </w:tc>
        <w:tc>
          <w:tcPr>
            <w:tcW w:w="1986" w:type="dxa"/>
            <w:vAlign w:val="center"/>
          </w:tcPr>
          <w:p w14:paraId="2C0F9AF1" w14:textId="1B06B247" w:rsidR="00231DD9" w:rsidRPr="00013213" w:rsidRDefault="00501E7C" w:rsidP="002526C0">
            <w:pPr>
              <w:spacing w:line="240" w:lineRule="auto"/>
              <w:ind w:firstLine="0"/>
              <w:jc w:val="center"/>
              <w:rPr>
                <w:bCs/>
                <w:iCs/>
                <w:szCs w:val="26"/>
              </w:rPr>
            </w:pPr>
            <w:r w:rsidRPr="00013213">
              <w:rPr>
                <w:bCs/>
                <w:iCs/>
                <w:szCs w:val="26"/>
              </w:rPr>
              <w:t>-</w:t>
            </w:r>
          </w:p>
        </w:tc>
        <w:tc>
          <w:tcPr>
            <w:tcW w:w="1841" w:type="dxa"/>
            <w:vAlign w:val="center"/>
          </w:tcPr>
          <w:p w14:paraId="6DB7DDEC" w14:textId="6AF20516" w:rsidR="00231DD9" w:rsidRPr="00013213" w:rsidRDefault="00501E7C" w:rsidP="002526C0">
            <w:pPr>
              <w:spacing w:line="240" w:lineRule="auto"/>
              <w:ind w:firstLine="0"/>
              <w:jc w:val="center"/>
              <w:rPr>
                <w:szCs w:val="26"/>
              </w:rPr>
            </w:pPr>
            <w:r w:rsidRPr="00013213">
              <w:rPr>
                <w:szCs w:val="26"/>
              </w:rPr>
              <w:t>-</w:t>
            </w:r>
          </w:p>
        </w:tc>
        <w:tc>
          <w:tcPr>
            <w:tcW w:w="1701" w:type="dxa"/>
            <w:vAlign w:val="center"/>
          </w:tcPr>
          <w:p w14:paraId="41C9A6C9" w14:textId="062FA0F2" w:rsidR="00231DD9" w:rsidRPr="00013213" w:rsidRDefault="00501E7C" w:rsidP="002526C0">
            <w:pPr>
              <w:spacing w:line="240" w:lineRule="auto"/>
              <w:ind w:firstLine="0"/>
              <w:jc w:val="center"/>
              <w:rPr>
                <w:szCs w:val="26"/>
                <w:lang w:val="es-GT"/>
              </w:rPr>
            </w:pPr>
            <w:r w:rsidRPr="00013213">
              <w:rPr>
                <w:szCs w:val="26"/>
                <w:lang w:val="es-GT"/>
              </w:rPr>
              <w:t>200 (**)</w:t>
            </w:r>
          </w:p>
        </w:tc>
        <w:tc>
          <w:tcPr>
            <w:tcW w:w="1530" w:type="dxa"/>
            <w:vAlign w:val="center"/>
          </w:tcPr>
          <w:p w14:paraId="70105731" w14:textId="34172400" w:rsidR="00231DD9" w:rsidRPr="00013213" w:rsidRDefault="00AA732C" w:rsidP="002526C0">
            <w:pPr>
              <w:spacing w:line="240" w:lineRule="auto"/>
              <w:ind w:firstLine="0"/>
              <w:jc w:val="center"/>
              <w:rPr>
                <w:bCs/>
                <w:iCs/>
                <w:szCs w:val="26"/>
              </w:rPr>
            </w:pPr>
            <w:r w:rsidRPr="00013213">
              <w:rPr>
                <w:bCs/>
                <w:iCs/>
                <w:szCs w:val="26"/>
              </w:rPr>
              <w:t>20</w:t>
            </w:r>
          </w:p>
        </w:tc>
      </w:tr>
      <w:tr w:rsidR="00013213" w:rsidRPr="00013213" w14:paraId="54C826B4" w14:textId="77777777" w:rsidTr="00974A18">
        <w:trPr>
          <w:jc w:val="center"/>
        </w:trPr>
        <w:tc>
          <w:tcPr>
            <w:tcW w:w="2263" w:type="dxa"/>
            <w:vAlign w:val="center"/>
          </w:tcPr>
          <w:p w14:paraId="267D22B1" w14:textId="66D5C4E5" w:rsidR="00231DD9" w:rsidRPr="00013213" w:rsidRDefault="00AA732C" w:rsidP="002526C0">
            <w:pPr>
              <w:spacing w:line="240" w:lineRule="auto"/>
              <w:ind w:firstLine="0"/>
              <w:rPr>
                <w:bCs/>
                <w:iCs/>
                <w:szCs w:val="26"/>
                <w:lang w:val="es-GT"/>
              </w:rPr>
            </w:pPr>
            <w:r w:rsidRPr="00013213">
              <w:rPr>
                <w:bCs/>
                <w:iCs/>
                <w:szCs w:val="26"/>
                <w:lang w:val="es-GT"/>
              </w:rPr>
              <w:t>Tổng Coliform</w:t>
            </w:r>
          </w:p>
        </w:tc>
        <w:tc>
          <w:tcPr>
            <w:tcW w:w="1986" w:type="dxa"/>
            <w:vAlign w:val="center"/>
          </w:tcPr>
          <w:p w14:paraId="29A8A4B6" w14:textId="61BA1F24" w:rsidR="00231DD9" w:rsidRPr="00013213" w:rsidRDefault="00501E7C" w:rsidP="002526C0">
            <w:pPr>
              <w:spacing w:line="240" w:lineRule="auto"/>
              <w:ind w:firstLine="0"/>
              <w:jc w:val="center"/>
              <w:rPr>
                <w:bCs/>
                <w:iCs/>
                <w:szCs w:val="26"/>
              </w:rPr>
            </w:pPr>
            <w:r w:rsidRPr="00013213">
              <w:rPr>
                <w:bCs/>
                <w:iCs/>
                <w:szCs w:val="26"/>
              </w:rPr>
              <w:t>-</w:t>
            </w:r>
          </w:p>
        </w:tc>
        <w:tc>
          <w:tcPr>
            <w:tcW w:w="1841" w:type="dxa"/>
            <w:vAlign w:val="center"/>
          </w:tcPr>
          <w:p w14:paraId="45C3ADBD" w14:textId="77777777" w:rsidR="00231DD9" w:rsidRPr="00013213" w:rsidRDefault="00231DD9" w:rsidP="002526C0">
            <w:pPr>
              <w:spacing w:line="240" w:lineRule="auto"/>
              <w:ind w:firstLine="0"/>
              <w:jc w:val="center"/>
              <w:rPr>
                <w:szCs w:val="26"/>
              </w:rPr>
            </w:pPr>
          </w:p>
        </w:tc>
        <w:tc>
          <w:tcPr>
            <w:tcW w:w="1701" w:type="dxa"/>
            <w:vAlign w:val="center"/>
          </w:tcPr>
          <w:p w14:paraId="7EECFA68" w14:textId="11B33225" w:rsidR="00231DD9" w:rsidRPr="00013213" w:rsidRDefault="00501E7C" w:rsidP="002526C0">
            <w:pPr>
              <w:spacing w:line="240" w:lineRule="auto"/>
              <w:ind w:firstLine="0"/>
              <w:jc w:val="center"/>
              <w:rPr>
                <w:szCs w:val="26"/>
                <w:vertAlign w:val="superscript"/>
                <w:lang w:val="es-GT"/>
              </w:rPr>
            </w:pPr>
            <w:r w:rsidRPr="00013213">
              <w:rPr>
                <w:szCs w:val="26"/>
                <w:lang w:val="es-GT"/>
              </w:rPr>
              <w:t>9x10</w:t>
            </w:r>
            <w:r w:rsidRPr="00013213">
              <w:rPr>
                <w:szCs w:val="26"/>
                <w:vertAlign w:val="superscript"/>
                <w:lang w:val="es-GT"/>
              </w:rPr>
              <w:t>6</w:t>
            </w:r>
            <w:r w:rsidRPr="00013213">
              <w:rPr>
                <w:szCs w:val="26"/>
                <w:lang w:val="es-GT"/>
              </w:rPr>
              <w:t>(**)</w:t>
            </w:r>
          </w:p>
        </w:tc>
        <w:tc>
          <w:tcPr>
            <w:tcW w:w="1530" w:type="dxa"/>
            <w:vAlign w:val="center"/>
          </w:tcPr>
          <w:p w14:paraId="644F644F" w14:textId="365B139B" w:rsidR="00231DD9" w:rsidRPr="00013213" w:rsidRDefault="00501E7C" w:rsidP="002526C0">
            <w:pPr>
              <w:spacing w:line="240" w:lineRule="auto"/>
              <w:ind w:firstLine="0"/>
              <w:jc w:val="center"/>
              <w:rPr>
                <w:bCs/>
                <w:iCs/>
                <w:szCs w:val="26"/>
              </w:rPr>
            </w:pPr>
            <w:r w:rsidRPr="00013213">
              <w:rPr>
                <w:bCs/>
                <w:iCs/>
                <w:szCs w:val="26"/>
              </w:rPr>
              <w:t>5000</w:t>
            </w:r>
          </w:p>
        </w:tc>
      </w:tr>
    </w:tbl>
    <w:p w14:paraId="07EAE2B3" w14:textId="77777777" w:rsidR="00D80313" w:rsidRPr="00013213" w:rsidRDefault="00D80313" w:rsidP="00475CC1">
      <w:pPr>
        <w:rPr>
          <w:b/>
          <w:bCs/>
          <w:szCs w:val="26"/>
          <w:u w:val="single"/>
        </w:rPr>
      </w:pPr>
      <w:r w:rsidRPr="00013213">
        <w:rPr>
          <w:b/>
          <w:bCs/>
          <w:szCs w:val="26"/>
          <w:u w:val="single"/>
          <w:lang w:val="es-GT"/>
        </w:rPr>
        <w:t>Ghi chú:</w:t>
      </w:r>
    </w:p>
    <w:p w14:paraId="5907B149" w14:textId="77777777" w:rsidR="00D80313" w:rsidRPr="00013213" w:rsidRDefault="00D80313" w:rsidP="00475CC1">
      <w:pPr>
        <w:rPr>
          <w:szCs w:val="26"/>
          <w:lang w:val="es-GT"/>
        </w:rPr>
      </w:pPr>
      <w:r w:rsidRPr="00013213">
        <w:rPr>
          <w:szCs w:val="26"/>
        </w:rPr>
        <w:t xml:space="preserve">- (*) </w:t>
      </w:r>
      <w:r w:rsidRPr="00013213">
        <w:rPr>
          <w:szCs w:val="26"/>
          <w:lang w:val="es-GT"/>
        </w:rPr>
        <w:t xml:space="preserve">Nguồn: Bảng 25 (Trang 36), TCVN 7957:2008/BXD - Thoát nước </w:t>
      </w:r>
      <w:r w:rsidRPr="00013213">
        <w:rPr>
          <w:szCs w:val="26"/>
        </w:rPr>
        <w:t>-</w:t>
      </w:r>
      <w:r w:rsidRPr="00013213">
        <w:rPr>
          <w:szCs w:val="26"/>
          <w:lang w:val="es-GT"/>
        </w:rPr>
        <w:t xml:space="preserve"> Mạng lưới và công trình bên ngoài - Tiêu chuẩn thiết kế.</w:t>
      </w:r>
    </w:p>
    <w:p w14:paraId="17292992" w14:textId="77777777" w:rsidR="00D80313" w:rsidRPr="00013213" w:rsidRDefault="00D80313" w:rsidP="00475CC1">
      <w:pPr>
        <w:rPr>
          <w:szCs w:val="26"/>
          <w:lang w:val="es-GT"/>
        </w:rPr>
      </w:pPr>
      <w:r w:rsidRPr="00013213">
        <w:rPr>
          <w:szCs w:val="26"/>
          <w:lang w:val="es-GT"/>
        </w:rPr>
        <w:t>- Nồng độ ô nhiễm của nước thải tính bằng tải lượng/lượng nước phát sinh</w:t>
      </w:r>
    </w:p>
    <w:p w14:paraId="212C76AB" w14:textId="77777777" w:rsidR="00D80313" w:rsidRPr="00013213" w:rsidRDefault="00D80313" w:rsidP="00475CC1">
      <w:pPr>
        <w:rPr>
          <w:szCs w:val="26"/>
          <w:lang w:val="es-GT"/>
        </w:rPr>
      </w:pPr>
      <w:r w:rsidRPr="00013213">
        <w:rPr>
          <w:szCs w:val="26"/>
          <w:lang w:val="es-GT"/>
        </w:rPr>
        <w:t>- Tải lượng chất ô nhiễm = số lượng công nhân x định mức ô nhiễm x 8h/24h.</w:t>
      </w:r>
    </w:p>
    <w:p w14:paraId="41D1538A" w14:textId="2B81522D" w:rsidR="00D80313" w:rsidRPr="00013213" w:rsidRDefault="00D80313" w:rsidP="00475CC1">
      <w:pPr>
        <w:rPr>
          <w:szCs w:val="26"/>
          <w:lang w:val="pl-PL"/>
        </w:rPr>
      </w:pPr>
      <w:r w:rsidRPr="00013213">
        <w:rPr>
          <w:szCs w:val="26"/>
          <w:lang w:val="es-GT"/>
        </w:rPr>
        <w:t>Từ bảng số liệu cho thấy nước thải của các công nhân hoạt động trên công trường mặc dù không lớn (2,</w:t>
      </w:r>
      <w:r w:rsidR="00766D47" w:rsidRPr="00013213">
        <w:rPr>
          <w:szCs w:val="26"/>
          <w:lang w:val="es-GT"/>
        </w:rPr>
        <w:t>0</w:t>
      </w:r>
      <w:r w:rsidRPr="00013213">
        <w:rPr>
          <w:szCs w:val="26"/>
          <w:lang w:val="pl-PL"/>
        </w:rPr>
        <w:t xml:space="preserve">m³/ngày đêm) nhưng mức độ ô nhiễm đối với các thông số của nước thải cao gấp </w:t>
      </w:r>
      <w:r w:rsidRPr="00013213">
        <w:rPr>
          <w:szCs w:val="26"/>
          <w:lang w:val="es-GT"/>
        </w:rPr>
        <w:t>1,4 - 4,81</w:t>
      </w:r>
      <w:r w:rsidRPr="00013213">
        <w:rPr>
          <w:szCs w:val="26"/>
          <w:lang w:val="pl-PL"/>
        </w:rPr>
        <w:t xml:space="preserve"> lần QCVN 14:2008/BNTMT - quy chuẩn kỹ thuật quốc gia về nước thải sinh hoạt. </w:t>
      </w:r>
    </w:p>
    <w:p w14:paraId="17FF6005" w14:textId="7023BA54" w:rsidR="00D80313" w:rsidRPr="00013213" w:rsidRDefault="00D80313" w:rsidP="00475CC1">
      <w:pPr>
        <w:ind w:right="49"/>
        <w:rPr>
          <w:i/>
          <w:iCs/>
          <w:szCs w:val="26"/>
          <w:lang w:val="pl-PL"/>
        </w:rPr>
      </w:pPr>
      <w:r w:rsidRPr="00013213">
        <w:rPr>
          <w:i/>
          <w:iCs/>
          <w:szCs w:val="26"/>
          <w:lang w:val="pl-PL"/>
        </w:rPr>
        <w:t>(iii) Nước thải thi công</w:t>
      </w:r>
    </w:p>
    <w:p w14:paraId="084BCDA7" w14:textId="77777777" w:rsidR="00D80313" w:rsidRPr="00013213" w:rsidRDefault="00D80313" w:rsidP="00475CC1">
      <w:pPr>
        <w:rPr>
          <w:szCs w:val="26"/>
          <w:lang w:val="pl-PL"/>
        </w:rPr>
      </w:pPr>
      <w:r w:rsidRPr="00013213">
        <w:rPr>
          <w:spacing w:val="-4"/>
          <w:szCs w:val="26"/>
          <w:lang w:val="pl-PL"/>
        </w:rPr>
        <w:t xml:space="preserve">- </w:t>
      </w:r>
      <w:r w:rsidRPr="00013213">
        <w:rPr>
          <w:szCs w:val="26"/>
          <w:lang w:val="pl-PL"/>
        </w:rPr>
        <w:t>Nước sử dụng trong quá trình trộn nguyên vật liệu không phát sinh nước thải.</w:t>
      </w:r>
    </w:p>
    <w:p w14:paraId="25B00B93" w14:textId="38866505" w:rsidR="00D80313" w:rsidRPr="00013213" w:rsidRDefault="00D80313" w:rsidP="00475CC1">
      <w:pPr>
        <w:rPr>
          <w:szCs w:val="26"/>
          <w:lang w:val="nl-NL" w:eastAsia="x-none"/>
        </w:rPr>
      </w:pPr>
      <w:r w:rsidRPr="00013213">
        <w:rPr>
          <w:szCs w:val="26"/>
          <w:lang w:val="nl-NL" w:eastAsia="x-none"/>
        </w:rPr>
        <w:t>- Nguồn tiếp nhận nước thải thi công là hệ thống dọc tuyến.</w:t>
      </w:r>
    </w:p>
    <w:p w14:paraId="7224BBB6" w14:textId="53645502" w:rsidR="00806510" w:rsidRPr="00013213" w:rsidRDefault="00806510" w:rsidP="00475CC1">
      <w:pPr>
        <w:ind w:firstLine="427"/>
        <w:rPr>
          <w:bCs/>
          <w:i/>
          <w:iCs/>
          <w:szCs w:val="26"/>
        </w:rPr>
      </w:pPr>
      <w:r w:rsidRPr="00013213">
        <w:rPr>
          <w:bCs/>
          <w:i/>
          <w:iCs/>
          <w:szCs w:val="26"/>
          <w:lang w:val="vi-VN"/>
        </w:rPr>
        <w:t>c. Chất thải rắn</w:t>
      </w:r>
    </w:p>
    <w:p w14:paraId="064223F1" w14:textId="77777777" w:rsidR="00806510" w:rsidRPr="00013213" w:rsidRDefault="00806510" w:rsidP="00002B02">
      <w:pPr>
        <w:widowControl w:val="0"/>
        <w:numPr>
          <w:ilvl w:val="0"/>
          <w:numId w:val="73"/>
        </w:numPr>
        <w:contextualSpacing/>
        <w:rPr>
          <w:bCs/>
          <w:szCs w:val="26"/>
        </w:rPr>
      </w:pPr>
      <w:r w:rsidRPr="00013213">
        <w:rPr>
          <w:bCs/>
          <w:szCs w:val="26"/>
        </w:rPr>
        <w:t>Nguồn phát sinh</w:t>
      </w:r>
    </w:p>
    <w:p w14:paraId="61D261E8" w14:textId="51EA848E" w:rsidR="006F3550" w:rsidRPr="00013213" w:rsidRDefault="00806510" w:rsidP="00002B02">
      <w:pPr>
        <w:widowControl w:val="0"/>
        <w:rPr>
          <w:szCs w:val="26"/>
          <w:lang w:val="nl-NL"/>
        </w:rPr>
      </w:pPr>
      <w:bookmarkStart w:id="460" w:name="_Toc421873136"/>
      <w:bookmarkStart w:id="461" w:name="_Toc335281467"/>
      <w:bookmarkStart w:id="462" w:name="_Toc314487744"/>
      <w:r w:rsidRPr="00013213">
        <w:rPr>
          <w:szCs w:val="26"/>
          <w:lang w:val="nl-NL"/>
        </w:rPr>
        <w:t xml:space="preserve">Trong giai đoạn xây dựng, chất thải rắn phát sinh bao gồm chất thải rắn sinh hoạt; </w:t>
      </w:r>
      <w:r w:rsidR="0080138C" w:rsidRPr="00013213">
        <w:rPr>
          <w:szCs w:val="26"/>
          <w:lang w:val="nl-NL"/>
        </w:rPr>
        <w:t xml:space="preserve">đất, </w:t>
      </w:r>
      <w:r w:rsidRPr="00013213">
        <w:rPr>
          <w:szCs w:val="26"/>
          <w:lang w:val="nl-NL"/>
        </w:rPr>
        <w:t>chất thải rắn xây dựng như xi măng, gạch, cát, đá, gỗ, vụn nguyên liệu</w:t>
      </w:r>
      <w:bookmarkEnd w:id="460"/>
      <w:bookmarkEnd w:id="461"/>
      <w:bookmarkEnd w:id="462"/>
      <w:r w:rsidR="00766D47" w:rsidRPr="00013213">
        <w:rPr>
          <w:szCs w:val="26"/>
          <w:lang w:val="nl-NL"/>
        </w:rPr>
        <w:t>.</w:t>
      </w:r>
    </w:p>
    <w:p w14:paraId="138EDD7F" w14:textId="5E11896F" w:rsidR="00806510" w:rsidRPr="00013213" w:rsidRDefault="00806510">
      <w:pPr>
        <w:numPr>
          <w:ilvl w:val="0"/>
          <w:numId w:val="73"/>
        </w:numPr>
        <w:contextualSpacing/>
        <w:rPr>
          <w:szCs w:val="26"/>
          <w:lang w:val="nl-NL"/>
        </w:rPr>
      </w:pPr>
      <w:r w:rsidRPr="00013213">
        <w:rPr>
          <w:szCs w:val="26"/>
          <w:lang w:val="nl-NL"/>
        </w:rPr>
        <w:t>Thành phần và tải lượng</w:t>
      </w:r>
    </w:p>
    <w:p w14:paraId="6AD4110C" w14:textId="77777777" w:rsidR="00806510" w:rsidRPr="00013213" w:rsidRDefault="00806510" w:rsidP="00475CC1">
      <w:pPr>
        <w:ind w:firstLine="427"/>
        <w:rPr>
          <w:bCs/>
          <w:i/>
          <w:szCs w:val="26"/>
          <w:lang w:val="nl-NL"/>
        </w:rPr>
      </w:pPr>
      <w:r w:rsidRPr="00013213">
        <w:rPr>
          <w:bCs/>
          <w:i/>
          <w:szCs w:val="26"/>
          <w:lang w:val="nl-NL"/>
        </w:rPr>
        <w:t>* Chất thải rắn sinh hoạt</w:t>
      </w:r>
    </w:p>
    <w:p w14:paraId="649EF73D" w14:textId="3B5D2005" w:rsidR="00806510" w:rsidRPr="00013213" w:rsidRDefault="00806510" w:rsidP="00475CC1">
      <w:pPr>
        <w:rPr>
          <w:szCs w:val="26"/>
          <w:lang w:val="nl-NL"/>
        </w:rPr>
      </w:pPr>
      <w:r w:rsidRPr="00013213">
        <w:rPr>
          <w:szCs w:val="26"/>
          <w:lang w:val="nl-NL"/>
        </w:rPr>
        <w:t xml:space="preserve">Do công nhân không ăn nghỉ trên công trường nên ước tính mỗi công nhân làm việc tại khu vực dự án thải ra khoảng 0,2 kg/ngđ. Với </w:t>
      </w:r>
      <w:r w:rsidR="0080138C" w:rsidRPr="00013213">
        <w:rPr>
          <w:szCs w:val="26"/>
          <w:lang w:val="nl-NL"/>
        </w:rPr>
        <w:t>5</w:t>
      </w:r>
      <w:r w:rsidRPr="00013213">
        <w:rPr>
          <w:szCs w:val="26"/>
          <w:lang w:val="nl-NL"/>
        </w:rPr>
        <w:t>0 công nhân lao động. Như vậy,  tổng lượng rác thải sinh hoạt phát sinh trong quá trình xây dựng dự án ước tính khoảng 1</w:t>
      </w:r>
      <w:r w:rsidR="0080138C" w:rsidRPr="00013213">
        <w:rPr>
          <w:szCs w:val="26"/>
          <w:lang w:val="nl-NL"/>
        </w:rPr>
        <w:t>0</w:t>
      </w:r>
      <w:r w:rsidRPr="00013213">
        <w:rPr>
          <w:szCs w:val="26"/>
          <w:lang w:val="nl-NL"/>
        </w:rPr>
        <w:t xml:space="preserve"> kg/ngày. </w:t>
      </w:r>
      <w:bookmarkStart w:id="463" w:name="_Hlk110438719"/>
      <w:r w:rsidRPr="00013213">
        <w:rPr>
          <w:szCs w:val="26"/>
          <w:lang w:val="nl-NL"/>
        </w:rPr>
        <w:t>Thành phần chất thải rắn chủ yếu là chai lọ nhựa, vỏ trái cây</w:t>
      </w:r>
      <w:bookmarkEnd w:id="463"/>
      <w:r w:rsidRPr="00013213">
        <w:rPr>
          <w:szCs w:val="26"/>
          <w:lang w:val="nl-NL"/>
        </w:rPr>
        <w:t xml:space="preserve">… </w:t>
      </w:r>
    </w:p>
    <w:p w14:paraId="690CE8D2" w14:textId="77777777" w:rsidR="00806510" w:rsidRPr="00013213" w:rsidRDefault="00806510" w:rsidP="00475CC1">
      <w:pPr>
        <w:rPr>
          <w:bCs/>
          <w:i/>
          <w:szCs w:val="26"/>
          <w:lang w:val="nl-NL"/>
        </w:rPr>
      </w:pPr>
      <w:r w:rsidRPr="00013213">
        <w:rPr>
          <w:bCs/>
          <w:i/>
          <w:szCs w:val="26"/>
          <w:lang w:val="nl-NL"/>
        </w:rPr>
        <w:t>* Chất thải rắn thi công xây dựng</w:t>
      </w:r>
    </w:p>
    <w:p w14:paraId="71006CF7" w14:textId="77777777" w:rsidR="00CF2165" w:rsidRPr="00013213" w:rsidRDefault="00CF2165" w:rsidP="00CF2165">
      <w:pPr>
        <w:rPr>
          <w:spacing w:val="4"/>
          <w:szCs w:val="26"/>
          <w:lang w:val="vi-VN"/>
        </w:rPr>
      </w:pPr>
      <w:r w:rsidRPr="00013213">
        <w:rPr>
          <w:spacing w:val="4"/>
          <w:szCs w:val="26"/>
          <w:lang w:val="vi-VN"/>
        </w:rPr>
        <w:t>Tổng lượng đất đào các hạng mục công trình khoảng 94.496,4 tấn (bảng 1.17).</w:t>
      </w:r>
    </w:p>
    <w:p w14:paraId="386132F9" w14:textId="66F3C166" w:rsidR="00CF2165" w:rsidRPr="00013213" w:rsidRDefault="00CF2165" w:rsidP="00BB46E6">
      <w:pPr>
        <w:rPr>
          <w:szCs w:val="26"/>
          <w:lang w:val="nl-NL"/>
        </w:rPr>
      </w:pPr>
      <w:r w:rsidRPr="00013213">
        <w:rPr>
          <w:szCs w:val="26"/>
          <w:lang w:val="nl-NL"/>
        </w:rPr>
        <w:t xml:space="preserve">Chất thải rắn xây dựng: Thành phần chủ yếu là các loại vỏ bao bì đựng nguyên vật liệu, mẩu gỗ bỏ, cót ép, đất đá, cát sỏi, vữa rơi vãi… lượng chất thải này khối lượng không lớn và ít độc hại, nhưng lại là loại chất thải khó phân huỷ. Theo Quyết định số 1172/QĐ-BXD ngày 26/12/2012 của Bộ Xây dựng công bố định mức dự toán xây dựng công trình Phần xây dựng (sửa đổi và bổ sung) thì lượng CTR xây dựng phát sinh ước tính bằng 0,5% lượng nguyên vật liệu sử dụng nên lượng chất thải xây dựng phát sinh trong toàn bộ dự án là 0,5% x </w:t>
      </w:r>
      <w:r w:rsidR="00766D47" w:rsidRPr="00013213">
        <w:rPr>
          <w:szCs w:val="26"/>
          <w:lang w:val="nl-NL"/>
        </w:rPr>
        <w:t xml:space="preserve">27.356,5 </w:t>
      </w:r>
      <w:r w:rsidRPr="00013213">
        <w:rPr>
          <w:szCs w:val="26"/>
          <w:lang w:val="nl-NL"/>
        </w:rPr>
        <w:t xml:space="preserve">tấn = </w:t>
      </w:r>
      <w:r w:rsidR="00244E47">
        <w:rPr>
          <w:szCs w:val="26"/>
          <w:lang w:val="nl-NL"/>
        </w:rPr>
        <w:t xml:space="preserve">136,78 </w:t>
      </w:r>
      <w:r w:rsidRPr="00013213">
        <w:rPr>
          <w:szCs w:val="26"/>
          <w:lang w:val="nl-NL"/>
        </w:rPr>
        <w:t xml:space="preserve"> tấn. </w:t>
      </w:r>
    </w:p>
    <w:p w14:paraId="03ED3C06" w14:textId="010ED8BD" w:rsidR="00CF2165" w:rsidRPr="00013213" w:rsidRDefault="00244E47" w:rsidP="00CF2165">
      <w:pPr>
        <w:widowControl w:val="0"/>
        <w:rPr>
          <w:szCs w:val="26"/>
          <w:lang w:val="nl-NL"/>
        </w:rPr>
      </w:pPr>
      <w:r>
        <w:rPr>
          <w:szCs w:val="26"/>
          <w:lang w:val="nl-NL"/>
        </w:rPr>
        <w:t>Chất thải từ quá trình phá dỡ công trình: 909,2 tấn</w:t>
      </w:r>
    </w:p>
    <w:p w14:paraId="0237D608" w14:textId="12F259B7" w:rsidR="00766D47" w:rsidRPr="00013213" w:rsidRDefault="00766D47" w:rsidP="00CF2165">
      <w:pPr>
        <w:widowControl w:val="0"/>
        <w:rPr>
          <w:szCs w:val="26"/>
          <w:lang w:val="nl-NL"/>
        </w:rPr>
      </w:pPr>
      <w:r w:rsidRPr="00013213">
        <w:rPr>
          <w:szCs w:val="26"/>
          <w:lang w:val="nl-NL"/>
        </w:rPr>
        <w:t xml:space="preserve">Đất đào từ các hạng mục công trình khoảng </w:t>
      </w:r>
      <w:r w:rsidR="00244E47">
        <w:rPr>
          <w:szCs w:val="26"/>
          <w:lang w:val="nl-NL"/>
        </w:rPr>
        <w:t>9747,28 m</w:t>
      </w:r>
      <w:r w:rsidR="00244E47">
        <w:rPr>
          <w:szCs w:val="26"/>
          <w:vertAlign w:val="superscript"/>
          <w:lang w:val="nl-NL"/>
        </w:rPr>
        <w:t>3</w:t>
      </w:r>
      <w:r w:rsidR="00244E47">
        <w:rPr>
          <w:szCs w:val="26"/>
          <w:lang w:val="nl-NL"/>
        </w:rPr>
        <w:t xml:space="preserve"> tương đương 12.671,46 </w:t>
      </w:r>
      <w:r w:rsidRPr="00013213">
        <w:rPr>
          <w:szCs w:val="26"/>
          <w:lang w:val="nl-NL"/>
        </w:rPr>
        <w:t xml:space="preserve"> tấn</w:t>
      </w:r>
    </w:p>
    <w:p w14:paraId="6CB1F9D5" w14:textId="14D4D0D2" w:rsidR="00CF2165" w:rsidRPr="00013213" w:rsidRDefault="00CF2165" w:rsidP="00CF2165">
      <w:pPr>
        <w:pStyle w:val="Caption"/>
        <w:rPr>
          <w:lang w:val="nl-NL"/>
        </w:rPr>
      </w:pPr>
      <w:bookmarkStart w:id="464" w:name="_Toc163742714"/>
      <w:r w:rsidRPr="00013213">
        <w:rPr>
          <w:lang w:val="nl-NL"/>
        </w:rPr>
        <w:t xml:space="preserve">Bảng 3. </w:t>
      </w:r>
      <w:r w:rsidRPr="00013213">
        <w:fldChar w:fldCharType="begin"/>
      </w:r>
      <w:r w:rsidRPr="00013213">
        <w:rPr>
          <w:lang w:val="nl-NL"/>
        </w:rPr>
        <w:instrText xml:space="preserve"> SEQ Bảng_3. \* ARABIC </w:instrText>
      </w:r>
      <w:r w:rsidRPr="00013213">
        <w:fldChar w:fldCharType="separate"/>
      </w:r>
      <w:r w:rsidR="00232BF0">
        <w:rPr>
          <w:noProof/>
          <w:lang w:val="nl-NL"/>
        </w:rPr>
        <w:t>11</w:t>
      </w:r>
      <w:r w:rsidRPr="00013213">
        <w:fldChar w:fldCharType="end"/>
      </w:r>
      <w:r w:rsidRPr="00013213">
        <w:rPr>
          <w:lang w:val="nl-NL"/>
        </w:rPr>
        <w:t xml:space="preserve"> Tổng hợp khối lượng chất thải xây dựng cần vận chuyển đi xử lý</w:t>
      </w:r>
      <w:bookmarkEnd w:id="464"/>
    </w:p>
    <w:tbl>
      <w:tblPr>
        <w:tblStyle w:val="TableGrid"/>
        <w:tblW w:w="9198" w:type="dxa"/>
        <w:tblLook w:val="04A0" w:firstRow="1" w:lastRow="0" w:firstColumn="1" w:lastColumn="0" w:noHBand="0" w:noVBand="1"/>
      </w:tblPr>
      <w:tblGrid>
        <w:gridCol w:w="1231"/>
        <w:gridCol w:w="4097"/>
        <w:gridCol w:w="3870"/>
      </w:tblGrid>
      <w:tr w:rsidR="00244E47" w:rsidRPr="00013213" w14:paraId="18F843E1" w14:textId="39B97D03" w:rsidTr="00244E47">
        <w:trPr>
          <w:trHeight w:val="543"/>
        </w:trPr>
        <w:tc>
          <w:tcPr>
            <w:tcW w:w="1231" w:type="dxa"/>
            <w:vAlign w:val="center"/>
          </w:tcPr>
          <w:p w14:paraId="4467D3B4" w14:textId="465F2045" w:rsidR="00244E47" w:rsidRPr="00013213" w:rsidRDefault="00244E47" w:rsidP="00CF2165">
            <w:pPr>
              <w:ind w:firstLine="0"/>
              <w:jc w:val="center"/>
              <w:rPr>
                <w:lang w:val="nl-NL"/>
              </w:rPr>
            </w:pPr>
            <w:r w:rsidRPr="00013213">
              <w:rPr>
                <w:lang w:val="nl-NL"/>
              </w:rPr>
              <w:t>TT</w:t>
            </w:r>
          </w:p>
        </w:tc>
        <w:tc>
          <w:tcPr>
            <w:tcW w:w="4097" w:type="dxa"/>
            <w:vAlign w:val="center"/>
          </w:tcPr>
          <w:p w14:paraId="5E31840B" w14:textId="3C6AFF3B" w:rsidR="00244E47" w:rsidRPr="00013213" w:rsidRDefault="00244E47" w:rsidP="00CF2165">
            <w:pPr>
              <w:ind w:firstLine="0"/>
              <w:jc w:val="center"/>
              <w:rPr>
                <w:lang w:val="nl-NL"/>
              </w:rPr>
            </w:pPr>
            <w:r w:rsidRPr="00013213">
              <w:rPr>
                <w:lang w:val="nl-NL"/>
              </w:rPr>
              <w:t>Loại chất thải</w:t>
            </w:r>
          </w:p>
        </w:tc>
        <w:tc>
          <w:tcPr>
            <w:tcW w:w="3870" w:type="dxa"/>
            <w:vAlign w:val="center"/>
          </w:tcPr>
          <w:p w14:paraId="2CA38A2A" w14:textId="4BE2C59B" w:rsidR="00244E47" w:rsidRPr="00013213" w:rsidRDefault="00244E47" w:rsidP="00CF2165">
            <w:pPr>
              <w:ind w:firstLine="0"/>
              <w:jc w:val="center"/>
              <w:rPr>
                <w:lang w:val="nl-NL"/>
              </w:rPr>
            </w:pPr>
            <w:r w:rsidRPr="00013213">
              <w:rPr>
                <w:lang w:val="nl-NL"/>
              </w:rPr>
              <w:t xml:space="preserve">Khối lượng </w:t>
            </w:r>
            <w:r>
              <w:rPr>
                <w:lang w:val="nl-NL"/>
              </w:rPr>
              <w:t>đổ thải</w:t>
            </w:r>
          </w:p>
        </w:tc>
      </w:tr>
      <w:tr w:rsidR="00244E47" w:rsidRPr="00013213" w14:paraId="123D3C3F" w14:textId="6CDD984A" w:rsidTr="00244E47">
        <w:trPr>
          <w:trHeight w:val="543"/>
        </w:trPr>
        <w:tc>
          <w:tcPr>
            <w:tcW w:w="1231" w:type="dxa"/>
          </w:tcPr>
          <w:p w14:paraId="0750C152" w14:textId="76464594" w:rsidR="00244E47" w:rsidRPr="00013213" w:rsidRDefault="00244E47" w:rsidP="00CF2165">
            <w:pPr>
              <w:ind w:firstLine="0"/>
              <w:jc w:val="center"/>
              <w:rPr>
                <w:lang w:val="nl-NL"/>
              </w:rPr>
            </w:pPr>
            <w:r w:rsidRPr="00013213">
              <w:rPr>
                <w:lang w:val="nl-NL"/>
              </w:rPr>
              <w:t>1</w:t>
            </w:r>
          </w:p>
        </w:tc>
        <w:tc>
          <w:tcPr>
            <w:tcW w:w="4097" w:type="dxa"/>
          </w:tcPr>
          <w:p w14:paraId="40150B34" w14:textId="0A1A8623" w:rsidR="00244E47" w:rsidRPr="00013213" w:rsidRDefault="00244E47" w:rsidP="00CF2165">
            <w:pPr>
              <w:ind w:firstLine="0"/>
              <w:rPr>
                <w:lang w:val="nl-NL"/>
              </w:rPr>
            </w:pPr>
            <w:r w:rsidRPr="00013213">
              <w:rPr>
                <w:lang w:val="nl-NL"/>
              </w:rPr>
              <w:t>Đất</w:t>
            </w:r>
          </w:p>
        </w:tc>
        <w:tc>
          <w:tcPr>
            <w:tcW w:w="3870" w:type="dxa"/>
          </w:tcPr>
          <w:p w14:paraId="025BAE60" w14:textId="0FB5CBAF" w:rsidR="00244E47" w:rsidRPr="00013213" w:rsidRDefault="00244E47" w:rsidP="00CF2165">
            <w:pPr>
              <w:ind w:firstLine="0"/>
              <w:rPr>
                <w:lang w:val="nl-NL"/>
              </w:rPr>
            </w:pPr>
            <w:r w:rsidRPr="00013213">
              <w:rPr>
                <w:lang w:val="nl-NL"/>
              </w:rPr>
              <w:t>12.1</w:t>
            </w:r>
            <w:r>
              <w:rPr>
                <w:lang w:val="nl-NL"/>
              </w:rPr>
              <w:t>671,46</w:t>
            </w:r>
            <w:r w:rsidRPr="00013213">
              <w:rPr>
                <w:sz w:val="28"/>
                <w:szCs w:val="28"/>
                <w:lang w:val="nl-NL"/>
              </w:rPr>
              <w:t xml:space="preserve"> </w:t>
            </w:r>
            <w:r w:rsidRPr="00013213">
              <w:rPr>
                <w:lang w:val="nl-NL"/>
              </w:rPr>
              <w:t>tấn</w:t>
            </w:r>
          </w:p>
        </w:tc>
      </w:tr>
      <w:tr w:rsidR="00244E47" w:rsidRPr="00013213" w14:paraId="03B3F647" w14:textId="7ED3EEBD" w:rsidTr="00244E47">
        <w:trPr>
          <w:trHeight w:val="543"/>
        </w:trPr>
        <w:tc>
          <w:tcPr>
            <w:tcW w:w="1231" w:type="dxa"/>
          </w:tcPr>
          <w:p w14:paraId="523CE62C" w14:textId="00E841AB" w:rsidR="00244E47" w:rsidRPr="00013213" w:rsidRDefault="00244E47" w:rsidP="00CF2165">
            <w:pPr>
              <w:ind w:firstLine="0"/>
              <w:jc w:val="center"/>
              <w:rPr>
                <w:lang w:val="nl-NL"/>
              </w:rPr>
            </w:pPr>
            <w:r w:rsidRPr="00013213">
              <w:rPr>
                <w:lang w:val="nl-NL"/>
              </w:rPr>
              <w:t>2</w:t>
            </w:r>
          </w:p>
        </w:tc>
        <w:tc>
          <w:tcPr>
            <w:tcW w:w="4097" w:type="dxa"/>
          </w:tcPr>
          <w:p w14:paraId="05571A0D" w14:textId="6DD13A41" w:rsidR="00244E47" w:rsidRPr="00013213" w:rsidRDefault="00244E47" w:rsidP="00CF2165">
            <w:pPr>
              <w:ind w:firstLine="0"/>
              <w:rPr>
                <w:lang w:val="nl-NL"/>
              </w:rPr>
            </w:pPr>
            <w:r w:rsidRPr="00013213">
              <w:rPr>
                <w:lang w:val="nl-NL"/>
              </w:rPr>
              <w:t>Phế thải xây dựng</w:t>
            </w:r>
          </w:p>
        </w:tc>
        <w:tc>
          <w:tcPr>
            <w:tcW w:w="3870" w:type="dxa"/>
          </w:tcPr>
          <w:p w14:paraId="798F260F" w14:textId="07A128B9" w:rsidR="00244E47" w:rsidRPr="00013213" w:rsidRDefault="00244E47" w:rsidP="00CF2165">
            <w:pPr>
              <w:ind w:firstLine="0"/>
              <w:rPr>
                <w:lang w:val="nl-NL"/>
              </w:rPr>
            </w:pPr>
            <w:r>
              <w:rPr>
                <w:lang w:val="nl-NL"/>
              </w:rPr>
              <w:t xml:space="preserve">1045,98 </w:t>
            </w:r>
            <w:r w:rsidRPr="00013213">
              <w:rPr>
                <w:lang w:val="nl-NL"/>
              </w:rPr>
              <w:t xml:space="preserve"> tấn</w:t>
            </w:r>
          </w:p>
        </w:tc>
      </w:tr>
      <w:tr w:rsidR="00244E47" w:rsidRPr="00013213" w14:paraId="37777A1D" w14:textId="38FFB207" w:rsidTr="00244E47">
        <w:trPr>
          <w:trHeight w:val="528"/>
        </w:trPr>
        <w:tc>
          <w:tcPr>
            <w:tcW w:w="1231" w:type="dxa"/>
          </w:tcPr>
          <w:p w14:paraId="29FBB9C4" w14:textId="77777777" w:rsidR="00244E47" w:rsidRPr="00013213" w:rsidRDefault="00244E47" w:rsidP="00CF2165">
            <w:pPr>
              <w:ind w:firstLine="0"/>
              <w:rPr>
                <w:lang w:val="nl-NL"/>
              </w:rPr>
            </w:pPr>
          </w:p>
        </w:tc>
        <w:tc>
          <w:tcPr>
            <w:tcW w:w="4097" w:type="dxa"/>
          </w:tcPr>
          <w:p w14:paraId="391261FB" w14:textId="4C423142" w:rsidR="00244E47" w:rsidRPr="00013213" w:rsidRDefault="00244E47" w:rsidP="00CF2165">
            <w:pPr>
              <w:ind w:firstLine="0"/>
              <w:rPr>
                <w:lang w:val="nl-NL"/>
              </w:rPr>
            </w:pPr>
            <w:r w:rsidRPr="00013213">
              <w:rPr>
                <w:lang w:val="nl-NL"/>
              </w:rPr>
              <w:t>Tổng</w:t>
            </w:r>
          </w:p>
        </w:tc>
        <w:tc>
          <w:tcPr>
            <w:tcW w:w="3870" w:type="dxa"/>
          </w:tcPr>
          <w:p w14:paraId="1145A27E" w14:textId="123EF417" w:rsidR="00244E47" w:rsidRPr="00013213" w:rsidRDefault="00244E47" w:rsidP="00CF2165">
            <w:pPr>
              <w:ind w:firstLine="0"/>
              <w:rPr>
                <w:lang w:val="nl-NL"/>
              </w:rPr>
            </w:pPr>
            <w:r w:rsidRPr="00013213">
              <w:rPr>
                <w:lang w:val="nl-NL"/>
              </w:rPr>
              <w:t>13.148,2 tấn</w:t>
            </w:r>
          </w:p>
        </w:tc>
      </w:tr>
    </w:tbl>
    <w:p w14:paraId="3A0B8C5B" w14:textId="77777777" w:rsidR="00CF2165" w:rsidRPr="00013213" w:rsidRDefault="00CF2165" w:rsidP="00CF2165">
      <w:pPr>
        <w:rPr>
          <w:sz w:val="12"/>
          <w:szCs w:val="10"/>
          <w:lang w:val="nl-NL"/>
        </w:rPr>
      </w:pPr>
    </w:p>
    <w:p w14:paraId="67038FB5" w14:textId="334B9D93" w:rsidR="00806510" w:rsidRPr="00013213" w:rsidRDefault="006F3550" w:rsidP="00475CC1">
      <w:pPr>
        <w:rPr>
          <w:bCs/>
          <w:i/>
          <w:szCs w:val="26"/>
          <w:lang w:val="nl-NL"/>
        </w:rPr>
      </w:pPr>
      <w:r w:rsidRPr="00013213">
        <w:rPr>
          <w:bCs/>
          <w:i/>
          <w:szCs w:val="26"/>
          <w:lang w:val="nl-NL"/>
        </w:rPr>
        <w:t xml:space="preserve">d. </w:t>
      </w:r>
      <w:r w:rsidR="00806510" w:rsidRPr="00013213">
        <w:rPr>
          <w:bCs/>
          <w:i/>
          <w:szCs w:val="26"/>
          <w:lang w:val="nl-NL"/>
        </w:rPr>
        <w:t xml:space="preserve">Chất thải nguy hại </w:t>
      </w:r>
    </w:p>
    <w:p w14:paraId="0EACFC55" w14:textId="254FB46A" w:rsidR="00806510" w:rsidRPr="00013213" w:rsidRDefault="00806510" w:rsidP="00475CC1">
      <w:pPr>
        <w:ind w:firstLine="709"/>
        <w:rPr>
          <w:szCs w:val="26"/>
          <w:lang w:val="nb-NO"/>
        </w:rPr>
      </w:pPr>
      <w:r w:rsidRPr="00013213">
        <w:rPr>
          <w:bCs/>
          <w:szCs w:val="26"/>
          <w:lang w:val="nl-NL"/>
        </w:rPr>
        <w:t>Hoạt động của các xe, máy công trình sẽ làm phát sinh ra một lượng chất thải nguy hại là các loại dầu, mỡ và giẻ lau ngấm dầu mỡ</w:t>
      </w:r>
      <w:r w:rsidRPr="00013213">
        <w:rPr>
          <w:bCs/>
          <w:szCs w:val="26"/>
          <w:lang w:val="vi-VN"/>
        </w:rPr>
        <w:t>, tuy nhiên số lượng này rất ít và chỉ phát sinh khi có sự cố, vì việc thay dầu mỡ, bảo dưỡng xe cộ sẽ thực hiện ở gara ngoài</w:t>
      </w:r>
      <w:r w:rsidRPr="00013213">
        <w:rPr>
          <w:bCs/>
          <w:szCs w:val="26"/>
          <w:lang w:val="nl-NL"/>
        </w:rPr>
        <w:t xml:space="preserve">. </w:t>
      </w:r>
      <w:bookmarkStart w:id="465" w:name="_Toc363980304"/>
      <w:bookmarkStart w:id="466" w:name="_Toc361806153"/>
      <w:bookmarkStart w:id="467" w:name="_Toc472059060"/>
      <w:bookmarkStart w:id="468" w:name="_Toc7901980"/>
      <w:bookmarkStart w:id="469" w:name="_Toc21097558"/>
      <w:r w:rsidR="006F3550" w:rsidRPr="00013213">
        <w:rPr>
          <w:szCs w:val="26"/>
          <w:lang w:val="nb-NO"/>
        </w:rPr>
        <w:t>V</w:t>
      </w:r>
      <w:r w:rsidR="006F3550" w:rsidRPr="00013213">
        <w:rPr>
          <w:szCs w:val="26"/>
          <w:lang w:val="vi-VN"/>
        </w:rPr>
        <w:t xml:space="preserve">ới thời gian xây dựng, hoàn thiện </w:t>
      </w:r>
      <w:r w:rsidR="006F3550" w:rsidRPr="00013213">
        <w:rPr>
          <w:szCs w:val="26"/>
          <w:lang w:val="nb-NO"/>
        </w:rPr>
        <w:t xml:space="preserve">dự án </w:t>
      </w:r>
      <w:r w:rsidR="006F3550" w:rsidRPr="00013213">
        <w:rPr>
          <w:szCs w:val="26"/>
          <w:lang w:val="vi-VN"/>
        </w:rPr>
        <w:t xml:space="preserve">là </w:t>
      </w:r>
      <w:r w:rsidR="00766D47" w:rsidRPr="00013213">
        <w:rPr>
          <w:szCs w:val="26"/>
          <w:lang w:val="nb-NO"/>
        </w:rPr>
        <w:t>12</w:t>
      </w:r>
      <w:r w:rsidR="006F3550" w:rsidRPr="00013213">
        <w:rPr>
          <w:szCs w:val="26"/>
          <w:lang w:val="vi-VN"/>
        </w:rPr>
        <w:t xml:space="preserve"> tháng thì trong quá trình xây dựng dự án phát sinh chất thải nguy hại </w:t>
      </w:r>
      <w:r w:rsidR="006F3550" w:rsidRPr="00013213">
        <w:rPr>
          <w:szCs w:val="26"/>
          <w:lang w:val="nb-NO"/>
        </w:rPr>
        <w:t xml:space="preserve">lớn nhất </w:t>
      </w:r>
      <w:r w:rsidR="006F3550" w:rsidRPr="00013213">
        <w:rPr>
          <w:szCs w:val="26"/>
          <w:lang w:val="vi-VN"/>
        </w:rPr>
        <w:t>với khối lượng như sau:</w:t>
      </w:r>
    </w:p>
    <w:p w14:paraId="518E226E" w14:textId="52067F25" w:rsidR="008D4D9C" w:rsidRPr="00013213" w:rsidRDefault="008B0C92" w:rsidP="00475CC1">
      <w:pPr>
        <w:pStyle w:val="Caption"/>
        <w:rPr>
          <w:rFonts w:ascii="Times New Roman" w:hAnsi="Times New Roman" w:cs="Times New Roman"/>
          <w:lang w:val="es-GT"/>
        </w:rPr>
      </w:pPr>
      <w:bookmarkStart w:id="470" w:name="_Toc103787353"/>
      <w:bookmarkStart w:id="471" w:name="_Toc163742715"/>
      <w:bookmarkStart w:id="472" w:name="_Toc74071720"/>
      <w:bookmarkStart w:id="473" w:name="_Toc92193566"/>
      <w:bookmarkStart w:id="474" w:name="_Toc92193719"/>
      <w:bookmarkStart w:id="475" w:name="_Toc96285564"/>
      <w:bookmarkStart w:id="476" w:name="_Toc102636287"/>
      <w:bookmarkStart w:id="477" w:name="_Toc103003863"/>
      <w:r w:rsidRPr="00013213">
        <w:rPr>
          <w:rFonts w:ascii="Times New Roman" w:hAnsi="Times New Roman" w:cs="Times New Roman"/>
          <w:lang w:val="nl-NL"/>
        </w:rPr>
        <w:t xml:space="preserve">Bảng 3. </w:t>
      </w:r>
      <w:r w:rsidRPr="00013213">
        <w:rPr>
          <w:rFonts w:ascii="Times New Roman" w:hAnsi="Times New Roman" w:cs="Times New Roman"/>
        </w:rPr>
        <w:fldChar w:fldCharType="begin"/>
      </w:r>
      <w:r w:rsidRPr="00013213">
        <w:rPr>
          <w:rFonts w:ascii="Times New Roman" w:hAnsi="Times New Roman" w:cs="Times New Roman"/>
          <w:lang w:val="nl-NL"/>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nl-NL"/>
        </w:rPr>
        <w:t>12</w:t>
      </w:r>
      <w:r w:rsidRPr="00013213">
        <w:rPr>
          <w:rFonts w:ascii="Times New Roman" w:hAnsi="Times New Roman" w:cs="Times New Roman"/>
        </w:rPr>
        <w:fldChar w:fldCharType="end"/>
      </w:r>
      <w:r w:rsidRPr="00013213">
        <w:rPr>
          <w:rFonts w:ascii="Times New Roman" w:hAnsi="Times New Roman" w:cs="Times New Roman"/>
          <w:lang w:val="nl-NL"/>
        </w:rPr>
        <w:t xml:space="preserve">. </w:t>
      </w:r>
      <w:r w:rsidR="00806510" w:rsidRPr="00013213">
        <w:rPr>
          <w:rFonts w:ascii="Times New Roman" w:hAnsi="Times New Roman" w:cs="Times New Roman"/>
          <w:lang w:val="es-GT"/>
        </w:rPr>
        <w:t>Khối lượng CTNH phát sinh trong giai đoạn</w:t>
      </w:r>
      <w:bookmarkStart w:id="478" w:name="_Toc363980305"/>
      <w:bookmarkStart w:id="479" w:name="_Toc361806154"/>
      <w:bookmarkEnd w:id="465"/>
      <w:bookmarkEnd w:id="466"/>
      <w:r w:rsidR="00806510" w:rsidRPr="00013213">
        <w:rPr>
          <w:rFonts w:ascii="Times New Roman" w:hAnsi="Times New Roman" w:cs="Times New Roman"/>
          <w:lang w:val="es-GT"/>
        </w:rPr>
        <w:t xml:space="preserve"> thi công</w:t>
      </w:r>
      <w:bookmarkEnd w:id="467"/>
      <w:bookmarkEnd w:id="470"/>
      <w:bookmarkEnd w:id="471"/>
      <w:r w:rsidR="00806510" w:rsidRPr="00013213">
        <w:rPr>
          <w:rFonts w:ascii="Times New Roman" w:hAnsi="Times New Roman" w:cs="Times New Roman"/>
          <w:lang w:val="es-GT"/>
        </w:rPr>
        <w:t xml:space="preserve"> </w:t>
      </w:r>
      <w:bookmarkStart w:id="480" w:name="_Toc472059061"/>
    </w:p>
    <w:p w14:paraId="0F09ED63" w14:textId="6692FC91" w:rsidR="006F3550" w:rsidRPr="00013213" w:rsidRDefault="00806510" w:rsidP="00475CC1">
      <w:pPr>
        <w:pStyle w:val="Bng426"/>
        <w:rPr>
          <w:b/>
          <w:bCs/>
          <w:i w:val="0"/>
          <w:lang w:val="nb-NO"/>
        </w:rPr>
      </w:pPr>
      <w:r w:rsidRPr="00013213">
        <w:rPr>
          <w:b/>
          <w:bCs/>
          <w:i w:val="0"/>
          <w:lang w:val="es-GT"/>
        </w:rPr>
        <w:t xml:space="preserve">các hạng mục công trình </w:t>
      </w:r>
      <w:bookmarkEnd w:id="468"/>
      <w:bookmarkEnd w:id="469"/>
      <w:bookmarkEnd w:id="472"/>
      <w:bookmarkEnd w:id="473"/>
      <w:bookmarkEnd w:id="474"/>
      <w:bookmarkEnd w:id="475"/>
      <w:bookmarkEnd w:id="476"/>
      <w:bookmarkEnd w:id="477"/>
      <w:bookmarkEnd w:id="478"/>
      <w:bookmarkEnd w:id="479"/>
      <w:bookmarkEnd w:id="480"/>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8"/>
        <w:gridCol w:w="1559"/>
        <w:gridCol w:w="1701"/>
      </w:tblGrid>
      <w:tr w:rsidR="00013213" w:rsidRPr="00013213" w14:paraId="536C5CA7" w14:textId="77777777" w:rsidTr="00974A18">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4B6AD" w14:textId="77777777" w:rsidR="006F3550" w:rsidRPr="00013213" w:rsidRDefault="006F3550" w:rsidP="002526C0">
            <w:pPr>
              <w:spacing w:line="240" w:lineRule="auto"/>
              <w:ind w:firstLine="0"/>
              <w:jc w:val="center"/>
              <w:rPr>
                <w:b/>
                <w:szCs w:val="26"/>
              </w:rPr>
            </w:pPr>
            <w:r w:rsidRPr="00013213">
              <w:rPr>
                <w:b/>
                <w:szCs w:val="26"/>
              </w:rPr>
              <w:t>Stt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0B7CF" w14:textId="77777777" w:rsidR="006F3550" w:rsidRPr="00013213" w:rsidRDefault="006F3550" w:rsidP="002526C0">
            <w:pPr>
              <w:spacing w:line="240" w:lineRule="auto"/>
              <w:ind w:right="33" w:firstLine="0"/>
              <w:jc w:val="center"/>
              <w:rPr>
                <w:b/>
                <w:szCs w:val="26"/>
              </w:rPr>
            </w:pPr>
            <w:r w:rsidRPr="00013213">
              <w:rPr>
                <w:b/>
                <w:szCs w:val="26"/>
              </w:rPr>
              <w:t>Loại chất thải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83313" w14:textId="77777777" w:rsidR="006F3550" w:rsidRPr="00013213" w:rsidRDefault="006F3550" w:rsidP="002526C0">
            <w:pPr>
              <w:spacing w:line="240" w:lineRule="auto"/>
              <w:ind w:right="33" w:firstLine="0"/>
              <w:jc w:val="center"/>
              <w:rPr>
                <w:b/>
                <w:szCs w:val="26"/>
              </w:rPr>
            </w:pPr>
            <w:r w:rsidRPr="00013213">
              <w:rPr>
                <w:b/>
                <w:szCs w:val="26"/>
              </w:rPr>
              <w:t>Mã CTNH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C468E" w14:textId="77777777" w:rsidR="006F3550" w:rsidRPr="00013213" w:rsidRDefault="006F3550" w:rsidP="002526C0">
            <w:pPr>
              <w:spacing w:line="240" w:lineRule="auto"/>
              <w:ind w:right="33" w:firstLine="0"/>
              <w:jc w:val="center"/>
              <w:rPr>
                <w:b/>
                <w:szCs w:val="26"/>
              </w:rPr>
            </w:pPr>
            <w:r w:rsidRPr="00013213">
              <w:rPr>
                <w:b/>
                <w:szCs w:val="26"/>
              </w:rPr>
              <w:t>Khối lượng</w:t>
            </w:r>
          </w:p>
          <w:p w14:paraId="1E9BA096" w14:textId="77777777" w:rsidR="006F3550" w:rsidRPr="00013213" w:rsidRDefault="006F3550" w:rsidP="002526C0">
            <w:pPr>
              <w:spacing w:line="240" w:lineRule="auto"/>
              <w:ind w:right="33" w:firstLine="0"/>
              <w:jc w:val="center"/>
              <w:rPr>
                <w:b/>
                <w:szCs w:val="26"/>
              </w:rPr>
            </w:pPr>
            <w:r w:rsidRPr="00013213">
              <w:rPr>
                <w:b/>
                <w:szCs w:val="26"/>
              </w:rPr>
              <w:t>(tấn)</w:t>
            </w:r>
          </w:p>
        </w:tc>
      </w:tr>
      <w:tr w:rsidR="00013213" w:rsidRPr="00013213" w14:paraId="7503E726" w14:textId="77777777" w:rsidTr="00974A18">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B5B6A" w14:textId="77777777" w:rsidR="006F3550" w:rsidRPr="00013213" w:rsidRDefault="006F3550" w:rsidP="002526C0">
            <w:pPr>
              <w:spacing w:line="240" w:lineRule="auto"/>
              <w:ind w:firstLine="0"/>
              <w:jc w:val="center"/>
              <w:rPr>
                <w:szCs w:val="26"/>
              </w:rPr>
            </w:pPr>
            <w:r w:rsidRPr="00013213">
              <w:rPr>
                <w:szCs w:val="26"/>
              </w:rPr>
              <w:t>1</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EEF2A" w14:textId="77777777" w:rsidR="006F3550" w:rsidRPr="00013213" w:rsidRDefault="006F3550" w:rsidP="002526C0">
            <w:pPr>
              <w:spacing w:line="240" w:lineRule="auto"/>
              <w:ind w:right="33" w:firstLine="0"/>
              <w:rPr>
                <w:szCs w:val="26"/>
              </w:rPr>
            </w:pPr>
            <w:r w:rsidRPr="00013213">
              <w:rPr>
                <w:szCs w:val="26"/>
              </w:rPr>
              <w:t>Dầu động cơ, hộp số và bôi trơn tổng hợp thải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9E942" w14:textId="77777777" w:rsidR="006F3550" w:rsidRPr="00013213" w:rsidRDefault="006F3550" w:rsidP="002526C0">
            <w:pPr>
              <w:spacing w:line="240" w:lineRule="auto"/>
              <w:ind w:right="33" w:firstLine="0"/>
              <w:jc w:val="center"/>
              <w:rPr>
                <w:szCs w:val="26"/>
              </w:rPr>
            </w:pPr>
            <w:r w:rsidRPr="00013213">
              <w:rPr>
                <w:szCs w:val="26"/>
              </w:rPr>
              <w:t>17 02 03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46825C" w14:textId="7216B13E" w:rsidR="006F3550" w:rsidRPr="00013213" w:rsidRDefault="006F3550" w:rsidP="002526C0">
            <w:pPr>
              <w:spacing w:line="240" w:lineRule="auto"/>
              <w:ind w:right="33" w:firstLine="0"/>
              <w:jc w:val="center"/>
              <w:rPr>
                <w:szCs w:val="26"/>
              </w:rPr>
            </w:pPr>
            <w:r w:rsidRPr="00013213">
              <w:rPr>
                <w:szCs w:val="26"/>
              </w:rPr>
              <w:t>0,</w:t>
            </w:r>
            <w:r w:rsidR="008D6B1C" w:rsidRPr="00013213">
              <w:rPr>
                <w:szCs w:val="26"/>
              </w:rPr>
              <w:t>0</w:t>
            </w:r>
            <w:r w:rsidRPr="00013213">
              <w:rPr>
                <w:szCs w:val="26"/>
              </w:rPr>
              <w:t>8</w:t>
            </w:r>
          </w:p>
        </w:tc>
      </w:tr>
      <w:tr w:rsidR="00013213" w:rsidRPr="00013213" w14:paraId="4A4A2016" w14:textId="77777777" w:rsidTr="00974A18">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1C793F1" w14:textId="77777777" w:rsidR="006F3550" w:rsidRPr="00013213" w:rsidRDefault="006F3550" w:rsidP="002526C0">
            <w:pPr>
              <w:spacing w:line="240" w:lineRule="auto"/>
              <w:ind w:firstLine="0"/>
              <w:jc w:val="center"/>
              <w:rPr>
                <w:szCs w:val="26"/>
              </w:rPr>
            </w:pPr>
            <w:r w:rsidRPr="00013213">
              <w:rPr>
                <w:szCs w:val="26"/>
              </w:rPr>
              <w:t>2</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0835732" w14:textId="77777777" w:rsidR="006F3550" w:rsidRPr="00013213" w:rsidRDefault="006F3550" w:rsidP="002526C0">
            <w:pPr>
              <w:spacing w:line="240" w:lineRule="auto"/>
              <w:ind w:right="33" w:firstLine="0"/>
              <w:rPr>
                <w:spacing w:val="-6"/>
                <w:szCs w:val="26"/>
              </w:rPr>
            </w:pPr>
            <w:r w:rsidRPr="00013213">
              <w:rPr>
                <w:spacing w:val="-6"/>
                <w:szCs w:val="26"/>
              </w:rPr>
              <w:t>Vật liệu lọc, giẻ lau, găng tay dính chất thải nguy hại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B5006A" w14:textId="77777777" w:rsidR="006F3550" w:rsidRPr="00013213" w:rsidRDefault="006F3550" w:rsidP="002526C0">
            <w:pPr>
              <w:spacing w:line="240" w:lineRule="auto"/>
              <w:ind w:right="33" w:firstLine="0"/>
              <w:jc w:val="center"/>
              <w:rPr>
                <w:szCs w:val="26"/>
              </w:rPr>
            </w:pPr>
            <w:r w:rsidRPr="00013213">
              <w:rPr>
                <w:szCs w:val="26"/>
              </w:rPr>
              <w:t>18 02 01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DDC7E4" w14:textId="20DEB8CF" w:rsidR="006F3550" w:rsidRPr="00013213" w:rsidRDefault="006F3550" w:rsidP="002526C0">
            <w:pPr>
              <w:spacing w:line="240" w:lineRule="auto"/>
              <w:ind w:right="33" w:firstLine="0"/>
              <w:jc w:val="center"/>
              <w:rPr>
                <w:szCs w:val="26"/>
              </w:rPr>
            </w:pPr>
            <w:r w:rsidRPr="00013213">
              <w:rPr>
                <w:szCs w:val="26"/>
              </w:rPr>
              <w:t>0,</w:t>
            </w:r>
            <w:r w:rsidR="008D6B1C" w:rsidRPr="00013213">
              <w:rPr>
                <w:szCs w:val="26"/>
              </w:rPr>
              <w:t>2</w:t>
            </w:r>
            <w:r w:rsidRPr="00013213">
              <w:rPr>
                <w:szCs w:val="26"/>
              </w:rPr>
              <w:t>5</w:t>
            </w:r>
          </w:p>
        </w:tc>
      </w:tr>
      <w:tr w:rsidR="00013213" w:rsidRPr="00013213" w14:paraId="01430B9C" w14:textId="77777777" w:rsidTr="00974A18">
        <w:trPr>
          <w:trHeight w:val="23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1123036" w14:textId="47338BA1" w:rsidR="006F3550" w:rsidRPr="00013213" w:rsidRDefault="00BE75F7" w:rsidP="002526C0">
            <w:pPr>
              <w:spacing w:line="240" w:lineRule="auto"/>
              <w:ind w:firstLine="0"/>
              <w:jc w:val="center"/>
              <w:rPr>
                <w:szCs w:val="26"/>
              </w:rPr>
            </w:pPr>
            <w:r w:rsidRPr="00013213">
              <w:rPr>
                <w:szCs w:val="26"/>
              </w:rPr>
              <w:t>3</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1D04429" w14:textId="760BAF35" w:rsidR="006F3550" w:rsidRPr="00013213" w:rsidRDefault="006F3550" w:rsidP="002526C0">
            <w:pPr>
              <w:spacing w:line="240" w:lineRule="auto"/>
              <w:ind w:right="34" w:firstLine="0"/>
              <w:rPr>
                <w:szCs w:val="26"/>
              </w:rPr>
            </w:pPr>
            <w:r w:rsidRPr="00013213">
              <w:rPr>
                <w:szCs w:val="26"/>
              </w:rPr>
              <w:t>Đèn huỳnh quang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D3A9BE" w14:textId="77777777" w:rsidR="006F3550" w:rsidRPr="00013213" w:rsidRDefault="006F3550" w:rsidP="002526C0">
            <w:pPr>
              <w:pStyle w:val="ListParagraph"/>
              <w:spacing w:line="240" w:lineRule="auto"/>
              <w:ind w:left="34" w:right="34" w:firstLine="0"/>
              <w:jc w:val="center"/>
              <w:rPr>
                <w:szCs w:val="26"/>
              </w:rPr>
            </w:pPr>
            <w:r w:rsidRPr="00013213">
              <w:rPr>
                <w:szCs w:val="26"/>
              </w:rPr>
              <w:t>16 01 06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23B77C" w14:textId="7CC7063D" w:rsidR="006F3550" w:rsidRPr="00013213" w:rsidRDefault="006F3550" w:rsidP="002526C0">
            <w:pPr>
              <w:spacing w:line="240" w:lineRule="auto"/>
              <w:ind w:right="34" w:firstLine="0"/>
              <w:jc w:val="center"/>
              <w:rPr>
                <w:szCs w:val="26"/>
              </w:rPr>
            </w:pPr>
            <w:r w:rsidRPr="00013213">
              <w:rPr>
                <w:szCs w:val="26"/>
              </w:rPr>
              <w:t>0,0</w:t>
            </w:r>
            <w:r w:rsidR="008D6B1C" w:rsidRPr="00013213">
              <w:rPr>
                <w:szCs w:val="26"/>
              </w:rPr>
              <w:t>2</w:t>
            </w:r>
          </w:p>
        </w:tc>
      </w:tr>
      <w:tr w:rsidR="00013213" w:rsidRPr="00013213" w14:paraId="2A11C67E" w14:textId="77777777" w:rsidTr="00974A18">
        <w:trPr>
          <w:trHeight w:val="3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4210105" w14:textId="20D7C4E0" w:rsidR="006F3550" w:rsidRPr="00013213" w:rsidRDefault="00BE75F7" w:rsidP="002526C0">
            <w:pPr>
              <w:spacing w:line="240" w:lineRule="auto"/>
              <w:ind w:firstLine="0"/>
              <w:jc w:val="center"/>
              <w:rPr>
                <w:szCs w:val="26"/>
              </w:rPr>
            </w:pPr>
            <w:r w:rsidRPr="00013213">
              <w:rPr>
                <w:szCs w:val="26"/>
              </w:rPr>
              <w:t>4</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0130C9C7" w14:textId="77777777" w:rsidR="006F3550" w:rsidRPr="00013213" w:rsidRDefault="006F3550" w:rsidP="002526C0">
            <w:pPr>
              <w:spacing w:line="240" w:lineRule="auto"/>
              <w:ind w:right="33" w:firstLine="0"/>
              <w:rPr>
                <w:szCs w:val="26"/>
              </w:rPr>
            </w:pPr>
            <w:r w:rsidRPr="00013213">
              <w:rPr>
                <w:szCs w:val="26"/>
              </w:rPr>
              <w:t>Sơn, vỏ thùng sơn, chổi quét sơn thải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B995AA" w14:textId="77777777" w:rsidR="006F3550" w:rsidRPr="00013213" w:rsidRDefault="006F3550" w:rsidP="002526C0">
            <w:pPr>
              <w:pStyle w:val="ListParagraph"/>
              <w:spacing w:line="240" w:lineRule="auto"/>
              <w:ind w:left="34" w:right="33" w:firstLine="0"/>
              <w:jc w:val="center"/>
              <w:rPr>
                <w:szCs w:val="26"/>
              </w:rPr>
            </w:pPr>
            <w:r w:rsidRPr="00013213">
              <w:rPr>
                <w:szCs w:val="26"/>
              </w:rPr>
              <w:t>08 01 01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AF886E" w14:textId="77777777" w:rsidR="006F3550" w:rsidRPr="00013213" w:rsidRDefault="006F3550" w:rsidP="002526C0">
            <w:pPr>
              <w:spacing w:line="240" w:lineRule="auto"/>
              <w:ind w:right="33" w:firstLine="0"/>
              <w:jc w:val="center"/>
              <w:rPr>
                <w:szCs w:val="26"/>
              </w:rPr>
            </w:pPr>
            <w:r w:rsidRPr="00013213">
              <w:rPr>
                <w:szCs w:val="26"/>
              </w:rPr>
              <w:t>0,1</w:t>
            </w:r>
          </w:p>
        </w:tc>
      </w:tr>
      <w:tr w:rsidR="00BE75F7" w:rsidRPr="00013213" w14:paraId="3F133FEB" w14:textId="77777777" w:rsidTr="00974A18">
        <w:trPr>
          <w:trHeight w:val="35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78DFAF0" w14:textId="77777777" w:rsidR="00BE75F7" w:rsidRPr="00013213" w:rsidRDefault="00BE75F7" w:rsidP="002526C0">
            <w:pPr>
              <w:spacing w:line="240" w:lineRule="auto"/>
              <w:ind w:firstLine="0"/>
              <w:jc w:val="center"/>
              <w:rPr>
                <w:szCs w:val="26"/>
              </w:rPr>
            </w:pP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2CE0A7E6" w14:textId="5489AFE7" w:rsidR="00BE75F7" w:rsidRPr="00013213" w:rsidRDefault="00BE75F7" w:rsidP="002526C0">
            <w:pPr>
              <w:spacing w:line="240" w:lineRule="auto"/>
              <w:ind w:right="33" w:firstLine="0"/>
              <w:rPr>
                <w:szCs w:val="26"/>
              </w:rPr>
            </w:pPr>
            <w:r w:rsidRPr="00013213">
              <w:rPr>
                <w:szCs w:val="26"/>
              </w:rPr>
              <w:t>Tổng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95ECCF" w14:textId="77777777" w:rsidR="00BE75F7" w:rsidRPr="00013213" w:rsidRDefault="00BE75F7" w:rsidP="002526C0">
            <w:pPr>
              <w:pStyle w:val="ListParagraph"/>
              <w:spacing w:line="240" w:lineRule="auto"/>
              <w:ind w:left="34" w:right="33" w:firstLine="0"/>
              <w:jc w:val="center"/>
              <w:rPr>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AA9B44" w14:textId="0DA57314" w:rsidR="00BE75F7" w:rsidRPr="00013213" w:rsidRDefault="00BE75F7" w:rsidP="002526C0">
            <w:pPr>
              <w:spacing w:line="240" w:lineRule="auto"/>
              <w:ind w:right="33" w:firstLine="0"/>
              <w:jc w:val="center"/>
              <w:rPr>
                <w:szCs w:val="26"/>
              </w:rPr>
            </w:pPr>
            <w:r w:rsidRPr="00013213">
              <w:rPr>
                <w:szCs w:val="26"/>
              </w:rPr>
              <w:t>0,45</w:t>
            </w:r>
          </w:p>
        </w:tc>
      </w:tr>
    </w:tbl>
    <w:p w14:paraId="3CBCDEA4" w14:textId="77777777" w:rsidR="00BE75F7" w:rsidRPr="00013213" w:rsidRDefault="00BE75F7" w:rsidP="00002B02">
      <w:pPr>
        <w:pStyle w:val="Header"/>
        <w:ind w:firstLine="0"/>
        <w:rPr>
          <w:b/>
          <w:i/>
          <w:spacing w:val="2"/>
          <w:sz w:val="6"/>
          <w:szCs w:val="6"/>
          <w:lang w:val="nl-NL"/>
        </w:rPr>
      </w:pPr>
    </w:p>
    <w:p w14:paraId="63CF21C2" w14:textId="7FB0CD31" w:rsidR="004E6427" w:rsidRPr="00013213" w:rsidRDefault="004E6427" w:rsidP="00475CC1">
      <w:pPr>
        <w:pStyle w:val="Header"/>
        <w:rPr>
          <w:b/>
          <w:i/>
          <w:spacing w:val="2"/>
          <w:szCs w:val="26"/>
          <w:lang w:val="nl-NL"/>
        </w:rPr>
      </w:pPr>
      <w:r w:rsidRPr="00013213">
        <w:rPr>
          <w:b/>
          <w:i/>
          <w:spacing w:val="2"/>
          <w:szCs w:val="26"/>
          <w:lang w:val="nl-NL"/>
        </w:rPr>
        <w:t>Đánh giá tác động do CTR, CTNH</w:t>
      </w:r>
      <w:r w:rsidR="0014179F" w:rsidRPr="00013213">
        <w:rPr>
          <w:b/>
          <w:i/>
          <w:spacing w:val="2"/>
          <w:szCs w:val="26"/>
          <w:lang w:val="nl-NL"/>
        </w:rPr>
        <w:t xml:space="preserve"> không được thu gom kịp thời </w:t>
      </w:r>
    </w:p>
    <w:p w14:paraId="513BBF4F" w14:textId="07A4A01A" w:rsidR="004E6427" w:rsidRPr="00013213" w:rsidRDefault="004E6427" w:rsidP="00475CC1">
      <w:pPr>
        <w:pStyle w:val="Header"/>
        <w:rPr>
          <w:bCs/>
          <w:i/>
          <w:spacing w:val="2"/>
          <w:szCs w:val="26"/>
          <w:lang w:val="nl-NL"/>
        </w:rPr>
      </w:pPr>
      <w:r w:rsidRPr="00013213">
        <w:rPr>
          <w:bCs/>
          <w:i/>
          <w:spacing w:val="2"/>
          <w:szCs w:val="26"/>
          <w:lang w:val="nl-NL"/>
        </w:rPr>
        <w:t xml:space="preserve">(i) Nguy cơ bồi lắng ô nhiễm nước </w:t>
      </w:r>
      <w:r w:rsidR="00766D47" w:rsidRPr="00013213">
        <w:rPr>
          <w:bCs/>
          <w:i/>
          <w:spacing w:val="2"/>
          <w:szCs w:val="26"/>
          <w:lang w:val="nl-NL"/>
        </w:rPr>
        <w:t>suối</w:t>
      </w:r>
      <w:r w:rsidRPr="00013213">
        <w:rPr>
          <w:bCs/>
          <w:i/>
          <w:spacing w:val="2"/>
          <w:szCs w:val="26"/>
          <w:lang w:val="nl-NL"/>
        </w:rPr>
        <w:t xml:space="preserve"> tưới do </w:t>
      </w:r>
      <w:r w:rsidR="00766D47" w:rsidRPr="00013213">
        <w:rPr>
          <w:bCs/>
          <w:i/>
          <w:spacing w:val="2"/>
          <w:szCs w:val="26"/>
          <w:lang w:val="nl-NL"/>
        </w:rPr>
        <w:t>hoạt động thi công đặt biêt là cống tràn và cống thoát nước qua khe rạch</w:t>
      </w:r>
    </w:p>
    <w:p w14:paraId="4EB6D577" w14:textId="3AB71584" w:rsidR="004E6427" w:rsidRPr="00013213" w:rsidRDefault="004E6427" w:rsidP="00597832">
      <w:pPr>
        <w:tabs>
          <w:tab w:val="left" w:pos="-5880"/>
          <w:tab w:val="left" w:pos="720"/>
        </w:tabs>
        <w:rPr>
          <w:szCs w:val="26"/>
          <w:lang w:val="nl-NL"/>
        </w:rPr>
      </w:pPr>
      <w:r w:rsidRPr="00013213">
        <w:rPr>
          <w:szCs w:val="26"/>
          <w:lang w:val="nl-NL"/>
        </w:rPr>
        <w:tab/>
        <w:t>Một trong những nguyên nhân</w:t>
      </w:r>
      <w:r w:rsidRPr="00013213">
        <w:rPr>
          <w:b/>
          <w:i/>
          <w:szCs w:val="26"/>
          <w:lang w:val="nl-NL"/>
        </w:rPr>
        <w:t xml:space="preserve"> </w:t>
      </w:r>
      <w:r w:rsidRPr="00013213">
        <w:rPr>
          <w:szCs w:val="26"/>
          <w:lang w:val="nl-NL"/>
        </w:rPr>
        <w:t xml:space="preserve">gây ô nhiễm môi trường nước tại </w:t>
      </w:r>
      <w:r w:rsidR="00766D47" w:rsidRPr="00013213">
        <w:rPr>
          <w:szCs w:val="26"/>
          <w:lang w:val="nl-NL"/>
        </w:rPr>
        <w:t>suối</w:t>
      </w:r>
      <w:r w:rsidRPr="00013213">
        <w:rPr>
          <w:szCs w:val="26"/>
          <w:lang w:val="nl-NL"/>
        </w:rPr>
        <w:t xml:space="preserve">, là do mưa mưa chảy tràn kéo theo đất đá, </w:t>
      </w:r>
      <w:r w:rsidR="00597832" w:rsidRPr="00013213">
        <w:rPr>
          <w:szCs w:val="26"/>
          <w:lang w:val="nl-NL"/>
        </w:rPr>
        <w:t xml:space="preserve">chất thải rắn </w:t>
      </w:r>
      <w:r w:rsidRPr="00013213">
        <w:rPr>
          <w:szCs w:val="26"/>
          <w:lang w:val="nl-NL"/>
        </w:rPr>
        <w:t xml:space="preserve">làm gia tăng độ đục của </w:t>
      </w:r>
      <w:r w:rsidR="00766D47" w:rsidRPr="00013213">
        <w:rPr>
          <w:szCs w:val="26"/>
          <w:lang w:val="nl-NL"/>
        </w:rPr>
        <w:t>suối</w:t>
      </w:r>
      <w:r w:rsidRPr="00013213">
        <w:rPr>
          <w:szCs w:val="26"/>
          <w:lang w:val="nl-NL"/>
        </w:rPr>
        <w:t>, dẫn đến ô nhiễm môi trường nước.</w:t>
      </w:r>
    </w:p>
    <w:p w14:paraId="57281D55" w14:textId="578A1D5E" w:rsidR="004E6427" w:rsidRPr="00013213" w:rsidRDefault="004E6427" w:rsidP="00475CC1">
      <w:pPr>
        <w:ind w:firstLine="720"/>
        <w:rPr>
          <w:szCs w:val="26"/>
          <w:lang w:val="id-ID"/>
        </w:rPr>
      </w:pPr>
      <w:r w:rsidRPr="00013213">
        <w:rPr>
          <w:szCs w:val="26"/>
          <w:lang w:val="nl-NL"/>
        </w:rPr>
        <w:t xml:space="preserve"> </w:t>
      </w:r>
      <w:r w:rsidRPr="00013213">
        <w:rPr>
          <w:szCs w:val="26"/>
          <w:lang w:val="id-ID"/>
        </w:rPr>
        <w:t xml:space="preserve">Chất thải rắn sinh hoạt phát sinh tại công trường không được thu gom mà </w:t>
      </w:r>
      <w:r w:rsidRPr="00013213">
        <w:rPr>
          <w:szCs w:val="26"/>
          <w:lang w:val="nl-NL"/>
        </w:rPr>
        <w:t>đổ thải</w:t>
      </w:r>
      <w:r w:rsidRPr="00013213">
        <w:rPr>
          <w:szCs w:val="26"/>
          <w:lang w:val="id-ID"/>
        </w:rPr>
        <w:t xml:space="preserve"> bừa bãi ra </w:t>
      </w:r>
      <w:r w:rsidR="0014179F" w:rsidRPr="00013213">
        <w:rPr>
          <w:szCs w:val="26"/>
          <w:lang w:val="nl-NL"/>
        </w:rPr>
        <w:t>kênh</w:t>
      </w:r>
      <w:r w:rsidRPr="00013213">
        <w:rPr>
          <w:szCs w:val="26"/>
          <w:lang w:val="id-ID"/>
        </w:rPr>
        <w:t xml:space="preserve">, mương là nguyên nhân làm giảm tốc độ dòng chảy và ô nhiễm môi trường lớn. Tuy nhiên, nguy cơ ô nhiễm môi trường nước từ nguyên nhân này hoàn toàn được phòng ngừa. </w:t>
      </w:r>
    </w:p>
    <w:p w14:paraId="38FA2BB5" w14:textId="77777777" w:rsidR="004E6427" w:rsidRPr="00013213" w:rsidRDefault="004E6427" w:rsidP="00475CC1">
      <w:pPr>
        <w:ind w:firstLine="720"/>
        <w:rPr>
          <w:i/>
          <w:szCs w:val="26"/>
          <w:lang w:val="id-ID"/>
        </w:rPr>
      </w:pPr>
      <w:r w:rsidRPr="00013213">
        <w:rPr>
          <w:i/>
          <w:szCs w:val="26"/>
          <w:lang w:val="id-ID"/>
        </w:rPr>
        <w:t>(ii). Mất mỹ quan môi trường</w:t>
      </w:r>
    </w:p>
    <w:p w14:paraId="706B92D2" w14:textId="77777777" w:rsidR="004E6427" w:rsidRPr="00013213" w:rsidRDefault="004E6427" w:rsidP="00475CC1">
      <w:pPr>
        <w:ind w:firstLine="720"/>
        <w:rPr>
          <w:szCs w:val="26"/>
          <w:lang w:val="id-ID"/>
        </w:rPr>
      </w:pPr>
      <w:r w:rsidRPr="00013213">
        <w:rPr>
          <w:szCs w:val="26"/>
          <w:lang w:val="id-ID"/>
        </w:rPr>
        <w:t>Cũng giống như với chất thải rắn sinh hoạt, nếu không được thu gom nhanh chóng và thích hợp, các loại chất thải xây dựng có thể tạo ra tình trạng ô nhiễm và gây mất mỹ quan. Do thành phần hữu cơ trong phế thải thấp nên phế thải từ hoạt động thi công sẽ ít bị phân hủy gây ra mùi khó chịu như rác thải sinh hoạt. Tuy nhiên nếu phế thải không được quản lý dẫn đến tình trạng đổ bừa bãi có thể gây cản trở dòng chảy tại các sông, mương thậm chí là đổ trộm tại các khu vực công cộng hay tại các khu đất của người dân gây bức xúc trong cộng đồng.</w:t>
      </w:r>
    </w:p>
    <w:p w14:paraId="7ED4B6D3" w14:textId="189D8CCC" w:rsidR="004E6427" w:rsidRPr="00013213" w:rsidRDefault="004E6427" w:rsidP="00475CC1">
      <w:pPr>
        <w:ind w:firstLine="720"/>
        <w:rPr>
          <w:i/>
          <w:szCs w:val="26"/>
          <w:lang w:val="nl-NL"/>
        </w:rPr>
      </w:pPr>
      <w:r w:rsidRPr="00013213">
        <w:rPr>
          <w:i/>
          <w:szCs w:val="26"/>
          <w:lang w:val="nl-NL"/>
        </w:rPr>
        <w:t>(i</w:t>
      </w:r>
      <w:r w:rsidR="0012359E" w:rsidRPr="00013213">
        <w:rPr>
          <w:i/>
          <w:szCs w:val="26"/>
          <w:lang w:val="nl-NL"/>
        </w:rPr>
        <w:t>ii</w:t>
      </w:r>
      <w:r w:rsidRPr="00013213">
        <w:rPr>
          <w:i/>
          <w:szCs w:val="26"/>
          <w:lang w:val="nl-NL"/>
        </w:rPr>
        <w:t xml:space="preserve">) Ảnh hưởng tới </w:t>
      </w:r>
      <w:r w:rsidR="0012359E" w:rsidRPr="00013213">
        <w:rPr>
          <w:i/>
          <w:szCs w:val="26"/>
          <w:lang w:val="nl-NL"/>
        </w:rPr>
        <w:t>hệ sinh thái</w:t>
      </w:r>
    </w:p>
    <w:p w14:paraId="4176AD45" w14:textId="34DDDC87" w:rsidR="004E6427" w:rsidRPr="00013213" w:rsidRDefault="004E6427" w:rsidP="00475CC1">
      <w:pPr>
        <w:ind w:firstLine="720"/>
        <w:rPr>
          <w:szCs w:val="26"/>
          <w:lang w:val="nl-NL"/>
        </w:rPr>
      </w:pPr>
      <w:r w:rsidRPr="00013213">
        <w:rPr>
          <w:szCs w:val="26"/>
          <w:lang w:val="nl-NL"/>
        </w:rPr>
        <w:t xml:space="preserve">Hậu quả của việc không thu gom CTR sinh hoạt, CTR thi công và CTNH kịp thời sẽ gây ô nhiễm môi trường nước tại </w:t>
      </w:r>
      <w:r w:rsidR="0012359E" w:rsidRPr="00013213">
        <w:rPr>
          <w:szCs w:val="26"/>
          <w:lang w:val="nl-NL"/>
        </w:rPr>
        <w:t>suối</w:t>
      </w:r>
      <w:r w:rsidRPr="00013213">
        <w:rPr>
          <w:szCs w:val="26"/>
          <w:lang w:val="nl-NL"/>
        </w:rPr>
        <w:t xml:space="preserve">. Đây là nguồn tưới tiêu nước phục vụ canh tác nông nghiệp </w:t>
      </w:r>
      <w:r w:rsidR="0014179F" w:rsidRPr="00013213">
        <w:rPr>
          <w:szCs w:val="26"/>
          <w:lang w:val="nl-NL"/>
        </w:rPr>
        <w:t>trên địa bàn các xã</w:t>
      </w:r>
      <w:r w:rsidRPr="00013213">
        <w:rPr>
          <w:szCs w:val="26"/>
          <w:lang w:val="nl-NL"/>
        </w:rPr>
        <w:t>. Nếu sử dụng nguồn nước bị ô nhiễm trong trồng trọt sẽ ảnh hưởng đến sinh trưởng, giảm năng suất</w:t>
      </w:r>
      <w:r w:rsidR="005032A9" w:rsidRPr="00013213">
        <w:rPr>
          <w:szCs w:val="26"/>
          <w:lang w:val="nl-NL"/>
        </w:rPr>
        <w:t xml:space="preserve"> cây trồng</w:t>
      </w:r>
      <w:r w:rsidRPr="00013213">
        <w:rPr>
          <w:szCs w:val="26"/>
          <w:lang w:val="nl-NL"/>
        </w:rPr>
        <w:t xml:space="preserve"> thậm chí sẽ ảnh hưởng đến sức khỏe con người do các chất độc hại tích lũy trong cây trồng, tôm cá.</w:t>
      </w:r>
    </w:p>
    <w:p w14:paraId="520CCE94" w14:textId="2670D2AE" w:rsidR="00806510" w:rsidRPr="00013213" w:rsidRDefault="00806510" w:rsidP="00475CC1">
      <w:pPr>
        <w:widowControl w:val="0"/>
        <w:autoSpaceDE w:val="0"/>
        <w:autoSpaceDN w:val="0"/>
        <w:adjustRightInd w:val="0"/>
        <w:rPr>
          <w:rFonts w:eastAsia="Arial"/>
          <w:i/>
          <w:iCs/>
          <w:szCs w:val="26"/>
          <w:lang w:val="nl-NL"/>
        </w:rPr>
      </w:pPr>
      <w:r w:rsidRPr="00013213">
        <w:rPr>
          <w:i/>
          <w:iCs/>
          <w:szCs w:val="26"/>
          <w:lang w:val="nl-NL"/>
        </w:rPr>
        <w:t>3.1.1.2.</w:t>
      </w:r>
      <w:r w:rsidR="00514A05" w:rsidRPr="00013213">
        <w:rPr>
          <w:i/>
          <w:iCs/>
          <w:szCs w:val="26"/>
          <w:lang w:val="nl-NL"/>
        </w:rPr>
        <w:t>2.</w:t>
      </w:r>
      <w:r w:rsidRPr="00013213">
        <w:rPr>
          <w:i/>
          <w:iCs/>
          <w:szCs w:val="26"/>
          <w:lang w:val="nl-NL"/>
        </w:rPr>
        <w:t xml:space="preserve"> </w:t>
      </w:r>
      <w:r w:rsidRPr="00013213">
        <w:rPr>
          <w:rFonts w:eastAsia="Arial"/>
          <w:i/>
          <w:iCs/>
          <w:szCs w:val="26"/>
          <w:lang w:val="nl-NL"/>
        </w:rPr>
        <w:t>Đánh giá, dự báo các tác động trong giai đoạn xây dựng không liên quan tới chất thải</w:t>
      </w:r>
    </w:p>
    <w:p w14:paraId="61AB97CF" w14:textId="2092D02A" w:rsidR="004E6427" w:rsidRPr="00013213" w:rsidRDefault="004E6427" w:rsidP="00475CC1">
      <w:pPr>
        <w:widowControl w:val="0"/>
        <w:autoSpaceDE w:val="0"/>
        <w:autoSpaceDN w:val="0"/>
        <w:adjustRightInd w:val="0"/>
        <w:rPr>
          <w:rFonts w:eastAsia="Arial"/>
          <w:bCs/>
          <w:i/>
          <w:iCs/>
          <w:szCs w:val="26"/>
          <w:lang w:val="nl-NL"/>
        </w:rPr>
      </w:pPr>
      <w:r w:rsidRPr="00013213">
        <w:rPr>
          <w:rFonts w:eastAsia="Arial"/>
          <w:bCs/>
          <w:i/>
          <w:iCs/>
          <w:szCs w:val="26"/>
          <w:lang w:val="nl-NL"/>
        </w:rPr>
        <w:t xml:space="preserve">a. </w:t>
      </w:r>
      <w:r w:rsidR="005032A9" w:rsidRPr="00013213">
        <w:rPr>
          <w:rFonts w:eastAsia="Arial"/>
          <w:bCs/>
          <w:i/>
          <w:iCs/>
          <w:szCs w:val="26"/>
          <w:lang w:val="nl-NL"/>
        </w:rPr>
        <w:t>Tiếng ồn</w:t>
      </w:r>
    </w:p>
    <w:p w14:paraId="6933F87E" w14:textId="77777777" w:rsidR="005032A9" w:rsidRPr="00013213" w:rsidRDefault="005032A9" w:rsidP="00475CC1">
      <w:pPr>
        <w:rPr>
          <w:szCs w:val="26"/>
          <w:lang w:val="nl-NL"/>
        </w:rPr>
      </w:pPr>
      <w:r w:rsidRPr="00013213">
        <w:rPr>
          <w:szCs w:val="26"/>
          <w:lang w:val="nl-NL"/>
        </w:rPr>
        <w:t>Mọi hoạt động của con người, thiết bị trên công trường sẽ phát sinh ra tiếng ồn. Mức độ lan truyền tiếng ồn phụ thuộc vào mức âm và khoảng cách từ vị trí gây ra đến môi trường tiếp nhận.</w:t>
      </w:r>
    </w:p>
    <w:p w14:paraId="09D0F050" w14:textId="77777777" w:rsidR="005032A9" w:rsidRPr="00013213" w:rsidRDefault="005032A9" w:rsidP="00475CC1">
      <w:pPr>
        <w:rPr>
          <w:szCs w:val="26"/>
          <w:lang w:val="nl-NL"/>
        </w:rPr>
      </w:pPr>
      <w:r w:rsidRPr="00013213">
        <w:rPr>
          <w:szCs w:val="26"/>
          <w:lang w:val="nl-NL"/>
        </w:rPr>
        <w:tab/>
        <w:t>Tiếng ồn làm ảnh hưởng đến sức khỏe của công nhân trong công trường và dân cư khu vực xung quanh. Khả năng lan truyền của tiếng ồn từ các phương tiện thi công tới khu vực xung quanh được tính gần đúng bằng công thức sau:</w:t>
      </w:r>
    </w:p>
    <w:p w14:paraId="2F9FEE2D" w14:textId="77777777" w:rsidR="005032A9" w:rsidRPr="00013213" w:rsidRDefault="005032A9" w:rsidP="00475CC1">
      <w:pPr>
        <w:jc w:val="center"/>
        <w:rPr>
          <w:szCs w:val="26"/>
          <w:lang w:val="nl-NL"/>
        </w:rPr>
      </w:pPr>
      <w:r w:rsidRPr="00013213">
        <w:rPr>
          <w:szCs w:val="26"/>
          <w:lang w:val="nl-NL"/>
        </w:rPr>
        <w:t>L = L</w:t>
      </w:r>
      <w:r w:rsidRPr="00013213">
        <w:rPr>
          <w:szCs w:val="26"/>
          <w:vertAlign w:val="subscript"/>
          <w:lang w:val="nl-NL"/>
        </w:rPr>
        <w:t>p</w:t>
      </w:r>
      <w:r w:rsidRPr="00013213">
        <w:rPr>
          <w:szCs w:val="26"/>
          <w:lang w:val="nl-NL"/>
        </w:rPr>
        <w:t xml:space="preserve"> – </w:t>
      </w:r>
      <w:r w:rsidRPr="00013213">
        <w:rPr>
          <w:szCs w:val="26"/>
        </w:rPr>
        <w:t>Δ</w:t>
      </w:r>
      <w:r w:rsidRPr="00013213">
        <w:rPr>
          <w:szCs w:val="26"/>
          <w:lang w:val="nl-NL"/>
        </w:rPr>
        <w:t>L</w:t>
      </w:r>
      <w:r w:rsidRPr="00013213">
        <w:rPr>
          <w:szCs w:val="26"/>
          <w:vertAlign w:val="subscript"/>
          <w:lang w:val="nl-NL"/>
        </w:rPr>
        <w:t>d</w:t>
      </w:r>
      <w:r w:rsidRPr="00013213">
        <w:rPr>
          <w:szCs w:val="26"/>
          <w:lang w:val="nl-NL"/>
        </w:rPr>
        <w:t xml:space="preserve"> – </w:t>
      </w:r>
      <w:r w:rsidRPr="00013213">
        <w:rPr>
          <w:szCs w:val="26"/>
        </w:rPr>
        <w:t>Δ</w:t>
      </w:r>
      <w:r w:rsidRPr="00013213">
        <w:rPr>
          <w:szCs w:val="26"/>
          <w:lang w:val="nl-NL"/>
        </w:rPr>
        <w:t>L</w:t>
      </w:r>
      <w:r w:rsidRPr="00013213">
        <w:rPr>
          <w:szCs w:val="26"/>
          <w:vertAlign w:val="subscript"/>
          <w:lang w:val="nl-NL"/>
        </w:rPr>
        <w:t>b</w:t>
      </w:r>
      <w:r w:rsidRPr="00013213">
        <w:rPr>
          <w:szCs w:val="26"/>
          <w:lang w:val="nl-NL"/>
        </w:rPr>
        <w:t xml:space="preserve"> – </w:t>
      </w:r>
      <w:r w:rsidRPr="00013213">
        <w:rPr>
          <w:szCs w:val="26"/>
        </w:rPr>
        <w:t>Δ</w:t>
      </w:r>
      <w:r w:rsidRPr="00013213">
        <w:rPr>
          <w:szCs w:val="26"/>
          <w:lang w:val="nl-NL"/>
        </w:rPr>
        <w:t>L</w:t>
      </w:r>
      <w:r w:rsidRPr="00013213">
        <w:rPr>
          <w:szCs w:val="26"/>
          <w:vertAlign w:val="subscript"/>
          <w:lang w:val="nl-NL"/>
        </w:rPr>
        <w:t>n</w:t>
      </w:r>
      <w:r w:rsidRPr="00013213">
        <w:rPr>
          <w:szCs w:val="26"/>
          <w:vertAlign w:val="subscript"/>
          <w:lang w:val="nl-NL"/>
        </w:rPr>
        <w:softHyphen/>
      </w:r>
      <w:r w:rsidRPr="00013213">
        <w:rPr>
          <w:szCs w:val="26"/>
          <w:lang w:val="nl-NL"/>
        </w:rPr>
        <w:t xml:space="preserve"> (dBA)  </w:t>
      </w:r>
    </w:p>
    <w:p w14:paraId="25810845" w14:textId="77777777" w:rsidR="005032A9" w:rsidRPr="00013213" w:rsidRDefault="005032A9" w:rsidP="00475CC1">
      <w:pPr>
        <w:jc w:val="right"/>
        <w:rPr>
          <w:i/>
          <w:szCs w:val="26"/>
          <w:lang w:val="nl-NL"/>
        </w:rPr>
      </w:pPr>
      <w:r w:rsidRPr="00013213">
        <w:rPr>
          <w:i/>
          <w:szCs w:val="26"/>
          <w:lang w:val="nl-NL"/>
        </w:rPr>
        <w:t>(Nguồn: GS.TS Phạm Ngọc Đăng, Môi trường không khí, NXB KH&amp;KT Hà Nội, 1997)</w:t>
      </w:r>
    </w:p>
    <w:p w14:paraId="62270353" w14:textId="77777777" w:rsidR="005032A9" w:rsidRPr="00013213" w:rsidRDefault="005032A9" w:rsidP="00475CC1">
      <w:pPr>
        <w:ind w:firstLine="720"/>
        <w:rPr>
          <w:szCs w:val="26"/>
          <w:lang w:val="sv-SE"/>
        </w:rPr>
      </w:pPr>
      <w:r w:rsidRPr="00013213">
        <w:rPr>
          <w:szCs w:val="26"/>
          <w:lang w:val="sv-SE"/>
        </w:rPr>
        <w:t xml:space="preserve">Trong đó: </w:t>
      </w:r>
    </w:p>
    <w:p w14:paraId="0DB77334" w14:textId="77777777" w:rsidR="005032A9" w:rsidRPr="00013213" w:rsidRDefault="005032A9" w:rsidP="00475CC1">
      <w:pPr>
        <w:ind w:firstLine="720"/>
        <w:rPr>
          <w:szCs w:val="26"/>
          <w:lang w:val="sv-SE"/>
        </w:rPr>
      </w:pPr>
      <w:r w:rsidRPr="00013213">
        <w:rPr>
          <w:szCs w:val="26"/>
          <w:lang w:val="sv-SE"/>
        </w:rPr>
        <w:t>L: Mức ồn truyền tới điểm tính toán ở môi trường xung quanh</w:t>
      </w:r>
    </w:p>
    <w:p w14:paraId="51CB4285" w14:textId="77777777" w:rsidR="005032A9" w:rsidRPr="00013213" w:rsidRDefault="005032A9" w:rsidP="00475CC1">
      <w:pPr>
        <w:ind w:firstLine="720"/>
        <w:rPr>
          <w:szCs w:val="26"/>
          <w:lang w:val="sv-SE"/>
        </w:rPr>
      </w:pPr>
      <w:r w:rsidRPr="00013213">
        <w:rPr>
          <w:szCs w:val="26"/>
          <w:lang w:val="sv-SE"/>
        </w:rPr>
        <w:t>L</w:t>
      </w:r>
      <w:r w:rsidRPr="00013213">
        <w:rPr>
          <w:szCs w:val="26"/>
          <w:vertAlign w:val="subscript"/>
          <w:lang w:val="sv-SE"/>
        </w:rPr>
        <w:t>p</w:t>
      </w:r>
      <w:r w:rsidRPr="00013213">
        <w:rPr>
          <w:szCs w:val="26"/>
          <w:lang w:val="sv-SE"/>
        </w:rPr>
        <w:t>: Mức ồn của nguồn gây ồn, dBA</w:t>
      </w:r>
    </w:p>
    <w:p w14:paraId="7DC3BDBB" w14:textId="77777777" w:rsidR="005032A9" w:rsidRPr="00013213" w:rsidRDefault="005032A9" w:rsidP="00475CC1">
      <w:pPr>
        <w:ind w:firstLine="720"/>
        <w:rPr>
          <w:szCs w:val="26"/>
          <w:lang w:val="sv-SE"/>
        </w:rPr>
      </w:pPr>
      <w:r w:rsidRPr="00013213">
        <w:rPr>
          <w:szCs w:val="26"/>
        </w:rPr>
        <w:t>Δ</w:t>
      </w:r>
      <w:r w:rsidRPr="00013213">
        <w:rPr>
          <w:szCs w:val="26"/>
          <w:lang w:val="sv-SE"/>
        </w:rPr>
        <w:t>L</w:t>
      </w:r>
      <w:r w:rsidRPr="00013213">
        <w:rPr>
          <w:szCs w:val="26"/>
          <w:vertAlign w:val="subscript"/>
          <w:lang w:val="sv-SE"/>
        </w:rPr>
        <w:t>d</w:t>
      </w:r>
      <w:r w:rsidRPr="00013213">
        <w:rPr>
          <w:szCs w:val="26"/>
          <w:lang w:val="sv-SE"/>
        </w:rPr>
        <w:t>: Mức ồn giảm đi theo khoảng cách, dBA</w:t>
      </w:r>
    </w:p>
    <w:p w14:paraId="5952B1D5" w14:textId="77777777" w:rsidR="005032A9" w:rsidRPr="00013213" w:rsidRDefault="005032A9" w:rsidP="00475CC1">
      <w:pPr>
        <w:ind w:firstLine="720"/>
        <w:rPr>
          <w:szCs w:val="26"/>
          <w:lang w:val="sv-SE"/>
        </w:rPr>
      </w:pPr>
      <w:r w:rsidRPr="00013213">
        <w:rPr>
          <w:szCs w:val="26"/>
        </w:rPr>
        <w:t>Δ</w:t>
      </w:r>
      <w:r w:rsidRPr="00013213">
        <w:rPr>
          <w:szCs w:val="26"/>
          <w:lang w:val="pt-BR"/>
        </w:rPr>
        <w:t>L</w:t>
      </w:r>
      <w:r w:rsidRPr="00013213">
        <w:rPr>
          <w:szCs w:val="26"/>
          <w:vertAlign w:val="subscript"/>
          <w:lang w:val="pt-BR"/>
        </w:rPr>
        <w:t>d</w:t>
      </w:r>
      <w:r w:rsidRPr="00013213">
        <w:rPr>
          <w:szCs w:val="26"/>
          <w:lang w:val="pt-BR"/>
        </w:rPr>
        <w:t xml:space="preserve"> = 20*lg[(r</w:t>
      </w:r>
      <w:r w:rsidRPr="00013213">
        <w:rPr>
          <w:szCs w:val="26"/>
          <w:vertAlign w:val="subscript"/>
          <w:lang w:val="pt-BR"/>
        </w:rPr>
        <w:t>2</w:t>
      </w:r>
      <w:r w:rsidRPr="00013213">
        <w:rPr>
          <w:szCs w:val="26"/>
          <w:lang w:val="pt-BR"/>
        </w:rPr>
        <w:t>/r</w:t>
      </w:r>
      <w:r w:rsidRPr="00013213">
        <w:rPr>
          <w:szCs w:val="26"/>
          <w:vertAlign w:val="subscript"/>
          <w:lang w:val="pt-BR"/>
        </w:rPr>
        <w:t>1</w:t>
      </w:r>
      <w:r w:rsidRPr="00013213">
        <w:rPr>
          <w:szCs w:val="26"/>
          <w:lang w:val="pt-BR"/>
        </w:rPr>
        <w:t>)</w:t>
      </w:r>
      <w:r w:rsidRPr="00013213">
        <w:rPr>
          <w:szCs w:val="26"/>
          <w:vertAlign w:val="superscript"/>
          <w:lang w:val="pt-BR"/>
        </w:rPr>
        <w:t>1+a</w:t>
      </w:r>
      <w:r w:rsidRPr="00013213">
        <w:rPr>
          <w:szCs w:val="26"/>
          <w:lang w:val="pt-BR"/>
        </w:rPr>
        <w:t>]</w:t>
      </w:r>
      <w:r w:rsidRPr="00013213">
        <w:rPr>
          <w:szCs w:val="26"/>
          <w:vertAlign w:val="superscript"/>
          <w:lang w:val="pt-BR"/>
        </w:rPr>
        <w:t>(1)</w:t>
      </w:r>
      <w:r w:rsidRPr="00013213">
        <w:rPr>
          <w:szCs w:val="26"/>
          <w:lang w:val="sv-SE"/>
        </w:rPr>
        <w:t>, trong đó:</w:t>
      </w:r>
    </w:p>
    <w:p w14:paraId="547D1ECE" w14:textId="77777777" w:rsidR="005032A9" w:rsidRPr="00013213" w:rsidRDefault="005032A9" w:rsidP="00475CC1">
      <w:pPr>
        <w:ind w:firstLine="720"/>
        <w:rPr>
          <w:szCs w:val="26"/>
          <w:lang w:val="sv-SE"/>
        </w:rPr>
      </w:pPr>
      <w:r w:rsidRPr="00013213">
        <w:rPr>
          <w:szCs w:val="26"/>
          <w:lang w:val="sv-SE"/>
        </w:rPr>
        <w:t>r</w:t>
      </w:r>
      <w:r w:rsidRPr="00013213">
        <w:rPr>
          <w:szCs w:val="26"/>
          <w:vertAlign w:val="subscript"/>
          <w:lang w:val="sv-SE"/>
        </w:rPr>
        <w:t>1</w:t>
      </w:r>
      <w:r w:rsidRPr="00013213">
        <w:rPr>
          <w:szCs w:val="26"/>
          <w:lang w:val="sv-SE"/>
        </w:rPr>
        <w:t>: Khoảng cách dùng để xác định mức âm đặc trưng của nguồn gây ồn, thường lấy bằng 1m đối với nguồn điểm</w:t>
      </w:r>
    </w:p>
    <w:p w14:paraId="5F13AA4A" w14:textId="77777777" w:rsidR="005032A9" w:rsidRPr="00013213" w:rsidRDefault="005032A9" w:rsidP="00475CC1">
      <w:pPr>
        <w:ind w:firstLine="720"/>
        <w:rPr>
          <w:szCs w:val="26"/>
          <w:lang w:val="sv-SE"/>
        </w:rPr>
      </w:pPr>
      <w:r w:rsidRPr="00013213">
        <w:rPr>
          <w:szCs w:val="26"/>
          <w:lang w:val="sv-SE"/>
        </w:rPr>
        <w:t>r</w:t>
      </w:r>
      <w:r w:rsidRPr="00013213">
        <w:rPr>
          <w:szCs w:val="26"/>
          <w:vertAlign w:val="subscript"/>
          <w:lang w:val="sv-SE"/>
        </w:rPr>
        <w:t>2</w:t>
      </w:r>
      <w:r w:rsidRPr="00013213">
        <w:rPr>
          <w:szCs w:val="26"/>
          <w:lang w:val="sv-SE"/>
        </w:rPr>
        <w:t>: Khoảng cách tính toán độ giảm mức ồn tính từ nguồn gây ồn, m.</w:t>
      </w:r>
    </w:p>
    <w:p w14:paraId="1078B07A" w14:textId="77777777" w:rsidR="005032A9" w:rsidRPr="00013213" w:rsidRDefault="005032A9" w:rsidP="00475CC1">
      <w:pPr>
        <w:ind w:firstLine="720"/>
        <w:rPr>
          <w:szCs w:val="26"/>
          <w:lang w:val="sv-SE"/>
        </w:rPr>
      </w:pPr>
      <w:r w:rsidRPr="00013213">
        <w:rPr>
          <w:szCs w:val="26"/>
          <w:lang w:val="sv-SE"/>
        </w:rPr>
        <w:t>a: Hệ số kể đến ảnh hưởng hấp thụ tiếng ồn của địa hình mặt đất, đối với mặt đất trống trải a = 0.</w:t>
      </w:r>
    </w:p>
    <w:p w14:paraId="0116F8C3" w14:textId="77777777" w:rsidR="005032A9" w:rsidRPr="00013213" w:rsidRDefault="005032A9" w:rsidP="00475CC1">
      <w:pPr>
        <w:ind w:firstLine="720"/>
        <w:rPr>
          <w:szCs w:val="26"/>
          <w:lang w:val="sv-SE"/>
        </w:rPr>
      </w:pPr>
      <w:r w:rsidRPr="00013213">
        <w:rPr>
          <w:szCs w:val="26"/>
        </w:rPr>
        <w:t>Δ</w:t>
      </w:r>
      <w:r w:rsidRPr="00013213">
        <w:rPr>
          <w:szCs w:val="26"/>
          <w:lang w:val="sv-SE"/>
        </w:rPr>
        <w:t>L</w:t>
      </w:r>
      <w:r w:rsidRPr="00013213">
        <w:rPr>
          <w:szCs w:val="26"/>
          <w:vertAlign w:val="subscript"/>
          <w:lang w:val="sv-SE"/>
        </w:rPr>
        <w:t>b</w:t>
      </w:r>
      <w:r w:rsidRPr="00013213">
        <w:rPr>
          <w:szCs w:val="26"/>
          <w:lang w:val="sv-SE"/>
        </w:rPr>
        <w:t xml:space="preserve">: Mức ồn giảm đi khi truyền qua vật cản. Khu vực dự án có địa hình rộng thoáng và không có vật cản nên </w:t>
      </w:r>
      <w:r w:rsidRPr="00013213">
        <w:rPr>
          <w:szCs w:val="26"/>
        </w:rPr>
        <w:t>Δ</w:t>
      </w:r>
      <w:r w:rsidRPr="00013213">
        <w:rPr>
          <w:szCs w:val="26"/>
          <w:lang w:val="sv-SE"/>
        </w:rPr>
        <w:t>L</w:t>
      </w:r>
      <w:r w:rsidRPr="00013213">
        <w:rPr>
          <w:szCs w:val="26"/>
          <w:vertAlign w:val="subscript"/>
          <w:lang w:val="sv-SE"/>
        </w:rPr>
        <w:t>b</w:t>
      </w:r>
      <w:r w:rsidRPr="00013213">
        <w:rPr>
          <w:szCs w:val="26"/>
          <w:lang w:val="sv-SE"/>
        </w:rPr>
        <w:t xml:space="preserve"> = 0</w:t>
      </w:r>
    </w:p>
    <w:p w14:paraId="69520C68" w14:textId="77777777" w:rsidR="005032A9" w:rsidRPr="00013213" w:rsidRDefault="005032A9" w:rsidP="00475CC1">
      <w:pPr>
        <w:ind w:firstLine="720"/>
        <w:rPr>
          <w:szCs w:val="26"/>
          <w:lang w:val="sv-SE"/>
        </w:rPr>
      </w:pPr>
      <w:r w:rsidRPr="00013213">
        <w:rPr>
          <w:szCs w:val="26"/>
        </w:rPr>
        <w:t>Δ</w:t>
      </w:r>
      <w:r w:rsidRPr="00013213">
        <w:rPr>
          <w:szCs w:val="26"/>
          <w:lang w:val="sv-SE"/>
        </w:rPr>
        <w:t>L</w:t>
      </w:r>
      <w:r w:rsidRPr="00013213">
        <w:rPr>
          <w:szCs w:val="26"/>
          <w:vertAlign w:val="subscript"/>
          <w:lang w:val="sv-SE"/>
        </w:rPr>
        <w:t>n</w:t>
      </w:r>
      <w:r w:rsidRPr="00013213">
        <w:rPr>
          <w:szCs w:val="26"/>
          <w:lang w:val="sv-SE"/>
        </w:rPr>
        <w:t>: Mức ồn giảm đi do không khí và các bề mặt xung quanh hấp thụ. Trong phạm vi tính toán nhỏ, chúng ta có thể bỏ qua mức giảm độ ồn này.</w:t>
      </w:r>
    </w:p>
    <w:p w14:paraId="0BB2DB23" w14:textId="77777777" w:rsidR="005032A9" w:rsidRPr="00013213" w:rsidRDefault="005032A9" w:rsidP="00475CC1">
      <w:pPr>
        <w:ind w:firstLine="720"/>
        <w:rPr>
          <w:szCs w:val="26"/>
          <w:lang w:val="sv-SE"/>
        </w:rPr>
      </w:pPr>
      <w:r w:rsidRPr="00013213">
        <w:rPr>
          <w:szCs w:val="26"/>
          <w:lang w:val="sv-SE"/>
        </w:rPr>
        <w:t>Từ các công thức trên, có thể tính toán mức độ gây ồn của các loại thiết bị thi công trên công trường tới môi trường xung quanh ở khoảng cách 5, 10, 20, 50, 100, 200m tính từ nguồn gây ồn, kết quả được thể hiện trong bảng sa</w:t>
      </w:r>
      <w:bookmarkStart w:id="481" w:name="_Toc430683452"/>
      <w:bookmarkStart w:id="482" w:name="_Toc329606258"/>
      <w:r w:rsidRPr="00013213">
        <w:rPr>
          <w:szCs w:val="26"/>
          <w:lang w:val="sv-SE"/>
        </w:rPr>
        <w:t>u</w:t>
      </w:r>
      <w:bookmarkStart w:id="483" w:name="_Toc493573813"/>
      <w:bookmarkStart w:id="484" w:name="_Toc485889580"/>
      <w:bookmarkStart w:id="485" w:name="_Toc467242927"/>
      <w:bookmarkStart w:id="486" w:name="_Toc453578222"/>
      <w:bookmarkStart w:id="487" w:name="_Toc453052447"/>
      <w:bookmarkStart w:id="488" w:name="_Toc452993892"/>
      <w:bookmarkStart w:id="489" w:name="_Toc433316059"/>
      <w:bookmarkStart w:id="490" w:name="_Toc433315846"/>
      <w:bookmarkStart w:id="491" w:name="_Toc409523176"/>
      <w:bookmarkStart w:id="492" w:name="_Toc402012507"/>
      <w:bookmarkStart w:id="493" w:name="_Toc402011060"/>
      <w:bookmarkStart w:id="494" w:name="_Toc336312075"/>
      <w:bookmarkStart w:id="495" w:name="_Toc335281471"/>
      <w:bookmarkStart w:id="496" w:name="_Toc314487750"/>
      <w:bookmarkEnd w:id="481"/>
      <w:bookmarkEnd w:id="482"/>
      <w:r w:rsidRPr="00013213">
        <w:rPr>
          <w:szCs w:val="26"/>
          <w:lang w:val="sv-SE"/>
        </w:rPr>
        <w:t>:</w:t>
      </w:r>
    </w:p>
    <w:p w14:paraId="3B488C1D" w14:textId="110A1C2E" w:rsidR="005032A9" w:rsidRPr="00013213" w:rsidRDefault="005032A9" w:rsidP="00475CC1">
      <w:pPr>
        <w:pStyle w:val="Caption"/>
        <w:rPr>
          <w:rFonts w:ascii="Times New Roman" w:eastAsia="Arial" w:hAnsi="Times New Roman" w:cs="Times New Roman"/>
          <w:b w:val="0"/>
          <w:i/>
          <w:iCs/>
          <w:lang w:val="sv-SE"/>
        </w:rPr>
      </w:pPr>
      <w:bookmarkStart w:id="497" w:name="_Toc163742716"/>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Pr="00013213">
        <w:rPr>
          <w:rFonts w:ascii="Times New Roman" w:hAnsi="Times New Roman" w:cs="Times New Roman"/>
          <w:lang w:val="sv-SE"/>
        </w:rPr>
        <w:t xml:space="preserve">Bảng 3. </w:t>
      </w:r>
      <w:r w:rsidRPr="00013213">
        <w:rPr>
          <w:rFonts w:ascii="Times New Roman" w:hAnsi="Times New Roman" w:cs="Times New Roman"/>
        </w:rPr>
        <w:fldChar w:fldCharType="begin"/>
      </w:r>
      <w:r w:rsidRPr="00013213">
        <w:rPr>
          <w:rFonts w:ascii="Times New Roman" w:hAnsi="Times New Roman" w:cs="Times New Roman"/>
          <w:lang w:val="sv-SE"/>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sv-SE"/>
        </w:rPr>
        <w:t>13</w:t>
      </w:r>
      <w:r w:rsidRPr="00013213">
        <w:rPr>
          <w:rFonts w:ascii="Times New Roman" w:hAnsi="Times New Roman" w:cs="Times New Roman"/>
        </w:rPr>
        <w:fldChar w:fldCharType="end"/>
      </w:r>
      <w:r w:rsidRPr="00013213">
        <w:rPr>
          <w:rFonts w:ascii="Times New Roman" w:hAnsi="Times New Roman" w:cs="Times New Roman"/>
          <w:lang w:val="sv-SE"/>
        </w:rPr>
        <w:t xml:space="preserve"> Mức ồn gây </w:t>
      </w:r>
      <w:r w:rsidRPr="00013213">
        <w:rPr>
          <w:rFonts w:ascii="Times New Roman" w:hAnsi="Times New Roman" w:cs="Times New Roman"/>
          <w:lang w:val="vi-VN"/>
        </w:rPr>
        <w:t>r</w:t>
      </w:r>
      <w:r w:rsidRPr="00013213">
        <w:rPr>
          <w:rFonts w:ascii="Times New Roman" w:hAnsi="Times New Roman" w:cs="Times New Roman"/>
          <w:lang w:val="sv-SE"/>
        </w:rPr>
        <w:t>a do một số phương tiện thi công</w:t>
      </w:r>
      <w:bookmarkEnd w:id="4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
        <w:gridCol w:w="2086"/>
        <w:gridCol w:w="1952"/>
        <w:gridCol w:w="2546"/>
        <w:gridCol w:w="2054"/>
      </w:tblGrid>
      <w:tr w:rsidR="00013213" w:rsidRPr="00013213" w14:paraId="6221AA7A" w14:textId="77777777" w:rsidTr="0012359E">
        <w:trPr>
          <w:trHeight w:val="477"/>
          <w:tblHeader/>
        </w:trPr>
        <w:tc>
          <w:tcPr>
            <w:tcW w:w="333" w:type="pct"/>
            <w:vMerge w:val="restart"/>
            <w:shd w:val="clear" w:color="auto" w:fill="auto"/>
            <w:vAlign w:val="center"/>
          </w:tcPr>
          <w:p w14:paraId="640DD462" w14:textId="77777777" w:rsidR="005032A9" w:rsidRPr="00013213" w:rsidRDefault="005032A9" w:rsidP="002526C0">
            <w:pPr>
              <w:spacing w:line="240" w:lineRule="auto"/>
              <w:ind w:right="49" w:firstLine="26"/>
              <w:jc w:val="center"/>
              <w:rPr>
                <w:b/>
                <w:bCs/>
                <w:szCs w:val="26"/>
              </w:rPr>
            </w:pPr>
            <w:r w:rsidRPr="00013213">
              <w:rPr>
                <w:b/>
                <w:bCs/>
                <w:szCs w:val="26"/>
              </w:rPr>
              <w:t>TT</w:t>
            </w:r>
          </w:p>
        </w:tc>
        <w:tc>
          <w:tcPr>
            <w:tcW w:w="1070" w:type="pct"/>
            <w:vMerge w:val="restart"/>
            <w:shd w:val="clear" w:color="auto" w:fill="auto"/>
            <w:vAlign w:val="center"/>
          </w:tcPr>
          <w:p w14:paraId="01999670" w14:textId="77777777" w:rsidR="005032A9" w:rsidRPr="00013213" w:rsidRDefault="005032A9" w:rsidP="002526C0">
            <w:pPr>
              <w:spacing w:line="240" w:lineRule="auto"/>
              <w:ind w:right="49" w:firstLine="26"/>
              <w:jc w:val="center"/>
              <w:rPr>
                <w:b/>
                <w:bCs/>
                <w:szCs w:val="26"/>
              </w:rPr>
            </w:pPr>
            <w:r w:rsidRPr="00013213">
              <w:rPr>
                <w:b/>
                <w:bCs/>
                <w:szCs w:val="26"/>
              </w:rPr>
              <w:t>Thiết bị</w:t>
            </w:r>
          </w:p>
        </w:tc>
        <w:tc>
          <w:tcPr>
            <w:tcW w:w="3597" w:type="pct"/>
            <w:gridSpan w:val="3"/>
            <w:shd w:val="clear" w:color="auto" w:fill="auto"/>
          </w:tcPr>
          <w:p w14:paraId="7C2CEA33" w14:textId="77777777" w:rsidR="005032A9" w:rsidRPr="00013213" w:rsidRDefault="005032A9" w:rsidP="002526C0">
            <w:pPr>
              <w:spacing w:line="240" w:lineRule="auto"/>
              <w:ind w:left="6120" w:right="49" w:hanging="6103"/>
              <w:jc w:val="center"/>
              <w:rPr>
                <w:b/>
                <w:iCs/>
                <w:szCs w:val="26"/>
              </w:rPr>
            </w:pPr>
            <w:r w:rsidRPr="00013213">
              <w:rPr>
                <w:b/>
                <w:iCs/>
                <w:szCs w:val="26"/>
              </w:rPr>
              <w:t>Mức ồn (dBA), cách nguồn ồn 15 m</w:t>
            </w:r>
          </w:p>
        </w:tc>
      </w:tr>
      <w:tr w:rsidR="00013213" w:rsidRPr="00013213" w14:paraId="1BB34ABB" w14:textId="77777777" w:rsidTr="0012359E">
        <w:trPr>
          <w:trHeight w:val="498"/>
          <w:tblHeader/>
        </w:trPr>
        <w:tc>
          <w:tcPr>
            <w:tcW w:w="333" w:type="pct"/>
            <w:vMerge/>
            <w:shd w:val="clear" w:color="auto" w:fill="auto"/>
          </w:tcPr>
          <w:p w14:paraId="4095EAC1" w14:textId="77777777" w:rsidR="005032A9" w:rsidRPr="00013213" w:rsidRDefault="005032A9" w:rsidP="002526C0">
            <w:pPr>
              <w:spacing w:line="240" w:lineRule="auto"/>
              <w:ind w:right="49" w:firstLine="26"/>
              <w:jc w:val="center"/>
              <w:rPr>
                <w:szCs w:val="26"/>
              </w:rPr>
            </w:pPr>
          </w:p>
        </w:tc>
        <w:tc>
          <w:tcPr>
            <w:tcW w:w="1070" w:type="pct"/>
            <w:vMerge/>
            <w:shd w:val="clear" w:color="auto" w:fill="auto"/>
          </w:tcPr>
          <w:p w14:paraId="525BBF2F" w14:textId="77777777" w:rsidR="005032A9" w:rsidRPr="00013213" w:rsidRDefault="005032A9" w:rsidP="002526C0">
            <w:pPr>
              <w:spacing w:line="240" w:lineRule="auto"/>
              <w:ind w:right="49" w:firstLine="26"/>
              <w:jc w:val="center"/>
              <w:rPr>
                <w:szCs w:val="26"/>
              </w:rPr>
            </w:pPr>
          </w:p>
        </w:tc>
        <w:tc>
          <w:tcPr>
            <w:tcW w:w="1074" w:type="pct"/>
            <w:shd w:val="clear" w:color="auto" w:fill="auto"/>
          </w:tcPr>
          <w:p w14:paraId="24C25C72" w14:textId="77777777" w:rsidR="005032A9" w:rsidRPr="00013213" w:rsidRDefault="005032A9" w:rsidP="002526C0">
            <w:pPr>
              <w:spacing w:line="240" w:lineRule="auto"/>
              <w:ind w:right="49" w:firstLine="96"/>
              <w:jc w:val="center"/>
              <w:rPr>
                <w:b/>
                <w:szCs w:val="26"/>
              </w:rPr>
            </w:pPr>
            <w:r w:rsidRPr="00013213">
              <w:rPr>
                <w:b/>
                <w:szCs w:val="26"/>
              </w:rPr>
              <w:t>Tài liệu 1</w:t>
            </w:r>
          </w:p>
        </w:tc>
        <w:tc>
          <w:tcPr>
            <w:tcW w:w="1394" w:type="pct"/>
            <w:shd w:val="clear" w:color="auto" w:fill="auto"/>
          </w:tcPr>
          <w:p w14:paraId="4F614A3E" w14:textId="77777777" w:rsidR="005032A9" w:rsidRPr="00013213" w:rsidRDefault="005032A9" w:rsidP="002526C0">
            <w:pPr>
              <w:spacing w:line="240" w:lineRule="auto"/>
              <w:ind w:right="49" w:firstLine="96"/>
              <w:jc w:val="center"/>
              <w:rPr>
                <w:b/>
                <w:szCs w:val="26"/>
              </w:rPr>
            </w:pPr>
            <w:r w:rsidRPr="00013213">
              <w:rPr>
                <w:b/>
                <w:szCs w:val="26"/>
              </w:rPr>
              <w:t>Tài liệu 2</w:t>
            </w:r>
          </w:p>
        </w:tc>
        <w:tc>
          <w:tcPr>
            <w:tcW w:w="1129" w:type="pct"/>
            <w:shd w:val="clear" w:color="auto" w:fill="auto"/>
          </w:tcPr>
          <w:p w14:paraId="626A1BA4" w14:textId="77777777" w:rsidR="005032A9" w:rsidRPr="00013213" w:rsidRDefault="005032A9" w:rsidP="002526C0">
            <w:pPr>
              <w:spacing w:line="240" w:lineRule="auto"/>
              <w:ind w:right="49" w:firstLine="96"/>
              <w:jc w:val="center"/>
              <w:rPr>
                <w:b/>
                <w:szCs w:val="26"/>
              </w:rPr>
            </w:pPr>
            <w:r w:rsidRPr="00013213">
              <w:rPr>
                <w:b/>
                <w:szCs w:val="26"/>
              </w:rPr>
              <w:t>TB</w:t>
            </w:r>
          </w:p>
        </w:tc>
      </w:tr>
      <w:tr w:rsidR="00013213" w:rsidRPr="00013213" w14:paraId="7D7D3C31" w14:textId="77777777" w:rsidTr="0012359E">
        <w:trPr>
          <w:trHeight w:val="477"/>
        </w:trPr>
        <w:tc>
          <w:tcPr>
            <w:tcW w:w="333" w:type="pct"/>
          </w:tcPr>
          <w:p w14:paraId="4846ADD7" w14:textId="77777777" w:rsidR="005032A9" w:rsidRPr="00013213" w:rsidRDefault="005032A9" w:rsidP="002526C0">
            <w:pPr>
              <w:spacing w:line="240" w:lineRule="auto"/>
              <w:ind w:right="49" w:firstLine="26"/>
              <w:jc w:val="center"/>
              <w:rPr>
                <w:szCs w:val="26"/>
              </w:rPr>
            </w:pPr>
            <w:r w:rsidRPr="00013213">
              <w:rPr>
                <w:szCs w:val="26"/>
              </w:rPr>
              <w:t>1</w:t>
            </w:r>
          </w:p>
        </w:tc>
        <w:tc>
          <w:tcPr>
            <w:tcW w:w="1070" w:type="pct"/>
          </w:tcPr>
          <w:p w14:paraId="5A87FD00" w14:textId="77777777" w:rsidR="005032A9" w:rsidRPr="00013213" w:rsidRDefault="005032A9" w:rsidP="002526C0">
            <w:pPr>
              <w:spacing w:line="240" w:lineRule="auto"/>
              <w:ind w:right="49" w:firstLine="26"/>
              <w:rPr>
                <w:szCs w:val="26"/>
              </w:rPr>
            </w:pPr>
            <w:r w:rsidRPr="00013213">
              <w:rPr>
                <w:szCs w:val="26"/>
              </w:rPr>
              <w:t>Máy ủi</w:t>
            </w:r>
          </w:p>
        </w:tc>
        <w:tc>
          <w:tcPr>
            <w:tcW w:w="1074" w:type="pct"/>
            <w:vAlign w:val="center"/>
          </w:tcPr>
          <w:p w14:paraId="2E01D86B" w14:textId="77777777" w:rsidR="005032A9" w:rsidRPr="00013213" w:rsidRDefault="005032A9" w:rsidP="002526C0">
            <w:pPr>
              <w:spacing w:line="240" w:lineRule="auto"/>
              <w:ind w:right="49" w:firstLine="96"/>
              <w:jc w:val="center"/>
              <w:rPr>
                <w:szCs w:val="26"/>
              </w:rPr>
            </w:pPr>
            <w:r w:rsidRPr="00013213">
              <w:rPr>
                <w:szCs w:val="26"/>
              </w:rPr>
              <w:t>93,0</w:t>
            </w:r>
          </w:p>
        </w:tc>
        <w:tc>
          <w:tcPr>
            <w:tcW w:w="1394" w:type="pct"/>
            <w:vAlign w:val="center"/>
          </w:tcPr>
          <w:p w14:paraId="17D85E89" w14:textId="77777777" w:rsidR="005032A9" w:rsidRPr="00013213" w:rsidRDefault="005032A9" w:rsidP="002526C0">
            <w:pPr>
              <w:spacing w:line="240" w:lineRule="auto"/>
              <w:ind w:right="49" w:firstLine="96"/>
              <w:jc w:val="center"/>
              <w:rPr>
                <w:szCs w:val="26"/>
              </w:rPr>
            </w:pPr>
          </w:p>
        </w:tc>
        <w:tc>
          <w:tcPr>
            <w:tcW w:w="1129" w:type="pct"/>
            <w:vAlign w:val="center"/>
          </w:tcPr>
          <w:p w14:paraId="62AF6331" w14:textId="77777777" w:rsidR="005032A9" w:rsidRPr="00013213" w:rsidRDefault="005032A9" w:rsidP="002526C0">
            <w:pPr>
              <w:spacing w:line="240" w:lineRule="auto"/>
              <w:ind w:right="49" w:firstLine="96"/>
              <w:jc w:val="center"/>
              <w:rPr>
                <w:szCs w:val="26"/>
              </w:rPr>
            </w:pPr>
            <w:r w:rsidRPr="00013213">
              <w:rPr>
                <w:szCs w:val="26"/>
              </w:rPr>
              <w:t>93,0</w:t>
            </w:r>
          </w:p>
        </w:tc>
      </w:tr>
      <w:tr w:rsidR="00013213" w:rsidRPr="00013213" w14:paraId="6E0DFFF1" w14:textId="77777777" w:rsidTr="0012359E">
        <w:trPr>
          <w:trHeight w:val="846"/>
        </w:trPr>
        <w:tc>
          <w:tcPr>
            <w:tcW w:w="333" w:type="pct"/>
          </w:tcPr>
          <w:p w14:paraId="487B2B7F" w14:textId="77777777" w:rsidR="005032A9" w:rsidRPr="00013213" w:rsidRDefault="005032A9" w:rsidP="002526C0">
            <w:pPr>
              <w:spacing w:line="240" w:lineRule="auto"/>
              <w:ind w:right="49" w:firstLine="26"/>
              <w:jc w:val="center"/>
              <w:rPr>
                <w:szCs w:val="26"/>
              </w:rPr>
            </w:pPr>
            <w:r w:rsidRPr="00013213">
              <w:rPr>
                <w:szCs w:val="26"/>
              </w:rPr>
              <w:t>2</w:t>
            </w:r>
          </w:p>
        </w:tc>
        <w:tc>
          <w:tcPr>
            <w:tcW w:w="1070" w:type="pct"/>
          </w:tcPr>
          <w:p w14:paraId="38407F2E" w14:textId="77777777" w:rsidR="005032A9" w:rsidRPr="00013213" w:rsidRDefault="005032A9" w:rsidP="002526C0">
            <w:pPr>
              <w:spacing w:line="240" w:lineRule="auto"/>
              <w:ind w:right="49" w:firstLine="26"/>
              <w:rPr>
                <w:szCs w:val="26"/>
              </w:rPr>
            </w:pPr>
            <w:r w:rsidRPr="00013213">
              <w:rPr>
                <w:szCs w:val="26"/>
              </w:rPr>
              <w:t>Máy đầm nén (xe lu)</w:t>
            </w:r>
          </w:p>
        </w:tc>
        <w:tc>
          <w:tcPr>
            <w:tcW w:w="1074" w:type="pct"/>
            <w:vAlign w:val="center"/>
          </w:tcPr>
          <w:p w14:paraId="1D5BCB99" w14:textId="77777777" w:rsidR="005032A9" w:rsidRPr="00013213" w:rsidRDefault="005032A9" w:rsidP="002526C0">
            <w:pPr>
              <w:spacing w:line="240" w:lineRule="auto"/>
              <w:ind w:right="49" w:firstLine="96"/>
              <w:jc w:val="center"/>
              <w:rPr>
                <w:szCs w:val="26"/>
              </w:rPr>
            </w:pPr>
          </w:p>
        </w:tc>
        <w:tc>
          <w:tcPr>
            <w:tcW w:w="1394" w:type="pct"/>
            <w:vAlign w:val="center"/>
          </w:tcPr>
          <w:p w14:paraId="659E75C9" w14:textId="77777777" w:rsidR="005032A9" w:rsidRPr="00013213" w:rsidRDefault="005032A9" w:rsidP="002526C0">
            <w:pPr>
              <w:spacing w:line="240" w:lineRule="auto"/>
              <w:ind w:right="49" w:firstLine="96"/>
              <w:jc w:val="center"/>
              <w:rPr>
                <w:szCs w:val="26"/>
              </w:rPr>
            </w:pPr>
            <w:r w:rsidRPr="00013213">
              <w:rPr>
                <w:szCs w:val="26"/>
              </w:rPr>
              <w:t>72- 74</w:t>
            </w:r>
          </w:p>
        </w:tc>
        <w:tc>
          <w:tcPr>
            <w:tcW w:w="1129" w:type="pct"/>
            <w:vAlign w:val="center"/>
          </w:tcPr>
          <w:p w14:paraId="0B198B9F" w14:textId="77777777" w:rsidR="005032A9" w:rsidRPr="00013213" w:rsidRDefault="005032A9" w:rsidP="002526C0">
            <w:pPr>
              <w:spacing w:line="240" w:lineRule="auto"/>
              <w:ind w:right="49" w:firstLine="96"/>
              <w:jc w:val="center"/>
              <w:rPr>
                <w:szCs w:val="26"/>
              </w:rPr>
            </w:pPr>
            <w:r w:rsidRPr="00013213">
              <w:rPr>
                <w:szCs w:val="26"/>
              </w:rPr>
              <w:t>73,0</w:t>
            </w:r>
          </w:p>
        </w:tc>
      </w:tr>
      <w:tr w:rsidR="00013213" w:rsidRPr="00013213" w14:paraId="5466D5F7" w14:textId="77777777" w:rsidTr="0012359E">
        <w:trPr>
          <w:trHeight w:val="477"/>
        </w:trPr>
        <w:tc>
          <w:tcPr>
            <w:tcW w:w="333" w:type="pct"/>
          </w:tcPr>
          <w:p w14:paraId="2A20AEB2" w14:textId="77777777" w:rsidR="005032A9" w:rsidRPr="00013213" w:rsidRDefault="005032A9" w:rsidP="002526C0">
            <w:pPr>
              <w:spacing w:line="240" w:lineRule="auto"/>
              <w:ind w:right="49" w:firstLine="26"/>
              <w:jc w:val="center"/>
              <w:rPr>
                <w:szCs w:val="26"/>
              </w:rPr>
            </w:pPr>
            <w:r w:rsidRPr="00013213">
              <w:rPr>
                <w:szCs w:val="26"/>
              </w:rPr>
              <w:t>3</w:t>
            </w:r>
          </w:p>
        </w:tc>
        <w:tc>
          <w:tcPr>
            <w:tcW w:w="1070" w:type="pct"/>
          </w:tcPr>
          <w:p w14:paraId="42DABD1A" w14:textId="018026C9" w:rsidR="005032A9" w:rsidRPr="00013213" w:rsidRDefault="005032A9" w:rsidP="002526C0">
            <w:pPr>
              <w:spacing w:line="240" w:lineRule="auto"/>
              <w:ind w:right="49" w:firstLine="26"/>
              <w:rPr>
                <w:szCs w:val="26"/>
              </w:rPr>
            </w:pPr>
            <w:r w:rsidRPr="00013213">
              <w:rPr>
                <w:szCs w:val="26"/>
              </w:rPr>
              <w:t xml:space="preserve">Máy đào </w:t>
            </w:r>
          </w:p>
        </w:tc>
        <w:tc>
          <w:tcPr>
            <w:tcW w:w="1074" w:type="pct"/>
            <w:vAlign w:val="center"/>
          </w:tcPr>
          <w:p w14:paraId="5C957180" w14:textId="77777777" w:rsidR="005032A9" w:rsidRPr="00013213" w:rsidRDefault="005032A9" w:rsidP="002526C0">
            <w:pPr>
              <w:spacing w:line="240" w:lineRule="auto"/>
              <w:ind w:right="49" w:firstLine="96"/>
              <w:jc w:val="center"/>
              <w:rPr>
                <w:szCs w:val="26"/>
              </w:rPr>
            </w:pPr>
          </w:p>
        </w:tc>
        <w:tc>
          <w:tcPr>
            <w:tcW w:w="1394" w:type="pct"/>
            <w:vAlign w:val="center"/>
          </w:tcPr>
          <w:p w14:paraId="6C301A48" w14:textId="77777777" w:rsidR="005032A9" w:rsidRPr="00013213" w:rsidRDefault="005032A9" w:rsidP="002526C0">
            <w:pPr>
              <w:spacing w:line="240" w:lineRule="auto"/>
              <w:ind w:right="49" w:firstLine="96"/>
              <w:jc w:val="center"/>
              <w:rPr>
                <w:szCs w:val="26"/>
              </w:rPr>
            </w:pPr>
            <w:r w:rsidRPr="00013213">
              <w:rPr>
                <w:szCs w:val="26"/>
              </w:rPr>
              <w:t>72 - 84</w:t>
            </w:r>
          </w:p>
        </w:tc>
        <w:tc>
          <w:tcPr>
            <w:tcW w:w="1129" w:type="pct"/>
            <w:vAlign w:val="center"/>
          </w:tcPr>
          <w:p w14:paraId="0C6D33BF" w14:textId="77777777" w:rsidR="005032A9" w:rsidRPr="00013213" w:rsidRDefault="005032A9" w:rsidP="002526C0">
            <w:pPr>
              <w:spacing w:line="240" w:lineRule="auto"/>
              <w:ind w:right="49" w:firstLine="96"/>
              <w:jc w:val="center"/>
              <w:rPr>
                <w:szCs w:val="26"/>
              </w:rPr>
            </w:pPr>
            <w:r w:rsidRPr="00013213">
              <w:rPr>
                <w:szCs w:val="26"/>
              </w:rPr>
              <w:t>78,0</w:t>
            </w:r>
          </w:p>
        </w:tc>
      </w:tr>
      <w:tr w:rsidR="00013213" w:rsidRPr="00013213" w14:paraId="70FFFB3A" w14:textId="77777777" w:rsidTr="0012359E">
        <w:trPr>
          <w:trHeight w:val="498"/>
        </w:trPr>
        <w:tc>
          <w:tcPr>
            <w:tcW w:w="333" w:type="pct"/>
          </w:tcPr>
          <w:p w14:paraId="3E7E5C97" w14:textId="7632F494" w:rsidR="005032A9" w:rsidRPr="00013213" w:rsidRDefault="005032A9" w:rsidP="002526C0">
            <w:pPr>
              <w:spacing w:line="240" w:lineRule="auto"/>
              <w:ind w:right="49" w:firstLine="26"/>
              <w:jc w:val="center"/>
              <w:rPr>
                <w:szCs w:val="26"/>
              </w:rPr>
            </w:pPr>
            <w:r w:rsidRPr="00013213">
              <w:rPr>
                <w:szCs w:val="26"/>
              </w:rPr>
              <w:t>4</w:t>
            </w:r>
          </w:p>
        </w:tc>
        <w:tc>
          <w:tcPr>
            <w:tcW w:w="1070" w:type="pct"/>
          </w:tcPr>
          <w:p w14:paraId="10B2ED71" w14:textId="77777777" w:rsidR="005032A9" w:rsidRPr="00013213" w:rsidRDefault="005032A9" w:rsidP="002526C0">
            <w:pPr>
              <w:spacing w:line="240" w:lineRule="auto"/>
              <w:ind w:right="49" w:firstLine="26"/>
              <w:rPr>
                <w:szCs w:val="26"/>
              </w:rPr>
            </w:pPr>
            <w:r w:rsidRPr="00013213">
              <w:rPr>
                <w:szCs w:val="26"/>
              </w:rPr>
              <w:t>Xe tải</w:t>
            </w:r>
          </w:p>
        </w:tc>
        <w:tc>
          <w:tcPr>
            <w:tcW w:w="1074" w:type="pct"/>
            <w:vAlign w:val="center"/>
          </w:tcPr>
          <w:p w14:paraId="3B4BC0B2" w14:textId="77777777" w:rsidR="005032A9" w:rsidRPr="00013213" w:rsidRDefault="005032A9" w:rsidP="002526C0">
            <w:pPr>
              <w:spacing w:line="240" w:lineRule="auto"/>
              <w:ind w:right="49" w:firstLine="96"/>
              <w:jc w:val="center"/>
              <w:rPr>
                <w:szCs w:val="26"/>
              </w:rPr>
            </w:pPr>
          </w:p>
        </w:tc>
        <w:tc>
          <w:tcPr>
            <w:tcW w:w="1394" w:type="pct"/>
            <w:vAlign w:val="center"/>
          </w:tcPr>
          <w:p w14:paraId="642C52CA" w14:textId="77777777" w:rsidR="005032A9" w:rsidRPr="00013213" w:rsidRDefault="005032A9" w:rsidP="002526C0">
            <w:pPr>
              <w:spacing w:line="240" w:lineRule="auto"/>
              <w:ind w:right="49" w:firstLine="96"/>
              <w:jc w:val="center"/>
              <w:rPr>
                <w:szCs w:val="26"/>
              </w:rPr>
            </w:pPr>
            <w:r w:rsidRPr="00013213">
              <w:rPr>
                <w:szCs w:val="26"/>
              </w:rPr>
              <w:t>82 - 94</w:t>
            </w:r>
          </w:p>
        </w:tc>
        <w:tc>
          <w:tcPr>
            <w:tcW w:w="1129" w:type="pct"/>
            <w:vAlign w:val="center"/>
          </w:tcPr>
          <w:p w14:paraId="1370FF54" w14:textId="77777777" w:rsidR="005032A9" w:rsidRPr="00013213" w:rsidRDefault="005032A9" w:rsidP="002526C0">
            <w:pPr>
              <w:spacing w:line="240" w:lineRule="auto"/>
              <w:ind w:right="49" w:firstLine="96"/>
              <w:jc w:val="center"/>
              <w:rPr>
                <w:szCs w:val="26"/>
              </w:rPr>
            </w:pPr>
            <w:r w:rsidRPr="00013213">
              <w:rPr>
                <w:szCs w:val="26"/>
              </w:rPr>
              <w:t>88,0</w:t>
            </w:r>
          </w:p>
        </w:tc>
      </w:tr>
      <w:tr w:rsidR="00013213" w:rsidRPr="00013213" w14:paraId="06BC2A67" w14:textId="77777777" w:rsidTr="0012359E">
        <w:trPr>
          <w:trHeight w:val="477"/>
        </w:trPr>
        <w:tc>
          <w:tcPr>
            <w:tcW w:w="333" w:type="pct"/>
          </w:tcPr>
          <w:p w14:paraId="2755C560" w14:textId="2510F84C" w:rsidR="005032A9" w:rsidRPr="00013213" w:rsidRDefault="005032A9" w:rsidP="002526C0">
            <w:pPr>
              <w:spacing w:line="240" w:lineRule="auto"/>
              <w:ind w:right="49" w:firstLine="26"/>
              <w:jc w:val="center"/>
              <w:rPr>
                <w:szCs w:val="26"/>
              </w:rPr>
            </w:pPr>
            <w:r w:rsidRPr="00013213">
              <w:rPr>
                <w:szCs w:val="26"/>
              </w:rPr>
              <w:t>5</w:t>
            </w:r>
          </w:p>
        </w:tc>
        <w:tc>
          <w:tcPr>
            <w:tcW w:w="1070" w:type="pct"/>
          </w:tcPr>
          <w:p w14:paraId="2081BD88" w14:textId="77777777" w:rsidR="005032A9" w:rsidRPr="00013213" w:rsidRDefault="005032A9" w:rsidP="002526C0">
            <w:pPr>
              <w:spacing w:line="240" w:lineRule="auto"/>
              <w:ind w:right="49" w:firstLine="26"/>
              <w:rPr>
                <w:szCs w:val="26"/>
              </w:rPr>
            </w:pPr>
            <w:r w:rsidRPr="00013213">
              <w:rPr>
                <w:szCs w:val="26"/>
              </w:rPr>
              <w:t>Máy trộn bê tông</w:t>
            </w:r>
          </w:p>
        </w:tc>
        <w:tc>
          <w:tcPr>
            <w:tcW w:w="1074" w:type="pct"/>
            <w:vAlign w:val="center"/>
          </w:tcPr>
          <w:p w14:paraId="2C50D317" w14:textId="77777777" w:rsidR="005032A9" w:rsidRPr="00013213" w:rsidRDefault="005032A9" w:rsidP="002526C0">
            <w:pPr>
              <w:spacing w:line="240" w:lineRule="auto"/>
              <w:ind w:right="49" w:firstLine="96"/>
              <w:jc w:val="center"/>
              <w:rPr>
                <w:szCs w:val="26"/>
              </w:rPr>
            </w:pPr>
            <w:r w:rsidRPr="00013213">
              <w:rPr>
                <w:szCs w:val="26"/>
              </w:rPr>
              <w:t>75,0</w:t>
            </w:r>
          </w:p>
        </w:tc>
        <w:tc>
          <w:tcPr>
            <w:tcW w:w="1394" w:type="pct"/>
            <w:vAlign w:val="center"/>
          </w:tcPr>
          <w:p w14:paraId="33BED42D" w14:textId="77777777" w:rsidR="005032A9" w:rsidRPr="00013213" w:rsidRDefault="005032A9" w:rsidP="002526C0">
            <w:pPr>
              <w:spacing w:line="240" w:lineRule="auto"/>
              <w:ind w:right="49" w:firstLine="96"/>
              <w:jc w:val="center"/>
              <w:rPr>
                <w:szCs w:val="26"/>
              </w:rPr>
            </w:pPr>
            <w:r w:rsidRPr="00013213">
              <w:rPr>
                <w:szCs w:val="26"/>
              </w:rPr>
              <w:t>75 - 88</w:t>
            </w:r>
          </w:p>
        </w:tc>
        <w:tc>
          <w:tcPr>
            <w:tcW w:w="1129" w:type="pct"/>
            <w:vAlign w:val="center"/>
          </w:tcPr>
          <w:p w14:paraId="3ADE8C61" w14:textId="77777777" w:rsidR="005032A9" w:rsidRPr="00013213" w:rsidRDefault="005032A9" w:rsidP="002526C0">
            <w:pPr>
              <w:spacing w:line="240" w:lineRule="auto"/>
              <w:ind w:right="49" w:firstLine="96"/>
              <w:jc w:val="center"/>
              <w:rPr>
                <w:szCs w:val="26"/>
              </w:rPr>
            </w:pPr>
            <w:r w:rsidRPr="00013213">
              <w:rPr>
                <w:szCs w:val="26"/>
              </w:rPr>
              <w:t>81,5</w:t>
            </w:r>
          </w:p>
        </w:tc>
      </w:tr>
      <w:tr w:rsidR="00013213" w:rsidRPr="00013213" w14:paraId="17D77BCB" w14:textId="77777777" w:rsidTr="0012359E">
        <w:trPr>
          <w:trHeight w:val="1215"/>
        </w:trPr>
        <w:tc>
          <w:tcPr>
            <w:tcW w:w="1403" w:type="pct"/>
            <w:gridSpan w:val="2"/>
          </w:tcPr>
          <w:p w14:paraId="08490BCE" w14:textId="77777777" w:rsidR="005032A9" w:rsidRPr="00013213" w:rsidRDefault="005032A9" w:rsidP="002526C0">
            <w:pPr>
              <w:spacing w:line="240" w:lineRule="auto"/>
              <w:ind w:right="49" w:firstLine="26"/>
              <w:jc w:val="center"/>
              <w:rPr>
                <w:b/>
                <w:szCs w:val="26"/>
              </w:rPr>
            </w:pPr>
            <w:r w:rsidRPr="00013213">
              <w:rPr>
                <w:b/>
                <w:szCs w:val="26"/>
              </w:rPr>
              <w:t>QCVN26:2010/BTMT (khu vực thông thường từ 6 giờ-21 giờ)</w:t>
            </w:r>
          </w:p>
        </w:tc>
        <w:tc>
          <w:tcPr>
            <w:tcW w:w="3597" w:type="pct"/>
            <w:gridSpan w:val="3"/>
            <w:vAlign w:val="center"/>
          </w:tcPr>
          <w:p w14:paraId="7556A3D1" w14:textId="77777777" w:rsidR="005032A9" w:rsidRPr="00013213" w:rsidRDefault="005032A9" w:rsidP="002526C0">
            <w:pPr>
              <w:spacing w:line="240" w:lineRule="auto"/>
              <w:ind w:right="49"/>
              <w:jc w:val="center"/>
              <w:rPr>
                <w:b/>
                <w:szCs w:val="26"/>
              </w:rPr>
            </w:pPr>
            <w:r w:rsidRPr="00013213">
              <w:rPr>
                <w:b/>
                <w:szCs w:val="26"/>
              </w:rPr>
              <w:t>75</w:t>
            </w:r>
          </w:p>
        </w:tc>
      </w:tr>
    </w:tbl>
    <w:p w14:paraId="54C38ECC" w14:textId="77777777" w:rsidR="005032A9" w:rsidRPr="00013213" w:rsidRDefault="005032A9" w:rsidP="00475CC1">
      <w:pPr>
        <w:ind w:right="49"/>
        <w:rPr>
          <w:bCs/>
          <w:i/>
          <w:iCs/>
          <w:szCs w:val="26"/>
        </w:rPr>
      </w:pPr>
      <w:r w:rsidRPr="00013213">
        <w:rPr>
          <w:bCs/>
          <w:i/>
          <w:iCs/>
          <w:szCs w:val="26"/>
        </w:rPr>
        <w:t xml:space="preserve">Ghi chú: </w:t>
      </w:r>
    </w:p>
    <w:p w14:paraId="6D4A07F1" w14:textId="77777777" w:rsidR="005032A9" w:rsidRPr="00013213" w:rsidRDefault="005032A9">
      <w:pPr>
        <w:numPr>
          <w:ilvl w:val="0"/>
          <w:numId w:val="80"/>
        </w:numPr>
        <w:tabs>
          <w:tab w:val="clear" w:pos="927"/>
          <w:tab w:val="num" w:pos="709"/>
        </w:tabs>
        <w:ind w:right="49"/>
        <w:rPr>
          <w:bCs/>
          <w:i/>
          <w:iCs/>
          <w:szCs w:val="26"/>
        </w:rPr>
      </w:pPr>
      <w:r w:rsidRPr="00013213">
        <w:rPr>
          <w:bCs/>
          <w:i/>
          <w:iCs/>
          <w:szCs w:val="26"/>
        </w:rPr>
        <w:t xml:space="preserve">Tài liệu 1- </w:t>
      </w:r>
      <w:r w:rsidRPr="00013213">
        <w:rPr>
          <w:i/>
          <w:szCs w:val="26"/>
        </w:rPr>
        <w:t>Nguyễn</w:t>
      </w:r>
      <w:r w:rsidRPr="00013213">
        <w:rPr>
          <w:bCs/>
          <w:i/>
          <w:iCs/>
          <w:szCs w:val="26"/>
        </w:rPr>
        <w:t xml:space="preserve"> Đình Tuấn và cộng sự. Tài liệu 2 – Mackernize, L.da, 1985.</w:t>
      </w:r>
    </w:p>
    <w:p w14:paraId="4C1F8E9A" w14:textId="77777777" w:rsidR="005032A9" w:rsidRPr="00013213" w:rsidRDefault="005032A9">
      <w:pPr>
        <w:numPr>
          <w:ilvl w:val="0"/>
          <w:numId w:val="80"/>
        </w:numPr>
        <w:tabs>
          <w:tab w:val="clear" w:pos="927"/>
          <w:tab w:val="num" w:pos="709"/>
        </w:tabs>
        <w:ind w:right="49"/>
        <w:rPr>
          <w:i/>
          <w:szCs w:val="26"/>
        </w:rPr>
      </w:pPr>
      <w:r w:rsidRPr="00013213">
        <w:rPr>
          <w:i/>
          <w:szCs w:val="26"/>
        </w:rPr>
        <w:t xml:space="preserve"> QĐ 3733-2000 của bộ y tế về giới hạn tiếng ồn nơi làm việc: 80dBA</w:t>
      </w:r>
    </w:p>
    <w:p w14:paraId="71AE9311" w14:textId="77777777" w:rsidR="005032A9" w:rsidRPr="00013213" w:rsidRDefault="005032A9">
      <w:pPr>
        <w:numPr>
          <w:ilvl w:val="0"/>
          <w:numId w:val="80"/>
        </w:numPr>
        <w:tabs>
          <w:tab w:val="clear" w:pos="927"/>
          <w:tab w:val="num" w:pos="709"/>
        </w:tabs>
        <w:ind w:right="49"/>
        <w:rPr>
          <w:bCs/>
          <w:i/>
          <w:szCs w:val="26"/>
        </w:rPr>
      </w:pPr>
      <w:r w:rsidRPr="00013213">
        <w:rPr>
          <w:i/>
          <w:szCs w:val="26"/>
        </w:rPr>
        <w:t xml:space="preserve"> QCVN 26:2010/BTNMT giới hạn tiếng ồng khu vực công cộng và dân cư khu vực thông thường (6 giờ -21 giờ): 75</w:t>
      </w:r>
      <w:r w:rsidRPr="00013213">
        <w:rPr>
          <w:bCs/>
          <w:i/>
          <w:szCs w:val="26"/>
        </w:rPr>
        <w:t>dBA.</w:t>
      </w:r>
    </w:p>
    <w:p w14:paraId="719C7A38"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szCs w:val="26"/>
          <w:lang w:val="vi-VN" w:eastAsia="ja-JP"/>
        </w:rPr>
        <w:t xml:space="preserve">Để dự báo mức ồn ở môi trường xung quanh do các nguồn ồn gây ra trong khu vực </w:t>
      </w:r>
      <w:r w:rsidRPr="00013213">
        <w:rPr>
          <w:rFonts w:eastAsia="MS Mincho"/>
          <w:szCs w:val="26"/>
          <w:lang w:eastAsia="ja-JP"/>
        </w:rPr>
        <w:t>dự án</w:t>
      </w:r>
      <w:r w:rsidRPr="00013213">
        <w:rPr>
          <w:rFonts w:eastAsia="MS Mincho"/>
          <w:szCs w:val="26"/>
          <w:lang w:val="vi-VN" w:eastAsia="ja-JP"/>
        </w:rPr>
        <w:t xml:space="preserve"> thường dựa vào tính toán theo các mô hình lan truyền tiếng ồn. Trong mô hình tính toán lan truyền tiếng ồn, chia nguồn ồn thành 3 loại: nguồn điểm (như tiếng ồn của một động cơ, một máy nổ, …), nguồn đường (như là tiếng ồn của một dòng xe chạy liên tục,…), nguồn mặt (như là tiếng ồn của một khu vực hoạt động, thi công…).</w:t>
      </w:r>
    </w:p>
    <w:p w14:paraId="1B099D73"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szCs w:val="26"/>
          <w:lang w:val="vi-VN" w:eastAsia="ja-JP"/>
        </w:rPr>
        <w:t xml:space="preserve"> Tiếng ồn truyền ra môi trường xung quanh được xác định theo mô hình truyền âm từ nguồn ồn sinh ra và tắt dần theo khoảng cách, giảm đi qua vật cản cũng như cần kể đến ảnh hưởng nhiễu xạ của công trình và kết cấu xung quanh. Theo hướng dẫn lập báo cáo đánh giá tác động môi trường dự án công trình giao thông của Bộ Khoa học – Công nghệ và Môi trường - Cục Môi trường, 1999 thì mức độ lan truyền tiếng ồn được xác định như sau: </w:t>
      </w:r>
    </w:p>
    <w:p w14:paraId="5AE9F5DB"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szCs w:val="26"/>
          <w:lang w:val="vi-VN" w:eastAsia="ja-JP"/>
        </w:rPr>
        <w:t>Mức ồn ở khoảng cách r</w:t>
      </w:r>
      <w:r w:rsidRPr="00013213">
        <w:rPr>
          <w:rFonts w:eastAsia="MS Mincho"/>
          <w:szCs w:val="26"/>
          <w:vertAlign w:val="subscript"/>
          <w:lang w:val="vi-VN" w:eastAsia="ja-JP"/>
        </w:rPr>
        <w:t>2</w:t>
      </w:r>
      <w:r w:rsidRPr="00013213">
        <w:rPr>
          <w:rFonts w:eastAsia="MS Mincho"/>
          <w:szCs w:val="26"/>
          <w:lang w:val="vi-VN" w:eastAsia="ja-JP"/>
        </w:rPr>
        <w:t xml:space="preserve"> sẽ giảm hơn mức ồn ở điểm có khoảng cách r</w:t>
      </w:r>
      <w:r w:rsidRPr="00013213">
        <w:rPr>
          <w:rFonts w:eastAsia="MS Mincho"/>
          <w:szCs w:val="26"/>
          <w:vertAlign w:val="subscript"/>
          <w:lang w:val="vi-VN" w:eastAsia="ja-JP"/>
        </w:rPr>
        <w:t>1</w:t>
      </w:r>
      <w:r w:rsidRPr="00013213">
        <w:rPr>
          <w:rFonts w:eastAsia="MS Mincho"/>
          <w:szCs w:val="26"/>
          <w:lang w:val="vi-VN" w:eastAsia="ja-JP"/>
        </w:rPr>
        <w:t xml:space="preserve"> là:</w:t>
      </w:r>
    </w:p>
    <w:p w14:paraId="5C89AB6C"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szCs w:val="26"/>
          <w:lang w:val="pt-BR" w:eastAsia="ja-JP"/>
        </w:rPr>
        <w:t xml:space="preserve">- </w:t>
      </w:r>
      <w:r w:rsidRPr="00013213">
        <w:rPr>
          <w:rFonts w:eastAsia="MS Mincho"/>
          <w:szCs w:val="26"/>
          <w:lang w:val="vi-VN" w:eastAsia="ja-JP"/>
        </w:rPr>
        <w:t>Đối với nguồn điểm</w:t>
      </w:r>
      <w:r w:rsidRPr="00013213">
        <w:rPr>
          <w:rFonts w:eastAsia="MS Mincho"/>
          <w:szCs w:val="26"/>
          <w:lang w:val="pt-BR" w:eastAsia="ja-JP"/>
        </w:rPr>
        <w:t xml:space="preserve">:   </w:t>
      </w:r>
      <w:r w:rsidRPr="00013213">
        <w:rPr>
          <w:rFonts w:eastAsia="MS Mincho"/>
          <w:szCs w:val="26"/>
          <w:lang w:eastAsia="ja-JP"/>
        </w:rPr>
        <w:sym w:font="Wingdings 3" w:char="F072"/>
      </w:r>
      <w:r w:rsidRPr="00013213">
        <w:rPr>
          <w:rFonts w:eastAsia="MS Mincho"/>
          <w:szCs w:val="26"/>
          <w:lang w:val="vi-VN" w:eastAsia="ja-JP"/>
        </w:rPr>
        <w:t>L = 20.lg (r</w:t>
      </w:r>
      <w:r w:rsidRPr="00013213">
        <w:rPr>
          <w:rFonts w:eastAsia="MS Mincho"/>
          <w:szCs w:val="26"/>
          <w:vertAlign w:val="subscript"/>
          <w:lang w:val="vi-VN" w:eastAsia="ja-JP"/>
        </w:rPr>
        <w:t>2</w:t>
      </w:r>
      <w:r w:rsidRPr="00013213">
        <w:rPr>
          <w:rFonts w:eastAsia="MS Mincho"/>
          <w:szCs w:val="26"/>
          <w:lang w:val="vi-VN" w:eastAsia="ja-JP"/>
        </w:rPr>
        <w:t>/r</w:t>
      </w:r>
      <w:r w:rsidRPr="00013213">
        <w:rPr>
          <w:rFonts w:eastAsia="MS Mincho"/>
          <w:szCs w:val="26"/>
          <w:vertAlign w:val="subscript"/>
          <w:lang w:val="vi-VN" w:eastAsia="ja-JP"/>
        </w:rPr>
        <w:t>1</w:t>
      </w:r>
      <w:r w:rsidRPr="00013213">
        <w:rPr>
          <w:rFonts w:eastAsia="MS Mincho"/>
          <w:szCs w:val="26"/>
          <w:lang w:val="vi-VN" w:eastAsia="ja-JP"/>
        </w:rPr>
        <w:t>)</w:t>
      </w:r>
      <w:r w:rsidRPr="00013213">
        <w:rPr>
          <w:rFonts w:eastAsia="MS Mincho"/>
          <w:szCs w:val="26"/>
          <w:vertAlign w:val="superscript"/>
          <w:lang w:val="vi-VN" w:eastAsia="ja-JP"/>
        </w:rPr>
        <w:t>1+a</w:t>
      </w:r>
    </w:p>
    <w:p w14:paraId="28823869" w14:textId="77777777" w:rsidR="005032A9" w:rsidRPr="00013213" w:rsidRDefault="005032A9">
      <w:pPr>
        <w:pStyle w:val="ListParagraph"/>
        <w:numPr>
          <w:ilvl w:val="0"/>
          <w:numId w:val="80"/>
        </w:numPr>
        <w:ind w:right="49"/>
        <w:rPr>
          <w:rFonts w:eastAsia="MS Mincho"/>
          <w:szCs w:val="26"/>
          <w:lang w:val="pt-BR" w:eastAsia="ja-JP"/>
        </w:rPr>
      </w:pPr>
      <w:r w:rsidRPr="00013213">
        <w:rPr>
          <w:rFonts w:eastAsia="MS Mincho"/>
          <w:szCs w:val="26"/>
          <w:lang w:val="pt-BR" w:eastAsia="ja-JP"/>
        </w:rPr>
        <w:t xml:space="preserve">- Đối với nguồn đường: </w:t>
      </w:r>
      <w:r w:rsidRPr="00013213">
        <w:rPr>
          <w:rFonts w:eastAsia="MS Mincho"/>
          <w:szCs w:val="26"/>
          <w:lang w:eastAsia="ja-JP"/>
        </w:rPr>
        <w:sym w:font="Wingdings 3" w:char="F072"/>
      </w:r>
      <w:r w:rsidRPr="00013213">
        <w:rPr>
          <w:rFonts w:eastAsia="MS Mincho"/>
          <w:szCs w:val="26"/>
          <w:lang w:val="pt-BR" w:eastAsia="ja-JP"/>
        </w:rPr>
        <w:t>L = 10.lg (r</w:t>
      </w:r>
      <w:r w:rsidRPr="00013213">
        <w:rPr>
          <w:rFonts w:eastAsia="MS Mincho"/>
          <w:szCs w:val="26"/>
          <w:vertAlign w:val="subscript"/>
          <w:lang w:val="pt-BR" w:eastAsia="ja-JP"/>
        </w:rPr>
        <w:t>2</w:t>
      </w:r>
      <w:r w:rsidRPr="00013213">
        <w:rPr>
          <w:rFonts w:eastAsia="MS Mincho"/>
          <w:szCs w:val="26"/>
          <w:lang w:val="pt-BR" w:eastAsia="ja-JP"/>
        </w:rPr>
        <w:t>/r</w:t>
      </w:r>
      <w:r w:rsidRPr="00013213">
        <w:rPr>
          <w:rFonts w:eastAsia="MS Mincho"/>
          <w:szCs w:val="26"/>
          <w:vertAlign w:val="subscript"/>
          <w:lang w:val="pt-BR" w:eastAsia="ja-JP"/>
        </w:rPr>
        <w:t>1</w:t>
      </w:r>
      <w:r w:rsidRPr="00013213">
        <w:rPr>
          <w:rFonts w:eastAsia="MS Mincho"/>
          <w:szCs w:val="26"/>
          <w:lang w:val="pt-BR" w:eastAsia="ja-JP"/>
        </w:rPr>
        <w:t>)</w:t>
      </w:r>
      <w:r w:rsidRPr="00013213">
        <w:rPr>
          <w:rFonts w:eastAsia="MS Mincho"/>
          <w:szCs w:val="26"/>
          <w:vertAlign w:val="superscript"/>
          <w:lang w:val="pt-BR" w:eastAsia="ja-JP"/>
        </w:rPr>
        <w:t>1+a</w:t>
      </w:r>
    </w:p>
    <w:p w14:paraId="26BAD662"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szCs w:val="26"/>
          <w:lang w:val="vi-VN" w:eastAsia="ja-JP"/>
        </w:rPr>
        <w:t>Trong đó:</w:t>
      </w:r>
      <w:r w:rsidRPr="00013213">
        <w:rPr>
          <w:rFonts w:eastAsia="MS Mincho"/>
          <w:szCs w:val="26"/>
          <w:lang w:val="pt-BR" w:eastAsia="ja-JP"/>
        </w:rPr>
        <w:t xml:space="preserve"> </w:t>
      </w:r>
      <w:r w:rsidRPr="00013213">
        <w:rPr>
          <w:rFonts w:eastAsia="MS Mincho"/>
          <w:szCs w:val="26"/>
          <w:lang w:val="pt-BR" w:eastAsia="ja-JP"/>
        </w:rPr>
        <w:tab/>
      </w:r>
      <w:r w:rsidRPr="00013213">
        <w:rPr>
          <w:rFonts w:eastAsia="MS Mincho"/>
          <w:szCs w:val="26"/>
          <w:lang w:eastAsia="ja-JP"/>
        </w:rPr>
        <w:sym w:font="Wingdings 3" w:char="F072"/>
      </w:r>
      <w:r w:rsidRPr="00013213">
        <w:rPr>
          <w:rFonts w:eastAsia="MS Mincho"/>
          <w:szCs w:val="26"/>
          <w:lang w:val="vi-VN" w:eastAsia="ja-JP"/>
        </w:rPr>
        <w:t>L: Độ giảm tiếng ồn (dBA).</w:t>
      </w:r>
    </w:p>
    <w:p w14:paraId="68BF36F4"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szCs w:val="26"/>
          <w:lang w:val="vi-VN" w:eastAsia="ja-JP"/>
        </w:rPr>
        <w:tab/>
      </w:r>
      <w:r w:rsidRPr="00013213">
        <w:rPr>
          <w:rFonts w:eastAsia="MS Mincho"/>
          <w:szCs w:val="26"/>
          <w:lang w:val="pt-BR" w:eastAsia="ja-JP"/>
        </w:rPr>
        <w:tab/>
      </w:r>
      <w:r w:rsidRPr="00013213">
        <w:rPr>
          <w:rFonts w:eastAsia="MS Mincho"/>
          <w:szCs w:val="26"/>
          <w:lang w:val="pt-BR" w:eastAsia="ja-JP"/>
        </w:rPr>
        <w:tab/>
      </w:r>
      <w:r w:rsidRPr="00013213">
        <w:rPr>
          <w:rFonts w:eastAsia="MS Mincho"/>
          <w:szCs w:val="26"/>
          <w:lang w:val="vi-VN" w:eastAsia="ja-JP"/>
        </w:rPr>
        <w:t xml:space="preserve"> r</w:t>
      </w:r>
      <w:r w:rsidRPr="00013213">
        <w:rPr>
          <w:rFonts w:eastAsia="MS Mincho"/>
          <w:szCs w:val="26"/>
          <w:vertAlign w:val="subscript"/>
          <w:lang w:val="vi-VN" w:eastAsia="ja-JP"/>
        </w:rPr>
        <w:t>1</w:t>
      </w:r>
      <w:r w:rsidRPr="00013213">
        <w:rPr>
          <w:rFonts w:eastAsia="MS Mincho"/>
          <w:szCs w:val="26"/>
          <w:lang w:val="vi-VN" w:eastAsia="ja-JP"/>
        </w:rPr>
        <w:t>: Khoảng cách cách nguồn ồn (m). r</w:t>
      </w:r>
      <w:r w:rsidRPr="00013213">
        <w:rPr>
          <w:rFonts w:eastAsia="MS Mincho"/>
          <w:szCs w:val="26"/>
          <w:vertAlign w:val="subscript"/>
          <w:lang w:val="vi-VN" w:eastAsia="ja-JP"/>
        </w:rPr>
        <w:t>1</w:t>
      </w:r>
      <w:r w:rsidRPr="00013213">
        <w:rPr>
          <w:rFonts w:eastAsia="MS Mincho"/>
          <w:szCs w:val="26"/>
          <w:lang w:val="vi-VN" w:eastAsia="ja-JP"/>
        </w:rPr>
        <w:t>=15m</w:t>
      </w:r>
    </w:p>
    <w:p w14:paraId="0AAC282E" w14:textId="77777777" w:rsidR="005032A9" w:rsidRPr="00013213" w:rsidRDefault="005032A9">
      <w:pPr>
        <w:pStyle w:val="ListParagraph"/>
        <w:numPr>
          <w:ilvl w:val="0"/>
          <w:numId w:val="80"/>
        </w:numPr>
        <w:ind w:right="49"/>
        <w:rPr>
          <w:rFonts w:eastAsia="MS Mincho"/>
          <w:szCs w:val="26"/>
          <w:lang w:val="vi-VN" w:eastAsia="ja-JP"/>
        </w:rPr>
      </w:pPr>
      <w:r w:rsidRPr="00013213">
        <w:rPr>
          <w:rFonts w:eastAsia="MS Mincho"/>
          <w:b/>
          <w:bCs/>
          <w:szCs w:val="26"/>
          <w:lang w:val="vi-VN" w:eastAsia="ja-JP"/>
        </w:rPr>
        <w:tab/>
      </w:r>
      <w:r w:rsidRPr="00013213">
        <w:rPr>
          <w:rFonts w:eastAsia="MS Mincho"/>
          <w:b/>
          <w:bCs/>
          <w:szCs w:val="26"/>
          <w:lang w:val="vi-VN" w:eastAsia="ja-JP"/>
        </w:rPr>
        <w:tab/>
      </w:r>
      <w:r w:rsidRPr="00013213">
        <w:rPr>
          <w:rFonts w:eastAsia="MS Mincho"/>
          <w:b/>
          <w:bCs/>
          <w:szCs w:val="26"/>
          <w:lang w:val="vi-VN" w:eastAsia="ja-JP"/>
        </w:rPr>
        <w:tab/>
        <w:t xml:space="preserve"> </w:t>
      </w:r>
      <w:r w:rsidRPr="00013213">
        <w:rPr>
          <w:rFonts w:eastAsia="MS Mincho"/>
          <w:szCs w:val="26"/>
          <w:lang w:val="vi-VN" w:eastAsia="ja-JP"/>
        </w:rPr>
        <w:t>r</w:t>
      </w:r>
      <w:r w:rsidRPr="00013213">
        <w:rPr>
          <w:rFonts w:eastAsia="MS Mincho"/>
          <w:szCs w:val="26"/>
          <w:vertAlign w:val="subscript"/>
          <w:lang w:val="vi-VN" w:eastAsia="ja-JP"/>
        </w:rPr>
        <w:t>2</w:t>
      </w:r>
      <w:r w:rsidRPr="00013213">
        <w:rPr>
          <w:rFonts w:eastAsia="MS Mincho"/>
          <w:szCs w:val="26"/>
          <w:lang w:val="vi-VN" w:eastAsia="ja-JP"/>
        </w:rPr>
        <w:t>: Khoảng cách từ r</w:t>
      </w:r>
      <w:r w:rsidRPr="00013213">
        <w:rPr>
          <w:rFonts w:eastAsia="MS Mincho"/>
          <w:szCs w:val="26"/>
          <w:vertAlign w:val="subscript"/>
          <w:lang w:val="vi-VN" w:eastAsia="ja-JP"/>
        </w:rPr>
        <w:t>1</w:t>
      </w:r>
      <w:r w:rsidRPr="00013213">
        <w:rPr>
          <w:rFonts w:eastAsia="MS Mincho"/>
          <w:szCs w:val="26"/>
          <w:lang w:val="vi-VN" w:eastAsia="ja-JP"/>
        </w:rPr>
        <w:t xml:space="preserve"> đến điểm tính (m)</w:t>
      </w:r>
    </w:p>
    <w:p w14:paraId="3C680A4C" w14:textId="519045EB" w:rsidR="001D433E" w:rsidRPr="00013213" w:rsidRDefault="005032A9" w:rsidP="00AD5132">
      <w:pPr>
        <w:pStyle w:val="ListParagraph"/>
        <w:numPr>
          <w:ilvl w:val="0"/>
          <w:numId w:val="80"/>
        </w:numPr>
        <w:ind w:right="49"/>
        <w:rPr>
          <w:rFonts w:eastAsia="MS Mincho"/>
          <w:szCs w:val="26"/>
          <w:lang w:val="vi-VN" w:eastAsia="ja-JP"/>
        </w:rPr>
      </w:pPr>
      <w:r w:rsidRPr="00013213">
        <w:rPr>
          <w:rFonts w:eastAsia="MS Mincho"/>
          <w:szCs w:val="26"/>
          <w:lang w:val="vi-VN" w:eastAsia="ja-JP"/>
        </w:rPr>
        <w:tab/>
        <w:t xml:space="preserve"> a: Hệ số kể đến ảnh hưởng hấp thụ tiếng ồn của địa hình mặt đất, đối với mặt đất trồng cỏ a = 0,1, đối với mặt đất trống trải không có cây a = 0, đối với mặt đường nhựa và bê tông a = - 0,1.</w:t>
      </w:r>
    </w:p>
    <w:p w14:paraId="2A47FC33" w14:textId="0E6FAB53" w:rsidR="005032A9" w:rsidRPr="00013213" w:rsidRDefault="00C40CEB" w:rsidP="00475CC1">
      <w:pPr>
        <w:pStyle w:val="Caption"/>
        <w:rPr>
          <w:rFonts w:ascii="Times New Roman" w:eastAsia="MS Mincho" w:hAnsi="Times New Roman" w:cs="Times New Roman"/>
          <w:lang w:val="vi-VN" w:eastAsia="ja-JP"/>
        </w:rPr>
      </w:pPr>
      <w:bookmarkStart w:id="498" w:name="_Toc163742717"/>
      <w:r w:rsidRPr="00013213">
        <w:rPr>
          <w:rFonts w:ascii="Times New Roman" w:hAnsi="Times New Roman" w:cs="Times New Roman"/>
          <w:lang w:val="vi-VN"/>
        </w:rPr>
        <w:t xml:space="preserve">Bảng 3. </w:t>
      </w:r>
      <w:r w:rsidRPr="00013213">
        <w:rPr>
          <w:rFonts w:ascii="Times New Roman" w:hAnsi="Times New Roman" w:cs="Times New Roman"/>
        </w:rPr>
        <w:fldChar w:fldCharType="begin"/>
      </w:r>
      <w:r w:rsidRPr="00013213">
        <w:rPr>
          <w:rFonts w:ascii="Times New Roman" w:hAnsi="Times New Roman" w:cs="Times New Roman"/>
          <w:lang w:val="vi-VN"/>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vi-VN"/>
        </w:rPr>
        <w:t>14</w:t>
      </w:r>
      <w:r w:rsidRPr="00013213">
        <w:rPr>
          <w:rFonts w:ascii="Times New Roman" w:hAnsi="Times New Roman" w:cs="Times New Roman"/>
        </w:rPr>
        <w:fldChar w:fldCharType="end"/>
      </w:r>
      <w:r w:rsidRPr="00013213">
        <w:rPr>
          <w:rFonts w:ascii="Times New Roman" w:hAnsi="Times New Roman" w:cs="Times New Roman"/>
          <w:lang w:val="vi-VN"/>
        </w:rPr>
        <w:t>.</w:t>
      </w:r>
      <w:r w:rsidRPr="00013213">
        <w:rPr>
          <w:rFonts w:ascii="Times New Roman" w:eastAsia="MS Mincho" w:hAnsi="Times New Roman" w:cs="Times New Roman"/>
          <w:lang w:val="vi-VN" w:eastAsia="ja-JP"/>
        </w:rPr>
        <w:t xml:space="preserve"> </w:t>
      </w:r>
      <w:r w:rsidR="005E07D2" w:rsidRPr="00013213">
        <w:rPr>
          <w:rFonts w:ascii="Times New Roman" w:eastAsia="MS Mincho" w:hAnsi="Times New Roman" w:cs="Times New Roman"/>
          <w:lang w:val="vi-VN" w:eastAsia="ja-JP"/>
        </w:rPr>
        <w:t>Mức ồn phát sinh</w:t>
      </w:r>
      <w:bookmarkEnd w:id="4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1110"/>
        <w:gridCol w:w="1110"/>
        <w:gridCol w:w="1110"/>
        <w:gridCol w:w="986"/>
        <w:gridCol w:w="1118"/>
        <w:gridCol w:w="954"/>
      </w:tblGrid>
      <w:tr w:rsidR="00013213" w:rsidRPr="00013213" w14:paraId="346CB04D" w14:textId="77777777" w:rsidTr="005E07D2">
        <w:trPr>
          <w:tblHeader/>
        </w:trPr>
        <w:tc>
          <w:tcPr>
            <w:tcW w:w="2673" w:type="dxa"/>
            <w:vMerge w:val="restart"/>
            <w:shd w:val="clear" w:color="auto" w:fill="auto"/>
          </w:tcPr>
          <w:p w14:paraId="26A303C6" w14:textId="77777777" w:rsidR="005032A9" w:rsidRPr="00013213" w:rsidRDefault="005032A9" w:rsidP="002526C0">
            <w:pPr>
              <w:spacing w:line="240" w:lineRule="auto"/>
              <w:ind w:right="49" w:firstLine="26"/>
              <w:jc w:val="center"/>
              <w:rPr>
                <w:rFonts w:eastAsia="MS Mincho"/>
                <w:b/>
                <w:szCs w:val="26"/>
                <w:lang w:eastAsia="ja-JP"/>
              </w:rPr>
            </w:pPr>
            <w:r w:rsidRPr="00013213">
              <w:rPr>
                <w:rFonts w:eastAsia="MS Mincho"/>
                <w:b/>
                <w:szCs w:val="26"/>
                <w:lang w:eastAsia="ja-JP"/>
              </w:rPr>
              <w:t>Thiết bị thi công</w:t>
            </w:r>
          </w:p>
        </w:tc>
        <w:tc>
          <w:tcPr>
            <w:tcW w:w="6388" w:type="dxa"/>
            <w:gridSpan w:val="6"/>
            <w:shd w:val="clear" w:color="auto" w:fill="auto"/>
          </w:tcPr>
          <w:p w14:paraId="56D49533" w14:textId="77777777" w:rsidR="005032A9" w:rsidRPr="00013213" w:rsidRDefault="005032A9" w:rsidP="002526C0">
            <w:pPr>
              <w:spacing w:line="240" w:lineRule="auto"/>
              <w:ind w:right="49" w:firstLine="26"/>
              <w:jc w:val="center"/>
              <w:rPr>
                <w:rFonts w:eastAsia="MS Mincho"/>
                <w:b/>
                <w:szCs w:val="26"/>
                <w:lang w:eastAsia="ja-JP"/>
              </w:rPr>
            </w:pPr>
            <w:r w:rsidRPr="00013213">
              <w:rPr>
                <w:rFonts w:eastAsia="MS Mincho"/>
                <w:b/>
                <w:i/>
                <w:iCs/>
                <w:szCs w:val="26"/>
                <w:lang w:eastAsia="ja-JP"/>
              </w:rPr>
              <w:t>Mức ồn (dBA), cách nguồn ồn</w:t>
            </w:r>
          </w:p>
        </w:tc>
      </w:tr>
      <w:tr w:rsidR="00013213" w:rsidRPr="00013213" w14:paraId="58832CD9" w14:textId="77777777" w:rsidTr="005E07D2">
        <w:trPr>
          <w:tblHeader/>
        </w:trPr>
        <w:tc>
          <w:tcPr>
            <w:tcW w:w="2673" w:type="dxa"/>
            <w:vMerge/>
            <w:shd w:val="clear" w:color="auto" w:fill="auto"/>
          </w:tcPr>
          <w:p w14:paraId="48B44D98" w14:textId="77777777" w:rsidR="005032A9" w:rsidRPr="00013213" w:rsidRDefault="005032A9" w:rsidP="002526C0">
            <w:pPr>
              <w:spacing w:line="240" w:lineRule="auto"/>
              <w:ind w:right="49" w:firstLine="26"/>
              <w:jc w:val="center"/>
              <w:rPr>
                <w:rFonts w:eastAsia="MS Mincho"/>
                <w:b/>
                <w:szCs w:val="26"/>
                <w:lang w:eastAsia="ja-JP"/>
              </w:rPr>
            </w:pPr>
          </w:p>
        </w:tc>
        <w:tc>
          <w:tcPr>
            <w:tcW w:w="1110" w:type="dxa"/>
            <w:shd w:val="clear" w:color="auto" w:fill="auto"/>
          </w:tcPr>
          <w:p w14:paraId="48118EF8" w14:textId="77777777" w:rsidR="005032A9" w:rsidRPr="00013213" w:rsidRDefault="005032A9" w:rsidP="002526C0">
            <w:pPr>
              <w:spacing w:line="240" w:lineRule="auto"/>
              <w:ind w:right="49" w:firstLine="26"/>
              <w:jc w:val="center"/>
              <w:rPr>
                <w:rFonts w:eastAsia="MS Mincho"/>
                <w:b/>
                <w:szCs w:val="26"/>
                <w:lang w:eastAsia="ja-JP"/>
              </w:rPr>
            </w:pPr>
            <w:r w:rsidRPr="00013213">
              <w:rPr>
                <w:rFonts w:eastAsia="MS Mincho"/>
                <w:b/>
                <w:szCs w:val="26"/>
                <w:lang w:eastAsia="ja-JP"/>
              </w:rPr>
              <w:t>15m</w:t>
            </w:r>
          </w:p>
        </w:tc>
        <w:tc>
          <w:tcPr>
            <w:tcW w:w="1110" w:type="dxa"/>
            <w:shd w:val="clear" w:color="auto" w:fill="auto"/>
          </w:tcPr>
          <w:p w14:paraId="64A69642" w14:textId="77777777" w:rsidR="005032A9" w:rsidRPr="00013213" w:rsidRDefault="005032A9" w:rsidP="002526C0">
            <w:pPr>
              <w:spacing w:line="240" w:lineRule="auto"/>
              <w:ind w:right="49" w:firstLine="26"/>
              <w:jc w:val="center"/>
              <w:rPr>
                <w:b/>
                <w:bCs/>
                <w:szCs w:val="26"/>
              </w:rPr>
            </w:pPr>
            <w:r w:rsidRPr="00013213">
              <w:rPr>
                <w:b/>
                <w:bCs/>
                <w:szCs w:val="26"/>
              </w:rPr>
              <w:t>20m</w:t>
            </w:r>
          </w:p>
        </w:tc>
        <w:tc>
          <w:tcPr>
            <w:tcW w:w="1110" w:type="dxa"/>
            <w:shd w:val="clear" w:color="auto" w:fill="auto"/>
          </w:tcPr>
          <w:p w14:paraId="65DF5DD5" w14:textId="77777777" w:rsidR="005032A9" w:rsidRPr="00013213" w:rsidRDefault="005032A9" w:rsidP="002526C0">
            <w:pPr>
              <w:spacing w:line="240" w:lineRule="auto"/>
              <w:ind w:right="49" w:firstLine="26"/>
              <w:jc w:val="center"/>
              <w:rPr>
                <w:b/>
                <w:bCs/>
                <w:szCs w:val="26"/>
              </w:rPr>
            </w:pPr>
            <w:r w:rsidRPr="00013213">
              <w:rPr>
                <w:b/>
                <w:bCs/>
                <w:szCs w:val="26"/>
              </w:rPr>
              <w:t>50m</w:t>
            </w:r>
          </w:p>
        </w:tc>
        <w:tc>
          <w:tcPr>
            <w:tcW w:w="986" w:type="dxa"/>
            <w:shd w:val="clear" w:color="auto" w:fill="auto"/>
          </w:tcPr>
          <w:p w14:paraId="451F97E2" w14:textId="77777777" w:rsidR="005032A9" w:rsidRPr="00013213" w:rsidRDefault="005032A9" w:rsidP="002526C0">
            <w:pPr>
              <w:spacing w:line="240" w:lineRule="auto"/>
              <w:ind w:right="49" w:firstLine="26"/>
              <w:jc w:val="center"/>
              <w:rPr>
                <w:b/>
                <w:bCs/>
                <w:szCs w:val="26"/>
              </w:rPr>
            </w:pPr>
            <w:r w:rsidRPr="00013213">
              <w:rPr>
                <w:b/>
                <w:bCs/>
                <w:szCs w:val="26"/>
              </w:rPr>
              <w:t>100m</w:t>
            </w:r>
          </w:p>
        </w:tc>
        <w:tc>
          <w:tcPr>
            <w:tcW w:w="1118" w:type="dxa"/>
            <w:shd w:val="clear" w:color="auto" w:fill="auto"/>
          </w:tcPr>
          <w:p w14:paraId="68129B55" w14:textId="77777777" w:rsidR="005032A9" w:rsidRPr="00013213" w:rsidRDefault="005032A9" w:rsidP="002526C0">
            <w:pPr>
              <w:spacing w:line="240" w:lineRule="auto"/>
              <w:ind w:right="49" w:firstLine="26"/>
              <w:jc w:val="center"/>
              <w:rPr>
                <w:b/>
                <w:bCs/>
                <w:szCs w:val="26"/>
              </w:rPr>
            </w:pPr>
            <w:r w:rsidRPr="00013213">
              <w:rPr>
                <w:b/>
                <w:bCs/>
                <w:szCs w:val="26"/>
              </w:rPr>
              <w:t>120m</w:t>
            </w:r>
          </w:p>
        </w:tc>
        <w:tc>
          <w:tcPr>
            <w:tcW w:w="954" w:type="dxa"/>
            <w:shd w:val="clear" w:color="auto" w:fill="auto"/>
          </w:tcPr>
          <w:p w14:paraId="2CDDEABD" w14:textId="77777777" w:rsidR="005032A9" w:rsidRPr="00013213" w:rsidRDefault="005032A9" w:rsidP="002526C0">
            <w:pPr>
              <w:spacing w:line="240" w:lineRule="auto"/>
              <w:ind w:right="49" w:firstLine="26"/>
              <w:jc w:val="center"/>
              <w:rPr>
                <w:b/>
                <w:bCs/>
                <w:szCs w:val="26"/>
              </w:rPr>
            </w:pPr>
            <w:r w:rsidRPr="00013213">
              <w:rPr>
                <w:b/>
                <w:bCs/>
                <w:szCs w:val="26"/>
              </w:rPr>
              <w:t>150m</w:t>
            </w:r>
          </w:p>
        </w:tc>
      </w:tr>
      <w:tr w:rsidR="00013213" w:rsidRPr="00013213" w14:paraId="5A4B4385" w14:textId="77777777" w:rsidTr="005E07D2">
        <w:tc>
          <w:tcPr>
            <w:tcW w:w="2673" w:type="dxa"/>
          </w:tcPr>
          <w:p w14:paraId="3B5C7905" w14:textId="77777777" w:rsidR="005032A9" w:rsidRPr="00013213" w:rsidRDefault="005032A9" w:rsidP="002526C0">
            <w:pPr>
              <w:spacing w:line="240" w:lineRule="auto"/>
              <w:ind w:right="49" w:firstLine="26"/>
              <w:rPr>
                <w:rFonts w:eastAsia="MS Mincho"/>
                <w:szCs w:val="26"/>
                <w:lang w:eastAsia="ja-JP"/>
              </w:rPr>
            </w:pPr>
            <w:r w:rsidRPr="00013213">
              <w:rPr>
                <w:rFonts w:eastAsia="MS Mincho"/>
                <w:szCs w:val="26"/>
                <w:lang w:eastAsia="ja-JP"/>
              </w:rPr>
              <w:t xml:space="preserve">Giá trị </w:t>
            </w:r>
            <w:r w:rsidRPr="00013213">
              <w:rPr>
                <w:rFonts w:eastAsia="MS Mincho"/>
                <w:szCs w:val="26"/>
                <w:lang w:eastAsia="ja-JP"/>
              </w:rPr>
              <w:sym w:font="Wingdings 3" w:char="F072"/>
            </w:r>
            <w:r w:rsidRPr="00013213">
              <w:rPr>
                <w:rFonts w:eastAsia="MS Mincho"/>
                <w:szCs w:val="26"/>
                <w:lang w:val="vi-VN" w:eastAsia="ja-JP"/>
              </w:rPr>
              <w:t>L</w:t>
            </w:r>
          </w:p>
        </w:tc>
        <w:tc>
          <w:tcPr>
            <w:tcW w:w="1110" w:type="dxa"/>
          </w:tcPr>
          <w:p w14:paraId="659B75C7" w14:textId="77777777" w:rsidR="005032A9" w:rsidRPr="00013213" w:rsidRDefault="005032A9" w:rsidP="002526C0">
            <w:pPr>
              <w:spacing w:line="240" w:lineRule="auto"/>
              <w:ind w:right="49" w:firstLine="26"/>
              <w:rPr>
                <w:rFonts w:eastAsia="MS Mincho"/>
                <w:szCs w:val="26"/>
                <w:lang w:eastAsia="ja-JP"/>
              </w:rPr>
            </w:pPr>
          </w:p>
        </w:tc>
        <w:tc>
          <w:tcPr>
            <w:tcW w:w="1110" w:type="dxa"/>
          </w:tcPr>
          <w:p w14:paraId="18023FA4" w14:textId="77777777" w:rsidR="005032A9" w:rsidRPr="00013213" w:rsidRDefault="005032A9" w:rsidP="002526C0">
            <w:pPr>
              <w:spacing w:line="240" w:lineRule="auto"/>
              <w:ind w:right="49" w:firstLine="26"/>
              <w:jc w:val="center"/>
              <w:rPr>
                <w:b/>
                <w:bCs/>
                <w:szCs w:val="26"/>
              </w:rPr>
            </w:pPr>
            <w:r w:rsidRPr="00013213">
              <w:rPr>
                <w:b/>
                <w:bCs/>
                <w:szCs w:val="26"/>
              </w:rPr>
              <w:t>2,7</w:t>
            </w:r>
          </w:p>
        </w:tc>
        <w:tc>
          <w:tcPr>
            <w:tcW w:w="1110" w:type="dxa"/>
          </w:tcPr>
          <w:p w14:paraId="29504315" w14:textId="77777777" w:rsidR="005032A9" w:rsidRPr="00013213" w:rsidRDefault="005032A9" w:rsidP="002526C0">
            <w:pPr>
              <w:spacing w:line="240" w:lineRule="auto"/>
              <w:ind w:right="49" w:firstLine="26"/>
              <w:jc w:val="center"/>
              <w:rPr>
                <w:b/>
                <w:bCs/>
                <w:szCs w:val="26"/>
              </w:rPr>
            </w:pPr>
            <w:r w:rsidRPr="00013213">
              <w:rPr>
                <w:b/>
                <w:bCs/>
                <w:szCs w:val="26"/>
              </w:rPr>
              <w:t>11,5</w:t>
            </w:r>
          </w:p>
        </w:tc>
        <w:tc>
          <w:tcPr>
            <w:tcW w:w="986" w:type="dxa"/>
          </w:tcPr>
          <w:p w14:paraId="072A4191" w14:textId="77777777" w:rsidR="005032A9" w:rsidRPr="00013213" w:rsidRDefault="005032A9" w:rsidP="002526C0">
            <w:pPr>
              <w:spacing w:line="240" w:lineRule="auto"/>
              <w:ind w:right="49" w:firstLine="26"/>
              <w:jc w:val="center"/>
              <w:rPr>
                <w:b/>
                <w:bCs/>
                <w:szCs w:val="26"/>
              </w:rPr>
            </w:pPr>
            <w:r w:rsidRPr="00013213">
              <w:rPr>
                <w:b/>
                <w:bCs/>
                <w:szCs w:val="26"/>
              </w:rPr>
              <w:t>18,1</w:t>
            </w:r>
          </w:p>
        </w:tc>
        <w:tc>
          <w:tcPr>
            <w:tcW w:w="1118" w:type="dxa"/>
          </w:tcPr>
          <w:p w14:paraId="7B220F58" w14:textId="77777777" w:rsidR="005032A9" w:rsidRPr="00013213" w:rsidRDefault="005032A9" w:rsidP="002526C0">
            <w:pPr>
              <w:spacing w:line="240" w:lineRule="auto"/>
              <w:ind w:right="49" w:firstLine="26"/>
              <w:jc w:val="center"/>
              <w:rPr>
                <w:b/>
                <w:bCs/>
                <w:szCs w:val="26"/>
              </w:rPr>
            </w:pPr>
            <w:r w:rsidRPr="00013213">
              <w:rPr>
                <w:b/>
                <w:bCs/>
                <w:szCs w:val="26"/>
              </w:rPr>
              <w:t>19,9</w:t>
            </w:r>
          </w:p>
        </w:tc>
        <w:tc>
          <w:tcPr>
            <w:tcW w:w="954" w:type="dxa"/>
          </w:tcPr>
          <w:p w14:paraId="64B3A198" w14:textId="77777777" w:rsidR="005032A9" w:rsidRPr="00013213" w:rsidRDefault="005032A9" w:rsidP="002526C0">
            <w:pPr>
              <w:spacing w:line="240" w:lineRule="auto"/>
              <w:ind w:right="49" w:firstLine="26"/>
              <w:jc w:val="center"/>
              <w:rPr>
                <w:b/>
                <w:bCs/>
                <w:szCs w:val="26"/>
              </w:rPr>
            </w:pPr>
            <w:r w:rsidRPr="00013213">
              <w:rPr>
                <w:b/>
                <w:bCs/>
                <w:szCs w:val="26"/>
              </w:rPr>
              <w:t>22,0</w:t>
            </w:r>
          </w:p>
        </w:tc>
      </w:tr>
      <w:tr w:rsidR="00013213" w:rsidRPr="00013213" w14:paraId="724D26C5" w14:textId="77777777" w:rsidTr="005E07D2">
        <w:tc>
          <w:tcPr>
            <w:tcW w:w="2673" w:type="dxa"/>
          </w:tcPr>
          <w:p w14:paraId="146A3676" w14:textId="77777777" w:rsidR="005032A9" w:rsidRPr="00013213" w:rsidRDefault="005032A9" w:rsidP="002526C0">
            <w:pPr>
              <w:spacing w:line="240" w:lineRule="auto"/>
              <w:ind w:right="49" w:firstLine="26"/>
              <w:rPr>
                <w:szCs w:val="26"/>
              </w:rPr>
            </w:pPr>
            <w:r w:rsidRPr="00013213">
              <w:rPr>
                <w:szCs w:val="26"/>
              </w:rPr>
              <w:t>Máy ủi</w:t>
            </w:r>
          </w:p>
        </w:tc>
        <w:tc>
          <w:tcPr>
            <w:tcW w:w="1110" w:type="dxa"/>
            <w:vAlign w:val="center"/>
          </w:tcPr>
          <w:p w14:paraId="49B80AFC" w14:textId="77777777" w:rsidR="005032A9" w:rsidRPr="00013213" w:rsidRDefault="005032A9" w:rsidP="002526C0">
            <w:pPr>
              <w:spacing w:line="240" w:lineRule="auto"/>
              <w:ind w:right="49" w:firstLine="26"/>
              <w:jc w:val="center"/>
              <w:rPr>
                <w:szCs w:val="26"/>
              </w:rPr>
            </w:pPr>
            <w:r w:rsidRPr="00013213">
              <w:rPr>
                <w:szCs w:val="26"/>
              </w:rPr>
              <w:t>93,0</w:t>
            </w:r>
          </w:p>
        </w:tc>
        <w:tc>
          <w:tcPr>
            <w:tcW w:w="1110" w:type="dxa"/>
          </w:tcPr>
          <w:p w14:paraId="348A2F47" w14:textId="77777777" w:rsidR="005032A9" w:rsidRPr="00013213" w:rsidRDefault="005032A9" w:rsidP="002526C0">
            <w:pPr>
              <w:spacing w:line="240" w:lineRule="auto"/>
              <w:ind w:right="49" w:firstLine="26"/>
              <w:jc w:val="center"/>
              <w:rPr>
                <w:szCs w:val="26"/>
              </w:rPr>
            </w:pPr>
            <w:r w:rsidRPr="00013213">
              <w:rPr>
                <w:szCs w:val="26"/>
              </w:rPr>
              <w:t>90,3</w:t>
            </w:r>
          </w:p>
        </w:tc>
        <w:tc>
          <w:tcPr>
            <w:tcW w:w="1110" w:type="dxa"/>
          </w:tcPr>
          <w:p w14:paraId="34448671" w14:textId="77777777" w:rsidR="005032A9" w:rsidRPr="00013213" w:rsidRDefault="005032A9" w:rsidP="002526C0">
            <w:pPr>
              <w:spacing w:line="240" w:lineRule="auto"/>
              <w:ind w:right="49" w:firstLine="26"/>
              <w:jc w:val="center"/>
              <w:rPr>
                <w:szCs w:val="26"/>
              </w:rPr>
            </w:pPr>
            <w:r w:rsidRPr="00013213">
              <w:rPr>
                <w:szCs w:val="26"/>
              </w:rPr>
              <w:t>81,5</w:t>
            </w:r>
          </w:p>
        </w:tc>
        <w:tc>
          <w:tcPr>
            <w:tcW w:w="986" w:type="dxa"/>
          </w:tcPr>
          <w:p w14:paraId="43E67A1D" w14:textId="77777777" w:rsidR="005032A9" w:rsidRPr="00013213" w:rsidRDefault="005032A9" w:rsidP="002526C0">
            <w:pPr>
              <w:spacing w:line="240" w:lineRule="auto"/>
              <w:ind w:right="49" w:firstLine="26"/>
              <w:jc w:val="center"/>
              <w:rPr>
                <w:szCs w:val="26"/>
              </w:rPr>
            </w:pPr>
            <w:r w:rsidRPr="00013213">
              <w:rPr>
                <w:szCs w:val="26"/>
              </w:rPr>
              <w:t>74,9</w:t>
            </w:r>
          </w:p>
        </w:tc>
        <w:tc>
          <w:tcPr>
            <w:tcW w:w="1118" w:type="dxa"/>
          </w:tcPr>
          <w:p w14:paraId="7BE774F0" w14:textId="77777777" w:rsidR="005032A9" w:rsidRPr="00013213" w:rsidRDefault="005032A9" w:rsidP="002526C0">
            <w:pPr>
              <w:spacing w:line="240" w:lineRule="auto"/>
              <w:ind w:right="49" w:firstLine="26"/>
              <w:jc w:val="center"/>
              <w:rPr>
                <w:szCs w:val="26"/>
              </w:rPr>
            </w:pPr>
            <w:r w:rsidRPr="00013213">
              <w:rPr>
                <w:szCs w:val="26"/>
              </w:rPr>
              <w:t>73,1</w:t>
            </w:r>
          </w:p>
        </w:tc>
        <w:tc>
          <w:tcPr>
            <w:tcW w:w="954" w:type="dxa"/>
          </w:tcPr>
          <w:p w14:paraId="797E032F" w14:textId="77777777" w:rsidR="005032A9" w:rsidRPr="00013213" w:rsidRDefault="005032A9" w:rsidP="002526C0">
            <w:pPr>
              <w:spacing w:line="240" w:lineRule="auto"/>
              <w:ind w:right="49" w:firstLine="26"/>
              <w:jc w:val="center"/>
              <w:rPr>
                <w:szCs w:val="26"/>
              </w:rPr>
            </w:pPr>
            <w:r w:rsidRPr="00013213">
              <w:rPr>
                <w:szCs w:val="26"/>
              </w:rPr>
              <w:t>70</w:t>
            </w:r>
          </w:p>
        </w:tc>
      </w:tr>
      <w:tr w:rsidR="00013213" w:rsidRPr="00013213" w14:paraId="65128406" w14:textId="77777777" w:rsidTr="005E07D2">
        <w:tc>
          <w:tcPr>
            <w:tcW w:w="2673" w:type="dxa"/>
          </w:tcPr>
          <w:p w14:paraId="14D547C8" w14:textId="77777777" w:rsidR="005032A9" w:rsidRPr="00013213" w:rsidRDefault="005032A9" w:rsidP="002526C0">
            <w:pPr>
              <w:spacing w:line="240" w:lineRule="auto"/>
              <w:ind w:right="49" w:firstLine="26"/>
              <w:rPr>
                <w:szCs w:val="26"/>
              </w:rPr>
            </w:pPr>
            <w:r w:rsidRPr="00013213">
              <w:rPr>
                <w:szCs w:val="26"/>
              </w:rPr>
              <w:t>Máy đầm nén (xe lu)</w:t>
            </w:r>
          </w:p>
        </w:tc>
        <w:tc>
          <w:tcPr>
            <w:tcW w:w="1110" w:type="dxa"/>
            <w:vAlign w:val="center"/>
          </w:tcPr>
          <w:p w14:paraId="552F9301" w14:textId="77777777" w:rsidR="005032A9" w:rsidRPr="00013213" w:rsidRDefault="005032A9" w:rsidP="002526C0">
            <w:pPr>
              <w:spacing w:line="240" w:lineRule="auto"/>
              <w:ind w:right="49" w:firstLine="26"/>
              <w:jc w:val="center"/>
              <w:rPr>
                <w:szCs w:val="26"/>
              </w:rPr>
            </w:pPr>
            <w:r w:rsidRPr="00013213">
              <w:rPr>
                <w:szCs w:val="26"/>
              </w:rPr>
              <w:t>73,0</w:t>
            </w:r>
          </w:p>
        </w:tc>
        <w:tc>
          <w:tcPr>
            <w:tcW w:w="1110" w:type="dxa"/>
          </w:tcPr>
          <w:p w14:paraId="1D2774EB" w14:textId="77777777" w:rsidR="005032A9" w:rsidRPr="00013213" w:rsidRDefault="005032A9" w:rsidP="002526C0">
            <w:pPr>
              <w:spacing w:line="240" w:lineRule="auto"/>
              <w:ind w:right="49" w:firstLine="26"/>
              <w:jc w:val="center"/>
              <w:rPr>
                <w:szCs w:val="26"/>
              </w:rPr>
            </w:pPr>
            <w:r w:rsidRPr="00013213">
              <w:rPr>
                <w:szCs w:val="26"/>
              </w:rPr>
              <w:t>70,3</w:t>
            </w:r>
          </w:p>
        </w:tc>
        <w:tc>
          <w:tcPr>
            <w:tcW w:w="1110" w:type="dxa"/>
          </w:tcPr>
          <w:p w14:paraId="0DBD0FE6" w14:textId="77777777" w:rsidR="005032A9" w:rsidRPr="00013213" w:rsidRDefault="005032A9" w:rsidP="002526C0">
            <w:pPr>
              <w:spacing w:line="240" w:lineRule="auto"/>
              <w:ind w:right="49" w:firstLine="26"/>
              <w:jc w:val="center"/>
              <w:rPr>
                <w:szCs w:val="26"/>
              </w:rPr>
            </w:pPr>
            <w:r w:rsidRPr="00013213">
              <w:rPr>
                <w:szCs w:val="26"/>
              </w:rPr>
              <w:t>61,5</w:t>
            </w:r>
          </w:p>
        </w:tc>
        <w:tc>
          <w:tcPr>
            <w:tcW w:w="986" w:type="dxa"/>
          </w:tcPr>
          <w:p w14:paraId="2917AAB2" w14:textId="77777777" w:rsidR="005032A9" w:rsidRPr="00013213" w:rsidRDefault="005032A9" w:rsidP="002526C0">
            <w:pPr>
              <w:spacing w:line="240" w:lineRule="auto"/>
              <w:ind w:right="49" w:firstLine="26"/>
              <w:jc w:val="center"/>
              <w:rPr>
                <w:szCs w:val="26"/>
              </w:rPr>
            </w:pPr>
            <w:r w:rsidRPr="00013213">
              <w:rPr>
                <w:szCs w:val="26"/>
              </w:rPr>
              <w:t>54,9</w:t>
            </w:r>
          </w:p>
        </w:tc>
        <w:tc>
          <w:tcPr>
            <w:tcW w:w="1118" w:type="dxa"/>
          </w:tcPr>
          <w:p w14:paraId="0BFC34BA" w14:textId="77777777" w:rsidR="005032A9" w:rsidRPr="00013213" w:rsidRDefault="005032A9" w:rsidP="002526C0">
            <w:pPr>
              <w:spacing w:line="240" w:lineRule="auto"/>
              <w:ind w:right="49" w:firstLine="26"/>
              <w:jc w:val="center"/>
              <w:rPr>
                <w:szCs w:val="26"/>
              </w:rPr>
            </w:pPr>
            <w:r w:rsidRPr="00013213">
              <w:rPr>
                <w:szCs w:val="26"/>
              </w:rPr>
              <w:t>53,1</w:t>
            </w:r>
          </w:p>
        </w:tc>
        <w:tc>
          <w:tcPr>
            <w:tcW w:w="954" w:type="dxa"/>
          </w:tcPr>
          <w:p w14:paraId="657F70AD" w14:textId="77777777" w:rsidR="005032A9" w:rsidRPr="00013213" w:rsidRDefault="005032A9" w:rsidP="002526C0">
            <w:pPr>
              <w:spacing w:line="240" w:lineRule="auto"/>
              <w:ind w:right="49" w:firstLine="26"/>
              <w:jc w:val="center"/>
              <w:rPr>
                <w:szCs w:val="26"/>
              </w:rPr>
            </w:pPr>
            <w:r w:rsidRPr="00013213">
              <w:rPr>
                <w:szCs w:val="26"/>
              </w:rPr>
              <w:t>51</w:t>
            </w:r>
          </w:p>
        </w:tc>
      </w:tr>
      <w:tr w:rsidR="00013213" w:rsidRPr="00013213" w14:paraId="23D55FDE" w14:textId="77777777" w:rsidTr="005E07D2">
        <w:tc>
          <w:tcPr>
            <w:tcW w:w="2673" w:type="dxa"/>
          </w:tcPr>
          <w:p w14:paraId="125FB898" w14:textId="77777777" w:rsidR="005032A9" w:rsidRPr="00013213" w:rsidRDefault="005032A9" w:rsidP="002526C0">
            <w:pPr>
              <w:spacing w:line="240" w:lineRule="auto"/>
              <w:ind w:right="49" w:firstLine="26"/>
              <w:rPr>
                <w:szCs w:val="26"/>
              </w:rPr>
            </w:pPr>
            <w:r w:rsidRPr="00013213">
              <w:rPr>
                <w:szCs w:val="26"/>
              </w:rPr>
              <w:t xml:space="preserve">Máy xúc </w:t>
            </w:r>
          </w:p>
        </w:tc>
        <w:tc>
          <w:tcPr>
            <w:tcW w:w="1110" w:type="dxa"/>
            <w:vAlign w:val="center"/>
          </w:tcPr>
          <w:p w14:paraId="7D394D99" w14:textId="77777777" w:rsidR="005032A9" w:rsidRPr="00013213" w:rsidRDefault="005032A9" w:rsidP="002526C0">
            <w:pPr>
              <w:spacing w:line="240" w:lineRule="auto"/>
              <w:ind w:right="49" w:firstLine="26"/>
              <w:jc w:val="center"/>
              <w:rPr>
                <w:szCs w:val="26"/>
              </w:rPr>
            </w:pPr>
            <w:r w:rsidRPr="00013213">
              <w:rPr>
                <w:szCs w:val="26"/>
              </w:rPr>
              <w:t>78,0</w:t>
            </w:r>
          </w:p>
        </w:tc>
        <w:tc>
          <w:tcPr>
            <w:tcW w:w="1110" w:type="dxa"/>
          </w:tcPr>
          <w:p w14:paraId="1A62D122" w14:textId="77777777" w:rsidR="005032A9" w:rsidRPr="00013213" w:rsidRDefault="005032A9" w:rsidP="002526C0">
            <w:pPr>
              <w:spacing w:line="240" w:lineRule="auto"/>
              <w:ind w:right="49" w:firstLine="26"/>
              <w:jc w:val="center"/>
              <w:rPr>
                <w:szCs w:val="26"/>
              </w:rPr>
            </w:pPr>
            <w:r w:rsidRPr="00013213">
              <w:rPr>
                <w:szCs w:val="26"/>
              </w:rPr>
              <w:t>75,3</w:t>
            </w:r>
          </w:p>
        </w:tc>
        <w:tc>
          <w:tcPr>
            <w:tcW w:w="1110" w:type="dxa"/>
          </w:tcPr>
          <w:p w14:paraId="5BFDC437" w14:textId="77777777" w:rsidR="005032A9" w:rsidRPr="00013213" w:rsidRDefault="005032A9" w:rsidP="002526C0">
            <w:pPr>
              <w:spacing w:line="240" w:lineRule="auto"/>
              <w:ind w:right="49" w:firstLine="26"/>
              <w:jc w:val="center"/>
              <w:rPr>
                <w:szCs w:val="26"/>
              </w:rPr>
            </w:pPr>
            <w:r w:rsidRPr="00013213">
              <w:rPr>
                <w:szCs w:val="26"/>
              </w:rPr>
              <w:t>66,5</w:t>
            </w:r>
          </w:p>
        </w:tc>
        <w:tc>
          <w:tcPr>
            <w:tcW w:w="986" w:type="dxa"/>
          </w:tcPr>
          <w:p w14:paraId="315D5B08" w14:textId="77777777" w:rsidR="005032A9" w:rsidRPr="00013213" w:rsidRDefault="005032A9" w:rsidP="002526C0">
            <w:pPr>
              <w:spacing w:line="240" w:lineRule="auto"/>
              <w:ind w:right="49" w:firstLine="26"/>
              <w:jc w:val="center"/>
              <w:rPr>
                <w:szCs w:val="26"/>
              </w:rPr>
            </w:pPr>
            <w:r w:rsidRPr="00013213">
              <w:rPr>
                <w:szCs w:val="26"/>
              </w:rPr>
              <w:t>59,9</w:t>
            </w:r>
          </w:p>
        </w:tc>
        <w:tc>
          <w:tcPr>
            <w:tcW w:w="1118" w:type="dxa"/>
          </w:tcPr>
          <w:p w14:paraId="657A0EB5" w14:textId="77777777" w:rsidR="005032A9" w:rsidRPr="00013213" w:rsidRDefault="005032A9" w:rsidP="002526C0">
            <w:pPr>
              <w:spacing w:line="240" w:lineRule="auto"/>
              <w:ind w:right="49" w:firstLine="26"/>
              <w:jc w:val="center"/>
              <w:rPr>
                <w:szCs w:val="26"/>
              </w:rPr>
            </w:pPr>
            <w:r w:rsidRPr="00013213">
              <w:rPr>
                <w:szCs w:val="26"/>
              </w:rPr>
              <w:t>58,1</w:t>
            </w:r>
          </w:p>
        </w:tc>
        <w:tc>
          <w:tcPr>
            <w:tcW w:w="954" w:type="dxa"/>
          </w:tcPr>
          <w:p w14:paraId="16931690" w14:textId="77777777" w:rsidR="005032A9" w:rsidRPr="00013213" w:rsidRDefault="005032A9" w:rsidP="002526C0">
            <w:pPr>
              <w:spacing w:line="240" w:lineRule="auto"/>
              <w:ind w:right="49" w:firstLine="26"/>
              <w:jc w:val="center"/>
              <w:rPr>
                <w:szCs w:val="26"/>
              </w:rPr>
            </w:pPr>
            <w:r w:rsidRPr="00013213">
              <w:rPr>
                <w:szCs w:val="26"/>
              </w:rPr>
              <w:t>56</w:t>
            </w:r>
          </w:p>
        </w:tc>
      </w:tr>
      <w:tr w:rsidR="00013213" w:rsidRPr="00013213" w14:paraId="2F925AB6" w14:textId="77777777" w:rsidTr="005E07D2">
        <w:tc>
          <w:tcPr>
            <w:tcW w:w="2673" w:type="dxa"/>
          </w:tcPr>
          <w:p w14:paraId="265B4D56" w14:textId="77777777" w:rsidR="005032A9" w:rsidRPr="00013213" w:rsidRDefault="005032A9" w:rsidP="002526C0">
            <w:pPr>
              <w:spacing w:line="240" w:lineRule="auto"/>
              <w:ind w:right="49" w:firstLine="26"/>
              <w:rPr>
                <w:szCs w:val="26"/>
              </w:rPr>
            </w:pPr>
            <w:r w:rsidRPr="00013213">
              <w:rPr>
                <w:szCs w:val="26"/>
              </w:rPr>
              <w:t>Xe tải</w:t>
            </w:r>
          </w:p>
        </w:tc>
        <w:tc>
          <w:tcPr>
            <w:tcW w:w="1110" w:type="dxa"/>
            <w:vAlign w:val="center"/>
          </w:tcPr>
          <w:p w14:paraId="17B2944B" w14:textId="77777777" w:rsidR="005032A9" w:rsidRPr="00013213" w:rsidRDefault="005032A9" w:rsidP="002526C0">
            <w:pPr>
              <w:spacing w:line="240" w:lineRule="auto"/>
              <w:ind w:right="49" w:firstLine="26"/>
              <w:jc w:val="center"/>
              <w:rPr>
                <w:szCs w:val="26"/>
              </w:rPr>
            </w:pPr>
            <w:r w:rsidRPr="00013213">
              <w:rPr>
                <w:szCs w:val="26"/>
              </w:rPr>
              <w:t>88,0</w:t>
            </w:r>
          </w:p>
        </w:tc>
        <w:tc>
          <w:tcPr>
            <w:tcW w:w="1110" w:type="dxa"/>
          </w:tcPr>
          <w:p w14:paraId="38EFAFA1" w14:textId="77777777" w:rsidR="005032A9" w:rsidRPr="00013213" w:rsidRDefault="005032A9" w:rsidP="002526C0">
            <w:pPr>
              <w:spacing w:line="240" w:lineRule="auto"/>
              <w:ind w:right="49" w:firstLine="26"/>
              <w:jc w:val="center"/>
              <w:rPr>
                <w:szCs w:val="26"/>
              </w:rPr>
            </w:pPr>
            <w:r w:rsidRPr="00013213">
              <w:rPr>
                <w:szCs w:val="26"/>
              </w:rPr>
              <w:t>85,3</w:t>
            </w:r>
          </w:p>
        </w:tc>
        <w:tc>
          <w:tcPr>
            <w:tcW w:w="1110" w:type="dxa"/>
          </w:tcPr>
          <w:p w14:paraId="5E3177AC" w14:textId="77777777" w:rsidR="005032A9" w:rsidRPr="00013213" w:rsidRDefault="005032A9" w:rsidP="002526C0">
            <w:pPr>
              <w:spacing w:line="240" w:lineRule="auto"/>
              <w:ind w:right="49" w:firstLine="26"/>
              <w:jc w:val="center"/>
              <w:rPr>
                <w:szCs w:val="26"/>
              </w:rPr>
            </w:pPr>
            <w:r w:rsidRPr="00013213">
              <w:rPr>
                <w:szCs w:val="26"/>
              </w:rPr>
              <w:t>76,5</w:t>
            </w:r>
          </w:p>
        </w:tc>
        <w:tc>
          <w:tcPr>
            <w:tcW w:w="986" w:type="dxa"/>
          </w:tcPr>
          <w:p w14:paraId="2AC8E690" w14:textId="77777777" w:rsidR="005032A9" w:rsidRPr="00013213" w:rsidRDefault="005032A9" w:rsidP="002526C0">
            <w:pPr>
              <w:spacing w:line="240" w:lineRule="auto"/>
              <w:ind w:right="49" w:firstLine="26"/>
              <w:jc w:val="center"/>
              <w:rPr>
                <w:szCs w:val="26"/>
              </w:rPr>
            </w:pPr>
            <w:r w:rsidRPr="00013213">
              <w:rPr>
                <w:szCs w:val="26"/>
              </w:rPr>
              <w:t>69,9</w:t>
            </w:r>
          </w:p>
        </w:tc>
        <w:tc>
          <w:tcPr>
            <w:tcW w:w="1118" w:type="dxa"/>
          </w:tcPr>
          <w:p w14:paraId="7841FD6C" w14:textId="77777777" w:rsidR="005032A9" w:rsidRPr="00013213" w:rsidRDefault="005032A9" w:rsidP="002526C0">
            <w:pPr>
              <w:spacing w:line="240" w:lineRule="auto"/>
              <w:ind w:right="49" w:firstLine="26"/>
              <w:jc w:val="center"/>
              <w:rPr>
                <w:szCs w:val="26"/>
              </w:rPr>
            </w:pPr>
            <w:r w:rsidRPr="00013213">
              <w:rPr>
                <w:szCs w:val="26"/>
              </w:rPr>
              <w:t>68,1</w:t>
            </w:r>
          </w:p>
        </w:tc>
        <w:tc>
          <w:tcPr>
            <w:tcW w:w="954" w:type="dxa"/>
          </w:tcPr>
          <w:p w14:paraId="16A413A5" w14:textId="77777777" w:rsidR="005032A9" w:rsidRPr="00013213" w:rsidRDefault="005032A9" w:rsidP="002526C0">
            <w:pPr>
              <w:spacing w:line="240" w:lineRule="auto"/>
              <w:ind w:right="49" w:firstLine="26"/>
              <w:jc w:val="center"/>
              <w:rPr>
                <w:szCs w:val="26"/>
              </w:rPr>
            </w:pPr>
            <w:r w:rsidRPr="00013213">
              <w:rPr>
                <w:szCs w:val="26"/>
              </w:rPr>
              <w:t>66</w:t>
            </w:r>
          </w:p>
        </w:tc>
      </w:tr>
      <w:tr w:rsidR="00013213" w:rsidRPr="00013213" w14:paraId="1CFA8ABD" w14:textId="77777777" w:rsidTr="005E07D2">
        <w:tc>
          <w:tcPr>
            <w:tcW w:w="2673" w:type="dxa"/>
          </w:tcPr>
          <w:p w14:paraId="1CAED3AF" w14:textId="77777777" w:rsidR="005032A9" w:rsidRPr="00013213" w:rsidRDefault="005032A9" w:rsidP="002526C0">
            <w:pPr>
              <w:spacing w:line="240" w:lineRule="auto"/>
              <w:ind w:right="49" w:firstLine="26"/>
              <w:rPr>
                <w:szCs w:val="26"/>
              </w:rPr>
            </w:pPr>
            <w:r w:rsidRPr="00013213">
              <w:rPr>
                <w:szCs w:val="26"/>
              </w:rPr>
              <w:t>Máy trộn bê tông</w:t>
            </w:r>
          </w:p>
        </w:tc>
        <w:tc>
          <w:tcPr>
            <w:tcW w:w="1110" w:type="dxa"/>
            <w:vAlign w:val="center"/>
          </w:tcPr>
          <w:p w14:paraId="79FB92B3" w14:textId="77777777" w:rsidR="005032A9" w:rsidRPr="00013213" w:rsidRDefault="005032A9" w:rsidP="002526C0">
            <w:pPr>
              <w:spacing w:line="240" w:lineRule="auto"/>
              <w:ind w:right="49" w:firstLine="26"/>
              <w:jc w:val="center"/>
              <w:rPr>
                <w:szCs w:val="26"/>
              </w:rPr>
            </w:pPr>
            <w:r w:rsidRPr="00013213">
              <w:rPr>
                <w:szCs w:val="26"/>
              </w:rPr>
              <w:t>81,5</w:t>
            </w:r>
          </w:p>
        </w:tc>
        <w:tc>
          <w:tcPr>
            <w:tcW w:w="1110" w:type="dxa"/>
            <w:vAlign w:val="center"/>
          </w:tcPr>
          <w:p w14:paraId="4337CAB9" w14:textId="77777777" w:rsidR="005032A9" w:rsidRPr="00013213" w:rsidRDefault="005032A9" w:rsidP="002526C0">
            <w:pPr>
              <w:spacing w:line="240" w:lineRule="auto"/>
              <w:ind w:right="49" w:firstLine="26"/>
              <w:jc w:val="center"/>
              <w:rPr>
                <w:szCs w:val="26"/>
              </w:rPr>
            </w:pPr>
            <w:r w:rsidRPr="00013213">
              <w:rPr>
                <w:szCs w:val="26"/>
              </w:rPr>
              <w:t>78,8</w:t>
            </w:r>
          </w:p>
        </w:tc>
        <w:tc>
          <w:tcPr>
            <w:tcW w:w="1110" w:type="dxa"/>
            <w:vAlign w:val="center"/>
          </w:tcPr>
          <w:p w14:paraId="4E68F20C" w14:textId="77777777" w:rsidR="005032A9" w:rsidRPr="00013213" w:rsidRDefault="005032A9" w:rsidP="002526C0">
            <w:pPr>
              <w:spacing w:line="240" w:lineRule="auto"/>
              <w:ind w:right="49" w:firstLine="26"/>
              <w:jc w:val="center"/>
              <w:rPr>
                <w:szCs w:val="26"/>
              </w:rPr>
            </w:pPr>
            <w:r w:rsidRPr="00013213">
              <w:rPr>
                <w:szCs w:val="26"/>
              </w:rPr>
              <w:t>70,0</w:t>
            </w:r>
          </w:p>
        </w:tc>
        <w:tc>
          <w:tcPr>
            <w:tcW w:w="986" w:type="dxa"/>
            <w:vAlign w:val="center"/>
          </w:tcPr>
          <w:p w14:paraId="2B1AA435" w14:textId="77777777" w:rsidR="005032A9" w:rsidRPr="00013213" w:rsidRDefault="005032A9" w:rsidP="002526C0">
            <w:pPr>
              <w:spacing w:line="240" w:lineRule="auto"/>
              <w:ind w:right="49" w:firstLine="26"/>
              <w:jc w:val="center"/>
              <w:rPr>
                <w:szCs w:val="26"/>
              </w:rPr>
            </w:pPr>
            <w:r w:rsidRPr="00013213">
              <w:rPr>
                <w:szCs w:val="26"/>
              </w:rPr>
              <w:t>63,4</w:t>
            </w:r>
          </w:p>
        </w:tc>
        <w:tc>
          <w:tcPr>
            <w:tcW w:w="1118" w:type="dxa"/>
            <w:vAlign w:val="center"/>
          </w:tcPr>
          <w:p w14:paraId="381A43AC" w14:textId="77777777" w:rsidR="005032A9" w:rsidRPr="00013213" w:rsidRDefault="005032A9" w:rsidP="002526C0">
            <w:pPr>
              <w:spacing w:line="240" w:lineRule="auto"/>
              <w:ind w:right="49" w:firstLine="26"/>
              <w:jc w:val="center"/>
              <w:rPr>
                <w:szCs w:val="26"/>
              </w:rPr>
            </w:pPr>
            <w:r w:rsidRPr="00013213">
              <w:rPr>
                <w:szCs w:val="26"/>
              </w:rPr>
              <w:t>61,6</w:t>
            </w:r>
          </w:p>
        </w:tc>
        <w:tc>
          <w:tcPr>
            <w:tcW w:w="954" w:type="dxa"/>
            <w:vAlign w:val="center"/>
          </w:tcPr>
          <w:p w14:paraId="62A2DCB9" w14:textId="77777777" w:rsidR="005032A9" w:rsidRPr="00013213" w:rsidRDefault="005032A9" w:rsidP="002526C0">
            <w:pPr>
              <w:spacing w:line="240" w:lineRule="auto"/>
              <w:ind w:right="49" w:firstLine="26"/>
              <w:jc w:val="center"/>
              <w:rPr>
                <w:szCs w:val="26"/>
              </w:rPr>
            </w:pPr>
            <w:r w:rsidRPr="00013213">
              <w:rPr>
                <w:szCs w:val="26"/>
              </w:rPr>
              <w:t>60</w:t>
            </w:r>
          </w:p>
        </w:tc>
      </w:tr>
      <w:tr w:rsidR="00013213" w:rsidRPr="00013213" w14:paraId="7A8ED36E" w14:textId="77777777" w:rsidTr="005E07D2">
        <w:tc>
          <w:tcPr>
            <w:tcW w:w="2673" w:type="dxa"/>
          </w:tcPr>
          <w:p w14:paraId="52A92CDB" w14:textId="77777777" w:rsidR="005032A9" w:rsidRPr="00013213" w:rsidRDefault="005032A9" w:rsidP="002526C0">
            <w:pPr>
              <w:spacing w:line="240" w:lineRule="auto"/>
              <w:ind w:right="49" w:firstLine="26"/>
              <w:rPr>
                <w:szCs w:val="26"/>
              </w:rPr>
            </w:pPr>
            <w:r w:rsidRPr="00013213">
              <w:rPr>
                <w:szCs w:val="26"/>
              </w:rPr>
              <w:t>Bơm bê tông</w:t>
            </w:r>
          </w:p>
        </w:tc>
        <w:tc>
          <w:tcPr>
            <w:tcW w:w="1110" w:type="dxa"/>
            <w:vAlign w:val="center"/>
          </w:tcPr>
          <w:p w14:paraId="3F2AB03D" w14:textId="77777777" w:rsidR="005032A9" w:rsidRPr="00013213" w:rsidRDefault="005032A9" w:rsidP="002526C0">
            <w:pPr>
              <w:spacing w:line="240" w:lineRule="auto"/>
              <w:ind w:right="49" w:firstLine="26"/>
              <w:jc w:val="center"/>
              <w:rPr>
                <w:szCs w:val="26"/>
              </w:rPr>
            </w:pPr>
            <w:r w:rsidRPr="00013213">
              <w:rPr>
                <w:szCs w:val="26"/>
              </w:rPr>
              <w:t>81,5</w:t>
            </w:r>
          </w:p>
        </w:tc>
        <w:tc>
          <w:tcPr>
            <w:tcW w:w="1110" w:type="dxa"/>
          </w:tcPr>
          <w:p w14:paraId="63B7F677" w14:textId="77777777" w:rsidR="005032A9" w:rsidRPr="00013213" w:rsidRDefault="005032A9" w:rsidP="002526C0">
            <w:pPr>
              <w:spacing w:line="240" w:lineRule="auto"/>
              <w:ind w:right="49" w:firstLine="26"/>
              <w:jc w:val="center"/>
              <w:rPr>
                <w:szCs w:val="26"/>
              </w:rPr>
            </w:pPr>
            <w:r w:rsidRPr="00013213">
              <w:rPr>
                <w:szCs w:val="26"/>
              </w:rPr>
              <w:t>78,8</w:t>
            </w:r>
          </w:p>
        </w:tc>
        <w:tc>
          <w:tcPr>
            <w:tcW w:w="1110" w:type="dxa"/>
          </w:tcPr>
          <w:p w14:paraId="2377190F" w14:textId="77777777" w:rsidR="005032A9" w:rsidRPr="00013213" w:rsidRDefault="005032A9" w:rsidP="002526C0">
            <w:pPr>
              <w:spacing w:line="240" w:lineRule="auto"/>
              <w:ind w:right="49" w:firstLine="26"/>
              <w:jc w:val="center"/>
              <w:rPr>
                <w:szCs w:val="26"/>
              </w:rPr>
            </w:pPr>
            <w:r w:rsidRPr="00013213">
              <w:rPr>
                <w:szCs w:val="26"/>
              </w:rPr>
              <w:t>70,0</w:t>
            </w:r>
          </w:p>
        </w:tc>
        <w:tc>
          <w:tcPr>
            <w:tcW w:w="986" w:type="dxa"/>
          </w:tcPr>
          <w:p w14:paraId="2B092885" w14:textId="77777777" w:rsidR="005032A9" w:rsidRPr="00013213" w:rsidRDefault="005032A9" w:rsidP="002526C0">
            <w:pPr>
              <w:spacing w:line="240" w:lineRule="auto"/>
              <w:ind w:right="49" w:firstLine="26"/>
              <w:jc w:val="center"/>
              <w:rPr>
                <w:szCs w:val="26"/>
              </w:rPr>
            </w:pPr>
            <w:r w:rsidRPr="00013213">
              <w:rPr>
                <w:szCs w:val="26"/>
              </w:rPr>
              <w:t>63,4</w:t>
            </w:r>
          </w:p>
        </w:tc>
        <w:tc>
          <w:tcPr>
            <w:tcW w:w="1118" w:type="dxa"/>
          </w:tcPr>
          <w:p w14:paraId="19644884" w14:textId="77777777" w:rsidR="005032A9" w:rsidRPr="00013213" w:rsidRDefault="005032A9" w:rsidP="002526C0">
            <w:pPr>
              <w:spacing w:line="240" w:lineRule="auto"/>
              <w:ind w:right="49" w:firstLine="26"/>
              <w:jc w:val="center"/>
              <w:rPr>
                <w:szCs w:val="26"/>
              </w:rPr>
            </w:pPr>
            <w:r w:rsidRPr="00013213">
              <w:rPr>
                <w:szCs w:val="26"/>
              </w:rPr>
              <w:t>61,6</w:t>
            </w:r>
          </w:p>
        </w:tc>
        <w:tc>
          <w:tcPr>
            <w:tcW w:w="954" w:type="dxa"/>
          </w:tcPr>
          <w:p w14:paraId="373EAD65" w14:textId="77777777" w:rsidR="005032A9" w:rsidRPr="00013213" w:rsidRDefault="005032A9" w:rsidP="002526C0">
            <w:pPr>
              <w:spacing w:line="240" w:lineRule="auto"/>
              <w:ind w:right="49" w:firstLine="26"/>
              <w:jc w:val="center"/>
              <w:rPr>
                <w:szCs w:val="26"/>
              </w:rPr>
            </w:pPr>
            <w:r w:rsidRPr="00013213">
              <w:rPr>
                <w:szCs w:val="26"/>
              </w:rPr>
              <w:t>60</w:t>
            </w:r>
          </w:p>
        </w:tc>
      </w:tr>
      <w:tr w:rsidR="00013213" w:rsidRPr="00013213" w14:paraId="70238F63" w14:textId="77777777" w:rsidTr="005E07D2">
        <w:tc>
          <w:tcPr>
            <w:tcW w:w="2673" w:type="dxa"/>
          </w:tcPr>
          <w:p w14:paraId="545217B3" w14:textId="77777777" w:rsidR="005032A9" w:rsidRPr="00013213" w:rsidRDefault="005032A9" w:rsidP="002526C0">
            <w:pPr>
              <w:spacing w:line="240" w:lineRule="auto"/>
              <w:ind w:right="49" w:firstLine="26"/>
              <w:rPr>
                <w:szCs w:val="26"/>
              </w:rPr>
            </w:pPr>
            <w:r w:rsidRPr="00013213">
              <w:rPr>
                <w:szCs w:val="26"/>
              </w:rPr>
              <w:t>Máy đập bê tông</w:t>
            </w:r>
          </w:p>
        </w:tc>
        <w:tc>
          <w:tcPr>
            <w:tcW w:w="1110" w:type="dxa"/>
            <w:vAlign w:val="center"/>
          </w:tcPr>
          <w:p w14:paraId="6C6407DD" w14:textId="77777777" w:rsidR="005032A9" w:rsidRPr="00013213" w:rsidRDefault="005032A9" w:rsidP="002526C0">
            <w:pPr>
              <w:spacing w:line="240" w:lineRule="auto"/>
              <w:ind w:right="49" w:firstLine="26"/>
              <w:jc w:val="center"/>
              <w:rPr>
                <w:szCs w:val="26"/>
              </w:rPr>
            </w:pPr>
            <w:r w:rsidRPr="00013213">
              <w:rPr>
                <w:szCs w:val="26"/>
              </w:rPr>
              <w:t>85,0</w:t>
            </w:r>
          </w:p>
        </w:tc>
        <w:tc>
          <w:tcPr>
            <w:tcW w:w="1110" w:type="dxa"/>
          </w:tcPr>
          <w:p w14:paraId="548EA152" w14:textId="77777777" w:rsidR="005032A9" w:rsidRPr="00013213" w:rsidRDefault="005032A9" w:rsidP="002526C0">
            <w:pPr>
              <w:spacing w:line="240" w:lineRule="auto"/>
              <w:ind w:right="49" w:firstLine="26"/>
              <w:jc w:val="center"/>
              <w:rPr>
                <w:szCs w:val="26"/>
              </w:rPr>
            </w:pPr>
            <w:r w:rsidRPr="00013213">
              <w:rPr>
                <w:szCs w:val="26"/>
              </w:rPr>
              <w:t>82,3</w:t>
            </w:r>
          </w:p>
        </w:tc>
        <w:tc>
          <w:tcPr>
            <w:tcW w:w="1110" w:type="dxa"/>
          </w:tcPr>
          <w:p w14:paraId="7ECFA053" w14:textId="77777777" w:rsidR="005032A9" w:rsidRPr="00013213" w:rsidRDefault="005032A9" w:rsidP="002526C0">
            <w:pPr>
              <w:spacing w:line="240" w:lineRule="auto"/>
              <w:ind w:right="49" w:firstLine="26"/>
              <w:jc w:val="center"/>
              <w:rPr>
                <w:szCs w:val="26"/>
              </w:rPr>
            </w:pPr>
            <w:r w:rsidRPr="00013213">
              <w:rPr>
                <w:szCs w:val="26"/>
              </w:rPr>
              <w:t>73,5</w:t>
            </w:r>
          </w:p>
        </w:tc>
        <w:tc>
          <w:tcPr>
            <w:tcW w:w="986" w:type="dxa"/>
          </w:tcPr>
          <w:p w14:paraId="7E4692AD" w14:textId="77777777" w:rsidR="005032A9" w:rsidRPr="00013213" w:rsidRDefault="005032A9" w:rsidP="002526C0">
            <w:pPr>
              <w:spacing w:line="240" w:lineRule="auto"/>
              <w:ind w:right="49" w:firstLine="26"/>
              <w:jc w:val="center"/>
              <w:rPr>
                <w:szCs w:val="26"/>
              </w:rPr>
            </w:pPr>
            <w:r w:rsidRPr="00013213">
              <w:rPr>
                <w:szCs w:val="26"/>
              </w:rPr>
              <w:t>66,9</w:t>
            </w:r>
          </w:p>
        </w:tc>
        <w:tc>
          <w:tcPr>
            <w:tcW w:w="1118" w:type="dxa"/>
          </w:tcPr>
          <w:p w14:paraId="7475E0DE" w14:textId="77777777" w:rsidR="005032A9" w:rsidRPr="00013213" w:rsidRDefault="005032A9" w:rsidP="002526C0">
            <w:pPr>
              <w:spacing w:line="240" w:lineRule="auto"/>
              <w:ind w:right="49" w:firstLine="26"/>
              <w:jc w:val="center"/>
              <w:rPr>
                <w:szCs w:val="26"/>
              </w:rPr>
            </w:pPr>
            <w:r w:rsidRPr="00013213">
              <w:rPr>
                <w:szCs w:val="26"/>
              </w:rPr>
              <w:t>65,1</w:t>
            </w:r>
          </w:p>
        </w:tc>
        <w:tc>
          <w:tcPr>
            <w:tcW w:w="954" w:type="dxa"/>
          </w:tcPr>
          <w:p w14:paraId="6940A5BF" w14:textId="77777777" w:rsidR="005032A9" w:rsidRPr="00013213" w:rsidRDefault="005032A9" w:rsidP="002526C0">
            <w:pPr>
              <w:spacing w:line="240" w:lineRule="auto"/>
              <w:ind w:right="49" w:firstLine="26"/>
              <w:jc w:val="center"/>
              <w:rPr>
                <w:szCs w:val="26"/>
              </w:rPr>
            </w:pPr>
            <w:r w:rsidRPr="00013213">
              <w:rPr>
                <w:szCs w:val="26"/>
              </w:rPr>
              <w:t>63</w:t>
            </w:r>
          </w:p>
        </w:tc>
      </w:tr>
      <w:tr w:rsidR="00013213" w:rsidRPr="00013213" w14:paraId="74423EEE" w14:textId="77777777" w:rsidTr="005E07D2">
        <w:tc>
          <w:tcPr>
            <w:tcW w:w="2673" w:type="dxa"/>
          </w:tcPr>
          <w:p w14:paraId="1F40C499" w14:textId="77777777" w:rsidR="005032A9" w:rsidRPr="00013213" w:rsidRDefault="005032A9" w:rsidP="002526C0">
            <w:pPr>
              <w:spacing w:line="240" w:lineRule="auto"/>
              <w:ind w:right="49" w:firstLine="26"/>
              <w:rPr>
                <w:szCs w:val="26"/>
              </w:rPr>
            </w:pPr>
            <w:r w:rsidRPr="00013213">
              <w:rPr>
                <w:szCs w:val="26"/>
              </w:rPr>
              <w:t>Máy nén</w:t>
            </w:r>
          </w:p>
        </w:tc>
        <w:tc>
          <w:tcPr>
            <w:tcW w:w="1110" w:type="dxa"/>
            <w:vAlign w:val="center"/>
          </w:tcPr>
          <w:p w14:paraId="12C2F056" w14:textId="77777777" w:rsidR="005032A9" w:rsidRPr="00013213" w:rsidRDefault="005032A9" w:rsidP="002526C0">
            <w:pPr>
              <w:spacing w:line="240" w:lineRule="auto"/>
              <w:ind w:right="49" w:firstLine="26"/>
              <w:jc w:val="center"/>
              <w:rPr>
                <w:szCs w:val="26"/>
              </w:rPr>
            </w:pPr>
            <w:r w:rsidRPr="00013213">
              <w:rPr>
                <w:szCs w:val="26"/>
              </w:rPr>
              <w:t>81,0</w:t>
            </w:r>
          </w:p>
        </w:tc>
        <w:tc>
          <w:tcPr>
            <w:tcW w:w="1110" w:type="dxa"/>
          </w:tcPr>
          <w:p w14:paraId="5B8AC30C" w14:textId="77777777" w:rsidR="005032A9" w:rsidRPr="00013213" w:rsidRDefault="005032A9" w:rsidP="002526C0">
            <w:pPr>
              <w:spacing w:line="240" w:lineRule="auto"/>
              <w:ind w:right="49" w:firstLine="26"/>
              <w:jc w:val="center"/>
              <w:rPr>
                <w:szCs w:val="26"/>
              </w:rPr>
            </w:pPr>
            <w:r w:rsidRPr="00013213">
              <w:rPr>
                <w:szCs w:val="26"/>
              </w:rPr>
              <w:t>78,3</w:t>
            </w:r>
          </w:p>
        </w:tc>
        <w:tc>
          <w:tcPr>
            <w:tcW w:w="1110" w:type="dxa"/>
          </w:tcPr>
          <w:p w14:paraId="756978DA" w14:textId="77777777" w:rsidR="005032A9" w:rsidRPr="00013213" w:rsidRDefault="005032A9" w:rsidP="002526C0">
            <w:pPr>
              <w:spacing w:line="240" w:lineRule="auto"/>
              <w:ind w:right="49" w:firstLine="26"/>
              <w:jc w:val="center"/>
              <w:rPr>
                <w:szCs w:val="26"/>
              </w:rPr>
            </w:pPr>
            <w:r w:rsidRPr="00013213">
              <w:rPr>
                <w:szCs w:val="26"/>
              </w:rPr>
              <w:t>69,5</w:t>
            </w:r>
          </w:p>
        </w:tc>
        <w:tc>
          <w:tcPr>
            <w:tcW w:w="986" w:type="dxa"/>
          </w:tcPr>
          <w:p w14:paraId="6A4E26B3" w14:textId="77777777" w:rsidR="005032A9" w:rsidRPr="00013213" w:rsidRDefault="005032A9" w:rsidP="002526C0">
            <w:pPr>
              <w:spacing w:line="240" w:lineRule="auto"/>
              <w:ind w:right="49" w:firstLine="26"/>
              <w:jc w:val="center"/>
              <w:rPr>
                <w:szCs w:val="26"/>
              </w:rPr>
            </w:pPr>
            <w:r w:rsidRPr="00013213">
              <w:rPr>
                <w:szCs w:val="26"/>
              </w:rPr>
              <w:t>62,9</w:t>
            </w:r>
          </w:p>
        </w:tc>
        <w:tc>
          <w:tcPr>
            <w:tcW w:w="1118" w:type="dxa"/>
          </w:tcPr>
          <w:p w14:paraId="532F8342" w14:textId="77777777" w:rsidR="005032A9" w:rsidRPr="00013213" w:rsidRDefault="005032A9" w:rsidP="002526C0">
            <w:pPr>
              <w:spacing w:line="240" w:lineRule="auto"/>
              <w:ind w:right="49" w:firstLine="26"/>
              <w:jc w:val="center"/>
              <w:rPr>
                <w:szCs w:val="26"/>
              </w:rPr>
            </w:pPr>
            <w:r w:rsidRPr="00013213">
              <w:rPr>
                <w:szCs w:val="26"/>
              </w:rPr>
              <w:t>61,1</w:t>
            </w:r>
          </w:p>
        </w:tc>
        <w:tc>
          <w:tcPr>
            <w:tcW w:w="954" w:type="dxa"/>
          </w:tcPr>
          <w:p w14:paraId="60CB59D6" w14:textId="77777777" w:rsidR="005032A9" w:rsidRPr="00013213" w:rsidRDefault="005032A9" w:rsidP="002526C0">
            <w:pPr>
              <w:spacing w:line="240" w:lineRule="auto"/>
              <w:ind w:right="49" w:firstLine="26"/>
              <w:jc w:val="center"/>
              <w:rPr>
                <w:szCs w:val="26"/>
              </w:rPr>
            </w:pPr>
            <w:r w:rsidRPr="00013213">
              <w:rPr>
                <w:szCs w:val="26"/>
              </w:rPr>
              <w:t>59</w:t>
            </w:r>
          </w:p>
        </w:tc>
      </w:tr>
    </w:tbl>
    <w:p w14:paraId="3F8ED0E7" w14:textId="29137836" w:rsidR="005E07D2" w:rsidRPr="00013213" w:rsidRDefault="005E07D2" w:rsidP="00475CC1">
      <w:pPr>
        <w:ind w:right="49"/>
        <w:rPr>
          <w:szCs w:val="26"/>
        </w:rPr>
      </w:pPr>
      <w:r w:rsidRPr="00013213">
        <w:rPr>
          <w:i/>
          <w:szCs w:val="26"/>
          <w:lang w:val="nl-NL"/>
        </w:rPr>
        <w:t xml:space="preserve">b. </w:t>
      </w:r>
      <w:r w:rsidRPr="00013213">
        <w:rPr>
          <w:i/>
          <w:szCs w:val="26"/>
        </w:rPr>
        <w:t>Dự báo</w:t>
      </w:r>
      <w:r w:rsidRPr="00013213">
        <w:rPr>
          <w:szCs w:val="26"/>
        </w:rPr>
        <w:t xml:space="preserve"> </w:t>
      </w:r>
      <w:r w:rsidRPr="00013213">
        <w:rPr>
          <w:i/>
          <w:szCs w:val="26"/>
        </w:rPr>
        <w:t>tác động do rung động</w:t>
      </w:r>
    </w:p>
    <w:p w14:paraId="64F107AE" w14:textId="77777777" w:rsidR="005E07D2" w:rsidRPr="00013213" w:rsidRDefault="005E07D2" w:rsidP="00475CC1">
      <w:pPr>
        <w:ind w:right="49"/>
        <w:rPr>
          <w:szCs w:val="26"/>
        </w:rPr>
      </w:pPr>
      <w:r w:rsidRPr="00013213">
        <w:rPr>
          <w:szCs w:val="26"/>
        </w:rPr>
        <w:t xml:space="preserve">Rung là một yếu tố môi trường, rung động và những ảnh hưởng tới con người, thiết bị máy móc và các công trình xây dựng nói chung đã và đang được quan tâm nghiên cứu giải quyết nhằm không ngừng hạn chế và tiến tới loại trừ hoàn toàn những tác động có hại của rung động tới sức khoẻ con người, đảm bảo an toàn cho các công trình xây dựng và cũng như ổn định, phòng tránh các nguy cơ sự cố có thể xẩy ra do rung trong quá trình vận hành thiết bị. </w:t>
      </w:r>
    </w:p>
    <w:p w14:paraId="0DC08F48" w14:textId="77777777" w:rsidR="005E07D2" w:rsidRPr="00013213" w:rsidRDefault="005E07D2" w:rsidP="00475CC1">
      <w:pPr>
        <w:ind w:right="49"/>
        <w:rPr>
          <w:szCs w:val="26"/>
        </w:rPr>
      </w:pPr>
      <w:r w:rsidRPr="00013213">
        <w:rPr>
          <w:szCs w:val="26"/>
        </w:rPr>
        <w:t xml:space="preserve">Trong giai đoạn thi công xây dựng của Dự án, nguồn phát sinh rung động do hoạt động của các máy móc thi công, các phương tiện vận tải trên công trường. </w:t>
      </w:r>
    </w:p>
    <w:p w14:paraId="168BA230" w14:textId="3F6C7BFD" w:rsidR="005E07D2" w:rsidRPr="00013213" w:rsidRDefault="005E07D2" w:rsidP="00475CC1">
      <w:pPr>
        <w:pStyle w:val="Caption"/>
        <w:rPr>
          <w:rFonts w:ascii="Times New Roman" w:hAnsi="Times New Roman" w:cs="Times New Roman"/>
          <w:lang w:val="pt-BR"/>
        </w:rPr>
      </w:pPr>
      <w:bookmarkStart w:id="499" w:name="_Toc4376244"/>
      <w:bookmarkStart w:id="500" w:name="_Toc113455696"/>
      <w:bookmarkStart w:id="501" w:name="_Toc163742718"/>
      <w:r w:rsidRPr="00013213">
        <w:rPr>
          <w:rFonts w:ascii="Times New Roman" w:hAnsi="Times New Roman" w:cs="Times New Roman"/>
        </w:rPr>
        <w:t xml:space="preserve">Bảng 3. </w:t>
      </w:r>
      <w:r w:rsidRPr="00013213">
        <w:rPr>
          <w:rFonts w:ascii="Times New Roman" w:hAnsi="Times New Roman" w:cs="Times New Roman"/>
        </w:rPr>
        <w:fldChar w:fldCharType="begin"/>
      </w:r>
      <w:r w:rsidRPr="00013213">
        <w:rPr>
          <w:rFonts w:ascii="Times New Roman" w:hAnsi="Times New Roman" w:cs="Times New Roman"/>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rPr>
        <w:t>15</w:t>
      </w:r>
      <w:r w:rsidRPr="00013213">
        <w:rPr>
          <w:rFonts w:ascii="Times New Roman" w:hAnsi="Times New Roman" w:cs="Times New Roman"/>
        </w:rPr>
        <w:fldChar w:fldCharType="end"/>
      </w:r>
      <w:r w:rsidRPr="00013213">
        <w:rPr>
          <w:rFonts w:ascii="Times New Roman" w:hAnsi="Times New Roman" w:cs="Times New Roman"/>
        </w:rPr>
        <w:t xml:space="preserve"> </w:t>
      </w:r>
      <w:r w:rsidRPr="00013213">
        <w:rPr>
          <w:rFonts w:ascii="Times New Roman" w:hAnsi="Times New Roman" w:cs="Times New Roman"/>
          <w:lang w:val="pt-BR"/>
        </w:rPr>
        <w:t>Mức độ rung động của một số máy móc xây dựng điển hình</w:t>
      </w:r>
      <w:bookmarkEnd w:id="499"/>
      <w:bookmarkEnd w:id="500"/>
      <w:bookmarkEnd w:id="5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3519"/>
        <w:gridCol w:w="2579"/>
        <w:gridCol w:w="2577"/>
      </w:tblGrid>
      <w:tr w:rsidR="00013213" w:rsidRPr="00013213" w14:paraId="496498EE" w14:textId="77777777" w:rsidTr="00974A18">
        <w:trPr>
          <w:cantSplit/>
          <w:tblHeader/>
        </w:trPr>
        <w:tc>
          <w:tcPr>
            <w:tcW w:w="310" w:type="pct"/>
            <w:vMerge w:val="restart"/>
            <w:shd w:val="clear" w:color="auto" w:fill="auto"/>
          </w:tcPr>
          <w:p w14:paraId="05D9DAB7" w14:textId="77777777" w:rsidR="005E07D2" w:rsidRPr="00013213" w:rsidRDefault="005E07D2" w:rsidP="002526C0">
            <w:pPr>
              <w:tabs>
                <w:tab w:val="left" w:pos="567"/>
              </w:tabs>
              <w:spacing w:line="240" w:lineRule="auto"/>
              <w:ind w:right="49" w:firstLine="26"/>
              <w:rPr>
                <w:b/>
                <w:bCs/>
                <w:iCs/>
                <w:szCs w:val="26"/>
                <w:lang w:val="pt-BR"/>
              </w:rPr>
            </w:pPr>
          </w:p>
          <w:p w14:paraId="11A858B4" w14:textId="77777777" w:rsidR="005E07D2" w:rsidRPr="00013213" w:rsidRDefault="005E07D2" w:rsidP="002526C0">
            <w:pPr>
              <w:tabs>
                <w:tab w:val="left" w:pos="567"/>
              </w:tabs>
              <w:spacing w:line="240" w:lineRule="auto"/>
              <w:ind w:right="49" w:firstLine="26"/>
              <w:rPr>
                <w:b/>
                <w:bCs/>
                <w:iCs/>
                <w:szCs w:val="26"/>
              </w:rPr>
            </w:pPr>
            <w:r w:rsidRPr="00013213">
              <w:rPr>
                <w:b/>
                <w:bCs/>
                <w:iCs/>
                <w:szCs w:val="26"/>
              </w:rPr>
              <w:t>TT</w:t>
            </w:r>
          </w:p>
        </w:tc>
        <w:tc>
          <w:tcPr>
            <w:tcW w:w="1901" w:type="pct"/>
            <w:vMerge w:val="restart"/>
            <w:shd w:val="clear" w:color="auto" w:fill="auto"/>
          </w:tcPr>
          <w:p w14:paraId="025FAA0A" w14:textId="77777777" w:rsidR="005E07D2" w:rsidRPr="00013213" w:rsidRDefault="005E07D2" w:rsidP="002526C0">
            <w:pPr>
              <w:tabs>
                <w:tab w:val="left" w:pos="567"/>
              </w:tabs>
              <w:spacing w:line="240" w:lineRule="auto"/>
              <w:ind w:right="49" w:firstLine="26"/>
              <w:jc w:val="center"/>
              <w:rPr>
                <w:b/>
                <w:bCs/>
                <w:iCs/>
                <w:szCs w:val="26"/>
              </w:rPr>
            </w:pPr>
          </w:p>
          <w:p w14:paraId="2B0B0166" w14:textId="77777777" w:rsidR="005E07D2" w:rsidRPr="00013213" w:rsidRDefault="005E07D2" w:rsidP="002526C0">
            <w:pPr>
              <w:tabs>
                <w:tab w:val="left" w:pos="567"/>
              </w:tabs>
              <w:spacing w:line="240" w:lineRule="auto"/>
              <w:ind w:right="49" w:firstLine="26"/>
              <w:jc w:val="center"/>
              <w:rPr>
                <w:b/>
                <w:bCs/>
                <w:iCs/>
                <w:szCs w:val="26"/>
              </w:rPr>
            </w:pPr>
            <w:r w:rsidRPr="00013213">
              <w:rPr>
                <w:b/>
                <w:bCs/>
                <w:iCs/>
                <w:szCs w:val="26"/>
              </w:rPr>
              <w:t>Loại máy móc</w:t>
            </w:r>
          </w:p>
        </w:tc>
        <w:tc>
          <w:tcPr>
            <w:tcW w:w="2790" w:type="pct"/>
            <w:gridSpan w:val="2"/>
            <w:shd w:val="clear" w:color="auto" w:fill="auto"/>
          </w:tcPr>
          <w:p w14:paraId="60416FA3" w14:textId="77777777" w:rsidR="005E07D2" w:rsidRPr="00013213" w:rsidRDefault="005E07D2" w:rsidP="002526C0">
            <w:pPr>
              <w:tabs>
                <w:tab w:val="left" w:pos="567"/>
              </w:tabs>
              <w:spacing w:line="240" w:lineRule="auto"/>
              <w:ind w:right="49" w:firstLine="26"/>
              <w:jc w:val="center"/>
              <w:rPr>
                <w:b/>
                <w:bCs/>
                <w:iCs/>
                <w:szCs w:val="26"/>
              </w:rPr>
            </w:pPr>
            <w:r w:rsidRPr="00013213">
              <w:rPr>
                <w:b/>
                <w:bCs/>
                <w:iCs/>
                <w:szCs w:val="26"/>
              </w:rPr>
              <w:t xml:space="preserve">Mức độ rung động tham khảo </w:t>
            </w:r>
            <w:r w:rsidRPr="00013213">
              <w:rPr>
                <w:bCs/>
                <w:iCs/>
                <w:szCs w:val="26"/>
              </w:rPr>
              <w:t>(mức độ rung động theo hướng thẳng đứng Z, dB)</w:t>
            </w:r>
          </w:p>
        </w:tc>
      </w:tr>
      <w:tr w:rsidR="00013213" w:rsidRPr="00013213" w14:paraId="3629D03E" w14:textId="77777777" w:rsidTr="00974A18">
        <w:trPr>
          <w:cantSplit/>
          <w:tblHeader/>
        </w:trPr>
        <w:tc>
          <w:tcPr>
            <w:tcW w:w="310" w:type="pct"/>
            <w:vMerge/>
            <w:shd w:val="clear" w:color="auto" w:fill="auto"/>
          </w:tcPr>
          <w:p w14:paraId="334BBEB3" w14:textId="77777777" w:rsidR="005E07D2" w:rsidRPr="00013213" w:rsidRDefault="005E07D2" w:rsidP="002526C0">
            <w:pPr>
              <w:tabs>
                <w:tab w:val="left" w:pos="567"/>
              </w:tabs>
              <w:spacing w:line="240" w:lineRule="auto"/>
              <w:ind w:right="49" w:firstLine="26"/>
              <w:rPr>
                <w:bCs/>
                <w:iCs/>
                <w:szCs w:val="26"/>
              </w:rPr>
            </w:pPr>
          </w:p>
        </w:tc>
        <w:tc>
          <w:tcPr>
            <w:tcW w:w="1901" w:type="pct"/>
            <w:vMerge/>
            <w:shd w:val="clear" w:color="auto" w:fill="auto"/>
          </w:tcPr>
          <w:p w14:paraId="7BDFA381" w14:textId="77777777" w:rsidR="005E07D2" w:rsidRPr="00013213" w:rsidRDefault="005E07D2" w:rsidP="002526C0">
            <w:pPr>
              <w:tabs>
                <w:tab w:val="left" w:pos="567"/>
              </w:tabs>
              <w:spacing w:line="240" w:lineRule="auto"/>
              <w:ind w:right="49" w:firstLine="26"/>
              <w:rPr>
                <w:bCs/>
                <w:iCs/>
                <w:szCs w:val="26"/>
              </w:rPr>
            </w:pPr>
          </w:p>
        </w:tc>
        <w:tc>
          <w:tcPr>
            <w:tcW w:w="1395" w:type="pct"/>
            <w:shd w:val="clear" w:color="auto" w:fill="auto"/>
          </w:tcPr>
          <w:p w14:paraId="4D907AD5" w14:textId="77777777" w:rsidR="005E07D2" w:rsidRPr="00013213" w:rsidRDefault="005E07D2" w:rsidP="002526C0">
            <w:pPr>
              <w:tabs>
                <w:tab w:val="left" w:pos="567"/>
              </w:tabs>
              <w:spacing w:line="240" w:lineRule="auto"/>
              <w:ind w:right="49" w:firstLine="26"/>
              <w:jc w:val="center"/>
              <w:rPr>
                <w:b/>
                <w:bCs/>
                <w:iCs/>
                <w:szCs w:val="26"/>
              </w:rPr>
            </w:pPr>
            <w:r w:rsidRPr="00013213">
              <w:rPr>
                <w:b/>
                <w:bCs/>
                <w:iCs/>
                <w:szCs w:val="26"/>
              </w:rPr>
              <w:t>Cách nguồn gây rung động 10 m</w:t>
            </w:r>
          </w:p>
        </w:tc>
        <w:tc>
          <w:tcPr>
            <w:tcW w:w="1395" w:type="pct"/>
            <w:shd w:val="clear" w:color="auto" w:fill="auto"/>
          </w:tcPr>
          <w:p w14:paraId="3AC517AB" w14:textId="77777777" w:rsidR="005E07D2" w:rsidRPr="00013213" w:rsidRDefault="005E07D2" w:rsidP="002526C0">
            <w:pPr>
              <w:tabs>
                <w:tab w:val="left" w:pos="567"/>
              </w:tabs>
              <w:spacing w:line="240" w:lineRule="auto"/>
              <w:ind w:right="49" w:firstLine="26"/>
              <w:jc w:val="center"/>
              <w:rPr>
                <w:b/>
                <w:bCs/>
                <w:iCs/>
                <w:szCs w:val="26"/>
              </w:rPr>
            </w:pPr>
            <w:r w:rsidRPr="00013213">
              <w:rPr>
                <w:b/>
                <w:bCs/>
                <w:iCs/>
                <w:szCs w:val="26"/>
              </w:rPr>
              <w:t>Cách nguồn gây rung động 30 m</w:t>
            </w:r>
          </w:p>
        </w:tc>
      </w:tr>
      <w:tr w:rsidR="00013213" w:rsidRPr="00013213" w14:paraId="7B11216B" w14:textId="77777777" w:rsidTr="00974A18">
        <w:tc>
          <w:tcPr>
            <w:tcW w:w="310" w:type="pct"/>
          </w:tcPr>
          <w:p w14:paraId="7D269B2F"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1</w:t>
            </w:r>
          </w:p>
        </w:tc>
        <w:tc>
          <w:tcPr>
            <w:tcW w:w="1901" w:type="pct"/>
          </w:tcPr>
          <w:p w14:paraId="4D1C50E9" w14:textId="77777777" w:rsidR="005E07D2" w:rsidRPr="00013213" w:rsidRDefault="005E07D2" w:rsidP="002526C0">
            <w:pPr>
              <w:tabs>
                <w:tab w:val="left" w:pos="567"/>
              </w:tabs>
              <w:spacing w:line="240" w:lineRule="auto"/>
              <w:ind w:right="49" w:firstLine="26"/>
              <w:rPr>
                <w:bCs/>
                <w:iCs/>
                <w:szCs w:val="26"/>
              </w:rPr>
            </w:pPr>
            <w:r w:rsidRPr="00013213">
              <w:rPr>
                <w:bCs/>
                <w:iCs/>
                <w:szCs w:val="26"/>
              </w:rPr>
              <w:t xml:space="preserve">Máy đào đất </w:t>
            </w:r>
          </w:p>
        </w:tc>
        <w:tc>
          <w:tcPr>
            <w:tcW w:w="1395" w:type="pct"/>
          </w:tcPr>
          <w:p w14:paraId="5258D7C8"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80</w:t>
            </w:r>
          </w:p>
        </w:tc>
        <w:tc>
          <w:tcPr>
            <w:tcW w:w="1395" w:type="pct"/>
          </w:tcPr>
          <w:p w14:paraId="355AE508"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71</w:t>
            </w:r>
          </w:p>
        </w:tc>
      </w:tr>
      <w:tr w:rsidR="00013213" w:rsidRPr="00013213" w14:paraId="057D9833" w14:textId="77777777" w:rsidTr="00974A18">
        <w:tc>
          <w:tcPr>
            <w:tcW w:w="310" w:type="pct"/>
          </w:tcPr>
          <w:p w14:paraId="5B3C0AF1"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2</w:t>
            </w:r>
          </w:p>
        </w:tc>
        <w:tc>
          <w:tcPr>
            <w:tcW w:w="1901" w:type="pct"/>
          </w:tcPr>
          <w:p w14:paraId="297CB02B" w14:textId="77777777" w:rsidR="005E07D2" w:rsidRPr="00013213" w:rsidRDefault="005E07D2" w:rsidP="002526C0">
            <w:pPr>
              <w:tabs>
                <w:tab w:val="left" w:pos="567"/>
              </w:tabs>
              <w:spacing w:line="240" w:lineRule="auto"/>
              <w:ind w:right="49" w:firstLine="26"/>
              <w:rPr>
                <w:bCs/>
                <w:iCs/>
                <w:szCs w:val="26"/>
              </w:rPr>
            </w:pPr>
            <w:r w:rsidRPr="00013213">
              <w:rPr>
                <w:bCs/>
                <w:iCs/>
                <w:szCs w:val="26"/>
              </w:rPr>
              <w:t xml:space="preserve">Máy ủi đất </w:t>
            </w:r>
          </w:p>
        </w:tc>
        <w:tc>
          <w:tcPr>
            <w:tcW w:w="1395" w:type="pct"/>
          </w:tcPr>
          <w:p w14:paraId="2F7F3BB0"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79</w:t>
            </w:r>
          </w:p>
        </w:tc>
        <w:tc>
          <w:tcPr>
            <w:tcW w:w="1395" w:type="pct"/>
          </w:tcPr>
          <w:p w14:paraId="3F218F27"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69</w:t>
            </w:r>
          </w:p>
        </w:tc>
      </w:tr>
      <w:tr w:rsidR="00013213" w:rsidRPr="00013213" w14:paraId="04E87EDC" w14:textId="77777777" w:rsidTr="00974A18">
        <w:tc>
          <w:tcPr>
            <w:tcW w:w="310" w:type="pct"/>
          </w:tcPr>
          <w:p w14:paraId="3E448583"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3</w:t>
            </w:r>
          </w:p>
        </w:tc>
        <w:tc>
          <w:tcPr>
            <w:tcW w:w="1901" w:type="pct"/>
          </w:tcPr>
          <w:p w14:paraId="65C2DA24" w14:textId="77777777" w:rsidR="005E07D2" w:rsidRPr="00013213" w:rsidRDefault="005E07D2" w:rsidP="002526C0">
            <w:pPr>
              <w:tabs>
                <w:tab w:val="left" w:pos="567"/>
              </w:tabs>
              <w:spacing w:line="240" w:lineRule="auto"/>
              <w:ind w:right="49" w:firstLine="26"/>
              <w:rPr>
                <w:bCs/>
                <w:iCs/>
                <w:szCs w:val="26"/>
              </w:rPr>
            </w:pPr>
            <w:r w:rsidRPr="00013213">
              <w:rPr>
                <w:bCs/>
                <w:iCs/>
                <w:szCs w:val="26"/>
              </w:rPr>
              <w:t>Xe vận chuyển hạng nặng</w:t>
            </w:r>
          </w:p>
        </w:tc>
        <w:tc>
          <w:tcPr>
            <w:tcW w:w="1395" w:type="pct"/>
          </w:tcPr>
          <w:p w14:paraId="7F3771F6"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74</w:t>
            </w:r>
          </w:p>
        </w:tc>
        <w:tc>
          <w:tcPr>
            <w:tcW w:w="1395" w:type="pct"/>
          </w:tcPr>
          <w:p w14:paraId="0D1BF73C"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64</w:t>
            </w:r>
          </w:p>
        </w:tc>
      </w:tr>
      <w:tr w:rsidR="00013213" w:rsidRPr="00013213" w14:paraId="18B06A9C" w14:textId="77777777" w:rsidTr="00974A18">
        <w:tc>
          <w:tcPr>
            <w:tcW w:w="310" w:type="pct"/>
          </w:tcPr>
          <w:p w14:paraId="66576B07"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4</w:t>
            </w:r>
          </w:p>
        </w:tc>
        <w:tc>
          <w:tcPr>
            <w:tcW w:w="1901" w:type="pct"/>
          </w:tcPr>
          <w:p w14:paraId="42B1D2B8" w14:textId="77777777" w:rsidR="005E07D2" w:rsidRPr="00013213" w:rsidRDefault="005E07D2" w:rsidP="002526C0">
            <w:pPr>
              <w:tabs>
                <w:tab w:val="left" w:pos="567"/>
              </w:tabs>
              <w:spacing w:line="240" w:lineRule="auto"/>
              <w:ind w:right="49" w:firstLine="26"/>
              <w:rPr>
                <w:bCs/>
                <w:iCs/>
                <w:szCs w:val="26"/>
              </w:rPr>
            </w:pPr>
            <w:r w:rsidRPr="00013213">
              <w:rPr>
                <w:bCs/>
                <w:iCs/>
                <w:szCs w:val="26"/>
              </w:rPr>
              <w:t xml:space="preserve">Xe lăn </w:t>
            </w:r>
          </w:p>
        </w:tc>
        <w:tc>
          <w:tcPr>
            <w:tcW w:w="1395" w:type="pct"/>
          </w:tcPr>
          <w:p w14:paraId="3AEDBB41"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82</w:t>
            </w:r>
          </w:p>
        </w:tc>
        <w:tc>
          <w:tcPr>
            <w:tcW w:w="1395" w:type="pct"/>
          </w:tcPr>
          <w:p w14:paraId="4D35815B"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71</w:t>
            </w:r>
          </w:p>
        </w:tc>
      </w:tr>
      <w:tr w:rsidR="00013213" w:rsidRPr="00013213" w14:paraId="4C0C5F12" w14:textId="77777777" w:rsidTr="00974A18">
        <w:tc>
          <w:tcPr>
            <w:tcW w:w="310" w:type="pct"/>
          </w:tcPr>
          <w:p w14:paraId="42F6A163"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5</w:t>
            </w:r>
          </w:p>
        </w:tc>
        <w:tc>
          <w:tcPr>
            <w:tcW w:w="1901" w:type="pct"/>
          </w:tcPr>
          <w:p w14:paraId="0A9A2E15" w14:textId="77777777" w:rsidR="005E07D2" w:rsidRPr="00013213" w:rsidRDefault="005E07D2" w:rsidP="002526C0">
            <w:pPr>
              <w:tabs>
                <w:tab w:val="left" w:pos="567"/>
              </w:tabs>
              <w:spacing w:line="240" w:lineRule="auto"/>
              <w:ind w:right="49" w:firstLine="26"/>
              <w:rPr>
                <w:bCs/>
                <w:iCs/>
                <w:szCs w:val="26"/>
              </w:rPr>
            </w:pPr>
            <w:r w:rsidRPr="00013213">
              <w:rPr>
                <w:bCs/>
                <w:iCs/>
                <w:szCs w:val="26"/>
              </w:rPr>
              <w:t xml:space="preserve">Máy khoan </w:t>
            </w:r>
          </w:p>
        </w:tc>
        <w:tc>
          <w:tcPr>
            <w:tcW w:w="1395" w:type="pct"/>
          </w:tcPr>
          <w:p w14:paraId="57E68A4F"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63</w:t>
            </w:r>
          </w:p>
        </w:tc>
        <w:tc>
          <w:tcPr>
            <w:tcW w:w="1395" w:type="pct"/>
          </w:tcPr>
          <w:p w14:paraId="4254D8C2"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55</w:t>
            </w:r>
          </w:p>
        </w:tc>
      </w:tr>
      <w:tr w:rsidR="00013213" w:rsidRPr="00013213" w14:paraId="529DC448" w14:textId="77777777" w:rsidTr="00974A18">
        <w:tc>
          <w:tcPr>
            <w:tcW w:w="310" w:type="pct"/>
          </w:tcPr>
          <w:p w14:paraId="11A81227"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6</w:t>
            </w:r>
          </w:p>
        </w:tc>
        <w:tc>
          <w:tcPr>
            <w:tcW w:w="1901" w:type="pct"/>
          </w:tcPr>
          <w:p w14:paraId="77CD291F" w14:textId="77777777" w:rsidR="005E07D2" w:rsidRPr="00013213" w:rsidRDefault="005E07D2" w:rsidP="002526C0">
            <w:pPr>
              <w:tabs>
                <w:tab w:val="left" w:pos="567"/>
              </w:tabs>
              <w:spacing w:line="240" w:lineRule="auto"/>
              <w:ind w:right="49" w:firstLine="26"/>
              <w:rPr>
                <w:bCs/>
                <w:iCs/>
                <w:szCs w:val="26"/>
              </w:rPr>
            </w:pPr>
            <w:r w:rsidRPr="00013213">
              <w:rPr>
                <w:bCs/>
                <w:iCs/>
                <w:szCs w:val="26"/>
              </w:rPr>
              <w:t xml:space="preserve">Máy nén khí </w:t>
            </w:r>
          </w:p>
        </w:tc>
        <w:tc>
          <w:tcPr>
            <w:tcW w:w="1395" w:type="pct"/>
          </w:tcPr>
          <w:p w14:paraId="14AF8AFE"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81</w:t>
            </w:r>
          </w:p>
        </w:tc>
        <w:tc>
          <w:tcPr>
            <w:tcW w:w="1395" w:type="pct"/>
          </w:tcPr>
          <w:p w14:paraId="2D73E826"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71</w:t>
            </w:r>
          </w:p>
        </w:tc>
      </w:tr>
      <w:tr w:rsidR="00013213" w:rsidRPr="00013213" w14:paraId="06287CF1" w14:textId="77777777" w:rsidTr="00974A18">
        <w:tc>
          <w:tcPr>
            <w:tcW w:w="310" w:type="pct"/>
          </w:tcPr>
          <w:p w14:paraId="097FED21"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w:t>
            </w:r>
          </w:p>
        </w:tc>
        <w:tc>
          <w:tcPr>
            <w:tcW w:w="1901" w:type="pct"/>
          </w:tcPr>
          <w:p w14:paraId="0BB8BED8" w14:textId="77777777" w:rsidR="005E07D2" w:rsidRPr="00013213" w:rsidRDefault="005E07D2" w:rsidP="002526C0">
            <w:pPr>
              <w:tabs>
                <w:tab w:val="left" w:pos="567"/>
              </w:tabs>
              <w:spacing w:line="240" w:lineRule="auto"/>
              <w:ind w:right="49" w:firstLine="26"/>
              <w:rPr>
                <w:bCs/>
                <w:iCs/>
                <w:szCs w:val="26"/>
              </w:rPr>
            </w:pPr>
            <w:r w:rsidRPr="00013213">
              <w:rPr>
                <w:bCs/>
                <w:iCs/>
                <w:szCs w:val="26"/>
              </w:rPr>
              <w:t>Máy đào bằng hơi</w:t>
            </w:r>
          </w:p>
        </w:tc>
        <w:tc>
          <w:tcPr>
            <w:tcW w:w="1395" w:type="pct"/>
          </w:tcPr>
          <w:p w14:paraId="497E0C41"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85</w:t>
            </w:r>
          </w:p>
        </w:tc>
        <w:tc>
          <w:tcPr>
            <w:tcW w:w="1395" w:type="pct"/>
          </w:tcPr>
          <w:p w14:paraId="03A904C4" w14:textId="77777777" w:rsidR="005E07D2" w:rsidRPr="00013213" w:rsidRDefault="005E07D2" w:rsidP="002526C0">
            <w:pPr>
              <w:tabs>
                <w:tab w:val="left" w:pos="567"/>
              </w:tabs>
              <w:spacing w:line="240" w:lineRule="auto"/>
              <w:ind w:right="49" w:firstLine="26"/>
              <w:jc w:val="center"/>
              <w:rPr>
                <w:bCs/>
                <w:iCs/>
                <w:szCs w:val="26"/>
              </w:rPr>
            </w:pPr>
            <w:r w:rsidRPr="00013213">
              <w:rPr>
                <w:bCs/>
                <w:iCs/>
                <w:szCs w:val="26"/>
              </w:rPr>
              <w:t>73</w:t>
            </w:r>
          </w:p>
        </w:tc>
      </w:tr>
      <w:tr w:rsidR="00013213" w:rsidRPr="00013213" w14:paraId="482431FF" w14:textId="77777777" w:rsidTr="00974A18">
        <w:tc>
          <w:tcPr>
            <w:tcW w:w="310" w:type="pct"/>
          </w:tcPr>
          <w:p w14:paraId="5A4DE3B2" w14:textId="77777777" w:rsidR="005E07D2" w:rsidRPr="00013213" w:rsidRDefault="005E07D2" w:rsidP="002526C0">
            <w:pPr>
              <w:tabs>
                <w:tab w:val="left" w:pos="567"/>
              </w:tabs>
              <w:spacing w:line="240" w:lineRule="auto"/>
              <w:ind w:right="49" w:firstLine="26"/>
              <w:jc w:val="center"/>
              <w:rPr>
                <w:bCs/>
                <w:iCs/>
                <w:szCs w:val="26"/>
              </w:rPr>
            </w:pPr>
          </w:p>
        </w:tc>
        <w:tc>
          <w:tcPr>
            <w:tcW w:w="1901" w:type="pct"/>
          </w:tcPr>
          <w:p w14:paraId="7924FBB4" w14:textId="77777777" w:rsidR="005E07D2" w:rsidRPr="00013213" w:rsidRDefault="005E07D2" w:rsidP="002526C0">
            <w:pPr>
              <w:tabs>
                <w:tab w:val="left" w:pos="567"/>
              </w:tabs>
              <w:spacing w:line="240" w:lineRule="auto"/>
              <w:ind w:right="49" w:firstLine="26"/>
              <w:rPr>
                <w:bCs/>
                <w:iCs/>
                <w:szCs w:val="26"/>
              </w:rPr>
            </w:pPr>
            <w:r w:rsidRPr="00013213">
              <w:rPr>
                <w:bCs/>
                <w:iCs/>
                <w:szCs w:val="26"/>
              </w:rPr>
              <w:t>QCVN27:2010/BTMT (khu vực thông thường từ 6h-21h)</w:t>
            </w:r>
          </w:p>
        </w:tc>
        <w:tc>
          <w:tcPr>
            <w:tcW w:w="1395" w:type="pct"/>
          </w:tcPr>
          <w:p w14:paraId="1AD912A4" w14:textId="77777777" w:rsidR="005E07D2" w:rsidRPr="00013213" w:rsidRDefault="005E07D2" w:rsidP="002526C0">
            <w:pPr>
              <w:tabs>
                <w:tab w:val="left" w:pos="567"/>
              </w:tabs>
              <w:spacing w:line="240" w:lineRule="auto"/>
              <w:ind w:right="49" w:firstLine="26"/>
              <w:jc w:val="center"/>
              <w:rPr>
                <w:b/>
                <w:bCs/>
                <w:iCs/>
                <w:szCs w:val="26"/>
              </w:rPr>
            </w:pPr>
            <w:r w:rsidRPr="00013213">
              <w:rPr>
                <w:b/>
                <w:bCs/>
                <w:iCs/>
                <w:szCs w:val="26"/>
              </w:rPr>
              <w:t>75</w:t>
            </w:r>
          </w:p>
        </w:tc>
        <w:tc>
          <w:tcPr>
            <w:tcW w:w="1395" w:type="pct"/>
          </w:tcPr>
          <w:p w14:paraId="14ACE6F0" w14:textId="77777777" w:rsidR="005E07D2" w:rsidRPr="00013213" w:rsidRDefault="005E07D2" w:rsidP="002526C0">
            <w:pPr>
              <w:tabs>
                <w:tab w:val="left" w:pos="567"/>
              </w:tabs>
              <w:spacing w:line="240" w:lineRule="auto"/>
              <w:ind w:right="49" w:firstLine="26"/>
              <w:jc w:val="center"/>
              <w:rPr>
                <w:b/>
                <w:bCs/>
                <w:iCs/>
                <w:szCs w:val="26"/>
              </w:rPr>
            </w:pPr>
            <w:r w:rsidRPr="00013213">
              <w:rPr>
                <w:b/>
                <w:bCs/>
                <w:iCs/>
                <w:szCs w:val="26"/>
              </w:rPr>
              <w:t>75</w:t>
            </w:r>
          </w:p>
        </w:tc>
      </w:tr>
    </w:tbl>
    <w:p w14:paraId="2F9ECEF1" w14:textId="77777777" w:rsidR="005E07D2" w:rsidRPr="00013213" w:rsidRDefault="005E07D2" w:rsidP="00475CC1">
      <w:pPr>
        <w:ind w:right="49"/>
        <w:rPr>
          <w:i/>
          <w:szCs w:val="26"/>
        </w:rPr>
      </w:pPr>
      <w:r w:rsidRPr="00013213">
        <w:rPr>
          <w:i/>
          <w:szCs w:val="26"/>
        </w:rPr>
        <w:t>Ghi chú: QCVN 27: 2010/BTNMT- Quy chuẩn kỹ thuật quốc gia về độ rung.</w:t>
      </w:r>
    </w:p>
    <w:p w14:paraId="7A75BC14" w14:textId="0785912F" w:rsidR="005E07D2" w:rsidRPr="00013213" w:rsidRDefault="005E07D2" w:rsidP="00475CC1">
      <w:pPr>
        <w:ind w:right="49" w:firstLine="709"/>
        <w:rPr>
          <w:bCs/>
          <w:iCs/>
          <w:szCs w:val="26"/>
          <w:lang w:val="pt-BR"/>
        </w:rPr>
      </w:pPr>
      <w:r w:rsidRPr="00013213">
        <w:rPr>
          <w:bCs/>
          <w:iCs/>
          <w:szCs w:val="26"/>
          <w:lang w:val="pt-BR"/>
        </w:rPr>
        <w:t xml:space="preserve">Như vậy, qua mức độ rung một số máy móc điển hình trong xây dựng cho thấy mức độ ảnh hưởng độ rung 30m. </w:t>
      </w:r>
      <w:r w:rsidRPr="00013213">
        <w:rPr>
          <w:szCs w:val="26"/>
          <w:lang w:val="pt-BR"/>
        </w:rPr>
        <w:t>Ảnh hưởng trực tiếp đến người người lao động trong khu vực dự án, các hộ dân sống gần tuyến đường thi công.</w:t>
      </w:r>
      <w:r w:rsidRPr="00013213">
        <w:rPr>
          <w:bCs/>
          <w:iCs/>
          <w:szCs w:val="26"/>
          <w:lang w:val="pt-BR"/>
        </w:rPr>
        <w:t>. Do vậy trong quá trình thi công Ban quản lý dự án phối hợp nhà thầu đưa ra những biện pháp giảm thiểu các tác động từ độ rung.</w:t>
      </w:r>
    </w:p>
    <w:p w14:paraId="15B99859" w14:textId="77777777" w:rsidR="005E07D2" w:rsidRPr="00013213" w:rsidRDefault="005E07D2" w:rsidP="00475CC1">
      <w:pPr>
        <w:tabs>
          <w:tab w:val="left" w:pos="284"/>
        </w:tabs>
        <w:rPr>
          <w:i/>
          <w:szCs w:val="26"/>
          <w:lang w:val="pt-BR"/>
        </w:rPr>
      </w:pPr>
      <w:r w:rsidRPr="00013213">
        <w:rPr>
          <w:i/>
          <w:szCs w:val="26"/>
          <w:lang w:val="nl-NL"/>
        </w:rPr>
        <w:t xml:space="preserve">c. </w:t>
      </w:r>
      <w:r w:rsidRPr="00013213">
        <w:rPr>
          <w:i/>
          <w:szCs w:val="26"/>
          <w:lang w:val="pt-BR"/>
        </w:rPr>
        <w:t xml:space="preserve">Tác động tới các hệ sinh thái </w:t>
      </w:r>
    </w:p>
    <w:p w14:paraId="0C165059" w14:textId="69A28E8A" w:rsidR="005E07D2" w:rsidRPr="00013213" w:rsidRDefault="005E07D2" w:rsidP="00475CC1">
      <w:pPr>
        <w:tabs>
          <w:tab w:val="left" w:pos="284"/>
        </w:tabs>
        <w:ind w:left="720" w:right="-272" w:firstLine="0"/>
        <w:rPr>
          <w:i/>
          <w:szCs w:val="26"/>
          <w:lang w:val="pt-BR"/>
        </w:rPr>
      </w:pPr>
      <w:r w:rsidRPr="00013213">
        <w:rPr>
          <w:i/>
          <w:szCs w:val="26"/>
          <w:lang w:val="pt-BR"/>
        </w:rPr>
        <w:t>* Hệ sinh thái dưới nước:</w:t>
      </w:r>
    </w:p>
    <w:p w14:paraId="4F151AC8" w14:textId="1E2321FD" w:rsidR="005E07D2" w:rsidRPr="00013213" w:rsidRDefault="005E07D2" w:rsidP="00475CC1">
      <w:pPr>
        <w:ind w:firstLine="720"/>
        <w:rPr>
          <w:spacing w:val="2"/>
          <w:szCs w:val="26"/>
          <w:lang w:val="pt-BR"/>
        </w:rPr>
      </w:pPr>
      <w:r w:rsidRPr="00013213">
        <w:rPr>
          <w:spacing w:val="2"/>
          <w:szCs w:val="26"/>
          <w:lang w:val="pt-BR"/>
        </w:rPr>
        <w:t xml:space="preserve">Trong quá trình thi </w:t>
      </w:r>
      <w:r w:rsidR="00A17966" w:rsidRPr="00013213">
        <w:rPr>
          <w:spacing w:val="2"/>
          <w:szCs w:val="26"/>
          <w:lang w:val="pt-BR"/>
        </w:rPr>
        <w:t>cống tràn, cống thoát nước</w:t>
      </w:r>
      <w:r w:rsidRPr="00013213">
        <w:rPr>
          <w:spacing w:val="2"/>
          <w:szCs w:val="26"/>
          <w:lang w:val="pt-BR"/>
        </w:rPr>
        <w:t xml:space="preserve"> hoặc khi mưa xuống nước mưa sẽ cuốn theo tạp chất từ quá trình xây dựng, chất thải sinh hoạt, dầu mỡ làm ảnh hưởng xấu đến hệ sinh thái thuỷ sinh khu vực mương nước xung quanh dự án và một số diện tích ruộng lúa nếu như không có biện pháp thu gom xử lý tốt, cụ thể như sau:</w:t>
      </w:r>
    </w:p>
    <w:p w14:paraId="77B14A30" w14:textId="77777777" w:rsidR="005E07D2" w:rsidRPr="00013213" w:rsidRDefault="005E07D2" w:rsidP="00315AF1">
      <w:pPr>
        <w:widowControl w:val="0"/>
        <w:ind w:firstLine="720"/>
        <w:rPr>
          <w:spacing w:val="2"/>
          <w:szCs w:val="26"/>
          <w:lang w:val="pt-BR"/>
        </w:rPr>
      </w:pPr>
      <w:r w:rsidRPr="00013213">
        <w:rPr>
          <w:spacing w:val="2"/>
          <w:szCs w:val="26"/>
          <w:lang w:val="pt-BR"/>
        </w:rPr>
        <w:t>- Độ đục của nước mặt tăng lên dẫn đến một số loài thực vật thuỷ sinh (rêu, tảo...) sống ở tầng đáy có thể chết do thiếu ánh sáng. Điều này làm giảm lượng thức ăn cho động vật thuỷ sinh. Mặt khác, khi chúng chết và bị phân huỷ đồng loạt sẽ làm nước có màu đen, gây ra nhiều mùi hôi, nước bị nhiễm độc.</w:t>
      </w:r>
    </w:p>
    <w:p w14:paraId="677803FA" w14:textId="77777777" w:rsidR="005E07D2" w:rsidRPr="00013213" w:rsidRDefault="005E07D2" w:rsidP="00315AF1">
      <w:pPr>
        <w:widowControl w:val="0"/>
        <w:ind w:firstLine="720"/>
        <w:rPr>
          <w:szCs w:val="26"/>
          <w:lang w:val="pt-BR"/>
        </w:rPr>
      </w:pPr>
      <w:r w:rsidRPr="00013213">
        <w:rPr>
          <w:spacing w:val="2"/>
          <w:szCs w:val="26"/>
          <w:lang w:val="pt-BR"/>
        </w:rPr>
        <w:t xml:space="preserve">- </w:t>
      </w:r>
      <w:r w:rsidRPr="00013213">
        <w:rPr>
          <w:szCs w:val="26"/>
          <w:lang w:val="pt-BR"/>
        </w:rPr>
        <w:t>Nhiễm độc dầu mỡ có thể làm chết một số loài thực vật, động vật nhỏ khi chúng tiếp xúc với thời gian dài và nồng độ cao. Váng dầu mỡ trên mặt nước ngăn cản sự hoà tan của oxy trong không khí vào nước, do đó một số loài thuỷ sinh sống ở đây thiếu oxy để hô hấp dẫn đến chậm phát triển và có nguy cơ bị chết.</w:t>
      </w:r>
    </w:p>
    <w:p w14:paraId="023D876F" w14:textId="77777777" w:rsidR="005E07D2" w:rsidRPr="00013213" w:rsidRDefault="005E07D2" w:rsidP="00475CC1">
      <w:pPr>
        <w:ind w:firstLine="720"/>
        <w:rPr>
          <w:spacing w:val="2"/>
          <w:szCs w:val="26"/>
          <w:lang w:val="pt-BR"/>
        </w:rPr>
      </w:pPr>
      <w:r w:rsidRPr="00013213">
        <w:rPr>
          <w:spacing w:val="2"/>
          <w:szCs w:val="26"/>
          <w:lang w:val="pt-BR"/>
        </w:rPr>
        <w:t>- Một số loài động vật thuỷ sinh sẽ phải di cư đến vùng khác do không chịu được các tác động làm thay đổi chất lượng nước.</w:t>
      </w:r>
    </w:p>
    <w:p w14:paraId="0D81593C" w14:textId="1C713E51" w:rsidR="005E07D2" w:rsidRPr="00013213" w:rsidRDefault="005E07D2" w:rsidP="00475CC1">
      <w:pPr>
        <w:ind w:left="720" w:right="-272" w:firstLine="0"/>
        <w:rPr>
          <w:i/>
          <w:szCs w:val="26"/>
          <w:lang w:val="pt-BR"/>
        </w:rPr>
      </w:pPr>
      <w:r w:rsidRPr="00013213">
        <w:rPr>
          <w:i/>
          <w:szCs w:val="26"/>
          <w:lang w:val="pt-BR"/>
        </w:rPr>
        <w:t>* Hệ sinh thái trên cạn và tài nguyên sinh vật:</w:t>
      </w:r>
    </w:p>
    <w:p w14:paraId="36491736" w14:textId="77777777" w:rsidR="005E07D2" w:rsidRPr="00013213" w:rsidRDefault="005E07D2" w:rsidP="001D433E">
      <w:pPr>
        <w:widowControl w:val="0"/>
        <w:tabs>
          <w:tab w:val="left" w:pos="567"/>
        </w:tabs>
        <w:ind w:firstLine="720"/>
        <w:rPr>
          <w:szCs w:val="26"/>
          <w:lang w:val="pt-BR"/>
        </w:rPr>
      </w:pPr>
      <w:r w:rsidRPr="00013213">
        <w:rPr>
          <w:szCs w:val="26"/>
          <w:lang w:val="pt-BR"/>
        </w:rPr>
        <w:t>- Bụi, khí thải từ các hoạt động thi công xây dựng đều làm ảnh hưởng đến hoạt động sinh sống và phát triển của hệ động thực vật trong khu vực và vùng lân cận như: Bụi bám trên lá cây làm giảm quá trình quang hợp của cây xanh, làm nóng lá; các khí SO</w:t>
      </w:r>
      <w:r w:rsidRPr="00013213">
        <w:rPr>
          <w:szCs w:val="26"/>
          <w:vertAlign w:val="subscript"/>
          <w:lang w:val="pt-BR"/>
        </w:rPr>
        <w:t>2</w:t>
      </w:r>
      <w:r w:rsidRPr="00013213">
        <w:rPr>
          <w:szCs w:val="26"/>
          <w:lang w:val="pt-BR"/>
        </w:rPr>
        <w:t>, CO, H</w:t>
      </w:r>
      <w:r w:rsidRPr="00013213">
        <w:rPr>
          <w:szCs w:val="26"/>
          <w:vertAlign w:val="subscript"/>
          <w:lang w:val="pt-BR"/>
        </w:rPr>
        <w:t>2</w:t>
      </w:r>
      <w:r w:rsidRPr="00013213">
        <w:rPr>
          <w:szCs w:val="26"/>
          <w:lang w:val="pt-BR"/>
        </w:rPr>
        <w:t xml:space="preserve">S đều gây ra các bệnh cho lá cây và ảnh hưởng tới sự phát triển của cây xanh. </w:t>
      </w:r>
    </w:p>
    <w:p w14:paraId="2D0C36E1" w14:textId="77777777" w:rsidR="005E07D2" w:rsidRPr="00013213" w:rsidRDefault="005E07D2" w:rsidP="001D433E">
      <w:pPr>
        <w:widowControl w:val="0"/>
        <w:tabs>
          <w:tab w:val="left" w:pos="567"/>
        </w:tabs>
        <w:ind w:firstLine="720"/>
        <w:rPr>
          <w:szCs w:val="26"/>
          <w:lang w:val="pt-BR"/>
        </w:rPr>
      </w:pPr>
      <w:r w:rsidRPr="00013213">
        <w:rPr>
          <w:szCs w:val="26"/>
          <w:lang w:val="pt-BR"/>
        </w:rPr>
        <w:t>- Chất thải rắn sinh hoạt tạo ra nước rỉ rác, dầu mỡ thấm vào đất cũng gây tác động xấu đến các động vật sống trong đất.</w:t>
      </w:r>
    </w:p>
    <w:p w14:paraId="48A21B6C" w14:textId="5BCA602B" w:rsidR="005E07D2" w:rsidRPr="00013213" w:rsidRDefault="005E07D2" w:rsidP="001D433E">
      <w:pPr>
        <w:widowControl w:val="0"/>
        <w:tabs>
          <w:tab w:val="left" w:pos="567"/>
        </w:tabs>
        <w:ind w:firstLine="720"/>
        <w:rPr>
          <w:szCs w:val="26"/>
          <w:lang w:val="pt-BR"/>
        </w:rPr>
      </w:pPr>
      <w:r w:rsidRPr="00013213">
        <w:rPr>
          <w:szCs w:val="26"/>
          <w:lang w:val="pt-BR"/>
        </w:rPr>
        <w:t>- Tác động tới môi trường sinh thái trong khu vực khi diện tích thảm thực vật tại khu vực dự án bị phá huỷ, khu vực xung quanh bị giảm năng xuất cây trồng, hoa màu, giảm thu nhập từ các hoạt động sản xuất nông nghiệp…</w:t>
      </w:r>
    </w:p>
    <w:p w14:paraId="6DA58A62" w14:textId="77777777" w:rsidR="005E07D2" w:rsidRPr="00013213" w:rsidRDefault="005E07D2" w:rsidP="00475CC1">
      <w:pPr>
        <w:rPr>
          <w:i/>
          <w:szCs w:val="26"/>
          <w:lang w:val="pt-BR"/>
        </w:rPr>
      </w:pPr>
      <w:r w:rsidRPr="00013213">
        <w:rPr>
          <w:i/>
          <w:szCs w:val="26"/>
          <w:lang w:val="pt-BR"/>
        </w:rPr>
        <w:t>d</w:t>
      </w:r>
      <w:r w:rsidRPr="00013213">
        <w:rPr>
          <w:i/>
          <w:szCs w:val="26"/>
          <w:lang w:val="id-ID"/>
        </w:rPr>
        <w:t xml:space="preserve">. </w:t>
      </w:r>
      <w:r w:rsidRPr="00013213">
        <w:rPr>
          <w:i/>
          <w:szCs w:val="26"/>
          <w:lang w:val="pt-BR"/>
        </w:rPr>
        <w:t>Tác động đến hoạt động giao thông khu vực</w:t>
      </w:r>
    </w:p>
    <w:p w14:paraId="238F5275" w14:textId="6D0EF216" w:rsidR="005E07D2" w:rsidRPr="00013213" w:rsidRDefault="005E07D2" w:rsidP="00475CC1">
      <w:pPr>
        <w:ind w:right="49" w:firstLine="720"/>
        <w:rPr>
          <w:i/>
          <w:spacing w:val="-2"/>
          <w:szCs w:val="26"/>
          <w:lang w:val="id-ID"/>
        </w:rPr>
      </w:pPr>
      <w:r w:rsidRPr="00013213">
        <w:rPr>
          <w:i/>
          <w:spacing w:val="-2"/>
          <w:szCs w:val="26"/>
          <w:lang w:val="id-ID"/>
        </w:rPr>
        <w:t xml:space="preserve">(i). Ùn tắc và mất an toàn giao thông </w:t>
      </w:r>
    </w:p>
    <w:p w14:paraId="4C5B14E4" w14:textId="5EDD13F2" w:rsidR="005E07D2" w:rsidRPr="00013213" w:rsidRDefault="00DC0785" w:rsidP="001C0249">
      <w:pPr>
        <w:ind w:right="49" w:firstLine="720"/>
        <w:rPr>
          <w:szCs w:val="26"/>
          <w:lang w:val="id-ID"/>
        </w:rPr>
      </w:pPr>
      <w:r w:rsidRPr="00013213">
        <w:rPr>
          <w:szCs w:val="26"/>
          <w:lang w:val="id-ID"/>
        </w:rPr>
        <w:t xml:space="preserve">Mặc dù lưu lượng giao thông trên tuyến rất thấp nhưng </w:t>
      </w:r>
      <w:r w:rsidR="005E07D2" w:rsidRPr="00013213">
        <w:rPr>
          <w:szCs w:val="26"/>
          <w:lang w:val="id-ID"/>
        </w:rPr>
        <w:t>Việc lấn chiếm hành lang giao thông</w:t>
      </w:r>
      <w:r w:rsidRPr="00013213">
        <w:rPr>
          <w:szCs w:val="26"/>
          <w:lang w:val="id-ID"/>
        </w:rPr>
        <w:t xml:space="preserve"> để đặt máy móc thi công, nguyên vật liệu thi công </w:t>
      </w:r>
      <w:r w:rsidR="00D32B8C" w:rsidRPr="00013213">
        <w:rPr>
          <w:szCs w:val="26"/>
          <w:lang w:val="id-ID"/>
        </w:rPr>
        <w:t>sẽ dễ gây tai nạn giao thông, đặc biệt là vào trời tối hoặc thời tiết mưa gió</w:t>
      </w:r>
    </w:p>
    <w:p w14:paraId="32D3C9DB" w14:textId="7386312C" w:rsidR="005E07D2" w:rsidRPr="00013213" w:rsidRDefault="005E07D2" w:rsidP="00475CC1">
      <w:pPr>
        <w:widowControl w:val="0"/>
        <w:ind w:right="51"/>
        <w:rPr>
          <w:szCs w:val="26"/>
          <w:lang w:val="id-ID"/>
        </w:rPr>
      </w:pPr>
      <w:r w:rsidRPr="00013213">
        <w:rPr>
          <w:szCs w:val="26"/>
          <w:lang w:val="id-ID"/>
        </w:rPr>
        <w:t>Nguyên nhân do đất cát, nguyên vật liệu rơi vãi. Đất rơi vãi trên đường sẽ sinh bụi và gặp nước cũng sẽ hóa lỏng. Bùn đất hóa lỏng trên bề mặt đường tạo ra tình trạng trơn trượt và làm tăng nguy cơ mất an toàn giao thông. Va chạm không chỉ xảy ra giữa phương tiện giao thông trên đường và phương tiện thi công mà còn có thể xảy ra giữa các phương tiện giao thông với nhau. Nguy cơ trơn trượt xuất hiện trên các tuyến đường vận chuyển.</w:t>
      </w:r>
    </w:p>
    <w:p w14:paraId="76824324" w14:textId="2166224F" w:rsidR="005E07D2" w:rsidRPr="00013213" w:rsidRDefault="005E07D2" w:rsidP="00475CC1">
      <w:pPr>
        <w:pStyle w:val="DN1111"/>
        <w:spacing w:before="60" w:after="60" w:line="312" w:lineRule="auto"/>
        <w:ind w:right="49"/>
        <w:rPr>
          <w:b w:val="0"/>
          <w:lang w:val="nl-NL"/>
        </w:rPr>
      </w:pPr>
      <w:r w:rsidRPr="00013213">
        <w:rPr>
          <w:lang w:val="id-ID"/>
        </w:rPr>
        <w:tab/>
      </w:r>
      <w:r w:rsidRPr="00013213">
        <w:rPr>
          <w:lang w:val="en-US"/>
        </w:rPr>
        <w:t xml:space="preserve">e. </w:t>
      </w:r>
      <w:r w:rsidRPr="00013213">
        <w:rPr>
          <w:b w:val="0"/>
          <w:lang w:val="nl-NL"/>
        </w:rPr>
        <w:t>Tác động do tập trung công nhân</w:t>
      </w:r>
    </w:p>
    <w:p w14:paraId="246016C5" w14:textId="77777777" w:rsidR="00820D00" w:rsidRPr="00013213" w:rsidRDefault="00820D00" w:rsidP="00475CC1">
      <w:pPr>
        <w:ind w:firstLine="720"/>
        <w:rPr>
          <w:i/>
          <w:szCs w:val="26"/>
          <w:lang w:val="nl-NL"/>
        </w:rPr>
      </w:pPr>
      <w:r w:rsidRPr="00013213">
        <w:rPr>
          <w:i/>
          <w:szCs w:val="26"/>
          <w:lang w:val="nl-NL"/>
        </w:rPr>
        <w:t>Lan truyền bệnh giữa công nhân và người dân địa phương xã hội tại địa phương.</w:t>
      </w:r>
    </w:p>
    <w:p w14:paraId="155651CB" w14:textId="77777777" w:rsidR="00820D00" w:rsidRPr="00013213" w:rsidRDefault="00820D00" w:rsidP="00475CC1">
      <w:pPr>
        <w:ind w:firstLine="720"/>
        <w:rPr>
          <w:szCs w:val="26"/>
          <w:lang w:val="nl-NL"/>
        </w:rPr>
      </w:pPr>
      <w:r w:rsidRPr="00013213">
        <w:rPr>
          <w:szCs w:val="26"/>
          <w:lang w:val="nl-NL"/>
        </w:rPr>
        <w:t xml:space="preserve">Nguy cơ tiềm ẩn của các bệnh như sốt xuất huyết, tiêu chảy, cảm cúm... đang có chiều hướng gia tăng. Do vậy, nếu điều kiện vệ sinh kém tại các khu lán trại công nhân và do tiếp xúc hàng ngày giữa công nhân và người dân địa phương, việc lây lan các loại bệnh truyền nhiễm có thể xảy ra giữa công nhân với người dân địa phương. Vấn đề này có thể xảy ra khi số lượng công nhân tập trung đông. Tác động này được đánh giá là nhỏ do công tác phòng và chống dịch bệnh truyền nhiễm xung quanh khu vực được thực hiện khá nghiêm túc. </w:t>
      </w:r>
    </w:p>
    <w:p w14:paraId="2B8CA480" w14:textId="77777777" w:rsidR="00820D00" w:rsidRPr="00013213" w:rsidRDefault="00820D00" w:rsidP="00475CC1">
      <w:pPr>
        <w:ind w:firstLine="720"/>
        <w:rPr>
          <w:i/>
          <w:szCs w:val="26"/>
          <w:lang w:val="nl-NL"/>
        </w:rPr>
      </w:pPr>
      <w:r w:rsidRPr="00013213">
        <w:rPr>
          <w:i/>
          <w:szCs w:val="26"/>
          <w:lang w:val="nl-NL"/>
        </w:rPr>
        <w:t>+ Mâu thuẫn giữa công nhân xây dựng và người dân địa phương</w:t>
      </w:r>
    </w:p>
    <w:p w14:paraId="4D8F8E7A" w14:textId="77777777" w:rsidR="00820D00" w:rsidRPr="00013213" w:rsidRDefault="00820D00" w:rsidP="00475CC1">
      <w:pPr>
        <w:ind w:firstLine="720"/>
        <w:rPr>
          <w:szCs w:val="26"/>
          <w:lang w:val="nl-NL"/>
        </w:rPr>
      </w:pPr>
      <w:r w:rsidRPr="00013213">
        <w:rPr>
          <w:szCs w:val="26"/>
          <w:lang w:val="nl-NL"/>
        </w:rPr>
        <w:t>Trong nhiều trường hợp, mâu thuẫn giữa công nhân và người dân địa phương có thể xảy ra do các nguyên nhân sau:</w:t>
      </w:r>
    </w:p>
    <w:p w14:paraId="1759BF35" w14:textId="77777777" w:rsidR="00820D00" w:rsidRPr="00013213" w:rsidRDefault="00820D00" w:rsidP="00475CC1">
      <w:pPr>
        <w:ind w:firstLine="720"/>
        <w:rPr>
          <w:szCs w:val="26"/>
          <w:lang w:val="nl-NL"/>
        </w:rPr>
      </w:pPr>
      <w:r w:rsidRPr="00013213">
        <w:rPr>
          <w:szCs w:val="26"/>
          <w:lang w:val="nl-NL"/>
        </w:rPr>
        <w:t>+ Khác nhau về tập quán giữa người ở các tỉnh khác và người bản địa;</w:t>
      </w:r>
    </w:p>
    <w:p w14:paraId="69090268" w14:textId="77777777" w:rsidR="00820D00" w:rsidRPr="00013213" w:rsidRDefault="00820D00" w:rsidP="00475CC1">
      <w:pPr>
        <w:ind w:firstLine="720"/>
        <w:rPr>
          <w:szCs w:val="26"/>
          <w:lang w:val="nl-NL"/>
        </w:rPr>
      </w:pPr>
      <w:r w:rsidRPr="00013213">
        <w:rPr>
          <w:szCs w:val="26"/>
          <w:lang w:val="nl-NL"/>
        </w:rPr>
        <w:t>+ Chênh lệch về thu nhập giữa công nhân và người dân bản địa;</w:t>
      </w:r>
    </w:p>
    <w:p w14:paraId="19AE4BCA" w14:textId="7CA7A624" w:rsidR="00820D00" w:rsidRPr="00013213" w:rsidRDefault="00820D00" w:rsidP="00475CC1">
      <w:pPr>
        <w:ind w:firstLine="720"/>
        <w:rPr>
          <w:szCs w:val="26"/>
          <w:lang w:val="nl-NL"/>
        </w:rPr>
      </w:pPr>
      <w:r w:rsidRPr="00013213">
        <w:rPr>
          <w:szCs w:val="26"/>
          <w:lang w:val="nl-NL"/>
        </w:rPr>
        <w:t>+ Sự xâm phạm của công nhân đối với các di tích lịch sử, văn hoá truyền thống của người dân bản địa.</w:t>
      </w:r>
    </w:p>
    <w:p w14:paraId="253E0385" w14:textId="5224FD5E" w:rsidR="00820D00" w:rsidRPr="00013213" w:rsidRDefault="00584230" w:rsidP="00475CC1">
      <w:pPr>
        <w:ind w:firstLine="0"/>
        <w:rPr>
          <w:i/>
          <w:szCs w:val="26"/>
          <w:lang w:val="sv-SE" w:eastAsia="en-GB"/>
        </w:rPr>
      </w:pPr>
      <w:r w:rsidRPr="00013213">
        <w:rPr>
          <w:i/>
          <w:szCs w:val="26"/>
          <w:lang w:val="sv-SE" w:eastAsia="en-GB"/>
        </w:rPr>
        <w:t>h.</w:t>
      </w:r>
      <w:r w:rsidR="00820D00" w:rsidRPr="00013213">
        <w:rPr>
          <w:i/>
          <w:szCs w:val="26"/>
          <w:lang w:val="sv-SE" w:eastAsia="en-GB"/>
        </w:rPr>
        <w:t xml:space="preserve">. Đánh giá tác động khi thi công các công trình thoát nước ngang đường, </w:t>
      </w:r>
      <w:r w:rsidR="00CD235B" w:rsidRPr="00013213">
        <w:rPr>
          <w:i/>
          <w:szCs w:val="26"/>
          <w:lang w:val="sv-SE" w:eastAsia="en-GB"/>
        </w:rPr>
        <w:t>cống tràn</w:t>
      </w:r>
    </w:p>
    <w:p w14:paraId="5719BA84" w14:textId="77777777" w:rsidR="00820D00" w:rsidRPr="00013213" w:rsidRDefault="00820D00" w:rsidP="00475CC1">
      <w:pPr>
        <w:ind w:firstLine="568"/>
        <w:rPr>
          <w:szCs w:val="26"/>
          <w:lang w:val="sv-SE"/>
        </w:rPr>
      </w:pPr>
      <w:r w:rsidRPr="00013213">
        <w:rPr>
          <w:szCs w:val="26"/>
          <w:lang w:val="sv-SE"/>
        </w:rPr>
        <w:t>Hoạt động thi công gây ra một số các tác động như:</w:t>
      </w:r>
    </w:p>
    <w:p w14:paraId="11153272" w14:textId="77777777" w:rsidR="00820D00" w:rsidRPr="00013213" w:rsidRDefault="00820D00" w:rsidP="00475CC1">
      <w:pPr>
        <w:ind w:right="49"/>
        <w:rPr>
          <w:szCs w:val="26"/>
          <w:lang w:val="af-ZA"/>
        </w:rPr>
      </w:pPr>
      <w:r w:rsidRPr="00013213">
        <w:rPr>
          <w:szCs w:val="26"/>
          <w:lang w:val="af-ZA"/>
        </w:rPr>
        <w:t>- Khối lượng đất, đá, cát, vật liệu xây dựng sẽ rơi xuống lưu vực gây ra hiện tượng tắc nghẽn dòng chảy, tăng độ đục lưu vực làm ảnh hưởng đến hệ sinh thái thủy vực.</w:t>
      </w:r>
    </w:p>
    <w:p w14:paraId="78B59BC2" w14:textId="155A4C83" w:rsidR="00820D00" w:rsidRPr="00013213" w:rsidRDefault="00820D00" w:rsidP="00475CC1">
      <w:pPr>
        <w:ind w:right="49"/>
        <w:rPr>
          <w:szCs w:val="26"/>
          <w:lang w:val="af-ZA"/>
        </w:rPr>
      </w:pPr>
      <w:r w:rsidRPr="00013213">
        <w:rPr>
          <w:szCs w:val="26"/>
          <w:lang w:val="af-ZA"/>
        </w:rPr>
        <w:t xml:space="preserve">- Bụi, đất, cát, vữa từ quá trình thi công nếu không có biện pháp quản lý tốt, khi rơi xuống </w:t>
      </w:r>
      <w:r w:rsidR="00CD235B" w:rsidRPr="00013213">
        <w:rPr>
          <w:szCs w:val="26"/>
          <w:lang w:val="af-ZA"/>
        </w:rPr>
        <w:t xml:space="preserve">suối </w:t>
      </w:r>
      <w:r w:rsidRPr="00013213">
        <w:rPr>
          <w:szCs w:val="26"/>
          <w:lang w:val="af-ZA"/>
        </w:rPr>
        <w:t>sẽ bị hòa tan và làm tăng độ đục của nước. Ngoài ra, khi nước thải, rác thải, dầu mỡ thải của hoạt động thi công và sinh hoạt của công nhân trên công trường, nếu không được thu gom, xử lý trước khi thải vào nguồn nước làm gây ô nhiễm nước mặt; nước mưa chảy tràn rửa trôi các chất bẩn trên bề mặt xuống dòng kênh, đặc biệt từ các bãi trữ vật liệu, bãi thải mang theo vật chất lơ lửng làm tăng độ đục của dòng nước. Trong một thời gian tiếp nhận lưu vực có độ đục cao, kèm theo phải tiếp nhận nước mưa cuốn trôi theo đất cát từ khu vực xây dựng, lòng kênh bị bồi lắng, cản trở quá trình dẫn nước.</w:t>
      </w:r>
    </w:p>
    <w:p w14:paraId="37226967" w14:textId="3C0F7A19" w:rsidR="00F05695" w:rsidRPr="00013213" w:rsidRDefault="00043679" w:rsidP="00BB46E6">
      <w:pPr>
        <w:ind w:right="49" w:firstLine="720"/>
        <w:rPr>
          <w:b/>
          <w:bCs/>
          <w:i/>
          <w:iCs/>
          <w:szCs w:val="26"/>
          <w:lang w:val="nl-NL"/>
        </w:rPr>
      </w:pPr>
      <w:r w:rsidRPr="00013213">
        <w:rPr>
          <w:b/>
          <w:bCs/>
          <w:i/>
          <w:iCs/>
          <w:szCs w:val="26"/>
          <w:lang w:val="nl-NL"/>
        </w:rPr>
        <w:t>3.1.1.</w:t>
      </w:r>
      <w:r w:rsidR="00C818BB" w:rsidRPr="00013213">
        <w:rPr>
          <w:b/>
          <w:bCs/>
          <w:i/>
          <w:iCs/>
          <w:szCs w:val="26"/>
          <w:lang w:val="nl-NL"/>
        </w:rPr>
        <w:t>3</w:t>
      </w:r>
      <w:r w:rsidRPr="00013213">
        <w:rPr>
          <w:b/>
          <w:bCs/>
          <w:i/>
          <w:iCs/>
          <w:szCs w:val="26"/>
          <w:lang w:val="nl-NL"/>
        </w:rPr>
        <w:t>.</w:t>
      </w:r>
      <w:r w:rsidR="00F05695" w:rsidRPr="00013213">
        <w:rPr>
          <w:b/>
          <w:bCs/>
          <w:i/>
          <w:iCs/>
          <w:szCs w:val="26"/>
          <w:lang w:val="nl-NL"/>
        </w:rPr>
        <w:t xml:space="preserve"> Nhận dạng, đánh giá sự cố môi trường có thể xảy ra của dự án. </w:t>
      </w:r>
    </w:p>
    <w:p w14:paraId="0648CFFC" w14:textId="7D9469DD" w:rsidR="00E84069" w:rsidRPr="00013213" w:rsidRDefault="00E84069">
      <w:pPr>
        <w:pStyle w:val="ListParagraph"/>
        <w:widowControl w:val="0"/>
        <w:numPr>
          <w:ilvl w:val="0"/>
          <w:numId w:val="68"/>
        </w:numPr>
        <w:autoSpaceDE w:val="0"/>
        <w:autoSpaceDN w:val="0"/>
        <w:adjustRightInd w:val="0"/>
        <w:ind w:left="567"/>
        <w:rPr>
          <w:b/>
          <w:bCs/>
          <w:szCs w:val="26"/>
        </w:rPr>
      </w:pPr>
      <w:r w:rsidRPr="00013213">
        <w:rPr>
          <w:b/>
          <w:bCs/>
          <w:szCs w:val="26"/>
        </w:rPr>
        <w:t>Sự cố cháy nổ</w:t>
      </w:r>
    </w:p>
    <w:p w14:paraId="325FBB08" w14:textId="77777777" w:rsidR="00E84069" w:rsidRPr="00013213" w:rsidRDefault="00E84069" w:rsidP="00475CC1">
      <w:pPr>
        <w:widowControl w:val="0"/>
        <w:autoSpaceDE w:val="0"/>
        <w:autoSpaceDN w:val="0"/>
        <w:adjustRightInd w:val="0"/>
        <w:rPr>
          <w:szCs w:val="26"/>
        </w:rPr>
      </w:pPr>
      <w:r w:rsidRPr="00013213">
        <w:rPr>
          <w:szCs w:val="26"/>
        </w:rPr>
        <w:t>Các nguyên nhân có thể xảy ra sự cố cháy nổ trong giai đoạn thi công xây dựng các công trình bao gồm:</w:t>
      </w:r>
    </w:p>
    <w:p w14:paraId="1D96FC7F" w14:textId="77777777" w:rsidR="00E84069" w:rsidRPr="00013213" w:rsidRDefault="00E84069" w:rsidP="00475CC1">
      <w:pPr>
        <w:widowControl w:val="0"/>
        <w:autoSpaceDE w:val="0"/>
        <w:autoSpaceDN w:val="0"/>
        <w:adjustRightInd w:val="0"/>
        <w:rPr>
          <w:szCs w:val="26"/>
        </w:rPr>
      </w:pPr>
      <w:r w:rsidRPr="00013213">
        <w:rPr>
          <w:szCs w:val="26"/>
        </w:rPr>
        <w:t>+ Các kho chứa nguyên nhiên liệu tạm thời phục vụ cho máy móc, thiết bị kỹ thuật trong quá trình thi công (sơn, xăng, dầu DO…) là các nguồn gây cháy nổ. Khi sự cố xảy ra có thể gây ra thiệt hại nghiêm trọng về con người, vật chất và môi trường xung quanh;</w:t>
      </w:r>
    </w:p>
    <w:p w14:paraId="44615EC4" w14:textId="77777777" w:rsidR="00E84069" w:rsidRPr="00013213" w:rsidRDefault="00E84069" w:rsidP="00475CC1">
      <w:pPr>
        <w:widowControl w:val="0"/>
        <w:autoSpaceDE w:val="0"/>
        <w:autoSpaceDN w:val="0"/>
        <w:adjustRightInd w:val="0"/>
        <w:rPr>
          <w:szCs w:val="26"/>
        </w:rPr>
      </w:pPr>
      <w:r w:rsidRPr="00013213">
        <w:rPr>
          <w:szCs w:val="26"/>
        </w:rPr>
        <w:t>+ Hệ thống cấp điện tạm thời cho các máy móc, thiết bị thi công xây dựng có thể là nguyên nhân gây ra sự cố giật, chập, cháy nổ…, gây thiệt hại lớn về kinh tế, thậm chí có thể gây tai nạn lao động cho công nhân vận hành;</w:t>
      </w:r>
    </w:p>
    <w:p w14:paraId="667D5BBE" w14:textId="77777777" w:rsidR="00E84069" w:rsidRPr="00013213" w:rsidRDefault="00E84069" w:rsidP="00475CC1">
      <w:pPr>
        <w:widowControl w:val="0"/>
        <w:autoSpaceDE w:val="0"/>
        <w:autoSpaceDN w:val="0"/>
        <w:adjustRightInd w:val="0"/>
        <w:rPr>
          <w:szCs w:val="26"/>
        </w:rPr>
      </w:pPr>
      <w:r w:rsidRPr="00013213">
        <w:rPr>
          <w:szCs w:val="26"/>
        </w:rPr>
        <w:t>+ Việc sử dụng các thiết bị gia nhiệt trong thi công (hàn xì…) có thể gây ra cháy, phỏng hay tai nạn lao động nếu như không có ý thức và các biện pháp phòng ngừa kịp thời;</w:t>
      </w:r>
    </w:p>
    <w:p w14:paraId="7235805B" w14:textId="77777777" w:rsidR="00E84069" w:rsidRPr="00013213" w:rsidRDefault="00E84069" w:rsidP="00475CC1">
      <w:pPr>
        <w:widowControl w:val="0"/>
        <w:autoSpaceDE w:val="0"/>
        <w:autoSpaceDN w:val="0"/>
        <w:adjustRightInd w:val="0"/>
        <w:rPr>
          <w:szCs w:val="26"/>
        </w:rPr>
      </w:pPr>
      <w:r w:rsidRPr="00013213">
        <w:rPr>
          <w:szCs w:val="26"/>
        </w:rPr>
        <w:t>+ Việc bất cẩn trong sử dụng lửa của cán bộ công nhân thi công công trình (hút thuốc lá…) có thể gây cháy và gây ra những hậu quả rất nghiêm trọng về người và tài sản.</w:t>
      </w:r>
    </w:p>
    <w:p w14:paraId="098A1853" w14:textId="46611E23" w:rsidR="00E84069" w:rsidRPr="00013213" w:rsidRDefault="00E84069" w:rsidP="00475CC1">
      <w:pPr>
        <w:widowControl w:val="0"/>
        <w:autoSpaceDE w:val="0"/>
        <w:autoSpaceDN w:val="0"/>
        <w:adjustRightInd w:val="0"/>
        <w:rPr>
          <w:szCs w:val="26"/>
        </w:rPr>
      </w:pPr>
      <w:r w:rsidRPr="00013213">
        <w:rPr>
          <w:szCs w:val="26"/>
        </w:rPr>
        <w:t>+ Nhìn chung, sự cố cháy nổ thường ít khi xảy ra trong quá trình thi công.</w:t>
      </w:r>
      <w:r w:rsidR="00B16734" w:rsidRPr="00013213">
        <w:rPr>
          <w:szCs w:val="26"/>
        </w:rPr>
        <w:t xml:space="preserve"> </w:t>
      </w:r>
      <w:r w:rsidRPr="00013213">
        <w:rPr>
          <w:szCs w:val="26"/>
        </w:rPr>
        <w:t>Tuy nhiên nếu sự cố này xảy ra sẽ gây ảnh hưởng rất lớn đến con người, tài sản và môi trường khu vực. Do đó trong quá trình thi công xây dựng dự án, Ban quản lý dự án và các cán bộ công nhân viên thi công cần phải tuân thủ nghiêm ngặt các quy định an toàn cho người lao động và công trình.</w:t>
      </w:r>
    </w:p>
    <w:p w14:paraId="11D3E5F9" w14:textId="6D436B23" w:rsidR="00E84069" w:rsidRPr="00013213" w:rsidRDefault="00E84069">
      <w:pPr>
        <w:pStyle w:val="ListParagraph"/>
        <w:widowControl w:val="0"/>
        <w:numPr>
          <w:ilvl w:val="0"/>
          <w:numId w:val="68"/>
        </w:numPr>
        <w:autoSpaceDE w:val="0"/>
        <w:autoSpaceDN w:val="0"/>
        <w:adjustRightInd w:val="0"/>
        <w:ind w:left="567"/>
        <w:rPr>
          <w:b/>
          <w:bCs/>
          <w:szCs w:val="26"/>
        </w:rPr>
      </w:pPr>
      <w:r w:rsidRPr="00013213">
        <w:rPr>
          <w:b/>
          <w:bCs/>
          <w:szCs w:val="26"/>
        </w:rPr>
        <w:t>Rủi ro, sự cố do mưa bão thiên tai</w:t>
      </w:r>
    </w:p>
    <w:p w14:paraId="3265F032" w14:textId="21A3A61B" w:rsidR="00E84069" w:rsidRPr="00013213" w:rsidRDefault="00E84069" w:rsidP="00475CC1">
      <w:pPr>
        <w:widowControl w:val="0"/>
        <w:autoSpaceDE w:val="0"/>
        <w:autoSpaceDN w:val="0"/>
        <w:adjustRightInd w:val="0"/>
        <w:rPr>
          <w:szCs w:val="26"/>
        </w:rPr>
      </w:pPr>
      <w:r w:rsidRPr="00013213">
        <w:rPr>
          <w:szCs w:val="26"/>
        </w:rPr>
        <w:t xml:space="preserve">+ </w:t>
      </w:r>
      <w:r w:rsidR="00DC54F2" w:rsidRPr="00013213">
        <w:rPr>
          <w:szCs w:val="26"/>
        </w:rPr>
        <w:t>Trong quá trình thi công có thể gặp thời tiết cực đoan như mưa bão</w:t>
      </w:r>
      <w:r w:rsidR="00B16734" w:rsidRPr="00013213">
        <w:rPr>
          <w:szCs w:val="26"/>
        </w:rPr>
        <w:t xml:space="preserve"> làm chậm tiến độ của dự án và có thể gây ngập úng cục bộ do </w:t>
      </w:r>
      <w:r w:rsidRPr="00013213">
        <w:rPr>
          <w:szCs w:val="26"/>
        </w:rPr>
        <w:t>không tiêu thoát nước kịp</w:t>
      </w:r>
      <w:r w:rsidR="00B16734" w:rsidRPr="00013213">
        <w:rPr>
          <w:szCs w:val="26"/>
        </w:rPr>
        <w:t>; đổ, sập công trình đang thi công.</w:t>
      </w:r>
    </w:p>
    <w:p w14:paraId="019DFAAE" w14:textId="77777777" w:rsidR="009B2AA7" w:rsidRPr="00013213" w:rsidRDefault="009B2AA7">
      <w:pPr>
        <w:pStyle w:val="ListParagraph"/>
        <w:widowControl w:val="0"/>
        <w:numPr>
          <w:ilvl w:val="0"/>
          <w:numId w:val="68"/>
        </w:numPr>
        <w:autoSpaceDE w:val="0"/>
        <w:autoSpaceDN w:val="0"/>
        <w:adjustRightInd w:val="0"/>
        <w:ind w:left="567"/>
        <w:rPr>
          <w:b/>
          <w:szCs w:val="26"/>
        </w:rPr>
      </w:pPr>
      <w:r w:rsidRPr="00013213">
        <w:rPr>
          <w:b/>
          <w:bCs/>
          <w:szCs w:val="26"/>
        </w:rPr>
        <w:t>Nguy cơ sụt lún tại tuyến giao thông:</w:t>
      </w:r>
    </w:p>
    <w:p w14:paraId="24A687C1" w14:textId="64D16731" w:rsidR="009B2AA7" w:rsidRPr="00013213" w:rsidRDefault="009B2AA7" w:rsidP="00475CC1">
      <w:pPr>
        <w:ind w:right="49" w:firstLine="709"/>
        <w:rPr>
          <w:spacing w:val="2"/>
          <w:szCs w:val="26"/>
        </w:rPr>
      </w:pPr>
      <w:r w:rsidRPr="00013213">
        <w:rPr>
          <w:spacing w:val="2"/>
          <w:szCs w:val="26"/>
        </w:rPr>
        <w:t xml:space="preserve">Nguyên nhân của sự sụt lún đất, lở đất xuất phát từ quá trình đào đất, thi công hố móng, tại các khu vực có nền đất yếu, do đó, nguy cơ sạt lở, sụt lún có thể xảy ra trong quá trình thi công, xây dựng như: </w:t>
      </w:r>
    </w:p>
    <w:p w14:paraId="23B2C6D7" w14:textId="77777777" w:rsidR="009B2AA7" w:rsidRPr="00013213" w:rsidRDefault="009B2AA7" w:rsidP="00475CC1">
      <w:pPr>
        <w:ind w:right="49" w:firstLine="709"/>
        <w:rPr>
          <w:spacing w:val="2"/>
          <w:szCs w:val="26"/>
        </w:rPr>
      </w:pPr>
      <w:r w:rsidRPr="00013213">
        <w:rPr>
          <w:spacing w:val="2"/>
          <w:szCs w:val="26"/>
        </w:rPr>
        <w:t>- Các phương tiện vận chuyển bằng đường bộ khi ra vào công trình sẽ góp phần ảnh hưởng xấu đến các tuyến đường xung quanh, gây sụt lún, tạo các ổ gà, ổ voi gây nguy hiểm cho các phương tiện lưu thông khác;</w:t>
      </w:r>
    </w:p>
    <w:p w14:paraId="1C82EF47" w14:textId="77777777" w:rsidR="009B2AA7" w:rsidRPr="00013213" w:rsidRDefault="009B2AA7" w:rsidP="00475CC1">
      <w:pPr>
        <w:ind w:right="49" w:firstLine="709"/>
        <w:rPr>
          <w:spacing w:val="2"/>
          <w:szCs w:val="26"/>
        </w:rPr>
      </w:pPr>
      <w:r w:rsidRPr="00013213">
        <w:rPr>
          <w:spacing w:val="2"/>
          <w:szCs w:val="26"/>
        </w:rPr>
        <w:t>- Việc lắp đặt máy móc thiết bị không hợp lý trên nền đất yếu sẽ góp phần gây sụt lún, sạt lở tại khu vực dự án;</w:t>
      </w:r>
    </w:p>
    <w:p w14:paraId="47002336" w14:textId="77777777" w:rsidR="009B2AA7" w:rsidRPr="00013213" w:rsidRDefault="009B2AA7" w:rsidP="00475CC1">
      <w:pPr>
        <w:ind w:right="49" w:firstLine="709"/>
        <w:rPr>
          <w:spacing w:val="2"/>
          <w:szCs w:val="26"/>
        </w:rPr>
      </w:pPr>
      <w:r w:rsidRPr="00013213">
        <w:rPr>
          <w:spacing w:val="2"/>
          <w:szCs w:val="26"/>
        </w:rPr>
        <w:t>Khi xây dựng nền đường có khả năng gây ra sụt lún đất, khi vấn đề xảy ra, không chỉ sự ổn định của công việc bị đe doạ nhưng cũng có nghĩa là giao thông trên tuyến đường cũng không được an toàn. Tuy nhiên, trước khi xây dựng công trình, Chủ đầu tư đã phối hợp cùng các bên liên quan tiến hành khảo sát vùng cũng như tính toán xây dựng và có các biện pháp khắc phục, xử lý theo đúng tiêu chuẩn kỹ thuật xây dựng. Nên các nguy cơ về sụt lún sẽ được giảm thiểu tối đa nhất.</w:t>
      </w:r>
    </w:p>
    <w:p w14:paraId="25B8D72E" w14:textId="458A8C87" w:rsidR="009B2AA7" w:rsidRPr="00013213" w:rsidRDefault="003F043D">
      <w:pPr>
        <w:pStyle w:val="ListParagraph"/>
        <w:widowControl w:val="0"/>
        <w:numPr>
          <w:ilvl w:val="0"/>
          <w:numId w:val="68"/>
        </w:numPr>
        <w:autoSpaceDE w:val="0"/>
        <w:autoSpaceDN w:val="0"/>
        <w:adjustRightInd w:val="0"/>
        <w:ind w:left="567"/>
        <w:rPr>
          <w:b/>
          <w:bCs/>
          <w:szCs w:val="26"/>
        </w:rPr>
      </w:pPr>
      <w:r w:rsidRPr="00013213">
        <w:rPr>
          <w:b/>
          <w:bCs/>
          <w:szCs w:val="26"/>
        </w:rPr>
        <w:t>Tai nạn lao động</w:t>
      </w:r>
    </w:p>
    <w:p w14:paraId="3F23D534" w14:textId="77777777" w:rsidR="009B2AA7" w:rsidRPr="00013213" w:rsidRDefault="009B2AA7" w:rsidP="00475CC1">
      <w:pPr>
        <w:ind w:right="49" w:firstLine="709"/>
        <w:rPr>
          <w:szCs w:val="26"/>
        </w:rPr>
      </w:pPr>
      <w:r w:rsidRPr="00013213">
        <w:rPr>
          <w:szCs w:val="26"/>
        </w:rPr>
        <w:t>Tai</w:t>
      </w:r>
      <w:r w:rsidRPr="00013213">
        <w:rPr>
          <w:spacing w:val="13"/>
          <w:szCs w:val="26"/>
        </w:rPr>
        <w:t xml:space="preserve"> </w:t>
      </w:r>
      <w:r w:rsidRPr="00013213">
        <w:rPr>
          <w:spacing w:val="-1"/>
          <w:szCs w:val="26"/>
        </w:rPr>
        <w:t>n</w:t>
      </w:r>
      <w:r w:rsidRPr="00013213">
        <w:rPr>
          <w:szCs w:val="26"/>
        </w:rPr>
        <w:t>ạn</w:t>
      </w:r>
      <w:r w:rsidRPr="00013213">
        <w:rPr>
          <w:spacing w:val="13"/>
          <w:szCs w:val="26"/>
        </w:rPr>
        <w:t xml:space="preserve"> </w:t>
      </w:r>
      <w:r w:rsidRPr="00013213">
        <w:rPr>
          <w:szCs w:val="26"/>
        </w:rPr>
        <w:t>lao</w:t>
      </w:r>
      <w:r w:rsidRPr="00013213">
        <w:rPr>
          <w:spacing w:val="12"/>
          <w:szCs w:val="26"/>
        </w:rPr>
        <w:t xml:space="preserve"> </w:t>
      </w:r>
      <w:r w:rsidRPr="00013213">
        <w:rPr>
          <w:szCs w:val="26"/>
        </w:rPr>
        <w:t>độ</w:t>
      </w:r>
      <w:r w:rsidRPr="00013213">
        <w:rPr>
          <w:spacing w:val="-1"/>
          <w:szCs w:val="26"/>
        </w:rPr>
        <w:t>n</w:t>
      </w:r>
      <w:r w:rsidRPr="00013213">
        <w:rPr>
          <w:szCs w:val="26"/>
        </w:rPr>
        <w:t>g</w:t>
      </w:r>
      <w:r w:rsidRPr="00013213">
        <w:rPr>
          <w:spacing w:val="16"/>
          <w:szCs w:val="26"/>
        </w:rPr>
        <w:t xml:space="preserve"> </w:t>
      </w:r>
      <w:r w:rsidRPr="00013213">
        <w:rPr>
          <w:spacing w:val="2"/>
          <w:szCs w:val="26"/>
        </w:rPr>
        <w:t>c</w:t>
      </w:r>
      <w:r w:rsidRPr="00013213">
        <w:rPr>
          <w:szCs w:val="26"/>
        </w:rPr>
        <w:t>ó</w:t>
      </w:r>
      <w:r w:rsidRPr="00013213">
        <w:rPr>
          <w:spacing w:val="10"/>
          <w:szCs w:val="26"/>
        </w:rPr>
        <w:t xml:space="preserve"> </w:t>
      </w:r>
      <w:r w:rsidRPr="00013213">
        <w:rPr>
          <w:szCs w:val="26"/>
        </w:rPr>
        <w:t>t</w:t>
      </w:r>
      <w:r w:rsidRPr="00013213">
        <w:rPr>
          <w:spacing w:val="-1"/>
          <w:szCs w:val="26"/>
        </w:rPr>
        <w:t>h</w:t>
      </w:r>
      <w:r w:rsidRPr="00013213">
        <w:rPr>
          <w:szCs w:val="26"/>
        </w:rPr>
        <w:t>ể</w:t>
      </w:r>
      <w:r w:rsidRPr="00013213">
        <w:rPr>
          <w:spacing w:val="14"/>
          <w:szCs w:val="26"/>
        </w:rPr>
        <w:t xml:space="preserve"> </w:t>
      </w:r>
      <w:r w:rsidRPr="00013213">
        <w:rPr>
          <w:spacing w:val="-2"/>
          <w:szCs w:val="26"/>
        </w:rPr>
        <w:t>x</w:t>
      </w:r>
      <w:r w:rsidRPr="00013213">
        <w:rPr>
          <w:szCs w:val="26"/>
        </w:rPr>
        <w:t>ảy</w:t>
      </w:r>
      <w:r w:rsidRPr="00013213">
        <w:rPr>
          <w:spacing w:val="13"/>
          <w:szCs w:val="26"/>
        </w:rPr>
        <w:t xml:space="preserve"> </w:t>
      </w:r>
      <w:r w:rsidRPr="00013213">
        <w:rPr>
          <w:szCs w:val="26"/>
        </w:rPr>
        <w:t>ra</w:t>
      </w:r>
      <w:r w:rsidRPr="00013213">
        <w:rPr>
          <w:spacing w:val="10"/>
          <w:szCs w:val="26"/>
        </w:rPr>
        <w:t xml:space="preserve"> </w:t>
      </w:r>
      <w:r w:rsidRPr="00013213">
        <w:rPr>
          <w:szCs w:val="26"/>
        </w:rPr>
        <w:t>t</w:t>
      </w:r>
      <w:r w:rsidRPr="00013213">
        <w:rPr>
          <w:spacing w:val="-1"/>
          <w:szCs w:val="26"/>
        </w:rPr>
        <w:t>ạ</w:t>
      </w:r>
      <w:r w:rsidRPr="00013213">
        <w:rPr>
          <w:szCs w:val="26"/>
        </w:rPr>
        <w:t>i</w:t>
      </w:r>
      <w:r w:rsidRPr="00013213">
        <w:rPr>
          <w:spacing w:val="11"/>
          <w:szCs w:val="26"/>
        </w:rPr>
        <w:t xml:space="preserve"> </w:t>
      </w:r>
      <w:r w:rsidRPr="00013213">
        <w:rPr>
          <w:szCs w:val="26"/>
        </w:rPr>
        <w:t>b</w:t>
      </w:r>
      <w:r w:rsidRPr="00013213">
        <w:rPr>
          <w:spacing w:val="-1"/>
          <w:szCs w:val="26"/>
        </w:rPr>
        <w:t>ấ</w:t>
      </w:r>
      <w:r w:rsidRPr="00013213">
        <w:rPr>
          <w:szCs w:val="26"/>
        </w:rPr>
        <w:t>t</w:t>
      </w:r>
      <w:r w:rsidRPr="00013213">
        <w:rPr>
          <w:spacing w:val="12"/>
          <w:szCs w:val="26"/>
        </w:rPr>
        <w:t xml:space="preserve"> </w:t>
      </w:r>
      <w:r w:rsidRPr="00013213">
        <w:rPr>
          <w:szCs w:val="26"/>
        </w:rPr>
        <w:t>cứ</w:t>
      </w:r>
      <w:r w:rsidRPr="00013213">
        <w:rPr>
          <w:spacing w:val="10"/>
          <w:szCs w:val="26"/>
        </w:rPr>
        <w:t xml:space="preserve"> </w:t>
      </w:r>
      <w:r w:rsidRPr="00013213">
        <w:rPr>
          <w:szCs w:val="26"/>
        </w:rPr>
        <w:t>các</w:t>
      </w:r>
      <w:r w:rsidRPr="00013213">
        <w:rPr>
          <w:spacing w:val="12"/>
          <w:szCs w:val="26"/>
        </w:rPr>
        <w:t xml:space="preserve"> </w:t>
      </w:r>
      <w:r w:rsidRPr="00013213">
        <w:rPr>
          <w:szCs w:val="26"/>
        </w:rPr>
        <w:t>h</w:t>
      </w:r>
      <w:r w:rsidRPr="00013213">
        <w:rPr>
          <w:spacing w:val="-2"/>
          <w:szCs w:val="26"/>
        </w:rPr>
        <w:t>o</w:t>
      </w:r>
      <w:r w:rsidRPr="00013213">
        <w:rPr>
          <w:spacing w:val="2"/>
          <w:szCs w:val="26"/>
        </w:rPr>
        <w:t>ạ</w:t>
      </w:r>
      <w:r w:rsidRPr="00013213">
        <w:rPr>
          <w:szCs w:val="26"/>
        </w:rPr>
        <w:t>t</w:t>
      </w:r>
      <w:r w:rsidRPr="00013213">
        <w:rPr>
          <w:spacing w:val="14"/>
          <w:szCs w:val="26"/>
        </w:rPr>
        <w:t xml:space="preserve"> </w:t>
      </w:r>
      <w:r w:rsidRPr="00013213">
        <w:rPr>
          <w:szCs w:val="26"/>
        </w:rPr>
        <w:t>độ</w:t>
      </w:r>
      <w:r w:rsidRPr="00013213">
        <w:rPr>
          <w:spacing w:val="-1"/>
          <w:szCs w:val="26"/>
        </w:rPr>
        <w:t>n</w:t>
      </w:r>
      <w:r w:rsidRPr="00013213">
        <w:rPr>
          <w:szCs w:val="26"/>
        </w:rPr>
        <w:t>g</w:t>
      </w:r>
      <w:r w:rsidRPr="00013213">
        <w:rPr>
          <w:spacing w:val="16"/>
          <w:szCs w:val="26"/>
        </w:rPr>
        <w:t xml:space="preserve"> </w:t>
      </w:r>
      <w:r w:rsidRPr="00013213">
        <w:rPr>
          <w:spacing w:val="-1"/>
          <w:szCs w:val="26"/>
        </w:rPr>
        <w:t>n</w:t>
      </w:r>
      <w:r w:rsidRPr="00013213">
        <w:rPr>
          <w:spacing w:val="1"/>
          <w:szCs w:val="26"/>
        </w:rPr>
        <w:t>à</w:t>
      </w:r>
      <w:r w:rsidRPr="00013213">
        <w:rPr>
          <w:szCs w:val="26"/>
        </w:rPr>
        <w:t>o</w:t>
      </w:r>
      <w:r w:rsidRPr="00013213">
        <w:rPr>
          <w:spacing w:val="13"/>
          <w:szCs w:val="26"/>
        </w:rPr>
        <w:t xml:space="preserve"> </w:t>
      </w:r>
      <w:r w:rsidRPr="00013213">
        <w:rPr>
          <w:spacing w:val="2"/>
          <w:szCs w:val="26"/>
        </w:rPr>
        <w:t>t</w:t>
      </w:r>
      <w:r w:rsidRPr="00013213">
        <w:rPr>
          <w:szCs w:val="26"/>
        </w:rPr>
        <w:t>r</w:t>
      </w:r>
      <w:r w:rsidRPr="00013213">
        <w:rPr>
          <w:spacing w:val="-1"/>
          <w:szCs w:val="26"/>
        </w:rPr>
        <w:t>on</w:t>
      </w:r>
      <w:r w:rsidRPr="00013213">
        <w:rPr>
          <w:szCs w:val="26"/>
        </w:rPr>
        <w:t>g</w:t>
      </w:r>
      <w:r w:rsidRPr="00013213">
        <w:rPr>
          <w:spacing w:val="16"/>
          <w:szCs w:val="26"/>
        </w:rPr>
        <w:t xml:space="preserve"> </w:t>
      </w:r>
      <w:r w:rsidRPr="00013213">
        <w:rPr>
          <w:spacing w:val="-1"/>
          <w:szCs w:val="26"/>
        </w:rPr>
        <w:t>qu</w:t>
      </w:r>
      <w:r w:rsidRPr="00013213">
        <w:rPr>
          <w:szCs w:val="26"/>
        </w:rPr>
        <w:t>á</w:t>
      </w:r>
      <w:r w:rsidRPr="00013213">
        <w:rPr>
          <w:spacing w:val="14"/>
          <w:szCs w:val="26"/>
        </w:rPr>
        <w:t xml:space="preserve"> </w:t>
      </w:r>
      <w:r w:rsidRPr="00013213">
        <w:rPr>
          <w:szCs w:val="26"/>
        </w:rPr>
        <w:t>t</w:t>
      </w:r>
      <w:r w:rsidRPr="00013213">
        <w:rPr>
          <w:spacing w:val="-1"/>
          <w:szCs w:val="26"/>
        </w:rPr>
        <w:t>r</w:t>
      </w:r>
      <w:r w:rsidRPr="00013213">
        <w:rPr>
          <w:szCs w:val="26"/>
        </w:rPr>
        <w:t>ình</w:t>
      </w:r>
      <w:r w:rsidRPr="00013213">
        <w:rPr>
          <w:spacing w:val="14"/>
          <w:szCs w:val="26"/>
        </w:rPr>
        <w:t xml:space="preserve"> </w:t>
      </w:r>
      <w:r w:rsidRPr="00013213">
        <w:rPr>
          <w:spacing w:val="2"/>
          <w:szCs w:val="26"/>
        </w:rPr>
        <w:t>t</w:t>
      </w:r>
      <w:r w:rsidRPr="00013213">
        <w:rPr>
          <w:spacing w:val="-1"/>
          <w:szCs w:val="26"/>
        </w:rPr>
        <w:t>h</w:t>
      </w:r>
      <w:r w:rsidRPr="00013213">
        <w:rPr>
          <w:szCs w:val="26"/>
        </w:rPr>
        <w:t>i</w:t>
      </w:r>
      <w:r w:rsidRPr="00013213">
        <w:rPr>
          <w:spacing w:val="10"/>
          <w:szCs w:val="26"/>
        </w:rPr>
        <w:t xml:space="preserve"> </w:t>
      </w:r>
      <w:r w:rsidRPr="00013213">
        <w:rPr>
          <w:spacing w:val="2"/>
          <w:szCs w:val="26"/>
        </w:rPr>
        <w:t>c</w:t>
      </w:r>
      <w:r w:rsidRPr="00013213">
        <w:rPr>
          <w:spacing w:val="-1"/>
          <w:szCs w:val="26"/>
        </w:rPr>
        <w:t>ô</w:t>
      </w:r>
      <w:r w:rsidRPr="00013213">
        <w:rPr>
          <w:szCs w:val="26"/>
        </w:rPr>
        <w:t>ng</w:t>
      </w:r>
      <w:r w:rsidRPr="00013213">
        <w:rPr>
          <w:spacing w:val="16"/>
          <w:szCs w:val="26"/>
        </w:rPr>
        <w:t xml:space="preserve"> </w:t>
      </w:r>
      <w:r w:rsidRPr="00013213">
        <w:rPr>
          <w:w w:val="102"/>
          <w:szCs w:val="26"/>
        </w:rPr>
        <w:t xml:space="preserve">có </w:t>
      </w:r>
      <w:r w:rsidRPr="00013213">
        <w:rPr>
          <w:spacing w:val="-1"/>
          <w:szCs w:val="26"/>
        </w:rPr>
        <w:t>s</w:t>
      </w:r>
      <w:r w:rsidRPr="00013213">
        <w:rPr>
          <w:szCs w:val="26"/>
        </w:rPr>
        <w:t>ử</w:t>
      </w:r>
      <w:r w:rsidRPr="00013213">
        <w:rPr>
          <w:spacing w:val="6"/>
          <w:szCs w:val="26"/>
        </w:rPr>
        <w:t xml:space="preserve"> </w:t>
      </w:r>
      <w:r w:rsidRPr="00013213">
        <w:rPr>
          <w:szCs w:val="26"/>
        </w:rPr>
        <w:t>d</w:t>
      </w:r>
      <w:r w:rsidRPr="00013213">
        <w:rPr>
          <w:spacing w:val="-1"/>
          <w:szCs w:val="26"/>
        </w:rPr>
        <w:t>ụ</w:t>
      </w:r>
      <w:r w:rsidRPr="00013213">
        <w:rPr>
          <w:szCs w:val="26"/>
        </w:rPr>
        <w:t>ng</w:t>
      </w:r>
      <w:r w:rsidRPr="00013213">
        <w:rPr>
          <w:spacing w:val="11"/>
          <w:szCs w:val="26"/>
        </w:rPr>
        <w:t xml:space="preserve"> </w:t>
      </w:r>
      <w:r w:rsidRPr="00013213">
        <w:rPr>
          <w:spacing w:val="2"/>
          <w:szCs w:val="26"/>
        </w:rPr>
        <w:t>l</w:t>
      </w:r>
      <w:r w:rsidRPr="00013213">
        <w:rPr>
          <w:spacing w:val="1"/>
          <w:szCs w:val="26"/>
        </w:rPr>
        <w:t>a</w:t>
      </w:r>
      <w:r w:rsidRPr="00013213">
        <w:rPr>
          <w:szCs w:val="26"/>
        </w:rPr>
        <w:t>o</w:t>
      </w:r>
      <w:r w:rsidRPr="00013213">
        <w:rPr>
          <w:spacing w:val="5"/>
          <w:szCs w:val="26"/>
        </w:rPr>
        <w:t xml:space="preserve"> </w:t>
      </w:r>
      <w:r w:rsidRPr="00013213">
        <w:rPr>
          <w:szCs w:val="26"/>
        </w:rPr>
        <w:t>độ</w:t>
      </w:r>
      <w:r w:rsidRPr="00013213">
        <w:rPr>
          <w:spacing w:val="-1"/>
          <w:szCs w:val="26"/>
        </w:rPr>
        <w:t>n</w:t>
      </w:r>
      <w:r w:rsidRPr="00013213">
        <w:rPr>
          <w:szCs w:val="26"/>
        </w:rPr>
        <w:t>g</w:t>
      </w:r>
      <w:r w:rsidRPr="00013213">
        <w:rPr>
          <w:spacing w:val="11"/>
          <w:szCs w:val="26"/>
        </w:rPr>
        <w:t xml:space="preserve"> </w:t>
      </w:r>
      <w:r w:rsidRPr="00013213">
        <w:rPr>
          <w:szCs w:val="26"/>
        </w:rPr>
        <w:t>nếu</w:t>
      </w:r>
      <w:r w:rsidRPr="00013213">
        <w:rPr>
          <w:spacing w:val="8"/>
          <w:szCs w:val="26"/>
        </w:rPr>
        <w:t xml:space="preserve"> </w:t>
      </w:r>
      <w:r w:rsidRPr="00013213">
        <w:rPr>
          <w:spacing w:val="-1"/>
          <w:szCs w:val="26"/>
        </w:rPr>
        <w:t>không</w:t>
      </w:r>
      <w:r w:rsidRPr="00013213">
        <w:rPr>
          <w:spacing w:val="13"/>
          <w:szCs w:val="26"/>
        </w:rPr>
        <w:t xml:space="preserve"> </w:t>
      </w:r>
      <w:r w:rsidRPr="00013213">
        <w:rPr>
          <w:szCs w:val="26"/>
        </w:rPr>
        <w:t>tuân</w:t>
      </w:r>
      <w:r w:rsidRPr="00013213">
        <w:rPr>
          <w:spacing w:val="9"/>
          <w:szCs w:val="26"/>
        </w:rPr>
        <w:t xml:space="preserve"> </w:t>
      </w:r>
      <w:r w:rsidRPr="00013213">
        <w:rPr>
          <w:spacing w:val="2"/>
          <w:szCs w:val="26"/>
        </w:rPr>
        <w:t>t</w:t>
      </w:r>
      <w:r w:rsidRPr="00013213">
        <w:rPr>
          <w:spacing w:val="-2"/>
          <w:szCs w:val="26"/>
        </w:rPr>
        <w:t>h</w:t>
      </w:r>
      <w:r w:rsidRPr="00013213">
        <w:rPr>
          <w:szCs w:val="26"/>
        </w:rPr>
        <w:t>ủ</w:t>
      </w:r>
      <w:r w:rsidRPr="00013213">
        <w:rPr>
          <w:spacing w:val="7"/>
          <w:szCs w:val="26"/>
        </w:rPr>
        <w:t xml:space="preserve"> </w:t>
      </w:r>
      <w:r w:rsidRPr="00013213">
        <w:rPr>
          <w:spacing w:val="-1"/>
          <w:szCs w:val="26"/>
        </w:rPr>
        <w:t>đ</w:t>
      </w:r>
      <w:r w:rsidRPr="00013213">
        <w:rPr>
          <w:szCs w:val="26"/>
        </w:rPr>
        <w:t>úng</w:t>
      </w:r>
      <w:r w:rsidRPr="00013213">
        <w:rPr>
          <w:spacing w:val="11"/>
          <w:szCs w:val="26"/>
        </w:rPr>
        <w:t xml:space="preserve"> </w:t>
      </w:r>
      <w:r w:rsidRPr="00013213">
        <w:rPr>
          <w:szCs w:val="26"/>
        </w:rPr>
        <w:t>quy</w:t>
      </w:r>
      <w:r w:rsidRPr="00013213">
        <w:rPr>
          <w:spacing w:val="8"/>
          <w:szCs w:val="26"/>
        </w:rPr>
        <w:t xml:space="preserve"> </w:t>
      </w:r>
      <w:r w:rsidRPr="00013213">
        <w:rPr>
          <w:spacing w:val="2"/>
          <w:szCs w:val="26"/>
        </w:rPr>
        <w:t>t</w:t>
      </w:r>
      <w:r w:rsidRPr="00013213">
        <w:rPr>
          <w:spacing w:val="-1"/>
          <w:szCs w:val="26"/>
        </w:rPr>
        <w:t>r</w:t>
      </w:r>
      <w:r w:rsidRPr="00013213">
        <w:rPr>
          <w:spacing w:val="2"/>
          <w:szCs w:val="26"/>
        </w:rPr>
        <w:t>ì</w:t>
      </w:r>
      <w:r w:rsidRPr="00013213">
        <w:rPr>
          <w:spacing w:val="-1"/>
          <w:szCs w:val="26"/>
        </w:rPr>
        <w:t>n</w:t>
      </w:r>
      <w:r w:rsidRPr="00013213">
        <w:rPr>
          <w:szCs w:val="26"/>
        </w:rPr>
        <w:t>h</w:t>
      </w:r>
      <w:r w:rsidRPr="00013213">
        <w:rPr>
          <w:spacing w:val="10"/>
          <w:szCs w:val="26"/>
        </w:rPr>
        <w:t xml:space="preserve"> </w:t>
      </w:r>
      <w:r w:rsidRPr="00013213">
        <w:rPr>
          <w:szCs w:val="26"/>
        </w:rPr>
        <w:t>an</w:t>
      </w:r>
      <w:r w:rsidRPr="00013213">
        <w:rPr>
          <w:spacing w:val="6"/>
          <w:szCs w:val="26"/>
        </w:rPr>
        <w:t xml:space="preserve"> </w:t>
      </w:r>
      <w:r w:rsidRPr="00013213">
        <w:rPr>
          <w:szCs w:val="26"/>
        </w:rPr>
        <w:t>toàn</w:t>
      </w:r>
      <w:r w:rsidRPr="00013213">
        <w:rPr>
          <w:spacing w:val="9"/>
          <w:szCs w:val="26"/>
        </w:rPr>
        <w:t xml:space="preserve"> </w:t>
      </w:r>
      <w:r w:rsidRPr="00013213">
        <w:rPr>
          <w:szCs w:val="26"/>
        </w:rPr>
        <w:t>lao</w:t>
      </w:r>
      <w:r w:rsidRPr="00013213">
        <w:rPr>
          <w:spacing w:val="6"/>
          <w:szCs w:val="26"/>
        </w:rPr>
        <w:t xml:space="preserve"> </w:t>
      </w:r>
      <w:r w:rsidRPr="00013213">
        <w:rPr>
          <w:w w:val="102"/>
          <w:szCs w:val="26"/>
        </w:rPr>
        <w:t>động.</w:t>
      </w:r>
      <w:r w:rsidRPr="00013213">
        <w:rPr>
          <w:szCs w:val="26"/>
        </w:rPr>
        <w:t xml:space="preserve"> Các</w:t>
      </w:r>
      <w:r w:rsidRPr="00013213">
        <w:rPr>
          <w:spacing w:val="8"/>
          <w:szCs w:val="26"/>
        </w:rPr>
        <w:t xml:space="preserve"> </w:t>
      </w:r>
      <w:r w:rsidRPr="00013213">
        <w:rPr>
          <w:szCs w:val="26"/>
        </w:rPr>
        <w:t>nhóm</w:t>
      </w:r>
      <w:r w:rsidRPr="00013213">
        <w:rPr>
          <w:spacing w:val="10"/>
          <w:szCs w:val="26"/>
        </w:rPr>
        <w:t xml:space="preserve"> </w:t>
      </w:r>
      <w:r w:rsidRPr="00013213">
        <w:rPr>
          <w:szCs w:val="26"/>
        </w:rPr>
        <w:t>nguyên</w:t>
      </w:r>
      <w:r w:rsidRPr="00013213">
        <w:rPr>
          <w:spacing w:val="15"/>
          <w:szCs w:val="26"/>
        </w:rPr>
        <w:t xml:space="preserve"> </w:t>
      </w:r>
      <w:r w:rsidRPr="00013213">
        <w:rPr>
          <w:szCs w:val="26"/>
        </w:rPr>
        <w:t>nhân</w:t>
      </w:r>
      <w:r w:rsidRPr="00013213">
        <w:rPr>
          <w:spacing w:val="10"/>
          <w:szCs w:val="26"/>
        </w:rPr>
        <w:t xml:space="preserve"> </w:t>
      </w:r>
      <w:r w:rsidRPr="00013213">
        <w:rPr>
          <w:spacing w:val="2"/>
          <w:szCs w:val="26"/>
        </w:rPr>
        <w:t>c</w:t>
      </w:r>
      <w:r w:rsidRPr="00013213">
        <w:rPr>
          <w:spacing w:val="-3"/>
          <w:szCs w:val="26"/>
        </w:rPr>
        <w:t>h</w:t>
      </w:r>
      <w:r w:rsidRPr="00013213">
        <w:rPr>
          <w:szCs w:val="26"/>
        </w:rPr>
        <w:t>ủ</w:t>
      </w:r>
      <w:r w:rsidRPr="00013213">
        <w:rPr>
          <w:spacing w:val="8"/>
          <w:szCs w:val="26"/>
        </w:rPr>
        <w:t xml:space="preserve"> </w:t>
      </w:r>
      <w:r w:rsidRPr="00013213">
        <w:rPr>
          <w:spacing w:val="-1"/>
          <w:szCs w:val="26"/>
        </w:rPr>
        <w:t>y</w:t>
      </w:r>
      <w:r w:rsidRPr="00013213">
        <w:rPr>
          <w:spacing w:val="2"/>
          <w:szCs w:val="26"/>
        </w:rPr>
        <w:t>ế</w:t>
      </w:r>
      <w:r w:rsidRPr="00013213">
        <w:rPr>
          <w:szCs w:val="26"/>
        </w:rPr>
        <w:t>u</w:t>
      </w:r>
      <w:r w:rsidRPr="00013213">
        <w:rPr>
          <w:spacing w:val="7"/>
          <w:szCs w:val="26"/>
        </w:rPr>
        <w:t xml:space="preserve"> </w:t>
      </w:r>
      <w:r w:rsidRPr="00013213">
        <w:rPr>
          <w:spacing w:val="1"/>
          <w:szCs w:val="26"/>
        </w:rPr>
        <w:t>gâ</w:t>
      </w:r>
      <w:r w:rsidRPr="00013213">
        <w:rPr>
          <w:szCs w:val="26"/>
        </w:rPr>
        <w:t>y</w:t>
      </w:r>
      <w:r w:rsidRPr="00013213">
        <w:rPr>
          <w:spacing w:val="7"/>
          <w:szCs w:val="26"/>
        </w:rPr>
        <w:t xml:space="preserve"> </w:t>
      </w:r>
      <w:r w:rsidRPr="00013213">
        <w:rPr>
          <w:szCs w:val="26"/>
        </w:rPr>
        <w:t>t</w:t>
      </w:r>
      <w:r w:rsidRPr="00013213">
        <w:rPr>
          <w:spacing w:val="-1"/>
          <w:szCs w:val="26"/>
        </w:rPr>
        <w:t>a</w:t>
      </w:r>
      <w:r w:rsidRPr="00013213">
        <w:rPr>
          <w:szCs w:val="26"/>
        </w:rPr>
        <w:t>i</w:t>
      </w:r>
      <w:r w:rsidRPr="00013213">
        <w:rPr>
          <w:spacing w:val="7"/>
          <w:szCs w:val="26"/>
        </w:rPr>
        <w:t xml:space="preserve"> </w:t>
      </w:r>
      <w:r w:rsidRPr="00013213">
        <w:rPr>
          <w:szCs w:val="26"/>
        </w:rPr>
        <w:t>nạn</w:t>
      </w:r>
      <w:r w:rsidRPr="00013213">
        <w:rPr>
          <w:spacing w:val="8"/>
          <w:szCs w:val="26"/>
        </w:rPr>
        <w:t xml:space="preserve"> </w:t>
      </w:r>
      <w:r w:rsidRPr="00013213">
        <w:rPr>
          <w:szCs w:val="26"/>
        </w:rPr>
        <w:t>lao</w:t>
      </w:r>
      <w:r w:rsidRPr="00013213">
        <w:rPr>
          <w:spacing w:val="7"/>
          <w:szCs w:val="26"/>
        </w:rPr>
        <w:t xml:space="preserve"> </w:t>
      </w:r>
      <w:r w:rsidRPr="00013213">
        <w:rPr>
          <w:spacing w:val="-1"/>
          <w:szCs w:val="26"/>
        </w:rPr>
        <w:t>đ</w:t>
      </w:r>
      <w:r w:rsidRPr="00013213">
        <w:rPr>
          <w:szCs w:val="26"/>
        </w:rPr>
        <w:t>ộ</w:t>
      </w:r>
      <w:r w:rsidRPr="00013213">
        <w:rPr>
          <w:spacing w:val="-1"/>
          <w:szCs w:val="26"/>
        </w:rPr>
        <w:t>n</w:t>
      </w:r>
      <w:r w:rsidRPr="00013213">
        <w:rPr>
          <w:szCs w:val="26"/>
        </w:rPr>
        <w:t>g</w:t>
      </w:r>
      <w:r w:rsidRPr="00013213">
        <w:rPr>
          <w:spacing w:val="10"/>
          <w:szCs w:val="26"/>
        </w:rPr>
        <w:t xml:space="preserve"> </w:t>
      </w:r>
      <w:r w:rsidRPr="00013213">
        <w:rPr>
          <w:spacing w:val="-1"/>
          <w:szCs w:val="26"/>
        </w:rPr>
        <w:t>b</w:t>
      </w:r>
      <w:r w:rsidRPr="00013213">
        <w:rPr>
          <w:spacing w:val="2"/>
          <w:szCs w:val="26"/>
        </w:rPr>
        <w:t>a</w:t>
      </w:r>
      <w:r w:rsidRPr="00013213">
        <w:rPr>
          <w:szCs w:val="26"/>
        </w:rPr>
        <w:t>o</w:t>
      </w:r>
      <w:r w:rsidRPr="00013213">
        <w:rPr>
          <w:spacing w:val="7"/>
          <w:szCs w:val="26"/>
        </w:rPr>
        <w:t xml:space="preserve"> </w:t>
      </w:r>
      <w:r w:rsidRPr="00013213">
        <w:rPr>
          <w:w w:val="102"/>
          <w:szCs w:val="26"/>
        </w:rPr>
        <w:t>gồ</w:t>
      </w:r>
      <w:r w:rsidRPr="00013213">
        <w:rPr>
          <w:spacing w:val="-2"/>
          <w:w w:val="102"/>
          <w:szCs w:val="26"/>
        </w:rPr>
        <w:t>m:</w:t>
      </w:r>
    </w:p>
    <w:p w14:paraId="5CB70F65" w14:textId="77777777" w:rsidR="009B2AA7" w:rsidRPr="00013213" w:rsidRDefault="009B2AA7" w:rsidP="00315AF1">
      <w:pPr>
        <w:widowControl w:val="0"/>
        <w:ind w:right="51" w:firstLine="709"/>
        <w:rPr>
          <w:szCs w:val="26"/>
        </w:rPr>
      </w:pPr>
      <w:r w:rsidRPr="00013213">
        <w:rPr>
          <w:szCs w:val="26"/>
        </w:rPr>
        <w:t>- Thiếu</w:t>
      </w:r>
      <w:r w:rsidRPr="00013213">
        <w:rPr>
          <w:spacing w:val="43"/>
          <w:szCs w:val="26"/>
        </w:rPr>
        <w:t xml:space="preserve"> </w:t>
      </w:r>
      <w:r w:rsidRPr="00013213">
        <w:rPr>
          <w:spacing w:val="-1"/>
          <w:szCs w:val="26"/>
        </w:rPr>
        <w:t>só</w:t>
      </w:r>
      <w:r w:rsidRPr="00013213">
        <w:rPr>
          <w:szCs w:val="26"/>
        </w:rPr>
        <w:t>t</w:t>
      </w:r>
      <w:r w:rsidRPr="00013213">
        <w:rPr>
          <w:spacing w:val="40"/>
          <w:szCs w:val="26"/>
        </w:rPr>
        <w:t xml:space="preserve"> </w:t>
      </w:r>
      <w:r w:rsidRPr="00013213">
        <w:rPr>
          <w:spacing w:val="-1"/>
          <w:szCs w:val="26"/>
        </w:rPr>
        <w:t>tron</w:t>
      </w:r>
      <w:r w:rsidRPr="00013213">
        <w:rPr>
          <w:szCs w:val="26"/>
        </w:rPr>
        <w:t>g</w:t>
      </w:r>
      <w:r w:rsidRPr="00013213">
        <w:rPr>
          <w:spacing w:val="42"/>
          <w:szCs w:val="26"/>
        </w:rPr>
        <w:t xml:space="preserve"> </w:t>
      </w:r>
      <w:r w:rsidRPr="00013213">
        <w:rPr>
          <w:spacing w:val="-1"/>
          <w:szCs w:val="26"/>
        </w:rPr>
        <w:t>th</w:t>
      </w:r>
      <w:r w:rsidRPr="00013213">
        <w:rPr>
          <w:spacing w:val="1"/>
          <w:szCs w:val="26"/>
        </w:rPr>
        <w:t>i</w:t>
      </w:r>
      <w:r w:rsidRPr="00013213">
        <w:rPr>
          <w:szCs w:val="26"/>
        </w:rPr>
        <w:t>ết</w:t>
      </w:r>
      <w:r w:rsidRPr="00013213">
        <w:rPr>
          <w:spacing w:val="41"/>
          <w:szCs w:val="26"/>
        </w:rPr>
        <w:t xml:space="preserve"> </w:t>
      </w:r>
      <w:r w:rsidRPr="00013213">
        <w:rPr>
          <w:szCs w:val="26"/>
        </w:rPr>
        <w:t>kế</w:t>
      </w:r>
      <w:r w:rsidRPr="00013213">
        <w:rPr>
          <w:spacing w:val="38"/>
          <w:szCs w:val="26"/>
        </w:rPr>
        <w:t xml:space="preserve"> </w:t>
      </w:r>
      <w:r w:rsidRPr="00013213">
        <w:rPr>
          <w:szCs w:val="26"/>
        </w:rPr>
        <w:t>b</w:t>
      </w:r>
      <w:r w:rsidRPr="00013213">
        <w:rPr>
          <w:spacing w:val="-1"/>
          <w:szCs w:val="26"/>
        </w:rPr>
        <w:t>i</w:t>
      </w:r>
      <w:r w:rsidRPr="00013213">
        <w:rPr>
          <w:spacing w:val="2"/>
          <w:szCs w:val="26"/>
        </w:rPr>
        <w:t>ệ</w:t>
      </w:r>
      <w:r w:rsidRPr="00013213">
        <w:rPr>
          <w:szCs w:val="26"/>
        </w:rPr>
        <w:t>n</w:t>
      </w:r>
      <w:r w:rsidRPr="00013213">
        <w:rPr>
          <w:spacing w:val="40"/>
          <w:szCs w:val="26"/>
        </w:rPr>
        <w:t xml:space="preserve"> </w:t>
      </w:r>
      <w:r w:rsidRPr="00013213">
        <w:rPr>
          <w:spacing w:val="-1"/>
          <w:szCs w:val="26"/>
        </w:rPr>
        <w:t>phá</w:t>
      </w:r>
      <w:r w:rsidRPr="00013213">
        <w:rPr>
          <w:szCs w:val="26"/>
        </w:rPr>
        <w:t>p</w:t>
      </w:r>
      <w:r w:rsidRPr="00013213">
        <w:rPr>
          <w:spacing w:val="41"/>
          <w:szCs w:val="26"/>
        </w:rPr>
        <w:t xml:space="preserve"> </w:t>
      </w:r>
      <w:r w:rsidRPr="00013213">
        <w:rPr>
          <w:spacing w:val="-1"/>
          <w:szCs w:val="26"/>
        </w:rPr>
        <w:t>côn</w:t>
      </w:r>
      <w:r w:rsidRPr="00013213">
        <w:rPr>
          <w:szCs w:val="26"/>
        </w:rPr>
        <w:t>g</w:t>
      </w:r>
      <w:r w:rsidRPr="00013213">
        <w:rPr>
          <w:spacing w:val="41"/>
          <w:szCs w:val="26"/>
        </w:rPr>
        <w:t xml:space="preserve"> </w:t>
      </w:r>
      <w:r w:rsidRPr="00013213">
        <w:rPr>
          <w:spacing w:val="-1"/>
          <w:szCs w:val="26"/>
        </w:rPr>
        <w:t>ng</w:t>
      </w:r>
      <w:r w:rsidRPr="00013213">
        <w:rPr>
          <w:spacing w:val="1"/>
          <w:szCs w:val="26"/>
        </w:rPr>
        <w:t>h</w:t>
      </w:r>
      <w:r w:rsidRPr="00013213">
        <w:rPr>
          <w:szCs w:val="26"/>
        </w:rPr>
        <w:t>ệ:</w:t>
      </w:r>
      <w:r w:rsidRPr="00013213">
        <w:rPr>
          <w:spacing w:val="44"/>
          <w:szCs w:val="26"/>
        </w:rPr>
        <w:t xml:space="preserve"> </w:t>
      </w:r>
      <w:r w:rsidRPr="00013213">
        <w:rPr>
          <w:szCs w:val="26"/>
        </w:rPr>
        <w:t>t</w:t>
      </w:r>
      <w:r w:rsidRPr="00013213">
        <w:rPr>
          <w:spacing w:val="-1"/>
          <w:szCs w:val="26"/>
        </w:rPr>
        <w:t>h</w:t>
      </w:r>
      <w:r w:rsidRPr="00013213">
        <w:rPr>
          <w:szCs w:val="26"/>
        </w:rPr>
        <w:t>iếu</w:t>
      </w:r>
      <w:r w:rsidRPr="00013213">
        <w:rPr>
          <w:spacing w:val="42"/>
          <w:szCs w:val="26"/>
        </w:rPr>
        <w:t xml:space="preserve"> </w:t>
      </w:r>
      <w:r w:rsidRPr="00013213">
        <w:rPr>
          <w:spacing w:val="-2"/>
          <w:szCs w:val="26"/>
        </w:rPr>
        <w:t>s</w:t>
      </w:r>
      <w:r w:rsidRPr="00013213">
        <w:rPr>
          <w:szCs w:val="26"/>
        </w:rPr>
        <w:t>ót</w:t>
      </w:r>
      <w:r w:rsidRPr="00013213">
        <w:rPr>
          <w:spacing w:val="38"/>
          <w:szCs w:val="26"/>
        </w:rPr>
        <w:t xml:space="preserve"> </w:t>
      </w:r>
      <w:r w:rsidRPr="00013213">
        <w:rPr>
          <w:spacing w:val="2"/>
          <w:szCs w:val="26"/>
        </w:rPr>
        <w:t>t</w:t>
      </w:r>
      <w:r w:rsidRPr="00013213">
        <w:rPr>
          <w:spacing w:val="-1"/>
          <w:szCs w:val="26"/>
        </w:rPr>
        <w:t>r</w:t>
      </w:r>
      <w:r w:rsidRPr="00013213">
        <w:rPr>
          <w:szCs w:val="26"/>
        </w:rPr>
        <w:t>ong</w:t>
      </w:r>
      <w:r w:rsidRPr="00013213">
        <w:rPr>
          <w:spacing w:val="42"/>
          <w:szCs w:val="26"/>
        </w:rPr>
        <w:t xml:space="preserve"> </w:t>
      </w:r>
      <w:r w:rsidRPr="00013213">
        <w:rPr>
          <w:spacing w:val="2"/>
          <w:szCs w:val="26"/>
        </w:rPr>
        <w:t>t</w:t>
      </w:r>
      <w:r w:rsidRPr="00013213">
        <w:rPr>
          <w:spacing w:val="-1"/>
          <w:szCs w:val="26"/>
        </w:rPr>
        <w:t>h</w:t>
      </w:r>
      <w:r w:rsidRPr="00013213">
        <w:rPr>
          <w:szCs w:val="26"/>
        </w:rPr>
        <w:t>i</w:t>
      </w:r>
      <w:r w:rsidRPr="00013213">
        <w:rPr>
          <w:spacing w:val="-1"/>
          <w:szCs w:val="26"/>
        </w:rPr>
        <w:t>ế</w:t>
      </w:r>
      <w:r w:rsidRPr="00013213">
        <w:rPr>
          <w:szCs w:val="26"/>
        </w:rPr>
        <w:t>t</w:t>
      </w:r>
      <w:r w:rsidRPr="00013213">
        <w:rPr>
          <w:spacing w:val="43"/>
          <w:szCs w:val="26"/>
        </w:rPr>
        <w:t xml:space="preserve"> </w:t>
      </w:r>
      <w:r w:rsidRPr="00013213">
        <w:rPr>
          <w:spacing w:val="-1"/>
          <w:szCs w:val="26"/>
        </w:rPr>
        <w:t>k</w:t>
      </w:r>
      <w:r w:rsidRPr="00013213">
        <w:rPr>
          <w:szCs w:val="26"/>
        </w:rPr>
        <w:t>ế</w:t>
      </w:r>
      <w:r w:rsidRPr="00013213">
        <w:rPr>
          <w:spacing w:val="39"/>
          <w:szCs w:val="26"/>
        </w:rPr>
        <w:t xml:space="preserve"> </w:t>
      </w:r>
      <w:r w:rsidRPr="00013213">
        <w:rPr>
          <w:spacing w:val="-2"/>
          <w:szCs w:val="26"/>
        </w:rPr>
        <w:t>b</w:t>
      </w:r>
      <w:r w:rsidRPr="00013213">
        <w:rPr>
          <w:spacing w:val="2"/>
          <w:szCs w:val="26"/>
        </w:rPr>
        <w:t>i</w:t>
      </w:r>
      <w:r w:rsidRPr="00013213">
        <w:rPr>
          <w:szCs w:val="26"/>
        </w:rPr>
        <w:t>ện</w:t>
      </w:r>
      <w:r w:rsidRPr="00013213">
        <w:rPr>
          <w:spacing w:val="39"/>
          <w:szCs w:val="26"/>
        </w:rPr>
        <w:t xml:space="preserve"> </w:t>
      </w:r>
      <w:r w:rsidRPr="00013213">
        <w:rPr>
          <w:w w:val="102"/>
          <w:szCs w:val="26"/>
        </w:rPr>
        <w:t xml:space="preserve">pháp </w:t>
      </w:r>
      <w:r w:rsidRPr="00013213">
        <w:rPr>
          <w:spacing w:val="2"/>
          <w:szCs w:val="26"/>
        </w:rPr>
        <w:t>c</w:t>
      </w:r>
      <w:r w:rsidRPr="00013213">
        <w:rPr>
          <w:spacing w:val="-1"/>
          <w:szCs w:val="26"/>
        </w:rPr>
        <w:t>ô</w:t>
      </w:r>
      <w:r w:rsidRPr="00013213">
        <w:rPr>
          <w:szCs w:val="26"/>
        </w:rPr>
        <w:t>ng</w:t>
      </w:r>
      <w:r w:rsidRPr="00013213">
        <w:rPr>
          <w:spacing w:val="28"/>
          <w:szCs w:val="26"/>
        </w:rPr>
        <w:t xml:space="preserve"> </w:t>
      </w:r>
      <w:r w:rsidRPr="00013213">
        <w:rPr>
          <w:szCs w:val="26"/>
        </w:rPr>
        <w:t>ng</w:t>
      </w:r>
      <w:r w:rsidRPr="00013213">
        <w:rPr>
          <w:spacing w:val="-2"/>
          <w:szCs w:val="26"/>
        </w:rPr>
        <w:t>h</w:t>
      </w:r>
      <w:r w:rsidRPr="00013213">
        <w:rPr>
          <w:szCs w:val="26"/>
        </w:rPr>
        <w:t>ệ</w:t>
      </w:r>
      <w:r w:rsidRPr="00013213">
        <w:rPr>
          <w:spacing w:val="30"/>
          <w:szCs w:val="26"/>
        </w:rPr>
        <w:t xml:space="preserve"> </w:t>
      </w:r>
      <w:r w:rsidRPr="00013213">
        <w:rPr>
          <w:szCs w:val="26"/>
        </w:rPr>
        <w:t>n</w:t>
      </w:r>
      <w:r w:rsidRPr="00013213">
        <w:rPr>
          <w:spacing w:val="-1"/>
          <w:szCs w:val="26"/>
        </w:rPr>
        <w:t>h</w:t>
      </w:r>
      <w:r w:rsidRPr="00013213">
        <w:rPr>
          <w:szCs w:val="26"/>
        </w:rPr>
        <w:t>ư</w:t>
      </w:r>
      <w:r w:rsidRPr="00013213">
        <w:rPr>
          <w:spacing w:val="27"/>
          <w:szCs w:val="26"/>
        </w:rPr>
        <w:t xml:space="preserve"> </w:t>
      </w:r>
      <w:r w:rsidRPr="00013213">
        <w:rPr>
          <w:szCs w:val="26"/>
        </w:rPr>
        <w:t>bi</w:t>
      </w:r>
      <w:r w:rsidRPr="00013213">
        <w:rPr>
          <w:spacing w:val="2"/>
          <w:szCs w:val="26"/>
        </w:rPr>
        <w:t>ệ</w:t>
      </w:r>
      <w:r w:rsidRPr="00013213">
        <w:rPr>
          <w:szCs w:val="26"/>
        </w:rPr>
        <w:t>n</w:t>
      </w:r>
      <w:r w:rsidRPr="00013213">
        <w:rPr>
          <w:spacing w:val="26"/>
          <w:szCs w:val="26"/>
        </w:rPr>
        <w:t xml:space="preserve"> </w:t>
      </w:r>
      <w:r w:rsidRPr="00013213">
        <w:rPr>
          <w:spacing w:val="-1"/>
          <w:szCs w:val="26"/>
        </w:rPr>
        <w:t>ph</w:t>
      </w:r>
      <w:r w:rsidRPr="00013213">
        <w:rPr>
          <w:spacing w:val="2"/>
          <w:szCs w:val="26"/>
        </w:rPr>
        <w:t>á</w:t>
      </w:r>
      <w:r w:rsidRPr="00013213">
        <w:rPr>
          <w:szCs w:val="26"/>
        </w:rPr>
        <w:t>p</w:t>
      </w:r>
      <w:r w:rsidRPr="00013213">
        <w:rPr>
          <w:spacing w:val="27"/>
          <w:szCs w:val="26"/>
        </w:rPr>
        <w:t xml:space="preserve"> </w:t>
      </w:r>
      <w:r w:rsidRPr="00013213">
        <w:rPr>
          <w:spacing w:val="1"/>
          <w:szCs w:val="26"/>
        </w:rPr>
        <w:t>c</w:t>
      </w:r>
      <w:r w:rsidRPr="00013213">
        <w:rPr>
          <w:szCs w:val="26"/>
        </w:rPr>
        <w:t>h</w:t>
      </w:r>
      <w:r w:rsidRPr="00013213">
        <w:rPr>
          <w:spacing w:val="-1"/>
          <w:szCs w:val="26"/>
        </w:rPr>
        <w:t>ố</w:t>
      </w:r>
      <w:r w:rsidRPr="00013213">
        <w:rPr>
          <w:szCs w:val="26"/>
        </w:rPr>
        <w:t>ng</w:t>
      </w:r>
      <w:r w:rsidRPr="00013213">
        <w:rPr>
          <w:spacing w:val="31"/>
          <w:szCs w:val="26"/>
        </w:rPr>
        <w:t xml:space="preserve"> </w:t>
      </w:r>
      <w:r w:rsidRPr="00013213">
        <w:rPr>
          <w:szCs w:val="26"/>
        </w:rPr>
        <w:t>đỡ</w:t>
      </w:r>
      <w:r w:rsidRPr="00013213">
        <w:rPr>
          <w:spacing w:val="24"/>
          <w:szCs w:val="26"/>
        </w:rPr>
        <w:t xml:space="preserve"> </w:t>
      </w:r>
      <w:r w:rsidRPr="00013213">
        <w:rPr>
          <w:szCs w:val="26"/>
        </w:rPr>
        <w:t>ván</w:t>
      </w:r>
      <w:r w:rsidRPr="00013213">
        <w:rPr>
          <w:spacing w:val="26"/>
          <w:szCs w:val="26"/>
        </w:rPr>
        <w:t xml:space="preserve"> </w:t>
      </w:r>
      <w:r w:rsidRPr="00013213">
        <w:rPr>
          <w:szCs w:val="26"/>
        </w:rPr>
        <w:t>khuôn,</w:t>
      </w:r>
      <w:r w:rsidRPr="00013213">
        <w:rPr>
          <w:spacing w:val="32"/>
          <w:szCs w:val="26"/>
        </w:rPr>
        <w:t xml:space="preserve"> </w:t>
      </w:r>
      <w:r w:rsidRPr="00013213">
        <w:rPr>
          <w:szCs w:val="26"/>
        </w:rPr>
        <w:t>biện</w:t>
      </w:r>
      <w:r w:rsidRPr="00013213">
        <w:rPr>
          <w:spacing w:val="27"/>
          <w:szCs w:val="26"/>
        </w:rPr>
        <w:t xml:space="preserve"> </w:t>
      </w:r>
      <w:r w:rsidRPr="00013213">
        <w:rPr>
          <w:spacing w:val="-1"/>
          <w:szCs w:val="26"/>
        </w:rPr>
        <w:t>p</w:t>
      </w:r>
      <w:r w:rsidRPr="00013213">
        <w:rPr>
          <w:spacing w:val="1"/>
          <w:szCs w:val="26"/>
        </w:rPr>
        <w:t>h</w:t>
      </w:r>
      <w:r w:rsidRPr="00013213">
        <w:rPr>
          <w:szCs w:val="26"/>
        </w:rPr>
        <w:t>áp</w:t>
      </w:r>
      <w:r w:rsidRPr="00013213">
        <w:rPr>
          <w:spacing w:val="28"/>
          <w:szCs w:val="26"/>
        </w:rPr>
        <w:t xml:space="preserve"> </w:t>
      </w:r>
      <w:r w:rsidRPr="00013213">
        <w:rPr>
          <w:szCs w:val="26"/>
        </w:rPr>
        <w:t>ch</w:t>
      </w:r>
      <w:r w:rsidRPr="00013213">
        <w:rPr>
          <w:spacing w:val="-1"/>
          <w:szCs w:val="26"/>
        </w:rPr>
        <w:t>ốn</w:t>
      </w:r>
      <w:r w:rsidRPr="00013213">
        <w:rPr>
          <w:szCs w:val="26"/>
        </w:rPr>
        <w:t>g</w:t>
      </w:r>
      <w:r w:rsidRPr="00013213">
        <w:rPr>
          <w:spacing w:val="30"/>
          <w:szCs w:val="26"/>
        </w:rPr>
        <w:t xml:space="preserve"> </w:t>
      </w:r>
      <w:r w:rsidRPr="00013213">
        <w:rPr>
          <w:spacing w:val="1"/>
          <w:szCs w:val="26"/>
        </w:rPr>
        <w:t>s</w:t>
      </w:r>
      <w:r w:rsidRPr="00013213">
        <w:rPr>
          <w:szCs w:val="26"/>
        </w:rPr>
        <w:t>ạt</w:t>
      </w:r>
      <w:r w:rsidRPr="00013213">
        <w:rPr>
          <w:spacing w:val="25"/>
          <w:szCs w:val="26"/>
        </w:rPr>
        <w:t xml:space="preserve"> </w:t>
      </w:r>
      <w:r w:rsidRPr="00013213">
        <w:rPr>
          <w:spacing w:val="-1"/>
          <w:szCs w:val="26"/>
        </w:rPr>
        <w:t>l</w:t>
      </w:r>
      <w:r w:rsidRPr="00013213">
        <w:rPr>
          <w:szCs w:val="26"/>
        </w:rPr>
        <w:t>ở</w:t>
      </w:r>
      <w:r w:rsidRPr="00013213">
        <w:rPr>
          <w:spacing w:val="23"/>
          <w:szCs w:val="26"/>
        </w:rPr>
        <w:t xml:space="preserve"> </w:t>
      </w:r>
      <w:r w:rsidRPr="00013213">
        <w:rPr>
          <w:szCs w:val="26"/>
        </w:rPr>
        <w:t>vá</w:t>
      </w:r>
      <w:r w:rsidRPr="00013213">
        <w:rPr>
          <w:spacing w:val="2"/>
          <w:szCs w:val="26"/>
        </w:rPr>
        <w:t>c</w:t>
      </w:r>
      <w:r w:rsidRPr="00013213">
        <w:rPr>
          <w:szCs w:val="26"/>
        </w:rPr>
        <w:t>h</w:t>
      </w:r>
      <w:r w:rsidRPr="00013213">
        <w:rPr>
          <w:spacing w:val="27"/>
          <w:szCs w:val="26"/>
        </w:rPr>
        <w:t xml:space="preserve"> </w:t>
      </w:r>
      <w:r w:rsidRPr="00013213">
        <w:rPr>
          <w:w w:val="102"/>
          <w:szCs w:val="26"/>
        </w:rPr>
        <w:t>đất.</w:t>
      </w:r>
      <w:r w:rsidRPr="00013213">
        <w:rPr>
          <w:spacing w:val="-1"/>
          <w:w w:val="102"/>
          <w:szCs w:val="26"/>
        </w:rPr>
        <w:t xml:space="preserve">.. </w:t>
      </w:r>
      <w:r w:rsidRPr="00013213">
        <w:rPr>
          <w:spacing w:val="2"/>
          <w:szCs w:val="26"/>
        </w:rPr>
        <w:t>c</w:t>
      </w:r>
      <w:r w:rsidRPr="00013213">
        <w:rPr>
          <w:szCs w:val="26"/>
        </w:rPr>
        <w:t>ó</w:t>
      </w:r>
      <w:r w:rsidRPr="00013213">
        <w:rPr>
          <w:spacing w:val="5"/>
          <w:szCs w:val="26"/>
        </w:rPr>
        <w:t xml:space="preserve"> </w:t>
      </w:r>
      <w:r w:rsidRPr="00013213">
        <w:rPr>
          <w:szCs w:val="26"/>
        </w:rPr>
        <w:t>t</w:t>
      </w:r>
      <w:r w:rsidRPr="00013213">
        <w:rPr>
          <w:spacing w:val="-1"/>
          <w:szCs w:val="26"/>
        </w:rPr>
        <w:t>h</w:t>
      </w:r>
      <w:r w:rsidRPr="00013213">
        <w:rPr>
          <w:szCs w:val="26"/>
        </w:rPr>
        <w:t>ể</w:t>
      </w:r>
      <w:r w:rsidRPr="00013213">
        <w:rPr>
          <w:spacing w:val="8"/>
          <w:szCs w:val="26"/>
        </w:rPr>
        <w:t xml:space="preserve"> </w:t>
      </w:r>
      <w:r w:rsidRPr="00013213">
        <w:rPr>
          <w:szCs w:val="26"/>
        </w:rPr>
        <w:t>dẫn</w:t>
      </w:r>
      <w:r w:rsidRPr="00013213">
        <w:rPr>
          <w:spacing w:val="7"/>
          <w:szCs w:val="26"/>
        </w:rPr>
        <w:t xml:space="preserve"> </w:t>
      </w:r>
      <w:r w:rsidRPr="00013213">
        <w:rPr>
          <w:spacing w:val="-1"/>
          <w:szCs w:val="26"/>
        </w:rPr>
        <w:t>đ</w:t>
      </w:r>
      <w:r w:rsidRPr="00013213">
        <w:rPr>
          <w:szCs w:val="26"/>
        </w:rPr>
        <w:t>ến</w:t>
      </w:r>
      <w:r w:rsidRPr="00013213">
        <w:rPr>
          <w:spacing w:val="8"/>
          <w:szCs w:val="26"/>
        </w:rPr>
        <w:t xml:space="preserve"> </w:t>
      </w:r>
      <w:r w:rsidRPr="00013213">
        <w:rPr>
          <w:spacing w:val="-1"/>
          <w:szCs w:val="26"/>
        </w:rPr>
        <w:t>đ</w:t>
      </w:r>
      <w:r w:rsidRPr="00013213">
        <w:rPr>
          <w:szCs w:val="26"/>
        </w:rPr>
        <w:t>ổ</w:t>
      </w:r>
      <w:r w:rsidRPr="00013213">
        <w:rPr>
          <w:spacing w:val="6"/>
          <w:szCs w:val="26"/>
        </w:rPr>
        <w:t xml:space="preserve"> </w:t>
      </w:r>
      <w:r w:rsidRPr="00013213">
        <w:rPr>
          <w:spacing w:val="-1"/>
          <w:szCs w:val="26"/>
        </w:rPr>
        <w:t>s</w:t>
      </w:r>
      <w:r w:rsidRPr="00013213">
        <w:rPr>
          <w:szCs w:val="26"/>
        </w:rPr>
        <w:t>ập</w:t>
      </w:r>
      <w:r w:rsidRPr="00013213">
        <w:rPr>
          <w:spacing w:val="6"/>
          <w:szCs w:val="26"/>
        </w:rPr>
        <w:t xml:space="preserve"> </w:t>
      </w:r>
      <w:r w:rsidRPr="00013213">
        <w:rPr>
          <w:spacing w:val="2"/>
          <w:szCs w:val="26"/>
        </w:rPr>
        <w:t>c</w:t>
      </w:r>
      <w:r w:rsidRPr="00013213">
        <w:rPr>
          <w:spacing w:val="-1"/>
          <w:szCs w:val="26"/>
        </w:rPr>
        <w:t>ô</w:t>
      </w:r>
      <w:r w:rsidRPr="00013213">
        <w:rPr>
          <w:szCs w:val="26"/>
        </w:rPr>
        <w:t>ng</w:t>
      </w:r>
      <w:r w:rsidRPr="00013213">
        <w:rPr>
          <w:spacing w:val="9"/>
          <w:szCs w:val="26"/>
        </w:rPr>
        <w:t xml:space="preserve"> </w:t>
      </w:r>
      <w:r w:rsidRPr="00013213">
        <w:rPr>
          <w:spacing w:val="2"/>
          <w:szCs w:val="26"/>
        </w:rPr>
        <w:t>t</w:t>
      </w:r>
      <w:r w:rsidRPr="00013213">
        <w:rPr>
          <w:spacing w:val="-1"/>
          <w:szCs w:val="26"/>
        </w:rPr>
        <w:t>r</w:t>
      </w:r>
      <w:r w:rsidRPr="00013213">
        <w:rPr>
          <w:spacing w:val="2"/>
          <w:szCs w:val="26"/>
        </w:rPr>
        <w:t>ì</w:t>
      </w:r>
      <w:r w:rsidRPr="00013213">
        <w:rPr>
          <w:spacing w:val="-1"/>
          <w:szCs w:val="26"/>
        </w:rPr>
        <w:t>n</w:t>
      </w:r>
      <w:r w:rsidRPr="00013213">
        <w:rPr>
          <w:szCs w:val="26"/>
        </w:rPr>
        <w:t>h,</w:t>
      </w:r>
      <w:r w:rsidRPr="00013213">
        <w:rPr>
          <w:spacing w:val="10"/>
          <w:szCs w:val="26"/>
        </w:rPr>
        <w:t xml:space="preserve"> </w:t>
      </w:r>
      <w:r w:rsidRPr="00013213">
        <w:rPr>
          <w:szCs w:val="26"/>
        </w:rPr>
        <w:t>g</w:t>
      </w:r>
      <w:r w:rsidRPr="00013213">
        <w:rPr>
          <w:spacing w:val="2"/>
          <w:szCs w:val="26"/>
        </w:rPr>
        <w:t>â</w:t>
      </w:r>
      <w:r w:rsidRPr="00013213">
        <w:rPr>
          <w:szCs w:val="26"/>
        </w:rPr>
        <w:t>y</w:t>
      </w:r>
      <w:r w:rsidRPr="00013213">
        <w:rPr>
          <w:spacing w:val="7"/>
          <w:szCs w:val="26"/>
        </w:rPr>
        <w:t xml:space="preserve"> </w:t>
      </w:r>
      <w:r w:rsidRPr="00013213">
        <w:rPr>
          <w:szCs w:val="26"/>
        </w:rPr>
        <w:t>t</w:t>
      </w:r>
      <w:r w:rsidRPr="00013213">
        <w:rPr>
          <w:spacing w:val="2"/>
          <w:szCs w:val="26"/>
        </w:rPr>
        <w:t>a</w:t>
      </w:r>
      <w:r w:rsidRPr="00013213">
        <w:rPr>
          <w:szCs w:val="26"/>
        </w:rPr>
        <w:t>i</w:t>
      </w:r>
      <w:r w:rsidRPr="00013213">
        <w:rPr>
          <w:spacing w:val="5"/>
          <w:szCs w:val="26"/>
        </w:rPr>
        <w:t xml:space="preserve"> </w:t>
      </w:r>
      <w:r w:rsidRPr="00013213">
        <w:rPr>
          <w:spacing w:val="-1"/>
          <w:szCs w:val="26"/>
        </w:rPr>
        <w:t>n</w:t>
      </w:r>
      <w:r w:rsidRPr="00013213">
        <w:rPr>
          <w:szCs w:val="26"/>
        </w:rPr>
        <w:t>ạn</w:t>
      </w:r>
      <w:r w:rsidRPr="00013213">
        <w:rPr>
          <w:spacing w:val="7"/>
          <w:szCs w:val="26"/>
        </w:rPr>
        <w:t xml:space="preserve"> </w:t>
      </w:r>
      <w:r w:rsidRPr="00013213">
        <w:rPr>
          <w:szCs w:val="26"/>
        </w:rPr>
        <w:t>l</w:t>
      </w:r>
      <w:r w:rsidRPr="00013213">
        <w:rPr>
          <w:spacing w:val="1"/>
          <w:szCs w:val="26"/>
        </w:rPr>
        <w:t>a</w:t>
      </w:r>
      <w:r w:rsidRPr="00013213">
        <w:rPr>
          <w:szCs w:val="26"/>
        </w:rPr>
        <w:t>o</w:t>
      </w:r>
      <w:r w:rsidRPr="00013213">
        <w:rPr>
          <w:spacing w:val="5"/>
          <w:szCs w:val="26"/>
        </w:rPr>
        <w:t xml:space="preserve"> </w:t>
      </w:r>
      <w:r w:rsidRPr="00013213">
        <w:rPr>
          <w:w w:val="102"/>
          <w:szCs w:val="26"/>
        </w:rPr>
        <w:t>độ</w:t>
      </w:r>
      <w:r w:rsidRPr="00013213">
        <w:rPr>
          <w:spacing w:val="-1"/>
          <w:w w:val="102"/>
          <w:szCs w:val="26"/>
        </w:rPr>
        <w:t>ng.</w:t>
      </w:r>
    </w:p>
    <w:p w14:paraId="75D677EB" w14:textId="77777777" w:rsidR="009B2AA7" w:rsidRPr="00013213" w:rsidRDefault="009B2AA7" w:rsidP="00315AF1">
      <w:pPr>
        <w:widowControl w:val="0"/>
        <w:ind w:right="51" w:firstLine="709"/>
        <w:rPr>
          <w:szCs w:val="26"/>
        </w:rPr>
      </w:pPr>
      <w:r w:rsidRPr="00013213">
        <w:rPr>
          <w:szCs w:val="26"/>
        </w:rPr>
        <w:t xml:space="preserve">- </w:t>
      </w:r>
      <w:r w:rsidRPr="00013213">
        <w:rPr>
          <w:spacing w:val="-4"/>
          <w:szCs w:val="26"/>
        </w:rPr>
        <w:t xml:space="preserve">Thiếu sót trong tổ chức thi công: bố trí ca kíp không hợp lý, bố trí công việc </w:t>
      </w:r>
      <w:r w:rsidRPr="00013213">
        <w:rPr>
          <w:spacing w:val="-4"/>
          <w:w w:val="102"/>
          <w:szCs w:val="26"/>
        </w:rPr>
        <w:t xml:space="preserve">không </w:t>
      </w:r>
      <w:r w:rsidRPr="00013213">
        <w:rPr>
          <w:spacing w:val="-4"/>
          <w:szCs w:val="26"/>
        </w:rPr>
        <w:t xml:space="preserve">đúng trình tự, chồng chéo, sử dụng vật liệu không đúng tiêu chuẩn, cắt bớt </w:t>
      </w:r>
      <w:r w:rsidRPr="00013213">
        <w:rPr>
          <w:spacing w:val="-4"/>
          <w:w w:val="102"/>
          <w:szCs w:val="26"/>
        </w:rPr>
        <w:t xml:space="preserve">quy </w:t>
      </w:r>
      <w:r w:rsidRPr="00013213">
        <w:rPr>
          <w:spacing w:val="-4"/>
          <w:szCs w:val="26"/>
        </w:rPr>
        <w:t xml:space="preserve">trình thi </w:t>
      </w:r>
      <w:r w:rsidRPr="00013213">
        <w:rPr>
          <w:spacing w:val="-4"/>
          <w:w w:val="102"/>
          <w:szCs w:val="26"/>
        </w:rPr>
        <w:t>công....</w:t>
      </w:r>
    </w:p>
    <w:p w14:paraId="3FC37798" w14:textId="77777777" w:rsidR="009B2AA7" w:rsidRPr="00013213" w:rsidRDefault="009B2AA7" w:rsidP="00475CC1">
      <w:pPr>
        <w:ind w:right="49" w:firstLine="709"/>
        <w:rPr>
          <w:szCs w:val="26"/>
        </w:rPr>
      </w:pPr>
      <w:r w:rsidRPr="00013213">
        <w:rPr>
          <w:szCs w:val="26"/>
        </w:rPr>
        <w:t>- Thiếu</w:t>
      </w:r>
      <w:r w:rsidRPr="00013213">
        <w:rPr>
          <w:spacing w:val="18"/>
          <w:szCs w:val="26"/>
        </w:rPr>
        <w:t xml:space="preserve"> </w:t>
      </w:r>
      <w:r w:rsidRPr="00013213">
        <w:rPr>
          <w:spacing w:val="-1"/>
          <w:szCs w:val="26"/>
        </w:rPr>
        <w:t>só</w:t>
      </w:r>
      <w:r w:rsidRPr="00013213">
        <w:rPr>
          <w:szCs w:val="26"/>
        </w:rPr>
        <w:t>t</w:t>
      </w:r>
      <w:r w:rsidRPr="00013213">
        <w:rPr>
          <w:spacing w:val="14"/>
          <w:szCs w:val="26"/>
        </w:rPr>
        <w:t xml:space="preserve"> </w:t>
      </w:r>
      <w:r w:rsidRPr="00013213">
        <w:rPr>
          <w:szCs w:val="26"/>
        </w:rPr>
        <w:t>về</w:t>
      </w:r>
      <w:r w:rsidRPr="00013213">
        <w:rPr>
          <w:spacing w:val="13"/>
          <w:szCs w:val="26"/>
        </w:rPr>
        <w:t xml:space="preserve"> </w:t>
      </w:r>
      <w:r w:rsidRPr="00013213">
        <w:rPr>
          <w:spacing w:val="-1"/>
          <w:szCs w:val="26"/>
        </w:rPr>
        <w:t>k</w:t>
      </w:r>
      <w:r w:rsidRPr="00013213">
        <w:rPr>
          <w:szCs w:val="26"/>
        </w:rPr>
        <w:t>ỹ</w:t>
      </w:r>
      <w:r w:rsidRPr="00013213">
        <w:rPr>
          <w:spacing w:val="12"/>
          <w:szCs w:val="26"/>
        </w:rPr>
        <w:t xml:space="preserve"> </w:t>
      </w:r>
      <w:r w:rsidRPr="00013213">
        <w:rPr>
          <w:spacing w:val="2"/>
          <w:szCs w:val="26"/>
        </w:rPr>
        <w:t>t</w:t>
      </w:r>
      <w:r w:rsidRPr="00013213">
        <w:rPr>
          <w:spacing w:val="-1"/>
          <w:szCs w:val="26"/>
        </w:rPr>
        <w:t>h</w:t>
      </w:r>
      <w:r w:rsidRPr="00013213">
        <w:rPr>
          <w:szCs w:val="26"/>
        </w:rPr>
        <w:t>uật:</w:t>
      </w:r>
      <w:r w:rsidRPr="00013213">
        <w:rPr>
          <w:spacing w:val="19"/>
          <w:szCs w:val="26"/>
        </w:rPr>
        <w:t xml:space="preserve"> </w:t>
      </w:r>
      <w:r w:rsidRPr="00013213">
        <w:rPr>
          <w:spacing w:val="-2"/>
          <w:szCs w:val="26"/>
        </w:rPr>
        <w:t>m</w:t>
      </w:r>
      <w:r w:rsidRPr="00013213">
        <w:rPr>
          <w:spacing w:val="1"/>
          <w:szCs w:val="26"/>
        </w:rPr>
        <w:t>á</w:t>
      </w:r>
      <w:r w:rsidRPr="00013213">
        <w:rPr>
          <w:szCs w:val="26"/>
        </w:rPr>
        <w:t>y</w:t>
      </w:r>
      <w:r w:rsidRPr="00013213">
        <w:rPr>
          <w:spacing w:val="16"/>
          <w:szCs w:val="26"/>
        </w:rPr>
        <w:t xml:space="preserve"> </w:t>
      </w:r>
      <w:r w:rsidRPr="00013213">
        <w:rPr>
          <w:szCs w:val="26"/>
        </w:rPr>
        <w:t>móc,</w:t>
      </w:r>
      <w:r w:rsidRPr="00013213">
        <w:rPr>
          <w:spacing w:val="17"/>
          <w:szCs w:val="26"/>
        </w:rPr>
        <w:t xml:space="preserve"> </w:t>
      </w:r>
      <w:r w:rsidRPr="00013213">
        <w:rPr>
          <w:szCs w:val="26"/>
        </w:rPr>
        <w:t>p</w:t>
      </w:r>
      <w:r w:rsidRPr="00013213">
        <w:rPr>
          <w:spacing w:val="-2"/>
          <w:szCs w:val="26"/>
        </w:rPr>
        <w:t>h</w:t>
      </w:r>
      <w:r w:rsidRPr="00013213">
        <w:rPr>
          <w:szCs w:val="26"/>
        </w:rPr>
        <w:t>ư</w:t>
      </w:r>
      <w:r w:rsidRPr="00013213">
        <w:rPr>
          <w:spacing w:val="1"/>
          <w:szCs w:val="26"/>
        </w:rPr>
        <w:t>ơ</w:t>
      </w:r>
      <w:r w:rsidRPr="00013213">
        <w:rPr>
          <w:spacing w:val="-1"/>
          <w:szCs w:val="26"/>
        </w:rPr>
        <w:t>n</w:t>
      </w:r>
      <w:r w:rsidRPr="00013213">
        <w:rPr>
          <w:szCs w:val="26"/>
        </w:rPr>
        <w:t>g</w:t>
      </w:r>
      <w:r w:rsidRPr="00013213">
        <w:rPr>
          <w:spacing w:val="21"/>
          <w:szCs w:val="26"/>
        </w:rPr>
        <w:t xml:space="preserve"> </w:t>
      </w:r>
      <w:r w:rsidRPr="00013213">
        <w:rPr>
          <w:spacing w:val="2"/>
          <w:szCs w:val="26"/>
        </w:rPr>
        <w:t>t</w:t>
      </w:r>
      <w:r w:rsidRPr="00013213">
        <w:rPr>
          <w:spacing w:val="-1"/>
          <w:szCs w:val="26"/>
        </w:rPr>
        <w:t>iệ</w:t>
      </w:r>
      <w:r w:rsidRPr="00013213">
        <w:rPr>
          <w:szCs w:val="26"/>
        </w:rPr>
        <w:t>n,</w:t>
      </w:r>
      <w:r w:rsidRPr="00013213">
        <w:rPr>
          <w:spacing w:val="15"/>
          <w:szCs w:val="26"/>
        </w:rPr>
        <w:t xml:space="preserve"> </w:t>
      </w:r>
      <w:r w:rsidRPr="00013213">
        <w:rPr>
          <w:spacing w:val="1"/>
          <w:szCs w:val="26"/>
        </w:rPr>
        <w:t>d</w:t>
      </w:r>
      <w:r w:rsidRPr="00013213">
        <w:rPr>
          <w:spacing w:val="-1"/>
          <w:szCs w:val="26"/>
        </w:rPr>
        <w:t>ụ</w:t>
      </w:r>
      <w:r w:rsidRPr="00013213">
        <w:rPr>
          <w:spacing w:val="1"/>
          <w:szCs w:val="26"/>
        </w:rPr>
        <w:t>n</w:t>
      </w:r>
      <w:r w:rsidRPr="00013213">
        <w:rPr>
          <w:szCs w:val="26"/>
        </w:rPr>
        <w:t>g</w:t>
      </w:r>
      <w:r w:rsidRPr="00013213">
        <w:rPr>
          <w:spacing w:val="18"/>
          <w:szCs w:val="26"/>
        </w:rPr>
        <w:t xml:space="preserve"> </w:t>
      </w:r>
      <w:r w:rsidRPr="00013213">
        <w:rPr>
          <w:szCs w:val="26"/>
        </w:rPr>
        <w:t>cụ</w:t>
      </w:r>
      <w:r w:rsidRPr="00013213">
        <w:rPr>
          <w:spacing w:val="12"/>
          <w:szCs w:val="26"/>
        </w:rPr>
        <w:t xml:space="preserve"> </w:t>
      </w:r>
      <w:r w:rsidRPr="00013213">
        <w:rPr>
          <w:spacing w:val="2"/>
          <w:szCs w:val="26"/>
        </w:rPr>
        <w:t>t</w:t>
      </w:r>
      <w:r w:rsidRPr="00013213">
        <w:rPr>
          <w:spacing w:val="-1"/>
          <w:szCs w:val="26"/>
        </w:rPr>
        <w:t>h</w:t>
      </w:r>
      <w:r w:rsidRPr="00013213">
        <w:rPr>
          <w:szCs w:val="26"/>
        </w:rPr>
        <w:t>iếu</w:t>
      </w:r>
      <w:r w:rsidRPr="00013213">
        <w:rPr>
          <w:spacing w:val="18"/>
          <w:szCs w:val="26"/>
        </w:rPr>
        <w:t xml:space="preserve"> </w:t>
      </w:r>
      <w:r w:rsidRPr="00013213">
        <w:rPr>
          <w:szCs w:val="26"/>
        </w:rPr>
        <w:t>ho</w:t>
      </w:r>
      <w:r w:rsidRPr="00013213">
        <w:rPr>
          <w:spacing w:val="2"/>
          <w:szCs w:val="26"/>
        </w:rPr>
        <w:t>à</w:t>
      </w:r>
      <w:r w:rsidRPr="00013213">
        <w:rPr>
          <w:szCs w:val="26"/>
        </w:rPr>
        <w:t>n</w:t>
      </w:r>
      <w:r w:rsidRPr="00013213">
        <w:rPr>
          <w:spacing w:val="15"/>
          <w:szCs w:val="26"/>
        </w:rPr>
        <w:t xml:space="preserve"> </w:t>
      </w:r>
      <w:r w:rsidRPr="00013213">
        <w:rPr>
          <w:szCs w:val="26"/>
        </w:rPr>
        <w:t>c</w:t>
      </w:r>
      <w:r w:rsidRPr="00013213">
        <w:rPr>
          <w:spacing w:val="-2"/>
          <w:szCs w:val="26"/>
        </w:rPr>
        <w:t>h</w:t>
      </w:r>
      <w:r w:rsidRPr="00013213">
        <w:rPr>
          <w:spacing w:val="1"/>
          <w:szCs w:val="26"/>
        </w:rPr>
        <w:t>ỉ</w:t>
      </w:r>
      <w:r w:rsidRPr="00013213">
        <w:rPr>
          <w:spacing w:val="-1"/>
          <w:szCs w:val="26"/>
        </w:rPr>
        <w:t>n</w:t>
      </w:r>
      <w:r w:rsidRPr="00013213">
        <w:rPr>
          <w:szCs w:val="26"/>
        </w:rPr>
        <w:t>h</w:t>
      </w:r>
      <w:r w:rsidRPr="00013213">
        <w:rPr>
          <w:spacing w:val="18"/>
          <w:szCs w:val="26"/>
        </w:rPr>
        <w:t xml:space="preserve"> </w:t>
      </w:r>
      <w:r w:rsidRPr="00013213">
        <w:rPr>
          <w:spacing w:val="-1"/>
          <w:szCs w:val="26"/>
        </w:rPr>
        <w:t>h</w:t>
      </w:r>
      <w:r w:rsidRPr="00013213">
        <w:rPr>
          <w:szCs w:val="26"/>
        </w:rPr>
        <w:t>oặc</w:t>
      </w:r>
      <w:r w:rsidRPr="00013213">
        <w:rPr>
          <w:spacing w:val="17"/>
          <w:szCs w:val="26"/>
        </w:rPr>
        <w:t xml:space="preserve"> </w:t>
      </w:r>
      <w:r w:rsidRPr="00013213">
        <w:rPr>
          <w:spacing w:val="-1"/>
          <w:szCs w:val="26"/>
        </w:rPr>
        <w:t>b</w:t>
      </w:r>
      <w:r w:rsidRPr="00013213">
        <w:rPr>
          <w:szCs w:val="26"/>
        </w:rPr>
        <w:t>ị</w:t>
      </w:r>
      <w:r w:rsidRPr="00013213">
        <w:rPr>
          <w:spacing w:val="13"/>
          <w:szCs w:val="26"/>
        </w:rPr>
        <w:t xml:space="preserve"> </w:t>
      </w:r>
      <w:r w:rsidRPr="00013213">
        <w:rPr>
          <w:w w:val="102"/>
          <w:szCs w:val="26"/>
        </w:rPr>
        <w:t xml:space="preserve">hư </w:t>
      </w:r>
      <w:r w:rsidRPr="00013213">
        <w:rPr>
          <w:szCs w:val="26"/>
        </w:rPr>
        <w:t>hỏ</w:t>
      </w:r>
      <w:r w:rsidRPr="00013213">
        <w:rPr>
          <w:spacing w:val="-1"/>
          <w:szCs w:val="26"/>
        </w:rPr>
        <w:t>n</w:t>
      </w:r>
      <w:r w:rsidRPr="00013213">
        <w:rPr>
          <w:szCs w:val="26"/>
        </w:rPr>
        <w:t>g</w:t>
      </w:r>
      <w:r w:rsidRPr="00013213">
        <w:rPr>
          <w:spacing w:val="51"/>
          <w:szCs w:val="26"/>
        </w:rPr>
        <w:t xml:space="preserve"> </w:t>
      </w:r>
      <w:r w:rsidRPr="00013213">
        <w:rPr>
          <w:spacing w:val="1"/>
          <w:szCs w:val="26"/>
        </w:rPr>
        <w:t>n</w:t>
      </w:r>
      <w:r w:rsidRPr="00013213">
        <w:rPr>
          <w:szCs w:val="26"/>
        </w:rPr>
        <w:t>hư</w:t>
      </w:r>
      <w:r w:rsidRPr="00013213">
        <w:rPr>
          <w:spacing w:val="49"/>
          <w:szCs w:val="26"/>
        </w:rPr>
        <w:t xml:space="preserve"> </w:t>
      </w:r>
      <w:r w:rsidRPr="00013213">
        <w:rPr>
          <w:szCs w:val="26"/>
        </w:rPr>
        <w:t>t</w:t>
      </w:r>
      <w:r w:rsidRPr="00013213">
        <w:rPr>
          <w:spacing w:val="-1"/>
          <w:szCs w:val="26"/>
        </w:rPr>
        <w:t>h</w:t>
      </w:r>
      <w:r w:rsidRPr="00013213">
        <w:rPr>
          <w:spacing w:val="1"/>
          <w:szCs w:val="26"/>
        </w:rPr>
        <w:t>i</w:t>
      </w:r>
      <w:r w:rsidRPr="00013213">
        <w:rPr>
          <w:szCs w:val="26"/>
        </w:rPr>
        <w:t>ếu</w:t>
      </w:r>
      <w:r w:rsidRPr="00013213">
        <w:rPr>
          <w:spacing w:val="51"/>
          <w:szCs w:val="26"/>
        </w:rPr>
        <w:t xml:space="preserve"> </w:t>
      </w:r>
      <w:r w:rsidRPr="00013213">
        <w:rPr>
          <w:szCs w:val="26"/>
        </w:rPr>
        <w:t>cơ</w:t>
      </w:r>
      <w:r w:rsidRPr="00013213">
        <w:rPr>
          <w:spacing w:val="46"/>
          <w:szCs w:val="26"/>
        </w:rPr>
        <w:t xml:space="preserve"> </w:t>
      </w:r>
      <w:r w:rsidRPr="00013213">
        <w:rPr>
          <w:szCs w:val="26"/>
        </w:rPr>
        <w:t>c</w:t>
      </w:r>
      <w:r w:rsidRPr="00013213">
        <w:rPr>
          <w:spacing w:val="-1"/>
          <w:szCs w:val="26"/>
        </w:rPr>
        <w:t>ấ</w:t>
      </w:r>
      <w:r w:rsidRPr="00013213">
        <w:rPr>
          <w:szCs w:val="26"/>
        </w:rPr>
        <w:t>u</w:t>
      </w:r>
      <w:r w:rsidRPr="00013213">
        <w:rPr>
          <w:spacing w:val="49"/>
          <w:szCs w:val="26"/>
        </w:rPr>
        <w:t xml:space="preserve"> </w:t>
      </w:r>
      <w:r w:rsidRPr="00013213">
        <w:rPr>
          <w:spacing w:val="2"/>
          <w:szCs w:val="26"/>
        </w:rPr>
        <w:t>a</w:t>
      </w:r>
      <w:r w:rsidRPr="00013213">
        <w:rPr>
          <w:szCs w:val="26"/>
        </w:rPr>
        <w:t>n</w:t>
      </w:r>
      <w:r w:rsidRPr="00013213">
        <w:rPr>
          <w:spacing w:val="46"/>
          <w:szCs w:val="26"/>
        </w:rPr>
        <w:t xml:space="preserve"> </w:t>
      </w:r>
      <w:r w:rsidRPr="00013213">
        <w:rPr>
          <w:szCs w:val="26"/>
        </w:rPr>
        <w:t>toàn,</w:t>
      </w:r>
      <w:r w:rsidRPr="00013213">
        <w:rPr>
          <w:spacing w:val="51"/>
          <w:szCs w:val="26"/>
        </w:rPr>
        <w:t xml:space="preserve"> </w:t>
      </w:r>
      <w:r w:rsidRPr="00013213">
        <w:rPr>
          <w:spacing w:val="2"/>
          <w:szCs w:val="26"/>
        </w:rPr>
        <w:t>t</w:t>
      </w:r>
      <w:r w:rsidRPr="00013213">
        <w:rPr>
          <w:spacing w:val="-1"/>
          <w:szCs w:val="26"/>
        </w:rPr>
        <w:t>h</w:t>
      </w:r>
      <w:r w:rsidRPr="00013213">
        <w:rPr>
          <w:spacing w:val="1"/>
          <w:szCs w:val="26"/>
        </w:rPr>
        <w:t>i</w:t>
      </w:r>
      <w:r w:rsidRPr="00013213">
        <w:rPr>
          <w:szCs w:val="26"/>
        </w:rPr>
        <w:t>ếu</w:t>
      </w:r>
      <w:r w:rsidRPr="00013213">
        <w:rPr>
          <w:spacing w:val="51"/>
          <w:szCs w:val="26"/>
        </w:rPr>
        <w:t xml:space="preserve"> </w:t>
      </w:r>
      <w:r w:rsidRPr="00013213">
        <w:rPr>
          <w:szCs w:val="26"/>
        </w:rPr>
        <w:t>che</w:t>
      </w:r>
      <w:r w:rsidRPr="00013213">
        <w:rPr>
          <w:spacing w:val="48"/>
          <w:szCs w:val="26"/>
        </w:rPr>
        <w:t xml:space="preserve"> </w:t>
      </w:r>
      <w:r w:rsidRPr="00013213">
        <w:rPr>
          <w:szCs w:val="26"/>
        </w:rPr>
        <w:t>chắn,</w:t>
      </w:r>
      <w:r w:rsidRPr="00013213">
        <w:rPr>
          <w:spacing w:val="52"/>
          <w:szCs w:val="26"/>
        </w:rPr>
        <w:t xml:space="preserve"> </w:t>
      </w:r>
      <w:r w:rsidRPr="00013213">
        <w:rPr>
          <w:spacing w:val="2"/>
          <w:szCs w:val="26"/>
        </w:rPr>
        <w:t>t</w:t>
      </w:r>
      <w:r w:rsidRPr="00013213">
        <w:rPr>
          <w:spacing w:val="-2"/>
          <w:szCs w:val="26"/>
        </w:rPr>
        <w:t>h</w:t>
      </w:r>
      <w:r w:rsidRPr="00013213">
        <w:rPr>
          <w:spacing w:val="1"/>
          <w:szCs w:val="26"/>
        </w:rPr>
        <w:t>i</w:t>
      </w:r>
      <w:r w:rsidRPr="00013213">
        <w:rPr>
          <w:szCs w:val="26"/>
        </w:rPr>
        <w:t>ếu</w:t>
      </w:r>
      <w:r w:rsidRPr="00013213">
        <w:rPr>
          <w:spacing w:val="51"/>
          <w:szCs w:val="26"/>
        </w:rPr>
        <w:t xml:space="preserve"> </w:t>
      </w:r>
      <w:r w:rsidRPr="00013213">
        <w:rPr>
          <w:szCs w:val="26"/>
        </w:rPr>
        <w:t>hệ</w:t>
      </w:r>
      <w:r w:rsidRPr="00013213">
        <w:rPr>
          <w:spacing w:val="47"/>
          <w:szCs w:val="26"/>
        </w:rPr>
        <w:t xml:space="preserve"> </w:t>
      </w:r>
      <w:r w:rsidRPr="00013213">
        <w:rPr>
          <w:szCs w:val="26"/>
        </w:rPr>
        <w:t>th</w:t>
      </w:r>
      <w:r w:rsidRPr="00013213">
        <w:rPr>
          <w:spacing w:val="-1"/>
          <w:szCs w:val="26"/>
        </w:rPr>
        <w:t>ố</w:t>
      </w:r>
      <w:r w:rsidRPr="00013213">
        <w:rPr>
          <w:szCs w:val="26"/>
        </w:rPr>
        <w:t>ng</w:t>
      </w:r>
      <w:r w:rsidRPr="00013213">
        <w:rPr>
          <w:spacing w:val="53"/>
          <w:szCs w:val="26"/>
        </w:rPr>
        <w:t xml:space="preserve"> </w:t>
      </w:r>
      <w:r w:rsidRPr="00013213">
        <w:rPr>
          <w:szCs w:val="26"/>
        </w:rPr>
        <w:t>báo</w:t>
      </w:r>
      <w:r w:rsidRPr="00013213">
        <w:rPr>
          <w:spacing w:val="49"/>
          <w:szCs w:val="26"/>
        </w:rPr>
        <w:t xml:space="preserve"> </w:t>
      </w:r>
      <w:r w:rsidRPr="00013213">
        <w:rPr>
          <w:szCs w:val="26"/>
        </w:rPr>
        <w:t>hi</w:t>
      </w:r>
      <w:r w:rsidRPr="00013213">
        <w:rPr>
          <w:spacing w:val="2"/>
          <w:szCs w:val="26"/>
        </w:rPr>
        <w:t>ệ</w:t>
      </w:r>
      <w:r w:rsidRPr="00013213">
        <w:rPr>
          <w:szCs w:val="26"/>
        </w:rPr>
        <w:t>u</w:t>
      </w:r>
      <w:r w:rsidRPr="00013213">
        <w:rPr>
          <w:spacing w:val="50"/>
          <w:szCs w:val="26"/>
        </w:rPr>
        <w:t xml:space="preserve"> </w:t>
      </w:r>
      <w:r w:rsidRPr="00013213">
        <w:rPr>
          <w:spacing w:val="-1"/>
          <w:w w:val="102"/>
          <w:szCs w:val="26"/>
        </w:rPr>
        <w:t xml:space="preserve">phòng </w:t>
      </w:r>
      <w:r w:rsidRPr="00013213">
        <w:rPr>
          <w:w w:val="102"/>
          <w:szCs w:val="26"/>
        </w:rPr>
        <w:t>ngừ</w:t>
      </w:r>
      <w:r w:rsidRPr="00013213">
        <w:rPr>
          <w:spacing w:val="1"/>
          <w:w w:val="102"/>
          <w:szCs w:val="26"/>
        </w:rPr>
        <w:t>a.</w:t>
      </w:r>
      <w:r w:rsidRPr="00013213">
        <w:rPr>
          <w:spacing w:val="-1"/>
          <w:w w:val="102"/>
          <w:szCs w:val="26"/>
        </w:rPr>
        <w:t>.</w:t>
      </w:r>
      <w:r w:rsidRPr="00013213">
        <w:rPr>
          <w:w w:val="102"/>
          <w:szCs w:val="26"/>
        </w:rPr>
        <w:t>..</w:t>
      </w:r>
    </w:p>
    <w:p w14:paraId="48CFDA8F" w14:textId="77777777" w:rsidR="009B2AA7" w:rsidRPr="00013213" w:rsidRDefault="009B2AA7" w:rsidP="00475CC1">
      <w:pPr>
        <w:ind w:right="49" w:firstLine="709"/>
        <w:rPr>
          <w:szCs w:val="26"/>
        </w:rPr>
      </w:pPr>
      <w:r w:rsidRPr="00013213">
        <w:rPr>
          <w:szCs w:val="26"/>
        </w:rPr>
        <w:t>- Vi</w:t>
      </w:r>
      <w:r w:rsidRPr="00013213">
        <w:rPr>
          <w:spacing w:val="7"/>
          <w:szCs w:val="26"/>
        </w:rPr>
        <w:t xml:space="preserve"> </w:t>
      </w:r>
      <w:r w:rsidRPr="00013213">
        <w:rPr>
          <w:szCs w:val="26"/>
        </w:rPr>
        <w:t>phạm</w:t>
      </w:r>
      <w:r w:rsidRPr="00013213">
        <w:rPr>
          <w:spacing w:val="10"/>
          <w:szCs w:val="26"/>
        </w:rPr>
        <w:t xml:space="preserve"> </w:t>
      </w:r>
      <w:r w:rsidRPr="00013213">
        <w:rPr>
          <w:szCs w:val="26"/>
        </w:rPr>
        <w:t>các</w:t>
      </w:r>
      <w:r w:rsidRPr="00013213">
        <w:rPr>
          <w:spacing w:val="9"/>
          <w:szCs w:val="26"/>
        </w:rPr>
        <w:t xml:space="preserve"> </w:t>
      </w:r>
      <w:r w:rsidRPr="00013213">
        <w:rPr>
          <w:szCs w:val="26"/>
        </w:rPr>
        <w:t>quy</w:t>
      </w:r>
      <w:r w:rsidRPr="00013213">
        <w:rPr>
          <w:spacing w:val="8"/>
          <w:szCs w:val="26"/>
        </w:rPr>
        <w:t xml:space="preserve"> </w:t>
      </w:r>
      <w:r w:rsidRPr="00013213">
        <w:rPr>
          <w:szCs w:val="26"/>
        </w:rPr>
        <w:t>tr</w:t>
      </w:r>
      <w:r w:rsidRPr="00013213">
        <w:rPr>
          <w:spacing w:val="2"/>
          <w:szCs w:val="26"/>
        </w:rPr>
        <w:t>ì</w:t>
      </w:r>
      <w:r w:rsidRPr="00013213">
        <w:rPr>
          <w:spacing w:val="-1"/>
          <w:szCs w:val="26"/>
        </w:rPr>
        <w:t>n</w:t>
      </w:r>
      <w:r w:rsidRPr="00013213">
        <w:rPr>
          <w:szCs w:val="26"/>
        </w:rPr>
        <w:t>h,</w:t>
      </w:r>
      <w:r w:rsidRPr="00013213">
        <w:rPr>
          <w:spacing w:val="11"/>
          <w:szCs w:val="26"/>
        </w:rPr>
        <w:t xml:space="preserve"> </w:t>
      </w:r>
      <w:r w:rsidRPr="00013213">
        <w:rPr>
          <w:szCs w:val="26"/>
        </w:rPr>
        <w:t>quy</w:t>
      </w:r>
      <w:r w:rsidRPr="00013213">
        <w:rPr>
          <w:spacing w:val="8"/>
          <w:szCs w:val="26"/>
        </w:rPr>
        <w:t xml:space="preserve"> </w:t>
      </w:r>
      <w:r w:rsidRPr="00013213">
        <w:rPr>
          <w:szCs w:val="26"/>
        </w:rPr>
        <w:t>p</w:t>
      </w:r>
      <w:r w:rsidRPr="00013213">
        <w:rPr>
          <w:spacing w:val="-1"/>
          <w:szCs w:val="26"/>
        </w:rPr>
        <w:t>h</w:t>
      </w:r>
      <w:r w:rsidRPr="00013213">
        <w:rPr>
          <w:spacing w:val="2"/>
          <w:szCs w:val="26"/>
        </w:rPr>
        <w:t>ạ</w:t>
      </w:r>
      <w:r w:rsidRPr="00013213">
        <w:rPr>
          <w:szCs w:val="26"/>
        </w:rPr>
        <w:t>m</w:t>
      </w:r>
      <w:r w:rsidRPr="00013213">
        <w:rPr>
          <w:spacing w:val="11"/>
          <w:szCs w:val="26"/>
        </w:rPr>
        <w:t xml:space="preserve"> </w:t>
      </w:r>
      <w:r w:rsidRPr="00013213">
        <w:rPr>
          <w:szCs w:val="26"/>
        </w:rPr>
        <w:t>kỹ</w:t>
      </w:r>
      <w:r w:rsidRPr="00013213">
        <w:rPr>
          <w:spacing w:val="5"/>
          <w:szCs w:val="26"/>
        </w:rPr>
        <w:t xml:space="preserve"> </w:t>
      </w:r>
      <w:r w:rsidRPr="00013213">
        <w:rPr>
          <w:spacing w:val="2"/>
          <w:szCs w:val="26"/>
        </w:rPr>
        <w:t>t</w:t>
      </w:r>
      <w:r w:rsidRPr="00013213">
        <w:rPr>
          <w:spacing w:val="-1"/>
          <w:szCs w:val="26"/>
        </w:rPr>
        <w:t>h</w:t>
      </w:r>
      <w:r w:rsidRPr="00013213">
        <w:rPr>
          <w:szCs w:val="26"/>
        </w:rPr>
        <w:t>uật</w:t>
      </w:r>
      <w:r w:rsidRPr="00013213">
        <w:rPr>
          <w:spacing w:val="11"/>
          <w:szCs w:val="26"/>
        </w:rPr>
        <w:t xml:space="preserve"> </w:t>
      </w:r>
      <w:r w:rsidRPr="00013213">
        <w:rPr>
          <w:spacing w:val="2"/>
          <w:szCs w:val="26"/>
        </w:rPr>
        <w:t>a</w:t>
      </w:r>
      <w:r w:rsidRPr="00013213">
        <w:rPr>
          <w:szCs w:val="26"/>
        </w:rPr>
        <w:t>n</w:t>
      </w:r>
      <w:r w:rsidRPr="00013213">
        <w:rPr>
          <w:spacing w:val="4"/>
          <w:szCs w:val="26"/>
        </w:rPr>
        <w:t xml:space="preserve"> </w:t>
      </w:r>
      <w:r w:rsidRPr="00013213">
        <w:rPr>
          <w:w w:val="102"/>
          <w:szCs w:val="26"/>
        </w:rPr>
        <w:t>toà</w:t>
      </w:r>
      <w:r w:rsidRPr="00013213">
        <w:rPr>
          <w:spacing w:val="-1"/>
          <w:w w:val="102"/>
          <w:szCs w:val="26"/>
        </w:rPr>
        <w:t>n</w:t>
      </w:r>
      <w:r w:rsidRPr="00013213">
        <w:rPr>
          <w:w w:val="102"/>
          <w:szCs w:val="26"/>
        </w:rPr>
        <w:t>.</w:t>
      </w:r>
    </w:p>
    <w:p w14:paraId="1E280D96" w14:textId="28890138" w:rsidR="009B2AA7" w:rsidRPr="00013213" w:rsidRDefault="009B2AA7" w:rsidP="00475CC1">
      <w:pPr>
        <w:ind w:right="49" w:firstLine="709"/>
        <w:rPr>
          <w:w w:val="102"/>
          <w:szCs w:val="26"/>
        </w:rPr>
      </w:pPr>
      <w:r w:rsidRPr="00013213">
        <w:rPr>
          <w:szCs w:val="26"/>
        </w:rPr>
        <w:t>- Các</w:t>
      </w:r>
      <w:r w:rsidRPr="00013213">
        <w:rPr>
          <w:spacing w:val="8"/>
          <w:szCs w:val="26"/>
        </w:rPr>
        <w:t xml:space="preserve"> </w:t>
      </w:r>
      <w:r w:rsidRPr="00013213">
        <w:rPr>
          <w:szCs w:val="26"/>
        </w:rPr>
        <w:t>nguyên</w:t>
      </w:r>
      <w:r w:rsidRPr="00013213">
        <w:rPr>
          <w:spacing w:val="15"/>
          <w:szCs w:val="26"/>
        </w:rPr>
        <w:t xml:space="preserve"> </w:t>
      </w:r>
      <w:r w:rsidRPr="00013213">
        <w:rPr>
          <w:szCs w:val="26"/>
        </w:rPr>
        <w:t>nh</w:t>
      </w:r>
      <w:r w:rsidRPr="00013213">
        <w:rPr>
          <w:spacing w:val="2"/>
          <w:szCs w:val="26"/>
        </w:rPr>
        <w:t>â</w:t>
      </w:r>
      <w:r w:rsidRPr="00013213">
        <w:rPr>
          <w:szCs w:val="26"/>
        </w:rPr>
        <w:t>n</w:t>
      </w:r>
      <w:r w:rsidRPr="00013213">
        <w:rPr>
          <w:spacing w:val="9"/>
          <w:szCs w:val="26"/>
        </w:rPr>
        <w:t xml:space="preserve"> </w:t>
      </w:r>
      <w:r w:rsidRPr="00013213">
        <w:rPr>
          <w:szCs w:val="26"/>
        </w:rPr>
        <w:t>do</w:t>
      </w:r>
      <w:r w:rsidRPr="00013213">
        <w:rPr>
          <w:spacing w:val="6"/>
          <w:szCs w:val="26"/>
        </w:rPr>
        <w:t xml:space="preserve"> </w:t>
      </w:r>
      <w:r w:rsidRPr="00013213">
        <w:rPr>
          <w:spacing w:val="1"/>
          <w:szCs w:val="26"/>
        </w:rPr>
        <w:t>r</w:t>
      </w:r>
      <w:r w:rsidRPr="00013213">
        <w:rPr>
          <w:spacing w:val="-1"/>
          <w:szCs w:val="26"/>
        </w:rPr>
        <w:t>ủ</w:t>
      </w:r>
      <w:r w:rsidRPr="00013213">
        <w:rPr>
          <w:szCs w:val="26"/>
        </w:rPr>
        <w:t>i</w:t>
      </w:r>
      <w:r w:rsidRPr="00013213">
        <w:rPr>
          <w:spacing w:val="7"/>
          <w:szCs w:val="26"/>
        </w:rPr>
        <w:t xml:space="preserve"> </w:t>
      </w:r>
      <w:r w:rsidRPr="00013213">
        <w:rPr>
          <w:spacing w:val="-1"/>
          <w:szCs w:val="26"/>
        </w:rPr>
        <w:t>r</w:t>
      </w:r>
      <w:r w:rsidRPr="00013213">
        <w:rPr>
          <w:szCs w:val="26"/>
        </w:rPr>
        <w:t>o:</w:t>
      </w:r>
      <w:r w:rsidRPr="00013213">
        <w:rPr>
          <w:spacing w:val="7"/>
          <w:szCs w:val="26"/>
        </w:rPr>
        <w:t xml:space="preserve"> </w:t>
      </w:r>
      <w:r w:rsidRPr="00013213">
        <w:rPr>
          <w:spacing w:val="1"/>
          <w:szCs w:val="26"/>
        </w:rPr>
        <w:t>ta</w:t>
      </w:r>
      <w:r w:rsidRPr="00013213">
        <w:rPr>
          <w:szCs w:val="26"/>
        </w:rPr>
        <w:t>i</w:t>
      </w:r>
      <w:r w:rsidRPr="00013213">
        <w:rPr>
          <w:spacing w:val="7"/>
          <w:szCs w:val="26"/>
        </w:rPr>
        <w:t xml:space="preserve"> </w:t>
      </w:r>
      <w:r w:rsidRPr="00013213">
        <w:rPr>
          <w:spacing w:val="-1"/>
          <w:szCs w:val="26"/>
        </w:rPr>
        <w:t>nạ</w:t>
      </w:r>
      <w:r w:rsidRPr="00013213">
        <w:rPr>
          <w:szCs w:val="26"/>
        </w:rPr>
        <w:t>n</w:t>
      </w:r>
      <w:r w:rsidRPr="00013213">
        <w:rPr>
          <w:spacing w:val="8"/>
          <w:szCs w:val="26"/>
        </w:rPr>
        <w:t xml:space="preserve"> </w:t>
      </w:r>
      <w:r w:rsidRPr="00013213">
        <w:rPr>
          <w:szCs w:val="26"/>
        </w:rPr>
        <w:t>do</w:t>
      </w:r>
      <w:r w:rsidRPr="00013213">
        <w:rPr>
          <w:spacing w:val="6"/>
          <w:szCs w:val="26"/>
        </w:rPr>
        <w:t xml:space="preserve"> </w:t>
      </w:r>
      <w:r w:rsidRPr="00013213">
        <w:rPr>
          <w:szCs w:val="26"/>
        </w:rPr>
        <w:t>xe</w:t>
      </w:r>
      <w:r w:rsidRPr="00013213">
        <w:rPr>
          <w:spacing w:val="6"/>
          <w:szCs w:val="26"/>
        </w:rPr>
        <w:t xml:space="preserve"> </w:t>
      </w:r>
      <w:r w:rsidRPr="00013213">
        <w:rPr>
          <w:szCs w:val="26"/>
        </w:rPr>
        <w:t>vận</w:t>
      </w:r>
      <w:r w:rsidRPr="00013213">
        <w:rPr>
          <w:spacing w:val="7"/>
          <w:szCs w:val="26"/>
        </w:rPr>
        <w:t xml:space="preserve"> </w:t>
      </w:r>
      <w:r w:rsidRPr="00013213">
        <w:rPr>
          <w:spacing w:val="2"/>
          <w:szCs w:val="26"/>
        </w:rPr>
        <w:t>c</w:t>
      </w:r>
      <w:r w:rsidRPr="00013213">
        <w:rPr>
          <w:spacing w:val="-1"/>
          <w:szCs w:val="26"/>
        </w:rPr>
        <w:t>h</w:t>
      </w:r>
      <w:r w:rsidRPr="00013213">
        <w:rPr>
          <w:szCs w:val="26"/>
        </w:rPr>
        <w:t>uyể</w:t>
      </w:r>
      <w:r w:rsidRPr="00013213">
        <w:rPr>
          <w:spacing w:val="-1"/>
          <w:szCs w:val="26"/>
        </w:rPr>
        <w:t>n</w:t>
      </w:r>
      <w:r w:rsidRPr="00013213">
        <w:rPr>
          <w:szCs w:val="26"/>
        </w:rPr>
        <w:t>,</w:t>
      </w:r>
      <w:r w:rsidRPr="00013213">
        <w:rPr>
          <w:spacing w:val="16"/>
          <w:szCs w:val="26"/>
        </w:rPr>
        <w:t xml:space="preserve"> </w:t>
      </w:r>
      <w:r w:rsidRPr="00013213">
        <w:rPr>
          <w:szCs w:val="26"/>
        </w:rPr>
        <w:t>trư</w:t>
      </w:r>
      <w:r w:rsidRPr="00013213">
        <w:rPr>
          <w:spacing w:val="-1"/>
          <w:szCs w:val="26"/>
        </w:rPr>
        <w:t>ợ</w:t>
      </w:r>
      <w:r w:rsidRPr="00013213">
        <w:rPr>
          <w:szCs w:val="26"/>
        </w:rPr>
        <w:t>t</w:t>
      </w:r>
      <w:r w:rsidRPr="00013213">
        <w:rPr>
          <w:spacing w:val="11"/>
          <w:szCs w:val="26"/>
        </w:rPr>
        <w:t xml:space="preserve"> </w:t>
      </w:r>
      <w:r w:rsidRPr="00013213">
        <w:rPr>
          <w:spacing w:val="-1"/>
          <w:szCs w:val="26"/>
        </w:rPr>
        <w:t>t</w:t>
      </w:r>
      <w:r w:rsidRPr="00013213">
        <w:rPr>
          <w:szCs w:val="26"/>
        </w:rPr>
        <w:t>é</w:t>
      </w:r>
      <w:r w:rsidRPr="00013213">
        <w:rPr>
          <w:spacing w:val="5"/>
          <w:szCs w:val="26"/>
        </w:rPr>
        <w:t xml:space="preserve"> </w:t>
      </w:r>
      <w:r w:rsidRPr="00013213">
        <w:rPr>
          <w:spacing w:val="1"/>
          <w:szCs w:val="26"/>
        </w:rPr>
        <w:t>t</w:t>
      </w:r>
      <w:r w:rsidRPr="00013213">
        <w:rPr>
          <w:spacing w:val="-2"/>
          <w:szCs w:val="26"/>
        </w:rPr>
        <w:t>r</w:t>
      </w:r>
      <w:r w:rsidRPr="00013213">
        <w:rPr>
          <w:spacing w:val="1"/>
          <w:szCs w:val="26"/>
        </w:rPr>
        <w:t>ê</w:t>
      </w:r>
      <w:r w:rsidRPr="00013213">
        <w:rPr>
          <w:szCs w:val="26"/>
        </w:rPr>
        <w:t>n</w:t>
      </w:r>
      <w:r w:rsidRPr="00013213">
        <w:rPr>
          <w:spacing w:val="7"/>
          <w:szCs w:val="26"/>
        </w:rPr>
        <w:t xml:space="preserve"> </w:t>
      </w:r>
      <w:r w:rsidRPr="00013213">
        <w:rPr>
          <w:szCs w:val="26"/>
        </w:rPr>
        <w:t>gi</w:t>
      </w:r>
      <w:r w:rsidRPr="00013213">
        <w:rPr>
          <w:spacing w:val="1"/>
          <w:szCs w:val="26"/>
        </w:rPr>
        <w:t>à</w:t>
      </w:r>
      <w:r w:rsidRPr="00013213">
        <w:rPr>
          <w:szCs w:val="26"/>
        </w:rPr>
        <w:t>n</w:t>
      </w:r>
      <w:r w:rsidRPr="00013213">
        <w:rPr>
          <w:spacing w:val="9"/>
          <w:szCs w:val="26"/>
        </w:rPr>
        <w:t xml:space="preserve"> </w:t>
      </w:r>
      <w:r w:rsidRPr="00013213">
        <w:rPr>
          <w:spacing w:val="-1"/>
          <w:szCs w:val="26"/>
        </w:rPr>
        <w:t>g</w:t>
      </w:r>
      <w:r w:rsidRPr="00013213">
        <w:rPr>
          <w:szCs w:val="26"/>
        </w:rPr>
        <w:t>i</w:t>
      </w:r>
      <w:r w:rsidRPr="00013213">
        <w:rPr>
          <w:spacing w:val="1"/>
          <w:szCs w:val="26"/>
        </w:rPr>
        <w:t>á</w:t>
      </w:r>
      <w:r w:rsidRPr="00013213">
        <w:rPr>
          <w:szCs w:val="26"/>
        </w:rPr>
        <w:t>o,</w:t>
      </w:r>
      <w:r w:rsidRPr="00013213">
        <w:rPr>
          <w:spacing w:val="9"/>
          <w:szCs w:val="26"/>
        </w:rPr>
        <w:t xml:space="preserve"> </w:t>
      </w:r>
      <w:r w:rsidRPr="00013213">
        <w:rPr>
          <w:spacing w:val="1"/>
          <w:szCs w:val="26"/>
        </w:rPr>
        <w:t>t</w:t>
      </w:r>
      <w:r w:rsidRPr="00013213">
        <w:rPr>
          <w:spacing w:val="-1"/>
          <w:szCs w:val="26"/>
        </w:rPr>
        <w:t>a</w:t>
      </w:r>
      <w:r w:rsidRPr="00013213">
        <w:rPr>
          <w:szCs w:val="26"/>
        </w:rPr>
        <w:t>i</w:t>
      </w:r>
      <w:r w:rsidRPr="00013213">
        <w:rPr>
          <w:spacing w:val="7"/>
          <w:szCs w:val="26"/>
        </w:rPr>
        <w:t xml:space="preserve"> </w:t>
      </w:r>
      <w:r w:rsidRPr="00013213">
        <w:rPr>
          <w:w w:val="102"/>
          <w:szCs w:val="26"/>
        </w:rPr>
        <w:t>n</w:t>
      </w:r>
      <w:r w:rsidRPr="00013213">
        <w:rPr>
          <w:spacing w:val="-1"/>
          <w:w w:val="102"/>
          <w:szCs w:val="26"/>
        </w:rPr>
        <w:t>ạ</w:t>
      </w:r>
      <w:r w:rsidRPr="00013213">
        <w:rPr>
          <w:w w:val="102"/>
          <w:szCs w:val="26"/>
        </w:rPr>
        <w:t xml:space="preserve">n </w:t>
      </w:r>
      <w:r w:rsidRPr="00013213">
        <w:rPr>
          <w:szCs w:val="26"/>
        </w:rPr>
        <w:t>đi</w:t>
      </w:r>
      <w:r w:rsidRPr="00013213">
        <w:rPr>
          <w:spacing w:val="2"/>
          <w:szCs w:val="26"/>
        </w:rPr>
        <w:t>ệ</w:t>
      </w:r>
      <w:r w:rsidRPr="00013213">
        <w:rPr>
          <w:spacing w:val="-1"/>
          <w:szCs w:val="26"/>
        </w:rPr>
        <w:t>n</w:t>
      </w:r>
      <w:r w:rsidRPr="00013213">
        <w:rPr>
          <w:szCs w:val="26"/>
        </w:rPr>
        <w:t>...</w:t>
      </w:r>
      <w:r w:rsidRPr="00013213">
        <w:rPr>
          <w:spacing w:val="37"/>
          <w:szCs w:val="26"/>
        </w:rPr>
        <w:t xml:space="preserve"> </w:t>
      </w:r>
      <w:r w:rsidRPr="00013213">
        <w:rPr>
          <w:szCs w:val="26"/>
        </w:rPr>
        <w:t>Vào</w:t>
      </w:r>
      <w:r w:rsidRPr="00013213">
        <w:rPr>
          <w:spacing w:val="33"/>
          <w:szCs w:val="26"/>
        </w:rPr>
        <w:t xml:space="preserve"> </w:t>
      </w:r>
      <w:r w:rsidRPr="00013213">
        <w:rPr>
          <w:szCs w:val="26"/>
        </w:rPr>
        <w:t>nhữ</w:t>
      </w:r>
      <w:r w:rsidRPr="00013213">
        <w:rPr>
          <w:spacing w:val="-1"/>
          <w:szCs w:val="26"/>
        </w:rPr>
        <w:t>n</w:t>
      </w:r>
      <w:r w:rsidRPr="00013213">
        <w:rPr>
          <w:szCs w:val="26"/>
        </w:rPr>
        <w:t>g</w:t>
      </w:r>
      <w:r w:rsidRPr="00013213">
        <w:rPr>
          <w:spacing w:val="36"/>
          <w:szCs w:val="26"/>
        </w:rPr>
        <w:t xml:space="preserve"> </w:t>
      </w:r>
      <w:r w:rsidRPr="00013213">
        <w:rPr>
          <w:spacing w:val="1"/>
          <w:szCs w:val="26"/>
        </w:rPr>
        <w:t>n</w:t>
      </w:r>
      <w:r w:rsidRPr="00013213">
        <w:rPr>
          <w:spacing w:val="-1"/>
          <w:szCs w:val="26"/>
        </w:rPr>
        <w:t>g</w:t>
      </w:r>
      <w:r w:rsidRPr="00013213">
        <w:rPr>
          <w:spacing w:val="2"/>
          <w:szCs w:val="26"/>
        </w:rPr>
        <w:t>à</w:t>
      </w:r>
      <w:r w:rsidRPr="00013213">
        <w:rPr>
          <w:szCs w:val="26"/>
        </w:rPr>
        <w:t>y</w:t>
      </w:r>
      <w:r w:rsidRPr="00013213">
        <w:rPr>
          <w:spacing w:val="35"/>
          <w:szCs w:val="26"/>
        </w:rPr>
        <w:t xml:space="preserve"> </w:t>
      </w:r>
      <w:r w:rsidRPr="00013213">
        <w:rPr>
          <w:spacing w:val="-2"/>
          <w:szCs w:val="26"/>
        </w:rPr>
        <w:t>m</w:t>
      </w:r>
      <w:r w:rsidRPr="00013213">
        <w:rPr>
          <w:szCs w:val="26"/>
        </w:rPr>
        <w:t>ưa</w:t>
      </w:r>
      <w:r w:rsidRPr="00013213">
        <w:rPr>
          <w:spacing w:val="34"/>
          <w:szCs w:val="26"/>
        </w:rPr>
        <w:t xml:space="preserve"> </w:t>
      </w:r>
      <w:r w:rsidRPr="00013213">
        <w:rPr>
          <w:szCs w:val="26"/>
        </w:rPr>
        <w:t>nguy</w:t>
      </w:r>
      <w:r w:rsidRPr="00013213">
        <w:rPr>
          <w:spacing w:val="36"/>
          <w:szCs w:val="26"/>
        </w:rPr>
        <w:t xml:space="preserve"> </w:t>
      </w:r>
      <w:r w:rsidRPr="00013213">
        <w:rPr>
          <w:szCs w:val="26"/>
        </w:rPr>
        <w:t>cơ</w:t>
      </w:r>
      <w:r w:rsidRPr="00013213">
        <w:rPr>
          <w:spacing w:val="30"/>
          <w:szCs w:val="26"/>
        </w:rPr>
        <w:t xml:space="preserve"> </w:t>
      </w:r>
      <w:r w:rsidRPr="00013213">
        <w:rPr>
          <w:spacing w:val="1"/>
          <w:szCs w:val="26"/>
        </w:rPr>
        <w:t>ta</w:t>
      </w:r>
      <w:r w:rsidRPr="00013213">
        <w:rPr>
          <w:szCs w:val="26"/>
        </w:rPr>
        <w:t>i</w:t>
      </w:r>
      <w:r w:rsidRPr="00013213">
        <w:rPr>
          <w:spacing w:val="31"/>
          <w:szCs w:val="26"/>
        </w:rPr>
        <w:t xml:space="preserve"> </w:t>
      </w:r>
      <w:r w:rsidRPr="00013213">
        <w:rPr>
          <w:spacing w:val="-1"/>
          <w:szCs w:val="26"/>
        </w:rPr>
        <w:t>nạ</w:t>
      </w:r>
      <w:r w:rsidRPr="00013213">
        <w:rPr>
          <w:szCs w:val="26"/>
        </w:rPr>
        <w:t>n</w:t>
      </w:r>
      <w:r w:rsidRPr="00013213">
        <w:rPr>
          <w:spacing w:val="31"/>
          <w:szCs w:val="26"/>
        </w:rPr>
        <w:t xml:space="preserve"> </w:t>
      </w:r>
      <w:r w:rsidRPr="00013213">
        <w:rPr>
          <w:spacing w:val="2"/>
          <w:szCs w:val="26"/>
        </w:rPr>
        <w:t>l</w:t>
      </w:r>
      <w:r w:rsidRPr="00013213">
        <w:rPr>
          <w:spacing w:val="1"/>
          <w:szCs w:val="26"/>
        </w:rPr>
        <w:t>a</w:t>
      </w:r>
      <w:r w:rsidRPr="00013213">
        <w:rPr>
          <w:szCs w:val="26"/>
        </w:rPr>
        <w:t>o</w:t>
      </w:r>
      <w:r w:rsidRPr="00013213">
        <w:rPr>
          <w:spacing w:val="32"/>
          <w:szCs w:val="26"/>
        </w:rPr>
        <w:t xml:space="preserve"> </w:t>
      </w:r>
      <w:r w:rsidRPr="00013213">
        <w:rPr>
          <w:szCs w:val="26"/>
        </w:rPr>
        <w:t>đ</w:t>
      </w:r>
      <w:r w:rsidRPr="00013213">
        <w:rPr>
          <w:spacing w:val="-1"/>
          <w:szCs w:val="26"/>
        </w:rPr>
        <w:t>ộ</w:t>
      </w:r>
      <w:r w:rsidRPr="00013213">
        <w:rPr>
          <w:szCs w:val="26"/>
        </w:rPr>
        <w:t>ng</w:t>
      </w:r>
      <w:r w:rsidRPr="00013213">
        <w:rPr>
          <w:spacing w:val="36"/>
          <w:szCs w:val="26"/>
        </w:rPr>
        <w:t xml:space="preserve"> </w:t>
      </w:r>
      <w:r w:rsidRPr="00013213">
        <w:rPr>
          <w:szCs w:val="26"/>
        </w:rPr>
        <w:t>càng</w:t>
      </w:r>
      <w:r w:rsidRPr="00013213">
        <w:rPr>
          <w:spacing w:val="35"/>
          <w:szCs w:val="26"/>
        </w:rPr>
        <w:t xml:space="preserve"> </w:t>
      </w:r>
      <w:r w:rsidRPr="00013213">
        <w:rPr>
          <w:spacing w:val="1"/>
          <w:szCs w:val="26"/>
        </w:rPr>
        <w:t>t</w:t>
      </w:r>
      <w:r w:rsidRPr="00013213">
        <w:rPr>
          <w:szCs w:val="26"/>
        </w:rPr>
        <w:t>ăng</w:t>
      </w:r>
      <w:r w:rsidRPr="00013213">
        <w:rPr>
          <w:spacing w:val="33"/>
          <w:szCs w:val="26"/>
        </w:rPr>
        <w:t xml:space="preserve"> </w:t>
      </w:r>
      <w:r w:rsidRPr="00013213">
        <w:rPr>
          <w:szCs w:val="26"/>
        </w:rPr>
        <w:t>cao</w:t>
      </w:r>
      <w:r w:rsidRPr="00013213">
        <w:rPr>
          <w:spacing w:val="32"/>
          <w:szCs w:val="26"/>
        </w:rPr>
        <w:t xml:space="preserve"> </w:t>
      </w:r>
      <w:r w:rsidRPr="00013213">
        <w:rPr>
          <w:szCs w:val="26"/>
        </w:rPr>
        <w:t>do</w:t>
      </w:r>
      <w:r w:rsidRPr="00013213">
        <w:rPr>
          <w:spacing w:val="30"/>
          <w:szCs w:val="26"/>
        </w:rPr>
        <w:t xml:space="preserve"> </w:t>
      </w:r>
      <w:r w:rsidRPr="00013213">
        <w:rPr>
          <w:szCs w:val="26"/>
        </w:rPr>
        <w:t>đất</w:t>
      </w:r>
      <w:r w:rsidRPr="00013213">
        <w:rPr>
          <w:spacing w:val="32"/>
          <w:szCs w:val="26"/>
        </w:rPr>
        <w:t xml:space="preserve"> </w:t>
      </w:r>
      <w:r w:rsidRPr="00013213">
        <w:rPr>
          <w:w w:val="102"/>
          <w:szCs w:val="26"/>
        </w:rPr>
        <w:t xml:space="preserve">trơn </w:t>
      </w:r>
      <w:r w:rsidRPr="00013213">
        <w:rPr>
          <w:spacing w:val="2"/>
          <w:szCs w:val="26"/>
        </w:rPr>
        <w:t>t</w:t>
      </w:r>
      <w:r w:rsidRPr="00013213">
        <w:rPr>
          <w:spacing w:val="-1"/>
          <w:szCs w:val="26"/>
        </w:rPr>
        <w:t>r</w:t>
      </w:r>
      <w:r w:rsidRPr="00013213">
        <w:rPr>
          <w:szCs w:val="26"/>
        </w:rPr>
        <w:t>ượt,</w:t>
      </w:r>
      <w:r w:rsidRPr="00013213">
        <w:rPr>
          <w:spacing w:val="12"/>
          <w:szCs w:val="26"/>
        </w:rPr>
        <w:t xml:space="preserve"> </w:t>
      </w:r>
      <w:r w:rsidRPr="00013213">
        <w:rPr>
          <w:spacing w:val="-2"/>
          <w:szCs w:val="26"/>
        </w:rPr>
        <w:t>d</w:t>
      </w:r>
      <w:r w:rsidRPr="00013213">
        <w:rPr>
          <w:szCs w:val="26"/>
        </w:rPr>
        <w:t>ễ</w:t>
      </w:r>
      <w:r w:rsidRPr="00013213">
        <w:rPr>
          <w:spacing w:val="8"/>
          <w:szCs w:val="26"/>
        </w:rPr>
        <w:t xml:space="preserve"> </w:t>
      </w:r>
      <w:r w:rsidRPr="00013213">
        <w:rPr>
          <w:spacing w:val="-1"/>
          <w:szCs w:val="26"/>
        </w:rPr>
        <w:t>xả</w:t>
      </w:r>
      <w:r w:rsidRPr="00013213">
        <w:rPr>
          <w:szCs w:val="26"/>
        </w:rPr>
        <w:t>y</w:t>
      </w:r>
      <w:r w:rsidRPr="00013213">
        <w:rPr>
          <w:spacing w:val="8"/>
          <w:szCs w:val="26"/>
        </w:rPr>
        <w:t xml:space="preserve"> </w:t>
      </w:r>
      <w:r w:rsidRPr="00013213">
        <w:rPr>
          <w:szCs w:val="26"/>
        </w:rPr>
        <w:t>ra</w:t>
      </w:r>
      <w:r w:rsidRPr="00013213">
        <w:rPr>
          <w:spacing w:val="5"/>
          <w:szCs w:val="26"/>
        </w:rPr>
        <w:t xml:space="preserve"> </w:t>
      </w:r>
      <w:r w:rsidRPr="00013213">
        <w:rPr>
          <w:szCs w:val="26"/>
        </w:rPr>
        <w:t>sự</w:t>
      </w:r>
      <w:r w:rsidRPr="00013213">
        <w:rPr>
          <w:spacing w:val="6"/>
          <w:szCs w:val="26"/>
        </w:rPr>
        <w:t xml:space="preserve"> </w:t>
      </w:r>
      <w:r w:rsidRPr="00013213">
        <w:rPr>
          <w:szCs w:val="26"/>
        </w:rPr>
        <w:t>cố</w:t>
      </w:r>
      <w:r w:rsidRPr="00013213">
        <w:rPr>
          <w:spacing w:val="5"/>
          <w:szCs w:val="26"/>
        </w:rPr>
        <w:t xml:space="preserve"> </w:t>
      </w:r>
      <w:r w:rsidRPr="00013213">
        <w:rPr>
          <w:szCs w:val="26"/>
        </w:rPr>
        <w:t>về</w:t>
      </w:r>
      <w:r w:rsidRPr="00013213">
        <w:rPr>
          <w:spacing w:val="7"/>
          <w:szCs w:val="26"/>
        </w:rPr>
        <w:t xml:space="preserve"> </w:t>
      </w:r>
      <w:r w:rsidRPr="00013213">
        <w:rPr>
          <w:spacing w:val="-1"/>
          <w:szCs w:val="26"/>
        </w:rPr>
        <w:t>đ</w:t>
      </w:r>
      <w:r w:rsidRPr="00013213">
        <w:rPr>
          <w:szCs w:val="26"/>
        </w:rPr>
        <w:t>iện,</w:t>
      </w:r>
      <w:r w:rsidRPr="00013213">
        <w:rPr>
          <w:spacing w:val="9"/>
          <w:szCs w:val="26"/>
        </w:rPr>
        <w:t xml:space="preserve"> </w:t>
      </w:r>
      <w:r w:rsidRPr="00013213">
        <w:rPr>
          <w:spacing w:val="1"/>
          <w:szCs w:val="26"/>
        </w:rPr>
        <w:t>d</w:t>
      </w:r>
      <w:r w:rsidRPr="00013213">
        <w:rPr>
          <w:szCs w:val="26"/>
        </w:rPr>
        <w:t>ễ</w:t>
      </w:r>
      <w:r w:rsidRPr="00013213">
        <w:rPr>
          <w:spacing w:val="7"/>
          <w:szCs w:val="26"/>
        </w:rPr>
        <w:t xml:space="preserve"> </w:t>
      </w:r>
      <w:r w:rsidRPr="00013213">
        <w:rPr>
          <w:szCs w:val="26"/>
        </w:rPr>
        <w:t>xảy</w:t>
      </w:r>
      <w:r w:rsidRPr="00013213">
        <w:rPr>
          <w:spacing w:val="8"/>
          <w:szCs w:val="26"/>
        </w:rPr>
        <w:t xml:space="preserve"> </w:t>
      </w:r>
      <w:r w:rsidRPr="00013213">
        <w:rPr>
          <w:szCs w:val="26"/>
        </w:rPr>
        <w:t>ra</w:t>
      </w:r>
      <w:r w:rsidRPr="00013213">
        <w:rPr>
          <w:spacing w:val="5"/>
          <w:szCs w:val="26"/>
        </w:rPr>
        <w:t xml:space="preserve"> </w:t>
      </w:r>
      <w:r w:rsidRPr="00013213">
        <w:rPr>
          <w:szCs w:val="26"/>
        </w:rPr>
        <w:t>sụt</w:t>
      </w:r>
      <w:r w:rsidRPr="00013213">
        <w:rPr>
          <w:spacing w:val="6"/>
          <w:szCs w:val="26"/>
        </w:rPr>
        <w:t xml:space="preserve"> </w:t>
      </w:r>
      <w:r w:rsidRPr="00013213">
        <w:rPr>
          <w:w w:val="102"/>
          <w:szCs w:val="26"/>
        </w:rPr>
        <w:t>lún.</w:t>
      </w:r>
      <w:r w:rsidRPr="00013213">
        <w:rPr>
          <w:spacing w:val="-1"/>
          <w:w w:val="102"/>
          <w:szCs w:val="26"/>
        </w:rPr>
        <w:t>.</w:t>
      </w:r>
      <w:r w:rsidRPr="00013213">
        <w:rPr>
          <w:w w:val="102"/>
          <w:szCs w:val="26"/>
        </w:rPr>
        <w:t>.</w:t>
      </w:r>
    </w:p>
    <w:p w14:paraId="39420EEE" w14:textId="09EA6046" w:rsidR="00F05695" w:rsidRPr="00013213" w:rsidRDefault="00F05695" w:rsidP="00475CC1">
      <w:pPr>
        <w:pStyle w:val="Heading20"/>
        <w:rPr>
          <w:rFonts w:cs="Times New Roman"/>
          <w:lang w:val="nl-NL"/>
        </w:rPr>
      </w:pPr>
      <w:bookmarkStart w:id="502" w:name="_Toc163742320"/>
      <w:r w:rsidRPr="00013213">
        <w:rPr>
          <w:rFonts w:cs="Times New Roman"/>
          <w:lang w:val="nl-NL"/>
        </w:rPr>
        <w:t>3.1.2. Các công trình, biện pháp thu gom, lưu giữ, xử lý chất thải và biện pháp giảm thiểu tác động tiêu cực khác đến môi trường</w:t>
      </w:r>
      <w:bookmarkEnd w:id="502"/>
    </w:p>
    <w:p w14:paraId="16023254" w14:textId="1908D0B5" w:rsidR="001E5DDD" w:rsidRPr="00013213" w:rsidRDefault="00B2719E" w:rsidP="00475CC1">
      <w:pPr>
        <w:pStyle w:val="Heading20"/>
        <w:ind w:firstLine="720"/>
        <w:rPr>
          <w:rFonts w:cs="Times New Roman"/>
          <w:b w:val="0"/>
          <w:i/>
          <w:iCs/>
          <w:lang w:val="nl-NL"/>
        </w:rPr>
      </w:pPr>
      <w:bookmarkStart w:id="503" w:name="_Toc124627232"/>
      <w:bookmarkStart w:id="504" w:name="_Toc161610058"/>
      <w:bookmarkStart w:id="505" w:name="_Toc163742321"/>
      <w:bookmarkStart w:id="506" w:name="_Toc110861783"/>
      <w:bookmarkStart w:id="507" w:name="_Toc110861978"/>
      <w:r w:rsidRPr="00013213">
        <w:rPr>
          <w:rFonts w:cs="Times New Roman"/>
          <w:b w:val="0"/>
          <w:i/>
          <w:iCs/>
          <w:lang w:val="nl-NL"/>
        </w:rPr>
        <w:t>3.1.2.1.</w:t>
      </w:r>
      <w:r w:rsidR="00F05695" w:rsidRPr="00013213">
        <w:rPr>
          <w:rFonts w:cs="Times New Roman"/>
          <w:b w:val="0"/>
          <w:i/>
          <w:iCs/>
          <w:lang w:val="nl-NL"/>
        </w:rPr>
        <w:t xml:space="preserve"> </w:t>
      </w:r>
      <w:r w:rsidR="001E5DDD" w:rsidRPr="00013213">
        <w:rPr>
          <w:rFonts w:cs="Times New Roman"/>
          <w:b w:val="0"/>
          <w:i/>
          <w:iCs/>
          <w:lang w:val="nl-NL"/>
        </w:rPr>
        <w:t>Biện pháp giảm thiểu tác động trong giai đoạn xây dựng</w:t>
      </w:r>
      <w:bookmarkEnd w:id="503"/>
      <w:bookmarkEnd w:id="504"/>
      <w:bookmarkEnd w:id="505"/>
    </w:p>
    <w:p w14:paraId="023B7FC8" w14:textId="24BFB3CA" w:rsidR="001E5DDD" w:rsidRPr="00013213" w:rsidRDefault="001E5DDD" w:rsidP="00475CC1">
      <w:pPr>
        <w:ind w:firstLine="720"/>
        <w:rPr>
          <w:bCs/>
          <w:i/>
          <w:iCs/>
          <w:szCs w:val="26"/>
          <w:lang w:val="nl-NL"/>
        </w:rPr>
      </w:pPr>
      <w:r w:rsidRPr="00013213">
        <w:rPr>
          <w:bCs/>
          <w:i/>
          <w:iCs/>
          <w:szCs w:val="26"/>
          <w:lang w:val="nl-NL"/>
        </w:rPr>
        <w:t xml:space="preserve">3.1.2.1.1. Biện pháp giảm thiểu tác động </w:t>
      </w:r>
      <w:r w:rsidR="00315AF1" w:rsidRPr="00013213">
        <w:rPr>
          <w:bCs/>
          <w:i/>
          <w:iCs/>
          <w:szCs w:val="26"/>
          <w:lang w:val="nl-NL"/>
        </w:rPr>
        <w:t>trong giai đoạn chuẩn bị, GPMB</w:t>
      </w:r>
    </w:p>
    <w:p w14:paraId="363737BC" w14:textId="12AD8455" w:rsidR="00A5438B" w:rsidRPr="00013213" w:rsidRDefault="00A5438B" w:rsidP="00475CC1">
      <w:pPr>
        <w:ind w:firstLine="720"/>
        <w:rPr>
          <w:i/>
          <w:iCs/>
          <w:szCs w:val="26"/>
          <w:lang w:val="nl-NL"/>
        </w:rPr>
      </w:pPr>
      <w:r w:rsidRPr="00013213">
        <w:rPr>
          <w:i/>
          <w:iCs/>
          <w:szCs w:val="26"/>
          <w:lang w:val="nl-NL"/>
        </w:rPr>
        <w:t>a. Biện pháp giảm thiểu tác động do thu hồi đất</w:t>
      </w:r>
    </w:p>
    <w:p w14:paraId="5B439D26" w14:textId="56848D8D" w:rsidR="00B71651" w:rsidRPr="00013213" w:rsidRDefault="00B71651" w:rsidP="00475CC1">
      <w:pPr>
        <w:ind w:firstLine="720"/>
        <w:rPr>
          <w:szCs w:val="26"/>
          <w:lang w:val="nl-NL"/>
        </w:rPr>
      </w:pPr>
      <w:r w:rsidRPr="00013213">
        <w:rPr>
          <w:szCs w:val="26"/>
          <w:lang w:val="nl-NL"/>
        </w:rPr>
        <w:t>Để hạn chế tối đa các tác động về kinh tế - xã hội do thu hồi, đền bù, hỗ trợ mặt bằng đồng thời không ảnh hưởng đến tiến độ của dự án, kế hoạch GPMB như bảng sau</w:t>
      </w:r>
    </w:p>
    <w:p w14:paraId="4BF0905F" w14:textId="0BABC724" w:rsidR="00B71651" w:rsidRPr="00013213" w:rsidRDefault="00B71651" w:rsidP="00475CC1">
      <w:pPr>
        <w:pStyle w:val="Caption"/>
        <w:rPr>
          <w:rFonts w:ascii="Times New Roman" w:hAnsi="Times New Roman" w:cs="Times New Roman"/>
          <w:lang w:val="nl-NL"/>
        </w:rPr>
      </w:pPr>
      <w:bookmarkStart w:id="508" w:name="_Toc463599001"/>
      <w:bookmarkStart w:id="509" w:name="_Toc424943745"/>
      <w:bookmarkStart w:id="510" w:name="_Toc502667980"/>
      <w:bookmarkStart w:id="511" w:name="_Toc15328252"/>
      <w:bookmarkStart w:id="512" w:name="_Toc163742719"/>
      <w:r w:rsidRPr="00013213">
        <w:rPr>
          <w:rFonts w:ascii="Times New Roman" w:hAnsi="Times New Roman" w:cs="Times New Roman"/>
          <w:lang w:val="nl-NL"/>
        </w:rPr>
        <w:t xml:space="preserve">Bảng 3. </w:t>
      </w:r>
      <w:r w:rsidRPr="00013213">
        <w:rPr>
          <w:rFonts w:ascii="Times New Roman" w:hAnsi="Times New Roman" w:cs="Times New Roman"/>
        </w:rPr>
        <w:fldChar w:fldCharType="begin"/>
      </w:r>
      <w:r w:rsidRPr="00013213">
        <w:rPr>
          <w:rFonts w:ascii="Times New Roman" w:hAnsi="Times New Roman" w:cs="Times New Roman"/>
          <w:lang w:val="nl-NL"/>
        </w:rPr>
        <w:instrText xml:space="preserve"> SEQ Bảng_3. \* ARABIC </w:instrText>
      </w:r>
      <w:r w:rsidRPr="00013213">
        <w:rPr>
          <w:rFonts w:ascii="Times New Roman" w:hAnsi="Times New Roman" w:cs="Times New Roman"/>
        </w:rPr>
        <w:fldChar w:fldCharType="separate"/>
      </w:r>
      <w:r w:rsidR="00232BF0">
        <w:rPr>
          <w:rFonts w:ascii="Times New Roman" w:hAnsi="Times New Roman" w:cs="Times New Roman"/>
          <w:noProof/>
          <w:lang w:val="nl-NL"/>
        </w:rPr>
        <w:t>16</w:t>
      </w:r>
      <w:r w:rsidRPr="00013213">
        <w:rPr>
          <w:rFonts w:ascii="Times New Roman" w:hAnsi="Times New Roman" w:cs="Times New Roman"/>
        </w:rPr>
        <w:fldChar w:fldCharType="end"/>
      </w:r>
      <w:r w:rsidRPr="00013213">
        <w:rPr>
          <w:rFonts w:ascii="Times New Roman" w:hAnsi="Times New Roman" w:cs="Times New Roman"/>
          <w:lang w:val="nl-NL"/>
        </w:rPr>
        <w:t>. Trình tự thực hiện GPMB</w:t>
      </w:r>
      <w:bookmarkEnd w:id="508"/>
      <w:bookmarkEnd w:id="509"/>
      <w:bookmarkEnd w:id="510"/>
      <w:bookmarkEnd w:id="511"/>
      <w:bookmarkEnd w:id="512"/>
    </w:p>
    <w:tbl>
      <w:tblPr>
        <w:tblW w:w="90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4507"/>
      </w:tblGrid>
      <w:tr w:rsidR="00013213" w:rsidRPr="00013213" w14:paraId="50DC185F" w14:textId="77777777" w:rsidTr="00974A18">
        <w:trPr>
          <w:trHeight w:val="20"/>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6DF76FC" w14:textId="77777777" w:rsidR="00B71651" w:rsidRPr="00013213" w:rsidRDefault="00B71651" w:rsidP="002526C0">
            <w:pPr>
              <w:pStyle w:val="BodyTextIndent2"/>
              <w:spacing w:before="60" w:after="60" w:line="240" w:lineRule="auto"/>
              <w:ind w:left="34" w:right="-105" w:hanging="34"/>
              <w:jc w:val="center"/>
              <w:rPr>
                <w:rFonts w:ascii="Times New Roman" w:hAnsi="Times New Roman"/>
                <w:b/>
                <w:sz w:val="26"/>
                <w:szCs w:val="26"/>
                <w:lang w:val="nl-NL"/>
              </w:rPr>
            </w:pPr>
            <w:r w:rsidRPr="00013213">
              <w:rPr>
                <w:rFonts w:ascii="Times New Roman" w:hAnsi="Times New Roman"/>
                <w:b/>
                <w:sz w:val="26"/>
                <w:szCs w:val="26"/>
                <w:lang w:val="nl-NL"/>
              </w:rPr>
              <w:t>TT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E47FA9" w14:textId="77777777" w:rsidR="00B71651" w:rsidRPr="00013213" w:rsidRDefault="00B71651" w:rsidP="002526C0">
            <w:pPr>
              <w:pStyle w:val="BodyTextIndent2"/>
              <w:spacing w:before="60" w:after="60" w:line="240" w:lineRule="auto"/>
              <w:ind w:left="34" w:right="-105"/>
              <w:jc w:val="center"/>
              <w:rPr>
                <w:rFonts w:ascii="Times New Roman" w:hAnsi="Times New Roman"/>
                <w:b/>
                <w:sz w:val="26"/>
                <w:szCs w:val="26"/>
                <w:lang w:val="nl-NL"/>
              </w:rPr>
            </w:pPr>
            <w:r w:rsidRPr="00013213">
              <w:rPr>
                <w:rFonts w:ascii="Times New Roman" w:hAnsi="Times New Roman"/>
                <w:b/>
                <w:sz w:val="26"/>
                <w:szCs w:val="26"/>
                <w:lang w:val="nl-NL"/>
              </w:rPr>
              <w:t>Công việc</w:t>
            </w:r>
          </w:p>
        </w:tc>
        <w:tc>
          <w:tcPr>
            <w:tcW w:w="4507" w:type="dxa"/>
            <w:tcBorders>
              <w:top w:val="single" w:sz="4" w:space="0" w:color="auto"/>
              <w:left w:val="single" w:sz="4" w:space="0" w:color="auto"/>
              <w:bottom w:val="single" w:sz="4" w:space="0" w:color="auto"/>
              <w:right w:val="single" w:sz="4" w:space="0" w:color="auto"/>
            </w:tcBorders>
            <w:vAlign w:val="center"/>
            <w:hideMark/>
          </w:tcPr>
          <w:p w14:paraId="4A022F44" w14:textId="77777777" w:rsidR="00B71651" w:rsidRPr="00013213" w:rsidRDefault="00B71651" w:rsidP="002526C0">
            <w:pPr>
              <w:pStyle w:val="BodyTextIndent2"/>
              <w:spacing w:before="60" w:after="60" w:line="240" w:lineRule="auto"/>
              <w:ind w:left="34" w:right="-105"/>
              <w:jc w:val="center"/>
              <w:rPr>
                <w:rFonts w:ascii="Times New Roman" w:hAnsi="Times New Roman"/>
                <w:b/>
                <w:sz w:val="26"/>
                <w:szCs w:val="26"/>
                <w:lang w:val="nl-NL"/>
              </w:rPr>
            </w:pPr>
            <w:r w:rsidRPr="00013213">
              <w:rPr>
                <w:rFonts w:ascii="Times New Roman" w:hAnsi="Times New Roman"/>
                <w:b/>
                <w:sz w:val="26"/>
                <w:szCs w:val="26"/>
                <w:lang w:val="nl-NL"/>
              </w:rPr>
              <w:t>Thành phần tham gia</w:t>
            </w:r>
          </w:p>
        </w:tc>
      </w:tr>
      <w:tr w:rsidR="00013213" w:rsidRPr="00013213" w14:paraId="69714DB7"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269FD818"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D31D38E"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Họp với Lãnh đạo UBND xã giới thiệu dự án.</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B8DC953" w14:textId="7784C360" w:rsidR="00B71651" w:rsidRPr="00013213" w:rsidRDefault="00B71651" w:rsidP="002526C0">
            <w:pPr>
              <w:pStyle w:val="BodyTextIndent2"/>
              <w:spacing w:before="60" w:after="60" w:line="240" w:lineRule="auto"/>
              <w:ind w:left="0" w:right="-105" w:firstLine="27"/>
              <w:rPr>
                <w:rFonts w:ascii="Times New Roman" w:hAnsi="Times New Roman"/>
                <w:spacing w:val="-6"/>
                <w:sz w:val="26"/>
                <w:szCs w:val="26"/>
                <w:lang w:val="nl-NL"/>
              </w:rPr>
            </w:pPr>
            <w:r w:rsidRPr="00013213">
              <w:rPr>
                <w:rFonts w:ascii="Times New Roman" w:hAnsi="Times New Roman"/>
                <w:spacing w:val="-6"/>
                <w:sz w:val="26"/>
                <w:szCs w:val="26"/>
                <w:lang w:val="nl-NL"/>
              </w:rPr>
              <w:t xml:space="preserve">Đại diện chủ đầu tư;  UBND </w:t>
            </w:r>
            <w:r w:rsidRPr="00013213">
              <w:rPr>
                <w:rFonts w:ascii="Times New Roman" w:hAnsi="Times New Roman"/>
                <w:sz w:val="26"/>
                <w:szCs w:val="26"/>
                <w:lang w:val="nl-NL"/>
              </w:rPr>
              <w:t xml:space="preserve">xã </w:t>
            </w:r>
            <w:r w:rsidRPr="00013213">
              <w:rPr>
                <w:rFonts w:ascii="Times New Roman" w:hAnsi="Times New Roman"/>
                <w:spacing w:val="-6"/>
                <w:sz w:val="26"/>
                <w:szCs w:val="26"/>
                <w:lang w:val="nl-NL"/>
              </w:rPr>
              <w:t>nơi thực hiện dự án</w:t>
            </w:r>
          </w:p>
        </w:tc>
      </w:tr>
      <w:tr w:rsidR="00013213" w:rsidRPr="00013213" w14:paraId="0AAFB0CC"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3ABF5A25"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9F21029"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Cắm mốc phục vụ công tác điều tra.</w:t>
            </w:r>
          </w:p>
        </w:tc>
        <w:tc>
          <w:tcPr>
            <w:tcW w:w="4507" w:type="dxa"/>
            <w:tcBorders>
              <w:top w:val="single" w:sz="4" w:space="0" w:color="auto"/>
              <w:left w:val="single" w:sz="4" w:space="0" w:color="auto"/>
              <w:bottom w:val="single" w:sz="4" w:space="0" w:color="auto"/>
              <w:right w:val="single" w:sz="4" w:space="0" w:color="auto"/>
            </w:tcBorders>
            <w:vAlign w:val="center"/>
            <w:hideMark/>
          </w:tcPr>
          <w:p w14:paraId="3662E31D" w14:textId="224B0024"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Đại diện chủ đầu tư; Trung tâm quỹ đất huyện có sự chứng kiến của các hộ dân</w:t>
            </w:r>
          </w:p>
        </w:tc>
      </w:tr>
      <w:tr w:rsidR="00013213" w:rsidRPr="00013213" w14:paraId="73167F9A"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11E2CBF"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DA75C6D"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 xml:space="preserve">Họp công khai, niêm yết các văn bản pháp lý liên quan đến dự án và phát tờ kê khai đất và tài sản trên đất (niêm yết suốt quá trình GPMB). </w:t>
            </w:r>
          </w:p>
        </w:tc>
        <w:tc>
          <w:tcPr>
            <w:tcW w:w="4507" w:type="dxa"/>
            <w:tcBorders>
              <w:top w:val="single" w:sz="4" w:space="0" w:color="auto"/>
              <w:left w:val="single" w:sz="4" w:space="0" w:color="auto"/>
              <w:bottom w:val="single" w:sz="4" w:space="0" w:color="auto"/>
              <w:right w:val="single" w:sz="4" w:space="0" w:color="auto"/>
            </w:tcBorders>
            <w:vAlign w:val="center"/>
            <w:hideMark/>
          </w:tcPr>
          <w:p w14:paraId="28918E8D" w14:textId="6FD0E718" w:rsidR="00B71651" w:rsidRPr="00013213" w:rsidRDefault="00B71651" w:rsidP="002526C0">
            <w:pPr>
              <w:pStyle w:val="BodyTextIndent2"/>
              <w:spacing w:before="60" w:after="60" w:line="240" w:lineRule="auto"/>
              <w:ind w:left="0" w:right="-105" w:firstLine="27"/>
              <w:rPr>
                <w:rFonts w:ascii="Times New Roman" w:hAnsi="Times New Roman"/>
                <w:spacing w:val="-6"/>
                <w:sz w:val="26"/>
                <w:szCs w:val="26"/>
                <w:lang w:val="nl-NL"/>
              </w:rPr>
            </w:pPr>
            <w:r w:rsidRPr="00013213">
              <w:rPr>
                <w:rFonts w:ascii="Times New Roman" w:hAnsi="Times New Roman"/>
                <w:spacing w:val="-6"/>
                <w:sz w:val="26"/>
                <w:szCs w:val="26"/>
                <w:lang w:val="nl-NL"/>
              </w:rPr>
              <w:t xml:space="preserve">Đại diện chủ đầu tư;  UBND </w:t>
            </w:r>
            <w:r w:rsidRPr="00013213">
              <w:rPr>
                <w:rFonts w:ascii="Times New Roman" w:hAnsi="Times New Roman"/>
                <w:sz w:val="26"/>
                <w:szCs w:val="26"/>
                <w:lang w:val="nl-NL"/>
              </w:rPr>
              <w:t xml:space="preserve">xã </w:t>
            </w:r>
            <w:r w:rsidRPr="00013213">
              <w:rPr>
                <w:rFonts w:ascii="Times New Roman" w:hAnsi="Times New Roman"/>
                <w:spacing w:val="-6"/>
                <w:sz w:val="26"/>
                <w:szCs w:val="26"/>
                <w:lang w:val="nl-NL"/>
              </w:rPr>
              <w:t>nơi thực hiện dự án</w:t>
            </w:r>
          </w:p>
        </w:tc>
      </w:tr>
      <w:tr w:rsidR="00013213" w:rsidRPr="00013213" w14:paraId="3A0091AD"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12A229E" w14:textId="77777777" w:rsidR="00B71651" w:rsidRPr="00013213" w:rsidRDefault="00B71651" w:rsidP="002526C0">
            <w:pPr>
              <w:spacing w:line="240" w:lineRule="auto"/>
              <w:ind w:left="34" w:firstLine="27"/>
              <w:rPr>
                <w:szCs w:val="26"/>
                <w:lang w:val="nl-NL"/>
              </w:rPr>
            </w:pPr>
            <w:r w:rsidRPr="00013213">
              <w:rPr>
                <w:szCs w:val="26"/>
                <w:lang w:val="nl-NL"/>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7EE1FE"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Thu tờ khai của các hộ dân phục vụ công tác điều tra.</w:t>
            </w:r>
          </w:p>
        </w:tc>
        <w:tc>
          <w:tcPr>
            <w:tcW w:w="4507" w:type="dxa"/>
            <w:tcBorders>
              <w:top w:val="single" w:sz="4" w:space="0" w:color="auto"/>
              <w:left w:val="single" w:sz="4" w:space="0" w:color="auto"/>
              <w:bottom w:val="single" w:sz="4" w:space="0" w:color="auto"/>
              <w:right w:val="single" w:sz="4" w:space="0" w:color="auto"/>
            </w:tcBorders>
            <w:vAlign w:val="center"/>
            <w:hideMark/>
          </w:tcPr>
          <w:p w14:paraId="06B0718B" w14:textId="4529C88D"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 xml:space="preserve">Đại diện chủ đầu tư;  UBND </w:t>
            </w:r>
            <w:r w:rsidRPr="00013213">
              <w:rPr>
                <w:rFonts w:ascii="Times New Roman" w:hAnsi="Times New Roman"/>
                <w:sz w:val="26"/>
                <w:szCs w:val="26"/>
                <w:lang w:val="nl-NL"/>
              </w:rPr>
              <w:t xml:space="preserve">xã </w:t>
            </w:r>
            <w:r w:rsidRPr="00013213">
              <w:rPr>
                <w:rFonts w:ascii="Times New Roman" w:hAnsi="Times New Roman"/>
                <w:spacing w:val="-6"/>
                <w:sz w:val="26"/>
                <w:szCs w:val="26"/>
                <w:lang w:val="nl-NL"/>
              </w:rPr>
              <w:t>nơi thực hiện dự án</w:t>
            </w:r>
          </w:p>
        </w:tc>
      </w:tr>
      <w:tr w:rsidR="00013213" w:rsidRPr="00013213" w14:paraId="06B918C0"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2E16BD2"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CF22630"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Điều tra đất và tài sản trên đất của các hộ có đất phải GPMB, Tổ công tác; UBND  xã xác nhận nguồn gốc, thời gian sử dụng đất; Công an xác nhận nhân, hộ khẩu (nếu có)</w:t>
            </w:r>
          </w:p>
        </w:tc>
        <w:tc>
          <w:tcPr>
            <w:tcW w:w="4507" w:type="dxa"/>
            <w:tcBorders>
              <w:top w:val="single" w:sz="4" w:space="0" w:color="auto"/>
              <w:left w:val="single" w:sz="4" w:space="0" w:color="auto"/>
              <w:bottom w:val="single" w:sz="4" w:space="0" w:color="auto"/>
              <w:right w:val="single" w:sz="4" w:space="0" w:color="auto"/>
            </w:tcBorders>
            <w:vAlign w:val="center"/>
            <w:hideMark/>
          </w:tcPr>
          <w:p w14:paraId="50AFE38A" w14:textId="5F7B95DB"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z w:val="26"/>
                <w:szCs w:val="26"/>
                <w:lang w:val="nl-NL"/>
              </w:rPr>
              <w:t xml:space="preserve">UBND, Công an xã; </w:t>
            </w:r>
            <w:r w:rsidRPr="00013213">
              <w:rPr>
                <w:rFonts w:ascii="Times New Roman" w:hAnsi="Times New Roman"/>
                <w:spacing w:val="-6"/>
                <w:sz w:val="26"/>
                <w:szCs w:val="26"/>
                <w:lang w:val="nl-NL"/>
              </w:rPr>
              <w:t>Đại diện chủ đầu tư</w:t>
            </w:r>
          </w:p>
        </w:tc>
      </w:tr>
      <w:tr w:rsidR="00013213" w:rsidRPr="00013213" w14:paraId="27B40DEB"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5F73BA5"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8B7DDC3"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Niêm yết công khai các số liệu điều tra, xác nhận nguồn gốc đất, nhân khẩu (nếu có).</w:t>
            </w:r>
          </w:p>
        </w:tc>
        <w:tc>
          <w:tcPr>
            <w:tcW w:w="4507" w:type="dxa"/>
            <w:tcBorders>
              <w:top w:val="single" w:sz="4" w:space="0" w:color="auto"/>
              <w:left w:val="single" w:sz="4" w:space="0" w:color="auto"/>
              <w:bottom w:val="single" w:sz="4" w:space="0" w:color="auto"/>
              <w:right w:val="single" w:sz="4" w:space="0" w:color="auto"/>
            </w:tcBorders>
            <w:vAlign w:val="center"/>
            <w:hideMark/>
          </w:tcPr>
          <w:p w14:paraId="40C38437" w14:textId="22C4EF3A"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 xml:space="preserve">Đại diện chủ đầu tư;  UBND </w:t>
            </w:r>
            <w:r w:rsidRPr="00013213">
              <w:rPr>
                <w:rFonts w:ascii="Times New Roman" w:hAnsi="Times New Roman"/>
                <w:sz w:val="26"/>
                <w:szCs w:val="26"/>
                <w:lang w:val="nl-NL"/>
              </w:rPr>
              <w:t xml:space="preserve">xã </w:t>
            </w:r>
            <w:r w:rsidRPr="00013213">
              <w:rPr>
                <w:rFonts w:ascii="Times New Roman" w:hAnsi="Times New Roman"/>
                <w:spacing w:val="-6"/>
                <w:sz w:val="26"/>
                <w:szCs w:val="26"/>
                <w:lang w:val="nl-NL"/>
              </w:rPr>
              <w:t>nơi thực hiện dự án</w:t>
            </w:r>
          </w:p>
        </w:tc>
      </w:tr>
      <w:tr w:rsidR="00013213" w:rsidRPr="00013213" w14:paraId="47EB017A"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4186C557"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7</w:t>
            </w:r>
          </w:p>
        </w:tc>
        <w:tc>
          <w:tcPr>
            <w:tcW w:w="3969" w:type="dxa"/>
            <w:tcBorders>
              <w:top w:val="single" w:sz="4" w:space="0" w:color="auto"/>
              <w:left w:val="single" w:sz="4" w:space="0" w:color="auto"/>
              <w:bottom w:val="single" w:sz="4" w:space="0" w:color="auto"/>
              <w:right w:val="single" w:sz="4" w:space="0" w:color="auto"/>
            </w:tcBorders>
            <w:vAlign w:val="center"/>
          </w:tcPr>
          <w:p w14:paraId="6A4D73B1"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 xml:space="preserve">Lập phương án dự thảo BTHT&amp;TĐC lấy ý kiến.  </w:t>
            </w:r>
          </w:p>
        </w:tc>
        <w:tc>
          <w:tcPr>
            <w:tcW w:w="4507" w:type="dxa"/>
            <w:tcBorders>
              <w:top w:val="single" w:sz="4" w:space="0" w:color="auto"/>
              <w:left w:val="single" w:sz="4" w:space="0" w:color="auto"/>
              <w:bottom w:val="single" w:sz="4" w:space="0" w:color="auto"/>
              <w:right w:val="single" w:sz="4" w:space="0" w:color="auto"/>
            </w:tcBorders>
            <w:vAlign w:val="center"/>
          </w:tcPr>
          <w:p w14:paraId="385C4C61" w14:textId="781A549D"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 xml:space="preserve">Trung tâm quỹ đất huyện </w:t>
            </w:r>
          </w:p>
        </w:tc>
      </w:tr>
      <w:tr w:rsidR="00013213" w:rsidRPr="00013213" w14:paraId="046A85D6" w14:textId="77777777" w:rsidTr="00514A05">
        <w:trPr>
          <w:cantSplit/>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1DA46FCD"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8</w:t>
            </w:r>
          </w:p>
        </w:tc>
        <w:tc>
          <w:tcPr>
            <w:tcW w:w="3969" w:type="dxa"/>
            <w:tcBorders>
              <w:top w:val="single" w:sz="4" w:space="0" w:color="auto"/>
              <w:left w:val="single" w:sz="4" w:space="0" w:color="auto"/>
              <w:bottom w:val="single" w:sz="4" w:space="0" w:color="auto"/>
              <w:right w:val="single" w:sz="4" w:space="0" w:color="auto"/>
            </w:tcBorders>
            <w:vAlign w:val="center"/>
          </w:tcPr>
          <w:p w14:paraId="4861D414"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Ra quyết định phương án GPMB</w:t>
            </w:r>
          </w:p>
        </w:tc>
        <w:tc>
          <w:tcPr>
            <w:tcW w:w="4507" w:type="dxa"/>
            <w:tcBorders>
              <w:top w:val="single" w:sz="4" w:space="0" w:color="auto"/>
              <w:left w:val="single" w:sz="4" w:space="0" w:color="auto"/>
              <w:bottom w:val="single" w:sz="4" w:space="0" w:color="auto"/>
              <w:right w:val="single" w:sz="4" w:space="0" w:color="auto"/>
            </w:tcBorders>
            <w:vAlign w:val="center"/>
          </w:tcPr>
          <w:p w14:paraId="6C11DD7A" w14:textId="252D155B"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 xml:space="preserve">UBND huyện </w:t>
            </w:r>
          </w:p>
        </w:tc>
      </w:tr>
      <w:tr w:rsidR="00013213" w:rsidRPr="00013213" w14:paraId="18EB19D0"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59D279B" w14:textId="77777777" w:rsidR="00B71651" w:rsidRPr="00013213" w:rsidRDefault="00B71651" w:rsidP="002526C0">
            <w:pPr>
              <w:pStyle w:val="BodyTextIndent2"/>
              <w:spacing w:before="60" w:after="60" w:line="240" w:lineRule="auto"/>
              <w:ind w:left="34" w:right="-105" w:firstLine="27"/>
              <w:rPr>
                <w:rFonts w:ascii="Times New Roman" w:hAnsi="Times New Roman"/>
                <w:sz w:val="26"/>
                <w:szCs w:val="26"/>
                <w:lang w:val="nl-NL"/>
              </w:rPr>
            </w:pPr>
            <w:r w:rsidRPr="00013213">
              <w:rPr>
                <w:rFonts w:ascii="Times New Roman" w:hAnsi="Times New Roman"/>
                <w:sz w:val="26"/>
                <w:szCs w:val="26"/>
                <w:lang w:val="nl-NL"/>
              </w:rPr>
              <w:t>9</w:t>
            </w:r>
          </w:p>
        </w:tc>
        <w:tc>
          <w:tcPr>
            <w:tcW w:w="3969" w:type="dxa"/>
            <w:tcBorders>
              <w:top w:val="single" w:sz="4" w:space="0" w:color="auto"/>
              <w:left w:val="single" w:sz="4" w:space="0" w:color="auto"/>
              <w:bottom w:val="single" w:sz="4" w:space="0" w:color="auto"/>
              <w:right w:val="single" w:sz="4" w:space="0" w:color="auto"/>
            </w:tcBorders>
            <w:vAlign w:val="center"/>
          </w:tcPr>
          <w:p w14:paraId="79051602"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 xml:space="preserve">Niêm yết công khai quyết định phê duyệt phương án. </w:t>
            </w:r>
          </w:p>
        </w:tc>
        <w:tc>
          <w:tcPr>
            <w:tcW w:w="4507" w:type="dxa"/>
            <w:tcBorders>
              <w:top w:val="single" w:sz="4" w:space="0" w:color="auto"/>
              <w:left w:val="single" w:sz="4" w:space="0" w:color="auto"/>
              <w:bottom w:val="single" w:sz="4" w:space="0" w:color="auto"/>
              <w:right w:val="single" w:sz="4" w:space="0" w:color="auto"/>
            </w:tcBorders>
            <w:vAlign w:val="center"/>
          </w:tcPr>
          <w:p w14:paraId="532A4D7A" w14:textId="77777777"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Tại bảng tin xã và truyền</w:t>
            </w:r>
            <w:r w:rsidRPr="00013213">
              <w:rPr>
                <w:rFonts w:ascii="Times New Roman" w:hAnsi="Times New Roman"/>
                <w:sz w:val="26"/>
                <w:szCs w:val="26"/>
                <w:lang w:val="nl-NL"/>
              </w:rPr>
              <w:t xml:space="preserve"> thanh xã. Công việc do UBND xã và Tổ công tác thực hiện</w:t>
            </w:r>
          </w:p>
        </w:tc>
      </w:tr>
      <w:tr w:rsidR="00013213" w:rsidRPr="00013213" w14:paraId="6A83D587" w14:textId="77777777" w:rsidTr="00514A05">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14:paraId="0E4A07E6" w14:textId="77777777" w:rsidR="00B71651" w:rsidRPr="00013213" w:rsidRDefault="00B71651" w:rsidP="002526C0">
            <w:pPr>
              <w:spacing w:line="240" w:lineRule="auto"/>
              <w:ind w:left="34" w:firstLine="27"/>
              <w:rPr>
                <w:szCs w:val="26"/>
                <w:lang w:val="nl-NL"/>
              </w:rPr>
            </w:pPr>
            <w:r w:rsidRPr="00013213">
              <w:rPr>
                <w:szCs w:val="26"/>
                <w:lang w:val="nl-NL"/>
              </w:rPr>
              <w:t>10</w:t>
            </w:r>
          </w:p>
        </w:tc>
        <w:tc>
          <w:tcPr>
            <w:tcW w:w="3969" w:type="dxa"/>
            <w:tcBorders>
              <w:top w:val="single" w:sz="4" w:space="0" w:color="auto"/>
              <w:left w:val="single" w:sz="4" w:space="0" w:color="auto"/>
              <w:bottom w:val="single" w:sz="4" w:space="0" w:color="auto"/>
              <w:right w:val="single" w:sz="4" w:space="0" w:color="auto"/>
            </w:tcBorders>
            <w:vAlign w:val="center"/>
          </w:tcPr>
          <w:p w14:paraId="491DB308" w14:textId="77777777" w:rsidR="00B71651" w:rsidRPr="00013213" w:rsidRDefault="00B71651" w:rsidP="00514A05">
            <w:pPr>
              <w:pStyle w:val="BodyTextIndent2"/>
              <w:spacing w:before="60" w:after="60" w:line="240" w:lineRule="auto"/>
              <w:ind w:left="0" w:right="-105" w:firstLine="27"/>
              <w:jc w:val="left"/>
              <w:rPr>
                <w:rFonts w:ascii="Times New Roman" w:hAnsi="Times New Roman"/>
                <w:sz w:val="26"/>
                <w:szCs w:val="26"/>
                <w:lang w:val="nl-NL"/>
              </w:rPr>
            </w:pPr>
            <w:r w:rsidRPr="00013213">
              <w:rPr>
                <w:rFonts w:ascii="Times New Roman" w:hAnsi="Times New Roman"/>
                <w:sz w:val="26"/>
                <w:szCs w:val="26"/>
                <w:lang w:val="nl-NL"/>
              </w:rPr>
              <w:t xml:space="preserve">Cấp phí bồi thường, hỗ trợ GPMB </w:t>
            </w:r>
          </w:p>
        </w:tc>
        <w:tc>
          <w:tcPr>
            <w:tcW w:w="4507" w:type="dxa"/>
            <w:tcBorders>
              <w:top w:val="single" w:sz="4" w:space="0" w:color="auto"/>
              <w:left w:val="single" w:sz="4" w:space="0" w:color="auto"/>
              <w:bottom w:val="single" w:sz="4" w:space="0" w:color="auto"/>
              <w:right w:val="single" w:sz="4" w:space="0" w:color="auto"/>
            </w:tcBorders>
            <w:vAlign w:val="center"/>
          </w:tcPr>
          <w:p w14:paraId="136A27C1" w14:textId="553EE409" w:rsidR="00B71651" w:rsidRPr="00013213" w:rsidRDefault="00B71651" w:rsidP="002526C0">
            <w:pPr>
              <w:pStyle w:val="BodyTextIndent2"/>
              <w:spacing w:before="60" w:after="60" w:line="240" w:lineRule="auto"/>
              <w:ind w:left="0" w:right="-105" w:firstLine="27"/>
              <w:rPr>
                <w:rFonts w:ascii="Times New Roman" w:hAnsi="Times New Roman"/>
                <w:sz w:val="26"/>
                <w:szCs w:val="26"/>
                <w:lang w:val="nl-NL"/>
              </w:rPr>
            </w:pPr>
            <w:r w:rsidRPr="00013213">
              <w:rPr>
                <w:rFonts w:ascii="Times New Roman" w:hAnsi="Times New Roman"/>
                <w:spacing w:val="-6"/>
                <w:sz w:val="26"/>
                <w:szCs w:val="26"/>
                <w:lang w:val="nl-NL"/>
              </w:rPr>
              <w:t>Đại diện chủ đầu tư; Công ty Cam kết đảm bảo tài chính cho đền bù, hỗ trợ mặt bằng</w:t>
            </w:r>
          </w:p>
        </w:tc>
      </w:tr>
    </w:tbl>
    <w:p w14:paraId="5EA381A5" w14:textId="01369E5E" w:rsidR="00B71651" w:rsidRPr="00013213" w:rsidRDefault="00B71651" w:rsidP="00475CC1">
      <w:pPr>
        <w:ind w:firstLine="720"/>
        <w:rPr>
          <w:szCs w:val="26"/>
          <w:lang w:val="nl-NL"/>
        </w:rPr>
      </w:pPr>
      <w:r w:rsidRPr="00013213">
        <w:rPr>
          <w:szCs w:val="26"/>
          <w:lang w:val="nl-NL"/>
        </w:rPr>
        <w:t xml:space="preserve">Công việc liên quan đến đền bù, GPMB tiến hành công khai, tỉ mỉ tránh việc kiện tụng và tranh chấp giữa các hộ dân đồng thời tránh thiệt thòi cho người dân. </w:t>
      </w:r>
    </w:p>
    <w:p w14:paraId="41B17C78" w14:textId="77777777" w:rsidR="00B71651" w:rsidRPr="00013213" w:rsidRDefault="00B71651" w:rsidP="00475CC1">
      <w:pPr>
        <w:tabs>
          <w:tab w:val="left" w:pos="720"/>
          <w:tab w:val="left" w:pos="1418"/>
          <w:tab w:val="right" w:pos="7371"/>
        </w:tabs>
        <w:rPr>
          <w:b/>
          <w:szCs w:val="26"/>
          <w:u w:val="single"/>
          <w:lang w:val="nl-NL"/>
        </w:rPr>
      </w:pPr>
      <w:r w:rsidRPr="00013213">
        <w:rPr>
          <w:szCs w:val="26"/>
          <w:lang w:val="nl-NL"/>
        </w:rPr>
        <w:tab/>
      </w:r>
      <w:r w:rsidRPr="00013213">
        <w:rPr>
          <w:b/>
          <w:szCs w:val="26"/>
          <w:u w:val="single"/>
          <w:lang w:val="nl-NL"/>
        </w:rPr>
        <w:t>Biện pháp thực hiện</w:t>
      </w:r>
    </w:p>
    <w:p w14:paraId="5100E627" w14:textId="7C94529D" w:rsidR="00B71651" w:rsidRPr="00013213" w:rsidRDefault="00B71651" w:rsidP="00475CC1">
      <w:pPr>
        <w:tabs>
          <w:tab w:val="left" w:pos="720"/>
          <w:tab w:val="left" w:pos="1418"/>
          <w:tab w:val="right" w:pos="7371"/>
        </w:tabs>
        <w:rPr>
          <w:szCs w:val="26"/>
          <w:lang w:val="nl-NL" w:eastAsia="ar-SA"/>
        </w:rPr>
      </w:pPr>
      <w:r w:rsidRPr="00013213">
        <w:rPr>
          <w:b/>
          <w:szCs w:val="26"/>
          <w:lang w:val="nl-NL"/>
        </w:rPr>
        <w:tab/>
      </w:r>
      <w:r w:rsidR="00A5438B" w:rsidRPr="00013213">
        <w:rPr>
          <w:bCs/>
          <w:i/>
          <w:iCs/>
          <w:szCs w:val="26"/>
          <w:lang w:val="nl-NL"/>
        </w:rPr>
        <w:t>*</w:t>
      </w:r>
      <w:r w:rsidRPr="00013213">
        <w:rPr>
          <w:bCs/>
          <w:i/>
          <w:iCs/>
          <w:szCs w:val="26"/>
          <w:lang w:val="nl-NL"/>
        </w:rPr>
        <w:t xml:space="preserve"> Đền bù theo đúng </w:t>
      </w:r>
      <w:r w:rsidRPr="00013213">
        <w:rPr>
          <w:bCs/>
          <w:i/>
          <w:iCs/>
          <w:szCs w:val="26"/>
          <w:lang w:val="nl-NL" w:eastAsia="ar-SA"/>
        </w:rPr>
        <w:t>theo đúng quy định nhà nước</w:t>
      </w:r>
      <w:r w:rsidRPr="00013213">
        <w:rPr>
          <w:b/>
          <w:szCs w:val="26"/>
          <w:lang w:val="nl-NL" w:eastAsia="ar-SA"/>
        </w:rPr>
        <w:t xml:space="preserve"> </w:t>
      </w:r>
      <w:r w:rsidRPr="00013213">
        <w:rPr>
          <w:spacing w:val="-6"/>
          <w:szCs w:val="26"/>
          <w:lang w:val="nl-NL"/>
        </w:rPr>
        <w:t xml:space="preserve">cùng sự thoả thuận với </w:t>
      </w:r>
      <w:r w:rsidRPr="00013213">
        <w:rPr>
          <w:szCs w:val="26"/>
          <w:lang w:val="nl-NL" w:eastAsia="ar-SA"/>
        </w:rPr>
        <w:t>các hộ dân. Chủ dự án cam kết phối hợp chặt chẽ với chính quyền địa phương trong quá trình đền bù GPMB.</w:t>
      </w:r>
      <w:r w:rsidRPr="00013213">
        <w:rPr>
          <w:b/>
          <w:szCs w:val="26"/>
          <w:lang w:val="nl-NL"/>
        </w:rPr>
        <w:tab/>
      </w:r>
    </w:p>
    <w:p w14:paraId="2A8A48DA" w14:textId="77777777" w:rsidR="00B71651" w:rsidRPr="00013213" w:rsidRDefault="00B71651" w:rsidP="00475CC1">
      <w:pPr>
        <w:tabs>
          <w:tab w:val="left" w:pos="720"/>
          <w:tab w:val="left" w:pos="1418"/>
          <w:tab w:val="right" w:pos="7371"/>
        </w:tabs>
        <w:rPr>
          <w:szCs w:val="26"/>
          <w:lang w:val="nl-NL" w:eastAsia="ar-SA"/>
        </w:rPr>
      </w:pPr>
      <w:r w:rsidRPr="00013213">
        <w:rPr>
          <w:szCs w:val="26"/>
          <w:lang w:val="nl-NL" w:eastAsia="ar-SA"/>
        </w:rPr>
        <w:tab/>
        <w:t>- Phương án đền bù:</w:t>
      </w:r>
    </w:p>
    <w:p w14:paraId="16198F24" w14:textId="1404198C" w:rsidR="00B71651" w:rsidRPr="00013213" w:rsidRDefault="00B71651" w:rsidP="00475CC1">
      <w:pPr>
        <w:tabs>
          <w:tab w:val="left" w:pos="720"/>
          <w:tab w:val="left" w:pos="1418"/>
          <w:tab w:val="right" w:pos="7371"/>
        </w:tabs>
        <w:rPr>
          <w:szCs w:val="26"/>
          <w:lang w:val="nl-NL" w:eastAsia="ar-SA"/>
        </w:rPr>
      </w:pPr>
      <w:r w:rsidRPr="00013213">
        <w:rPr>
          <w:szCs w:val="26"/>
          <w:lang w:val="nl-NL" w:eastAsia="ar-SA"/>
        </w:rPr>
        <w:tab/>
        <w:t>+ Khối lượng đền bù: theo các quyết định thu hồi đất.</w:t>
      </w:r>
    </w:p>
    <w:p w14:paraId="7C54BAE7" w14:textId="48CC4EB8" w:rsidR="00A5438B" w:rsidRPr="00013213" w:rsidRDefault="00A5438B" w:rsidP="00475CC1">
      <w:pPr>
        <w:tabs>
          <w:tab w:val="left" w:pos="720"/>
          <w:tab w:val="left" w:pos="1418"/>
          <w:tab w:val="right" w:pos="7371"/>
        </w:tabs>
        <w:rPr>
          <w:szCs w:val="26"/>
          <w:lang w:val="nl-NL" w:eastAsia="ar-SA"/>
        </w:rPr>
      </w:pPr>
      <w:r w:rsidRPr="00013213">
        <w:rPr>
          <w:szCs w:val="26"/>
          <w:lang w:val="nl-NL" w:eastAsia="ar-SA"/>
        </w:rPr>
        <w:tab/>
        <w:t>+ Bồi thường đất:</w:t>
      </w:r>
    </w:p>
    <w:p w14:paraId="24F80E26" w14:textId="4C6B747E" w:rsidR="00B71651" w:rsidRPr="00013213" w:rsidRDefault="00A5438B" w:rsidP="00475CC1">
      <w:pPr>
        <w:ind w:firstLine="720"/>
        <w:rPr>
          <w:bCs/>
          <w:szCs w:val="26"/>
          <w:lang w:val="nl-NL"/>
        </w:rPr>
      </w:pPr>
      <w:r w:rsidRPr="00013213">
        <w:rPr>
          <w:bCs/>
          <w:szCs w:val="26"/>
          <w:lang w:val="nl-NL"/>
        </w:rPr>
        <w:t xml:space="preserve">Đất nông nghiệp theo </w:t>
      </w:r>
      <w:r w:rsidR="00CD235B" w:rsidRPr="00013213">
        <w:rPr>
          <w:bCs/>
          <w:szCs w:val="26"/>
          <w:lang w:val="nl-NL"/>
        </w:rPr>
        <w:t xml:space="preserve"> đơn giá của địa phương</w:t>
      </w:r>
    </w:p>
    <w:p w14:paraId="4F6DF4A4" w14:textId="5160EBAD" w:rsidR="00B71651" w:rsidRPr="00013213" w:rsidRDefault="00A5438B" w:rsidP="00475CC1">
      <w:pPr>
        <w:ind w:firstLine="720"/>
        <w:rPr>
          <w:bCs/>
          <w:szCs w:val="26"/>
          <w:lang w:val="nl-NL"/>
        </w:rPr>
      </w:pPr>
      <w:r w:rsidRPr="00013213">
        <w:rPr>
          <w:bCs/>
          <w:szCs w:val="26"/>
          <w:lang w:val="nl-NL"/>
        </w:rPr>
        <w:t xml:space="preserve">Bồi thường cây, hoa màu </w:t>
      </w:r>
    </w:p>
    <w:p w14:paraId="25D53851" w14:textId="0E3E26E4" w:rsidR="00A5438B" w:rsidRPr="00013213" w:rsidRDefault="00A5438B" w:rsidP="00475CC1">
      <w:pPr>
        <w:ind w:firstLine="720"/>
        <w:rPr>
          <w:bCs/>
          <w:szCs w:val="26"/>
          <w:lang w:val="nl-NL"/>
        </w:rPr>
      </w:pPr>
      <w:r w:rsidRPr="00013213">
        <w:rPr>
          <w:bCs/>
          <w:szCs w:val="26"/>
          <w:lang w:val="nl-NL"/>
        </w:rPr>
        <w:t xml:space="preserve">Bồi thường công trình kiến trúc </w:t>
      </w:r>
    </w:p>
    <w:p w14:paraId="6D803EAF" w14:textId="022C246A" w:rsidR="006C7D2C" w:rsidRPr="00013213" w:rsidRDefault="006C7D2C" w:rsidP="00475CC1">
      <w:pPr>
        <w:ind w:firstLine="720"/>
        <w:rPr>
          <w:bCs/>
          <w:szCs w:val="26"/>
          <w:lang w:val="nl-NL"/>
        </w:rPr>
      </w:pPr>
      <w:r w:rsidRPr="00013213">
        <w:rPr>
          <w:bCs/>
          <w:szCs w:val="26"/>
          <w:lang w:val="nl-NL"/>
        </w:rPr>
        <w:t>Hỗ trợ ổn định đời sống đối với diện tích đất nông nghiệp thu hồi (01khẩu*6tháng*30kg gạo)</w:t>
      </w:r>
    </w:p>
    <w:p w14:paraId="727D9DC4" w14:textId="44D40BEA" w:rsidR="006C7D2C" w:rsidRPr="00013213" w:rsidRDefault="00CD235B" w:rsidP="00475CC1">
      <w:pPr>
        <w:ind w:firstLine="720"/>
        <w:rPr>
          <w:bCs/>
          <w:szCs w:val="26"/>
          <w:lang w:val="nl-NL"/>
        </w:rPr>
      </w:pPr>
      <w:r w:rsidRPr="00013213">
        <w:rPr>
          <w:bCs/>
          <w:szCs w:val="26"/>
          <w:lang w:val="nl-NL"/>
        </w:rPr>
        <w:t>Nộp tiền vào quỹ phát triển rừng.</w:t>
      </w:r>
    </w:p>
    <w:p w14:paraId="0C615AEA" w14:textId="5CA766E9" w:rsidR="00A5438B" w:rsidRPr="00013213" w:rsidRDefault="00A5438B" w:rsidP="00475CC1">
      <w:pPr>
        <w:ind w:firstLine="720"/>
        <w:rPr>
          <w:bCs/>
          <w:szCs w:val="26"/>
          <w:lang w:val="nl-NL"/>
        </w:rPr>
      </w:pPr>
      <w:r w:rsidRPr="00013213">
        <w:rPr>
          <w:bCs/>
          <w:szCs w:val="26"/>
          <w:lang w:val="nl-NL"/>
        </w:rPr>
        <w:t>Hỗ trợ chuyển đổi nghề nghiệp tạo việc làm</w:t>
      </w:r>
      <w:r w:rsidR="00CD235B" w:rsidRPr="00013213">
        <w:rPr>
          <w:bCs/>
          <w:szCs w:val="26"/>
          <w:lang w:val="nl-NL"/>
        </w:rPr>
        <w:t xml:space="preserve">, </w:t>
      </w:r>
      <w:r w:rsidRPr="00013213">
        <w:rPr>
          <w:bCs/>
          <w:szCs w:val="26"/>
          <w:lang w:val="nl-NL"/>
        </w:rPr>
        <w:t>kinh phí hỗ trợ bằng 2 lần giá đất nông nghiệp cùng loại)</w:t>
      </w:r>
    </w:p>
    <w:p w14:paraId="4632FB22" w14:textId="1D23DAF4" w:rsidR="00A5438B" w:rsidRPr="00013213" w:rsidRDefault="00A5438B" w:rsidP="00475CC1">
      <w:pPr>
        <w:ind w:firstLine="720"/>
        <w:rPr>
          <w:bCs/>
          <w:szCs w:val="26"/>
          <w:lang w:val="nl-NL"/>
        </w:rPr>
      </w:pPr>
      <w:r w:rsidRPr="00013213">
        <w:rPr>
          <w:bCs/>
          <w:szCs w:val="26"/>
          <w:lang w:val="nl-NL"/>
        </w:rPr>
        <w:t xml:space="preserve">Thưởng tiến độ </w:t>
      </w:r>
    </w:p>
    <w:p w14:paraId="6DF03C98" w14:textId="0C45CB7D" w:rsidR="00A5438B" w:rsidRPr="00013213" w:rsidRDefault="00A5438B" w:rsidP="00BB46E6">
      <w:pPr>
        <w:ind w:firstLine="720"/>
        <w:rPr>
          <w:bCs/>
          <w:szCs w:val="26"/>
          <w:lang w:val="nl-NL"/>
        </w:rPr>
      </w:pPr>
      <w:r w:rsidRPr="00013213">
        <w:rPr>
          <w:bCs/>
          <w:szCs w:val="26"/>
          <w:lang w:val="nl-NL"/>
        </w:rPr>
        <w:t xml:space="preserve">Tổng số tiền, đền bù GPMT </w:t>
      </w:r>
      <w:r w:rsidR="00BB46E6" w:rsidRPr="00013213">
        <w:rPr>
          <w:bCs/>
          <w:szCs w:val="26"/>
          <w:lang w:val="nl-NL"/>
        </w:rPr>
        <w:t xml:space="preserve">       </w:t>
      </w:r>
      <w:r w:rsidR="00CD235B" w:rsidRPr="00013213">
        <w:rPr>
          <w:bCs/>
          <w:szCs w:val="26"/>
          <w:lang w:val="nl-NL"/>
        </w:rPr>
        <w:t>700.000.000.000</w:t>
      </w:r>
      <w:r w:rsidR="00BB46E6" w:rsidRPr="00013213">
        <w:rPr>
          <w:bCs/>
          <w:szCs w:val="26"/>
          <w:lang w:val="nl-NL"/>
        </w:rPr>
        <w:t xml:space="preserve">  </w:t>
      </w:r>
      <w:r w:rsidRPr="00013213">
        <w:rPr>
          <w:bCs/>
          <w:szCs w:val="26"/>
          <w:lang w:val="nl-NL"/>
        </w:rPr>
        <w:t xml:space="preserve">đồng </w:t>
      </w:r>
    </w:p>
    <w:p w14:paraId="675B04E3" w14:textId="0DA9F15A" w:rsidR="006C7D2C" w:rsidRPr="00013213" w:rsidRDefault="006C7D2C" w:rsidP="00475CC1">
      <w:pPr>
        <w:ind w:firstLine="720"/>
        <w:rPr>
          <w:bCs/>
          <w:i/>
          <w:iCs/>
          <w:szCs w:val="26"/>
          <w:lang w:val="nl-NL"/>
        </w:rPr>
      </w:pPr>
      <w:r w:rsidRPr="00013213">
        <w:rPr>
          <w:bCs/>
          <w:i/>
          <w:iCs/>
          <w:szCs w:val="26"/>
          <w:lang w:val="nl-NL"/>
        </w:rPr>
        <w:t>Căn cứ theo thỏa thuận của các hộ dân trong giai đoạn lập quy hoạch, chủ đầu tư chi trả chi phí bồi trường; không bố trí chỗ ở tái định cư.</w:t>
      </w:r>
    </w:p>
    <w:p w14:paraId="4F35BA00" w14:textId="6032DC0D" w:rsidR="00A5438B" w:rsidRPr="00013213" w:rsidRDefault="00A5438B" w:rsidP="00475CC1">
      <w:pPr>
        <w:ind w:right="40"/>
        <w:rPr>
          <w:bCs/>
          <w:i/>
          <w:iCs/>
          <w:szCs w:val="26"/>
          <w:lang w:val="nl-NL"/>
        </w:rPr>
      </w:pPr>
      <w:r w:rsidRPr="00013213">
        <w:rPr>
          <w:bCs/>
          <w:i/>
          <w:iCs/>
          <w:szCs w:val="26"/>
          <w:lang w:val="nl-NL"/>
        </w:rPr>
        <w:t>* Công tác tuyên truyền vận động</w:t>
      </w:r>
    </w:p>
    <w:p w14:paraId="5B2D6039" w14:textId="77777777" w:rsidR="00A5438B" w:rsidRPr="00013213" w:rsidRDefault="00A5438B" w:rsidP="00475CC1">
      <w:pPr>
        <w:ind w:left="142" w:right="40" w:firstLine="718"/>
        <w:rPr>
          <w:szCs w:val="26"/>
          <w:lang w:val="nl-NL"/>
        </w:rPr>
      </w:pPr>
      <w:r w:rsidRPr="00013213">
        <w:rPr>
          <w:szCs w:val="26"/>
          <w:lang w:val="nl-NL"/>
        </w:rPr>
        <w:t>- Có kế hoạch về nội dung hình thức tuyên truyền, vận động theo sát với tình hình diễn biến thực tế, kịp thời phát hiện các trường hợp gây rối làm ảnh hưởng đến tư tưởng của dân.</w:t>
      </w:r>
    </w:p>
    <w:p w14:paraId="76D15CD2" w14:textId="77777777" w:rsidR="00A5438B" w:rsidRPr="00013213" w:rsidRDefault="00A5438B" w:rsidP="00475CC1">
      <w:pPr>
        <w:ind w:left="142" w:right="40" w:firstLine="718"/>
        <w:rPr>
          <w:szCs w:val="26"/>
          <w:lang w:val="nl-NL"/>
        </w:rPr>
      </w:pPr>
      <w:r w:rsidRPr="00013213">
        <w:rPr>
          <w:szCs w:val="26"/>
          <w:lang w:val="nl-NL"/>
        </w:rPr>
        <w:t>- Phải tiến hành đồng bộ trên các phương tiện thông tin đại chúng, đài truyền thanh xã, chuyển tải thông tin đến từng người dân biết;</w:t>
      </w:r>
    </w:p>
    <w:p w14:paraId="58E2D6A1" w14:textId="77777777" w:rsidR="00A5438B" w:rsidRPr="00013213" w:rsidRDefault="00A5438B" w:rsidP="00475CC1">
      <w:pPr>
        <w:pStyle w:val="BodyTextIndent2"/>
        <w:spacing w:before="60" w:after="60" w:line="312" w:lineRule="auto"/>
        <w:ind w:left="0" w:right="27" w:firstLine="720"/>
        <w:rPr>
          <w:rFonts w:ascii="Times New Roman" w:hAnsi="Times New Roman"/>
          <w:sz w:val="26"/>
          <w:szCs w:val="26"/>
          <w:lang w:val="nl-NL" w:eastAsia="en-US"/>
        </w:rPr>
      </w:pPr>
      <w:r w:rsidRPr="00013213">
        <w:rPr>
          <w:rFonts w:ascii="Times New Roman" w:hAnsi="Times New Roman"/>
          <w:sz w:val="26"/>
          <w:szCs w:val="26"/>
          <w:lang w:val="nl-NL" w:eastAsia="en-US"/>
        </w:rPr>
        <w:t xml:space="preserve">- Các tổ chức đoàn thể trực tiếp vận động đến từng hộ gia đình để thực hiện. </w:t>
      </w:r>
    </w:p>
    <w:p w14:paraId="1150BF86" w14:textId="77777777" w:rsidR="00A5438B" w:rsidRPr="00013213" w:rsidRDefault="00A5438B" w:rsidP="00475CC1">
      <w:pPr>
        <w:pStyle w:val="BodyTextIndent2"/>
        <w:spacing w:before="60" w:after="60" w:line="312" w:lineRule="auto"/>
        <w:ind w:left="0" w:right="27" w:firstLine="720"/>
        <w:rPr>
          <w:rFonts w:ascii="Times New Roman" w:hAnsi="Times New Roman"/>
          <w:sz w:val="26"/>
          <w:szCs w:val="26"/>
          <w:lang w:val="nl-NL"/>
        </w:rPr>
      </w:pPr>
      <w:r w:rsidRPr="00013213">
        <w:rPr>
          <w:rFonts w:ascii="Times New Roman" w:hAnsi="Times New Roman"/>
          <w:sz w:val="26"/>
          <w:szCs w:val="26"/>
          <w:lang w:val="nl-NL" w:eastAsia="en-US"/>
        </w:rPr>
        <w:t xml:space="preserve">- Thường xuyên họp rút kinh nghiệm sau mỗi đợt công tác để góp phần </w:t>
      </w:r>
      <w:r w:rsidRPr="00013213">
        <w:rPr>
          <w:rFonts w:ascii="Times New Roman" w:hAnsi="Times New Roman"/>
          <w:sz w:val="26"/>
          <w:szCs w:val="26"/>
          <w:lang w:val="nl-NL"/>
        </w:rPr>
        <w:t xml:space="preserve">nâng cao hiệu quả công tác. </w:t>
      </w:r>
    </w:p>
    <w:p w14:paraId="61D033C5" w14:textId="5B2AFFB8" w:rsidR="00A5438B" w:rsidRPr="00013213" w:rsidRDefault="00A5438B" w:rsidP="00475CC1">
      <w:pPr>
        <w:tabs>
          <w:tab w:val="left" w:pos="720"/>
        </w:tabs>
        <w:rPr>
          <w:bCs/>
          <w:i/>
          <w:iCs/>
          <w:spacing w:val="2"/>
          <w:szCs w:val="26"/>
          <w:lang w:val="nl-NL"/>
        </w:rPr>
      </w:pPr>
      <w:r w:rsidRPr="00013213">
        <w:rPr>
          <w:bCs/>
          <w:i/>
          <w:iCs/>
          <w:spacing w:val="2"/>
          <w:szCs w:val="26"/>
          <w:lang w:val="nl-NL"/>
        </w:rPr>
        <w:t>* Biện pháp khác</w:t>
      </w:r>
    </w:p>
    <w:p w14:paraId="49003877" w14:textId="5E7F67C1" w:rsidR="00A5438B" w:rsidRPr="00013213" w:rsidRDefault="00A5438B" w:rsidP="00CD235B">
      <w:pPr>
        <w:tabs>
          <w:tab w:val="left" w:pos="720"/>
        </w:tabs>
        <w:rPr>
          <w:spacing w:val="2"/>
          <w:szCs w:val="26"/>
          <w:lang w:val="nl-NL"/>
        </w:rPr>
      </w:pPr>
      <w:r w:rsidRPr="00013213">
        <w:rPr>
          <w:spacing w:val="2"/>
          <w:szCs w:val="26"/>
          <w:lang w:val="nl-NL"/>
        </w:rPr>
        <w:tab/>
        <w:t>- Chủ dự án cùng chính quyền địa phương hỗ trợ đào tạo chuyển đổi nghề cho các gia đình thuộc diện thu hồi đất.</w:t>
      </w:r>
    </w:p>
    <w:p w14:paraId="7CD2E03A" w14:textId="02502193" w:rsidR="00A5438B" w:rsidRPr="00013213" w:rsidRDefault="006C7D2C" w:rsidP="00475CC1">
      <w:pPr>
        <w:tabs>
          <w:tab w:val="left" w:pos="720"/>
        </w:tabs>
        <w:ind w:firstLine="0"/>
        <w:rPr>
          <w:bCs/>
          <w:i/>
          <w:iCs/>
          <w:spacing w:val="2"/>
          <w:szCs w:val="26"/>
          <w:lang w:val="id-ID"/>
        </w:rPr>
      </w:pPr>
      <w:r w:rsidRPr="00013213">
        <w:rPr>
          <w:b/>
          <w:szCs w:val="26"/>
          <w:lang w:val="id-ID"/>
        </w:rPr>
        <w:tab/>
      </w:r>
      <w:r w:rsidR="007964D8" w:rsidRPr="00013213">
        <w:rPr>
          <w:bCs/>
          <w:i/>
          <w:iCs/>
          <w:spacing w:val="2"/>
          <w:szCs w:val="26"/>
          <w:lang w:val="id-ID"/>
        </w:rPr>
        <w:t>d</w:t>
      </w:r>
      <w:r w:rsidR="00A5438B" w:rsidRPr="00013213">
        <w:rPr>
          <w:bCs/>
          <w:i/>
          <w:iCs/>
          <w:spacing w:val="2"/>
          <w:szCs w:val="26"/>
          <w:lang w:val="id-ID"/>
        </w:rPr>
        <w:t>. Giảm thiểu tác động do thu hồi đất đường</w:t>
      </w:r>
      <w:r w:rsidR="007964D8" w:rsidRPr="00013213">
        <w:rPr>
          <w:bCs/>
          <w:i/>
          <w:iCs/>
          <w:spacing w:val="2"/>
          <w:szCs w:val="26"/>
          <w:lang w:val="id-ID"/>
        </w:rPr>
        <w:t xml:space="preserve"> giao thông</w:t>
      </w:r>
    </w:p>
    <w:p w14:paraId="7B63E0CC" w14:textId="77777777" w:rsidR="006C7D2C" w:rsidRPr="00013213" w:rsidRDefault="007964D8" w:rsidP="00475CC1">
      <w:pPr>
        <w:tabs>
          <w:tab w:val="left" w:pos="720"/>
        </w:tabs>
        <w:rPr>
          <w:spacing w:val="2"/>
          <w:szCs w:val="26"/>
          <w:lang w:val="id-ID"/>
        </w:rPr>
      </w:pPr>
      <w:r w:rsidRPr="00013213">
        <w:rPr>
          <w:spacing w:val="2"/>
          <w:szCs w:val="26"/>
          <w:lang w:val="id-ID"/>
        </w:rPr>
        <w:tab/>
        <w:t>- Máy móc thi công, nguyên vật liệu thi công được tập kết gọn gàng trong</w:t>
      </w:r>
      <w:r w:rsidR="006C7D2C" w:rsidRPr="00013213">
        <w:rPr>
          <w:spacing w:val="2"/>
          <w:szCs w:val="26"/>
          <w:lang w:val="id-ID"/>
        </w:rPr>
        <w:t xml:space="preserve"> khu vực thi công.</w:t>
      </w:r>
    </w:p>
    <w:p w14:paraId="339D907E" w14:textId="77777777" w:rsidR="006C7D2C" w:rsidRPr="00013213" w:rsidRDefault="006C7D2C" w:rsidP="00475CC1">
      <w:pPr>
        <w:tabs>
          <w:tab w:val="left" w:pos="720"/>
        </w:tabs>
        <w:rPr>
          <w:spacing w:val="2"/>
          <w:szCs w:val="26"/>
          <w:lang w:val="id-ID"/>
        </w:rPr>
      </w:pPr>
      <w:r w:rsidRPr="00013213">
        <w:rPr>
          <w:spacing w:val="2"/>
          <w:szCs w:val="26"/>
          <w:lang w:val="id-ID"/>
        </w:rPr>
        <w:t>- Lắp biển thi công theo đúng quy định</w:t>
      </w:r>
    </w:p>
    <w:p w14:paraId="5C763638" w14:textId="24472201" w:rsidR="00D02669" w:rsidRPr="00013213" w:rsidRDefault="00D02669" w:rsidP="00475CC1">
      <w:pPr>
        <w:rPr>
          <w:bCs/>
          <w:i/>
          <w:szCs w:val="26"/>
          <w:lang w:val="id-ID" w:eastAsia="ar-SA"/>
        </w:rPr>
      </w:pPr>
      <w:r w:rsidRPr="00013213">
        <w:rPr>
          <w:bCs/>
          <w:i/>
          <w:szCs w:val="26"/>
          <w:lang w:val="id-ID" w:eastAsia="ar-SA"/>
        </w:rPr>
        <w:t>3.1.2.1.2</w:t>
      </w:r>
      <w:r w:rsidRPr="00013213">
        <w:rPr>
          <w:bCs/>
          <w:i/>
          <w:szCs w:val="26"/>
          <w:lang w:val="vi" w:eastAsia="ar-SA"/>
        </w:rPr>
        <w:t xml:space="preserve"> Các biện pháp giảm thiểu tác động </w:t>
      </w:r>
      <w:r w:rsidR="00104145" w:rsidRPr="00013213">
        <w:rPr>
          <w:bCs/>
          <w:i/>
          <w:szCs w:val="26"/>
          <w:lang w:val="id-ID" w:eastAsia="ar-SA"/>
        </w:rPr>
        <w:t>có liên quan đến chất thải trong giai đoạn chuẩn bị</w:t>
      </w:r>
    </w:p>
    <w:p w14:paraId="57F049A4" w14:textId="5B7BB9D3" w:rsidR="00104145" w:rsidRPr="00013213" w:rsidRDefault="00104145" w:rsidP="00475CC1">
      <w:pPr>
        <w:rPr>
          <w:bCs/>
          <w:i/>
          <w:szCs w:val="26"/>
          <w:lang w:val="id-ID" w:eastAsia="ar-SA"/>
        </w:rPr>
      </w:pPr>
      <w:r w:rsidRPr="00013213">
        <w:rPr>
          <w:bCs/>
          <w:i/>
          <w:szCs w:val="26"/>
          <w:lang w:val="id-ID" w:eastAsia="ar-SA"/>
        </w:rPr>
        <w:t>a. Biện pháp giảm thiểu CTR</w:t>
      </w:r>
      <w:r w:rsidR="002C0147" w:rsidRPr="00013213">
        <w:rPr>
          <w:bCs/>
          <w:i/>
          <w:szCs w:val="26"/>
          <w:lang w:val="id-ID" w:eastAsia="ar-SA"/>
        </w:rPr>
        <w:t>, CTNH</w:t>
      </w:r>
    </w:p>
    <w:p w14:paraId="2B43D564" w14:textId="77777777" w:rsidR="00D02669" w:rsidRPr="00013213" w:rsidRDefault="00D02669" w:rsidP="00475CC1">
      <w:pPr>
        <w:rPr>
          <w:szCs w:val="26"/>
          <w:lang w:val="vi" w:eastAsia="ar-SA"/>
        </w:rPr>
      </w:pPr>
      <w:r w:rsidRPr="00013213">
        <w:rPr>
          <w:szCs w:val="26"/>
          <w:lang w:val="vi" w:eastAsia="ar-SA"/>
        </w:rPr>
        <w:tab/>
        <w:t xml:space="preserve">- Đối với sinh khối thực vật phá bỏ trong giải phóng mặt bằng: </w:t>
      </w:r>
    </w:p>
    <w:p w14:paraId="645E1E84" w14:textId="2A0AF715" w:rsidR="00D02669" w:rsidRPr="00013213" w:rsidRDefault="00D02669" w:rsidP="00475CC1">
      <w:pPr>
        <w:ind w:firstLine="720"/>
        <w:rPr>
          <w:szCs w:val="26"/>
          <w:lang w:val="vi" w:eastAsia="ar-SA"/>
        </w:rPr>
      </w:pPr>
      <w:r w:rsidRPr="00013213">
        <w:rPr>
          <w:szCs w:val="26"/>
          <w:lang w:val="vi" w:eastAsia="ar-SA"/>
        </w:rPr>
        <w:t>+ Thực hiện phát quang, GPMB đến đâu thì tổ chức thu gom, vận chuyển và xử lý hết đến đó</w:t>
      </w:r>
      <w:r w:rsidR="00EE6FC7" w:rsidRPr="00013213">
        <w:rPr>
          <w:szCs w:val="26"/>
          <w:lang w:val="vi" w:eastAsia="ar-SA"/>
        </w:rPr>
        <w:t>.</w:t>
      </w:r>
    </w:p>
    <w:p w14:paraId="2EEB56E1" w14:textId="77777777" w:rsidR="00EE6FC7" w:rsidRPr="00013213" w:rsidRDefault="00EE6FC7" w:rsidP="00475CC1">
      <w:pPr>
        <w:ind w:firstLine="720"/>
        <w:rPr>
          <w:szCs w:val="26"/>
          <w:lang w:val="vi"/>
        </w:rPr>
      </w:pPr>
      <w:r w:rsidRPr="00013213">
        <w:rPr>
          <w:szCs w:val="26"/>
          <w:lang w:val="vi"/>
        </w:rPr>
        <w:t>Đối với phế thải xây dựng từ các công trình phá dỡ: Thực hiện phân loại</w:t>
      </w:r>
    </w:p>
    <w:p w14:paraId="1570B01D" w14:textId="77777777" w:rsidR="00EE6FC7" w:rsidRPr="00013213" w:rsidRDefault="00EE6FC7" w:rsidP="00475CC1">
      <w:pPr>
        <w:ind w:firstLine="720"/>
        <w:rPr>
          <w:szCs w:val="26"/>
          <w:lang w:val="vi"/>
        </w:rPr>
      </w:pPr>
      <w:r w:rsidRPr="00013213">
        <w:rPr>
          <w:szCs w:val="26"/>
          <w:lang w:val="vi"/>
        </w:rPr>
        <w:t>+ Sắt, thép được thu gom bán cho cơ sở tái chế.</w:t>
      </w:r>
    </w:p>
    <w:p w14:paraId="01B59A41" w14:textId="55008DEE" w:rsidR="00EE6FC7" w:rsidRPr="00013213" w:rsidRDefault="00EE6FC7" w:rsidP="00475CC1">
      <w:pPr>
        <w:ind w:firstLine="720"/>
        <w:rPr>
          <w:szCs w:val="26"/>
          <w:lang w:val="vi"/>
        </w:rPr>
      </w:pPr>
      <w:r w:rsidRPr="00013213">
        <w:rPr>
          <w:szCs w:val="26"/>
          <w:lang w:val="vi"/>
        </w:rPr>
        <w:t>+ Phế thải xây dựng: gồm gạch, vữa...</w:t>
      </w:r>
    </w:p>
    <w:p w14:paraId="52537F80" w14:textId="1D39D7DF" w:rsidR="00104145" w:rsidRPr="00013213" w:rsidRDefault="00D02669" w:rsidP="00475CC1">
      <w:pPr>
        <w:ind w:firstLine="720"/>
        <w:rPr>
          <w:szCs w:val="26"/>
        </w:rPr>
      </w:pPr>
      <w:r w:rsidRPr="00013213">
        <w:rPr>
          <w:szCs w:val="26"/>
          <w:lang w:val="vi" w:eastAsia="ar-SA"/>
        </w:rPr>
        <w:t xml:space="preserve">+ </w:t>
      </w:r>
      <w:r w:rsidRPr="00013213">
        <w:rPr>
          <w:szCs w:val="26"/>
          <w:lang w:val="vi"/>
        </w:rPr>
        <w:t xml:space="preserve">Toàn bộ lượng chất thải rắn từ quá trình phát quang thảm thực vật và </w:t>
      </w:r>
      <w:r w:rsidR="00EE6FC7" w:rsidRPr="00013213">
        <w:rPr>
          <w:szCs w:val="26"/>
          <w:lang w:val="vi"/>
        </w:rPr>
        <w:t xml:space="preserve">phế thải xây dựng được gom vào thùng </w:t>
      </w:r>
      <w:r w:rsidR="00CD235B" w:rsidRPr="00013213">
        <w:rPr>
          <w:szCs w:val="26"/>
        </w:rPr>
        <w:t>5</w:t>
      </w:r>
      <w:r w:rsidR="00EE6FC7" w:rsidRPr="00013213">
        <w:rPr>
          <w:szCs w:val="26"/>
          <w:lang w:val="vi"/>
        </w:rPr>
        <w:t xml:space="preserve"> tấn. Chủ đầu tư hoặc nhà thầu ký hợp đồng với đơn vị có chức năng vận chuyển đi xử lý tại </w:t>
      </w:r>
      <w:r w:rsidR="00CD235B" w:rsidRPr="00013213">
        <w:rPr>
          <w:szCs w:val="26"/>
        </w:rPr>
        <w:t>bãi đổ chất thải thuộc bản Ra Mai.</w:t>
      </w:r>
    </w:p>
    <w:p w14:paraId="7CE9FA27" w14:textId="0D76AE46" w:rsidR="00104145" w:rsidRPr="00013213" w:rsidRDefault="002C0147" w:rsidP="00475CC1">
      <w:pPr>
        <w:rPr>
          <w:i/>
          <w:iCs/>
          <w:spacing w:val="-4"/>
          <w:szCs w:val="26"/>
          <w:lang w:val="vi"/>
        </w:rPr>
      </w:pPr>
      <w:r w:rsidRPr="00013213">
        <w:rPr>
          <w:i/>
          <w:iCs/>
          <w:spacing w:val="-4"/>
          <w:szCs w:val="26"/>
          <w:lang w:val="vi"/>
        </w:rPr>
        <w:t>b</w:t>
      </w:r>
      <w:r w:rsidR="00104145" w:rsidRPr="00013213">
        <w:rPr>
          <w:i/>
          <w:iCs/>
          <w:spacing w:val="-4"/>
          <w:szCs w:val="26"/>
          <w:lang w:val="vi"/>
        </w:rPr>
        <w:t>. Biện pháp giảm thiểu bụi</w:t>
      </w:r>
    </w:p>
    <w:p w14:paraId="537957B7" w14:textId="0B26A83A" w:rsidR="00104145" w:rsidRPr="00013213" w:rsidRDefault="00104145" w:rsidP="00475CC1">
      <w:pPr>
        <w:rPr>
          <w:szCs w:val="26"/>
          <w:lang w:val="af-ZA"/>
        </w:rPr>
      </w:pPr>
      <w:r w:rsidRPr="00013213">
        <w:rPr>
          <w:szCs w:val="26"/>
          <w:lang w:val="af-ZA"/>
        </w:rPr>
        <w:t xml:space="preserve">- Để giảm thiểu bụi trong quá trình phá dỡ, Nhà thầu thi công sẽ phun nước tưới ẩm để làm giảm tối đa nồng độ bụi trong khi đục phá, bốc xúc. Khi vận chuyển </w:t>
      </w:r>
      <w:r w:rsidR="00595FFD" w:rsidRPr="00013213">
        <w:rPr>
          <w:szCs w:val="26"/>
          <w:lang w:val="af-ZA"/>
        </w:rPr>
        <w:t>chất thải</w:t>
      </w:r>
      <w:r w:rsidRPr="00013213">
        <w:rPr>
          <w:szCs w:val="26"/>
          <w:lang w:val="af-ZA"/>
        </w:rPr>
        <w:t xml:space="preserve">, ôtô vận chuyển phải có thùng kín và có bạt che theo quy định, cam kết sẽ không làm vương vãi vật liệu trong quá trình vận chuyển. Công tác vận chuyển tiến hành vào thời gian quy định của Chủ đầu tư. </w:t>
      </w:r>
    </w:p>
    <w:p w14:paraId="7126E07E" w14:textId="77777777" w:rsidR="00104145" w:rsidRPr="00013213" w:rsidRDefault="00104145" w:rsidP="00475CC1">
      <w:pPr>
        <w:rPr>
          <w:szCs w:val="26"/>
          <w:lang w:val="af-ZA"/>
        </w:rPr>
      </w:pPr>
      <w:r w:rsidRPr="00013213">
        <w:rPr>
          <w:szCs w:val="26"/>
          <w:lang w:val="af-ZA"/>
        </w:rPr>
        <w:t>- Chủ đầu tư yêu cầu đơn vị thầu thi công có hồ sơ về tình trạng máy móc phá dỡ, đảm bảo máy móc được bảo dưỡng có chất lượng tốt nhất.</w:t>
      </w:r>
    </w:p>
    <w:p w14:paraId="4963C284" w14:textId="48A400C6" w:rsidR="00D6532D" w:rsidRPr="00013213" w:rsidRDefault="00D6532D" w:rsidP="00315AF1">
      <w:pPr>
        <w:widowControl w:val="0"/>
        <w:rPr>
          <w:bCs/>
          <w:i/>
          <w:szCs w:val="26"/>
          <w:lang w:val="id-ID" w:eastAsia="ar-SA"/>
        </w:rPr>
      </w:pPr>
      <w:r w:rsidRPr="00013213">
        <w:rPr>
          <w:bCs/>
          <w:i/>
          <w:szCs w:val="26"/>
          <w:lang w:val="id-ID" w:eastAsia="ar-SA"/>
        </w:rPr>
        <w:t>3.1.2.1.</w:t>
      </w:r>
      <w:r w:rsidRPr="00013213">
        <w:rPr>
          <w:bCs/>
          <w:i/>
          <w:szCs w:val="26"/>
          <w:lang w:val="af-ZA" w:eastAsia="ar-SA"/>
        </w:rPr>
        <w:t>3</w:t>
      </w:r>
      <w:r w:rsidRPr="00013213">
        <w:rPr>
          <w:bCs/>
          <w:i/>
          <w:szCs w:val="26"/>
          <w:lang w:val="vi" w:eastAsia="ar-SA"/>
        </w:rPr>
        <w:t xml:space="preserve"> Các biện pháp giảm thiểu tác động </w:t>
      </w:r>
      <w:r w:rsidRPr="00013213">
        <w:rPr>
          <w:bCs/>
          <w:i/>
          <w:szCs w:val="26"/>
          <w:lang w:val="af-ZA" w:eastAsia="ar-SA"/>
        </w:rPr>
        <w:t>không</w:t>
      </w:r>
      <w:r w:rsidRPr="00013213">
        <w:rPr>
          <w:bCs/>
          <w:i/>
          <w:szCs w:val="26"/>
          <w:lang w:val="id-ID" w:eastAsia="ar-SA"/>
        </w:rPr>
        <w:t xml:space="preserve"> liên quan đến chất thải trong giai đoạn chuẩn bị</w:t>
      </w:r>
    </w:p>
    <w:p w14:paraId="56633B98" w14:textId="77777777" w:rsidR="00D6532D" w:rsidRPr="00013213" w:rsidRDefault="00D6532D" w:rsidP="00315AF1">
      <w:pPr>
        <w:widowControl w:val="0"/>
        <w:rPr>
          <w:szCs w:val="26"/>
          <w:lang w:val="af-ZA"/>
        </w:rPr>
      </w:pPr>
      <w:r w:rsidRPr="00013213">
        <w:rPr>
          <w:szCs w:val="26"/>
          <w:lang w:val="af-ZA"/>
        </w:rPr>
        <w:t xml:space="preserve">- Các máy móc tham gia phá dỡ sẽ được kiểm tra, bảo dưỡng thường xuyên đảm bảo hoạt động tốt, tiếng ồn và chất động do máy tạo ra không vượt quá giới hạn cho phép. </w:t>
      </w:r>
    </w:p>
    <w:p w14:paraId="37F2118F" w14:textId="77777777" w:rsidR="00D6532D" w:rsidRPr="00013213" w:rsidRDefault="00D6532D" w:rsidP="00475CC1">
      <w:pPr>
        <w:rPr>
          <w:szCs w:val="26"/>
          <w:lang w:val="af-ZA"/>
        </w:rPr>
      </w:pPr>
      <w:r w:rsidRPr="00013213">
        <w:rPr>
          <w:szCs w:val="26"/>
          <w:lang w:val="af-ZA"/>
        </w:rPr>
        <w:t>- Tắt máy khi không sử dụng.</w:t>
      </w:r>
    </w:p>
    <w:p w14:paraId="5C985E88" w14:textId="3BBD6D12" w:rsidR="00D6532D" w:rsidRPr="00013213" w:rsidRDefault="00D6532D" w:rsidP="00475CC1">
      <w:pPr>
        <w:rPr>
          <w:szCs w:val="26"/>
          <w:lang w:val="af-ZA"/>
        </w:rPr>
      </w:pPr>
      <w:r w:rsidRPr="00013213">
        <w:rPr>
          <w:szCs w:val="26"/>
          <w:lang w:val="af-ZA"/>
        </w:rPr>
        <w:t>- Nhà thầu thi công phá dỡ sẽ chịu trách nhiệm sữa chữa những hư hỏng gây ra bởi chấn động do hoạt động của thiết bị, máy móc thi công.</w:t>
      </w:r>
    </w:p>
    <w:p w14:paraId="74A8BD31" w14:textId="459F4CF7" w:rsidR="00D6532D" w:rsidRPr="00013213" w:rsidRDefault="00D6532D" w:rsidP="00FE1A5A">
      <w:pPr>
        <w:rPr>
          <w:bCs/>
          <w:i/>
          <w:szCs w:val="26"/>
          <w:lang w:val="vi" w:eastAsia="ar-SA"/>
        </w:rPr>
      </w:pPr>
      <w:bookmarkStart w:id="513" w:name="_Toc461890249"/>
      <w:bookmarkStart w:id="514" w:name="_Toc461890047"/>
      <w:bookmarkStart w:id="515" w:name="_Toc469033750"/>
      <w:bookmarkStart w:id="516" w:name="_Toc477171800"/>
      <w:bookmarkStart w:id="517" w:name="_Toc478458466"/>
      <w:bookmarkStart w:id="518" w:name="_Toc498762051"/>
      <w:bookmarkStart w:id="519" w:name="_Toc504625083"/>
      <w:bookmarkStart w:id="520" w:name="_Toc504631354"/>
      <w:bookmarkStart w:id="521" w:name="_Toc504631884"/>
      <w:bookmarkStart w:id="522" w:name="_Toc534701198"/>
      <w:bookmarkStart w:id="523" w:name="_Toc534972081"/>
      <w:r w:rsidRPr="00013213">
        <w:rPr>
          <w:bCs/>
          <w:i/>
          <w:szCs w:val="26"/>
          <w:lang w:val="vi" w:eastAsia="ar-SA"/>
        </w:rPr>
        <w:t>3.1.2.1.4 Biện pháp giảm thiểu rà phá bom mìn</w:t>
      </w:r>
      <w:bookmarkEnd w:id="513"/>
      <w:bookmarkEnd w:id="514"/>
      <w:bookmarkEnd w:id="515"/>
      <w:bookmarkEnd w:id="516"/>
      <w:bookmarkEnd w:id="517"/>
      <w:bookmarkEnd w:id="518"/>
      <w:bookmarkEnd w:id="519"/>
      <w:bookmarkEnd w:id="520"/>
      <w:bookmarkEnd w:id="521"/>
      <w:bookmarkEnd w:id="522"/>
      <w:bookmarkEnd w:id="523"/>
    </w:p>
    <w:p w14:paraId="086EF0BF" w14:textId="2DC0C6F5" w:rsidR="00D6532D" w:rsidRPr="00013213" w:rsidRDefault="00D6532D" w:rsidP="00475CC1">
      <w:pPr>
        <w:rPr>
          <w:szCs w:val="26"/>
          <w:lang w:val="af-ZA"/>
        </w:rPr>
      </w:pPr>
      <w:r w:rsidRPr="00013213">
        <w:rPr>
          <w:szCs w:val="26"/>
          <w:lang w:val="af-ZA"/>
        </w:rPr>
        <w:tab/>
        <w:t xml:space="preserve">Chủ dự án thuê </w:t>
      </w:r>
      <w:r w:rsidR="00AB2D8B" w:rsidRPr="00013213">
        <w:rPr>
          <w:szCs w:val="26"/>
          <w:lang w:val="af-ZA"/>
        </w:rPr>
        <w:t>đơn vị có chức năng của Binh chủng Công binh</w:t>
      </w:r>
      <w:r w:rsidRPr="00013213">
        <w:rPr>
          <w:szCs w:val="26"/>
          <w:lang w:val="af-ZA"/>
        </w:rPr>
        <w:t xml:space="preserve"> rà phá bom mìn</w:t>
      </w:r>
      <w:r w:rsidR="00AB2D8B" w:rsidRPr="00013213">
        <w:rPr>
          <w:szCs w:val="26"/>
          <w:lang w:val="af-ZA"/>
        </w:rPr>
        <w:t xml:space="preserve"> trên toàn bộ diện tích của dự án là </w:t>
      </w:r>
      <w:r w:rsidR="00595FFD" w:rsidRPr="00013213">
        <w:rPr>
          <w:szCs w:val="26"/>
          <w:lang w:val="af-ZA"/>
        </w:rPr>
        <w:t>76.222,9</w:t>
      </w:r>
      <w:r w:rsidR="00AB2D8B" w:rsidRPr="00013213">
        <w:rPr>
          <w:szCs w:val="26"/>
          <w:lang w:val="af-ZA"/>
        </w:rPr>
        <w:t xml:space="preserve"> m</w:t>
      </w:r>
      <w:r w:rsidR="00AB2D8B" w:rsidRPr="00013213">
        <w:rPr>
          <w:szCs w:val="26"/>
          <w:vertAlign w:val="superscript"/>
          <w:lang w:val="af-ZA"/>
        </w:rPr>
        <w:t>2</w:t>
      </w:r>
      <w:r w:rsidR="00AB2D8B" w:rsidRPr="00013213">
        <w:rPr>
          <w:szCs w:val="26"/>
          <w:lang w:val="af-ZA"/>
        </w:rPr>
        <w:t>.</w:t>
      </w:r>
    </w:p>
    <w:p w14:paraId="23169140" w14:textId="238D3A58" w:rsidR="00D6532D" w:rsidRPr="00013213" w:rsidRDefault="00D6532D" w:rsidP="00475CC1">
      <w:pPr>
        <w:rPr>
          <w:szCs w:val="26"/>
          <w:lang w:val="af-ZA"/>
        </w:rPr>
      </w:pPr>
      <w:r w:rsidRPr="00013213">
        <w:rPr>
          <w:szCs w:val="26"/>
          <w:lang w:val="af-ZA"/>
        </w:rPr>
        <w:tab/>
        <w:t>Quy trình kỹ thuật dò tìm xử lý bom mìn vật nổ ban hành theo quyết định số 95/2003/QĐ-BQP ngày 7/8/2003; Hướng dẫn áp dụng quy trình kỹ thuật và định mức dự toán dò tìm, xử lý bom mìn vật nổ số 165/2004/QĐ-BQP ngày 13/4/2004 của Bộ quốc phòng.</w:t>
      </w:r>
      <w:r w:rsidR="006F185D" w:rsidRPr="00013213">
        <w:rPr>
          <w:szCs w:val="26"/>
          <w:lang w:val="af-ZA"/>
        </w:rPr>
        <w:t xml:space="preserve"> </w:t>
      </w:r>
    </w:p>
    <w:p w14:paraId="70FC31B5" w14:textId="6597868A" w:rsidR="00104145" w:rsidRPr="00013213" w:rsidRDefault="00A62E28" w:rsidP="00475CC1">
      <w:pPr>
        <w:rPr>
          <w:i/>
          <w:iCs/>
          <w:spacing w:val="-4"/>
          <w:szCs w:val="26"/>
          <w:lang w:val="af-ZA"/>
        </w:rPr>
      </w:pPr>
      <w:r w:rsidRPr="00013213">
        <w:rPr>
          <w:i/>
          <w:iCs/>
          <w:spacing w:val="-4"/>
          <w:szCs w:val="26"/>
          <w:lang w:val="af-ZA"/>
        </w:rPr>
        <w:t>3.1.2.2. Biện pháp giảm thiểu tác động trong giai đoạn xây dựng</w:t>
      </w:r>
    </w:p>
    <w:p w14:paraId="01113C7F" w14:textId="5E38D196" w:rsidR="00737A5B" w:rsidRPr="00013213" w:rsidRDefault="00737A5B" w:rsidP="00475CC1">
      <w:pPr>
        <w:rPr>
          <w:i/>
          <w:iCs/>
          <w:spacing w:val="-4"/>
          <w:szCs w:val="26"/>
          <w:lang w:val="af-ZA"/>
        </w:rPr>
      </w:pPr>
      <w:r w:rsidRPr="00013213">
        <w:rPr>
          <w:i/>
          <w:iCs/>
          <w:spacing w:val="-4"/>
          <w:szCs w:val="26"/>
          <w:lang w:val="af-ZA"/>
        </w:rPr>
        <w:t>3.1.2.2.1 Biện pháp giảm thiểu tác động trong giai đoạn xây dựng</w:t>
      </w:r>
    </w:p>
    <w:p w14:paraId="697A021C" w14:textId="75078EC3" w:rsidR="003E6EE6" w:rsidRPr="00013213" w:rsidRDefault="0089169E" w:rsidP="00475CC1">
      <w:pPr>
        <w:rPr>
          <w:i/>
          <w:iCs/>
          <w:szCs w:val="26"/>
          <w:lang w:val="af-ZA"/>
        </w:rPr>
      </w:pPr>
      <w:bookmarkStart w:id="524" w:name="_Toc21097563"/>
      <w:bookmarkStart w:id="525" w:name="_Toc20202455"/>
      <w:bookmarkStart w:id="526" w:name="_Toc18650325"/>
      <w:bookmarkStart w:id="527" w:name="_Toc18647456"/>
      <w:bookmarkStart w:id="528" w:name="_Toc535677815"/>
      <w:bookmarkStart w:id="529" w:name="_Toc535595057"/>
      <w:bookmarkStart w:id="530" w:name="_Toc520664254"/>
      <w:bookmarkStart w:id="531" w:name="_Toc515716454"/>
      <w:bookmarkStart w:id="532" w:name="_Toc505866810"/>
      <w:bookmarkStart w:id="533" w:name="_Toc504469966"/>
      <w:bookmarkStart w:id="534" w:name="_Toc504467528"/>
      <w:bookmarkStart w:id="535" w:name="_Toc503874237"/>
      <w:bookmarkStart w:id="536" w:name="_Toc495491666"/>
      <w:bookmarkStart w:id="537" w:name="_Toc484080129"/>
      <w:bookmarkStart w:id="538" w:name="_Toc477464278"/>
      <w:bookmarkStart w:id="539" w:name="_Toc475570662"/>
      <w:bookmarkStart w:id="540" w:name="_Toc474307101"/>
      <w:bookmarkStart w:id="541" w:name="_Toc472058895"/>
      <w:bookmarkStart w:id="542" w:name="_Toc471846701"/>
      <w:bookmarkStart w:id="543" w:name="_Toc471456569"/>
      <w:bookmarkStart w:id="544" w:name="_Toc433969846"/>
      <w:bookmarkStart w:id="545" w:name="_Toc433132328"/>
      <w:bookmarkStart w:id="546" w:name="_Toc430156237"/>
      <w:bookmarkStart w:id="547" w:name="_Toc430148924"/>
      <w:bookmarkStart w:id="548" w:name="_Toc419638112"/>
      <w:bookmarkEnd w:id="506"/>
      <w:bookmarkEnd w:id="507"/>
      <w:r w:rsidRPr="00013213">
        <w:rPr>
          <w:i/>
          <w:iCs/>
          <w:szCs w:val="26"/>
          <w:lang w:val="af-ZA"/>
        </w:rPr>
        <w:t xml:space="preserve">a. </w:t>
      </w:r>
      <w:r w:rsidR="003E6EE6" w:rsidRPr="00013213">
        <w:rPr>
          <w:i/>
          <w:iCs/>
          <w:szCs w:val="26"/>
          <w:lang w:val="af-ZA"/>
        </w:rPr>
        <w:t>Biện pháp phòng ngừa, giảm thiểu ô nhiễm không khí</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3DFCCE5E" w14:textId="3380AC74" w:rsidR="00F3531F" w:rsidRPr="00013213" w:rsidRDefault="00B375E2" w:rsidP="00475CC1">
      <w:pPr>
        <w:rPr>
          <w:szCs w:val="26"/>
          <w:lang w:val="af-ZA"/>
        </w:rPr>
      </w:pPr>
      <w:r w:rsidRPr="00013213">
        <w:rPr>
          <w:szCs w:val="26"/>
          <w:lang w:val="af-ZA"/>
        </w:rPr>
        <w:t>Nguyên vật liệu vận chuyển đến đâu sẽ san gạt tạo mặt bằng cho người dân đi lại; chất thải phát sinh được thu gom vận chuyển trong ngày; có phun nước giảm thiểu bụi</w:t>
      </w:r>
    </w:p>
    <w:p w14:paraId="162A5470" w14:textId="77777777" w:rsidR="0089169E" w:rsidRPr="00013213" w:rsidRDefault="0089169E" w:rsidP="00475CC1">
      <w:pPr>
        <w:rPr>
          <w:szCs w:val="26"/>
          <w:lang w:val="af-ZA"/>
        </w:rPr>
      </w:pPr>
      <w:bookmarkStart w:id="549" w:name="_Toc335281489"/>
      <w:bookmarkStart w:id="550" w:name="_Toc317509612"/>
      <w:bookmarkStart w:id="551" w:name="_Toc484080130"/>
      <w:bookmarkStart w:id="552" w:name="_Toc477464279"/>
      <w:bookmarkStart w:id="553" w:name="_Toc475570663"/>
      <w:bookmarkStart w:id="554" w:name="_Toc474307102"/>
      <w:bookmarkStart w:id="555" w:name="_Toc472058896"/>
      <w:bookmarkStart w:id="556" w:name="_Toc471846702"/>
      <w:bookmarkStart w:id="557" w:name="_Toc471456570"/>
      <w:bookmarkStart w:id="558" w:name="_Toc433969847"/>
      <w:bookmarkStart w:id="559" w:name="_Toc433132329"/>
      <w:bookmarkStart w:id="560" w:name="_Toc430156238"/>
      <w:bookmarkStart w:id="561" w:name="_Toc430148925"/>
      <w:bookmarkStart w:id="562" w:name="_Toc419638113"/>
      <w:r w:rsidRPr="00013213">
        <w:rPr>
          <w:szCs w:val="26"/>
          <w:lang w:val="af-ZA"/>
        </w:rPr>
        <w:t>- Biện pháp giảm thiểu tác động từ hoạt động vận chuyển:</w:t>
      </w:r>
    </w:p>
    <w:p w14:paraId="70F61909" w14:textId="398B7749" w:rsidR="0089169E" w:rsidRPr="00013213" w:rsidRDefault="0089169E" w:rsidP="00475CC1">
      <w:pPr>
        <w:rPr>
          <w:szCs w:val="26"/>
          <w:lang w:val="af-ZA"/>
        </w:rPr>
      </w:pPr>
      <w:r w:rsidRPr="00013213">
        <w:rPr>
          <w:szCs w:val="26"/>
          <w:lang w:val="af-ZA"/>
        </w:rPr>
        <w:t>+ Các phương tiện vận tải phục vụ cho dự án được Cục Đăng kiểm Việt Nam cấp Sổ chứng nhận kiểm định an toàn kỹ thuật và bảo vệ môi trường đối với phương tiện giao thông đường bộ. Định kỳ từ 03 - 06 tháng tiến hành sửa chữa, bảo dưỡng các phương tiện vận tải.</w:t>
      </w:r>
    </w:p>
    <w:p w14:paraId="2C2B71FF" w14:textId="77777777" w:rsidR="0089169E" w:rsidRPr="00013213" w:rsidRDefault="0089169E" w:rsidP="00315AF1">
      <w:pPr>
        <w:widowControl w:val="0"/>
        <w:rPr>
          <w:szCs w:val="26"/>
          <w:lang w:val="af-ZA"/>
        </w:rPr>
      </w:pPr>
      <w:r w:rsidRPr="00013213">
        <w:rPr>
          <w:szCs w:val="26"/>
          <w:lang w:val="af-ZA"/>
        </w:rPr>
        <w:tab/>
        <w:t xml:space="preserve">+ Xe vận chuyển chất thải xây dựng là xe chuyên dùng, đảm bảo yêu cầu kỹ thuật, không làm rò rỉ, rơi vãi bùn, đất khi vận chuyển. Xe vận chuyển chất thải rắn xây dựng dạng cát, đá, gạch, ngói vỡ, trạt vữa, sà bần và chất thải rắn từ vật liệu xây dựng (kính vỡ, gỗ, chất dẻo, sắt thép, bao bì và các loại khác), thùng xe đảm bảo kín khít và che chắn bằng bạt phủ theo quy định. Các xe vận chuyển khi vào bãi đổ phế thải tuân thủ quy định của đơn vị quản lý bãi chất thải xây dựng. </w:t>
      </w:r>
    </w:p>
    <w:p w14:paraId="19C103B4" w14:textId="77777777" w:rsidR="0089169E" w:rsidRPr="00013213" w:rsidRDefault="0089169E" w:rsidP="00315AF1">
      <w:pPr>
        <w:widowControl w:val="0"/>
        <w:rPr>
          <w:szCs w:val="26"/>
          <w:lang w:val="af-ZA"/>
        </w:rPr>
      </w:pPr>
      <w:r w:rsidRPr="00013213">
        <w:rPr>
          <w:szCs w:val="26"/>
          <w:lang w:val="af-ZA"/>
        </w:rPr>
        <w:t>+ Bạt sử dụng để che chắn khu vực tập kết nguyên vật liệu và các thùng xe vận chuyển được làm từ vật liệu cao cấp như PVC, PE để chịu được sức căng lớn, sự tác động mạnh mẽ từ ánh nắng mặt trời cũng như mưa gió.</w:t>
      </w:r>
    </w:p>
    <w:p w14:paraId="59F273B2" w14:textId="77777777" w:rsidR="0089169E" w:rsidRPr="00013213" w:rsidRDefault="0089169E" w:rsidP="00F3531F">
      <w:pPr>
        <w:widowControl w:val="0"/>
        <w:rPr>
          <w:szCs w:val="26"/>
          <w:lang w:val="af-ZA"/>
        </w:rPr>
      </w:pPr>
      <w:r w:rsidRPr="00013213">
        <w:rPr>
          <w:szCs w:val="26"/>
          <w:lang w:val="af-ZA"/>
        </w:rPr>
        <w:t>- Khí thải của máy móc thi công chứa các chất ô nhiễm như: SO2, NO2, CO, CO2,... Để giảm thiểu sự ô nhiễm do khí thải của các nguồn này, dự án áp dụng các biện pháp sau:</w:t>
      </w:r>
    </w:p>
    <w:p w14:paraId="454675A2" w14:textId="77777777" w:rsidR="0089169E" w:rsidRPr="00013213" w:rsidRDefault="0089169E" w:rsidP="00F3531F">
      <w:pPr>
        <w:widowControl w:val="0"/>
        <w:rPr>
          <w:szCs w:val="26"/>
          <w:lang w:val="af-ZA"/>
        </w:rPr>
      </w:pPr>
      <w:r w:rsidRPr="00013213">
        <w:rPr>
          <w:szCs w:val="26"/>
          <w:lang w:val="af-ZA"/>
        </w:rPr>
        <w:t>+ Kiểm tra các phương tiện thi công nhằm đảm bảo các thiết bị, máy móc luôn trong điều kiện tốt nhất và an toàn nhất, phải đạt tiêu chuân quy định của Cục đăng kiểm về mặt kỹ thuật để hạn chế khả năng phát sinh chất thải, ảnh hưởng đến môi trường lao động và môi trường xung quanh.</w:t>
      </w:r>
    </w:p>
    <w:p w14:paraId="3B1BA8BC" w14:textId="77777777" w:rsidR="0089169E" w:rsidRPr="00013213" w:rsidRDefault="0089169E" w:rsidP="00475CC1">
      <w:pPr>
        <w:rPr>
          <w:szCs w:val="26"/>
          <w:lang w:val="af-ZA"/>
        </w:rPr>
      </w:pPr>
      <w:r w:rsidRPr="00013213">
        <w:rPr>
          <w:szCs w:val="26"/>
          <w:lang w:val="af-ZA"/>
        </w:rPr>
        <w:t>+ Áp dụng biện pháp thi công phù hợp, cơ giới hóa các thao tác trong quá trình thi công.</w:t>
      </w:r>
    </w:p>
    <w:p w14:paraId="2F2508D1" w14:textId="77777777" w:rsidR="0089169E" w:rsidRPr="00013213" w:rsidRDefault="0089169E" w:rsidP="00475CC1">
      <w:pPr>
        <w:rPr>
          <w:szCs w:val="26"/>
          <w:lang w:val="af-ZA"/>
        </w:rPr>
      </w:pPr>
      <w:r w:rsidRPr="00013213">
        <w:rPr>
          <w:szCs w:val="26"/>
          <w:lang w:val="af-ZA"/>
        </w:rPr>
        <w:t>+ Sử dụng nhiên liệu đúng với thiết kế của động cơ. Sử dụng nhiên liệu có hàm lượng lưu huỳnh thấp hơn để giảm lượng khí SO2 phát sinh.</w:t>
      </w:r>
    </w:p>
    <w:p w14:paraId="5AF21F1E" w14:textId="77777777" w:rsidR="0089169E" w:rsidRPr="00013213" w:rsidRDefault="0089169E" w:rsidP="00475CC1">
      <w:pPr>
        <w:rPr>
          <w:szCs w:val="26"/>
          <w:lang w:val="af-ZA"/>
        </w:rPr>
      </w:pPr>
      <w:r w:rsidRPr="00013213">
        <w:rPr>
          <w:szCs w:val="26"/>
          <w:lang w:val="af-ZA"/>
        </w:rPr>
        <w:t>+ Quy định tốc độ ra vào khu vực dự án vận tốc 5km/h.</w:t>
      </w:r>
    </w:p>
    <w:p w14:paraId="35362B2F" w14:textId="6BEC29E6" w:rsidR="005F52BA" w:rsidRPr="00013213" w:rsidRDefault="002526C0" w:rsidP="00B375E2">
      <w:pPr>
        <w:tabs>
          <w:tab w:val="left" w:pos="0"/>
        </w:tabs>
        <w:autoSpaceDE w:val="0"/>
        <w:autoSpaceDN w:val="0"/>
        <w:adjustRightInd w:val="0"/>
        <w:ind w:firstLine="0"/>
        <w:rPr>
          <w:i/>
          <w:iCs/>
          <w:szCs w:val="26"/>
          <w:lang w:val="af-ZA"/>
        </w:rPr>
      </w:pPr>
      <w:r w:rsidRPr="00013213">
        <w:rPr>
          <w:i/>
          <w:iCs/>
          <w:szCs w:val="26"/>
          <w:lang w:val="af-ZA"/>
        </w:rPr>
        <w:tab/>
      </w:r>
      <w:r w:rsidR="00AA56C4" w:rsidRPr="00013213">
        <w:rPr>
          <w:i/>
          <w:iCs/>
          <w:szCs w:val="26"/>
          <w:lang w:val="af-ZA"/>
        </w:rPr>
        <w:t xml:space="preserve">b. </w:t>
      </w:r>
      <w:r w:rsidR="003E6EE6" w:rsidRPr="00013213">
        <w:rPr>
          <w:i/>
          <w:iCs/>
          <w:szCs w:val="26"/>
          <w:lang w:val="af-ZA"/>
        </w:rPr>
        <w:t>Biện pháp phòng ngừa, giảm thiểu ô nhiễm môi trường nước</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5D597A69" w14:textId="156EE6D4" w:rsidR="00AA56C4" w:rsidRPr="00013213" w:rsidRDefault="00AA56C4" w:rsidP="00475CC1">
      <w:pPr>
        <w:tabs>
          <w:tab w:val="left" w:pos="567"/>
          <w:tab w:val="left" w:pos="993"/>
        </w:tabs>
        <w:ind w:right="49"/>
        <w:rPr>
          <w:i/>
          <w:szCs w:val="26"/>
          <w:lang w:val="vi-VN" w:eastAsia="ja-JP"/>
        </w:rPr>
      </w:pPr>
      <w:bookmarkStart w:id="563" w:name="_Toc419638117"/>
      <w:bookmarkStart w:id="564" w:name="_Toc335281492"/>
      <w:bookmarkStart w:id="565" w:name="_Toc317509615"/>
      <w:r w:rsidRPr="00013213">
        <w:rPr>
          <w:i/>
          <w:szCs w:val="26"/>
          <w:lang w:val="af-ZA" w:eastAsia="ja-JP"/>
        </w:rPr>
        <w:t xml:space="preserve">* </w:t>
      </w:r>
      <w:r w:rsidRPr="00013213">
        <w:rPr>
          <w:i/>
          <w:szCs w:val="26"/>
          <w:lang w:val="vi-VN" w:eastAsia="ja-JP"/>
        </w:rPr>
        <w:t>Đối với nước thải sinh hoạt</w:t>
      </w:r>
    </w:p>
    <w:p w14:paraId="4CB9F266" w14:textId="77777777" w:rsidR="00AA56C4" w:rsidRPr="00013213" w:rsidRDefault="00AA56C4" w:rsidP="00475CC1">
      <w:pPr>
        <w:tabs>
          <w:tab w:val="left" w:pos="567"/>
          <w:tab w:val="left" w:pos="993"/>
        </w:tabs>
        <w:ind w:right="49"/>
        <w:rPr>
          <w:i/>
          <w:szCs w:val="26"/>
          <w:lang w:val="vi-VN" w:eastAsia="ja-JP"/>
        </w:rPr>
      </w:pPr>
      <w:r w:rsidRPr="00013213">
        <w:rPr>
          <w:szCs w:val="26"/>
          <w:lang w:val="vi-VN"/>
        </w:rPr>
        <w:t>Giảm thiểu lượng nước thải sinh hoạt bằng việc tuyển dụng lao động tại địa phương có điều kiện tự túc chỗ ăn, ở.</w:t>
      </w:r>
    </w:p>
    <w:p w14:paraId="14950E3F" w14:textId="5B7077B4" w:rsidR="00AA56C4" w:rsidRPr="00013213" w:rsidRDefault="00AA56C4" w:rsidP="00475CC1">
      <w:pPr>
        <w:tabs>
          <w:tab w:val="left" w:pos="567"/>
          <w:tab w:val="left" w:pos="993"/>
        </w:tabs>
        <w:ind w:right="49"/>
        <w:rPr>
          <w:i/>
          <w:szCs w:val="26"/>
          <w:lang w:val="vi-VN" w:eastAsia="ja-JP"/>
        </w:rPr>
      </w:pPr>
      <w:r w:rsidRPr="00013213">
        <w:rPr>
          <w:szCs w:val="26"/>
          <w:lang w:val="vi-VN"/>
        </w:rPr>
        <w:t>Không tổ chức các hoạt động nấu ăn ở</w:t>
      </w:r>
      <w:r w:rsidR="00320261" w:rsidRPr="00013213">
        <w:rPr>
          <w:szCs w:val="26"/>
          <w:lang w:val="vi-VN"/>
        </w:rPr>
        <w:t>, lán trại</w:t>
      </w:r>
      <w:r w:rsidRPr="00013213">
        <w:rPr>
          <w:szCs w:val="26"/>
          <w:lang w:val="vi-VN"/>
        </w:rPr>
        <w:t xml:space="preserve"> trên công trường mà tổ chức cho công nhân ăn tại các quán ăn</w:t>
      </w:r>
      <w:r w:rsidR="00320261" w:rsidRPr="00013213">
        <w:rPr>
          <w:szCs w:val="26"/>
          <w:lang w:val="vi-VN"/>
        </w:rPr>
        <w:t>, nhà nghỉ</w:t>
      </w:r>
      <w:r w:rsidRPr="00013213">
        <w:rPr>
          <w:szCs w:val="26"/>
          <w:lang w:val="vi-VN"/>
        </w:rPr>
        <w:t xml:space="preserve"> gần khu vực dự án hoặc về ăn uống tại gia đình.</w:t>
      </w:r>
    </w:p>
    <w:p w14:paraId="35503C89" w14:textId="2FB00AAE" w:rsidR="00AA56C4" w:rsidRPr="00013213" w:rsidRDefault="00AA56C4" w:rsidP="00475CC1">
      <w:pPr>
        <w:tabs>
          <w:tab w:val="left" w:pos="567"/>
          <w:tab w:val="left" w:pos="993"/>
        </w:tabs>
        <w:ind w:right="49"/>
        <w:rPr>
          <w:i/>
          <w:szCs w:val="26"/>
          <w:lang w:val="vi-VN" w:eastAsia="ja-JP"/>
        </w:rPr>
      </w:pPr>
      <w:r w:rsidRPr="00013213">
        <w:rPr>
          <w:szCs w:val="26"/>
          <w:lang w:val="vi-VN"/>
        </w:rPr>
        <w:t>Tại công trường thi công nhà thầu sẽ bố trí 0</w:t>
      </w:r>
      <w:r w:rsidR="00B375E2" w:rsidRPr="00013213">
        <w:rPr>
          <w:szCs w:val="26"/>
        </w:rPr>
        <w:t>1</w:t>
      </w:r>
      <w:r w:rsidRPr="00013213">
        <w:rPr>
          <w:szCs w:val="26"/>
          <w:lang w:val="vi-VN"/>
        </w:rPr>
        <w:t xml:space="preserve"> nhà vệ sinh di động. Định kỳ khoảng 02 tuần/lần, sẽ thuê đơn vị có chức năng đến hút đưa đi xử lý.</w:t>
      </w:r>
    </w:p>
    <w:p w14:paraId="622F2FB4" w14:textId="77777777" w:rsidR="00AA56C4" w:rsidRPr="00013213" w:rsidRDefault="00AA56C4" w:rsidP="00475CC1">
      <w:pPr>
        <w:tabs>
          <w:tab w:val="left" w:pos="567"/>
          <w:tab w:val="left" w:pos="993"/>
        </w:tabs>
        <w:ind w:right="49"/>
        <w:rPr>
          <w:i/>
          <w:szCs w:val="26"/>
          <w:lang w:val="vi-VN" w:eastAsia="ja-JP"/>
        </w:rPr>
      </w:pPr>
      <w:r w:rsidRPr="00013213">
        <w:rPr>
          <w:szCs w:val="26"/>
          <w:lang w:val="vi-VN"/>
        </w:rPr>
        <w:t>Nghiêm cấm công nhân thi công tại công trường phóng uế bừa bãi.</w:t>
      </w:r>
    </w:p>
    <w:p w14:paraId="7B2D6210" w14:textId="60951958" w:rsidR="00AA56C4" w:rsidRPr="00013213" w:rsidRDefault="00AA56C4" w:rsidP="00475CC1">
      <w:pPr>
        <w:tabs>
          <w:tab w:val="left" w:pos="567"/>
          <w:tab w:val="left" w:pos="993"/>
        </w:tabs>
        <w:ind w:right="49"/>
        <w:rPr>
          <w:i/>
          <w:szCs w:val="26"/>
          <w:lang w:val="nb-NO" w:eastAsia="ja-JP"/>
        </w:rPr>
      </w:pPr>
      <w:r w:rsidRPr="00013213">
        <w:rPr>
          <w:i/>
          <w:szCs w:val="26"/>
          <w:lang w:val="nb-NO" w:eastAsia="ja-JP"/>
        </w:rPr>
        <w:t xml:space="preserve">* </w:t>
      </w:r>
      <w:r w:rsidRPr="00013213">
        <w:rPr>
          <w:i/>
          <w:szCs w:val="26"/>
          <w:lang w:val="vi-VN" w:eastAsia="ja-JP"/>
        </w:rPr>
        <w:t>Đối với nước mưa chảy tràn qua khu vực dự án</w:t>
      </w:r>
    </w:p>
    <w:p w14:paraId="0F63842A" w14:textId="417687CB" w:rsidR="00AA56C4" w:rsidRPr="00013213" w:rsidRDefault="00AA56C4" w:rsidP="00475CC1">
      <w:pPr>
        <w:tabs>
          <w:tab w:val="left" w:pos="567"/>
          <w:tab w:val="left" w:pos="993"/>
        </w:tabs>
        <w:ind w:right="51"/>
        <w:rPr>
          <w:szCs w:val="26"/>
          <w:lang w:val="vi-VN"/>
        </w:rPr>
      </w:pPr>
      <w:bookmarkStart w:id="566" w:name="_Hlk124619421"/>
      <w:r w:rsidRPr="00013213">
        <w:rPr>
          <w:szCs w:val="26"/>
          <w:lang w:val="vi-VN"/>
        </w:rPr>
        <w:t xml:space="preserve">Không tập trung các loại nguyên vật liệu gần các tuyến thoát nước </w:t>
      </w:r>
      <w:r w:rsidRPr="00013213">
        <w:rPr>
          <w:szCs w:val="26"/>
          <w:lang w:val="tr-TR"/>
        </w:rPr>
        <w:t>mưa</w:t>
      </w:r>
      <w:r w:rsidR="00B375E2" w:rsidRPr="00013213">
        <w:rPr>
          <w:szCs w:val="26"/>
          <w:lang w:val="tr-TR"/>
        </w:rPr>
        <w:t>, suối, sông</w:t>
      </w:r>
      <w:r w:rsidRPr="00013213">
        <w:rPr>
          <w:szCs w:val="26"/>
          <w:lang w:val="tr-TR"/>
        </w:rPr>
        <w:t xml:space="preserve"> để phòng</w:t>
      </w:r>
      <w:r w:rsidRPr="00013213">
        <w:rPr>
          <w:szCs w:val="26"/>
          <w:lang w:val="vi-VN"/>
        </w:rPr>
        <w:t xml:space="preserve"> ngừa xô đất, cát, vật liệu xây dựng vào đường tiêu thoát khi có mưa.</w:t>
      </w:r>
    </w:p>
    <w:p w14:paraId="60C1B9C4" w14:textId="7CED857F" w:rsidR="00AA56C4" w:rsidRPr="00013213" w:rsidRDefault="00AA56C4" w:rsidP="00475CC1">
      <w:pPr>
        <w:tabs>
          <w:tab w:val="left" w:pos="567"/>
          <w:tab w:val="left" w:pos="993"/>
        </w:tabs>
        <w:ind w:right="51"/>
        <w:rPr>
          <w:szCs w:val="26"/>
        </w:rPr>
      </w:pPr>
      <w:r w:rsidRPr="00013213">
        <w:rPr>
          <w:szCs w:val="26"/>
          <w:lang w:val="vi-VN"/>
        </w:rPr>
        <w:t xml:space="preserve">Nguyên vật liệu đắp nền trải xuống sẽ được lu nèn chặt để phòng ngừa trời mưa bị cuốn trôi xuống </w:t>
      </w:r>
      <w:r w:rsidR="00B375E2" w:rsidRPr="00013213">
        <w:rPr>
          <w:szCs w:val="26"/>
        </w:rPr>
        <w:t>suối</w:t>
      </w:r>
    </w:p>
    <w:p w14:paraId="4EE66A9C" w14:textId="77777777" w:rsidR="00AA56C4" w:rsidRPr="00013213" w:rsidRDefault="00AA56C4" w:rsidP="00475CC1">
      <w:pPr>
        <w:tabs>
          <w:tab w:val="left" w:pos="567"/>
          <w:tab w:val="left" w:pos="993"/>
        </w:tabs>
        <w:ind w:right="51"/>
        <w:rPr>
          <w:szCs w:val="26"/>
          <w:lang w:val="vi-VN"/>
        </w:rPr>
      </w:pPr>
      <w:r w:rsidRPr="00013213">
        <w:rPr>
          <w:szCs w:val="26"/>
          <w:lang w:val="vi-VN" w:eastAsia="ja-JP"/>
        </w:rPr>
        <w:t>Che chắn nguyên vật liệu xây dựng cẩn thận, kho tập kết đặt ở nơi cao ráo, tránh để nước mưa chảy tràn cuốn theo VLXD xuống nguồn nước mặt.</w:t>
      </w:r>
    </w:p>
    <w:p w14:paraId="7894D3BC" w14:textId="55F07577" w:rsidR="00AA56C4" w:rsidRPr="00013213" w:rsidRDefault="00AA56C4" w:rsidP="00475CC1">
      <w:pPr>
        <w:tabs>
          <w:tab w:val="left" w:pos="567"/>
          <w:tab w:val="left" w:pos="993"/>
        </w:tabs>
        <w:ind w:right="51"/>
        <w:rPr>
          <w:szCs w:val="26"/>
          <w:lang w:val="vi-VN"/>
        </w:rPr>
      </w:pPr>
      <w:r w:rsidRPr="00013213">
        <w:rPr>
          <w:szCs w:val="26"/>
          <w:lang w:val="vi-VN"/>
        </w:rPr>
        <w:t>Bố trí người vệ sinh mặt bằng công trường hàng ngày.</w:t>
      </w:r>
    </w:p>
    <w:bookmarkEnd w:id="566"/>
    <w:p w14:paraId="1E82021F" w14:textId="2E063489" w:rsidR="003E6EE6" w:rsidRPr="00013213" w:rsidRDefault="00221A14" w:rsidP="002526C0">
      <w:pPr>
        <w:rPr>
          <w:i/>
          <w:iCs/>
          <w:szCs w:val="26"/>
          <w:lang w:val="es-GT"/>
        </w:rPr>
      </w:pPr>
      <w:r w:rsidRPr="00013213">
        <w:rPr>
          <w:i/>
          <w:iCs/>
          <w:szCs w:val="26"/>
          <w:lang w:val="es-GT"/>
        </w:rPr>
        <w:t xml:space="preserve">c. </w:t>
      </w:r>
      <w:r w:rsidR="003E6EE6" w:rsidRPr="00013213">
        <w:rPr>
          <w:i/>
          <w:iCs/>
          <w:szCs w:val="26"/>
          <w:lang w:val="es-GT"/>
        </w:rPr>
        <w:t>Biện pháp giảm thiểu ô nhiễm do các loại CTR</w:t>
      </w:r>
      <w:bookmarkEnd w:id="563"/>
      <w:bookmarkEnd w:id="564"/>
      <w:bookmarkEnd w:id="565"/>
    </w:p>
    <w:p w14:paraId="7C98107C" w14:textId="77777777" w:rsidR="003E6EE6" w:rsidRPr="00013213" w:rsidRDefault="003E6EE6" w:rsidP="00475CC1">
      <w:pPr>
        <w:tabs>
          <w:tab w:val="left" w:pos="0"/>
        </w:tabs>
        <w:rPr>
          <w:i/>
          <w:szCs w:val="26"/>
          <w:lang w:val="af-ZA"/>
        </w:rPr>
      </w:pPr>
      <w:bookmarkStart w:id="567" w:name="_Toc21097567"/>
      <w:bookmarkStart w:id="568" w:name="_Toc20202459"/>
      <w:bookmarkStart w:id="569" w:name="_Toc18650329"/>
      <w:bookmarkStart w:id="570" w:name="_Toc18647460"/>
      <w:bookmarkStart w:id="571" w:name="_Toc535677819"/>
      <w:bookmarkStart w:id="572" w:name="_Toc535595061"/>
      <w:bookmarkStart w:id="573" w:name="_Toc520664258"/>
      <w:bookmarkStart w:id="574" w:name="_Toc515716458"/>
      <w:bookmarkStart w:id="575" w:name="_Toc505866814"/>
      <w:r w:rsidRPr="00013213">
        <w:rPr>
          <w:i/>
          <w:szCs w:val="26"/>
          <w:lang w:val="af-ZA"/>
        </w:rPr>
        <w:t>* Các biện pháp quản lý CTR sinh hoạt</w:t>
      </w:r>
      <w:bookmarkEnd w:id="567"/>
      <w:bookmarkEnd w:id="568"/>
      <w:bookmarkEnd w:id="569"/>
      <w:bookmarkEnd w:id="570"/>
      <w:bookmarkEnd w:id="571"/>
      <w:bookmarkEnd w:id="572"/>
      <w:bookmarkEnd w:id="573"/>
      <w:bookmarkEnd w:id="574"/>
      <w:bookmarkEnd w:id="575"/>
      <w:r w:rsidRPr="00013213">
        <w:rPr>
          <w:i/>
          <w:szCs w:val="26"/>
          <w:lang w:val="af-ZA"/>
        </w:rPr>
        <w:t xml:space="preserve"> </w:t>
      </w:r>
    </w:p>
    <w:p w14:paraId="70BD7236" w14:textId="52D54098" w:rsidR="003E6EE6" w:rsidRPr="00013213" w:rsidRDefault="003E6EE6" w:rsidP="00475CC1">
      <w:pPr>
        <w:rPr>
          <w:szCs w:val="26"/>
          <w:lang w:val="es-GT"/>
        </w:rPr>
      </w:pPr>
      <w:r w:rsidRPr="00013213">
        <w:rPr>
          <w:szCs w:val="26"/>
          <w:lang w:val="es-GT"/>
        </w:rPr>
        <w:t xml:space="preserve">- </w:t>
      </w:r>
      <w:r w:rsidR="00B375E2" w:rsidRPr="00013213">
        <w:rPr>
          <w:szCs w:val="26"/>
          <w:lang w:val="es-GT"/>
        </w:rPr>
        <w:t xml:space="preserve">Công nhân không ăn nghỉ trên công trường; </w:t>
      </w:r>
    </w:p>
    <w:p w14:paraId="7E9EDB48" w14:textId="1AA2BDF1" w:rsidR="003E6EE6" w:rsidRPr="00013213" w:rsidRDefault="003E6EE6" w:rsidP="00475CC1">
      <w:pPr>
        <w:rPr>
          <w:szCs w:val="26"/>
          <w:lang w:val="es-GT"/>
        </w:rPr>
      </w:pPr>
      <w:r w:rsidRPr="00013213">
        <w:rPr>
          <w:szCs w:val="26"/>
          <w:lang w:val="es-GT"/>
        </w:rPr>
        <w:t xml:space="preserve">- </w:t>
      </w:r>
      <w:bookmarkStart w:id="576" w:name="_Toc21097568"/>
      <w:bookmarkStart w:id="577" w:name="_Toc20202460"/>
      <w:bookmarkStart w:id="578" w:name="_Toc18650330"/>
      <w:bookmarkStart w:id="579" w:name="_Toc18647461"/>
      <w:bookmarkStart w:id="580" w:name="_Toc535677820"/>
      <w:bookmarkStart w:id="581" w:name="_Toc535595062"/>
      <w:bookmarkStart w:id="582" w:name="_Toc520664259"/>
      <w:r w:rsidR="006A3253" w:rsidRPr="00013213">
        <w:rPr>
          <w:szCs w:val="26"/>
          <w:lang w:val="es-GT"/>
        </w:rPr>
        <w:t>Toàn bộ chất thải rắn sinh hoạt được xử lý cùng chất thải của dân cư. Hiện tại, khu dân cư được xử lý bằng phương pháp chôn lấp hợp vệ sinh trong ô đất của gia đình</w:t>
      </w:r>
      <w:r w:rsidRPr="00013213">
        <w:rPr>
          <w:szCs w:val="26"/>
          <w:lang w:val="es-GT"/>
        </w:rPr>
        <w:t xml:space="preserve">. </w:t>
      </w:r>
    </w:p>
    <w:p w14:paraId="2F4F48CD" w14:textId="77777777" w:rsidR="003E6EE6" w:rsidRPr="00013213" w:rsidRDefault="003E6EE6" w:rsidP="00475CC1">
      <w:pPr>
        <w:tabs>
          <w:tab w:val="left" w:pos="0"/>
        </w:tabs>
        <w:rPr>
          <w:i/>
          <w:szCs w:val="26"/>
          <w:lang w:val="af-ZA"/>
        </w:rPr>
      </w:pPr>
      <w:r w:rsidRPr="00013213">
        <w:rPr>
          <w:i/>
          <w:szCs w:val="26"/>
          <w:lang w:val="af-ZA"/>
        </w:rPr>
        <w:t>* Các biện pháp quản lý CTR xây dựng</w:t>
      </w:r>
      <w:bookmarkEnd w:id="576"/>
      <w:bookmarkEnd w:id="577"/>
      <w:bookmarkEnd w:id="578"/>
      <w:bookmarkEnd w:id="579"/>
      <w:bookmarkEnd w:id="580"/>
      <w:bookmarkEnd w:id="581"/>
      <w:bookmarkEnd w:id="582"/>
      <w:r w:rsidRPr="00013213">
        <w:rPr>
          <w:i/>
          <w:szCs w:val="26"/>
          <w:lang w:val="af-ZA"/>
        </w:rPr>
        <w:t xml:space="preserve">  </w:t>
      </w:r>
    </w:p>
    <w:p w14:paraId="46A17A7E" w14:textId="53C7622B" w:rsidR="00E216EA" w:rsidRPr="00013213" w:rsidRDefault="003E6EE6" w:rsidP="006A3253">
      <w:pPr>
        <w:rPr>
          <w:spacing w:val="-2"/>
          <w:szCs w:val="26"/>
          <w:lang w:val="es-GT"/>
        </w:rPr>
      </w:pPr>
      <w:bookmarkStart w:id="583" w:name="_Hlk67235605"/>
      <w:r w:rsidRPr="00013213">
        <w:rPr>
          <w:spacing w:val="-2"/>
          <w:szCs w:val="26"/>
          <w:lang w:val="vi-VN"/>
        </w:rPr>
        <w:t xml:space="preserve">- </w:t>
      </w:r>
      <w:r w:rsidR="00611AFF" w:rsidRPr="00013213">
        <w:rPr>
          <w:spacing w:val="-2"/>
          <w:szCs w:val="26"/>
          <w:lang w:val="vi-VN"/>
        </w:rPr>
        <w:t xml:space="preserve">Toàn bộ </w:t>
      </w:r>
      <w:r w:rsidRPr="00013213">
        <w:rPr>
          <w:spacing w:val="-2"/>
          <w:szCs w:val="26"/>
          <w:lang w:val="vi-VN"/>
        </w:rPr>
        <w:t xml:space="preserve">với </w:t>
      </w:r>
      <w:r w:rsidR="006A3253" w:rsidRPr="00013213">
        <w:rPr>
          <w:spacing w:val="-2"/>
          <w:szCs w:val="26"/>
        </w:rPr>
        <w:t xml:space="preserve">đất </w:t>
      </w:r>
      <w:r w:rsidRPr="00013213">
        <w:rPr>
          <w:spacing w:val="-2"/>
          <w:szCs w:val="26"/>
          <w:lang w:val="vi-VN"/>
        </w:rPr>
        <w:t xml:space="preserve"> </w:t>
      </w:r>
      <w:r w:rsidR="00E416AC" w:rsidRPr="00013213">
        <w:rPr>
          <w:spacing w:val="-2"/>
          <w:szCs w:val="26"/>
          <w:lang w:val="vi-VN"/>
        </w:rPr>
        <w:t xml:space="preserve">tại </w:t>
      </w:r>
      <w:r w:rsidR="006A3253" w:rsidRPr="00013213">
        <w:rPr>
          <w:spacing w:val="-2"/>
          <w:szCs w:val="26"/>
        </w:rPr>
        <w:t xml:space="preserve">tận dụng đắp lại các công trình </w:t>
      </w:r>
      <w:r w:rsidR="00221A14" w:rsidRPr="00013213">
        <w:rPr>
          <w:bCs/>
          <w:szCs w:val="26"/>
          <w:lang w:val="es-GT"/>
        </w:rPr>
        <w:t>bạt tránh hiện tượng sạt lở xuống ruộng và kênh mương.</w:t>
      </w:r>
    </w:p>
    <w:p w14:paraId="38B8F632" w14:textId="3BC3D675" w:rsidR="003D40B6" w:rsidRPr="00013213" w:rsidRDefault="003E6EE6" w:rsidP="003D40B6">
      <w:pPr>
        <w:rPr>
          <w:szCs w:val="26"/>
          <w:lang w:val="es-GT"/>
        </w:rPr>
      </w:pPr>
      <w:r w:rsidRPr="00013213">
        <w:rPr>
          <w:szCs w:val="26"/>
          <w:lang w:val="es-GT"/>
        </w:rPr>
        <w:t xml:space="preserve">- </w:t>
      </w:r>
      <w:bookmarkEnd w:id="583"/>
      <w:r w:rsidR="006A3253" w:rsidRPr="00013213">
        <w:rPr>
          <w:szCs w:val="26"/>
          <w:lang w:val="es-GT"/>
        </w:rPr>
        <w:t>CTR xây dựng được vận chuyển về bãi thải thuộc bản Ra Mai.</w:t>
      </w:r>
      <w:r w:rsidRPr="00013213">
        <w:rPr>
          <w:szCs w:val="26"/>
          <w:lang w:val="es-GT"/>
        </w:rPr>
        <w:t xml:space="preserve"> </w:t>
      </w:r>
    </w:p>
    <w:p w14:paraId="5386F9B3" w14:textId="77777777" w:rsidR="003E6EE6" w:rsidRPr="00013213" w:rsidRDefault="003E6EE6" w:rsidP="00475CC1">
      <w:pPr>
        <w:tabs>
          <w:tab w:val="left" w:pos="0"/>
        </w:tabs>
        <w:rPr>
          <w:i/>
          <w:szCs w:val="26"/>
          <w:lang w:val="af-ZA"/>
        </w:rPr>
      </w:pPr>
      <w:bookmarkStart w:id="584" w:name="_Toc21097569"/>
      <w:bookmarkStart w:id="585" w:name="_Toc20202461"/>
      <w:bookmarkStart w:id="586" w:name="_Toc18650331"/>
      <w:bookmarkStart w:id="587" w:name="_Toc18647462"/>
      <w:bookmarkStart w:id="588" w:name="_Toc535677821"/>
      <w:bookmarkStart w:id="589" w:name="_Toc535595063"/>
      <w:bookmarkStart w:id="590" w:name="_Toc520664260"/>
      <w:bookmarkStart w:id="591" w:name="_Toc515716459"/>
      <w:bookmarkStart w:id="592" w:name="_Toc505866815"/>
      <w:r w:rsidRPr="00013213">
        <w:rPr>
          <w:i/>
          <w:szCs w:val="26"/>
          <w:lang w:val="af-ZA"/>
        </w:rPr>
        <w:t>* Chất thải nguy hại</w:t>
      </w:r>
      <w:bookmarkEnd w:id="584"/>
      <w:bookmarkEnd w:id="585"/>
      <w:bookmarkEnd w:id="586"/>
      <w:bookmarkEnd w:id="587"/>
      <w:bookmarkEnd w:id="588"/>
      <w:bookmarkEnd w:id="589"/>
      <w:bookmarkEnd w:id="590"/>
      <w:bookmarkEnd w:id="591"/>
      <w:bookmarkEnd w:id="592"/>
    </w:p>
    <w:p w14:paraId="7C262D54" w14:textId="77777777" w:rsidR="003E6EE6" w:rsidRPr="00013213" w:rsidRDefault="003E6EE6" w:rsidP="00475CC1">
      <w:pPr>
        <w:rPr>
          <w:szCs w:val="26"/>
          <w:lang w:val="es-GT"/>
        </w:rPr>
      </w:pPr>
      <w:r w:rsidRPr="00013213">
        <w:rPr>
          <w:szCs w:val="26"/>
          <w:lang w:val="es-GT"/>
        </w:rPr>
        <w:t xml:space="preserve">Chủ dự án sẽ quản lý CTNH phát sinh theo đúng quy định </w:t>
      </w:r>
      <w:r w:rsidRPr="00013213">
        <w:rPr>
          <w:szCs w:val="26"/>
          <w:lang w:val="es-CL"/>
        </w:rPr>
        <w:t>tại Điều 35 Thông tư 02/2022/TT-BTNMT ngày 10/01/2022 của Bộ Tài nguyên và Môi trường quy định chi tiết thi hành một số điều của Luật Bảo vệ môi trường</w:t>
      </w:r>
      <w:r w:rsidRPr="00013213">
        <w:rPr>
          <w:szCs w:val="26"/>
          <w:lang w:val="nl-NL"/>
        </w:rPr>
        <w:t>, ký hợp đồng với đơn vị có chức năng thu gom, vận chuyển và xử lý CTNH theo quy định</w:t>
      </w:r>
      <w:r w:rsidRPr="00013213">
        <w:rPr>
          <w:szCs w:val="26"/>
          <w:lang w:val="es-GT"/>
        </w:rPr>
        <w:t>. Cụ thể:</w:t>
      </w:r>
    </w:p>
    <w:p w14:paraId="5FA5DF88" w14:textId="35B5C50E" w:rsidR="003E6EE6" w:rsidRPr="00013213" w:rsidRDefault="003E6EE6" w:rsidP="00475CC1">
      <w:pPr>
        <w:rPr>
          <w:szCs w:val="26"/>
          <w:lang w:val="es-GT"/>
        </w:rPr>
      </w:pPr>
      <w:r w:rsidRPr="00013213">
        <w:rPr>
          <w:szCs w:val="26"/>
          <w:lang w:val="es-GT"/>
        </w:rPr>
        <w:t xml:space="preserve">- </w:t>
      </w:r>
      <w:bookmarkStart w:id="593" w:name="_Hlk67235665"/>
      <w:r w:rsidRPr="00013213">
        <w:rPr>
          <w:szCs w:val="26"/>
          <w:lang w:val="es-GT"/>
        </w:rPr>
        <w:t xml:space="preserve">Bố trí </w:t>
      </w:r>
      <w:r w:rsidR="000E1D50" w:rsidRPr="00013213">
        <w:rPr>
          <w:szCs w:val="26"/>
          <w:lang w:val="es-GT"/>
        </w:rPr>
        <w:t>khu vực</w:t>
      </w:r>
      <w:r w:rsidRPr="00013213">
        <w:rPr>
          <w:szCs w:val="26"/>
          <w:lang w:val="es-GT"/>
        </w:rPr>
        <w:t xml:space="preserve"> lưu giữ tạm thời CTNH an toàn tại khu vực riêng, có mái che kín, sàn bê tông có khả năng chống thấm, không phát tán, rò rỉ; Vị trí kho đặt CTNH nằm cạnh khu điều hành tron</w:t>
      </w:r>
      <w:r w:rsidR="006A3253" w:rsidRPr="00013213">
        <w:rPr>
          <w:szCs w:val="26"/>
          <w:lang w:val="es-GT"/>
        </w:rPr>
        <w:t>g</w:t>
      </w:r>
      <w:r w:rsidRPr="00013213">
        <w:rPr>
          <w:szCs w:val="26"/>
          <w:lang w:val="es-GT"/>
        </w:rPr>
        <w:t xml:space="preserve"> công trường. Diện tích kho chứa khoảng 5m²</w:t>
      </w:r>
      <w:r w:rsidR="00BB46E6" w:rsidRPr="00013213">
        <w:rPr>
          <w:szCs w:val="26"/>
          <w:lang w:val="es-GT"/>
        </w:rPr>
        <w:t>.</w:t>
      </w:r>
    </w:p>
    <w:p w14:paraId="5BF5D3FC" w14:textId="4D888385" w:rsidR="003D40B6" w:rsidRPr="00013213" w:rsidRDefault="003E6EE6" w:rsidP="001D433E">
      <w:pPr>
        <w:rPr>
          <w:szCs w:val="26"/>
          <w:lang w:val="es-GT"/>
        </w:rPr>
      </w:pPr>
      <w:r w:rsidRPr="00013213">
        <w:rPr>
          <w:szCs w:val="26"/>
          <w:lang w:val="es-GT"/>
        </w:rPr>
        <w:t>- Phân loại CTNH theo qui định, chứa tại các thùng chứa khác nhau, ghi rõ mã CTNH trên thùng chứa, không để lẫn CTNH khác loại với nhau hoặc với chất thải khác, đáp ứng các yêu cầu về an toàn kỹ thuật, bảo đảm không rò rỉ, rơi vãi hoặc</w:t>
      </w:r>
      <w:bookmarkStart w:id="594" w:name="_Toc21097570"/>
      <w:bookmarkStart w:id="595" w:name="_Toc7901993"/>
      <w:bookmarkStart w:id="596" w:name="_Toc518749092"/>
      <w:r w:rsidRPr="00013213">
        <w:rPr>
          <w:szCs w:val="26"/>
          <w:lang w:val="es-GT"/>
        </w:rPr>
        <w:t xml:space="preserve"> phát tán ra môi trường.</w:t>
      </w:r>
      <w:bookmarkStart w:id="597" w:name="_Toc103787355"/>
      <w:bookmarkStart w:id="598" w:name="_Toc103003866"/>
      <w:bookmarkStart w:id="599" w:name="_Toc102636290"/>
      <w:bookmarkStart w:id="600" w:name="_Toc96285567"/>
      <w:bookmarkStart w:id="601" w:name="_Toc92193722"/>
      <w:bookmarkStart w:id="602" w:name="_Toc92193569"/>
      <w:bookmarkStart w:id="603" w:name="_Toc74071723"/>
      <w:bookmarkEnd w:id="593"/>
    </w:p>
    <w:p w14:paraId="57FA23D4" w14:textId="7DADC5EC" w:rsidR="003E6EE6" w:rsidRPr="00013213" w:rsidRDefault="00C818BB" w:rsidP="00475CC1">
      <w:pPr>
        <w:pStyle w:val="Caption"/>
        <w:rPr>
          <w:rFonts w:ascii="Times New Roman" w:hAnsi="Times New Roman" w:cs="Times New Roman"/>
          <w:b w:val="0"/>
          <w:bCs w:val="0"/>
          <w:i/>
          <w:iCs/>
          <w:lang w:val="es-ES"/>
        </w:rPr>
      </w:pPr>
      <w:bookmarkStart w:id="604" w:name="_Toc163742720"/>
      <w:r w:rsidRPr="00013213">
        <w:rPr>
          <w:rFonts w:ascii="Times New Roman" w:hAnsi="Times New Roman" w:cs="Times New Roman"/>
          <w:b w:val="0"/>
          <w:bCs w:val="0"/>
          <w:i/>
          <w:iCs/>
          <w:lang w:val="es-GT"/>
        </w:rPr>
        <w:t xml:space="preserve">Bảng 3. </w:t>
      </w:r>
      <w:r w:rsidRPr="00013213">
        <w:rPr>
          <w:rFonts w:ascii="Times New Roman" w:hAnsi="Times New Roman" w:cs="Times New Roman"/>
          <w:b w:val="0"/>
          <w:bCs w:val="0"/>
          <w:i/>
          <w:iCs/>
        </w:rPr>
        <w:fldChar w:fldCharType="begin"/>
      </w:r>
      <w:r w:rsidRPr="00013213">
        <w:rPr>
          <w:rFonts w:ascii="Times New Roman" w:hAnsi="Times New Roman" w:cs="Times New Roman"/>
          <w:b w:val="0"/>
          <w:bCs w:val="0"/>
          <w:i/>
          <w:iCs/>
          <w:lang w:val="es-GT"/>
        </w:rPr>
        <w:instrText xml:space="preserve"> SEQ Bảng_3. \* ARABIC </w:instrText>
      </w:r>
      <w:r w:rsidRPr="00013213">
        <w:rPr>
          <w:rFonts w:ascii="Times New Roman" w:hAnsi="Times New Roman" w:cs="Times New Roman"/>
          <w:b w:val="0"/>
          <w:bCs w:val="0"/>
          <w:i/>
          <w:iCs/>
        </w:rPr>
        <w:fldChar w:fldCharType="separate"/>
      </w:r>
      <w:r w:rsidR="00232BF0">
        <w:rPr>
          <w:rFonts w:ascii="Times New Roman" w:hAnsi="Times New Roman" w:cs="Times New Roman"/>
          <w:b w:val="0"/>
          <w:bCs w:val="0"/>
          <w:i/>
          <w:iCs/>
          <w:noProof/>
          <w:lang w:val="es-GT"/>
        </w:rPr>
        <w:t>17</w:t>
      </w:r>
      <w:r w:rsidRPr="00013213">
        <w:rPr>
          <w:rFonts w:ascii="Times New Roman" w:hAnsi="Times New Roman" w:cs="Times New Roman"/>
          <w:b w:val="0"/>
          <w:bCs w:val="0"/>
          <w:i/>
          <w:iCs/>
        </w:rPr>
        <w:fldChar w:fldCharType="end"/>
      </w:r>
      <w:r w:rsidRPr="00013213">
        <w:rPr>
          <w:rFonts w:ascii="Times New Roman" w:hAnsi="Times New Roman" w:cs="Times New Roman"/>
          <w:b w:val="0"/>
          <w:bCs w:val="0"/>
          <w:i/>
          <w:iCs/>
          <w:lang w:val="es-GT"/>
        </w:rPr>
        <w:t xml:space="preserve">. </w:t>
      </w:r>
      <w:r w:rsidR="003E6EE6" w:rsidRPr="00013213">
        <w:rPr>
          <w:rFonts w:ascii="Times New Roman" w:hAnsi="Times New Roman" w:cs="Times New Roman"/>
          <w:b w:val="0"/>
          <w:bCs w:val="0"/>
          <w:i/>
          <w:iCs/>
          <w:lang w:val="es-ES"/>
        </w:rPr>
        <w:t>Mã CTNH, số lượng, dung tích thùng chứa CTNH</w:t>
      </w:r>
      <w:bookmarkEnd w:id="594"/>
      <w:bookmarkEnd w:id="595"/>
      <w:bookmarkEnd w:id="596"/>
      <w:bookmarkEnd w:id="597"/>
      <w:bookmarkEnd w:id="598"/>
      <w:bookmarkEnd w:id="599"/>
      <w:bookmarkEnd w:id="600"/>
      <w:bookmarkEnd w:id="601"/>
      <w:bookmarkEnd w:id="602"/>
      <w:bookmarkEnd w:id="603"/>
      <w:bookmarkEnd w:id="6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048"/>
        <w:gridCol w:w="1433"/>
        <w:gridCol w:w="3009"/>
      </w:tblGrid>
      <w:tr w:rsidR="00013213" w:rsidRPr="00013213" w14:paraId="729C3EF3" w14:textId="77777777" w:rsidTr="000E1D50">
        <w:trPr>
          <w:trHeight w:val="20"/>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96A25" w14:textId="05EA195E" w:rsidR="000E1D50" w:rsidRPr="00013213" w:rsidRDefault="000E1D50" w:rsidP="00851F20">
            <w:pPr>
              <w:spacing w:line="240" w:lineRule="auto"/>
              <w:ind w:firstLine="0"/>
              <w:jc w:val="center"/>
              <w:rPr>
                <w:rFonts w:eastAsia="Arial"/>
                <w:b/>
                <w:szCs w:val="26"/>
              </w:rPr>
            </w:pPr>
            <w:r w:rsidRPr="00013213">
              <w:rPr>
                <w:rFonts w:eastAsia="Arial"/>
                <w:b/>
                <w:szCs w:val="26"/>
              </w:rPr>
              <w:t>TT</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9EB10" w14:textId="77777777" w:rsidR="000E1D50" w:rsidRPr="00013213" w:rsidRDefault="000E1D50" w:rsidP="00851F20">
            <w:pPr>
              <w:spacing w:line="240" w:lineRule="auto"/>
              <w:ind w:firstLine="0"/>
              <w:jc w:val="center"/>
              <w:rPr>
                <w:rFonts w:eastAsia="Arial"/>
                <w:b/>
                <w:szCs w:val="26"/>
                <w:lang w:val="vi-VN"/>
              </w:rPr>
            </w:pPr>
            <w:r w:rsidRPr="00013213">
              <w:rPr>
                <w:rFonts w:eastAsia="Arial"/>
                <w:b/>
                <w:szCs w:val="26"/>
                <w:lang w:val="vi-VN"/>
              </w:rPr>
              <w:t>Loại chất thải</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BB04D" w14:textId="77777777" w:rsidR="000E1D50" w:rsidRPr="00013213" w:rsidRDefault="000E1D50" w:rsidP="00851F20">
            <w:pPr>
              <w:spacing w:line="240" w:lineRule="auto"/>
              <w:ind w:firstLine="0"/>
              <w:jc w:val="center"/>
              <w:rPr>
                <w:rFonts w:eastAsia="Arial"/>
                <w:b/>
                <w:szCs w:val="26"/>
              </w:rPr>
            </w:pPr>
            <w:r w:rsidRPr="00013213">
              <w:rPr>
                <w:rFonts w:eastAsia="Arial"/>
                <w:b/>
                <w:szCs w:val="26"/>
              </w:rPr>
              <w:t>Mã CTNH</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73000" w14:textId="77777777" w:rsidR="000E1D50" w:rsidRPr="00013213" w:rsidRDefault="000E1D50" w:rsidP="00851F20">
            <w:pPr>
              <w:spacing w:line="240" w:lineRule="auto"/>
              <w:ind w:firstLine="0"/>
              <w:jc w:val="center"/>
              <w:rPr>
                <w:rFonts w:eastAsia="Arial"/>
                <w:b/>
                <w:szCs w:val="26"/>
              </w:rPr>
            </w:pPr>
            <w:r w:rsidRPr="00013213">
              <w:rPr>
                <w:rFonts w:eastAsia="Arial"/>
                <w:b/>
                <w:szCs w:val="26"/>
              </w:rPr>
              <w:t>Khối lượng</w:t>
            </w:r>
          </w:p>
          <w:p w14:paraId="6AF9220D" w14:textId="77777777" w:rsidR="000E1D50" w:rsidRPr="00013213" w:rsidRDefault="000E1D50" w:rsidP="00851F20">
            <w:pPr>
              <w:spacing w:line="240" w:lineRule="auto"/>
              <w:ind w:firstLine="0"/>
              <w:jc w:val="center"/>
              <w:rPr>
                <w:rFonts w:eastAsia="Arial"/>
                <w:b/>
                <w:szCs w:val="26"/>
              </w:rPr>
            </w:pPr>
            <w:r w:rsidRPr="00013213">
              <w:rPr>
                <w:rFonts w:eastAsia="Arial"/>
                <w:b/>
                <w:szCs w:val="26"/>
              </w:rPr>
              <w:t>(tấn)</w:t>
            </w:r>
          </w:p>
        </w:tc>
      </w:tr>
      <w:tr w:rsidR="00013213" w:rsidRPr="00013213" w14:paraId="73A77782" w14:textId="77777777" w:rsidTr="000E1D50">
        <w:trPr>
          <w:trHeight w:val="20"/>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7DA00"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1</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3173A" w14:textId="77777777" w:rsidR="000E1D50" w:rsidRPr="00013213" w:rsidRDefault="000E1D50" w:rsidP="00851F20">
            <w:pPr>
              <w:spacing w:line="240" w:lineRule="auto"/>
              <w:ind w:firstLine="0"/>
              <w:jc w:val="left"/>
              <w:rPr>
                <w:rFonts w:eastAsia="Arial"/>
                <w:bCs/>
                <w:szCs w:val="26"/>
                <w:lang w:val="vi-VN"/>
              </w:rPr>
            </w:pPr>
            <w:r w:rsidRPr="00013213">
              <w:rPr>
                <w:rFonts w:eastAsia="Arial"/>
                <w:bCs/>
                <w:szCs w:val="26"/>
                <w:lang w:val="vi-VN"/>
              </w:rPr>
              <w:t>Dầu động cơ, hộp số và bôi trơn tổng hợp thải</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EF532"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17 02 03</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152EF" w14:textId="0D9C52ED" w:rsidR="000E1D50" w:rsidRPr="00013213" w:rsidRDefault="007B2691" w:rsidP="00851F20">
            <w:pPr>
              <w:spacing w:line="240" w:lineRule="auto"/>
              <w:ind w:firstLine="0"/>
              <w:jc w:val="center"/>
              <w:rPr>
                <w:rFonts w:eastAsia="Arial"/>
                <w:bCs/>
                <w:szCs w:val="26"/>
              </w:rPr>
            </w:pPr>
            <w:bookmarkStart w:id="605" w:name="_Hlk124607091"/>
            <w:r w:rsidRPr="00013213">
              <w:rPr>
                <w:rFonts w:eastAsia="Arial"/>
                <w:bCs/>
                <w:szCs w:val="26"/>
              </w:rPr>
              <w:t>Thùng composit 120 lít</w:t>
            </w:r>
            <w:bookmarkEnd w:id="605"/>
          </w:p>
        </w:tc>
      </w:tr>
      <w:tr w:rsidR="00013213" w:rsidRPr="00013213" w14:paraId="0C10323A" w14:textId="77777777" w:rsidTr="000E1D50">
        <w:trPr>
          <w:trHeight w:val="20"/>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0AA83"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2</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A6033" w14:textId="77777777" w:rsidR="000E1D50" w:rsidRPr="00013213" w:rsidRDefault="000E1D50" w:rsidP="00851F20">
            <w:pPr>
              <w:spacing w:line="240" w:lineRule="auto"/>
              <w:ind w:firstLine="0"/>
              <w:jc w:val="left"/>
              <w:rPr>
                <w:rFonts w:eastAsia="Arial"/>
                <w:bCs/>
                <w:szCs w:val="26"/>
                <w:lang w:val="vi-VN"/>
              </w:rPr>
            </w:pPr>
            <w:r w:rsidRPr="00013213">
              <w:rPr>
                <w:rFonts w:eastAsia="Arial"/>
                <w:bCs/>
                <w:szCs w:val="26"/>
                <w:lang w:val="vi-VN"/>
              </w:rPr>
              <w:t>Vật liệu lọc, giẻ lau, găng tay dính chất thải nguy hại</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93AB4"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18 02 01</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DCB61" w14:textId="14654CE5" w:rsidR="000E1D50" w:rsidRPr="00013213" w:rsidRDefault="007B2691" w:rsidP="00851F20">
            <w:pPr>
              <w:spacing w:line="240" w:lineRule="auto"/>
              <w:ind w:firstLine="0"/>
              <w:jc w:val="center"/>
              <w:rPr>
                <w:rFonts w:eastAsia="Arial"/>
                <w:bCs/>
                <w:szCs w:val="26"/>
              </w:rPr>
            </w:pPr>
            <w:r w:rsidRPr="00013213">
              <w:rPr>
                <w:rFonts w:eastAsia="Arial"/>
                <w:bCs/>
                <w:szCs w:val="26"/>
              </w:rPr>
              <w:t>Thùng composit 120 lít</w:t>
            </w:r>
          </w:p>
        </w:tc>
      </w:tr>
      <w:tr w:rsidR="00013213" w:rsidRPr="00013213" w14:paraId="144FEF9F" w14:textId="77777777" w:rsidTr="000E1D50">
        <w:trPr>
          <w:trHeight w:val="20"/>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39F1A"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3</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BA5F3" w14:textId="77777777" w:rsidR="000E1D50" w:rsidRPr="00013213" w:rsidRDefault="000E1D50" w:rsidP="00851F20">
            <w:pPr>
              <w:spacing w:line="240" w:lineRule="auto"/>
              <w:ind w:firstLine="0"/>
              <w:jc w:val="left"/>
              <w:rPr>
                <w:rFonts w:eastAsia="Arial"/>
                <w:bCs/>
                <w:szCs w:val="26"/>
                <w:lang w:val="vi-VN"/>
              </w:rPr>
            </w:pPr>
            <w:r w:rsidRPr="00013213">
              <w:rPr>
                <w:rFonts w:eastAsia="Arial"/>
                <w:bCs/>
                <w:szCs w:val="26"/>
                <w:lang w:val="vi-VN"/>
              </w:rPr>
              <w:t>Bùn thải có lẫn bentonite</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A3EA1"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19 12 03</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1A125" w14:textId="357B5508" w:rsidR="000E1D50" w:rsidRPr="00013213" w:rsidRDefault="007B2691" w:rsidP="00851F20">
            <w:pPr>
              <w:spacing w:line="240" w:lineRule="auto"/>
              <w:ind w:firstLine="0"/>
              <w:jc w:val="center"/>
              <w:rPr>
                <w:rFonts w:eastAsia="Arial"/>
                <w:bCs/>
                <w:szCs w:val="26"/>
              </w:rPr>
            </w:pPr>
            <w:r w:rsidRPr="00013213">
              <w:rPr>
                <w:rFonts w:eastAsia="Arial"/>
                <w:bCs/>
                <w:szCs w:val="26"/>
              </w:rPr>
              <w:t>Thuê đơn vị chức năng hút trực tiếp đi xử lý</w:t>
            </w:r>
          </w:p>
        </w:tc>
      </w:tr>
      <w:tr w:rsidR="00013213" w:rsidRPr="00013213" w14:paraId="4828AE60" w14:textId="77777777" w:rsidTr="000E1D50">
        <w:trPr>
          <w:trHeight w:val="20"/>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85EE2"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4</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CDFD1" w14:textId="77777777" w:rsidR="000E1D50" w:rsidRPr="00013213" w:rsidRDefault="000E1D50" w:rsidP="00851F20">
            <w:pPr>
              <w:spacing w:line="240" w:lineRule="auto"/>
              <w:ind w:firstLine="0"/>
              <w:jc w:val="left"/>
              <w:rPr>
                <w:rFonts w:eastAsia="Arial"/>
                <w:bCs/>
                <w:szCs w:val="26"/>
                <w:lang w:val="vi-VN"/>
              </w:rPr>
            </w:pPr>
            <w:r w:rsidRPr="00013213">
              <w:rPr>
                <w:rFonts w:eastAsia="Arial"/>
                <w:bCs/>
                <w:szCs w:val="26"/>
                <w:lang w:val="vi-VN"/>
              </w:rPr>
              <w:t>Đèn huỳnh quang</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314FD" w14:textId="77777777" w:rsidR="000E1D50" w:rsidRPr="00013213" w:rsidRDefault="000E1D50" w:rsidP="00851F20">
            <w:pPr>
              <w:spacing w:line="240" w:lineRule="auto"/>
              <w:ind w:firstLine="0"/>
              <w:rPr>
                <w:rFonts w:eastAsia="Arial"/>
                <w:bCs/>
                <w:szCs w:val="26"/>
              </w:rPr>
            </w:pPr>
            <w:r w:rsidRPr="00013213">
              <w:rPr>
                <w:rFonts w:eastAsia="Arial"/>
                <w:bCs/>
                <w:szCs w:val="26"/>
              </w:rPr>
              <w:t>16 01 06</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9135D" w14:textId="76693270" w:rsidR="000E1D50" w:rsidRPr="00013213" w:rsidRDefault="007B2691" w:rsidP="00851F20">
            <w:pPr>
              <w:spacing w:line="240" w:lineRule="auto"/>
              <w:ind w:firstLine="0"/>
              <w:jc w:val="center"/>
              <w:rPr>
                <w:rFonts w:eastAsia="Arial"/>
                <w:bCs/>
                <w:szCs w:val="26"/>
              </w:rPr>
            </w:pPr>
            <w:r w:rsidRPr="00013213">
              <w:rPr>
                <w:rFonts w:eastAsia="Arial"/>
                <w:bCs/>
                <w:szCs w:val="26"/>
              </w:rPr>
              <w:t>Thùng composit 120 lít</w:t>
            </w:r>
          </w:p>
        </w:tc>
      </w:tr>
      <w:tr w:rsidR="00013213" w:rsidRPr="00013213" w14:paraId="3D8138F1" w14:textId="77777777" w:rsidTr="000E1D50">
        <w:trPr>
          <w:trHeight w:val="20"/>
          <w:jc w:val="center"/>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67FAD" w14:textId="77777777" w:rsidR="000E1D50" w:rsidRPr="00013213" w:rsidRDefault="000E1D50" w:rsidP="00851F20">
            <w:pPr>
              <w:spacing w:line="240" w:lineRule="auto"/>
              <w:ind w:firstLine="0"/>
              <w:jc w:val="center"/>
              <w:rPr>
                <w:rFonts w:eastAsia="Arial"/>
                <w:bCs/>
                <w:szCs w:val="26"/>
              </w:rPr>
            </w:pPr>
            <w:r w:rsidRPr="00013213">
              <w:rPr>
                <w:rFonts w:eastAsia="Arial"/>
                <w:bCs/>
                <w:szCs w:val="26"/>
              </w:rPr>
              <w:t>5</w:t>
            </w:r>
          </w:p>
        </w:tc>
        <w:tc>
          <w:tcPr>
            <w:tcW w:w="4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CF1C8" w14:textId="77777777" w:rsidR="000E1D50" w:rsidRPr="00013213" w:rsidRDefault="000E1D50" w:rsidP="00851F20">
            <w:pPr>
              <w:spacing w:line="240" w:lineRule="auto"/>
              <w:ind w:firstLine="0"/>
              <w:jc w:val="left"/>
              <w:rPr>
                <w:rFonts w:eastAsia="Arial"/>
                <w:bCs/>
                <w:szCs w:val="26"/>
                <w:lang w:val="vi-VN"/>
              </w:rPr>
            </w:pPr>
            <w:r w:rsidRPr="00013213">
              <w:rPr>
                <w:rFonts w:eastAsia="Arial"/>
                <w:bCs/>
                <w:szCs w:val="26"/>
                <w:lang w:val="vi-VN"/>
              </w:rPr>
              <w:t>Sơn, vỏ thùng sơn, chổi quét sơn thải</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448A5" w14:textId="77777777" w:rsidR="000E1D50" w:rsidRPr="00013213" w:rsidRDefault="000E1D50" w:rsidP="00851F20">
            <w:pPr>
              <w:spacing w:line="240" w:lineRule="auto"/>
              <w:ind w:firstLine="0"/>
              <w:rPr>
                <w:rFonts w:eastAsia="Arial"/>
                <w:bCs/>
                <w:szCs w:val="26"/>
              </w:rPr>
            </w:pPr>
            <w:r w:rsidRPr="00013213">
              <w:rPr>
                <w:rFonts w:eastAsia="Arial"/>
                <w:bCs/>
                <w:szCs w:val="26"/>
              </w:rPr>
              <w:t>08 01 01</w:t>
            </w:r>
          </w:p>
        </w:tc>
        <w:tc>
          <w:tcPr>
            <w:tcW w:w="30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3A442" w14:textId="4E7865ED" w:rsidR="000E1D50" w:rsidRPr="00013213" w:rsidRDefault="007B2691" w:rsidP="00851F20">
            <w:pPr>
              <w:spacing w:line="240" w:lineRule="auto"/>
              <w:ind w:firstLine="0"/>
              <w:jc w:val="center"/>
              <w:rPr>
                <w:rFonts w:eastAsia="Arial"/>
                <w:bCs/>
                <w:szCs w:val="26"/>
              </w:rPr>
            </w:pPr>
            <w:r w:rsidRPr="00013213">
              <w:rPr>
                <w:rFonts w:eastAsia="Arial"/>
                <w:bCs/>
                <w:szCs w:val="26"/>
              </w:rPr>
              <w:t>Thùng composit 120 lít</w:t>
            </w:r>
          </w:p>
        </w:tc>
      </w:tr>
    </w:tbl>
    <w:p w14:paraId="1E2D3DCC" w14:textId="77777777" w:rsidR="003E6EE6" w:rsidRPr="00013213" w:rsidRDefault="003E6EE6" w:rsidP="00475CC1">
      <w:pPr>
        <w:rPr>
          <w:spacing w:val="-6"/>
          <w:szCs w:val="26"/>
          <w:lang w:val="es-ES"/>
        </w:rPr>
      </w:pPr>
      <w:r w:rsidRPr="00013213">
        <w:rPr>
          <w:szCs w:val="26"/>
          <w:lang w:val="es-ES"/>
        </w:rPr>
        <w:t xml:space="preserve">- </w:t>
      </w:r>
      <w:r w:rsidRPr="00013213">
        <w:rPr>
          <w:spacing w:val="-6"/>
          <w:szCs w:val="26"/>
          <w:lang w:val="es-ES"/>
        </w:rPr>
        <w:t>Bố trí dán các dấu hiệu cảnh báo, phòng ngừa Chất thải nguy hại theo Tiêu chuẩn Việt Nam TCVN 6707-2009 về “Chất thải nguy hại - Dấu hiệu cảnh báo phòng ngừa”.</w:t>
      </w:r>
    </w:p>
    <w:p w14:paraId="48A8885C" w14:textId="77777777" w:rsidR="003E6EE6" w:rsidRPr="00013213" w:rsidRDefault="003E6EE6" w:rsidP="00475CC1">
      <w:pPr>
        <w:rPr>
          <w:bCs/>
          <w:szCs w:val="26"/>
          <w:lang w:val="es-ES"/>
        </w:rPr>
      </w:pPr>
      <w:r w:rsidRPr="00013213">
        <w:rPr>
          <w:bCs/>
          <w:szCs w:val="26"/>
          <w:lang w:val="es-ES"/>
        </w:rPr>
        <w:t>- Biện pháp xử lý</w:t>
      </w:r>
      <w:bookmarkStart w:id="606" w:name="_Hlk67235677"/>
      <w:r w:rsidRPr="00013213">
        <w:rPr>
          <w:bCs/>
          <w:szCs w:val="26"/>
          <w:lang w:val="es-ES"/>
        </w:rPr>
        <w:t xml:space="preserve">: </w:t>
      </w:r>
      <w:r w:rsidRPr="00013213">
        <w:rPr>
          <w:szCs w:val="26"/>
          <w:lang w:val="es-ES"/>
        </w:rPr>
        <w:t xml:space="preserve">CTNH được nhà thầu ký kết hợp đồng với đơn vị có chức năng để thu gom, vận chuyển, xử lý toàn bộ lượng chất thải trên theo quy định. </w:t>
      </w:r>
      <w:bookmarkEnd w:id="606"/>
    </w:p>
    <w:p w14:paraId="048415AE" w14:textId="73533B4A" w:rsidR="003E6EE6" w:rsidRPr="00013213" w:rsidRDefault="003E6EE6" w:rsidP="00475CC1">
      <w:pPr>
        <w:pStyle w:val="Heading20"/>
        <w:rPr>
          <w:rFonts w:cs="Times New Roman"/>
          <w:b w:val="0"/>
          <w:i/>
          <w:iCs/>
          <w:lang w:val="es-ES"/>
        </w:rPr>
      </w:pPr>
      <w:bookmarkStart w:id="607" w:name="_Toc110861784"/>
      <w:bookmarkStart w:id="608" w:name="_Toc110861979"/>
      <w:bookmarkStart w:id="609" w:name="_Toc124627234"/>
      <w:bookmarkStart w:id="610" w:name="_Toc161610059"/>
      <w:bookmarkStart w:id="611" w:name="_Toc163742322"/>
      <w:r w:rsidRPr="00013213">
        <w:rPr>
          <w:rFonts w:cs="Times New Roman"/>
          <w:b w:val="0"/>
          <w:i/>
          <w:iCs/>
          <w:lang w:val="nl-NL"/>
        </w:rPr>
        <w:t>3.1.2.2</w:t>
      </w:r>
      <w:r w:rsidR="00737A5B" w:rsidRPr="00013213">
        <w:rPr>
          <w:rFonts w:cs="Times New Roman"/>
          <w:b w:val="0"/>
          <w:i/>
          <w:iCs/>
          <w:lang w:val="nl-NL"/>
        </w:rPr>
        <w:t>.2</w:t>
      </w:r>
      <w:r w:rsidRPr="00013213">
        <w:rPr>
          <w:rFonts w:cs="Times New Roman"/>
          <w:b w:val="0"/>
          <w:i/>
          <w:iCs/>
          <w:lang w:val="nl-NL"/>
        </w:rPr>
        <w:t xml:space="preserve">. </w:t>
      </w:r>
      <w:r w:rsidRPr="00013213">
        <w:rPr>
          <w:rFonts w:cs="Times New Roman"/>
          <w:b w:val="0"/>
          <w:i/>
          <w:iCs/>
          <w:lang w:val="es-ES"/>
        </w:rPr>
        <w:t>Biện pháp giảm thiểu các tác động không liên quan đến chất thải</w:t>
      </w:r>
      <w:bookmarkEnd w:id="607"/>
      <w:bookmarkEnd w:id="608"/>
      <w:bookmarkEnd w:id="609"/>
      <w:bookmarkEnd w:id="610"/>
      <w:bookmarkEnd w:id="611"/>
    </w:p>
    <w:p w14:paraId="0BBCA22B" w14:textId="6C9BE401" w:rsidR="00737A5B" w:rsidRPr="00013213" w:rsidRDefault="00737A5B" w:rsidP="00475CC1">
      <w:pPr>
        <w:ind w:firstLine="0"/>
        <w:rPr>
          <w:i/>
          <w:iCs/>
          <w:szCs w:val="26"/>
          <w:lang w:val="es-GT"/>
        </w:rPr>
      </w:pPr>
      <w:bookmarkStart w:id="612" w:name="_Toc21097571"/>
      <w:bookmarkStart w:id="613" w:name="_Toc20202463"/>
      <w:bookmarkStart w:id="614" w:name="_Toc18650333"/>
      <w:bookmarkStart w:id="615" w:name="_Toc18647464"/>
      <w:bookmarkStart w:id="616" w:name="_Toc535677823"/>
      <w:bookmarkStart w:id="617" w:name="_Toc535595065"/>
      <w:bookmarkStart w:id="618" w:name="_Toc520664262"/>
      <w:bookmarkStart w:id="619" w:name="_Toc515716461"/>
      <w:bookmarkStart w:id="620" w:name="_Toc505866817"/>
      <w:bookmarkStart w:id="621" w:name="_Toc504469969"/>
      <w:bookmarkStart w:id="622" w:name="_Toc504467531"/>
      <w:bookmarkStart w:id="623" w:name="_Toc503874240"/>
      <w:bookmarkStart w:id="624" w:name="_Toc495491669"/>
      <w:bookmarkStart w:id="625" w:name="_Toc484080133"/>
      <w:bookmarkStart w:id="626" w:name="_Toc477464282"/>
      <w:bookmarkStart w:id="627" w:name="_Toc475570667"/>
      <w:bookmarkStart w:id="628" w:name="_Toc474307106"/>
      <w:bookmarkStart w:id="629" w:name="_Toc472058900"/>
      <w:bookmarkStart w:id="630" w:name="_Toc471846706"/>
      <w:bookmarkStart w:id="631" w:name="_Toc471456575"/>
      <w:bookmarkStart w:id="632" w:name="_Toc433969852"/>
      <w:bookmarkStart w:id="633" w:name="_Toc433132334"/>
      <w:bookmarkStart w:id="634" w:name="_Toc430156243"/>
      <w:bookmarkStart w:id="635" w:name="_Toc430148930"/>
      <w:bookmarkStart w:id="636" w:name="_Toc419638119"/>
      <w:r w:rsidRPr="00013213">
        <w:rPr>
          <w:i/>
          <w:iCs/>
          <w:szCs w:val="26"/>
          <w:lang w:val="es-GT"/>
        </w:rPr>
        <w:t>a. Giảm thiểu ô nhiễm tiếng ồn</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rsidRPr="00013213">
        <w:rPr>
          <w:i/>
          <w:iCs/>
          <w:szCs w:val="26"/>
          <w:lang w:val="es-GT"/>
        </w:rPr>
        <w:t>, độ rung</w:t>
      </w:r>
      <w:bookmarkStart w:id="637" w:name="_Toc335281494"/>
      <w:bookmarkStart w:id="638" w:name="_Toc317509617"/>
    </w:p>
    <w:p w14:paraId="5EA60A69" w14:textId="77777777" w:rsidR="00737A5B" w:rsidRPr="00013213" w:rsidRDefault="00737A5B" w:rsidP="005215E3">
      <w:pPr>
        <w:ind w:left="427" w:firstLine="293"/>
        <w:rPr>
          <w:b/>
          <w:bCs/>
          <w:szCs w:val="26"/>
          <w:lang w:val="es-GT"/>
        </w:rPr>
      </w:pPr>
      <w:r w:rsidRPr="00013213">
        <w:rPr>
          <w:spacing w:val="-4"/>
          <w:szCs w:val="26"/>
          <w:lang w:val="es-GT"/>
        </w:rPr>
        <w:t xml:space="preserve">- </w:t>
      </w:r>
      <w:r w:rsidRPr="00013213">
        <w:rPr>
          <w:spacing w:val="-8"/>
          <w:szCs w:val="26"/>
          <w:lang w:val="es-GT"/>
        </w:rPr>
        <w:t>Quy định tốc độ xe, máy móc khi hoạt động trong khu vực dự án không quá 05km/giờ.</w:t>
      </w:r>
    </w:p>
    <w:p w14:paraId="22EA403A" w14:textId="21CAC31F" w:rsidR="00737A5B" w:rsidRPr="00013213" w:rsidRDefault="00737A5B">
      <w:pPr>
        <w:numPr>
          <w:ilvl w:val="12"/>
          <w:numId w:val="73"/>
        </w:numPr>
        <w:ind w:firstLine="0"/>
        <w:rPr>
          <w:spacing w:val="-4"/>
          <w:szCs w:val="26"/>
          <w:lang w:val="es-GT"/>
        </w:rPr>
      </w:pPr>
      <w:r w:rsidRPr="00013213">
        <w:rPr>
          <w:spacing w:val="-4"/>
          <w:szCs w:val="26"/>
          <w:lang w:val="es-GT"/>
        </w:rPr>
        <w:tab/>
      </w:r>
      <w:r w:rsidR="005215E3" w:rsidRPr="00013213">
        <w:rPr>
          <w:spacing w:val="-4"/>
          <w:szCs w:val="26"/>
          <w:lang w:val="es-GT"/>
        </w:rPr>
        <w:tab/>
      </w:r>
      <w:r w:rsidRPr="00013213">
        <w:rPr>
          <w:spacing w:val="-4"/>
          <w:szCs w:val="26"/>
          <w:lang w:val="es-GT"/>
        </w:rPr>
        <w:t xml:space="preserve">- </w:t>
      </w:r>
      <w:r w:rsidRPr="00013213">
        <w:rPr>
          <w:szCs w:val="26"/>
          <w:lang w:val="es-GT"/>
        </w:rPr>
        <w:t xml:space="preserve">Không sử dụng các máy móc thi công đã cũ, hệ thống giảm âm bị hỏng. </w:t>
      </w:r>
    </w:p>
    <w:p w14:paraId="3E550DB5" w14:textId="1EB9E895" w:rsidR="00737A5B" w:rsidRPr="00013213" w:rsidRDefault="00737A5B">
      <w:pPr>
        <w:numPr>
          <w:ilvl w:val="12"/>
          <w:numId w:val="73"/>
        </w:numPr>
        <w:rPr>
          <w:szCs w:val="26"/>
          <w:lang w:val="es-GT"/>
        </w:rPr>
      </w:pPr>
      <w:r w:rsidRPr="00013213">
        <w:rPr>
          <w:szCs w:val="26"/>
          <w:lang w:val="es-GT"/>
        </w:rPr>
        <w:t>- Các thiết bị đặt ở vị trí bằng phẳng; không lồi lõi.</w:t>
      </w:r>
    </w:p>
    <w:p w14:paraId="38EE6664" w14:textId="5D1C4D35" w:rsidR="00737A5B" w:rsidRPr="00013213" w:rsidRDefault="00737A5B">
      <w:pPr>
        <w:numPr>
          <w:ilvl w:val="12"/>
          <w:numId w:val="73"/>
        </w:numPr>
        <w:rPr>
          <w:szCs w:val="26"/>
          <w:lang w:val="es-GT"/>
        </w:rPr>
      </w:pPr>
      <w:r w:rsidRPr="00013213">
        <w:rPr>
          <w:szCs w:val="26"/>
          <w:lang w:val="es-GT"/>
        </w:rPr>
        <w:t>- Bảo dưỡng thường xuyên các thiết bị theo khuyến cáo của nhà sản xuất</w:t>
      </w:r>
      <w:bookmarkEnd w:id="637"/>
      <w:bookmarkEnd w:id="638"/>
    </w:p>
    <w:p w14:paraId="3433CD29" w14:textId="60702830" w:rsidR="00633D25" w:rsidRPr="00013213" w:rsidRDefault="00737A5B" w:rsidP="00475CC1">
      <w:pPr>
        <w:ind w:firstLine="0"/>
        <w:rPr>
          <w:i/>
          <w:iCs/>
          <w:szCs w:val="26"/>
          <w:lang w:val="es-GT"/>
        </w:rPr>
      </w:pPr>
      <w:r w:rsidRPr="00013213">
        <w:rPr>
          <w:i/>
          <w:iCs/>
          <w:szCs w:val="26"/>
          <w:lang w:val="es-GT"/>
        </w:rPr>
        <w:t xml:space="preserve">b. </w:t>
      </w:r>
      <w:r w:rsidR="00633D25" w:rsidRPr="00013213">
        <w:rPr>
          <w:i/>
          <w:iCs/>
          <w:szCs w:val="26"/>
          <w:lang w:val="es-GT"/>
        </w:rPr>
        <w:t xml:space="preserve">Biện pháp giảm thiểu tác động đến hoạt động sản xuất nông nghiệp </w:t>
      </w:r>
    </w:p>
    <w:p w14:paraId="3A198285" w14:textId="4306A64F" w:rsidR="00633D25" w:rsidRPr="00013213" w:rsidRDefault="00633D25" w:rsidP="00475CC1">
      <w:pPr>
        <w:rPr>
          <w:szCs w:val="26"/>
          <w:lang w:val="nl-NL"/>
        </w:rPr>
      </w:pPr>
      <w:r w:rsidRPr="00013213">
        <w:rPr>
          <w:szCs w:val="26"/>
          <w:lang w:val="nl-NL"/>
        </w:rPr>
        <w:t xml:space="preserve">Để phòng ngừa sự cố sạt lở nguyên vật liệu, chất thải trong quá trình thi công xuống ruộng canh tác xung quanh, chủ đầu tư sẽ tiến hành kè </w:t>
      </w:r>
      <w:r w:rsidR="00F9410D" w:rsidRPr="00013213">
        <w:rPr>
          <w:szCs w:val="26"/>
          <w:lang w:val="nl-NL"/>
        </w:rPr>
        <w:t>dọc tuyến.</w:t>
      </w:r>
    </w:p>
    <w:p w14:paraId="2525645C" w14:textId="6C743A7A" w:rsidR="00633D25" w:rsidRPr="00013213" w:rsidRDefault="00633D25" w:rsidP="00475CC1">
      <w:pPr>
        <w:rPr>
          <w:szCs w:val="26"/>
          <w:lang w:val="nl-NL"/>
        </w:rPr>
      </w:pPr>
      <w:r w:rsidRPr="00013213">
        <w:rPr>
          <w:szCs w:val="26"/>
          <w:lang w:val="nl-NL"/>
        </w:rPr>
        <w:t xml:space="preserve">Xây dựng </w:t>
      </w:r>
      <w:r w:rsidR="00774D5F" w:rsidRPr="00013213">
        <w:rPr>
          <w:szCs w:val="26"/>
          <w:lang w:val="nl-NL"/>
        </w:rPr>
        <w:t>cống hoàn trả, cống tràn đảm bảo an toàn cho người dân đi an toàn trong mùa lũ</w:t>
      </w:r>
    </w:p>
    <w:p w14:paraId="198DFB7E" w14:textId="77607375" w:rsidR="003E6EE6" w:rsidRPr="00013213" w:rsidRDefault="00F9410D" w:rsidP="00475CC1">
      <w:pPr>
        <w:ind w:firstLine="0"/>
        <w:rPr>
          <w:bCs/>
          <w:i/>
          <w:szCs w:val="26"/>
          <w:lang w:val="es-GT"/>
        </w:rPr>
      </w:pPr>
      <w:bookmarkStart w:id="639" w:name="_Toc21097573"/>
      <w:bookmarkStart w:id="640" w:name="_Toc20202465"/>
      <w:bookmarkStart w:id="641" w:name="_Toc18650335"/>
      <w:bookmarkStart w:id="642" w:name="_Toc18647466"/>
      <w:bookmarkStart w:id="643" w:name="_Toc535677825"/>
      <w:bookmarkStart w:id="644" w:name="_Toc535595067"/>
      <w:bookmarkStart w:id="645" w:name="_Toc520664264"/>
      <w:bookmarkStart w:id="646" w:name="_Toc515716463"/>
      <w:bookmarkStart w:id="647" w:name="_Toc505866819"/>
      <w:bookmarkStart w:id="648" w:name="_Toc504469971"/>
      <w:bookmarkStart w:id="649" w:name="_Toc504467533"/>
      <w:bookmarkStart w:id="650" w:name="_Toc503874242"/>
      <w:bookmarkStart w:id="651" w:name="_Toc495491671"/>
      <w:bookmarkStart w:id="652" w:name="_Toc484080135"/>
      <w:bookmarkStart w:id="653" w:name="_Toc477464284"/>
      <w:bookmarkStart w:id="654" w:name="_Toc475570669"/>
      <w:bookmarkStart w:id="655" w:name="_Toc474307108"/>
      <w:bookmarkStart w:id="656" w:name="_Toc472058902"/>
      <w:bookmarkStart w:id="657" w:name="_Toc471846708"/>
      <w:bookmarkStart w:id="658" w:name="_Toc471456577"/>
      <w:bookmarkStart w:id="659" w:name="_Toc433969854"/>
      <w:bookmarkStart w:id="660" w:name="_Toc433132336"/>
      <w:bookmarkStart w:id="661" w:name="_Toc430156245"/>
      <w:bookmarkStart w:id="662" w:name="_Toc430148932"/>
      <w:bookmarkStart w:id="663" w:name="_Toc419638121"/>
      <w:bookmarkStart w:id="664" w:name="_Toc335281495"/>
      <w:bookmarkStart w:id="665" w:name="_Toc317509618"/>
      <w:r w:rsidRPr="00013213">
        <w:rPr>
          <w:bCs/>
          <w:i/>
          <w:szCs w:val="26"/>
          <w:lang w:val="es-GT"/>
        </w:rPr>
        <w:t xml:space="preserve">c. </w:t>
      </w:r>
      <w:r w:rsidR="003E6EE6" w:rsidRPr="00013213">
        <w:rPr>
          <w:bCs/>
          <w:i/>
          <w:szCs w:val="26"/>
          <w:lang w:val="es-GT"/>
        </w:rPr>
        <w:t xml:space="preserve">Biện pháp giảm thiểu tác động tới giao thông </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76F5DEB2" w14:textId="77777777" w:rsidR="003E6EE6" w:rsidRPr="00013213" w:rsidRDefault="003E6EE6" w:rsidP="00475CC1">
      <w:pPr>
        <w:rPr>
          <w:iCs/>
          <w:szCs w:val="26"/>
          <w:lang w:val="es-GT"/>
        </w:rPr>
      </w:pPr>
      <w:r w:rsidRPr="00013213">
        <w:rPr>
          <w:iCs/>
          <w:szCs w:val="26"/>
          <w:lang w:val="es-GT"/>
        </w:rPr>
        <w:t>Để hạn chế ảnh hưởng của hoạt động vận chuyển vật liệu, chất thải xây dựng cho công trình xây dựng đến giao thông khu vực:</w:t>
      </w:r>
    </w:p>
    <w:p w14:paraId="516D4F45" w14:textId="77777777" w:rsidR="003E6EE6" w:rsidRPr="00013213" w:rsidRDefault="003E6EE6" w:rsidP="00475CC1">
      <w:pPr>
        <w:rPr>
          <w:iCs/>
          <w:szCs w:val="26"/>
          <w:lang w:val="es-GT"/>
        </w:rPr>
      </w:pPr>
      <w:bookmarkStart w:id="666" w:name="_Hlk67235729"/>
      <w:r w:rsidRPr="00013213">
        <w:rPr>
          <w:iCs/>
          <w:szCs w:val="26"/>
          <w:lang w:val="es-GT"/>
        </w:rPr>
        <w:t xml:space="preserve">+ Vận chuyển nguyên vật liệu đúng tải trọng, thiết kế của xe đảm bảo an toàn giao thông và giảm thiểu sụt lún nền đường. </w:t>
      </w:r>
    </w:p>
    <w:p w14:paraId="6986E69A" w14:textId="77777777" w:rsidR="003E6EE6" w:rsidRPr="00013213" w:rsidRDefault="003E6EE6" w:rsidP="00475CC1">
      <w:pPr>
        <w:rPr>
          <w:szCs w:val="26"/>
          <w:lang w:val="es-GT"/>
        </w:rPr>
      </w:pPr>
      <w:r w:rsidRPr="00013213">
        <w:rPr>
          <w:iCs/>
          <w:szCs w:val="26"/>
          <w:lang w:val="es-GT"/>
        </w:rPr>
        <w:t xml:space="preserve">+ </w:t>
      </w:r>
      <w:r w:rsidRPr="00013213">
        <w:rPr>
          <w:szCs w:val="26"/>
          <w:lang w:val="es-GT"/>
        </w:rPr>
        <w:t>Các phương tiện vận chuyển nguyên vật liệu sẽ có thùng chuyên chở kín, không được để rơi vãi ra đường nội bộ, trong trường hợp làm rơi vãi ra đường sẽ tiến hành dọn sạch ngay.</w:t>
      </w:r>
    </w:p>
    <w:p w14:paraId="4FB83963" w14:textId="41BF4301" w:rsidR="00F9410D" w:rsidRPr="00013213" w:rsidRDefault="00F9410D" w:rsidP="00475CC1">
      <w:pPr>
        <w:rPr>
          <w:szCs w:val="26"/>
          <w:lang w:val="es-GT"/>
        </w:rPr>
      </w:pPr>
      <w:bookmarkStart w:id="667" w:name="_Toc471456578"/>
      <w:bookmarkStart w:id="668" w:name="_Toc433969855"/>
      <w:bookmarkStart w:id="669" w:name="_Toc433132337"/>
      <w:bookmarkStart w:id="670" w:name="_Toc430156246"/>
      <w:bookmarkStart w:id="671" w:name="_Toc430148933"/>
      <w:bookmarkStart w:id="672" w:name="_Toc419638122"/>
      <w:bookmarkStart w:id="673" w:name="_Toc419153450"/>
      <w:bookmarkStart w:id="674" w:name="_Toc335281497"/>
      <w:bookmarkStart w:id="675" w:name="_Toc317509620"/>
      <w:r w:rsidRPr="00013213">
        <w:rPr>
          <w:szCs w:val="26"/>
          <w:lang w:val="es-GT"/>
        </w:rPr>
        <w:t>+ Máy móc, vật liệu thi công nằm trong phạm vi đất thực hiện dự án</w:t>
      </w:r>
    </w:p>
    <w:p w14:paraId="7EC7375B" w14:textId="2B8D4D4A" w:rsidR="000B03CC" w:rsidRPr="00013213" w:rsidRDefault="000B03CC" w:rsidP="00475CC1">
      <w:pPr>
        <w:widowControl w:val="0"/>
        <w:rPr>
          <w:szCs w:val="26"/>
          <w:lang w:val="es-GT"/>
        </w:rPr>
      </w:pPr>
      <w:r w:rsidRPr="00013213">
        <w:rPr>
          <w:szCs w:val="26"/>
          <w:lang w:val="es-GT"/>
        </w:rPr>
        <w:t>+ Cam kết hoàn trả nếu làm sụt, nứt tuyến đường giao thông trong quá trình vận chuyển nguyên vật liệu thi công.</w:t>
      </w:r>
    </w:p>
    <w:p w14:paraId="10089253" w14:textId="75A0A06C" w:rsidR="00F9410D" w:rsidRPr="00013213" w:rsidRDefault="00F9410D" w:rsidP="00475CC1">
      <w:pPr>
        <w:pStyle w:val="NormalWeb"/>
        <w:widowControl w:val="0"/>
        <w:shd w:val="clear" w:color="auto" w:fill="FFFFFF"/>
        <w:spacing w:before="60" w:beforeAutospacing="0" w:after="60" w:afterAutospacing="0" w:line="312" w:lineRule="auto"/>
        <w:ind w:right="43" w:firstLine="567"/>
        <w:textAlignment w:val="baseline"/>
        <w:rPr>
          <w:sz w:val="26"/>
          <w:szCs w:val="26"/>
          <w:lang w:val="es-GT"/>
        </w:rPr>
      </w:pPr>
      <w:r w:rsidRPr="00013213">
        <w:rPr>
          <w:sz w:val="26"/>
          <w:szCs w:val="26"/>
          <w:lang w:val="es-GT"/>
        </w:rPr>
        <w:t>+ Trong quá trình thi công, bố trí biển báo hiệu, rào chắn tạm thời tại nơi thi công và thực hiện các biện pháp bảo đảm giao thông thông suốt, an toàn.</w:t>
      </w:r>
    </w:p>
    <w:p w14:paraId="17D31156" w14:textId="762F5069" w:rsidR="00F9410D" w:rsidRPr="00013213" w:rsidRDefault="00F9410D" w:rsidP="00475CC1">
      <w:pPr>
        <w:pStyle w:val="NormalWeb"/>
        <w:shd w:val="clear" w:color="auto" w:fill="FFFFFF"/>
        <w:spacing w:before="60" w:beforeAutospacing="0" w:after="60" w:afterAutospacing="0" w:line="312" w:lineRule="auto"/>
        <w:ind w:right="49" w:firstLine="567"/>
        <w:textAlignment w:val="baseline"/>
        <w:rPr>
          <w:sz w:val="26"/>
          <w:szCs w:val="26"/>
          <w:lang w:val="es-GT"/>
        </w:rPr>
      </w:pPr>
      <w:r w:rsidRPr="00013213">
        <w:rPr>
          <w:sz w:val="26"/>
          <w:szCs w:val="26"/>
          <w:lang w:val="es-GT"/>
        </w:rPr>
        <w:t xml:space="preserve">- Tổ chức phân luồng giao thông: </w:t>
      </w:r>
      <w:r w:rsidR="00774D5F" w:rsidRPr="00013213">
        <w:rPr>
          <w:sz w:val="26"/>
          <w:szCs w:val="26"/>
          <w:lang w:val="es-GT"/>
        </w:rPr>
        <w:t>Sắp xếp máy thi công gọn gàng; nguyên vật liệu chở đến được san, lèn chặt để người dân đi lại.</w:t>
      </w:r>
    </w:p>
    <w:p w14:paraId="25531931" w14:textId="77777777" w:rsidR="00176EE5" w:rsidRPr="00013213" w:rsidRDefault="00176EE5" w:rsidP="00475CC1">
      <w:pPr>
        <w:ind w:right="49"/>
        <w:rPr>
          <w:i/>
          <w:szCs w:val="26"/>
        </w:rPr>
      </w:pPr>
      <w:r w:rsidRPr="00013213">
        <w:rPr>
          <w:i/>
          <w:szCs w:val="26"/>
        </w:rPr>
        <w:t>d. Giảm thiểu tác động do tập trung công nhân</w:t>
      </w:r>
    </w:p>
    <w:p w14:paraId="66DAEB12" w14:textId="0E63FB39" w:rsidR="00F9410D" w:rsidRPr="00013213" w:rsidRDefault="00176EE5" w:rsidP="00475CC1">
      <w:pPr>
        <w:widowControl w:val="0"/>
        <w:rPr>
          <w:szCs w:val="26"/>
        </w:rPr>
      </w:pPr>
      <w:r w:rsidRPr="00013213">
        <w:rPr>
          <w:szCs w:val="26"/>
        </w:rPr>
        <w:t>- Đăng ký tạm trú với chính quyền địa phương</w:t>
      </w:r>
    </w:p>
    <w:p w14:paraId="2CA961F2" w14:textId="18B9859C" w:rsidR="00176EE5" w:rsidRPr="00013213" w:rsidRDefault="00176EE5" w:rsidP="00475CC1">
      <w:pPr>
        <w:widowControl w:val="0"/>
        <w:rPr>
          <w:szCs w:val="26"/>
        </w:rPr>
      </w:pPr>
      <w:r w:rsidRPr="00013213">
        <w:rPr>
          <w:szCs w:val="26"/>
        </w:rPr>
        <w:t>- Ưu tiên tuyển dụng công nhân tại địa phương</w:t>
      </w:r>
    </w:p>
    <w:p w14:paraId="2A1CBB18" w14:textId="2C45D414" w:rsidR="00176EE5" w:rsidRPr="00013213" w:rsidRDefault="00176EE5" w:rsidP="00475CC1">
      <w:pPr>
        <w:widowControl w:val="0"/>
        <w:rPr>
          <w:szCs w:val="26"/>
        </w:rPr>
      </w:pPr>
      <w:r w:rsidRPr="00013213">
        <w:rPr>
          <w:szCs w:val="26"/>
        </w:rPr>
        <w:t>- Tuyên truyền giáo dục ý thức công nhân về hiểu biết về các tệ nạn xã hội</w:t>
      </w:r>
    </w:p>
    <w:p w14:paraId="00EDA99D" w14:textId="2B5AEB7F" w:rsidR="00176EE5" w:rsidRPr="00013213" w:rsidRDefault="00176EE5" w:rsidP="00475CC1">
      <w:pPr>
        <w:widowControl w:val="0"/>
        <w:rPr>
          <w:szCs w:val="26"/>
        </w:rPr>
      </w:pPr>
      <w:r w:rsidRPr="00013213">
        <w:rPr>
          <w:szCs w:val="26"/>
        </w:rPr>
        <w:t>- Phối hợp và hợp tác với chính quyền địa phương trong ngăn ngừa và đấu tranh chống các tệ nạn xã hội.</w:t>
      </w:r>
    </w:p>
    <w:p w14:paraId="48355EA9" w14:textId="4B8807F9" w:rsidR="00176EE5" w:rsidRPr="00013213" w:rsidRDefault="00176EE5" w:rsidP="00475CC1">
      <w:pPr>
        <w:pStyle w:val="DN1111"/>
        <w:spacing w:before="60" w:after="60" w:line="312" w:lineRule="auto"/>
        <w:ind w:right="49"/>
        <w:rPr>
          <w:b w:val="0"/>
        </w:rPr>
      </w:pPr>
      <w:bookmarkStart w:id="676" w:name="_Toc452716460"/>
      <w:r w:rsidRPr="00013213">
        <w:rPr>
          <w:b w:val="0"/>
          <w:lang w:val="en-US"/>
        </w:rPr>
        <w:tab/>
      </w:r>
      <w:r w:rsidRPr="00013213">
        <w:rPr>
          <w:b w:val="0"/>
          <w:lang w:val="en-US"/>
        </w:rPr>
        <w:tab/>
        <w:t>e.</w:t>
      </w:r>
      <w:r w:rsidRPr="00013213">
        <w:rPr>
          <w:b w:val="0"/>
        </w:rPr>
        <w:t xml:space="preserve"> Giảm thiểu tác động đến hệ sinh thái</w:t>
      </w:r>
      <w:bookmarkEnd w:id="676"/>
    </w:p>
    <w:p w14:paraId="427D4838" w14:textId="77777777" w:rsidR="00176EE5" w:rsidRPr="00013213" w:rsidRDefault="00176EE5" w:rsidP="00475CC1">
      <w:pPr>
        <w:rPr>
          <w:szCs w:val="26"/>
          <w:lang w:val="vi-VN"/>
        </w:rPr>
      </w:pPr>
      <w:r w:rsidRPr="00013213">
        <w:rPr>
          <w:szCs w:val="26"/>
          <w:lang w:val="vi-VN"/>
        </w:rPr>
        <w:t>Thi công theo đúng quy định, trình tự, theo đúng bản vẽ thiết kế, hoạt động trong thời gian quy định, sử dụng máy móc hiện đại.</w:t>
      </w:r>
    </w:p>
    <w:p w14:paraId="5B48697A" w14:textId="77777777" w:rsidR="00176EE5" w:rsidRPr="00013213" w:rsidRDefault="00176EE5" w:rsidP="00475CC1">
      <w:pPr>
        <w:rPr>
          <w:szCs w:val="26"/>
          <w:lang w:val="vi-VN"/>
        </w:rPr>
      </w:pPr>
      <w:r w:rsidRPr="00013213">
        <w:rPr>
          <w:szCs w:val="26"/>
          <w:lang w:val="vi-VN"/>
        </w:rPr>
        <w:t>Tăng cường kiểm soát không để công nhân san gạt đất, chất thải xuống thủy vực.</w:t>
      </w:r>
    </w:p>
    <w:p w14:paraId="0403650F" w14:textId="77777777" w:rsidR="00176EE5" w:rsidRPr="00013213" w:rsidRDefault="00176EE5" w:rsidP="00475CC1">
      <w:pPr>
        <w:rPr>
          <w:szCs w:val="26"/>
          <w:lang w:val="vi-VN"/>
        </w:rPr>
      </w:pPr>
      <w:r w:rsidRPr="00013213">
        <w:rPr>
          <w:szCs w:val="26"/>
          <w:lang w:val="vi-VN"/>
        </w:rPr>
        <w:t>Kết thúc thi công tiến hành dọn dẹp hoàn trả mặt bằng hiện trạng.</w:t>
      </w:r>
    </w:p>
    <w:p w14:paraId="381E83E3" w14:textId="2BC4C2D2" w:rsidR="001D433E" w:rsidRPr="00013213" w:rsidRDefault="00176EE5" w:rsidP="00BB46E6">
      <w:pPr>
        <w:ind w:right="49"/>
        <w:rPr>
          <w:szCs w:val="26"/>
        </w:rPr>
      </w:pPr>
      <w:r w:rsidRPr="00013213">
        <w:rPr>
          <w:szCs w:val="26"/>
          <w:lang w:val="vi-VN"/>
        </w:rPr>
        <w:t xml:space="preserve">Thực hiện các biện pháp quản lý và xử chất thải như đã nêu ở trên. Không xả các chất thải sinh hoạt, chất thải thi công và chất thải nguy hại xuống các nguồn nước xung quanh. </w:t>
      </w:r>
    </w:p>
    <w:p w14:paraId="75E46596" w14:textId="27577747" w:rsidR="004C1624" w:rsidRPr="00013213" w:rsidRDefault="004C1624" w:rsidP="00EA74E2">
      <w:pPr>
        <w:spacing w:line="276" w:lineRule="auto"/>
        <w:ind w:left="284"/>
        <w:rPr>
          <w:i/>
          <w:iCs/>
          <w:sz w:val="27"/>
          <w:szCs w:val="27"/>
          <w:lang w:val="pt-BR"/>
        </w:rPr>
      </w:pPr>
      <w:r w:rsidRPr="00013213">
        <w:rPr>
          <w:i/>
          <w:iCs/>
          <w:sz w:val="27"/>
          <w:szCs w:val="27"/>
          <w:lang w:val="pt-BR"/>
        </w:rPr>
        <w:t>l. Phương án hoàn trả mặt bằng</w:t>
      </w:r>
    </w:p>
    <w:p w14:paraId="0188354F" w14:textId="2293F97A" w:rsidR="004C1624" w:rsidRPr="00013213" w:rsidRDefault="004C1624" w:rsidP="00774D5F">
      <w:pPr>
        <w:spacing w:before="120" w:after="0" w:line="288" w:lineRule="auto"/>
        <w:ind w:right="49"/>
        <w:rPr>
          <w:szCs w:val="26"/>
        </w:rPr>
      </w:pPr>
      <w:r w:rsidRPr="00013213">
        <w:rPr>
          <w:szCs w:val="26"/>
          <w:lang w:val="vi-VN"/>
        </w:rPr>
        <w:t>- Tại công trường thi công: Công trường thi công được bố trí trong phạm vi GPMB nên sau khi hoàn thành, các hạng mục công trường sẽ được tháo bỏ, thu gom và xử lý rác thải, hoàn nguyên lại hiện trạng (đối với các bãi chứa tạm trong hành lang an toàn tuyến đường mới);</w:t>
      </w:r>
    </w:p>
    <w:bookmarkEnd w:id="666"/>
    <w:bookmarkEnd w:id="667"/>
    <w:bookmarkEnd w:id="668"/>
    <w:bookmarkEnd w:id="669"/>
    <w:bookmarkEnd w:id="670"/>
    <w:bookmarkEnd w:id="671"/>
    <w:bookmarkEnd w:id="672"/>
    <w:bookmarkEnd w:id="673"/>
    <w:bookmarkEnd w:id="674"/>
    <w:bookmarkEnd w:id="675"/>
    <w:p w14:paraId="759CE6B2" w14:textId="10845CEE" w:rsidR="003E6EE6" w:rsidRPr="00013213" w:rsidRDefault="003E6EE6" w:rsidP="00475CC1">
      <w:pPr>
        <w:widowControl w:val="0"/>
        <w:autoSpaceDE w:val="0"/>
        <w:autoSpaceDN w:val="0"/>
        <w:adjustRightInd w:val="0"/>
        <w:ind w:firstLine="0"/>
        <w:rPr>
          <w:b/>
          <w:bCs/>
          <w:i/>
          <w:iCs/>
          <w:szCs w:val="26"/>
          <w:lang w:val="nl-NL"/>
        </w:rPr>
      </w:pPr>
      <w:r w:rsidRPr="00013213">
        <w:rPr>
          <w:b/>
          <w:bCs/>
          <w:i/>
          <w:iCs/>
          <w:szCs w:val="26"/>
          <w:lang w:val="nl-NL"/>
        </w:rPr>
        <w:t>3.1.2.</w:t>
      </w:r>
      <w:r w:rsidR="00C818BB" w:rsidRPr="00013213">
        <w:rPr>
          <w:b/>
          <w:bCs/>
          <w:i/>
          <w:iCs/>
          <w:szCs w:val="26"/>
          <w:lang w:val="nl-NL"/>
        </w:rPr>
        <w:t>3</w:t>
      </w:r>
      <w:r w:rsidRPr="00013213">
        <w:rPr>
          <w:b/>
          <w:bCs/>
          <w:i/>
          <w:iCs/>
          <w:szCs w:val="26"/>
          <w:lang w:val="nl-NL"/>
        </w:rPr>
        <w:t>. Các công trình, biện pháp bảo vệ môi trường và phòng ngừa, ứng phó sự cố môi trường</w:t>
      </w:r>
    </w:p>
    <w:p w14:paraId="3C59455E" w14:textId="6E0B8B0F" w:rsidR="00940B1C" w:rsidRPr="00013213" w:rsidRDefault="00940B1C" w:rsidP="00475CC1">
      <w:pPr>
        <w:rPr>
          <w:szCs w:val="26"/>
          <w:lang w:val="af-ZA"/>
        </w:rPr>
      </w:pPr>
      <w:r w:rsidRPr="00013213">
        <w:rPr>
          <w:i/>
          <w:iCs/>
          <w:szCs w:val="26"/>
          <w:lang w:val="af-ZA"/>
        </w:rPr>
        <w:t xml:space="preserve">a. </w:t>
      </w:r>
      <w:bookmarkStart w:id="677" w:name="_Toc467509664"/>
      <w:r w:rsidRPr="00013213">
        <w:rPr>
          <w:i/>
          <w:szCs w:val="26"/>
          <w:lang w:val="vi-VN"/>
        </w:rPr>
        <w:t xml:space="preserve">Phòng ngừa sự cố </w:t>
      </w:r>
      <w:r w:rsidRPr="00013213">
        <w:rPr>
          <w:i/>
          <w:szCs w:val="26"/>
          <w:lang w:val="af-ZA"/>
        </w:rPr>
        <w:t>tai nạn</w:t>
      </w:r>
      <w:r w:rsidRPr="00013213">
        <w:rPr>
          <w:i/>
          <w:szCs w:val="26"/>
          <w:lang w:val="vi-VN"/>
        </w:rPr>
        <w:t xml:space="preserve"> lao động</w:t>
      </w:r>
      <w:bookmarkEnd w:id="677"/>
    </w:p>
    <w:p w14:paraId="47C70E1A" w14:textId="77777777" w:rsidR="00940B1C" w:rsidRPr="00013213" w:rsidRDefault="00940B1C" w:rsidP="00475CC1">
      <w:pPr>
        <w:ind w:firstLine="720"/>
        <w:rPr>
          <w:szCs w:val="26"/>
          <w:lang w:val="af-ZA"/>
        </w:rPr>
      </w:pPr>
      <w:r w:rsidRPr="00013213">
        <w:rPr>
          <w:szCs w:val="26"/>
          <w:lang w:val="af-ZA"/>
        </w:rPr>
        <w:t>Trong giai đoạn thi công xây dựng Dự án có thể xảy ra tai nạn lao động do sự bất cẩn của người lao động, sự cố kỹ thuật và thiên tai. Do đó, tất cả các công nhân tham gia thi công trên công trường đều phải được học tập về các quy định an toàn lao động. Các công nhân trực tiếp thi công vận hành máy móc phải được đào tạo thực hành, bao gồm:</w:t>
      </w:r>
    </w:p>
    <w:p w14:paraId="3A74C4F3" w14:textId="77777777" w:rsidR="00940B1C" w:rsidRPr="00013213" w:rsidRDefault="00940B1C" w:rsidP="00475CC1">
      <w:pPr>
        <w:rPr>
          <w:szCs w:val="26"/>
          <w:lang w:val="af-ZA"/>
        </w:rPr>
      </w:pPr>
      <w:r w:rsidRPr="00013213">
        <w:rPr>
          <w:szCs w:val="26"/>
          <w:lang w:val="af-ZA"/>
        </w:rPr>
        <w:tab/>
        <w:t>- Đề ra các nội quy an toàn lao động, hướng dẫn cụ thể về vận hành an toàn cho máy móc, thiết bị, đồng thời kiểm tra chặt chẽ và có biện pháp xử lý nghiêm đối với các cá nhân, đơn vị vi phạm.</w:t>
      </w:r>
    </w:p>
    <w:p w14:paraId="2CB47F63" w14:textId="77777777" w:rsidR="00940B1C" w:rsidRPr="00013213" w:rsidRDefault="00940B1C" w:rsidP="00475CC1">
      <w:pPr>
        <w:ind w:firstLine="720"/>
        <w:rPr>
          <w:szCs w:val="26"/>
          <w:lang w:val="af-ZA"/>
        </w:rPr>
      </w:pPr>
      <w:r w:rsidRPr="00013213">
        <w:rPr>
          <w:szCs w:val="26"/>
          <w:lang w:val="af-ZA"/>
        </w:rPr>
        <w:t>- Phổ biến các tài liệu hướng dẫn thao tác vận hành máy móc an toàn.</w:t>
      </w:r>
    </w:p>
    <w:p w14:paraId="2387BC07" w14:textId="77777777" w:rsidR="00940B1C" w:rsidRPr="00013213" w:rsidRDefault="00940B1C" w:rsidP="00475CC1">
      <w:pPr>
        <w:ind w:firstLine="720"/>
        <w:rPr>
          <w:szCs w:val="26"/>
          <w:lang w:val="af-ZA"/>
        </w:rPr>
      </w:pPr>
      <w:r w:rsidRPr="00013213">
        <w:rPr>
          <w:szCs w:val="26"/>
          <w:lang w:val="af-ZA"/>
        </w:rPr>
        <w:t>- Các thiết bị máy móc phải được kiểm tra định kỳ.</w:t>
      </w:r>
    </w:p>
    <w:p w14:paraId="294521D3" w14:textId="77777777" w:rsidR="00940B1C" w:rsidRPr="00013213" w:rsidRDefault="00940B1C" w:rsidP="001D433E">
      <w:pPr>
        <w:widowControl w:val="0"/>
        <w:ind w:firstLine="720"/>
        <w:rPr>
          <w:szCs w:val="26"/>
          <w:lang w:val="af-ZA"/>
        </w:rPr>
      </w:pPr>
      <w:r w:rsidRPr="00013213">
        <w:rPr>
          <w:szCs w:val="26"/>
          <w:lang w:val="af-ZA"/>
        </w:rPr>
        <w:t>- Trong quá trình thi công, tại một số điểm thi công để lại dạng hố trên công trường (thi công hệ thống thoát nước), để không xảy ra tai nạn cho người lao động, người tham gia giao thông và người dân khu vực lân cận do các hố trên công trường trên thì Chủ đầu tư và đơn vị thầu thi công sẽ đảm bảo thực hiện các biện pháp sau như đảm bảo hệ thống đèn chiếu sáng vào buổi tối, có rào chắn, biển báo nguy hiểm tại các khu vực này.</w:t>
      </w:r>
    </w:p>
    <w:p w14:paraId="5C2F67DA" w14:textId="77777777" w:rsidR="00940B1C" w:rsidRPr="00013213" w:rsidRDefault="00940B1C" w:rsidP="001D433E">
      <w:pPr>
        <w:widowControl w:val="0"/>
        <w:ind w:firstLine="720"/>
        <w:rPr>
          <w:szCs w:val="26"/>
          <w:lang w:val="af-ZA"/>
        </w:rPr>
      </w:pPr>
      <w:r w:rsidRPr="00013213">
        <w:rPr>
          <w:szCs w:val="26"/>
          <w:lang w:val="af-ZA"/>
        </w:rPr>
        <w:t>- Có hệ thống đèn chiếu sáng phục vụ thi công cho những nơi cần làm việc vào ban đêm.</w:t>
      </w:r>
    </w:p>
    <w:p w14:paraId="21B00BFC" w14:textId="77777777" w:rsidR="00940B1C" w:rsidRPr="00013213" w:rsidRDefault="00940B1C" w:rsidP="001D433E">
      <w:pPr>
        <w:widowControl w:val="0"/>
        <w:ind w:firstLine="720"/>
        <w:rPr>
          <w:szCs w:val="26"/>
          <w:lang w:val="af-ZA"/>
        </w:rPr>
      </w:pPr>
      <w:r w:rsidRPr="00013213">
        <w:rPr>
          <w:szCs w:val="26"/>
          <w:lang w:val="af-ZA"/>
        </w:rPr>
        <w:t>- Phải có rào chắn, các biển báo nguy hiểm tại những nơi có khả năng rơi, ngã, điện giật.</w:t>
      </w:r>
    </w:p>
    <w:p w14:paraId="79C88AB3" w14:textId="77777777" w:rsidR="00940B1C" w:rsidRPr="00013213" w:rsidRDefault="00940B1C" w:rsidP="001D433E">
      <w:pPr>
        <w:widowControl w:val="0"/>
        <w:ind w:firstLine="720"/>
        <w:rPr>
          <w:spacing w:val="-2"/>
          <w:szCs w:val="26"/>
          <w:lang w:val="af-ZA"/>
        </w:rPr>
      </w:pPr>
      <w:r w:rsidRPr="00013213">
        <w:rPr>
          <w:spacing w:val="-2"/>
          <w:szCs w:val="26"/>
          <w:lang w:val="af-ZA"/>
        </w:rPr>
        <w:t>- Cung cấp đầy đủ các trang thiết bị phòng hộ cá nhân như mũ bảo hộ, găng tay, khẩu trang... và phải có những quy định nghiêm ngặt về sử dụng.</w:t>
      </w:r>
    </w:p>
    <w:p w14:paraId="2024BC51" w14:textId="4BE2A51A" w:rsidR="00940B1C" w:rsidRPr="00013213" w:rsidRDefault="00940B1C" w:rsidP="001D433E">
      <w:pPr>
        <w:widowControl w:val="0"/>
        <w:ind w:firstLine="720"/>
        <w:rPr>
          <w:szCs w:val="26"/>
          <w:lang w:val="af-ZA"/>
        </w:rPr>
      </w:pPr>
      <w:r w:rsidRPr="00013213">
        <w:rPr>
          <w:szCs w:val="26"/>
          <w:lang w:val="af-ZA"/>
        </w:rPr>
        <w:t>- Khi có tai nạn xảy ra thực hiện sơ cấp cứu ban đầu cho công nhân trước khi chuyển đến bệnh viện nơi gần nhất để điều trị và phối hợp với cơ quan chức năng làm rõ trách nhiệm chi trả kinh phí, viện phí, làm thủ tục bảo hiểm cho người lao động.</w:t>
      </w:r>
    </w:p>
    <w:p w14:paraId="1F4B2896" w14:textId="66186B7F" w:rsidR="003E6EE6" w:rsidRPr="00013213" w:rsidRDefault="00940B1C" w:rsidP="00475CC1">
      <w:pPr>
        <w:pStyle w:val="DTM-6"/>
        <w:numPr>
          <w:ilvl w:val="0"/>
          <w:numId w:val="0"/>
        </w:numPr>
        <w:spacing w:before="60" w:after="60" w:line="312" w:lineRule="auto"/>
        <w:ind w:firstLine="567"/>
        <w:rPr>
          <w:i/>
          <w:iCs/>
          <w:lang w:val="nl-NL"/>
        </w:rPr>
      </w:pPr>
      <w:r w:rsidRPr="00013213">
        <w:rPr>
          <w:i/>
          <w:iCs/>
          <w:lang w:val="nl-NL"/>
        </w:rPr>
        <w:t xml:space="preserve">b. </w:t>
      </w:r>
      <w:r w:rsidR="003E6EE6" w:rsidRPr="00013213">
        <w:rPr>
          <w:i/>
          <w:iCs/>
          <w:lang w:val="nl-NL"/>
        </w:rPr>
        <w:t>Biện pháp giảm thiểu tác động do rủi ro, sự cố cháy nổ</w:t>
      </w:r>
    </w:p>
    <w:p w14:paraId="33D2D367" w14:textId="77777777" w:rsidR="00940B1C" w:rsidRPr="00013213" w:rsidRDefault="00940B1C" w:rsidP="00475CC1">
      <w:pPr>
        <w:widowControl w:val="0"/>
        <w:autoSpaceDE w:val="0"/>
        <w:autoSpaceDN w:val="0"/>
        <w:adjustRightInd w:val="0"/>
        <w:rPr>
          <w:szCs w:val="26"/>
          <w:lang w:val="af-ZA"/>
        </w:rPr>
      </w:pPr>
      <w:r w:rsidRPr="00013213">
        <w:rPr>
          <w:szCs w:val="26"/>
          <w:lang w:val="nl-NL"/>
        </w:rPr>
        <w:t>-</w:t>
      </w:r>
      <w:r w:rsidR="003E6EE6" w:rsidRPr="00013213">
        <w:rPr>
          <w:szCs w:val="26"/>
          <w:lang w:val="nl-NL"/>
        </w:rPr>
        <w:t xml:space="preserve"> </w:t>
      </w:r>
      <w:r w:rsidRPr="00013213">
        <w:rPr>
          <w:szCs w:val="26"/>
          <w:lang w:val="af-ZA"/>
        </w:rPr>
        <w:t xml:space="preserve">Lắp đặt thiết bị chữa cháy theo đúng tiêu chuẩn quy phạm </w:t>
      </w:r>
    </w:p>
    <w:p w14:paraId="498B4AA4" w14:textId="77777777" w:rsidR="00940B1C" w:rsidRPr="00013213" w:rsidRDefault="00940B1C" w:rsidP="00475CC1">
      <w:pPr>
        <w:widowControl w:val="0"/>
        <w:autoSpaceDE w:val="0"/>
        <w:autoSpaceDN w:val="0"/>
        <w:adjustRightInd w:val="0"/>
        <w:rPr>
          <w:szCs w:val="26"/>
          <w:lang w:val="nl-NL"/>
        </w:rPr>
      </w:pPr>
      <w:r w:rsidRPr="00013213">
        <w:rPr>
          <w:szCs w:val="26"/>
          <w:lang w:val="nl-NL"/>
        </w:rPr>
        <w:t xml:space="preserve">- </w:t>
      </w:r>
      <w:r w:rsidRPr="00013213">
        <w:rPr>
          <w:szCs w:val="26"/>
          <w:lang w:val="af-ZA"/>
        </w:rPr>
        <w:t>Xây dựng nội quy phòng cháy chữa cháy và có kế hoạch ứng cứu khi có sự cố cháy nổ xảy ra.</w:t>
      </w:r>
    </w:p>
    <w:p w14:paraId="7E8290C9" w14:textId="77777777" w:rsidR="00940B1C" w:rsidRPr="00013213" w:rsidRDefault="00940B1C" w:rsidP="00475CC1">
      <w:pPr>
        <w:widowControl w:val="0"/>
        <w:autoSpaceDE w:val="0"/>
        <w:autoSpaceDN w:val="0"/>
        <w:adjustRightInd w:val="0"/>
        <w:rPr>
          <w:szCs w:val="26"/>
          <w:lang w:val="nl-NL"/>
        </w:rPr>
      </w:pPr>
      <w:r w:rsidRPr="00013213">
        <w:rPr>
          <w:szCs w:val="26"/>
          <w:lang w:val="af-ZA"/>
        </w:rPr>
        <w:t>- Tuyên truyền, giáo dục, nâng cao ý thức của người lao động trong phòng chống cháy nổ.</w:t>
      </w:r>
    </w:p>
    <w:p w14:paraId="39587D55" w14:textId="4F475487" w:rsidR="00940B1C" w:rsidRPr="00013213" w:rsidRDefault="00940B1C" w:rsidP="00475CC1">
      <w:pPr>
        <w:widowControl w:val="0"/>
        <w:autoSpaceDE w:val="0"/>
        <w:autoSpaceDN w:val="0"/>
        <w:adjustRightInd w:val="0"/>
        <w:rPr>
          <w:szCs w:val="26"/>
          <w:lang w:val="nl-NL"/>
        </w:rPr>
      </w:pPr>
      <w:r w:rsidRPr="00013213">
        <w:rPr>
          <w:szCs w:val="26"/>
          <w:lang w:val="af-ZA"/>
        </w:rPr>
        <w:t>- Có hình thức xử phạt nghiêm đối với những đối tượng vi phạm quy định về phòng chống cháy nổ tại công trường.</w:t>
      </w:r>
    </w:p>
    <w:p w14:paraId="3ED80B18" w14:textId="35F57175" w:rsidR="00C86545" w:rsidRPr="00013213" w:rsidRDefault="00940B1C" w:rsidP="00475CC1">
      <w:pPr>
        <w:widowControl w:val="0"/>
        <w:autoSpaceDE w:val="0"/>
        <w:autoSpaceDN w:val="0"/>
        <w:adjustRightInd w:val="0"/>
        <w:rPr>
          <w:szCs w:val="26"/>
          <w:lang w:val="af-ZA"/>
        </w:rPr>
      </w:pPr>
      <w:r w:rsidRPr="00013213">
        <w:rPr>
          <w:szCs w:val="26"/>
          <w:lang w:val="af-ZA"/>
        </w:rPr>
        <w:t>- Kiểm tra hệ thống điện hàng ngày.</w:t>
      </w:r>
    </w:p>
    <w:p w14:paraId="3E2DBA1C" w14:textId="537E15C7" w:rsidR="003E6EE6" w:rsidRPr="00013213" w:rsidRDefault="009B2AA7" w:rsidP="00475CC1">
      <w:pPr>
        <w:pStyle w:val="DTM-6"/>
        <w:numPr>
          <w:ilvl w:val="0"/>
          <w:numId w:val="0"/>
        </w:numPr>
        <w:spacing w:before="60" w:after="60" w:line="312" w:lineRule="auto"/>
        <w:ind w:left="567"/>
        <w:jc w:val="both"/>
        <w:rPr>
          <w:i/>
          <w:iCs/>
          <w:lang w:val="nl-NL"/>
        </w:rPr>
      </w:pPr>
      <w:r w:rsidRPr="00013213">
        <w:rPr>
          <w:i/>
          <w:iCs/>
          <w:lang w:val="nl-NL"/>
        </w:rPr>
        <w:t xml:space="preserve">c. </w:t>
      </w:r>
      <w:r w:rsidR="003E6EE6" w:rsidRPr="00013213">
        <w:rPr>
          <w:i/>
          <w:iCs/>
          <w:lang w:val="nl-NL"/>
        </w:rPr>
        <w:t>Biện pháp giảm thiểu tác động do rủi ro, sự cố do mưa bão thiên tai</w:t>
      </w:r>
    </w:p>
    <w:p w14:paraId="7B498EB9" w14:textId="271660EA" w:rsidR="003E6EE6" w:rsidRPr="00013213" w:rsidRDefault="003E6EE6" w:rsidP="00475CC1">
      <w:pPr>
        <w:widowControl w:val="0"/>
        <w:autoSpaceDE w:val="0"/>
        <w:autoSpaceDN w:val="0"/>
        <w:adjustRightInd w:val="0"/>
        <w:rPr>
          <w:szCs w:val="26"/>
          <w:lang w:val="nl-NL"/>
        </w:rPr>
      </w:pPr>
      <w:r w:rsidRPr="00013213">
        <w:rPr>
          <w:szCs w:val="26"/>
          <w:lang w:val="nl-NL"/>
        </w:rPr>
        <w:t>+ Thường xuyên theo dõi thông tin dự báo thời tiết để có kế hoạch ứng phó với thiên tai: che chắn nguyên vật liệu, dừng thi công,…</w:t>
      </w:r>
    </w:p>
    <w:p w14:paraId="4FF54525" w14:textId="77777777" w:rsidR="003E6EE6" w:rsidRPr="00013213" w:rsidRDefault="003E6EE6" w:rsidP="00475CC1">
      <w:pPr>
        <w:widowControl w:val="0"/>
        <w:autoSpaceDE w:val="0"/>
        <w:autoSpaceDN w:val="0"/>
        <w:adjustRightInd w:val="0"/>
        <w:rPr>
          <w:szCs w:val="26"/>
          <w:lang w:val="nl-NL"/>
        </w:rPr>
      </w:pPr>
      <w:r w:rsidRPr="00013213">
        <w:rPr>
          <w:szCs w:val="26"/>
          <w:lang w:val="nl-NL"/>
        </w:rPr>
        <w:t>+ Quá trình thi công nếu gặp thời tiết bất thường như mưa, bão thì có thể làm hư hại công trình, phát tán chất ô nhiễm ra môi trường xung quanh, ảnh hưởng đến tiến độ thi công.</w:t>
      </w:r>
    </w:p>
    <w:p w14:paraId="47AB5F18" w14:textId="00879839" w:rsidR="009B2AA7" w:rsidRPr="00013213" w:rsidRDefault="009B2AA7" w:rsidP="00475CC1">
      <w:pPr>
        <w:rPr>
          <w:i/>
          <w:iCs/>
          <w:szCs w:val="26"/>
          <w:lang w:val="af-ZA"/>
        </w:rPr>
      </w:pPr>
      <w:r w:rsidRPr="00013213">
        <w:rPr>
          <w:i/>
          <w:iCs/>
          <w:szCs w:val="26"/>
          <w:lang w:val="af-ZA"/>
        </w:rPr>
        <w:t>d. Các biệt pháp phòng ngừa sự cố sụt lún trên nền đất yếu</w:t>
      </w:r>
    </w:p>
    <w:p w14:paraId="4C5FA41B" w14:textId="0F53D55D" w:rsidR="00C332C9" w:rsidRPr="00013213" w:rsidRDefault="00F05695" w:rsidP="00475CC1">
      <w:pPr>
        <w:pStyle w:val="Heading21"/>
        <w:spacing w:before="60" w:after="60" w:line="312" w:lineRule="auto"/>
        <w:rPr>
          <w:i/>
          <w:iCs/>
          <w:lang w:val="nl-NL"/>
        </w:rPr>
      </w:pPr>
      <w:bookmarkStart w:id="678" w:name="_Toc163742323"/>
      <w:r w:rsidRPr="00013213">
        <w:rPr>
          <w:iCs/>
          <w:lang w:val="nl-NL"/>
        </w:rPr>
        <w:t>3.2. Đánh giá tác động và đề xuất các biện pháp, công trình bảo vệ môi trường trong giai đoạn vận hành</w:t>
      </w:r>
      <w:bookmarkEnd w:id="678"/>
    </w:p>
    <w:p w14:paraId="7E1C9E61" w14:textId="31D39BA1" w:rsidR="00F05695" w:rsidRPr="00013213" w:rsidRDefault="00F05695" w:rsidP="00475CC1">
      <w:pPr>
        <w:pStyle w:val="Heading20"/>
        <w:rPr>
          <w:rFonts w:cs="Times New Roman"/>
          <w:i/>
          <w:iCs/>
          <w:lang w:val="nl-NL"/>
        </w:rPr>
      </w:pPr>
      <w:bookmarkStart w:id="679" w:name="_Toc163742324"/>
      <w:r w:rsidRPr="00013213">
        <w:rPr>
          <w:rFonts w:cs="Times New Roman"/>
          <w:i/>
          <w:iCs/>
          <w:lang w:val="nl-NL"/>
        </w:rPr>
        <w:t>3.2.1. Đánh giá, dự báo các tác động</w:t>
      </w:r>
      <w:bookmarkEnd w:id="679"/>
    </w:p>
    <w:p w14:paraId="5E2E5B91" w14:textId="3CB45FE1" w:rsidR="003E6EE6" w:rsidRPr="00013213" w:rsidRDefault="00034548" w:rsidP="00475CC1">
      <w:pPr>
        <w:ind w:firstLine="0"/>
        <w:rPr>
          <w:i/>
          <w:iCs/>
          <w:szCs w:val="26"/>
          <w:lang w:val="es-GT"/>
        </w:rPr>
      </w:pPr>
      <w:r w:rsidRPr="00013213">
        <w:rPr>
          <w:i/>
          <w:iCs/>
          <w:szCs w:val="26"/>
          <w:lang w:val="es-GT"/>
        </w:rPr>
        <w:t xml:space="preserve">a. </w:t>
      </w:r>
      <w:r w:rsidR="005215E3" w:rsidRPr="00013213">
        <w:rPr>
          <w:i/>
          <w:iCs/>
          <w:szCs w:val="26"/>
          <w:lang w:val="es-GT"/>
        </w:rPr>
        <w:t>Tác động đến</w:t>
      </w:r>
      <w:r w:rsidRPr="00013213">
        <w:rPr>
          <w:i/>
          <w:iCs/>
          <w:szCs w:val="26"/>
          <w:lang w:val="es-GT"/>
        </w:rPr>
        <w:t xml:space="preserve"> môi trường không khí</w:t>
      </w:r>
    </w:p>
    <w:p w14:paraId="7F80C4BE" w14:textId="77777777" w:rsidR="00AA3AFF" w:rsidRPr="00013213" w:rsidRDefault="00AA3AFF" w:rsidP="00475CC1">
      <w:pPr>
        <w:widowControl w:val="0"/>
        <w:ind w:firstLine="720"/>
        <w:rPr>
          <w:rFonts w:eastAsia="Courier New"/>
          <w:bCs/>
          <w:iCs/>
          <w:szCs w:val="26"/>
          <w:lang w:val="vi-VN" w:eastAsia="vi-VN"/>
        </w:rPr>
      </w:pPr>
      <w:r w:rsidRPr="00013213">
        <w:rPr>
          <w:rFonts w:eastAsia="Courier New"/>
          <w:bCs/>
          <w:iCs/>
          <w:szCs w:val="26"/>
          <w:lang w:val="vi-VN" w:eastAsia="vi-VN"/>
        </w:rPr>
        <w:t>- Khí thải do việc đốt cháy nhiên liệu của các phương tiện tham gia giao thông trên tuyến đường.</w:t>
      </w:r>
    </w:p>
    <w:p w14:paraId="36C7B6F9" w14:textId="7363448D" w:rsidR="00AA3AFF" w:rsidRPr="00013213" w:rsidRDefault="00774D5F" w:rsidP="00B91026">
      <w:pPr>
        <w:widowControl w:val="0"/>
        <w:ind w:firstLine="720"/>
        <w:rPr>
          <w:rFonts w:eastAsia="Courier New"/>
          <w:bCs/>
          <w:iCs/>
          <w:szCs w:val="26"/>
          <w:lang w:eastAsia="vi-VN"/>
        </w:rPr>
      </w:pPr>
      <w:r w:rsidRPr="00013213">
        <w:rPr>
          <w:rFonts w:eastAsia="Courier New"/>
          <w:b/>
          <w:szCs w:val="26"/>
          <w:lang w:eastAsia="vi-VN"/>
        </w:rPr>
        <w:t xml:space="preserve"> </w:t>
      </w:r>
      <w:r w:rsidRPr="00013213">
        <w:rPr>
          <w:rFonts w:eastAsia="Courier New"/>
          <w:bCs/>
          <w:iCs/>
          <w:szCs w:val="26"/>
          <w:lang w:val="vi-VN" w:eastAsia="vi-VN"/>
        </w:rPr>
        <w:t xml:space="preserve">Với đặc trưng của tuyến đường giao thông nông thôn miền núi chủ yếu phục vụ xe máy, ô tô con đi vào bản nên số lượng phương tiện giao thông rất thấp; chủ yếu là cải tạo, nâng cấp trên tuyến hiện có. Căn cứ vào kết quả hiện trạng môi trường  tại chương 2 cho thấy khu vực có chất lượng môi trường không khí khá tốt. Việc cải </w:t>
      </w:r>
      <w:r w:rsidR="00B91026" w:rsidRPr="00013213">
        <w:rPr>
          <w:rFonts w:eastAsia="Courier New"/>
          <w:bCs/>
          <w:iCs/>
          <w:szCs w:val="26"/>
          <w:lang w:val="vi-VN" w:eastAsia="vi-VN"/>
        </w:rPr>
        <w:t xml:space="preserve">tạo </w:t>
      </w:r>
      <w:r w:rsidRPr="00013213">
        <w:rPr>
          <w:rFonts w:eastAsia="Courier New"/>
          <w:bCs/>
          <w:iCs/>
          <w:szCs w:val="26"/>
          <w:lang w:val="vi-VN" w:eastAsia="vi-VN"/>
        </w:rPr>
        <w:t>tuyến</w:t>
      </w:r>
      <w:r w:rsidR="00B91026" w:rsidRPr="00013213">
        <w:rPr>
          <w:rFonts w:eastAsia="Courier New"/>
          <w:bCs/>
          <w:iCs/>
          <w:szCs w:val="26"/>
          <w:lang w:val="vi-VN" w:eastAsia="vi-VN"/>
        </w:rPr>
        <w:t xml:space="preserve"> làm chất lượng đường tốt hơn</w:t>
      </w:r>
      <w:r w:rsidRPr="00013213">
        <w:rPr>
          <w:rFonts w:eastAsia="Courier New"/>
          <w:bCs/>
          <w:iCs/>
          <w:szCs w:val="26"/>
          <w:lang w:val="vi-VN" w:eastAsia="vi-VN"/>
        </w:rPr>
        <w:t xml:space="preserve"> có  làm gia tăng khí thải từ phương tiện giao thông nhưng </w:t>
      </w:r>
      <w:r w:rsidR="00B91026" w:rsidRPr="00013213">
        <w:rPr>
          <w:rFonts w:eastAsia="Courier New"/>
          <w:bCs/>
          <w:iCs/>
          <w:szCs w:val="26"/>
          <w:lang w:val="vi-VN" w:eastAsia="vi-VN"/>
        </w:rPr>
        <w:t>mức độ tác động  nhỏ.</w:t>
      </w:r>
    </w:p>
    <w:p w14:paraId="22B1F29A" w14:textId="64EC3B8F" w:rsidR="003E6EE6" w:rsidRPr="00013213" w:rsidRDefault="00F46D34" w:rsidP="00475CC1">
      <w:pPr>
        <w:ind w:firstLine="720"/>
        <w:contextualSpacing/>
        <w:rPr>
          <w:i/>
          <w:iCs/>
          <w:szCs w:val="26"/>
          <w:lang w:val="es-GT"/>
        </w:rPr>
      </w:pPr>
      <w:r w:rsidRPr="00013213">
        <w:rPr>
          <w:i/>
          <w:iCs/>
          <w:szCs w:val="26"/>
          <w:lang w:val="es-GT"/>
        </w:rPr>
        <w:t xml:space="preserve">b. Nước thải </w:t>
      </w:r>
    </w:p>
    <w:p w14:paraId="3CE0B39E" w14:textId="77777777" w:rsidR="00F46D34" w:rsidRPr="00013213" w:rsidRDefault="00F46D34" w:rsidP="00475CC1">
      <w:pPr>
        <w:ind w:firstLine="720"/>
        <w:rPr>
          <w:szCs w:val="26"/>
          <w:lang w:val="pt-BR"/>
        </w:rPr>
      </w:pPr>
      <w:r w:rsidRPr="00013213">
        <w:rPr>
          <w:szCs w:val="26"/>
          <w:lang w:val="pt-BR"/>
        </w:rPr>
        <w:t xml:space="preserve">Nước thải trong giai đoạn này chủ yếu là nước mưa chảy tràn. Nước mưa chảy tràn trên khu vực có thành phần chủ yếu là bụi và rác thải. Vào những khi trời mưa, nước mưa chảy tràn sẽ cuốn theo đất, cát, chất cặn bã, rác thô,.. rớt xuống hệ thống thoát nước của khu vực. Nước mưa được coi là nước sạch, tuy nhiên khi chảy tràn trên mặt đất chúng bị ô nhiễm do chất thải và do vậy chúng sẽ ảnh hưởng đến nguồn nước mặt và nước ngầm, ảnh hưởng đến dòng chảy thoát nước của khu vực, làm ngập úng cục bộ nêu hệ thống cống thoát không đảm bảo. Theo số liệu của WHO (Geneva, 1993), nồng độ các chất ô nhiễm trong nước mưa rơi trực tiếp xuống (direct rainfall) như sau: </w:t>
      </w:r>
    </w:p>
    <w:p w14:paraId="13578027" w14:textId="77777777" w:rsidR="00F46D34" w:rsidRPr="00013213" w:rsidRDefault="00F46D34" w:rsidP="00475CC1">
      <w:pPr>
        <w:ind w:firstLine="706"/>
        <w:rPr>
          <w:szCs w:val="26"/>
          <w:lang w:val="pt-BR"/>
        </w:rPr>
      </w:pPr>
      <w:r w:rsidRPr="00013213">
        <w:rPr>
          <w:szCs w:val="26"/>
          <w:lang w:val="pt-BR"/>
        </w:rPr>
        <w:t>- Tổng Nitrogen:                                      0,5 - 1,5 mg/l.</w:t>
      </w:r>
    </w:p>
    <w:p w14:paraId="1EDC2426" w14:textId="77777777" w:rsidR="00F46D34" w:rsidRPr="00013213" w:rsidRDefault="00F46D34" w:rsidP="00475CC1">
      <w:pPr>
        <w:ind w:firstLine="706"/>
        <w:rPr>
          <w:szCs w:val="26"/>
          <w:lang w:val="pt-BR"/>
        </w:rPr>
      </w:pPr>
      <w:r w:rsidRPr="00013213">
        <w:rPr>
          <w:szCs w:val="26"/>
          <w:lang w:val="pt-BR"/>
        </w:rPr>
        <w:t>- Tổng Photpho:</w:t>
      </w:r>
      <w:r w:rsidRPr="00013213">
        <w:rPr>
          <w:szCs w:val="26"/>
          <w:lang w:val="pt-BR"/>
        </w:rPr>
        <w:tab/>
      </w:r>
      <w:r w:rsidRPr="00013213">
        <w:rPr>
          <w:szCs w:val="26"/>
          <w:lang w:val="pt-BR"/>
        </w:rPr>
        <w:tab/>
      </w:r>
      <w:r w:rsidRPr="00013213">
        <w:rPr>
          <w:szCs w:val="26"/>
          <w:lang w:val="pt-BR"/>
        </w:rPr>
        <w:tab/>
        <w:t xml:space="preserve">          0,004 - 0,03mg/l</w:t>
      </w:r>
    </w:p>
    <w:p w14:paraId="7E638052" w14:textId="77777777" w:rsidR="00F46D34" w:rsidRPr="00013213" w:rsidRDefault="00F46D34" w:rsidP="00475CC1">
      <w:pPr>
        <w:ind w:firstLine="706"/>
        <w:rPr>
          <w:szCs w:val="26"/>
          <w:lang w:val="pt-BR"/>
        </w:rPr>
      </w:pPr>
      <w:r w:rsidRPr="00013213">
        <w:rPr>
          <w:szCs w:val="26"/>
          <w:lang w:val="pt-BR"/>
        </w:rPr>
        <w:t>- Tổng chất rắn lơ lửng (TSS):                 10 - 20 mg/l.</w:t>
      </w:r>
    </w:p>
    <w:p w14:paraId="4A3EC4AC" w14:textId="77777777" w:rsidR="00F46D34" w:rsidRPr="00013213" w:rsidRDefault="00F46D34" w:rsidP="00475CC1">
      <w:pPr>
        <w:ind w:firstLine="706"/>
        <w:rPr>
          <w:szCs w:val="26"/>
          <w:lang w:val="pt-BR"/>
        </w:rPr>
      </w:pPr>
      <w:r w:rsidRPr="00013213">
        <w:rPr>
          <w:szCs w:val="26"/>
          <w:lang w:val="pt-BR"/>
        </w:rPr>
        <w:t>- Nhu cầu ô-xy  hoá học (COD):              10 - 20 mg/l.</w:t>
      </w:r>
    </w:p>
    <w:p w14:paraId="650BD020" w14:textId="01F55858" w:rsidR="00F46D34" w:rsidRPr="00013213" w:rsidRDefault="00F46D34" w:rsidP="00475CC1">
      <w:pPr>
        <w:ind w:firstLine="720"/>
        <w:rPr>
          <w:szCs w:val="26"/>
          <w:lang w:val="pt-BR"/>
        </w:rPr>
      </w:pPr>
      <w:r w:rsidRPr="00013213">
        <w:rPr>
          <w:iCs/>
          <w:szCs w:val="26"/>
          <w:lang w:val="pt-BR"/>
        </w:rPr>
        <w:t xml:space="preserve">Do tuyến đường khi đi vào hoạt động đã được trải nhựa 100% nên tính chất ô nhiễm của nước chảy tràn trong trường hợp này là bị ô nhiễm cơ học (đất, cát, rác) và ô nhiễm dầu mỡ,…. </w:t>
      </w:r>
      <w:r w:rsidRPr="00013213">
        <w:rPr>
          <w:szCs w:val="26"/>
          <w:lang w:val="pt-BR"/>
        </w:rPr>
        <w:t>Nếu so sánh các số liệu này với Quy chuẩn nước mặt (QCVN 0</w:t>
      </w:r>
      <w:r w:rsidR="00BB46E6" w:rsidRPr="00013213">
        <w:rPr>
          <w:szCs w:val="26"/>
          <w:lang w:val="pt-BR"/>
        </w:rPr>
        <w:t xml:space="preserve">8:2023 </w:t>
      </w:r>
      <w:r w:rsidRPr="00013213">
        <w:rPr>
          <w:szCs w:val="26"/>
          <w:lang w:val="pt-BR"/>
        </w:rPr>
        <w:t>/BTNMT) thì nước mưa chảy tràn tương đối sạch, ít có tác động xấu tới môi trường.</w:t>
      </w:r>
    </w:p>
    <w:p w14:paraId="44EFAA02" w14:textId="14241649" w:rsidR="00F46D34" w:rsidRPr="00013213" w:rsidRDefault="00F46D34" w:rsidP="00475CC1">
      <w:pPr>
        <w:pStyle w:val="Heading20"/>
        <w:rPr>
          <w:rFonts w:eastAsia="Calibri" w:cs="Times New Roman"/>
          <w:b w:val="0"/>
          <w:bCs/>
          <w:i/>
          <w:iCs/>
          <w:lang w:val="fi-FI"/>
        </w:rPr>
      </w:pPr>
      <w:bookmarkStart w:id="680" w:name="_Toc110869229"/>
      <w:bookmarkStart w:id="681" w:name="_Toc124627237"/>
      <w:bookmarkStart w:id="682" w:name="_Toc161610062"/>
      <w:bookmarkStart w:id="683" w:name="_Toc163742325"/>
      <w:r w:rsidRPr="00013213">
        <w:rPr>
          <w:rFonts w:eastAsia="Calibri" w:cs="Times New Roman"/>
          <w:b w:val="0"/>
          <w:bCs/>
          <w:i/>
          <w:iCs/>
          <w:lang w:val="fi-FI"/>
        </w:rPr>
        <w:t>c. Đánh giá tác động của chất thải rắn</w:t>
      </w:r>
      <w:bookmarkEnd w:id="680"/>
      <w:bookmarkEnd w:id="681"/>
      <w:bookmarkEnd w:id="682"/>
      <w:bookmarkEnd w:id="683"/>
    </w:p>
    <w:p w14:paraId="3959D948" w14:textId="77777777" w:rsidR="00F46D34" w:rsidRPr="00013213" w:rsidRDefault="00F46D34" w:rsidP="00475CC1">
      <w:pPr>
        <w:rPr>
          <w:szCs w:val="26"/>
          <w:lang w:val="pt-BR"/>
        </w:rPr>
      </w:pPr>
      <w:r w:rsidRPr="00013213">
        <w:rPr>
          <w:szCs w:val="26"/>
          <w:lang w:val="pt-BR"/>
        </w:rPr>
        <w:tab/>
        <w:t>Nguồn phát sinh chất thải rắn  từ các đối tượng tham gia giao thông, từ người dân sống hai bên đường vứt bừa bãi. Một số loại rác thải như: vỏ hộp, chai lọ, bao bì, thức ăn thừa, chất thải từ hoạt động vận chuyển,…</w:t>
      </w:r>
    </w:p>
    <w:p w14:paraId="46F16EBB" w14:textId="01CCC0B1" w:rsidR="00F46D34" w:rsidRPr="00013213" w:rsidRDefault="00F46D34" w:rsidP="00475CC1">
      <w:pPr>
        <w:rPr>
          <w:szCs w:val="26"/>
          <w:lang w:val="pt-BR"/>
        </w:rPr>
      </w:pPr>
      <w:r w:rsidRPr="00013213">
        <w:rPr>
          <w:szCs w:val="26"/>
          <w:lang w:val="pt-BR"/>
        </w:rPr>
        <w:tab/>
        <w:t xml:space="preserve">Rác phát sinh trên đường làm mất mỹ quan đường phố, phát sinh mùi ra môi trường,…Vì vậy, rác cần được thu gom, phân loại, xử lý ngay trong ngày. </w:t>
      </w:r>
    </w:p>
    <w:p w14:paraId="32B59C23" w14:textId="77777777" w:rsidR="005E0FC1" w:rsidRPr="00013213" w:rsidRDefault="005E0FC1" w:rsidP="00475CC1">
      <w:pPr>
        <w:tabs>
          <w:tab w:val="left" w:pos="567"/>
        </w:tabs>
        <w:ind w:right="51"/>
        <w:rPr>
          <w:bCs/>
          <w:i/>
          <w:szCs w:val="26"/>
          <w:lang w:val="vi-VN"/>
        </w:rPr>
      </w:pPr>
      <w:r w:rsidRPr="00013213">
        <w:rPr>
          <w:bCs/>
          <w:i/>
          <w:szCs w:val="26"/>
          <w:lang w:val="vi-VN"/>
        </w:rPr>
        <w:t>3.2.1.2. Đánh giá, dự báo các tác động không liên quan tới chất thải</w:t>
      </w:r>
    </w:p>
    <w:p w14:paraId="7C33C407" w14:textId="77777777" w:rsidR="005E0FC1" w:rsidRPr="00013213" w:rsidRDefault="005E0FC1" w:rsidP="00475CC1">
      <w:pPr>
        <w:pStyle w:val="Heading4"/>
        <w:spacing w:before="60" w:after="60"/>
        <w:ind w:right="51"/>
        <w:jc w:val="left"/>
        <w:rPr>
          <w:rFonts w:ascii="Times New Roman" w:eastAsia="Calibri" w:hAnsi="Times New Roman" w:cs="Times New Roman"/>
          <w:bCs/>
          <w:color w:val="auto"/>
          <w:szCs w:val="26"/>
          <w:lang w:val="vi-VN"/>
        </w:rPr>
      </w:pPr>
      <w:r w:rsidRPr="00013213">
        <w:rPr>
          <w:rFonts w:ascii="Times New Roman" w:eastAsia="Calibri" w:hAnsi="Times New Roman" w:cs="Times New Roman"/>
          <w:bCs/>
          <w:color w:val="auto"/>
          <w:szCs w:val="26"/>
          <w:lang w:val="vi-VN"/>
        </w:rPr>
        <w:t>a. Đánh giá, dự báo tác động tiếng ồn, rung do giao thông</w:t>
      </w:r>
    </w:p>
    <w:p w14:paraId="68F42E29" w14:textId="77B74F5C" w:rsidR="005E0FC1" w:rsidRPr="00013213" w:rsidRDefault="005E0FC1" w:rsidP="00475CC1">
      <w:pPr>
        <w:pStyle w:val="Binhthuong"/>
        <w:spacing w:before="60" w:after="60" w:line="312" w:lineRule="auto"/>
        <w:ind w:right="51" w:firstLine="567"/>
        <w:rPr>
          <w:sz w:val="26"/>
          <w:szCs w:val="26"/>
          <w:lang w:val="vi-VN"/>
        </w:rPr>
      </w:pPr>
      <w:r w:rsidRPr="00013213">
        <w:rPr>
          <w:sz w:val="26"/>
          <w:szCs w:val="26"/>
          <w:lang w:val="vi-VN"/>
        </w:rPr>
        <w:t xml:space="preserve">Trong quá trình vận hành, tiếng ồn và rung động do các phương tiện tham gia giao thông sẽ ảnh hưởng ít nhiều đến khu dân cư dọc theo hai bên tuyến đường. </w:t>
      </w:r>
      <w:r w:rsidR="00AE255A" w:rsidRPr="00013213">
        <w:rPr>
          <w:sz w:val="26"/>
          <w:szCs w:val="26"/>
        </w:rPr>
        <w:t xml:space="preserve">Tuy nhiên, mật độ tham gia giao thông ở đây rất thấp nên mức độ tác động rất nhỏ. </w:t>
      </w:r>
    </w:p>
    <w:p w14:paraId="2A2AED70" w14:textId="0B008936" w:rsidR="005E0FC1" w:rsidRPr="00013213" w:rsidRDefault="00C0045F" w:rsidP="00475CC1">
      <w:pPr>
        <w:pStyle w:val="Binhthuong"/>
        <w:spacing w:before="60" w:after="60" w:line="312" w:lineRule="auto"/>
        <w:ind w:right="49"/>
        <w:rPr>
          <w:i/>
          <w:sz w:val="26"/>
          <w:szCs w:val="26"/>
          <w:lang w:val="de-DE"/>
        </w:rPr>
      </w:pPr>
      <w:r w:rsidRPr="00013213">
        <w:rPr>
          <w:i/>
          <w:sz w:val="26"/>
          <w:szCs w:val="26"/>
          <w:lang w:val="de-DE"/>
        </w:rPr>
        <w:tab/>
      </w:r>
      <w:r w:rsidRPr="00013213">
        <w:rPr>
          <w:i/>
          <w:sz w:val="26"/>
          <w:szCs w:val="26"/>
          <w:lang w:val="de-DE"/>
        </w:rPr>
        <w:tab/>
      </w:r>
      <w:r w:rsidR="005E0FC1" w:rsidRPr="00013213">
        <w:rPr>
          <w:i/>
          <w:sz w:val="26"/>
          <w:szCs w:val="26"/>
          <w:lang w:val="de-DE"/>
        </w:rPr>
        <w:t>b. Tác động đến môi trường kinh tế - xã hội</w:t>
      </w:r>
    </w:p>
    <w:p w14:paraId="4BE39DB4" w14:textId="77777777" w:rsidR="005E0FC1" w:rsidRPr="00013213" w:rsidRDefault="005E0FC1" w:rsidP="00475CC1">
      <w:pPr>
        <w:ind w:firstLine="720"/>
        <w:jc w:val="left"/>
        <w:rPr>
          <w:noProof/>
          <w:w w:val="106"/>
          <w:szCs w:val="26"/>
          <w:lang w:val="de-DE"/>
        </w:rPr>
      </w:pPr>
      <w:r w:rsidRPr="00013213">
        <w:rPr>
          <w:noProof/>
          <w:w w:val="106"/>
          <w:szCs w:val="26"/>
          <w:lang w:val="de-DE"/>
        </w:rPr>
        <w:t xml:space="preserve">Hiệu quả về kinh tế: </w:t>
      </w:r>
    </w:p>
    <w:p w14:paraId="7625EF2F" w14:textId="77777777" w:rsidR="005E0FC1" w:rsidRPr="00013213" w:rsidRDefault="005E0FC1" w:rsidP="00475CC1">
      <w:pPr>
        <w:tabs>
          <w:tab w:val="left" w:pos="4185"/>
        </w:tabs>
        <w:ind w:firstLine="720"/>
        <w:rPr>
          <w:szCs w:val="26"/>
          <w:lang w:val="sv-SE"/>
        </w:rPr>
      </w:pPr>
      <w:r w:rsidRPr="00013213">
        <w:rPr>
          <w:szCs w:val="26"/>
          <w:lang w:val="sv-SE"/>
        </w:rPr>
        <w:t xml:space="preserve">- Từng bước hoàn chỉnh hạ tầng giao thông theo định hướng phát triển kinh tế xã hội và các hạ tầng cơ bản, góp phần thúc đẩy tăng trưởng kinh tế. </w:t>
      </w:r>
      <w:r w:rsidRPr="00013213">
        <w:rPr>
          <w:szCs w:val="26"/>
          <w:lang w:val="vi-VN"/>
        </w:rPr>
        <w:t>Tạo ra môi trường tốt để thu hút</w:t>
      </w:r>
      <w:r w:rsidRPr="00013213">
        <w:rPr>
          <w:szCs w:val="26"/>
          <w:lang w:val="sv-SE"/>
        </w:rPr>
        <w:t xml:space="preserve">, </w:t>
      </w:r>
      <w:r w:rsidRPr="00013213">
        <w:rPr>
          <w:szCs w:val="26"/>
          <w:lang w:val="vi-VN"/>
        </w:rPr>
        <w:t>tìm kiếm có hội đầu tư.</w:t>
      </w:r>
    </w:p>
    <w:p w14:paraId="2855D463" w14:textId="4E6C70C9" w:rsidR="005E0FC1" w:rsidRPr="00013213" w:rsidRDefault="005E0FC1" w:rsidP="00475CC1">
      <w:pPr>
        <w:tabs>
          <w:tab w:val="left" w:pos="4185"/>
        </w:tabs>
        <w:ind w:firstLine="720"/>
        <w:rPr>
          <w:szCs w:val="26"/>
          <w:lang w:val="vi-VN"/>
        </w:rPr>
      </w:pPr>
      <w:r w:rsidRPr="00013213">
        <w:rPr>
          <w:szCs w:val="26"/>
          <w:lang w:val="vi-VN"/>
        </w:rPr>
        <w:t xml:space="preserve">- Phục vụ nhu cầu đi lại kết nối giao thông. </w:t>
      </w:r>
    </w:p>
    <w:p w14:paraId="7FC1AC9B" w14:textId="77777777" w:rsidR="005E0FC1" w:rsidRPr="00013213" w:rsidRDefault="005E0FC1" w:rsidP="00475CC1">
      <w:pPr>
        <w:tabs>
          <w:tab w:val="left" w:pos="4185"/>
        </w:tabs>
        <w:ind w:firstLine="720"/>
        <w:rPr>
          <w:szCs w:val="26"/>
          <w:lang w:val="sv-SE"/>
        </w:rPr>
      </w:pPr>
      <w:r w:rsidRPr="00013213">
        <w:rPr>
          <w:szCs w:val="26"/>
          <w:lang w:val="sv-SE"/>
        </w:rPr>
        <w:t>- Tạo thêm việc làm cho người lao động tại địa phương trong quá trình xây dựng dự án, tăng thêm thu nhập cho một bộ phận dân cư.</w:t>
      </w:r>
    </w:p>
    <w:p w14:paraId="6DCC0C62" w14:textId="140D1785" w:rsidR="005E0FC1" w:rsidRPr="00013213" w:rsidRDefault="005E0FC1" w:rsidP="00851F20">
      <w:pPr>
        <w:widowControl w:val="0"/>
        <w:ind w:firstLine="720"/>
        <w:rPr>
          <w:noProof/>
          <w:w w:val="106"/>
          <w:szCs w:val="26"/>
          <w:lang w:val="sv-SE"/>
        </w:rPr>
      </w:pPr>
      <w:r w:rsidRPr="00013213">
        <w:rPr>
          <w:szCs w:val="26"/>
          <w:lang w:val="vi-VN"/>
        </w:rPr>
        <w:t>- Đáp ứng được nhu cầu phát triển kinh tế xã hội trước mắt cũng như lâu dài của khu vực.</w:t>
      </w:r>
    </w:p>
    <w:p w14:paraId="4803FBD8" w14:textId="630D7CCC" w:rsidR="005E0FC1" w:rsidRPr="00013213" w:rsidRDefault="005E0FC1" w:rsidP="00851F20">
      <w:pPr>
        <w:widowControl w:val="0"/>
        <w:tabs>
          <w:tab w:val="left" w:pos="4185"/>
        </w:tabs>
        <w:ind w:firstLine="720"/>
        <w:rPr>
          <w:szCs w:val="26"/>
          <w:lang w:val="vi-VN"/>
        </w:rPr>
      </w:pPr>
      <w:r w:rsidRPr="00013213">
        <w:rPr>
          <w:szCs w:val="26"/>
          <w:lang w:val="vi-VN"/>
        </w:rPr>
        <w:t>- Góp phần thúc đẩy phát triển kinh tế - xã hội, đảm bảo quốc phòng an ninh trong khu vực.</w:t>
      </w:r>
    </w:p>
    <w:p w14:paraId="5BE16B34" w14:textId="4A324414" w:rsidR="005E0FC1" w:rsidRPr="00013213" w:rsidRDefault="005E0FC1" w:rsidP="00851F20">
      <w:pPr>
        <w:pStyle w:val="L4"/>
        <w:widowControl w:val="0"/>
        <w:spacing w:before="60" w:after="60" w:line="312" w:lineRule="auto"/>
        <w:ind w:right="49"/>
        <w:rPr>
          <w:rFonts w:ascii="Times New Roman" w:hAnsi="Times New Roman" w:cs="Times New Roman"/>
          <w:b w:val="0"/>
          <w:bCs/>
          <w:iCs/>
          <w:sz w:val="26"/>
          <w:szCs w:val="26"/>
        </w:rPr>
      </w:pPr>
      <w:r w:rsidRPr="00013213">
        <w:rPr>
          <w:rFonts w:ascii="Times New Roman" w:hAnsi="Times New Roman" w:cs="Times New Roman"/>
          <w:b w:val="0"/>
          <w:bCs/>
          <w:iCs/>
          <w:sz w:val="26"/>
          <w:szCs w:val="26"/>
        </w:rPr>
        <w:t>3.</w:t>
      </w:r>
      <w:r w:rsidR="00D63BA0" w:rsidRPr="00013213">
        <w:rPr>
          <w:rFonts w:ascii="Times New Roman" w:hAnsi="Times New Roman" w:cs="Times New Roman"/>
          <w:b w:val="0"/>
          <w:bCs/>
          <w:iCs/>
          <w:sz w:val="26"/>
          <w:szCs w:val="26"/>
        </w:rPr>
        <w:t>1.2.3</w:t>
      </w:r>
      <w:r w:rsidRPr="00013213">
        <w:rPr>
          <w:rFonts w:ascii="Times New Roman" w:hAnsi="Times New Roman" w:cs="Times New Roman"/>
          <w:b w:val="0"/>
          <w:bCs/>
          <w:iCs/>
          <w:sz w:val="26"/>
          <w:szCs w:val="26"/>
        </w:rPr>
        <w:t>. Đánh giá, dự báo tác động gây nên bởi các rủi ro, sự cố của dự án trong giai đoạn hoạt động</w:t>
      </w:r>
    </w:p>
    <w:p w14:paraId="71DA8CA5" w14:textId="77777777" w:rsidR="005E0FC1" w:rsidRPr="00013213" w:rsidRDefault="005E0FC1" w:rsidP="00851F20">
      <w:pPr>
        <w:widowControl w:val="0"/>
        <w:tabs>
          <w:tab w:val="left" w:pos="680"/>
        </w:tabs>
        <w:rPr>
          <w:i/>
          <w:szCs w:val="26"/>
          <w:lang w:val="vi-VN"/>
        </w:rPr>
      </w:pPr>
      <w:bookmarkStart w:id="684" w:name="_Toc452716429"/>
      <w:r w:rsidRPr="00013213">
        <w:rPr>
          <w:i/>
          <w:szCs w:val="26"/>
          <w:lang w:val="vi-VN"/>
        </w:rPr>
        <w:t>a. Sự cố sạt lở, sụt lún khi vận hành tuyến đường</w:t>
      </w:r>
    </w:p>
    <w:p w14:paraId="3FE742C3" w14:textId="0CF20BA6" w:rsidR="005E0FC1" w:rsidRPr="00013213" w:rsidRDefault="005E0FC1" w:rsidP="00AE255A">
      <w:pPr>
        <w:ind w:firstLine="680"/>
        <w:rPr>
          <w:szCs w:val="26"/>
          <w:lang w:val="nb-NO" w:eastAsia="en-GB"/>
        </w:rPr>
      </w:pPr>
      <w:r w:rsidRPr="00013213">
        <w:rPr>
          <w:szCs w:val="26"/>
          <w:lang w:val="nb-NO" w:eastAsia="en-GB"/>
        </w:rPr>
        <w:t xml:space="preserve">Trong quá trình vận hành, có thể xảy ra các sự cố: </w:t>
      </w:r>
    </w:p>
    <w:p w14:paraId="25F90E41" w14:textId="77777777" w:rsidR="005E0FC1" w:rsidRPr="00013213" w:rsidRDefault="005E0FC1" w:rsidP="00475CC1">
      <w:pPr>
        <w:ind w:firstLine="680"/>
        <w:rPr>
          <w:szCs w:val="26"/>
          <w:lang w:val="nb-NO" w:eastAsia="en-GB"/>
        </w:rPr>
      </w:pPr>
      <w:r w:rsidRPr="00013213">
        <w:rPr>
          <w:szCs w:val="26"/>
          <w:lang w:val="nb-NO" w:eastAsia="en-GB"/>
        </w:rPr>
        <w:t xml:space="preserve">- Sạt lở và sụt lún tuyến đường giao thông; </w:t>
      </w:r>
    </w:p>
    <w:p w14:paraId="5EA49E2A" w14:textId="5AB3CCD5" w:rsidR="005E0FC1" w:rsidRPr="00013213" w:rsidRDefault="005E0FC1" w:rsidP="00475CC1">
      <w:pPr>
        <w:ind w:firstLine="680"/>
        <w:rPr>
          <w:szCs w:val="26"/>
          <w:lang w:val="nb-NO" w:eastAsia="en-GB"/>
        </w:rPr>
      </w:pPr>
      <w:r w:rsidRPr="00013213">
        <w:rPr>
          <w:szCs w:val="26"/>
          <w:lang w:val="nb-NO" w:eastAsia="en-GB"/>
        </w:rPr>
        <w:t>- Sạt lở mái taluy dương, âm. Sự cố xảy ra làm hư hỏng</w:t>
      </w:r>
      <w:r w:rsidR="00AE255A" w:rsidRPr="00013213">
        <w:rPr>
          <w:szCs w:val="26"/>
          <w:lang w:val="nb-NO" w:eastAsia="en-GB"/>
        </w:rPr>
        <w:t xml:space="preserve"> </w:t>
      </w:r>
      <w:r w:rsidRPr="00013213">
        <w:rPr>
          <w:szCs w:val="26"/>
          <w:lang w:val="nb-NO" w:eastAsia="en-GB"/>
        </w:rPr>
        <w:t xml:space="preserve">đường, ảnh hưởng tới tính mạng và tài sản cho người dân xung quanh và những người tham gia giao thông. </w:t>
      </w:r>
    </w:p>
    <w:p w14:paraId="6C54A731" w14:textId="77777777" w:rsidR="005E0FC1" w:rsidRPr="00013213" w:rsidRDefault="005E0FC1" w:rsidP="00475CC1">
      <w:pPr>
        <w:ind w:firstLine="680"/>
        <w:rPr>
          <w:szCs w:val="26"/>
          <w:lang w:val="nb-NO" w:eastAsia="en-GB"/>
        </w:rPr>
      </w:pPr>
      <w:r w:rsidRPr="00013213">
        <w:rPr>
          <w:szCs w:val="26"/>
          <w:lang w:val="nb-NO" w:eastAsia="en-GB"/>
        </w:rPr>
        <w:t xml:space="preserve">Nguyên nhân xảy ra sự cố: </w:t>
      </w:r>
    </w:p>
    <w:p w14:paraId="069EFF43" w14:textId="77777777" w:rsidR="005E0FC1" w:rsidRPr="00013213" w:rsidRDefault="005E0FC1" w:rsidP="00475CC1">
      <w:pPr>
        <w:ind w:firstLine="680"/>
        <w:rPr>
          <w:szCs w:val="26"/>
          <w:lang w:val="nb-NO" w:eastAsia="en-GB"/>
        </w:rPr>
      </w:pPr>
      <w:r w:rsidRPr="00013213">
        <w:rPr>
          <w:szCs w:val="26"/>
          <w:lang w:val="nb-NO" w:eastAsia="en-GB"/>
        </w:rPr>
        <w:t>- Do thiên tai, lũ lụt, mưa lớn kéo dài;</w:t>
      </w:r>
    </w:p>
    <w:p w14:paraId="1CB35594" w14:textId="77777777" w:rsidR="005E0FC1" w:rsidRPr="00013213" w:rsidRDefault="005E0FC1" w:rsidP="00475CC1">
      <w:pPr>
        <w:ind w:firstLine="680"/>
        <w:rPr>
          <w:szCs w:val="26"/>
          <w:lang w:val="nb-NO" w:eastAsia="en-GB"/>
        </w:rPr>
      </w:pPr>
      <w:r w:rsidRPr="00013213">
        <w:rPr>
          <w:szCs w:val="26"/>
          <w:lang w:val="nb-NO" w:eastAsia="en-GB"/>
        </w:rPr>
        <w:t xml:space="preserve">- Quá trình thi công không đảm bảo chất lượng, kỹ thuật, nguyên vật liệu yêu cầu; </w:t>
      </w:r>
    </w:p>
    <w:p w14:paraId="26E6D700" w14:textId="77777777" w:rsidR="005E0FC1" w:rsidRPr="00013213" w:rsidRDefault="005E0FC1" w:rsidP="00475CC1">
      <w:pPr>
        <w:ind w:firstLine="680"/>
        <w:rPr>
          <w:szCs w:val="26"/>
          <w:lang w:val="nb-NO" w:eastAsia="en-GB"/>
        </w:rPr>
      </w:pPr>
      <w:r w:rsidRPr="00013213">
        <w:rPr>
          <w:szCs w:val="26"/>
          <w:lang w:val="nb-NO" w:eastAsia="en-GB"/>
        </w:rPr>
        <w:t xml:space="preserve">- Các phương tiện vận chuyển quá tải trên các tuyến đường, cầu; </w:t>
      </w:r>
    </w:p>
    <w:p w14:paraId="1DA8EA08" w14:textId="55772599" w:rsidR="005E0FC1" w:rsidRPr="00013213" w:rsidRDefault="005E0FC1" w:rsidP="00433ECE">
      <w:pPr>
        <w:ind w:firstLine="680"/>
        <w:rPr>
          <w:szCs w:val="26"/>
          <w:lang w:val="nb-NO" w:eastAsia="en-GB"/>
        </w:rPr>
      </w:pPr>
      <w:r w:rsidRPr="00013213">
        <w:rPr>
          <w:szCs w:val="26"/>
          <w:lang w:val="nb-NO" w:eastAsia="en-GB"/>
        </w:rPr>
        <w:t>- Do quá trình vận hành và bảo dưỡng không thường xuyên. Các biện pháp kỹ thuật cụ thể cần được nghiên cứu và bổ sung trong các giai đoạn tiếp theo và cần tham vấn ý kiến cộng đồng địa phương. Thiết kế cần được thực hiện để ngăn chặn các mối đe dọa cho cộng đồng khi sử dụng các công trình.</w:t>
      </w:r>
      <w:bookmarkEnd w:id="684"/>
    </w:p>
    <w:p w14:paraId="5A7D54FD" w14:textId="0C4A8851" w:rsidR="00D63BA0" w:rsidRPr="00013213" w:rsidRDefault="00D63BA0" w:rsidP="00475CC1">
      <w:pPr>
        <w:pStyle w:val="1normal"/>
        <w:tabs>
          <w:tab w:val="clear" w:pos="720"/>
        </w:tabs>
        <w:spacing w:before="60" w:after="60" w:line="312" w:lineRule="auto"/>
        <w:ind w:firstLine="567"/>
        <w:rPr>
          <w:rFonts w:ascii="Times New Roman" w:hAnsi="Times New Roman" w:cs="Times New Roman"/>
          <w:i/>
          <w:szCs w:val="26"/>
          <w:lang w:val="vi-VN"/>
        </w:rPr>
      </w:pPr>
      <w:r w:rsidRPr="00013213">
        <w:rPr>
          <w:rFonts w:ascii="Times New Roman" w:hAnsi="Times New Roman" w:cs="Times New Roman"/>
          <w:i/>
          <w:szCs w:val="26"/>
          <w:lang w:val="vi-VN"/>
        </w:rPr>
        <w:t>c. Mặt đường bị sụt lún, rạn nứt</w:t>
      </w:r>
    </w:p>
    <w:p w14:paraId="15324C53" w14:textId="77777777" w:rsidR="00D63BA0" w:rsidRPr="00013213" w:rsidRDefault="00D63BA0" w:rsidP="00475CC1">
      <w:pPr>
        <w:ind w:right="49"/>
        <w:rPr>
          <w:szCs w:val="26"/>
          <w:lang w:val="vi-VN"/>
        </w:rPr>
      </w:pPr>
      <w:r w:rsidRPr="00013213">
        <w:rPr>
          <w:szCs w:val="26"/>
          <w:lang w:val="vi-VN"/>
        </w:rPr>
        <w:t>- Do hoạt động của các phương tiện giao thông lưu thông: mật độ phương tiện giao thông tăng cao quá trọng tải quy định làm đường dễ bị hư hỏng, rạn nứt ảnh hưởng đến chất lượng tuyến đường.</w:t>
      </w:r>
    </w:p>
    <w:p w14:paraId="74A5BEB7" w14:textId="77777777" w:rsidR="00D63BA0" w:rsidRPr="00013213" w:rsidRDefault="00D63BA0">
      <w:pPr>
        <w:numPr>
          <w:ilvl w:val="0"/>
          <w:numId w:val="82"/>
        </w:numPr>
        <w:tabs>
          <w:tab w:val="left" w:pos="993"/>
        </w:tabs>
        <w:ind w:left="0" w:firstLine="720"/>
        <w:rPr>
          <w:b/>
          <w:i/>
          <w:szCs w:val="26"/>
          <w:lang w:val="vi-VN"/>
        </w:rPr>
      </w:pPr>
      <w:r w:rsidRPr="00013213">
        <w:rPr>
          <w:szCs w:val="26"/>
          <w:lang w:val="vi-VN"/>
        </w:rPr>
        <w:t xml:space="preserve">Đối tượng chịu tác động: bề mặt tuyến đường Dự án  </w:t>
      </w:r>
    </w:p>
    <w:p w14:paraId="6DA9B87C" w14:textId="77777777" w:rsidR="00D63BA0" w:rsidRPr="00013213" w:rsidRDefault="00D63BA0">
      <w:pPr>
        <w:numPr>
          <w:ilvl w:val="0"/>
          <w:numId w:val="82"/>
        </w:numPr>
        <w:tabs>
          <w:tab w:val="left" w:pos="993"/>
        </w:tabs>
        <w:ind w:left="0" w:firstLine="720"/>
        <w:rPr>
          <w:b/>
          <w:i/>
          <w:szCs w:val="26"/>
          <w:lang w:val="vi-VN"/>
        </w:rPr>
      </w:pPr>
      <w:r w:rsidRPr="00013213">
        <w:rPr>
          <w:szCs w:val="26"/>
          <w:lang w:val="vi-VN"/>
        </w:rPr>
        <w:t xml:space="preserve">Phạm vi chịu tác động: trên các tuyến đường Dự án </w:t>
      </w:r>
      <w:r w:rsidRPr="00013213">
        <w:rPr>
          <w:noProof/>
          <w:szCs w:val="26"/>
          <w:lang w:val="vi-VN"/>
        </w:rPr>
        <w:t>trong giai đoạn hoạt động.</w:t>
      </w:r>
    </w:p>
    <w:p w14:paraId="4BF8CBCA" w14:textId="72CF6B2D" w:rsidR="00D63BA0" w:rsidRPr="00013213" w:rsidRDefault="00D63BA0">
      <w:pPr>
        <w:numPr>
          <w:ilvl w:val="0"/>
          <w:numId w:val="82"/>
        </w:numPr>
        <w:tabs>
          <w:tab w:val="left" w:pos="993"/>
        </w:tabs>
        <w:ind w:left="0" w:firstLine="720"/>
        <w:rPr>
          <w:rFonts w:eastAsiaTheme="majorEastAsia"/>
          <w:b/>
          <w:szCs w:val="26"/>
          <w:lang w:val="nl-NL"/>
        </w:rPr>
      </w:pPr>
      <w:r w:rsidRPr="00013213">
        <w:rPr>
          <w:szCs w:val="26"/>
          <w:lang w:val="vi-VN"/>
        </w:rPr>
        <w:t xml:space="preserve">Thời gian chịu tác động: trong thời gian hoạt động Dự án  </w:t>
      </w:r>
    </w:p>
    <w:p w14:paraId="574B37D1" w14:textId="77777777" w:rsidR="00D63BA0" w:rsidRPr="00013213" w:rsidRDefault="00D63BA0" w:rsidP="00475CC1">
      <w:pPr>
        <w:ind w:firstLine="0"/>
        <w:outlineLvl w:val="2"/>
        <w:rPr>
          <w:b/>
          <w:szCs w:val="26"/>
          <w:lang w:val="vi-VN"/>
        </w:rPr>
      </w:pPr>
      <w:bookmarkStart w:id="685" w:name="_Toc112060571"/>
      <w:bookmarkStart w:id="686" w:name="_Toc113455969"/>
      <w:bookmarkStart w:id="687" w:name="_Toc163742326"/>
      <w:r w:rsidRPr="00013213">
        <w:rPr>
          <w:b/>
          <w:szCs w:val="26"/>
          <w:lang w:val="nb-NO"/>
        </w:rPr>
        <w:t>3</w:t>
      </w:r>
      <w:r w:rsidRPr="00013213">
        <w:rPr>
          <w:b/>
          <w:szCs w:val="26"/>
          <w:lang w:val="vi-VN"/>
        </w:rPr>
        <w:t>.2.2. Các công trình, biện pháp bảo vệ môi trường đề xuất thực hiện</w:t>
      </w:r>
      <w:bookmarkEnd w:id="685"/>
      <w:bookmarkEnd w:id="686"/>
      <w:bookmarkEnd w:id="687"/>
    </w:p>
    <w:p w14:paraId="71A113B4" w14:textId="659370AF" w:rsidR="00D63BA0" w:rsidRPr="00013213" w:rsidRDefault="00D63BA0" w:rsidP="00475CC1">
      <w:pPr>
        <w:ind w:firstLine="0"/>
        <w:outlineLvl w:val="2"/>
        <w:rPr>
          <w:bCs/>
          <w:i/>
          <w:szCs w:val="26"/>
          <w:lang w:val="pt-BR"/>
        </w:rPr>
      </w:pPr>
      <w:bookmarkStart w:id="688" w:name="_Toc113455970"/>
      <w:bookmarkStart w:id="689" w:name="_Toc124627239"/>
      <w:bookmarkStart w:id="690" w:name="_Toc161610064"/>
      <w:bookmarkStart w:id="691" w:name="_Toc163742327"/>
      <w:r w:rsidRPr="00013213">
        <w:rPr>
          <w:bCs/>
          <w:i/>
          <w:szCs w:val="26"/>
          <w:lang w:val="pt-BR"/>
        </w:rPr>
        <w:t>3.2.2.1. Biện pháp giảm thiểu tác động các nguồn liên quan chất thải</w:t>
      </w:r>
      <w:bookmarkEnd w:id="688"/>
      <w:bookmarkEnd w:id="689"/>
      <w:bookmarkEnd w:id="690"/>
      <w:bookmarkEnd w:id="691"/>
    </w:p>
    <w:p w14:paraId="6456D4B8" w14:textId="4AC2B0A7" w:rsidR="00D63BA0" w:rsidRPr="00013213" w:rsidRDefault="00D63BA0" w:rsidP="00475CC1">
      <w:pPr>
        <w:ind w:firstLine="720"/>
        <w:rPr>
          <w:szCs w:val="26"/>
          <w:lang w:val="nb-NO"/>
        </w:rPr>
      </w:pPr>
      <w:r w:rsidRPr="00013213">
        <w:rPr>
          <w:szCs w:val="26"/>
          <w:lang w:val="nb-NO"/>
        </w:rPr>
        <w:t xml:space="preserve">Sau khi Dự án hoàn thiện, Chủ đầu tư sẽ bàn giao lại cho </w:t>
      </w:r>
      <w:r w:rsidR="00433ECE" w:rsidRPr="00013213">
        <w:rPr>
          <w:szCs w:val="26"/>
          <w:lang w:val="nb-NO"/>
        </w:rPr>
        <w:t>Chính quyền địa phương</w:t>
      </w:r>
      <w:r w:rsidRPr="00013213">
        <w:rPr>
          <w:szCs w:val="26"/>
          <w:lang w:val="nb-NO"/>
        </w:rPr>
        <w:t>. Cơ quan tiếp quản việc quản lý tuyến đường có trách nhiệm thực thi các biện pháp giảm thiểu ô nhiễm môi trường.</w:t>
      </w:r>
    </w:p>
    <w:p w14:paraId="4B7DD0C8" w14:textId="698DA3B6" w:rsidR="00D63BA0" w:rsidRPr="00013213" w:rsidRDefault="00D63BA0" w:rsidP="00475CC1">
      <w:pPr>
        <w:pStyle w:val="Binhthuong"/>
        <w:spacing w:before="60" w:after="60" w:line="312" w:lineRule="auto"/>
        <w:ind w:right="49"/>
        <w:rPr>
          <w:i/>
          <w:sz w:val="26"/>
          <w:szCs w:val="26"/>
          <w:lang w:val="vi-VN"/>
        </w:rPr>
      </w:pPr>
      <w:r w:rsidRPr="00013213">
        <w:rPr>
          <w:i/>
          <w:sz w:val="26"/>
          <w:szCs w:val="26"/>
          <w:lang w:val="vi-VN"/>
        </w:rPr>
        <w:t>a. Giảm thiểu tác động của bụi, khí thải</w:t>
      </w:r>
    </w:p>
    <w:p w14:paraId="2050042A" w14:textId="6BB64F6D" w:rsidR="00D63BA0" w:rsidRPr="00013213" w:rsidRDefault="00D63BA0" w:rsidP="00894D41">
      <w:pPr>
        <w:ind w:firstLine="720"/>
        <w:rPr>
          <w:szCs w:val="26"/>
        </w:rPr>
      </w:pPr>
      <w:r w:rsidRPr="00013213">
        <w:rPr>
          <w:szCs w:val="26"/>
          <w:lang w:val="vi-VN"/>
        </w:rPr>
        <w:t xml:space="preserve">- Định kỳ bảo dưỡng mặt đường, nếu có hiện tượng sụt lún báo ngay cho cơ quan quản lý tuyến đường kịp thời tu sửa, đảm bảo an toàn cho các phương tiện tham gia giao thông. </w:t>
      </w:r>
    </w:p>
    <w:p w14:paraId="38BC90B5" w14:textId="05AECCA9" w:rsidR="00D63BA0" w:rsidRPr="00013213" w:rsidRDefault="00D63BA0" w:rsidP="00475CC1">
      <w:pPr>
        <w:ind w:firstLine="720"/>
        <w:rPr>
          <w:szCs w:val="26"/>
          <w:lang w:val="vi-VN"/>
        </w:rPr>
      </w:pPr>
      <w:r w:rsidRPr="00013213">
        <w:rPr>
          <w:szCs w:val="26"/>
          <w:lang w:val="vi-VN"/>
        </w:rPr>
        <w:t xml:space="preserve">- </w:t>
      </w:r>
      <w:r w:rsidR="00116077" w:rsidRPr="00013213">
        <w:rPr>
          <w:szCs w:val="26"/>
          <w:lang w:val="vi-VN"/>
        </w:rPr>
        <w:t>Q</w:t>
      </w:r>
      <w:r w:rsidRPr="00013213">
        <w:rPr>
          <w:szCs w:val="26"/>
          <w:lang w:val="vi-VN"/>
        </w:rPr>
        <w:t xml:space="preserve">uét dọn đường </w:t>
      </w:r>
      <w:r w:rsidR="00116077" w:rsidRPr="00013213">
        <w:rPr>
          <w:szCs w:val="26"/>
          <w:lang w:val="vi-VN"/>
        </w:rPr>
        <w:t>thường xuyên</w:t>
      </w:r>
      <w:r w:rsidRPr="00013213">
        <w:rPr>
          <w:szCs w:val="26"/>
          <w:lang w:val="vi-VN"/>
        </w:rPr>
        <w:t>, tránh hiện tượng gió cuốn theo bụi đất, cát làm giảm tầm nhìn của người tham gia giao thông.</w:t>
      </w:r>
    </w:p>
    <w:p w14:paraId="693E9B3A" w14:textId="27E6B9B2" w:rsidR="00D63BA0" w:rsidRPr="00013213" w:rsidRDefault="00D63BA0" w:rsidP="00475CC1">
      <w:pPr>
        <w:ind w:firstLine="0"/>
        <w:rPr>
          <w:i/>
          <w:szCs w:val="26"/>
          <w:lang w:val="vi-VN"/>
        </w:rPr>
      </w:pPr>
      <w:r w:rsidRPr="00013213">
        <w:rPr>
          <w:i/>
          <w:szCs w:val="26"/>
          <w:lang w:val="vi-VN"/>
        </w:rPr>
        <w:t xml:space="preserve">b. </w:t>
      </w:r>
      <w:r w:rsidRPr="00013213">
        <w:rPr>
          <w:bCs/>
          <w:i/>
          <w:szCs w:val="26"/>
          <w:lang w:val="af-ZA"/>
        </w:rPr>
        <w:t>Biện pháp quản lý chất thải rắn</w:t>
      </w:r>
    </w:p>
    <w:p w14:paraId="21D5ECF1" w14:textId="77777777" w:rsidR="00D63BA0" w:rsidRPr="00013213" w:rsidRDefault="00D63BA0" w:rsidP="00475CC1">
      <w:pPr>
        <w:ind w:firstLine="720"/>
        <w:rPr>
          <w:szCs w:val="26"/>
          <w:lang w:val="vi-VN"/>
        </w:rPr>
      </w:pPr>
      <w:r w:rsidRPr="00013213">
        <w:rPr>
          <w:szCs w:val="26"/>
          <w:lang w:val="vi-VN"/>
        </w:rPr>
        <w:t>Để đảm bảo các điều kiện vệ sinh môi trường cho tuyến đường Dự án khi đi vào vận hành bởi các loại chất thải rắn sinh hoạt phát thải từ người dân sống xung quanh dự án, người tham gia giao thông trên tuyến đường, … cần thực hiện các biện pháp sau:</w:t>
      </w:r>
    </w:p>
    <w:p w14:paraId="26EFB078" w14:textId="77777777" w:rsidR="00D63BA0" w:rsidRPr="00013213" w:rsidRDefault="00D63BA0" w:rsidP="00475CC1">
      <w:pPr>
        <w:ind w:firstLine="720"/>
        <w:rPr>
          <w:spacing w:val="-2"/>
          <w:szCs w:val="26"/>
          <w:lang w:val="vi-VN"/>
        </w:rPr>
      </w:pPr>
      <w:r w:rsidRPr="00013213">
        <w:rPr>
          <w:spacing w:val="-2"/>
          <w:szCs w:val="26"/>
          <w:lang w:val="vi-VN"/>
        </w:rPr>
        <w:t>- Chính quyền địa phương cần yêu cầu người dân không vứt rác sinh hoạt ra lòng đường làm ảnh hưởng tới mỹ quan và môi trường sống tại khu vực, đồng thời cùng với Công ty môi trường thường xuyên thu gom lượng rác thải sinh hoạt phát sinh tại khu vực và vệ sinh sạch sẽ tuyến đường.</w:t>
      </w:r>
    </w:p>
    <w:p w14:paraId="5451BA0B" w14:textId="067718FA" w:rsidR="00D63BA0" w:rsidRPr="00013213" w:rsidRDefault="00D63BA0" w:rsidP="00475CC1">
      <w:pPr>
        <w:ind w:firstLine="720"/>
        <w:rPr>
          <w:szCs w:val="26"/>
          <w:lang w:val="vi-VN"/>
        </w:rPr>
      </w:pPr>
      <w:r w:rsidRPr="00013213">
        <w:rPr>
          <w:szCs w:val="26"/>
          <w:lang w:val="vi-VN"/>
        </w:rPr>
        <w:t>- Tuyên truyền nâng cao ý thức của người dân khu vực về bảo vệ môi trường và giữ gìn vệ sinh nơi công cộng.</w:t>
      </w:r>
    </w:p>
    <w:p w14:paraId="72239B03" w14:textId="52FBFF59" w:rsidR="00116077" w:rsidRPr="00013213" w:rsidRDefault="00116077" w:rsidP="00475CC1">
      <w:pPr>
        <w:pStyle w:val="1normal"/>
        <w:spacing w:before="60" w:after="60" w:line="312" w:lineRule="auto"/>
        <w:rPr>
          <w:rFonts w:ascii="Times New Roman" w:hAnsi="Times New Roman" w:cs="Times New Roman"/>
          <w:bCs/>
          <w:szCs w:val="26"/>
          <w:lang w:val="vi-VN"/>
        </w:rPr>
      </w:pPr>
      <w:r w:rsidRPr="00013213">
        <w:rPr>
          <w:rFonts w:ascii="Times New Roman" w:hAnsi="Times New Roman" w:cs="Times New Roman"/>
          <w:bCs/>
          <w:i/>
          <w:szCs w:val="26"/>
          <w:lang w:val="nb-NO"/>
        </w:rPr>
        <w:t xml:space="preserve">c. </w:t>
      </w:r>
      <w:r w:rsidRPr="00013213">
        <w:rPr>
          <w:rFonts w:ascii="Times New Roman" w:eastAsia="Times New Roman" w:hAnsi="Times New Roman" w:cs="Times New Roman"/>
          <w:bCs/>
          <w:i/>
          <w:szCs w:val="26"/>
          <w:lang w:val="vi-VN"/>
        </w:rPr>
        <w:t>Phương án quản lý tuyến đường</w:t>
      </w:r>
    </w:p>
    <w:p w14:paraId="64734ABE" w14:textId="77777777" w:rsidR="00116077" w:rsidRPr="00013213" w:rsidRDefault="00116077">
      <w:pPr>
        <w:pStyle w:val="1normal"/>
        <w:numPr>
          <w:ilvl w:val="0"/>
          <w:numId w:val="83"/>
        </w:numPr>
        <w:tabs>
          <w:tab w:val="clear" w:pos="720"/>
          <w:tab w:val="left" w:pos="851"/>
          <w:tab w:val="left" w:pos="993"/>
        </w:tabs>
        <w:spacing w:before="60" w:after="60" w:line="312" w:lineRule="auto"/>
        <w:ind w:left="0" w:firstLine="720"/>
        <w:rPr>
          <w:rFonts w:ascii="Times New Roman" w:hAnsi="Times New Roman" w:cs="Times New Roman"/>
          <w:szCs w:val="26"/>
          <w:lang w:val="vi-VN"/>
        </w:rPr>
      </w:pPr>
      <w:r w:rsidRPr="00013213">
        <w:rPr>
          <w:rFonts w:ascii="Times New Roman" w:hAnsi="Times New Roman" w:cs="Times New Roman"/>
          <w:szCs w:val="26"/>
          <w:lang w:val="vi-VN"/>
        </w:rPr>
        <w:t xml:space="preserve">Thực hiện các công tác duy tu, bảo dưỡng sửa chữa mặt đường, nền đường. Công tác này được thực hiện thường xuyên trong suốt thời gian khai thác nhằm khắc phục nhanh nhất những hư hỏng đảm bảo tuyến đường luôn hoạt động tốt. </w:t>
      </w:r>
    </w:p>
    <w:p w14:paraId="00E2A261" w14:textId="1B05D9EE" w:rsidR="00D63BA0" w:rsidRPr="00013213" w:rsidRDefault="00D63BA0" w:rsidP="00475CC1">
      <w:pPr>
        <w:pStyle w:val="Heading4"/>
        <w:spacing w:before="60" w:after="60"/>
        <w:ind w:firstLine="0"/>
        <w:rPr>
          <w:rFonts w:ascii="Times New Roman" w:hAnsi="Times New Roman" w:cs="Times New Roman"/>
          <w:color w:val="auto"/>
          <w:szCs w:val="26"/>
          <w:lang w:val="vi-VN"/>
        </w:rPr>
      </w:pPr>
      <w:r w:rsidRPr="00013213">
        <w:rPr>
          <w:rFonts w:ascii="Times New Roman" w:hAnsi="Times New Roman" w:cs="Times New Roman"/>
          <w:color w:val="auto"/>
          <w:szCs w:val="26"/>
          <w:lang w:val="pt-BR"/>
        </w:rPr>
        <w:t xml:space="preserve">3.2.2.2. </w:t>
      </w:r>
      <w:bookmarkStart w:id="692" w:name="_Toc533165702"/>
      <w:r w:rsidRPr="00013213">
        <w:rPr>
          <w:rFonts w:ascii="Times New Roman" w:hAnsi="Times New Roman" w:cs="Times New Roman"/>
          <w:color w:val="auto"/>
          <w:szCs w:val="26"/>
          <w:lang w:val="vi-VN"/>
        </w:rPr>
        <w:t>Biện pháp quản lý, phòng ngừa và ứng phó rủi ro, sự cố của dự án trong giai đoạn vận hành</w:t>
      </w:r>
      <w:bookmarkEnd w:id="692"/>
    </w:p>
    <w:p w14:paraId="117C22B5" w14:textId="77777777" w:rsidR="00D63BA0" w:rsidRPr="00013213" w:rsidRDefault="00D63BA0" w:rsidP="00475CC1">
      <w:pPr>
        <w:ind w:right="49"/>
        <w:rPr>
          <w:i/>
          <w:szCs w:val="26"/>
          <w:lang w:val="vi-VN"/>
        </w:rPr>
      </w:pPr>
      <w:r w:rsidRPr="00013213">
        <w:rPr>
          <w:i/>
          <w:szCs w:val="26"/>
          <w:lang w:val="vi-VN"/>
        </w:rPr>
        <w:t>a. Phòng ngừa sự cố sụt lún công trình</w:t>
      </w:r>
    </w:p>
    <w:p w14:paraId="624C2776" w14:textId="77777777" w:rsidR="00D63BA0" w:rsidRPr="00013213" w:rsidRDefault="00D63BA0" w:rsidP="00475CC1">
      <w:pPr>
        <w:ind w:right="49"/>
        <w:rPr>
          <w:szCs w:val="26"/>
          <w:lang w:val="vi-VN"/>
        </w:rPr>
      </w:pPr>
      <w:r w:rsidRPr="00013213">
        <w:rPr>
          <w:szCs w:val="26"/>
          <w:lang w:val="vi-VN"/>
        </w:rPr>
        <w:t>Để ngăn ngừa sự cố lún đất có các biện pháp như:</w:t>
      </w:r>
    </w:p>
    <w:p w14:paraId="1E92B791" w14:textId="77777777" w:rsidR="00D63BA0" w:rsidRPr="00013213" w:rsidRDefault="00D63BA0" w:rsidP="00475CC1">
      <w:pPr>
        <w:ind w:right="49"/>
        <w:rPr>
          <w:szCs w:val="26"/>
          <w:lang w:val="vi-VN"/>
        </w:rPr>
      </w:pPr>
      <w:r w:rsidRPr="00013213">
        <w:rPr>
          <w:szCs w:val="26"/>
          <w:lang w:val="vi-VN"/>
        </w:rPr>
        <w:t>- Thăm dò địa chất: Thực hiện để có các biện pháp công trình phù hợp;</w:t>
      </w:r>
    </w:p>
    <w:p w14:paraId="7D9901CD" w14:textId="77777777" w:rsidR="00D63BA0" w:rsidRPr="00013213" w:rsidRDefault="00D63BA0" w:rsidP="00475CC1">
      <w:pPr>
        <w:ind w:right="49"/>
        <w:rPr>
          <w:szCs w:val="26"/>
          <w:lang w:val="vi-VN"/>
        </w:rPr>
      </w:pPr>
      <w:r w:rsidRPr="00013213">
        <w:rPr>
          <w:szCs w:val="26"/>
          <w:lang w:val="vi-VN"/>
        </w:rPr>
        <w:t>- Quan trắc lún: Trong quá trình thi công sẽ thực hiện giám sát lún đất để kịp thời phát hiện và xử lý trường hợp sụt lún (nếu xảy ra).</w:t>
      </w:r>
    </w:p>
    <w:p w14:paraId="71E7044A" w14:textId="77777777" w:rsidR="00D63BA0" w:rsidRPr="00013213" w:rsidRDefault="00D63BA0" w:rsidP="00475CC1">
      <w:pPr>
        <w:ind w:right="49"/>
        <w:rPr>
          <w:i/>
          <w:szCs w:val="26"/>
          <w:lang w:val="vi-VN"/>
        </w:rPr>
      </w:pPr>
      <w:r w:rsidRPr="00013213">
        <w:rPr>
          <w:i/>
          <w:szCs w:val="26"/>
          <w:lang w:val="vi-VN"/>
        </w:rPr>
        <w:t>b. Phòng ngừa sự cố tai nạn giao thông</w:t>
      </w:r>
    </w:p>
    <w:p w14:paraId="469C7D99" w14:textId="77777777" w:rsidR="00D63BA0" w:rsidRPr="00013213" w:rsidRDefault="00D63BA0" w:rsidP="00175FF0">
      <w:pPr>
        <w:widowControl w:val="0"/>
        <w:ind w:right="51"/>
        <w:rPr>
          <w:szCs w:val="26"/>
          <w:lang w:val="vi-VN"/>
        </w:rPr>
      </w:pPr>
      <w:r w:rsidRPr="00013213">
        <w:rPr>
          <w:szCs w:val="26"/>
          <w:lang w:val="vi-VN"/>
        </w:rPr>
        <w:t xml:space="preserve">Ngay trong giai đoạn thiết kế, hướng tuyến của Dự án đã được lựa chọn theo phương án nhằm hạn chế tối đa cắt qua các khu dân cư. </w:t>
      </w:r>
    </w:p>
    <w:p w14:paraId="7C8B3404" w14:textId="4E6A93E9" w:rsidR="00D63BA0" w:rsidRPr="00013213" w:rsidRDefault="00D63BA0" w:rsidP="00175FF0">
      <w:pPr>
        <w:widowControl w:val="0"/>
        <w:ind w:right="51"/>
        <w:rPr>
          <w:szCs w:val="26"/>
          <w:lang w:val="vi-VN"/>
        </w:rPr>
      </w:pPr>
      <w:r w:rsidRPr="00013213">
        <w:rPr>
          <w:szCs w:val="26"/>
          <w:lang w:val="vi-VN"/>
        </w:rPr>
        <w:t>- Bố trí hệ thống cọc tiêu, biển báo hiệu, sơn theo Quy chuẩn kỹ thuật Quốc gia về điều lệ báo hiệu đường bộ của Bộ GTVT QCVN</w:t>
      </w:r>
      <w:r w:rsidR="00567A33" w:rsidRPr="00013213">
        <w:rPr>
          <w:szCs w:val="26"/>
          <w:lang w:val="vi-VN"/>
        </w:rPr>
        <w:t xml:space="preserve"> </w:t>
      </w:r>
      <w:r w:rsidRPr="00013213">
        <w:rPr>
          <w:szCs w:val="26"/>
          <w:lang w:val="vi-VN"/>
        </w:rPr>
        <w:t>41:2019/BGTVT để bảo cho việc đi lại bình thường của nhân dân dọc hai bên tuyến.</w:t>
      </w:r>
    </w:p>
    <w:p w14:paraId="0584EF25" w14:textId="70D0B8A0" w:rsidR="00D63BA0" w:rsidRPr="00013213" w:rsidRDefault="00D63BA0" w:rsidP="00475CC1">
      <w:pPr>
        <w:ind w:right="49"/>
        <w:rPr>
          <w:bCs/>
          <w:szCs w:val="26"/>
          <w:lang w:val="sv-SE"/>
        </w:rPr>
      </w:pPr>
      <w:r w:rsidRPr="00013213">
        <w:rPr>
          <w:szCs w:val="26"/>
          <w:lang w:val="es-ES"/>
        </w:rPr>
        <w:t xml:space="preserve">- </w:t>
      </w:r>
      <w:r w:rsidR="00116077" w:rsidRPr="00013213">
        <w:rPr>
          <w:szCs w:val="26"/>
          <w:lang w:val="es-ES"/>
        </w:rPr>
        <w:t>Lắp đặt hệ thống đèn chiếu sáng trên tuyến</w:t>
      </w:r>
    </w:p>
    <w:p w14:paraId="57D70960" w14:textId="77777777" w:rsidR="00D63BA0" w:rsidRPr="00013213" w:rsidRDefault="00D63BA0" w:rsidP="00475CC1">
      <w:pPr>
        <w:rPr>
          <w:rFonts w:eastAsia="SimSun"/>
          <w:bCs/>
          <w:iCs/>
          <w:szCs w:val="26"/>
          <w:lang w:val="sv-SE"/>
        </w:rPr>
      </w:pPr>
      <w:r w:rsidRPr="00013213">
        <w:rPr>
          <w:rFonts w:eastAsia="SimSun"/>
          <w:bCs/>
          <w:iCs/>
          <w:szCs w:val="26"/>
          <w:lang w:val="vi-VN"/>
        </w:rPr>
        <w:t>- Lắp biển báo giảm tốc độ và quy định tốc độ lưu thông trên tuyến đường</w:t>
      </w:r>
      <w:r w:rsidRPr="00013213">
        <w:rPr>
          <w:rFonts w:eastAsia="SimSun"/>
          <w:bCs/>
          <w:iCs/>
          <w:szCs w:val="26"/>
          <w:lang w:val="sv-SE"/>
        </w:rPr>
        <w:t>;</w:t>
      </w:r>
    </w:p>
    <w:p w14:paraId="6F8F84C9" w14:textId="77777777" w:rsidR="00D63BA0" w:rsidRPr="00013213" w:rsidRDefault="00D63BA0" w:rsidP="00475CC1">
      <w:pPr>
        <w:rPr>
          <w:rFonts w:eastAsia="SimSun"/>
          <w:bCs/>
          <w:iCs/>
          <w:szCs w:val="26"/>
          <w:lang w:val="sv-SE"/>
        </w:rPr>
      </w:pPr>
      <w:r w:rsidRPr="00013213">
        <w:rPr>
          <w:rFonts w:eastAsia="SimSun"/>
          <w:bCs/>
          <w:iCs/>
          <w:szCs w:val="26"/>
          <w:lang w:val="vi-VN"/>
        </w:rPr>
        <w:t>- Phân làn giao thông, hạn chế lấn chiếm làn được đảm bảo phương tiện lưu thông được thông suốt</w:t>
      </w:r>
      <w:r w:rsidRPr="00013213">
        <w:rPr>
          <w:rFonts w:eastAsia="SimSun"/>
          <w:bCs/>
          <w:iCs/>
          <w:szCs w:val="26"/>
          <w:lang w:val="sv-SE"/>
        </w:rPr>
        <w:t>;</w:t>
      </w:r>
    </w:p>
    <w:p w14:paraId="6FE5F5D9" w14:textId="77777777" w:rsidR="00D63BA0" w:rsidRPr="00013213" w:rsidRDefault="00D63BA0" w:rsidP="00475CC1">
      <w:pPr>
        <w:rPr>
          <w:rFonts w:eastAsia="SimSun"/>
          <w:bCs/>
          <w:iCs/>
          <w:szCs w:val="26"/>
          <w:lang w:val="sv-SE"/>
        </w:rPr>
      </w:pPr>
      <w:r w:rsidRPr="00013213">
        <w:rPr>
          <w:rFonts w:eastAsia="SimSun"/>
          <w:bCs/>
          <w:iCs/>
          <w:szCs w:val="26"/>
          <w:lang w:val="vi-VN"/>
        </w:rPr>
        <w:t>- Quy định loại phương tiện và tải trọng của xe được phép lưu thông trên tuyến đ</w:t>
      </w:r>
      <w:r w:rsidRPr="00013213">
        <w:rPr>
          <w:rFonts w:eastAsia="SimSun"/>
          <w:bCs/>
          <w:iCs/>
          <w:szCs w:val="26"/>
          <w:lang w:val="sv-SE"/>
        </w:rPr>
        <w:t>ường;</w:t>
      </w:r>
    </w:p>
    <w:p w14:paraId="52A3FDD6" w14:textId="2962BCFC" w:rsidR="003E6EE6" w:rsidRPr="00013213" w:rsidRDefault="003E6EE6" w:rsidP="00823EFE">
      <w:pPr>
        <w:ind w:firstLine="0"/>
        <w:outlineLvl w:val="2"/>
        <w:rPr>
          <w:b/>
          <w:szCs w:val="26"/>
          <w:lang w:val="nb-NO"/>
        </w:rPr>
      </w:pPr>
      <w:bookmarkStart w:id="693" w:name="_Toc163742328"/>
      <w:r w:rsidRPr="00013213">
        <w:rPr>
          <w:b/>
          <w:szCs w:val="26"/>
          <w:lang w:val="nb-NO"/>
        </w:rPr>
        <w:t>3.3. Tổ chức thực hiện các công trình, biện pháp bảo vệ môi trường</w:t>
      </w:r>
      <w:bookmarkEnd w:id="693"/>
    </w:p>
    <w:p w14:paraId="784DE18A" w14:textId="2A4F90D6" w:rsidR="003E6EE6" w:rsidRPr="00013213" w:rsidRDefault="0011162B" w:rsidP="00475CC1">
      <w:pPr>
        <w:keepNext/>
        <w:keepLines/>
        <w:ind w:firstLine="720"/>
        <w:outlineLvl w:val="4"/>
        <w:rPr>
          <w:rFonts w:eastAsiaTheme="majorEastAsia"/>
          <w:bCs/>
          <w:i/>
          <w:iCs/>
          <w:szCs w:val="26"/>
          <w:lang w:val="vi-VN"/>
        </w:rPr>
      </w:pPr>
      <w:bookmarkStart w:id="694" w:name="_Toc103786148"/>
      <w:bookmarkStart w:id="695" w:name="_Toc92722390"/>
      <w:bookmarkStart w:id="696" w:name="_Toc95985536"/>
      <w:bookmarkStart w:id="697" w:name="_Toc102728913"/>
      <w:r w:rsidRPr="00013213">
        <w:rPr>
          <w:rFonts w:eastAsiaTheme="majorEastAsia"/>
          <w:bCs/>
          <w:i/>
          <w:iCs/>
          <w:szCs w:val="26"/>
          <w:lang w:val="nl-NL"/>
        </w:rPr>
        <w:t xml:space="preserve">a. </w:t>
      </w:r>
      <w:r w:rsidR="003E6EE6" w:rsidRPr="00013213">
        <w:rPr>
          <w:rFonts w:eastAsiaTheme="majorEastAsia"/>
          <w:bCs/>
          <w:i/>
          <w:iCs/>
          <w:szCs w:val="26"/>
          <w:lang w:val="vi-VN"/>
        </w:rPr>
        <w:t>Danh mục công trình, biện pháp bảo vệ môi trường của dự án và dự toán chi phí cho các công trình bảo vệ môi trường</w:t>
      </w:r>
      <w:bookmarkStart w:id="698" w:name="_Toc7902017"/>
      <w:bookmarkStart w:id="699" w:name="_Toc472059078"/>
      <w:bookmarkStart w:id="700" w:name="_Toc447536821"/>
      <w:bookmarkStart w:id="701" w:name="_Toc433132067"/>
      <w:bookmarkStart w:id="702" w:name="_Toc425543082"/>
      <w:bookmarkEnd w:id="694"/>
      <w:r w:rsidR="003E6EE6" w:rsidRPr="00013213">
        <w:rPr>
          <w:rFonts w:eastAsiaTheme="majorEastAsia"/>
          <w:bCs/>
          <w:i/>
          <w:iCs/>
          <w:szCs w:val="26"/>
          <w:lang w:val="vi-VN"/>
        </w:rPr>
        <w:t>.</w:t>
      </w:r>
      <w:bookmarkStart w:id="703" w:name="_Toc74071740"/>
      <w:bookmarkStart w:id="704" w:name="_Toc21097607"/>
      <w:bookmarkEnd w:id="695"/>
      <w:bookmarkEnd w:id="696"/>
      <w:bookmarkEnd w:id="697"/>
    </w:p>
    <w:p w14:paraId="5ED2736D" w14:textId="44D4D776" w:rsidR="003E6EE6" w:rsidRPr="00013213" w:rsidRDefault="00253AF0" w:rsidP="00253AF0">
      <w:pPr>
        <w:pStyle w:val="Caption"/>
        <w:rPr>
          <w:rFonts w:ascii="Times New Roman" w:hAnsi="Times New Roman" w:cs="Times New Roman"/>
          <w:b w:val="0"/>
          <w:bCs w:val="0"/>
          <w:lang w:val="vi-VN"/>
        </w:rPr>
      </w:pPr>
      <w:bookmarkStart w:id="705" w:name="_Toc103787360"/>
      <w:bookmarkStart w:id="706" w:name="_Toc103003868"/>
      <w:bookmarkStart w:id="707" w:name="_Toc102636292"/>
      <w:bookmarkStart w:id="708" w:name="_Toc96285570"/>
      <w:bookmarkStart w:id="709" w:name="_Toc92193725"/>
      <w:bookmarkStart w:id="710" w:name="_Toc92193571"/>
      <w:bookmarkStart w:id="711" w:name="_Toc163742721"/>
      <w:r w:rsidRPr="00013213">
        <w:t xml:space="preserve">Bảng 3. </w:t>
      </w:r>
      <w:r w:rsidRPr="00013213">
        <w:fldChar w:fldCharType="begin"/>
      </w:r>
      <w:r w:rsidRPr="00013213">
        <w:instrText xml:space="preserve"> SEQ Bảng_3. \* ARABIC </w:instrText>
      </w:r>
      <w:r w:rsidRPr="00013213">
        <w:fldChar w:fldCharType="separate"/>
      </w:r>
      <w:r w:rsidR="00232BF0">
        <w:rPr>
          <w:noProof/>
        </w:rPr>
        <w:t>18</w:t>
      </w:r>
      <w:r w:rsidRPr="00013213">
        <w:fldChar w:fldCharType="end"/>
      </w:r>
      <w:r w:rsidRPr="00013213">
        <w:t xml:space="preserve">. </w:t>
      </w:r>
      <w:r w:rsidR="003E6EE6" w:rsidRPr="00013213">
        <w:rPr>
          <w:rFonts w:ascii="Times New Roman" w:hAnsi="Times New Roman" w:cs="Times New Roman"/>
          <w:iCs/>
          <w:lang w:val="vi-VN"/>
        </w:rPr>
        <w:t>Kinh phí dự phòng cho hoạt động bảo vệ môi trường</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4295"/>
        <w:gridCol w:w="1159"/>
        <w:gridCol w:w="2515"/>
      </w:tblGrid>
      <w:tr w:rsidR="00013213" w:rsidRPr="00013213" w14:paraId="2A508984" w14:textId="77777777" w:rsidTr="00631555">
        <w:trPr>
          <w:trHeight w:val="20"/>
          <w:tblHeader/>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4AA30605" w14:textId="77777777" w:rsidR="00873D50" w:rsidRPr="00013213" w:rsidRDefault="00873D50" w:rsidP="00851F20">
            <w:pPr>
              <w:spacing w:line="240" w:lineRule="auto"/>
              <w:ind w:firstLine="0"/>
              <w:jc w:val="center"/>
              <w:rPr>
                <w:b/>
                <w:bCs/>
                <w:szCs w:val="26"/>
              </w:rPr>
            </w:pPr>
            <w:r w:rsidRPr="00013213">
              <w:rPr>
                <w:b/>
                <w:bCs/>
                <w:szCs w:val="26"/>
              </w:rPr>
              <w:t>TT</w:t>
            </w:r>
          </w:p>
        </w:tc>
        <w:tc>
          <w:tcPr>
            <w:tcW w:w="4295" w:type="dxa"/>
            <w:tcBorders>
              <w:top w:val="single" w:sz="4" w:space="0" w:color="auto"/>
              <w:left w:val="single" w:sz="4" w:space="0" w:color="auto"/>
              <w:bottom w:val="single" w:sz="4" w:space="0" w:color="auto"/>
              <w:right w:val="single" w:sz="4" w:space="0" w:color="auto"/>
            </w:tcBorders>
            <w:vAlign w:val="center"/>
            <w:hideMark/>
          </w:tcPr>
          <w:p w14:paraId="6B2ADD75" w14:textId="77777777" w:rsidR="00873D50" w:rsidRPr="00013213" w:rsidRDefault="00873D50" w:rsidP="00851F20">
            <w:pPr>
              <w:spacing w:line="240" w:lineRule="auto"/>
              <w:ind w:firstLine="0"/>
              <w:jc w:val="center"/>
              <w:rPr>
                <w:b/>
                <w:bCs/>
                <w:szCs w:val="26"/>
              </w:rPr>
            </w:pPr>
            <w:r w:rsidRPr="00013213">
              <w:rPr>
                <w:b/>
                <w:bCs/>
                <w:szCs w:val="26"/>
              </w:rPr>
              <w:t>Công trình bảo vệ môi trường</w:t>
            </w:r>
          </w:p>
        </w:tc>
        <w:tc>
          <w:tcPr>
            <w:tcW w:w="1159" w:type="dxa"/>
            <w:tcBorders>
              <w:top w:val="single" w:sz="4" w:space="0" w:color="auto"/>
              <w:left w:val="single" w:sz="4" w:space="0" w:color="auto"/>
              <w:bottom w:val="single" w:sz="4" w:space="0" w:color="auto"/>
              <w:right w:val="single" w:sz="4" w:space="0" w:color="auto"/>
            </w:tcBorders>
            <w:vAlign w:val="center"/>
            <w:hideMark/>
          </w:tcPr>
          <w:p w14:paraId="667EC411" w14:textId="77777777" w:rsidR="00873D50" w:rsidRPr="00013213" w:rsidRDefault="00873D50" w:rsidP="00851F20">
            <w:pPr>
              <w:spacing w:line="240" w:lineRule="auto"/>
              <w:ind w:firstLine="0"/>
              <w:jc w:val="center"/>
              <w:rPr>
                <w:b/>
                <w:bCs/>
                <w:szCs w:val="26"/>
              </w:rPr>
            </w:pPr>
            <w:r w:rsidRPr="00013213">
              <w:rPr>
                <w:b/>
                <w:bCs/>
                <w:szCs w:val="26"/>
              </w:rPr>
              <w:t>Số lượng</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834B60A" w14:textId="77777777" w:rsidR="00873D50" w:rsidRPr="00013213" w:rsidRDefault="00873D50" w:rsidP="00851F20">
            <w:pPr>
              <w:spacing w:line="240" w:lineRule="auto"/>
              <w:ind w:firstLine="0"/>
              <w:jc w:val="center"/>
              <w:rPr>
                <w:b/>
                <w:szCs w:val="26"/>
              </w:rPr>
            </w:pPr>
            <w:r w:rsidRPr="00013213">
              <w:rPr>
                <w:b/>
                <w:szCs w:val="26"/>
              </w:rPr>
              <w:t>Giá thành</w:t>
            </w:r>
          </w:p>
          <w:p w14:paraId="09386CC3" w14:textId="77777777" w:rsidR="00873D50" w:rsidRPr="00013213" w:rsidRDefault="00873D50" w:rsidP="00851F20">
            <w:pPr>
              <w:spacing w:line="240" w:lineRule="auto"/>
              <w:ind w:firstLine="0"/>
              <w:jc w:val="center"/>
              <w:rPr>
                <w:b/>
                <w:szCs w:val="26"/>
              </w:rPr>
            </w:pPr>
            <w:r w:rsidRPr="00013213">
              <w:rPr>
                <w:b/>
                <w:szCs w:val="26"/>
              </w:rPr>
              <w:t>(VNĐ)</w:t>
            </w:r>
          </w:p>
        </w:tc>
      </w:tr>
      <w:tr w:rsidR="00013213" w:rsidRPr="00013213" w14:paraId="7388A26E"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6EB84BF7" w14:textId="77777777" w:rsidR="00873D50" w:rsidRPr="00013213" w:rsidRDefault="00873D50" w:rsidP="00851F20">
            <w:pPr>
              <w:spacing w:line="240" w:lineRule="auto"/>
              <w:ind w:firstLine="0"/>
              <w:jc w:val="center"/>
              <w:rPr>
                <w:b/>
                <w:bCs/>
                <w:szCs w:val="26"/>
              </w:rPr>
            </w:pPr>
            <w:r w:rsidRPr="00013213">
              <w:rPr>
                <w:b/>
                <w:bCs/>
                <w:szCs w:val="26"/>
              </w:rPr>
              <w:t>A</w:t>
            </w:r>
          </w:p>
        </w:tc>
        <w:tc>
          <w:tcPr>
            <w:tcW w:w="4295" w:type="dxa"/>
            <w:tcBorders>
              <w:top w:val="single" w:sz="4" w:space="0" w:color="auto"/>
              <w:left w:val="single" w:sz="4" w:space="0" w:color="auto"/>
              <w:bottom w:val="single" w:sz="4" w:space="0" w:color="auto"/>
              <w:right w:val="single" w:sz="4" w:space="0" w:color="auto"/>
            </w:tcBorders>
            <w:vAlign w:val="center"/>
            <w:hideMark/>
          </w:tcPr>
          <w:p w14:paraId="2F4739B8" w14:textId="77777777" w:rsidR="00873D50" w:rsidRPr="00013213" w:rsidRDefault="00873D50" w:rsidP="00851F20">
            <w:pPr>
              <w:spacing w:line="240" w:lineRule="auto"/>
              <w:ind w:firstLine="0"/>
              <w:jc w:val="left"/>
              <w:rPr>
                <w:b/>
                <w:bCs/>
                <w:szCs w:val="26"/>
              </w:rPr>
            </w:pPr>
            <w:r w:rsidRPr="00013213">
              <w:rPr>
                <w:b/>
                <w:bCs/>
                <w:szCs w:val="26"/>
              </w:rPr>
              <w:t>Trong giai đoạn xây dựng</w:t>
            </w:r>
          </w:p>
        </w:tc>
        <w:tc>
          <w:tcPr>
            <w:tcW w:w="1159" w:type="dxa"/>
            <w:tcBorders>
              <w:top w:val="single" w:sz="4" w:space="0" w:color="auto"/>
              <w:left w:val="single" w:sz="4" w:space="0" w:color="auto"/>
              <w:bottom w:val="single" w:sz="4" w:space="0" w:color="auto"/>
              <w:right w:val="single" w:sz="4" w:space="0" w:color="auto"/>
            </w:tcBorders>
            <w:vAlign w:val="center"/>
          </w:tcPr>
          <w:p w14:paraId="5A7E0C67" w14:textId="77777777" w:rsidR="00873D50" w:rsidRPr="00013213" w:rsidRDefault="00873D50" w:rsidP="00851F20">
            <w:pPr>
              <w:spacing w:line="240" w:lineRule="auto"/>
              <w:jc w:val="center"/>
              <w:rPr>
                <w:b/>
                <w:bCs/>
                <w:szCs w:val="26"/>
              </w:rPr>
            </w:pPr>
          </w:p>
        </w:tc>
        <w:tc>
          <w:tcPr>
            <w:tcW w:w="2515" w:type="dxa"/>
            <w:tcBorders>
              <w:top w:val="single" w:sz="4" w:space="0" w:color="auto"/>
              <w:left w:val="single" w:sz="4" w:space="0" w:color="auto"/>
              <w:bottom w:val="single" w:sz="4" w:space="0" w:color="auto"/>
              <w:right w:val="single" w:sz="4" w:space="0" w:color="auto"/>
            </w:tcBorders>
            <w:vAlign w:val="center"/>
            <w:hideMark/>
          </w:tcPr>
          <w:p w14:paraId="30AEACFA" w14:textId="77777777" w:rsidR="00873D50" w:rsidRPr="00013213" w:rsidRDefault="00873D50" w:rsidP="00851F20">
            <w:pPr>
              <w:spacing w:line="240" w:lineRule="auto"/>
              <w:ind w:firstLine="0"/>
              <w:jc w:val="center"/>
              <w:rPr>
                <w:b/>
                <w:szCs w:val="26"/>
              </w:rPr>
            </w:pPr>
            <w:r w:rsidRPr="00013213">
              <w:rPr>
                <w:b/>
                <w:szCs w:val="26"/>
              </w:rPr>
              <w:t>96.000.000</w:t>
            </w:r>
          </w:p>
        </w:tc>
      </w:tr>
      <w:tr w:rsidR="00013213" w:rsidRPr="00013213" w14:paraId="2D43AF7B"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5BCC4AC6" w14:textId="77777777" w:rsidR="00873D50" w:rsidRPr="00013213" w:rsidRDefault="00873D50" w:rsidP="00851F20">
            <w:pPr>
              <w:spacing w:line="240" w:lineRule="auto"/>
              <w:ind w:firstLine="0"/>
              <w:jc w:val="center"/>
              <w:rPr>
                <w:b/>
                <w:bCs/>
                <w:szCs w:val="26"/>
              </w:rPr>
            </w:pPr>
            <w:r w:rsidRPr="00013213">
              <w:rPr>
                <w:b/>
                <w:bCs/>
                <w:szCs w:val="26"/>
              </w:rPr>
              <w:t>I</w:t>
            </w:r>
          </w:p>
        </w:tc>
        <w:tc>
          <w:tcPr>
            <w:tcW w:w="4295" w:type="dxa"/>
            <w:tcBorders>
              <w:top w:val="single" w:sz="4" w:space="0" w:color="auto"/>
              <w:left w:val="single" w:sz="4" w:space="0" w:color="auto"/>
              <w:bottom w:val="single" w:sz="4" w:space="0" w:color="auto"/>
              <w:right w:val="single" w:sz="4" w:space="0" w:color="auto"/>
            </w:tcBorders>
            <w:vAlign w:val="center"/>
            <w:hideMark/>
          </w:tcPr>
          <w:p w14:paraId="475D6EA9" w14:textId="77777777" w:rsidR="00873D50" w:rsidRPr="00013213" w:rsidRDefault="00873D50" w:rsidP="00851F20">
            <w:pPr>
              <w:spacing w:line="240" w:lineRule="auto"/>
              <w:ind w:firstLine="0"/>
              <w:jc w:val="left"/>
              <w:rPr>
                <w:b/>
                <w:bCs/>
                <w:szCs w:val="26"/>
              </w:rPr>
            </w:pPr>
            <w:r w:rsidRPr="00013213">
              <w:rPr>
                <w:b/>
                <w:bCs/>
                <w:szCs w:val="26"/>
              </w:rPr>
              <w:t>Công trình xử lý bụi, khí thải</w:t>
            </w:r>
          </w:p>
        </w:tc>
        <w:tc>
          <w:tcPr>
            <w:tcW w:w="1159" w:type="dxa"/>
            <w:tcBorders>
              <w:top w:val="single" w:sz="4" w:space="0" w:color="auto"/>
              <w:left w:val="single" w:sz="4" w:space="0" w:color="auto"/>
              <w:bottom w:val="single" w:sz="4" w:space="0" w:color="auto"/>
              <w:right w:val="single" w:sz="4" w:space="0" w:color="auto"/>
            </w:tcBorders>
            <w:vAlign w:val="center"/>
          </w:tcPr>
          <w:p w14:paraId="666B3657" w14:textId="77777777" w:rsidR="00873D50" w:rsidRPr="00013213" w:rsidRDefault="00873D50" w:rsidP="00851F20">
            <w:pPr>
              <w:spacing w:line="240" w:lineRule="auto"/>
              <w:jc w:val="center"/>
              <w:rPr>
                <w:b/>
                <w:bCs/>
                <w:szCs w:val="26"/>
              </w:rPr>
            </w:pPr>
          </w:p>
        </w:tc>
        <w:tc>
          <w:tcPr>
            <w:tcW w:w="2515" w:type="dxa"/>
            <w:tcBorders>
              <w:top w:val="single" w:sz="4" w:space="0" w:color="auto"/>
              <w:left w:val="single" w:sz="4" w:space="0" w:color="auto"/>
              <w:bottom w:val="single" w:sz="4" w:space="0" w:color="auto"/>
              <w:right w:val="single" w:sz="4" w:space="0" w:color="auto"/>
            </w:tcBorders>
            <w:vAlign w:val="center"/>
          </w:tcPr>
          <w:p w14:paraId="3A10857E" w14:textId="77777777" w:rsidR="00873D50" w:rsidRPr="00013213" w:rsidRDefault="00873D50" w:rsidP="00851F20">
            <w:pPr>
              <w:spacing w:line="240" w:lineRule="auto"/>
              <w:jc w:val="center"/>
              <w:rPr>
                <w:b/>
                <w:szCs w:val="26"/>
              </w:rPr>
            </w:pPr>
          </w:p>
        </w:tc>
      </w:tr>
      <w:tr w:rsidR="00013213" w:rsidRPr="00013213" w14:paraId="51E1B612"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18AFBDC7" w14:textId="77777777" w:rsidR="00873D50" w:rsidRPr="00013213" w:rsidRDefault="00873D50" w:rsidP="00851F20">
            <w:pPr>
              <w:spacing w:line="240" w:lineRule="auto"/>
              <w:ind w:firstLine="0"/>
              <w:jc w:val="center"/>
              <w:rPr>
                <w:bCs/>
                <w:szCs w:val="26"/>
              </w:rPr>
            </w:pPr>
            <w:r w:rsidRPr="00013213">
              <w:rPr>
                <w:bCs/>
                <w:szCs w:val="26"/>
              </w:rPr>
              <w:t>1</w:t>
            </w:r>
          </w:p>
        </w:tc>
        <w:tc>
          <w:tcPr>
            <w:tcW w:w="4295" w:type="dxa"/>
            <w:tcBorders>
              <w:top w:val="single" w:sz="4" w:space="0" w:color="auto"/>
              <w:left w:val="single" w:sz="4" w:space="0" w:color="auto"/>
              <w:bottom w:val="single" w:sz="4" w:space="0" w:color="auto"/>
              <w:right w:val="single" w:sz="4" w:space="0" w:color="auto"/>
            </w:tcBorders>
            <w:vAlign w:val="center"/>
            <w:hideMark/>
          </w:tcPr>
          <w:p w14:paraId="291048B2" w14:textId="77777777" w:rsidR="00873D50" w:rsidRPr="00013213" w:rsidRDefault="00873D50" w:rsidP="00851F20">
            <w:pPr>
              <w:spacing w:line="240" w:lineRule="auto"/>
              <w:ind w:firstLine="0"/>
              <w:jc w:val="left"/>
              <w:rPr>
                <w:bCs/>
                <w:szCs w:val="26"/>
              </w:rPr>
            </w:pPr>
            <w:r w:rsidRPr="00013213">
              <w:rPr>
                <w:bCs/>
                <w:szCs w:val="26"/>
              </w:rPr>
              <w:t>Hệ thống phun nước, làm ẩm công trường</w:t>
            </w:r>
          </w:p>
        </w:tc>
        <w:tc>
          <w:tcPr>
            <w:tcW w:w="1159" w:type="dxa"/>
            <w:tcBorders>
              <w:top w:val="single" w:sz="4" w:space="0" w:color="auto"/>
              <w:left w:val="single" w:sz="4" w:space="0" w:color="auto"/>
              <w:bottom w:val="single" w:sz="4" w:space="0" w:color="auto"/>
              <w:right w:val="single" w:sz="4" w:space="0" w:color="auto"/>
            </w:tcBorders>
            <w:vAlign w:val="center"/>
            <w:hideMark/>
          </w:tcPr>
          <w:p w14:paraId="70C1A07D" w14:textId="7B6812F5" w:rsidR="00873D50" w:rsidRPr="00013213" w:rsidRDefault="00873D50" w:rsidP="00851F20">
            <w:pPr>
              <w:spacing w:line="240" w:lineRule="auto"/>
              <w:ind w:firstLine="0"/>
              <w:jc w:val="center"/>
              <w:rPr>
                <w:bCs/>
                <w:szCs w:val="26"/>
              </w:rPr>
            </w:pPr>
            <w:r w:rsidRPr="00013213">
              <w:rPr>
                <w:bCs/>
                <w:szCs w:val="26"/>
              </w:rPr>
              <w:t>01</w:t>
            </w:r>
          </w:p>
        </w:tc>
        <w:tc>
          <w:tcPr>
            <w:tcW w:w="2515" w:type="dxa"/>
            <w:tcBorders>
              <w:top w:val="single" w:sz="4" w:space="0" w:color="auto"/>
              <w:left w:val="single" w:sz="4" w:space="0" w:color="auto"/>
              <w:bottom w:val="single" w:sz="4" w:space="0" w:color="auto"/>
              <w:right w:val="single" w:sz="4" w:space="0" w:color="auto"/>
            </w:tcBorders>
            <w:vAlign w:val="center"/>
            <w:hideMark/>
          </w:tcPr>
          <w:p w14:paraId="4F36D4B8" w14:textId="5D9A53B1" w:rsidR="00873D50" w:rsidRPr="00013213" w:rsidRDefault="0089665F" w:rsidP="00851F20">
            <w:pPr>
              <w:spacing w:line="240" w:lineRule="auto"/>
              <w:ind w:firstLine="0"/>
              <w:jc w:val="center"/>
              <w:rPr>
                <w:szCs w:val="26"/>
                <w:lang w:val="vi-VN"/>
              </w:rPr>
            </w:pPr>
            <w:r w:rsidRPr="00013213">
              <w:rPr>
                <w:szCs w:val="26"/>
              </w:rPr>
              <w:t>1</w:t>
            </w:r>
            <w:r w:rsidR="00873D50" w:rsidRPr="00013213">
              <w:rPr>
                <w:szCs w:val="26"/>
              </w:rPr>
              <w:t>0.000.000</w:t>
            </w:r>
          </w:p>
        </w:tc>
      </w:tr>
      <w:tr w:rsidR="00013213" w:rsidRPr="00013213" w14:paraId="5D5FDB93"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5B12C4E7" w14:textId="77777777" w:rsidR="00873D50" w:rsidRPr="00013213" w:rsidRDefault="00873D50" w:rsidP="00851F20">
            <w:pPr>
              <w:spacing w:line="240" w:lineRule="auto"/>
              <w:ind w:firstLine="0"/>
              <w:jc w:val="center"/>
              <w:rPr>
                <w:bCs/>
                <w:szCs w:val="26"/>
              </w:rPr>
            </w:pPr>
            <w:r w:rsidRPr="00013213">
              <w:rPr>
                <w:bCs/>
                <w:szCs w:val="26"/>
              </w:rPr>
              <w:t>2</w:t>
            </w:r>
          </w:p>
        </w:tc>
        <w:tc>
          <w:tcPr>
            <w:tcW w:w="4295" w:type="dxa"/>
            <w:tcBorders>
              <w:top w:val="single" w:sz="4" w:space="0" w:color="auto"/>
              <w:left w:val="single" w:sz="4" w:space="0" w:color="auto"/>
              <w:bottom w:val="single" w:sz="4" w:space="0" w:color="auto"/>
              <w:right w:val="single" w:sz="4" w:space="0" w:color="auto"/>
            </w:tcBorders>
            <w:vAlign w:val="center"/>
            <w:hideMark/>
          </w:tcPr>
          <w:p w14:paraId="7A18AF20" w14:textId="77777777" w:rsidR="00873D50" w:rsidRPr="00013213" w:rsidRDefault="00873D50" w:rsidP="00851F20">
            <w:pPr>
              <w:spacing w:line="240" w:lineRule="auto"/>
              <w:ind w:firstLine="0"/>
              <w:jc w:val="left"/>
              <w:rPr>
                <w:bCs/>
                <w:szCs w:val="26"/>
              </w:rPr>
            </w:pPr>
            <w:r w:rsidRPr="00013213">
              <w:rPr>
                <w:bCs/>
                <w:szCs w:val="26"/>
              </w:rPr>
              <w:t>Bạt che phủ tại bãi tập kết nguyên vật liệu, chất thải</w:t>
            </w:r>
          </w:p>
        </w:tc>
        <w:tc>
          <w:tcPr>
            <w:tcW w:w="1159" w:type="dxa"/>
            <w:tcBorders>
              <w:top w:val="single" w:sz="4" w:space="0" w:color="auto"/>
              <w:left w:val="single" w:sz="4" w:space="0" w:color="auto"/>
              <w:bottom w:val="single" w:sz="4" w:space="0" w:color="auto"/>
              <w:right w:val="single" w:sz="4" w:space="0" w:color="auto"/>
            </w:tcBorders>
            <w:vAlign w:val="center"/>
            <w:hideMark/>
          </w:tcPr>
          <w:p w14:paraId="20035D55" w14:textId="0651145D" w:rsidR="00873D50" w:rsidRPr="00013213" w:rsidRDefault="00873D50" w:rsidP="00851F20">
            <w:pPr>
              <w:spacing w:line="240" w:lineRule="auto"/>
              <w:ind w:firstLine="0"/>
              <w:jc w:val="center"/>
              <w:rPr>
                <w:bCs/>
                <w:szCs w:val="26"/>
              </w:rPr>
            </w:pPr>
            <w:r w:rsidRPr="00013213">
              <w:rPr>
                <w:bCs/>
                <w:szCs w:val="26"/>
              </w:rPr>
              <w:t>01 hệ thống</w:t>
            </w:r>
          </w:p>
        </w:tc>
        <w:tc>
          <w:tcPr>
            <w:tcW w:w="2515" w:type="dxa"/>
            <w:tcBorders>
              <w:top w:val="single" w:sz="4" w:space="0" w:color="auto"/>
              <w:left w:val="single" w:sz="4" w:space="0" w:color="auto"/>
              <w:bottom w:val="single" w:sz="4" w:space="0" w:color="auto"/>
              <w:right w:val="single" w:sz="4" w:space="0" w:color="auto"/>
            </w:tcBorders>
            <w:vAlign w:val="center"/>
            <w:hideMark/>
          </w:tcPr>
          <w:p w14:paraId="3C203F59" w14:textId="2B5CFE64" w:rsidR="00873D50" w:rsidRPr="00013213" w:rsidRDefault="0089665F" w:rsidP="00851F20">
            <w:pPr>
              <w:spacing w:line="240" w:lineRule="auto"/>
              <w:ind w:firstLine="0"/>
              <w:jc w:val="center"/>
              <w:rPr>
                <w:szCs w:val="26"/>
              </w:rPr>
            </w:pPr>
            <w:r w:rsidRPr="00013213">
              <w:rPr>
                <w:szCs w:val="26"/>
              </w:rPr>
              <w:t>2</w:t>
            </w:r>
            <w:r w:rsidR="00873D50" w:rsidRPr="00013213">
              <w:rPr>
                <w:szCs w:val="26"/>
              </w:rPr>
              <w:t>0.000.000</w:t>
            </w:r>
          </w:p>
        </w:tc>
      </w:tr>
      <w:tr w:rsidR="00013213" w:rsidRPr="00013213" w14:paraId="015E6E7D"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41778299" w14:textId="77777777" w:rsidR="00873D50" w:rsidRPr="00013213" w:rsidRDefault="00873D50" w:rsidP="00851F20">
            <w:pPr>
              <w:spacing w:line="240" w:lineRule="auto"/>
              <w:ind w:firstLine="0"/>
              <w:jc w:val="center"/>
              <w:rPr>
                <w:b/>
                <w:bCs/>
                <w:szCs w:val="26"/>
              </w:rPr>
            </w:pPr>
            <w:r w:rsidRPr="00013213">
              <w:rPr>
                <w:b/>
                <w:bCs/>
                <w:szCs w:val="26"/>
              </w:rPr>
              <w:t>II</w:t>
            </w:r>
          </w:p>
        </w:tc>
        <w:tc>
          <w:tcPr>
            <w:tcW w:w="4295" w:type="dxa"/>
            <w:tcBorders>
              <w:top w:val="single" w:sz="4" w:space="0" w:color="auto"/>
              <w:left w:val="single" w:sz="4" w:space="0" w:color="auto"/>
              <w:bottom w:val="single" w:sz="4" w:space="0" w:color="auto"/>
              <w:right w:val="single" w:sz="4" w:space="0" w:color="auto"/>
            </w:tcBorders>
            <w:vAlign w:val="center"/>
            <w:hideMark/>
          </w:tcPr>
          <w:p w14:paraId="20DA0C83" w14:textId="77777777" w:rsidR="00873D50" w:rsidRPr="00013213" w:rsidRDefault="00873D50" w:rsidP="00851F20">
            <w:pPr>
              <w:spacing w:line="240" w:lineRule="auto"/>
              <w:ind w:firstLine="0"/>
              <w:jc w:val="left"/>
              <w:rPr>
                <w:b/>
                <w:bCs/>
                <w:szCs w:val="26"/>
              </w:rPr>
            </w:pPr>
            <w:r w:rsidRPr="00013213">
              <w:rPr>
                <w:b/>
                <w:bCs/>
                <w:szCs w:val="26"/>
              </w:rPr>
              <w:t>Công trình thu gom, xử lý CTR</w:t>
            </w:r>
          </w:p>
        </w:tc>
        <w:tc>
          <w:tcPr>
            <w:tcW w:w="1159" w:type="dxa"/>
            <w:tcBorders>
              <w:top w:val="single" w:sz="4" w:space="0" w:color="auto"/>
              <w:left w:val="single" w:sz="4" w:space="0" w:color="auto"/>
              <w:bottom w:val="single" w:sz="4" w:space="0" w:color="auto"/>
              <w:right w:val="single" w:sz="4" w:space="0" w:color="auto"/>
            </w:tcBorders>
            <w:vAlign w:val="center"/>
          </w:tcPr>
          <w:p w14:paraId="681ECAC4" w14:textId="77777777" w:rsidR="00873D50" w:rsidRPr="00013213" w:rsidRDefault="00873D50" w:rsidP="00851F20">
            <w:pPr>
              <w:spacing w:line="240" w:lineRule="auto"/>
              <w:jc w:val="center"/>
              <w:rPr>
                <w:bCs/>
                <w:szCs w:val="26"/>
              </w:rPr>
            </w:pPr>
          </w:p>
        </w:tc>
        <w:tc>
          <w:tcPr>
            <w:tcW w:w="2515" w:type="dxa"/>
            <w:tcBorders>
              <w:top w:val="single" w:sz="4" w:space="0" w:color="auto"/>
              <w:left w:val="single" w:sz="4" w:space="0" w:color="auto"/>
              <w:bottom w:val="single" w:sz="4" w:space="0" w:color="auto"/>
              <w:right w:val="single" w:sz="4" w:space="0" w:color="auto"/>
            </w:tcBorders>
            <w:vAlign w:val="center"/>
          </w:tcPr>
          <w:p w14:paraId="00559E7E" w14:textId="77777777" w:rsidR="00873D50" w:rsidRPr="00013213" w:rsidRDefault="00873D50" w:rsidP="00851F20">
            <w:pPr>
              <w:spacing w:line="240" w:lineRule="auto"/>
              <w:jc w:val="center"/>
              <w:rPr>
                <w:szCs w:val="26"/>
              </w:rPr>
            </w:pPr>
          </w:p>
        </w:tc>
      </w:tr>
      <w:tr w:rsidR="00013213" w:rsidRPr="00013213" w14:paraId="6FFAFFF2"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1EC1529B" w14:textId="77777777" w:rsidR="00873D50" w:rsidRPr="00013213" w:rsidRDefault="00873D50" w:rsidP="00851F20">
            <w:pPr>
              <w:spacing w:line="240" w:lineRule="auto"/>
              <w:ind w:firstLine="0"/>
              <w:jc w:val="center"/>
              <w:rPr>
                <w:bCs/>
                <w:szCs w:val="26"/>
              </w:rPr>
            </w:pPr>
            <w:r w:rsidRPr="00013213">
              <w:rPr>
                <w:bCs/>
                <w:szCs w:val="26"/>
              </w:rPr>
              <w:t>1</w:t>
            </w:r>
          </w:p>
        </w:tc>
        <w:tc>
          <w:tcPr>
            <w:tcW w:w="4295" w:type="dxa"/>
            <w:tcBorders>
              <w:top w:val="single" w:sz="4" w:space="0" w:color="auto"/>
              <w:left w:val="single" w:sz="4" w:space="0" w:color="auto"/>
              <w:bottom w:val="single" w:sz="4" w:space="0" w:color="auto"/>
              <w:right w:val="single" w:sz="4" w:space="0" w:color="auto"/>
            </w:tcBorders>
            <w:vAlign w:val="center"/>
            <w:hideMark/>
          </w:tcPr>
          <w:p w14:paraId="798AC9B1" w14:textId="77777777" w:rsidR="00873D50" w:rsidRPr="00013213" w:rsidRDefault="00873D50" w:rsidP="00851F20">
            <w:pPr>
              <w:spacing w:line="240" w:lineRule="auto"/>
              <w:ind w:firstLine="0"/>
              <w:jc w:val="left"/>
              <w:rPr>
                <w:bCs/>
                <w:szCs w:val="26"/>
              </w:rPr>
            </w:pPr>
            <w:r w:rsidRPr="00013213">
              <w:rPr>
                <w:bCs/>
                <w:szCs w:val="26"/>
              </w:rPr>
              <w:t>Thùng chứa rác sinh hoạt 50l</w:t>
            </w:r>
          </w:p>
        </w:tc>
        <w:tc>
          <w:tcPr>
            <w:tcW w:w="1159" w:type="dxa"/>
            <w:tcBorders>
              <w:top w:val="single" w:sz="4" w:space="0" w:color="auto"/>
              <w:left w:val="single" w:sz="4" w:space="0" w:color="auto"/>
              <w:bottom w:val="single" w:sz="4" w:space="0" w:color="auto"/>
              <w:right w:val="single" w:sz="4" w:space="0" w:color="auto"/>
            </w:tcBorders>
            <w:vAlign w:val="center"/>
            <w:hideMark/>
          </w:tcPr>
          <w:p w14:paraId="5C687848" w14:textId="46DD2493" w:rsidR="00873D50" w:rsidRPr="00013213" w:rsidRDefault="0089665F" w:rsidP="00851F20">
            <w:pPr>
              <w:spacing w:line="240" w:lineRule="auto"/>
              <w:ind w:firstLine="0"/>
              <w:jc w:val="center"/>
              <w:rPr>
                <w:bCs/>
                <w:szCs w:val="26"/>
              </w:rPr>
            </w:pPr>
            <w:r w:rsidRPr="00013213">
              <w:rPr>
                <w:bCs/>
                <w:szCs w:val="26"/>
              </w:rPr>
              <w:t>1</w:t>
            </w:r>
            <w:r w:rsidR="00873D50" w:rsidRPr="00013213">
              <w:rPr>
                <w:bCs/>
                <w:szCs w:val="26"/>
              </w:rPr>
              <w:t>thùng</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EDB56D2" w14:textId="77777777" w:rsidR="00873D50" w:rsidRPr="00013213" w:rsidRDefault="00873D50" w:rsidP="00851F20">
            <w:pPr>
              <w:spacing w:line="240" w:lineRule="auto"/>
              <w:ind w:firstLine="0"/>
              <w:jc w:val="center"/>
              <w:rPr>
                <w:szCs w:val="26"/>
              </w:rPr>
            </w:pPr>
            <w:r w:rsidRPr="00013213">
              <w:rPr>
                <w:szCs w:val="26"/>
              </w:rPr>
              <w:t>2.000.000</w:t>
            </w:r>
          </w:p>
        </w:tc>
      </w:tr>
      <w:tr w:rsidR="00013213" w:rsidRPr="00013213" w14:paraId="4B2B8032"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0B39C82D" w14:textId="77777777" w:rsidR="00873D50" w:rsidRPr="00013213" w:rsidRDefault="00873D50" w:rsidP="00851F20">
            <w:pPr>
              <w:spacing w:line="240" w:lineRule="auto"/>
              <w:ind w:firstLine="0"/>
              <w:jc w:val="center"/>
              <w:rPr>
                <w:bCs/>
                <w:szCs w:val="26"/>
              </w:rPr>
            </w:pPr>
            <w:r w:rsidRPr="00013213">
              <w:rPr>
                <w:bCs/>
                <w:szCs w:val="26"/>
              </w:rPr>
              <w:t>2</w:t>
            </w:r>
          </w:p>
        </w:tc>
        <w:tc>
          <w:tcPr>
            <w:tcW w:w="4295" w:type="dxa"/>
            <w:tcBorders>
              <w:top w:val="single" w:sz="4" w:space="0" w:color="auto"/>
              <w:left w:val="single" w:sz="4" w:space="0" w:color="auto"/>
              <w:bottom w:val="single" w:sz="4" w:space="0" w:color="auto"/>
              <w:right w:val="single" w:sz="4" w:space="0" w:color="auto"/>
            </w:tcBorders>
            <w:vAlign w:val="center"/>
            <w:hideMark/>
          </w:tcPr>
          <w:p w14:paraId="42C11122" w14:textId="77777777" w:rsidR="00873D50" w:rsidRPr="00013213" w:rsidRDefault="00873D50" w:rsidP="00851F20">
            <w:pPr>
              <w:spacing w:line="240" w:lineRule="auto"/>
              <w:ind w:firstLine="0"/>
              <w:jc w:val="left"/>
              <w:rPr>
                <w:bCs/>
                <w:szCs w:val="26"/>
              </w:rPr>
            </w:pPr>
            <w:r w:rsidRPr="00013213">
              <w:rPr>
                <w:bCs/>
                <w:szCs w:val="26"/>
              </w:rPr>
              <w:t>Kho chứa CTNH</w:t>
            </w:r>
          </w:p>
        </w:tc>
        <w:tc>
          <w:tcPr>
            <w:tcW w:w="1159" w:type="dxa"/>
            <w:tcBorders>
              <w:top w:val="single" w:sz="4" w:space="0" w:color="auto"/>
              <w:left w:val="single" w:sz="4" w:space="0" w:color="auto"/>
              <w:bottom w:val="single" w:sz="4" w:space="0" w:color="auto"/>
              <w:right w:val="single" w:sz="4" w:space="0" w:color="auto"/>
            </w:tcBorders>
            <w:vAlign w:val="center"/>
            <w:hideMark/>
          </w:tcPr>
          <w:p w14:paraId="03BB1454" w14:textId="08B0FACE" w:rsidR="00873D50" w:rsidRPr="00013213" w:rsidRDefault="00873D50" w:rsidP="00851F20">
            <w:pPr>
              <w:spacing w:line="240" w:lineRule="auto"/>
              <w:ind w:firstLine="0"/>
              <w:jc w:val="center"/>
              <w:rPr>
                <w:bCs/>
                <w:szCs w:val="26"/>
              </w:rPr>
            </w:pPr>
            <w:r w:rsidRPr="00013213">
              <w:rPr>
                <w:bCs/>
                <w:szCs w:val="26"/>
              </w:rPr>
              <w:t>1nhà</w:t>
            </w:r>
          </w:p>
          <w:p w14:paraId="3B079F3A" w14:textId="77777777" w:rsidR="00873D50" w:rsidRPr="00013213" w:rsidRDefault="00873D50" w:rsidP="00851F20">
            <w:pPr>
              <w:spacing w:line="240" w:lineRule="auto"/>
              <w:ind w:firstLine="0"/>
              <w:jc w:val="center"/>
              <w:rPr>
                <w:bCs/>
                <w:szCs w:val="26"/>
              </w:rPr>
            </w:pPr>
            <w:r w:rsidRPr="00013213">
              <w:rPr>
                <w:bCs/>
                <w:szCs w:val="26"/>
              </w:rPr>
              <w:t>kho</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E743D34" w14:textId="77777777" w:rsidR="00873D50" w:rsidRPr="00013213" w:rsidRDefault="00873D50" w:rsidP="00851F20">
            <w:pPr>
              <w:spacing w:line="240" w:lineRule="auto"/>
              <w:ind w:firstLine="0"/>
              <w:jc w:val="center"/>
              <w:rPr>
                <w:szCs w:val="26"/>
              </w:rPr>
            </w:pPr>
            <w:r w:rsidRPr="00013213">
              <w:rPr>
                <w:szCs w:val="26"/>
              </w:rPr>
              <w:t>10.000.000</w:t>
            </w:r>
          </w:p>
        </w:tc>
      </w:tr>
      <w:tr w:rsidR="00013213" w:rsidRPr="00013213" w14:paraId="5B012F0B"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5EE1EBEF" w14:textId="77777777" w:rsidR="00873D50" w:rsidRPr="00013213" w:rsidRDefault="00873D50" w:rsidP="00851F20">
            <w:pPr>
              <w:spacing w:line="240" w:lineRule="auto"/>
              <w:ind w:firstLine="0"/>
              <w:jc w:val="center"/>
              <w:rPr>
                <w:bCs/>
                <w:szCs w:val="26"/>
              </w:rPr>
            </w:pPr>
            <w:r w:rsidRPr="00013213">
              <w:rPr>
                <w:bCs/>
                <w:szCs w:val="26"/>
              </w:rPr>
              <w:t>3</w:t>
            </w:r>
          </w:p>
        </w:tc>
        <w:tc>
          <w:tcPr>
            <w:tcW w:w="4295" w:type="dxa"/>
            <w:tcBorders>
              <w:top w:val="single" w:sz="4" w:space="0" w:color="auto"/>
              <w:left w:val="single" w:sz="4" w:space="0" w:color="auto"/>
              <w:bottom w:val="single" w:sz="4" w:space="0" w:color="auto"/>
              <w:right w:val="single" w:sz="4" w:space="0" w:color="auto"/>
            </w:tcBorders>
            <w:vAlign w:val="center"/>
            <w:hideMark/>
          </w:tcPr>
          <w:p w14:paraId="1C250DA3" w14:textId="77777777" w:rsidR="00873D50" w:rsidRPr="00013213" w:rsidRDefault="00873D50" w:rsidP="00851F20">
            <w:pPr>
              <w:spacing w:line="240" w:lineRule="auto"/>
              <w:ind w:firstLine="0"/>
              <w:jc w:val="left"/>
              <w:rPr>
                <w:bCs/>
                <w:szCs w:val="26"/>
              </w:rPr>
            </w:pPr>
            <w:r w:rsidRPr="00013213">
              <w:rPr>
                <w:bCs/>
                <w:szCs w:val="26"/>
              </w:rPr>
              <w:t>Thùng chứa CTNH</w:t>
            </w:r>
          </w:p>
        </w:tc>
        <w:tc>
          <w:tcPr>
            <w:tcW w:w="1159" w:type="dxa"/>
            <w:tcBorders>
              <w:top w:val="single" w:sz="4" w:space="0" w:color="auto"/>
              <w:left w:val="single" w:sz="4" w:space="0" w:color="auto"/>
              <w:bottom w:val="single" w:sz="4" w:space="0" w:color="auto"/>
              <w:right w:val="single" w:sz="4" w:space="0" w:color="auto"/>
            </w:tcBorders>
            <w:vAlign w:val="center"/>
            <w:hideMark/>
          </w:tcPr>
          <w:p w14:paraId="5488E993" w14:textId="77777777" w:rsidR="00873D50" w:rsidRPr="00013213" w:rsidRDefault="00873D50" w:rsidP="00851F20">
            <w:pPr>
              <w:spacing w:line="240" w:lineRule="auto"/>
              <w:ind w:firstLine="0"/>
              <w:jc w:val="center"/>
              <w:rPr>
                <w:bCs/>
                <w:szCs w:val="26"/>
              </w:rPr>
            </w:pPr>
            <w:r w:rsidRPr="00013213">
              <w:rPr>
                <w:bCs/>
                <w:szCs w:val="26"/>
              </w:rPr>
              <w:t>4 cái</w:t>
            </w:r>
          </w:p>
        </w:tc>
        <w:tc>
          <w:tcPr>
            <w:tcW w:w="2515" w:type="dxa"/>
            <w:tcBorders>
              <w:top w:val="single" w:sz="4" w:space="0" w:color="auto"/>
              <w:left w:val="single" w:sz="4" w:space="0" w:color="auto"/>
              <w:bottom w:val="single" w:sz="4" w:space="0" w:color="auto"/>
              <w:right w:val="single" w:sz="4" w:space="0" w:color="auto"/>
            </w:tcBorders>
            <w:vAlign w:val="center"/>
            <w:hideMark/>
          </w:tcPr>
          <w:p w14:paraId="2375918F" w14:textId="77777777" w:rsidR="00873D50" w:rsidRPr="00013213" w:rsidRDefault="00873D50" w:rsidP="00851F20">
            <w:pPr>
              <w:spacing w:line="240" w:lineRule="auto"/>
              <w:ind w:firstLine="0"/>
              <w:jc w:val="center"/>
              <w:rPr>
                <w:szCs w:val="26"/>
              </w:rPr>
            </w:pPr>
            <w:r w:rsidRPr="00013213">
              <w:rPr>
                <w:szCs w:val="26"/>
              </w:rPr>
              <w:t>4.000.000</w:t>
            </w:r>
          </w:p>
        </w:tc>
      </w:tr>
      <w:tr w:rsidR="00013213" w:rsidRPr="00013213" w14:paraId="68A967FF"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31519CF1" w14:textId="77777777" w:rsidR="00873D50" w:rsidRPr="00013213" w:rsidRDefault="00873D50" w:rsidP="00851F20">
            <w:pPr>
              <w:spacing w:line="240" w:lineRule="auto"/>
              <w:ind w:firstLine="0"/>
              <w:jc w:val="center"/>
              <w:rPr>
                <w:b/>
                <w:bCs/>
                <w:szCs w:val="26"/>
              </w:rPr>
            </w:pPr>
            <w:r w:rsidRPr="00013213">
              <w:rPr>
                <w:b/>
                <w:bCs/>
                <w:szCs w:val="26"/>
              </w:rPr>
              <w:t>III</w:t>
            </w:r>
          </w:p>
        </w:tc>
        <w:tc>
          <w:tcPr>
            <w:tcW w:w="4295" w:type="dxa"/>
            <w:tcBorders>
              <w:top w:val="single" w:sz="4" w:space="0" w:color="auto"/>
              <w:left w:val="single" w:sz="4" w:space="0" w:color="auto"/>
              <w:bottom w:val="single" w:sz="4" w:space="0" w:color="auto"/>
              <w:right w:val="single" w:sz="4" w:space="0" w:color="auto"/>
            </w:tcBorders>
            <w:vAlign w:val="center"/>
            <w:hideMark/>
          </w:tcPr>
          <w:p w14:paraId="22FE8B91" w14:textId="77777777" w:rsidR="00873D50" w:rsidRPr="00013213" w:rsidRDefault="00873D50" w:rsidP="00851F20">
            <w:pPr>
              <w:spacing w:line="240" w:lineRule="auto"/>
              <w:ind w:firstLine="0"/>
              <w:jc w:val="left"/>
              <w:rPr>
                <w:b/>
                <w:bCs/>
                <w:szCs w:val="26"/>
              </w:rPr>
            </w:pPr>
            <w:r w:rsidRPr="00013213">
              <w:rPr>
                <w:b/>
                <w:bCs/>
                <w:szCs w:val="26"/>
              </w:rPr>
              <w:t>Công trình thu gom, xử lý nước thải</w:t>
            </w:r>
          </w:p>
        </w:tc>
        <w:tc>
          <w:tcPr>
            <w:tcW w:w="1159" w:type="dxa"/>
            <w:tcBorders>
              <w:top w:val="single" w:sz="4" w:space="0" w:color="auto"/>
              <w:left w:val="single" w:sz="4" w:space="0" w:color="auto"/>
              <w:bottom w:val="single" w:sz="4" w:space="0" w:color="auto"/>
              <w:right w:val="single" w:sz="4" w:space="0" w:color="auto"/>
            </w:tcBorders>
            <w:vAlign w:val="center"/>
          </w:tcPr>
          <w:p w14:paraId="1A3CEE21" w14:textId="77777777" w:rsidR="00873D50" w:rsidRPr="00013213" w:rsidRDefault="00873D50" w:rsidP="00851F20">
            <w:pPr>
              <w:spacing w:line="240" w:lineRule="auto"/>
              <w:jc w:val="center"/>
              <w:rPr>
                <w:bCs/>
                <w:szCs w:val="26"/>
              </w:rPr>
            </w:pPr>
          </w:p>
        </w:tc>
        <w:tc>
          <w:tcPr>
            <w:tcW w:w="2515" w:type="dxa"/>
            <w:tcBorders>
              <w:top w:val="single" w:sz="4" w:space="0" w:color="auto"/>
              <w:left w:val="single" w:sz="4" w:space="0" w:color="auto"/>
              <w:bottom w:val="single" w:sz="4" w:space="0" w:color="auto"/>
              <w:right w:val="single" w:sz="4" w:space="0" w:color="auto"/>
            </w:tcBorders>
            <w:vAlign w:val="center"/>
          </w:tcPr>
          <w:p w14:paraId="2E882129" w14:textId="77777777" w:rsidR="00873D50" w:rsidRPr="00013213" w:rsidRDefault="00873D50" w:rsidP="00851F20">
            <w:pPr>
              <w:spacing w:line="240" w:lineRule="auto"/>
              <w:jc w:val="center"/>
              <w:rPr>
                <w:szCs w:val="26"/>
              </w:rPr>
            </w:pPr>
          </w:p>
        </w:tc>
      </w:tr>
      <w:tr w:rsidR="00013213" w:rsidRPr="00013213" w14:paraId="39C3AAE6" w14:textId="77777777" w:rsidTr="00631555">
        <w:trPr>
          <w:trHeight w:val="20"/>
          <w:jc w:val="center"/>
        </w:trPr>
        <w:tc>
          <w:tcPr>
            <w:tcW w:w="1034" w:type="dxa"/>
            <w:tcBorders>
              <w:top w:val="single" w:sz="4" w:space="0" w:color="auto"/>
              <w:left w:val="single" w:sz="4" w:space="0" w:color="auto"/>
              <w:bottom w:val="single" w:sz="4" w:space="0" w:color="auto"/>
              <w:right w:val="single" w:sz="4" w:space="0" w:color="auto"/>
            </w:tcBorders>
            <w:vAlign w:val="center"/>
            <w:hideMark/>
          </w:tcPr>
          <w:p w14:paraId="46078C56" w14:textId="77777777" w:rsidR="00873D50" w:rsidRPr="00013213" w:rsidRDefault="00873D50" w:rsidP="00851F20">
            <w:pPr>
              <w:spacing w:line="240" w:lineRule="auto"/>
              <w:ind w:firstLine="0"/>
              <w:jc w:val="center"/>
              <w:rPr>
                <w:bCs/>
                <w:szCs w:val="26"/>
              </w:rPr>
            </w:pPr>
            <w:r w:rsidRPr="00013213">
              <w:rPr>
                <w:bCs/>
                <w:szCs w:val="26"/>
              </w:rPr>
              <w:t>1</w:t>
            </w:r>
          </w:p>
        </w:tc>
        <w:tc>
          <w:tcPr>
            <w:tcW w:w="4295" w:type="dxa"/>
            <w:tcBorders>
              <w:top w:val="single" w:sz="4" w:space="0" w:color="auto"/>
              <w:left w:val="single" w:sz="4" w:space="0" w:color="auto"/>
              <w:bottom w:val="single" w:sz="4" w:space="0" w:color="auto"/>
              <w:right w:val="single" w:sz="4" w:space="0" w:color="auto"/>
            </w:tcBorders>
            <w:vAlign w:val="center"/>
            <w:hideMark/>
          </w:tcPr>
          <w:p w14:paraId="2A9F8BE5" w14:textId="2A257C58" w:rsidR="00873D50" w:rsidRPr="00013213" w:rsidRDefault="00873D50" w:rsidP="00851F20">
            <w:pPr>
              <w:spacing w:line="240" w:lineRule="auto"/>
              <w:ind w:firstLine="0"/>
              <w:jc w:val="left"/>
              <w:rPr>
                <w:bCs/>
                <w:szCs w:val="26"/>
              </w:rPr>
            </w:pPr>
            <w:r w:rsidRPr="00013213">
              <w:rPr>
                <w:bCs/>
                <w:szCs w:val="26"/>
              </w:rPr>
              <w:t xml:space="preserve">Nhà vệ sinh di động </w:t>
            </w:r>
          </w:p>
        </w:tc>
        <w:tc>
          <w:tcPr>
            <w:tcW w:w="1159" w:type="dxa"/>
            <w:tcBorders>
              <w:top w:val="single" w:sz="4" w:space="0" w:color="auto"/>
              <w:left w:val="single" w:sz="4" w:space="0" w:color="auto"/>
              <w:bottom w:val="single" w:sz="4" w:space="0" w:color="auto"/>
              <w:right w:val="single" w:sz="4" w:space="0" w:color="auto"/>
            </w:tcBorders>
            <w:vAlign w:val="center"/>
            <w:hideMark/>
          </w:tcPr>
          <w:p w14:paraId="45C6A310" w14:textId="42931783" w:rsidR="00873D50" w:rsidRPr="00013213" w:rsidRDefault="00631555" w:rsidP="00851F20">
            <w:pPr>
              <w:spacing w:line="240" w:lineRule="auto"/>
              <w:ind w:firstLine="0"/>
              <w:jc w:val="center"/>
              <w:rPr>
                <w:bCs/>
                <w:szCs w:val="26"/>
              </w:rPr>
            </w:pPr>
            <w:r w:rsidRPr="00013213">
              <w:rPr>
                <w:bCs/>
                <w:szCs w:val="26"/>
              </w:rPr>
              <w:t>1</w:t>
            </w:r>
          </w:p>
        </w:tc>
        <w:tc>
          <w:tcPr>
            <w:tcW w:w="2515" w:type="dxa"/>
            <w:tcBorders>
              <w:top w:val="single" w:sz="4" w:space="0" w:color="auto"/>
              <w:left w:val="single" w:sz="4" w:space="0" w:color="auto"/>
              <w:bottom w:val="single" w:sz="4" w:space="0" w:color="auto"/>
              <w:right w:val="single" w:sz="4" w:space="0" w:color="auto"/>
            </w:tcBorders>
            <w:vAlign w:val="center"/>
            <w:hideMark/>
          </w:tcPr>
          <w:p w14:paraId="706A729A" w14:textId="4DF4B385" w:rsidR="00873D50" w:rsidRPr="00013213" w:rsidRDefault="00631555" w:rsidP="00851F20">
            <w:pPr>
              <w:spacing w:line="240" w:lineRule="auto"/>
              <w:ind w:firstLine="0"/>
              <w:jc w:val="center"/>
              <w:rPr>
                <w:szCs w:val="26"/>
                <w:lang w:val="vi-VN"/>
              </w:rPr>
            </w:pPr>
            <w:r w:rsidRPr="00013213">
              <w:rPr>
                <w:szCs w:val="26"/>
              </w:rPr>
              <w:t>3</w:t>
            </w:r>
            <w:r w:rsidR="00873D50" w:rsidRPr="00013213">
              <w:rPr>
                <w:szCs w:val="26"/>
              </w:rPr>
              <w:t>0.000.000</w:t>
            </w:r>
          </w:p>
        </w:tc>
      </w:tr>
    </w:tbl>
    <w:p w14:paraId="1641B401" w14:textId="2A9F8335" w:rsidR="003E6EE6" w:rsidRPr="00013213" w:rsidRDefault="0011162B" w:rsidP="00475CC1">
      <w:pPr>
        <w:keepNext/>
        <w:keepLines/>
        <w:outlineLvl w:val="4"/>
        <w:rPr>
          <w:rFonts w:eastAsiaTheme="majorEastAsia"/>
          <w:bCs/>
          <w:i/>
          <w:iCs/>
          <w:szCs w:val="26"/>
          <w:lang w:val="nl-NL"/>
        </w:rPr>
      </w:pPr>
      <w:bookmarkStart w:id="712" w:name="_Toc103786150"/>
      <w:bookmarkStart w:id="713" w:name="_Toc102728915"/>
      <w:bookmarkStart w:id="714" w:name="_Toc95985538"/>
      <w:bookmarkStart w:id="715" w:name="_Toc92722392"/>
      <w:bookmarkStart w:id="716" w:name="_Toc110861790"/>
      <w:bookmarkStart w:id="717" w:name="_Toc110861985"/>
      <w:r w:rsidRPr="00013213">
        <w:rPr>
          <w:rFonts w:eastAsiaTheme="majorEastAsia"/>
          <w:bCs/>
          <w:i/>
          <w:iCs/>
          <w:szCs w:val="26"/>
          <w:lang w:val="nl-NL"/>
        </w:rPr>
        <w:t xml:space="preserve">b. </w:t>
      </w:r>
      <w:r w:rsidR="003E6EE6" w:rsidRPr="00013213">
        <w:rPr>
          <w:rFonts w:eastAsiaTheme="majorEastAsia"/>
          <w:bCs/>
          <w:i/>
          <w:iCs/>
          <w:szCs w:val="26"/>
          <w:lang w:val="nl-NL"/>
        </w:rPr>
        <w:t>Kế hoạch xây lắp các công trình bảo vệ môi trường, thiết bị xử lý chất thải, thiết bị quan trắc nước thải, khí thải tự động, liên tục.</w:t>
      </w:r>
      <w:bookmarkEnd w:id="712"/>
      <w:bookmarkEnd w:id="713"/>
      <w:bookmarkEnd w:id="714"/>
      <w:bookmarkEnd w:id="715"/>
      <w:bookmarkEnd w:id="716"/>
      <w:bookmarkEnd w:id="717"/>
    </w:p>
    <w:p w14:paraId="71A3476D" w14:textId="284585C7" w:rsidR="003E6EE6" w:rsidRPr="00013213" w:rsidRDefault="003E6EE6" w:rsidP="00475CC1">
      <w:pPr>
        <w:rPr>
          <w:szCs w:val="26"/>
        </w:rPr>
      </w:pPr>
      <w:r w:rsidRPr="00013213">
        <w:rPr>
          <w:szCs w:val="26"/>
          <w:lang w:val="vi-VN"/>
        </w:rPr>
        <w:tab/>
        <w:t>- Các công trình bảo vệ môi trường trong giai đoạn xây dựng: lắp đặt trước khi thi công xây dựng công trình, dự kiến trước quý IV/202</w:t>
      </w:r>
      <w:r w:rsidR="00873D50" w:rsidRPr="00013213">
        <w:rPr>
          <w:szCs w:val="26"/>
        </w:rPr>
        <w:t>4</w:t>
      </w:r>
    </w:p>
    <w:p w14:paraId="4910427F" w14:textId="25C011DE" w:rsidR="003E6EE6" w:rsidRPr="00013213" w:rsidRDefault="0011162B" w:rsidP="00475CC1">
      <w:pPr>
        <w:keepNext/>
        <w:keepLines/>
        <w:outlineLvl w:val="4"/>
        <w:rPr>
          <w:rFonts w:eastAsiaTheme="majorEastAsia"/>
          <w:bCs/>
          <w:i/>
          <w:iCs/>
          <w:szCs w:val="26"/>
          <w:lang w:val="nl-NL"/>
        </w:rPr>
      </w:pPr>
      <w:bookmarkStart w:id="718" w:name="_Toc103786151"/>
      <w:bookmarkStart w:id="719" w:name="_Toc102728916"/>
      <w:bookmarkStart w:id="720" w:name="_Toc95985539"/>
      <w:bookmarkStart w:id="721" w:name="_Toc92722393"/>
      <w:bookmarkStart w:id="722" w:name="_Toc110861791"/>
      <w:bookmarkStart w:id="723" w:name="_Toc110861986"/>
      <w:r w:rsidRPr="00013213">
        <w:rPr>
          <w:rFonts w:eastAsiaTheme="majorEastAsia"/>
          <w:bCs/>
          <w:i/>
          <w:iCs/>
          <w:szCs w:val="26"/>
          <w:lang w:val="nl-NL"/>
        </w:rPr>
        <w:t xml:space="preserve">c. </w:t>
      </w:r>
      <w:r w:rsidR="003E6EE6" w:rsidRPr="00013213">
        <w:rPr>
          <w:rFonts w:eastAsiaTheme="majorEastAsia"/>
          <w:bCs/>
          <w:i/>
          <w:iCs/>
          <w:szCs w:val="26"/>
          <w:lang w:val="nl-NL"/>
        </w:rPr>
        <w:t>Kế hoạch tổ chức thực hiện các biện pháp bảo vệ môi trường khác.</w:t>
      </w:r>
      <w:bookmarkEnd w:id="718"/>
      <w:bookmarkEnd w:id="719"/>
      <w:bookmarkEnd w:id="720"/>
      <w:bookmarkEnd w:id="721"/>
      <w:bookmarkEnd w:id="722"/>
      <w:bookmarkEnd w:id="723"/>
    </w:p>
    <w:p w14:paraId="4BC22D7A" w14:textId="45A84067" w:rsidR="003E6EE6" w:rsidRPr="00013213" w:rsidRDefault="003E6EE6" w:rsidP="004E0549">
      <w:pPr>
        <w:rPr>
          <w:szCs w:val="26"/>
          <w:lang w:val="vi-VN"/>
        </w:rPr>
      </w:pPr>
      <w:r w:rsidRPr="00013213">
        <w:rPr>
          <w:szCs w:val="26"/>
          <w:lang w:val="vi-VN"/>
        </w:rPr>
        <w:tab/>
        <w:t>- Trong giai đoạn xây dựng: các biện pháp giảm thiểu tiếng ồn, an ninh trật tự, giảm thiểu tác động đến hệ thống thoát nước; phòng ngừa sự cố… được chủ đầu tư và nhà thầu cùng đơn vị giám sát kết hợp chặt chẽ với nhau cùng thực hiện trong suốt thời gian thi công.</w:t>
      </w:r>
    </w:p>
    <w:p w14:paraId="735784BF" w14:textId="638091D0" w:rsidR="003E6EE6" w:rsidRPr="00013213" w:rsidRDefault="009E6EF5" w:rsidP="00475CC1">
      <w:pPr>
        <w:ind w:right="49"/>
        <w:rPr>
          <w:i/>
          <w:szCs w:val="26"/>
          <w:lang w:val="vi-VN"/>
        </w:rPr>
      </w:pPr>
      <w:bookmarkStart w:id="724" w:name="_Toc103786152"/>
      <w:bookmarkStart w:id="725" w:name="_Toc102728917"/>
      <w:bookmarkStart w:id="726" w:name="_Toc95985540"/>
      <w:bookmarkStart w:id="727" w:name="_Toc92722394"/>
      <w:bookmarkStart w:id="728" w:name="_Toc110861792"/>
      <w:bookmarkStart w:id="729" w:name="_Toc110861987"/>
      <w:r w:rsidRPr="00013213">
        <w:rPr>
          <w:i/>
          <w:szCs w:val="26"/>
          <w:lang w:val="vi-VN"/>
        </w:rPr>
        <w:t xml:space="preserve">d. </w:t>
      </w:r>
      <w:r w:rsidR="003E6EE6" w:rsidRPr="00013213">
        <w:rPr>
          <w:i/>
          <w:szCs w:val="26"/>
          <w:lang w:val="vi-VN"/>
        </w:rPr>
        <w:t xml:space="preserve">Tổ chức, </w:t>
      </w:r>
      <w:r w:rsidR="00693D1E" w:rsidRPr="00013213">
        <w:rPr>
          <w:i/>
          <w:szCs w:val="26"/>
          <w:lang w:val="vi-VN"/>
        </w:rPr>
        <w:t>b</w:t>
      </w:r>
      <w:r w:rsidR="003E6EE6" w:rsidRPr="00013213">
        <w:rPr>
          <w:i/>
          <w:szCs w:val="26"/>
          <w:lang w:val="vi-VN"/>
        </w:rPr>
        <w:t>ộ máy quản lý, vận hành các công trình bảo vệ môi trường.</w:t>
      </w:r>
      <w:bookmarkEnd w:id="724"/>
      <w:bookmarkEnd w:id="725"/>
      <w:bookmarkEnd w:id="726"/>
      <w:bookmarkEnd w:id="727"/>
      <w:bookmarkEnd w:id="728"/>
      <w:bookmarkEnd w:id="729"/>
    </w:p>
    <w:p w14:paraId="5666B6BF" w14:textId="52B60091" w:rsidR="006950F6" w:rsidRPr="00013213" w:rsidRDefault="006950F6" w:rsidP="00475CC1">
      <w:pPr>
        <w:ind w:right="49"/>
        <w:rPr>
          <w:i/>
          <w:szCs w:val="26"/>
          <w:lang w:val="vi-VN"/>
        </w:rPr>
      </w:pPr>
      <w:r w:rsidRPr="00013213">
        <w:rPr>
          <w:i/>
          <w:szCs w:val="26"/>
          <w:lang w:val="vi-VN"/>
        </w:rPr>
        <w:t>* Tổ chức quản lý môi trường trong giai đoạn xây dựng</w:t>
      </w:r>
    </w:p>
    <w:p w14:paraId="7F8C9502" w14:textId="77777777" w:rsidR="003E6EE6" w:rsidRPr="00013213" w:rsidRDefault="003E6EE6" w:rsidP="00475CC1">
      <w:pPr>
        <w:tabs>
          <w:tab w:val="left" w:pos="567"/>
        </w:tabs>
        <w:rPr>
          <w:szCs w:val="26"/>
          <w:lang w:val="af-ZA"/>
        </w:rPr>
      </w:pPr>
      <w:r w:rsidRPr="00013213">
        <w:rPr>
          <w:szCs w:val="26"/>
          <w:lang w:val="af-ZA"/>
        </w:rPr>
        <w:tab/>
        <w:t xml:space="preserve">Chủ dự án sẽ ký hợp đồng thi công xây dựng với các nhà thầu, sẽ có điều khoản đảm bảo rằng Nhà thầu sẽ thực thi các biện pháp giảm thiểu ô nhiễm môi trường trong giai đoạn thi công xây dựng đã đề ra trong báo cáo. </w:t>
      </w:r>
    </w:p>
    <w:p w14:paraId="3D148493" w14:textId="77777777" w:rsidR="006950F6" w:rsidRPr="00013213" w:rsidRDefault="003E6EE6" w:rsidP="006950F6">
      <w:pPr>
        <w:rPr>
          <w:rFonts w:eastAsia="SimSun"/>
          <w:bCs/>
          <w:iCs/>
          <w:szCs w:val="26"/>
          <w:lang w:val="vi-VN"/>
        </w:rPr>
      </w:pPr>
      <w:r w:rsidRPr="00013213">
        <w:rPr>
          <w:szCs w:val="26"/>
          <w:lang w:val="af-ZA"/>
        </w:rPr>
        <w:tab/>
      </w:r>
      <w:r w:rsidR="006950F6" w:rsidRPr="00013213">
        <w:rPr>
          <w:rFonts w:eastAsia="SimSun"/>
          <w:bCs/>
          <w:iCs/>
          <w:szCs w:val="26"/>
          <w:lang w:val="vi-VN"/>
        </w:rPr>
        <w:t xml:space="preserve">Kế hoạch quản lý và giám sát môi trường trong các giai đoạn của dự án phải có sự tham gia của các tổ chức và các bên liên quan, với vai trò và trách nhiệm khác nhau, cụ thể bao gồm: </w:t>
      </w:r>
    </w:p>
    <w:p w14:paraId="572ED457" w14:textId="5BF17FF5" w:rsidR="006950F6" w:rsidRPr="00013213" w:rsidRDefault="006950F6" w:rsidP="006950F6">
      <w:pPr>
        <w:rPr>
          <w:rFonts w:eastAsia="SimSun"/>
          <w:bCs/>
          <w:iCs/>
          <w:szCs w:val="26"/>
          <w:lang w:val="vi-VN"/>
        </w:rPr>
      </w:pPr>
      <w:r w:rsidRPr="00013213">
        <w:rPr>
          <w:rFonts w:eastAsia="SimSun"/>
          <w:bCs/>
          <w:iCs/>
          <w:szCs w:val="26"/>
          <w:lang w:val="vi-VN"/>
        </w:rPr>
        <w:t>- Đại diện Chủ đầu tư: Ban quản lý dự án đầu tư xây dự</w:t>
      </w:r>
      <w:r w:rsidR="00873D50" w:rsidRPr="00013213">
        <w:rPr>
          <w:rFonts w:eastAsia="SimSun"/>
          <w:bCs/>
          <w:iCs/>
          <w:szCs w:val="26"/>
        </w:rPr>
        <w:t>ng</w:t>
      </w:r>
      <w:r w:rsidRPr="00013213">
        <w:rPr>
          <w:rFonts w:eastAsia="SimSun"/>
          <w:bCs/>
          <w:iCs/>
          <w:szCs w:val="26"/>
          <w:lang w:val="vi-VN"/>
        </w:rPr>
        <w:t>;</w:t>
      </w:r>
    </w:p>
    <w:p w14:paraId="3A94FEBF" w14:textId="12C7A769" w:rsidR="006950F6" w:rsidRPr="00013213" w:rsidRDefault="006950F6" w:rsidP="006950F6">
      <w:pPr>
        <w:rPr>
          <w:rFonts w:eastAsia="SimSun"/>
          <w:bCs/>
          <w:iCs/>
          <w:szCs w:val="26"/>
        </w:rPr>
      </w:pPr>
      <w:r w:rsidRPr="00013213">
        <w:rPr>
          <w:rFonts w:eastAsia="SimSun"/>
          <w:bCs/>
          <w:iCs/>
          <w:szCs w:val="26"/>
          <w:lang w:val="vi-VN"/>
        </w:rPr>
        <w:t xml:space="preserve">- Cơ quan phê duyệt Báo cáo Đánh giá tác động môi trường: UBND </w:t>
      </w:r>
      <w:r w:rsidR="00873D50" w:rsidRPr="00013213">
        <w:rPr>
          <w:rFonts w:eastAsia="SimSun"/>
          <w:bCs/>
          <w:iCs/>
          <w:szCs w:val="26"/>
        </w:rPr>
        <w:t>tỉnh Quảng Bình</w:t>
      </w:r>
    </w:p>
    <w:p w14:paraId="00FDC9DF" w14:textId="54CCEAF5" w:rsidR="006950F6" w:rsidRPr="00013213" w:rsidRDefault="006950F6" w:rsidP="006950F6">
      <w:pPr>
        <w:rPr>
          <w:rFonts w:eastAsia="SimSun"/>
          <w:bCs/>
          <w:iCs/>
          <w:szCs w:val="26"/>
          <w:lang w:val="vi-VN"/>
        </w:rPr>
      </w:pPr>
      <w:r w:rsidRPr="00013213">
        <w:rPr>
          <w:rFonts w:eastAsia="SimSun"/>
          <w:bCs/>
          <w:iCs/>
          <w:szCs w:val="26"/>
          <w:lang w:val="vi-VN"/>
        </w:rPr>
        <w:t xml:space="preserve">- Trách nhiệm giám sát, thực hiện các biện pháp về bảo vệ môi trường: UBND </w:t>
      </w:r>
      <w:r w:rsidR="000A64A9" w:rsidRPr="00013213">
        <w:rPr>
          <w:rFonts w:eastAsia="SimSun"/>
          <w:bCs/>
          <w:iCs/>
          <w:szCs w:val="26"/>
        </w:rPr>
        <w:t>tỉnh Quảng Bình</w:t>
      </w:r>
      <w:r w:rsidRPr="00013213">
        <w:rPr>
          <w:rFonts w:eastAsia="SimSun"/>
          <w:bCs/>
          <w:iCs/>
          <w:szCs w:val="26"/>
          <w:lang w:val="vi-VN"/>
        </w:rPr>
        <w:t xml:space="preserve">, Sở TNMT </w:t>
      </w:r>
      <w:r w:rsidR="00873D50" w:rsidRPr="00013213">
        <w:rPr>
          <w:rFonts w:eastAsia="SimSun"/>
          <w:bCs/>
          <w:iCs/>
          <w:szCs w:val="26"/>
        </w:rPr>
        <w:t>tỉnh</w:t>
      </w:r>
      <w:r w:rsidRPr="00013213">
        <w:rPr>
          <w:rFonts w:eastAsia="SimSun"/>
          <w:bCs/>
          <w:iCs/>
          <w:szCs w:val="26"/>
          <w:lang w:val="vi-VN"/>
        </w:rPr>
        <w:t xml:space="preserve"> </w:t>
      </w:r>
      <w:r w:rsidR="00631555" w:rsidRPr="00013213">
        <w:rPr>
          <w:rFonts w:eastAsia="SimSun"/>
          <w:bCs/>
          <w:iCs/>
          <w:szCs w:val="26"/>
        </w:rPr>
        <w:t xml:space="preserve">Quảng Bình </w:t>
      </w:r>
      <w:r w:rsidRPr="00013213">
        <w:rPr>
          <w:rFonts w:eastAsia="SimSun"/>
          <w:bCs/>
          <w:iCs/>
          <w:szCs w:val="26"/>
          <w:lang w:val="vi-VN"/>
        </w:rPr>
        <w:t xml:space="preserve">và chính quyền địa phương; </w:t>
      </w:r>
    </w:p>
    <w:p w14:paraId="23361361" w14:textId="77777777" w:rsidR="006950F6" w:rsidRPr="00013213" w:rsidRDefault="006950F6" w:rsidP="006950F6">
      <w:pPr>
        <w:rPr>
          <w:rFonts w:eastAsia="SimSun"/>
          <w:bCs/>
          <w:iCs/>
          <w:szCs w:val="26"/>
          <w:lang w:val="vi-VN"/>
        </w:rPr>
      </w:pPr>
      <w:r w:rsidRPr="00013213">
        <w:rPr>
          <w:rFonts w:eastAsia="SimSun"/>
          <w:bCs/>
          <w:iCs/>
          <w:szCs w:val="26"/>
          <w:lang w:val="vi-VN"/>
        </w:rPr>
        <w:t xml:space="preserve">- Cán bộ giám sát môi trường; Nhà thầu thi công xây dựng; </w:t>
      </w:r>
    </w:p>
    <w:p w14:paraId="3777A9A3" w14:textId="70FC2798" w:rsidR="006950F6" w:rsidRPr="00013213" w:rsidRDefault="006950F6" w:rsidP="00873D50">
      <w:r w:rsidRPr="00013213">
        <w:rPr>
          <w:rFonts w:eastAsia="SimSun"/>
          <w:bCs/>
          <w:iCs/>
          <w:szCs w:val="26"/>
          <w:lang w:val="vi-VN"/>
        </w:rPr>
        <w:t xml:space="preserve">- Cộng đồng địa phương; </w:t>
      </w:r>
    </w:p>
    <w:p w14:paraId="5CD5D122" w14:textId="46EFEF1B" w:rsidR="006950F6" w:rsidRPr="00013213" w:rsidRDefault="006950F6" w:rsidP="006950F6">
      <w:pPr>
        <w:rPr>
          <w:i/>
          <w:szCs w:val="26"/>
          <w:lang w:eastAsia="en-GB"/>
        </w:rPr>
      </w:pPr>
      <w:r w:rsidRPr="00013213">
        <w:rPr>
          <w:i/>
          <w:szCs w:val="26"/>
          <w:lang w:eastAsia="en-GB"/>
        </w:rPr>
        <w:t>* Tổ chức quản lý giai đoạn vận hành:</w:t>
      </w:r>
    </w:p>
    <w:p w14:paraId="11C4E45D" w14:textId="77777777" w:rsidR="006950F6" w:rsidRPr="00013213" w:rsidRDefault="006950F6" w:rsidP="006950F6">
      <w:pPr>
        <w:ind w:firstLine="709"/>
        <w:rPr>
          <w:noProof/>
          <w:kern w:val="2"/>
          <w:szCs w:val="26"/>
          <w:lang w:val="vi-VN" w:eastAsia="zh-CN"/>
        </w:rPr>
      </w:pPr>
      <w:r w:rsidRPr="00013213">
        <w:rPr>
          <w:szCs w:val="26"/>
          <w:lang w:eastAsia="en-GB"/>
        </w:rPr>
        <w:t xml:space="preserve"> </w:t>
      </w:r>
      <w:r w:rsidRPr="00013213">
        <w:rPr>
          <w:noProof/>
          <w:kern w:val="2"/>
          <w:szCs w:val="26"/>
          <w:lang w:val="vi-VN" w:eastAsia="zh-CN"/>
        </w:rPr>
        <w:t xml:space="preserve">Đối với các dự án xây dựng đường giao thông, trong giai đoạn vận hành sẽ không có các công trình </w:t>
      </w:r>
      <w:r w:rsidRPr="00013213">
        <w:rPr>
          <w:noProof/>
          <w:kern w:val="2"/>
          <w:szCs w:val="26"/>
          <w:lang w:eastAsia="zh-CN"/>
        </w:rPr>
        <w:t>xử lý chất thải</w:t>
      </w:r>
      <w:r w:rsidRPr="00013213">
        <w:rPr>
          <w:noProof/>
          <w:kern w:val="2"/>
          <w:szCs w:val="26"/>
          <w:lang w:val="vi-VN" w:eastAsia="zh-CN"/>
        </w:rPr>
        <w:t xml:space="preserve"> vì vậy sẽ không bố trí bộ máy quản lý, vận hành các công trình bảo vệ môi trường. Giai đoạn này đơn vị được giao quản lý công trình sẽ tiếp quản công trình và thực hiện việc duy tu, bảo trì theo định kỳ:</w:t>
      </w:r>
    </w:p>
    <w:p w14:paraId="4154E718" w14:textId="49DE82C5" w:rsidR="006950F6" w:rsidRPr="00013213" w:rsidRDefault="006950F6" w:rsidP="006950F6">
      <w:pPr>
        <w:spacing w:before="120" w:after="0"/>
        <w:ind w:firstLine="720"/>
        <w:rPr>
          <w:rFonts w:eastAsia="Arial"/>
          <w:szCs w:val="26"/>
          <w:lang w:val="pt-BR"/>
        </w:rPr>
      </w:pPr>
      <w:r w:rsidRPr="00013213">
        <w:rPr>
          <w:rFonts w:eastAsia="Arial"/>
          <w:szCs w:val="26"/>
          <w:lang w:val="pt-BR"/>
        </w:rPr>
        <w:t>- Cơ quan quản lý sử dụng công trình chịu trách nhiệm vận hành và bảo trì có trách nhiệm kiểm tra, lập kế hoạch và dự kiến kinh phí vận hành, bảo trì các tuyến đường.</w:t>
      </w:r>
    </w:p>
    <w:p w14:paraId="679C73F8" w14:textId="0A91587A" w:rsidR="003E6EE6" w:rsidRPr="00013213" w:rsidRDefault="003E6EE6" w:rsidP="00823EFE">
      <w:pPr>
        <w:ind w:firstLine="0"/>
        <w:outlineLvl w:val="2"/>
        <w:rPr>
          <w:b/>
          <w:szCs w:val="26"/>
          <w:lang w:val="nb-NO"/>
        </w:rPr>
      </w:pPr>
      <w:bookmarkStart w:id="730" w:name="_Toc163742329"/>
      <w:r w:rsidRPr="00013213">
        <w:rPr>
          <w:b/>
          <w:szCs w:val="26"/>
          <w:lang w:val="nb-NO"/>
        </w:rPr>
        <w:t>3.4. Nhận xét về mức độ chi tiết, độ tin cậy của các kết quả nhận dạng, đánh giá, dự báo</w:t>
      </w:r>
      <w:bookmarkEnd w:id="730"/>
    </w:p>
    <w:p w14:paraId="0A7FB9AC" w14:textId="77777777" w:rsidR="00693D1E" w:rsidRPr="00013213" w:rsidRDefault="00693D1E" w:rsidP="00475CC1">
      <w:pPr>
        <w:widowControl w:val="0"/>
        <w:outlineLvl w:val="1"/>
        <w:rPr>
          <w:bCs/>
          <w:i/>
          <w:szCs w:val="26"/>
          <w:lang w:val="es-GT" w:eastAsia="vi-VN"/>
        </w:rPr>
      </w:pPr>
      <w:bookmarkStart w:id="731" w:name="_Toc18647225"/>
      <w:bookmarkStart w:id="732" w:name="_Toc18668015"/>
      <w:bookmarkStart w:id="733" w:name="_Toc19088538"/>
      <w:bookmarkStart w:id="734" w:name="_Toc35570426"/>
      <w:bookmarkStart w:id="735" w:name="_Toc35858487"/>
      <w:bookmarkStart w:id="736" w:name="_Toc37035210"/>
      <w:bookmarkStart w:id="737" w:name="_Toc124627242"/>
      <w:bookmarkStart w:id="738" w:name="_Toc161610067"/>
      <w:bookmarkStart w:id="739" w:name="_Toc163742330"/>
      <w:r w:rsidRPr="00013213">
        <w:rPr>
          <w:bCs/>
          <w:i/>
          <w:szCs w:val="26"/>
          <w:lang w:val="es-GT" w:eastAsia="vi-VN"/>
        </w:rPr>
        <w:t>a. Mức độ chi tiết của các đánh giá</w:t>
      </w:r>
      <w:bookmarkEnd w:id="731"/>
      <w:bookmarkEnd w:id="732"/>
      <w:bookmarkEnd w:id="733"/>
      <w:bookmarkEnd w:id="734"/>
      <w:bookmarkEnd w:id="735"/>
      <w:bookmarkEnd w:id="736"/>
      <w:bookmarkEnd w:id="737"/>
      <w:bookmarkEnd w:id="738"/>
      <w:bookmarkEnd w:id="739"/>
    </w:p>
    <w:p w14:paraId="6102A61E" w14:textId="77777777" w:rsidR="00693D1E" w:rsidRPr="00013213" w:rsidRDefault="00693D1E" w:rsidP="00475CC1">
      <w:pPr>
        <w:widowControl w:val="0"/>
        <w:rPr>
          <w:szCs w:val="26"/>
          <w:lang w:val="cs-CZ"/>
        </w:rPr>
      </w:pPr>
      <w:r w:rsidRPr="00013213">
        <w:rPr>
          <w:szCs w:val="26"/>
          <w:lang w:val="cs-CZ"/>
        </w:rPr>
        <w:t>Việc thực hiện các đánh giá tác động tới môi trường của dự án tới mỗi đối tượng trong báo cáo đều tuân theo trình tự như sau:</w:t>
      </w:r>
    </w:p>
    <w:p w14:paraId="3DABB44D" w14:textId="77777777" w:rsidR="00693D1E" w:rsidRPr="00013213" w:rsidRDefault="00693D1E" w:rsidP="00475CC1">
      <w:pPr>
        <w:widowControl w:val="0"/>
        <w:rPr>
          <w:szCs w:val="26"/>
          <w:lang w:val="cs-CZ"/>
        </w:rPr>
      </w:pPr>
      <w:r w:rsidRPr="00013213">
        <w:rPr>
          <w:szCs w:val="26"/>
          <w:lang w:val="cs-CZ"/>
        </w:rPr>
        <w:t>- Xác định và định lượng (nếu có thể) nguồn gây tác động dựa theo từng hoạt động(từng thành phần của hoạt động) gây tác động</w:t>
      </w:r>
    </w:p>
    <w:p w14:paraId="7F30BAEC" w14:textId="77777777" w:rsidR="00693D1E" w:rsidRPr="00013213" w:rsidRDefault="00693D1E" w:rsidP="00475CC1">
      <w:pPr>
        <w:widowControl w:val="0"/>
        <w:rPr>
          <w:b/>
          <w:szCs w:val="26"/>
          <w:lang w:val="cs-CZ"/>
        </w:rPr>
      </w:pPr>
      <w:r w:rsidRPr="00013213">
        <w:rPr>
          <w:szCs w:val="26"/>
          <w:lang w:val="cs-CZ"/>
        </w:rPr>
        <w:t>- Xác định quy mô không gian và thời gian của đối tượng bị tác động</w:t>
      </w:r>
    </w:p>
    <w:p w14:paraId="0B7FDE7B" w14:textId="77777777" w:rsidR="00693D1E" w:rsidRPr="00013213" w:rsidRDefault="00693D1E" w:rsidP="00475CC1">
      <w:pPr>
        <w:widowControl w:val="0"/>
        <w:rPr>
          <w:b/>
          <w:szCs w:val="26"/>
          <w:lang w:val="cs-CZ"/>
        </w:rPr>
      </w:pPr>
      <w:r w:rsidRPr="00013213">
        <w:rPr>
          <w:szCs w:val="26"/>
          <w:lang w:val="cs-CZ"/>
        </w:rPr>
        <w:t>- Đánh giá tác động dựa trên quy mô nguồn gây tác động, quy mô không gian thời gian và tính nhạy cảm của đối tượng chịu tác động.</w:t>
      </w:r>
    </w:p>
    <w:p w14:paraId="4386DA24" w14:textId="77777777" w:rsidR="00693D1E" w:rsidRPr="00013213" w:rsidRDefault="00693D1E" w:rsidP="00475CC1">
      <w:pPr>
        <w:widowControl w:val="0"/>
        <w:rPr>
          <w:szCs w:val="26"/>
          <w:lang w:val="cs-CZ"/>
        </w:rPr>
      </w:pPr>
      <w:r w:rsidRPr="00013213">
        <w:rPr>
          <w:szCs w:val="26"/>
          <w:lang w:val="cs-CZ"/>
        </w:rPr>
        <w:t xml:space="preserve">Các đánh giá không chỉ xem xét tới các tác động trực tiếp từ mỗi hoạt động của Dự án mà còn xét tới những tác động gián tiếp như là hậu quả của những biến đổi yếu tố môi trường trước mỗi hành động này. Có thể nói các đánh giá về tác động của Dự án </w:t>
      </w:r>
      <w:r w:rsidRPr="00013213">
        <w:rPr>
          <w:spacing w:val="-2"/>
          <w:szCs w:val="26"/>
          <w:lang w:val="cs-CZ"/>
        </w:rPr>
        <w:t>khá</w:t>
      </w:r>
      <w:r w:rsidRPr="00013213">
        <w:rPr>
          <w:szCs w:val="26"/>
          <w:lang w:val="cs-CZ"/>
        </w:rPr>
        <w:t xml:space="preserve"> chi tiết.</w:t>
      </w:r>
      <w:bookmarkStart w:id="740" w:name="_Toc232392230"/>
      <w:bookmarkStart w:id="741" w:name="_Toc242116510"/>
      <w:bookmarkStart w:id="742" w:name="_Toc259493316"/>
      <w:bookmarkStart w:id="743" w:name="_Toc417805973"/>
    </w:p>
    <w:p w14:paraId="276B7F88" w14:textId="77777777" w:rsidR="00693D1E" w:rsidRPr="00013213" w:rsidRDefault="00693D1E" w:rsidP="00475CC1">
      <w:pPr>
        <w:widowControl w:val="0"/>
        <w:outlineLvl w:val="1"/>
        <w:rPr>
          <w:bCs/>
          <w:i/>
          <w:szCs w:val="26"/>
          <w:lang w:val="es-GT" w:eastAsia="vi-VN"/>
        </w:rPr>
      </w:pPr>
      <w:bookmarkStart w:id="744" w:name="_Toc472058886"/>
      <w:bookmarkStart w:id="745" w:name="_Toc535677808"/>
      <w:bookmarkStart w:id="746" w:name="_Toc18647226"/>
      <w:bookmarkStart w:id="747" w:name="_Toc18668016"/>
      <w:bookmarkStart w:id="748" w:name="_Toc19088539"/>
      <w:bookmarkStart w:id="749" w:name="_Toc35570427"/>
      <w:bookmarkStart w:id="750" w:name="_Toc35858488"/>
      <w:bookmarkStart w:id="751" w:name="_Toc37035211"/>
      <w:bookmarkStart w:id="752" w:name="_Toc124627243"/>
      <w:bookmarkStart w:id="753" w:name="_Toc161610068"/>
      <w:bookmarkStart w:id="754" w:name="_Toc163742331"/>
      <w:r w:rsidRPr="00013213">
        <w:rPr>
          <w:bCs/>
          <w:i/>
          <w:szCs w:val="26"/>
          <w:lang w:val="es-GT" w:eastAsia="vi-VN"/>
        </w:rPr>
        <w:t>b. Độ tin cậy của các đánh giá</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14:paraId="62083FD3" w14:textId="77777777" w:rsidR="00693D1E" w:rsidRPr="00013213" w:rsidRDefault="00693D1E" w:rsidP="00475CC1">
      <w:pPr>
        <w:widowControl w:val="0"/>
        <w:rPr>
          <w:b/>
          <w:szCs w:val="26"/>
          <w:lang w:val="cs-CZ"/>
        </w:rPr>
      </w:pPr>
      <w:r w:rsidRPr="00013213">
        <w:rPr>
          <w:szCs w:val="26"/>
          <w:lang w:val="cs-CZ"/>
        </w:rPr>
        <w:t>Các phương pháp sử dụng để đánh giá tác động môi trường bao gồm:</w:t>
      </w:r>
    </w:p>
    <w:p w14:paraId="71855D10" w14:textId="77777777" w:rsidR="00693D1E" w:rsidRPr="00013213" w:rsidRDefault="00693D1E" w:rsidP="00475CC1">
      <w:pPr>
        <w:widowControl w:val="0"/>
        <w:rPr>
          <w:szCs w:val="26"/>
          <w:lang w:val="cs-CZ"/>
        </w:rPr>
      </w:pPr>
      <w:r w:rsidRPr="00013213">
        <w:rPr>
          <w:szCs w:val="26"/>
          <w:lang w:val="cs-CZ"/>
        </w:rPr>
        <w:t>- Phương pháp thống kê: Thu thập và xử lý các số liệu về điều kiện khí tượng, thủy văn, kinh tế xã hội tại khu vực thực hiện dự án. Mức độ tin cậy của phương pháp này cao.</w:t>
      </w:r>
    </w:p>
    <w:p w14:paraId="24501FBB" w14:textId="77777777" w:rsidR="00693D1E" w:rsidRPr="00013213" w:rsidRDefault="00693D1E" w:rsidP="00475CC1">
      <w:pPr>
        <w:widowControl w:val="0"/>
        <w:rPr>
          <w:szCs w:val="26"/>
          <w:lang w:val="cs-CZ"/>
        </w:rPr>
      </w:pPr>
      <w:r w:rsidRPr="00013213">
        <w:rPr>
          <w:szCs w:val="26"/>
          <w:lang w:val="cs-CZ"/>
        </w:rPr>
        <w:t>- Phương pháp lấy mẫu ngoài hiện trường và phân tích trong phòng thí nghiệm: Nhắm xác định các thông số về hiện trạng chất lượng không khí, nước, độ ồn tại khu vực thực hiện dự án và xung quanh. Mức độ tin cậy của phương pháp cao.</w:t>
      </w:r>
    </w:p>
    <w:p w14:paraId="30DE1895" w14:textId="77777777" w:rsidR="00693D1E" w:rsidRPr="00013213" w:rsidRDefault="00693D1E" w:rsidP="00475CC1">
      <w:pPr>
        <w:widowControl w:val="0"/>
        <w:rPr>
          <w:szCs w:val="26"/>
          <w:lang w:val="cs-CZ"/>
        </w:rPr>
      </w:pPr>
      <w:r w:rsidRPr="00013213">
        <w:rPr>
          <w:szCs w:val="26"/>
          <w:lang w:val="cs-CZ"/>
        </w:rPr>
        <w:t>- Phương pháp đánh giá nhanh theo hệ số ô nhiễm: Dùng để ước tính tải lượng các chất ô nhiễm từ các hoạt động của dự án theo các hệ số ô nhiễm của WHO. Mức độ tin cậy của phương pháp: trung bình</w:t>
      </w:r>
    </w:p>
    <w:p w14:paraId="5361E930" w14:textId="77777777" w:rsidR="00693D1E" w:rsidRPr="00013213" w:rsidRDefault="00693D1E" w:rsidP="00475CC1">
      <w:pPr>
        <w:widowControl w:val="0"/>
        <w:rPr>
          <w:szCs w:val="26"/>
          <w:lang w:val="cs-CZ"/>
        </w:rPr>
      </w:pPr>
      <w:r w:rsidRPr="00013213">
        <w:rPr>
          <w:szCs w:val="26"/>
          <w:lang w:val="cs-CZ"/>
        </w:rPr>
        <w:t>- Phương pháp mô hình hóa: Dùng để tính toán mức độ phát thải, nồng độ các chất ô nhiễm từ các hoạt động của dự án và mức độ phát tán, lan truyền khí thải ra môi trường xung quanh khu vực khi chịu sự ảnh hưởng của gió. Mức độ tin cậy: Trung bình.</w:t>
      </w:r>
    </w:p>
    <w:p w14:paraId="6E3BC734" w14:textId="77777777" w:rsidR="00693D1E" w:rsidRPr="00013213" w:rsidRDefault="00693D1E" w:rsidP="00475CC1">
      <w:pPr>
        <w:widowControl w:val="0"/>
        <w:rPr>
          <w:szCs w:val="26"/>
          <w:lang w:val="cs-CZ"/>
        </w:rPr>
      </w:pPr>
      <w:r w:rsidRPr="00013213">
        <w:rPr>
          <w:szCs w:val="26"/>
          <w:lang w:val="cs-CZ"/>
        </w:rPr>
        <w:t>- Phương pháp so sánh: Đánh giá các tác động trên cơ sở so sánh với các tiêu chuẩn môi trường Việt Nam hiện hành.</w:t>
      </w:r>
    </w:p>
    <w:p w14:paraId="0655FDE5" w14:textId="0144742C" w:rsidR="00693D1E" w:rsidRPr="00013213" w:rsidRDefault="00693D1E" w:rsidP="00475CC1">
      <w:pPr>
        <w:widowControl w:val="0"/>
        <w:rPr>
          <w:szCs w:val="26"/>
          <w:lang w:val="cs-CZ"/>
        </w:rPr>
      </w:pPr>
      <w:r w:rsidRPr="00013213">
        <w:rPr>
          <w:szCs w:val="26"/>
          <w:lang w:val="cs-CZ"/>
        </w:rPr>
        <w:t xml:space="preserve">- Phương pháp chỉ số môi trường: có độ tin cậy cao bởi các mẫu phân tích môi trường đất, nước, không được phân tích dựa trên máy móc thiết bị. Đơn vị phân tích đã được Bộ Tài nguyên và Môi trường cấp Vimcert </w:t>
      </w:r>
      <w:r w:rsidR="00873D50" w:rsidRPr="00013213">
        <w:rPr>
          <w:szCs w:val="26"/>
          <w:lang w:val="cs-CZ"/>
        </w:rPr>
        <w:t>theo đúng quy định.</w:t>
      </w:r>
    </w:p>
    <w:p w14:paraId="2BF9F22A" w14:textId="77777777" w:rsidR="00693D1E" w:rsidRPr="00013213" w:rsidRDefault="00693D1E" w:rsidP="00475CC1">
      <w:pPr>
        <w:widowControl w:val="0"/>
        <w:rPr>
          <w:szCs w:val="26"/>
          <w:lang w:val="cs-CZ"/>
        </w:rPr>
      </w:pPr>
      <w:r w:rsidRPr="00013213">
        <w:rPr>
          <w:szCs w:val="26"/>
          <w:lang w:val="cs-CZ"/>
        </w:rPr>
        <w:t>- Phương pháp khảo sát thực địa: có độ tin cậy cao vì thu thập thông tin liên quan đến dự án dựa trên thực tế hiện có.</w:t>
      </w:r>
    </w:p>
    <w:p w14:paraId="2ECC0309" w14:textId="77777777" w:rsidR="00693D1E" w:rsidRPr="00013213" w:rsidRDefault="00693D1E" w:rsidP="00475CC1">
      <w:pPr>
        <w:widowControl w:val="0"/>
        <w:rPr>
          <w:szCs w:val="26"/>
          <w:lang w:val="cs-CZ"/>
        </w:rPr>
      </w:pPr>
      <w:r w:rsidRPr="00013213">
        <w:rPr>
          <w:szCs w:val="26"/>
          <w:lang w:val="cs-CZ"/>
        </w:rPr>
        <w:t>- Phương pháp chuyên gia: có độ tin cậy cao bởi các chuyên gia đều là những nhà khoa học có nhiều năm công tác, có nhiều kinh nghiệm thực tiễn, đóng góp ý kiến cho báo cáo được hoàn thiện.</w:t>
      </w:r>
    </w:p>
    <w:p w14:paraId="639D3893" w14:textId="77777777" w:rsidR="00693D1E" w:rsidRPr="00013213" w:rsidRDefault="00693D1E" w:rsidP="00475CC1">
      <w:pPr>
        <w:widowControl w:val="0"/>
        <w:rPr>
          <w:szCs w:val="26"/>
          <w:lang w:val="vi-VN"/>
        </w:rPr>
      </w:pPr>
      <w:r w:rsidRPr="00013213">
        <w:rPr>
          <w:szCs w:val="26"/>
          <w:lang w:val="cs-CZ"/>
        </w:rPr>
        <w:t>Mặc dù độ chính xác của các phương pháp là khác nhau, nhưng kết quả là tin cậy. Do vậy, các đánh giá tác động và mức độ của chúng đều chấp nhận được. Tuy nhiên, do phụ thuộc vào đầu vào của nguồn thải, trong thực tế những dự báo này sẽ được giám sát và điều chỉnh trong các giai đoạn của dự án. Và</w:t>
      </w:r>
      <w:r w:rsidRPr="00013213">
        <w:rPr>
          <w:spacing w:val="-2"/>
          <w:szCs w:val="26"/>
          <w:lang w:val="cs-CZ"/>
        </w:rPr>
        <w:t xml:space="preserve"> tất cả các đánh giá tác động môi trường trong báo cáo ĐTM đều có thể sử dụng làm các căn cứ để đề xuất, thực hiện các biện pháp giảm thiểu tác động xấu, các biện pháp bảo vệ môi trường trong quá trình thực hiện dự án</w:t>
      </w:r>
      <w:r w:rsidRPr="00013213">
        <w:rPr>
          <w:szCs w:val="26"/>
          <w:lang w:val="vi-VN" w:eastAsia="vi-VN"/>
        </w:rPr>
        <w:t>.</w:t>
      </w:r>
    </w:p>
    <w:p w14:paraId="1DC1E36D" w14:textId="77777777" w:rsidR="007B238F" w:rsidRPr="00013213" w:rsidRDefault="007B238F" w:rsidP="00475CC1">
      <w:pPr>
        <w:ind w:firstLine="0"/>
        <w:jc w:val="left"/>
        <w:rPr>
          <w:b/>
          <w:bCs/>
          <w:szCs w:val="26"/>
          <w:lang w:val="nl-NL"/>
        </w:rPr>
      </w:pPr>
      <w:r w:rsidRPr="00013213">
        <w:rPr>
          <w:b/>
          <w:bCs/>
          <w:szCs w:val="26"/>
          <w:lang w:val="nl-NL"/>
        </w:rPr>
        <w:br w:type="page"/>
      </w:r>
    </w:p>
    <w:p w14:paraId="227E8A30" w14:textId="12DD25D4" w:rsidR="00F05695" w:rsidRPr="00013213" w:rsidRDefault="00F05695" w:rsidP="00475CC1">
      <w:pPr>
        <w:pStyle w:val="Heading1"/>
        <w:spacing w:before="60" w:after="60"/>
        <w:rPr>
          <w:rFonts w:cs="Times New Roman"/>
          <w:sz w:val="26"/>
          <w:szCs w:val="26"/>
          <w:lang w:val="nl-NL"/>
        </w:rPr>
      </w:pPr>
      <w:bookmarkStart w:id="755" w:name="_Toc163742332"/>
      <w:r w:rsidRPr="00013213">
        <w:rPr>
          <w:rFonts w:cs="Times New Roman"/>
          <w:bCs/>
          <w:sz w:val="26"/>
          <w:szCs w:val="26"/>
          <w:lang w:val="nl-NL"/>
        </w:rPr>
        <w:t>Chương 4</w:t>
      </w:r>
      <w:r w:rsidR="007B238F" w:rsidRPr="00013213">
        <w:rPr>
          <w:rFonts w:cs="Times New Roman"/>
          <w:bCs/>
          <w:sz w:val="26"/>
          <w:szCs w:val="26"/>
          <w:lang w:val="nl-NL"/>
        </w:rPr>
        <w:t xml:space="preserve">. </w:t>
      </w:r>
      <w:r w:rsidRPr="00013213">
        <w:rPr>
          <w:rFonts w:cs="Times New Roman"/>
          <w:bCs/>
          <w:sz w:val="26"/>
          <w:szCs w:val="26"/>
          <w:lang w:val="nl-NL"/>
        </w:rPr>
        <w:t>PHƯƠNG ÁN CẢI TẠO, PHỤC HỒI MÔI TRƯỜNG, PHƯƠNG ÁN BỒI HOÀN ĐA DẠNG SINH HỌC</w:t>
      </w:r>
      <w:bookmarkEnd w:id="755"/>
    </w:p>
    <w:p w14:paraId="6B880BC8" w14:textId="77777777" w:rsidR="00F05695" w:rsidRPr="00013213" w:rsidRDefault="00F05695" w:rsidP="00475CC1">
      <w:pPr>
        <w:widowControl w:val="0"/>
        <w:autoSpaceDE w:val="0"/>
        <w:autoSpaceDN w:val="0"/>
        <w:adjustRightInd w:val="0"/>
        <w:jc w:val="center"/>
        <w:rPr>
          <w:szCs w:val="26"/>
          <w:lang w:val="nl-NL"/>
        </w:rPr>
      </w:pPr>
      <w:r w:rsidRPr="00013213">
        <w:rPr>
          <w:szCs w:val="26"/>
          <w:lang w:val="nl-NL"/>
        </w:rPr>
        <w:t>(Chỉ yêu cầu đối với các dự án khai thác khoáng sản, dự án chôn lấp chất thải, dự án có phương án bồi hoàn đa dạng sinh học)</w:t>
      </w:r>
    </w:p>
    <w:p w14:paraId="32A128AB" w14:textId="77777777" w:rsidR="007B238F" w:rsidRPr="00013213" w:rsidRDefault="007B238F" w:rsidP="00475CC1">
      <w:pPr>
        <w:ind w:firstLine="0"/>
        <w:jc w:val="left"/>
        <w:rPr>
          <w:rFonts w:eastAsiaTheme="majorEastAsia"/>
          <w:b/>
          <w:bCs/>
          <w:szCs w:val="26"/>
          <w:lang w:val="nl-NL"/>
        </w:rPr>
      </w:pPr>
      <w:r w:rsidRPr="00013213">
        <w:rPr>
          <w:bCs/>
          <w:szCs w:val="26"/>
          <w:lang w:val="nl-NL"/>
        </w:rPr>
        <w:br w:type="page"/>
      </w:r>
    </w:p>
    <w:p w14:paraId="41FDBAFE" w14:textId="2564D3C2" w:rsidR="00F05695" w:rsidRPr="00013213" w:rsidRDefault="00F05695" w:rsidP="00475CC1">
      <w:pPr>
        <w:pStyle w:val="Heading1"/>
        <w:spacing w:before="60" w:after="60"/>
        <w:rPr>
          <w:rFonts w:cs="Times New Roman"/>
          <w:sz w:val="26"/>
          <w:szCs w:val="26"/>
          <w:lang w:val="nl-NL"/>
        </w:rPr>
      </w:pPr>
      <w:bookmarkStart w:id="756" w:name="_Toc163742333"/>
      <w:r w:rsidRPr="00013213">
        <w:rPr>
          <w:rFonts w:cs="Times New Roman"/>
          <w:bCs/>
          <w:sz w:val="26"/>
          <w:szCs w:val="26"/>
          <w:lang w:val="nl-NL"/>
        </w:rPr>
        <w:t>Chương 5</w:t>
      </w:r>
      <w:r w:rsidR="007B238F" w:rsidRPr="00013213">
        <w:rPr>
          <w:rFonts w:cs="Times New Roman"/>
          <w:bCs/>
          <w:sz w:val="26"/>
          <w:szCs w:val="26"/>
          <w:lang w:val="nl-NL"/>
        </w:rPr>
        <w:t xml:space="preserve">. </w:t>
      </w:r>
      <w:r w:rsidRPr="00013213">
        <w:rPr>
          <w:rFonts w:cs="Times New Roman"/>
          <w:bCs/>
          <w:sz w:val="26"/>
          <w:szCs w:val="26"/>
          <w:lang w:val="nl-NL"/>
        </w:rPr>
        <w:t>CHƯƠNG TRÌNH QUẢN LÝ VÀ GIÁM SÁT MÔI TRƯỜNG</w:t>
      </w:r>
      <w:bookmarkEnd w:id="756"/>
    </w:p>
    <w:p w14:paraId="3DFB8B66" w14:textId="6D6AC4FE" w:rsidR="00F05695" w:rsidRPr="00013213" w:rsidRDefault="00F05695" w:rsidP="00475CC1">
      <w:pPr>
        <w:pStyle w:val="Heading20"/>
        <w:rPr>
          <w:rFonts w:cs="Times New Roman"/>
          <w:lang w:val="nl-NL"/>
        </w:rPr>
      </w:pPr>
      <w:bookmarkStart w:id="757" w:name="_Toc163742334"/>
      <w:r w:rsidRPr="00013213">
        <w:rPr>
          <w:rFonts w:cs="Times New Roman"/>
          <w:bCs/>
          <w:lang w:val="nl-NL"/>
        </w:rPr>
        <w:t xml:space="preserve">5.1. </w:t>
      </w:r>
      <w:r w:rsidRPr="00013213">
        <w:rPr>
          <w:rFonts w:cs="Times New Roman"/>
          <w:lang w:val="nl-NL"/>
        </w:rPr>
        <w:t>Chương</w:t>
      </w:r>
      <w:r w:rsidRPr="00013213">
        <w:rPr>
          <w:rFonts w:cs="Times New Roman"/>
          <w:bCs/>
          <w:lang w:val="nl-NL"/>
        </w:rPr>
        <w:t xml:space="preserve"> trình quản lý môi trường của chủ dự án</w:t>
      </w:r>
      <w:bookmarkEnd w:id="757"/>
    </w:p>
    <w:p w14:paraId="761F9BD2" w14:textId="4F892058" w:rsidR="00F05695" w:rsidRPr="00013213" w:rsidRDefault="00F05695" w:rsidP="00475CC1">
      <w:pPr>
        <w:widowControl w:val="0"/>
        <w:autoSpaceDE w:val="0"/>
        <w:autoSpaceDN w:val="0"/>
        <w:adjustRightInd w:val="0"/>
        <w:rPr>
          <w:szCs w:val="26"/>
          <w:lang w:val="nl-NL"/>
        </w:rPr>
      </w:pPr>
      <w:r w:rsidRPr="00013213">
        <w:rPr>
          <w:szCs w:val="26"/>
          <w:lang w:val="nl-NL"/>
        </w:rPr>
        <w:t>Chương trình quản lý môi trường được tổng hợp dưới dạng bảng như sau:</w:t>
      </w:r>
    </w:p>
    <w:p w14:paraId="5F5A9EDE" w14:textId="77777777" w:rsidR="00930C5D" w:rsidRPr="00013213" w:rsidRDefault="00930C5D" w:rsidP="00475CC1">
      <w:pPr>
        <w:ind w:firstLine="0"/>
        <w:jc w:val="left"/>
        <w:rPr>
          <w:rFonts w:eastAsiaTheme="minorEastAsia"/>
          <w:i/>
          <w:iCs/>
          <w:szCs w:val="26"/>
          <w:lang w:val="nl-NL"/>
        </w:rPr>
      </w:pPr>
      <w:bookmarkStart w:id="758" w:name="_Toc101798500"/>
      <w:r w:rsidRPr="00013213">
        <w:rPr>
          <w:b/>
          <w:bCs/>
          <w:i/>
          <w:iCs/>
          <w:szCs w:val="26"/>
          <w:lang w:val="nl-NL"/>
        </w:rPr>
        <w:br w:type="page"/>
      </w:r>
    </w:p>
    <w:p w14:paraId="7CFC3E1B" w14:textId="77777777" w:rsidR="00930C5D" w:rsidRPr="00013213" w:rsidRDefault="00930C5D" w:rsidP="00475CC1">
      <w:pPr>
        <w:pStyle w:val="Caption"/>
        <w:rPr>
          <w:rFonts w:ascii="Times New Roman" w:hAnsi="Times New Roman" w:cs="Times New Roman"/>
          <w:b w:val="0"/>
          <w:bCs w:val="0"/>
          <w:i/>
          <w:iCs/>
          <w:lang w:val="nl-NL"/>
        </w:rPr>
        <w:sectPr w:rsidR="00930C5D" w:rsidRPr="00013213" w:rsidSect="00286DD1">
          <w:footerReference w:type="even" r:id="rId19"/>
          <w:type w:val="nextColumn"/>
          <w:pgSz w:w="11906" w:h="16838" w:code="9"/>
          <w:pgMar w:top="1134" w:right="1134" w:bottom="1134" w:left="1701" w:header="567" w:footer="567" w:gutter="0"/>
          <w:paperSrc w:first="15" w:other="15"/>
          <w:cols w:space="720"/>
          <w:noEndnote/>
          <w:docGrid w:linePitch="360"/>
        </w:sectPr>
      </w:pPr>
    </w:p>
    <w:p w14:paraId="5AAABD83" w14:textId="5DCD43FA" w:rsidR="00D400F3" w:rsidRPr="00013213" w:rsidRDefault="00AD5801" w:rsidP="00475CC1">
      <w:pPr>
        <w:pStyle w:val="Caption"/>
        <w:rPr>
          <w:rFonts w:ascii="Times New Roman" w:hAnsi="Times New Roman" w:cs="Times New Roman"/>
          <w:b w:val="0"/>
          <w:bCs w:val="0"/>
          <w:i/>
          <w:iCs/>
          <w:lang w:val="nl-NL"/>
        </w:rPr>
      </w:pPr>
      <w:bookmarkStart w:id="759" w:name="_Toc163742508"/>
      <w:r w:rsidRPr="00013213">
        <w:rPr>
          <w:rFonts w:ascii="Times New Roman" w:hAnsi="Times New Roman" w:cs="Times New Roman"/>
          <w:b w:val="0"/>
          <w:bCs w:val="0"/>
          <w:i/>
          <w:iCs/>
          <w:lang w:val="nl-NL"/>
        </w:rPr>
        <w:t xml:space="preserve">Bảng 5. </w:t>
      </w:r>
      <w:r w:rsidRPr="00013213">
        <w:rPr>
          <w:rFonts w:ascii="Times New Roman" w:hAnsi="Times New Roman" w:cs="Times New Roman"/>
          <w:b w:val="0"/>
          <w:bCs w:val="0"/>
          <w:i/>
          <w:iCs/>
        </w:rPr>
        <w:fldChar w:fldCharType="begin"/>
      </w:r>
      <w:r w:rsidRPr="00013213">
        <w:rPr>
          <w:rFonts w:ascii="Times New Roman" w:hAnsi="Times New Roman" w:cs="Times New Roman"/>
          <w:b w:val="0"/>
          <w:bCs w:val="0"/>
          <w:i/>
          <w:iCs/>
          <w:lang w:val="nl-NL"/>
        </w:rPr>
        <w:instrText xml:space="preserve"> SEQ Bảng_5. \* ARABIC </w:instrText>
      </w:r>
      <w:r w:rsidRPr="00013213">
        <w:rPr>
          <w:rFonts w:ascii="Times New Roman" w:hAnsi="Times New Roman" w:cs="Times New Roman"/>
          <w:b w:val="0"/>
          <w:bCs w:val="0"/>
          <w:i/>
          <w:iCs/>
        </w:rPr>
        <w:fldChar w:fldCharType="separate"/>
      </w:r>
      <w:r w:rsidR="00232BF0">
        <w:rPr>
          <w:rFonts w:ascii="Times New Roman" w:hAnsi="Times New Roman" w:cs="Times New Roman"/>
          <w:b w:val="0"/>
          <w:bCs w:val="0"/>
          <w:i/>
          <w:iCs/>
          <w:noProof/>
          <w:lang w:val="nl-NL"/>
        </w:rPr>
        <w:t>1</w:t>
      </w:r>
      <w:r w:rsidRPr="00013213">
        <w:rPr>
          <w:rFonts w:ascii="Times New Roman" w:hAnsi="Times New Roman" w:cs="Times New Roman"/>
          <w:b w:val="0"/>
          <w:bCs w:val="0"/>
          <w:i/>
          <w:iCs/>
        </w:rPr>
        <w:fldChar w:fldCharType="end"/>
      </w:r>
      <w:r w:rsidR="00D400F3" w:rsidRPr="00013213">
        <w:rPr>
          <w:rFonts w:ascii="Times New Roman" w:hAnsi="Times New Roman" w:cs="Times New Roman"/>
          <w:b w:val="0"/>
          <w:bCs w:val="0"/>
          <w:i/>
          <w:iCs/>
          <w:lang w:val="nl-NL"/>
        </w:rPr>
        <w:t>. Tổng hợp chương trình quản lý môi trường</w:t>
      </w:r>
      <w:bookmarkEnd w:id="758"/>
      <w:bookmarkEnd w:id="759"/>
    </w:p>
    <w:tbl>
      <w:tblPr>
        <w:tblW w:w="14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1"/>
        <w:gridCol w:w="1594"/>
        <w:gridCol w:w="3006"/>
        <w:gridCol w:w="3256"/>
        <w:gridCol w:w="1706"/>
        <w:gridCol w:w="2206"/>
        <w:gridCol w:w="1327"/>
      </w:tblGrid>
      <w:tr w:rsidR="00013213" w:rsidRPr="00013213" w14:paraId="72A82CBB" w14:textId="227F93C6" w:rsidTr="000174C2">
        <w:trPr>
          <w:trHeight w:val="1043"/>
          <w:tblHeader/>
          <w:jc w:val="center"/>
        </w:trPr>
        <w:tc>
          <w:tcPr>
            <w:tcW w:w="1211" w:type="dxa"/>
            <w:shd w:val="clear" w:color="auto" w:fill="auto"/>
            <w:vAlign w:val="center"/>
          </w:tcPr>
          <w:p w14:paraId="1C00F116" w14:textId="77777777" w:rsidR="00930C5D" w:rsidRPr="00013213" w:rsidRDefault="00930C5D" w:rsidP="00851F20">
            <w:pPr>
              <w:pStyle w:val="00bang"/>
            </w:pPr>
            <w:bookmarkStart w:id="760" w:name="_Toc83647346"/>
            <w:bookmarkStart w:id="761" w:name="_Toc83647813"/>
            <w:bookmarkStart w:id="762" w:name="_Toc99301331"/>
            <w:bookmarkStart w:id="763" w:name="_Toc101798361"/>
            <w:bookmarkStart w:id="764" w:name="_Toc110861796"/>
            <w:bookmarkStart w:id="765" w:name="_Toc110861991"/>
            <w:bookmarkStart w:id="766" w:name="_Toc124627247"/>
            <w:bookmarkStart w:id="767" w:name="_Toc161610072"/>
            <w:bookmarkStart w:id="768" w:name="_Toc163742335"/>
            <w:r w:rsidRPr="00013213">
              <w:t>Các giai đoạn của dự án</w:t>
            </w:r>
            <w:bookmarkEnd w:id="760"/>
            <w:bookmarkEnd w:id="761"/>
            <w:bookmarkEnd w:id="762"/>
            <w:bookmarkEnd w:id="763"/>
            <w:bookmarkEnd w:id="764"/>
            <w:bookmarkEnd w:id="765"/>
            <w:bookmarkEnd w:id="766"/>
            <w:bookmarkEnd w:id="767"/>
            <w:bookmarkEnd w:id="768"/>
          </w:p>
        </w:tc>
        <w:tc>
          <w:tcPr>
            <w:tcW w:w="1594" w:type="dxa"/>
            <w:shd w:val="clear" w:color="auto" w:fill="auto"/>
            <w:vAlign w:val="center"/>
          </w:tcPr>
          <w:p w14:paraId="6B2D9502" w14:textId="77777777" w:rsidR="00930C5D" w:rsidRPr="00013213" w:rsidRDefault="00930C5D" w:rsidP="00851F20">
            <w:pPr>
              <w:pStyle w:val="00bang"/>
            </w:pPr>
            <w:bookmarkStart w:id="769" w:name="_Toc83647347"/>
            <w:bookmarkStart w:id="770" w:name="_Toc83647814"/>
            <w:bookmarkStart w:id="771" w:name="_Toc99301332"/>
            <w:bookmarkStart w:id="772" w:name="_Toc101798362"/>
            <w:bookmarkStart w:id="773" w:name="_Toc110861797"/>
            <w:bookmarkStart w:id="774" w:name="_Toc110861992"/>
            <w:bookmarkStart w:id="775" w:name="_Toc124627248"/>
            <w:bookmarkStart w:id="776" w:name="_Toc161610073"/>
            <w:bookmarkStart w:id="777" w:name="_Toc163742336"/>
            <w:r w:rsidRPr="00013213">
              <w:t>Các hoạt động của dự án</w:t>
            </w:r>
            <w:bookmarkEnd w:id="769"/>
            <w:bookmarkEnd w:id="770"/>
            <w:bookmarkEnd w:id="771"/>
            <w:bookmarkEnd w:id="772"/>
            <w:bookmarkEnd w:id="773"/>
            <w:bookmarkEnd w:id="774"/>
            <w:bookmarkEnd w:id="775"/>
            <w:bookmarkEnd w:id="776"/>
            <w:bookmarkEnd w:id="777"/>
          </w:p>
        </w:tc>
        <w:tc>
          <w:tcPr>
            <w:tcW w:w="3006" w:type="dxa"/>
            <w:shd w:val="clear" w:color="auto" w:fill="auto"/>
            <w:vAlign w:val="center"/>
          </w:tcPr>
          <w:p w14:paraId="4EBA5A86" w14:textId="77777777" w:rsidR="00930C5D" w:rsidRPr="00013213" w:rsidRDefault="00930C5D" w:rsidP="00851F20">
            <w:pPr>
              <w:pStyle w:val="00bang"/>
            </w:pPr>
            <w:bookmarkStart w:id="778" w:name="_Toc83647348"/>
            <w:bookmarkStart w:id="779" w:name="_Toc83647815"/>
            <w:bookmarkStart w:id="780" w:name="_Toc99301333"/>
            <w:bookmarkStart w:id="781" w:name="_Toc101798363"/>
            <w:bookmarkStart w:id="782" w:name="_Toc110861798"/>
            <w:bookmarkStart w:id="783" w:name="_Toc110861993"/>
            <w:bookmarkStart w:id="784" w:name="_Toc124627249"/>
            <w:bookmarkStart w:id="785" w:name="_Toc161610074"/>
            <w:bookmarkStart w:id="786" w:name="_Toc163742337"/>
            <w:r w:rsidRPr="00013213">
              <w:t>Các tác động môi trường</w:t>
            </w:r>
            <w:bookmarkEnd w:id="778"/>
            <w:bookmarkEnd w:id="779"/>
            <w:bookmarkEnd w:id="780"/>
            <w:bookmarkEnd w:id="781"/>
            <w:bookmarkEnd w:id="782"/>
            <w:bookmarkEnd w:id="783"/>
            <w:bookmarkEnd w:id="784"/>
            <w:bookmarkEnd w:id="785"/>
            <w:bookmarkEnd w:id="786"/>
          </w:p>
        </w:tc>
        <w:tc>
          <w:tcPr>
            <w:tcW w:w="3256" w:type="dxa"/>
            <w:shd w:val="clear" w:color="auto" w:fill="auto"/>
            <w:vAlign w:val="center"/>
          </w:tcPr>
          <w:p w14:paraId="5E2F96A0" w14:textId="77777777" w:rsidR="00930C5D" w:rsidRPr="00013213" w:rsidRDefault="00930C5D" w:rsidP="00851F20">
            <w:pPr>
              <w:pStyle w:val="00bang"/>
            </w:pPr>
            <w:bookmarkStart w:id="787" w:name="_Toc83647349"/>
            <w:bookmarkStart w:id="788" w:name="_Toc83647816"/>
            <w:bookmarkStart w:id="789" w:name="_Toc99301334"/>
            <w:bookmarkStart w:id="790" w:name="_Toc101798364"/>
            <w:bookmarkStart w:id="791" w:name="_Toc110861799"/>
            <w:bookmarkStart w:id="792" w:name="_Toc110861994"/>
            <w:bookmarkStart w:id="793" w:name="_Toc124627250"/>
            <w:bookmarkStart w:id="794" w:name="_Toc161610075"/>
            <w:bookmarkStart w:id="795" w:name="_Toc163742338"/>
            <w:r w:rsidRPr="00013213">
              <w:t>Các công trình, biện pháp bảo vệ môi trường</w:t>
            </w:r>
            <w:bookmarkEnd w:id="787"/>
            <w:bookmarkEnd w:id="788"/>
            <w:bookmarkEnd w:id="789"/>
            <w:bookmarkEnd w:id="790"/>
            <w:bookmarkEnd w:id="791"/>
            <w:bookmarkEnd w:id="792"/>
            <w:bookmarkEnd w:id="793"/>
            <w:bookmarkEnd w:id="794"/>
            <w:bookmarkEnd w:id="795"/>
          </w:p>
        </w:tc>
        <w:tc>
          <w:tcPr>
            <w:tcW w:w="1706" w:type="dxa"/>
            <w:shd w:val="clear" w:color="auto" w:fill="auto"/>
            <w:vAlign w:val="center"/>
          </w:tcPr>
          <w:p w14:paraId="62B2710F" w14:textId="77777777" w:rsidR="00930C5D" w:rsidRPr="00013213" w:rsidRDefault="00930C5D" w:rsidP="00851F20">
            <w:pPr>
              <w:pStyle w:val="00bang"/>
            </w:pPr>
            <w:bookmarkStart w:id="796" w:name="_Toc83647351"/>
            <w:bookmarkStart w:id="797" w:name="_Toc83647818"/>
            <w:bookmarkStart w:id="798" w:name="_Toc99301336"/>
            <w:bookmarkStart w:id="799" w:name="_Toc101798365"/>
            <w:bookmarkStart w:id="800" w:name="_Toc110861800"/>
            <w:bookmarkStart w:id="801" w:name="_Toc110861995"/>
            <w:bookmarkStart w:id="802" w:name="_Toc124627251"/>
            <w:bookmarkStart w:id="803" w:name="_Toc161610076"/>
            <w:bookmarkStart w:id="804" w:name="_Toc163742339"/>
            <w:r w:rsidRPr="00013213">
              <w:t>Thời gian thực hiện và hoàn thành</w:t>
            </w:r>
            <w:bookmarkEnd w:id="796"/>
            <w:bookmarkEnd w:id="797"/>
            <w:bookmarkEnd w:id="798"/>
            <w:bookmarkEnd w:id="799"/>
            <w:bookmarkEnd w:id="800"/>
            <w:bookmarkEnd w:id="801"/>
            <w:bookmarkEnd w:id="802"/>
            <w:bookmarkEnd w:id="803"/>
            <w:bookmarkEnd w:id="804"/>
          </w:p>
        </w:tc>
        <w:tc>
          <w:tcPr>
            <w:tcW w:w="2206" w:type="dxa"/>
            <w:vAlign w:val="center"/>
          </w:tcPr>
          <w:p w14:paraId="1DD062B0" w14:textId="60723454" w:rsidR="00930C5D" w:rsidRPr="00013213" w:rsidRDefault="00930C5D" w:rsidP="00851F20">
            <w:pPr>
              <w:pStyle w:val="00bang"/>
            </w:pPr>
            <w:bookmarkStart w:id="805" w:name="_Toc124627252"/>
            <w:bookmarkStart w:id="806" w:name="_Toc161610077"/>
            <w:bookmarkStart w:id="807" w:name="_Toc163742340"/>
            <w:r w:rsidRPr="00013213">
              <w:rPr>
                <w:lang w:val="vi-VN"/>
              </w:rPr>
              <w:t>Trách nhiệm tổ chức thực hiện</w:t>
            </w:r>
            <w:bookmarkEnd w:id="805"/>
            <w:bookmarkEnd w:id="806"/>
            <w:bookmarkEnd w:id="807"/>
          </w:p>
        </w:tc>
        <w:tc>
          <w:tcPr>
            <w:tcW w:w="1327" w:type="dxa"/>
            <w:vAlign w:val="center"/>
          </w:tcPr>
          <w:p w14:paraId="1354D2C6" w14:textId="184E563B" w:rsidR="00930C5D" w:rsidRPr="00013213" w:rsidRDefault="00930C5D" w:rsidP="00851F20">
            <w:pPr>
              <w:pStyle w:val="00bang"/>
            </w:pPr>
            <w:bookmarkStart w:id="808" w:name="_Toc124627253"/>
            <w:bookmarkStart w:id="809" w:name="_Toc161610078"/>
            <w:bookmarkStart w:id="810" w:name="_Toc163742341"/>
            <w:r w:rsidRPr="00013213">
              <w:t>Trách nhiệm giám sát</w:t>
            </w:r>
            <w:bookmarkEnd w:id="808"/>
            <w:bookmarkEnd w:id="809"/>
            <w:bookmarkEnd w:id="810"/>
          </w:p>
        </w:tc>
      </w:tr>
      <w:tr w:rsidR="00013213" w:rsidRPr="00013213" w14:paraId="32C572C2" w14:textId="3826A01D" w:rsidTr="000174C2">
        <w:trPr>
          <w:trHeight w:val="96"/>
          <w:jc w:val="center"/>
        </w:trPr>
        <w:tc>
          <w:tcPr>
            <w:tcW w:w="1211" w:type="dxa"/>
            <w:shd w:val="clear" w:color="auto" w:fill="auto"/>
            <w:vAlign w:val="center"/>
          </w:tcPr>
          <w:p w14:paraId="38C8EB6F" w14:textId="77777777" w:rsidR="00930C5D" w:rsidRPr="00013213" w:rsidRDefault="00930C5D" w:rsidP="00851F20">
            <w:pPr>
              <w:spacing w:line="240" w:lineRule="auto"/>
              <w:ind w:firstLine="0"/>
              <w:jc w:val="center"/>
              <w:rPr>
                <w:i/>
                <w:iCs/>
                <w:kern w:val="26"/>
                <w:szCs w:val="26"/>
              </w:rPr>
            </w:pPr>
            <w:r w:rsidRPr="00013213">
              <w:rPr>
                <w:i/>
                <w:iCs/>
                <w:kern w:val="26"/>
                <w:szCs w:val="26"/>
              </w:rPr>
              <w:t>(1)</w:t>
            </w:r>
          </w:p>
        </w:tc>
        <w:tc>
          <w:tcPr>
            <w:tcW w:w="1594" w:type="dxa"/>
            <w:shd w:val="clear" w:color="auto" w:fill="auto"/>
            <w:vAlign w:val="center"/>
          </w:tcPr>
          <w:p w14:paraId="0EFCD193" w14:textId="77777777" w:rsidR="00930C5D" w:rsidRPr="00013213" w:rsidRDefault="00930C5D" w:rsidP="00851F20">
            <w:pPr>
              <w:spacing w:line="240" w:lineRule="auto"/>
              <w:ind w:firstLine="0"/>
              <w:jc w:val="center"/>
              <w:rPr>
                <w:kern w:val="26"/>
                <w:szCs w:val="26"/>
              </w:rPr>
            </w:pPr>
            <w:r w:rsidRPr="00013213">
              <w:rPr>
                <w:i/>
                <w:iCs/>
                <w:kern w:val="26"/>
                <w:szCs w:val="26"/>
              </w:rPr>
              <w:t>(2)</w:t>
            </w:r>
          </w:p>
        </w:tc>
        <w:tc>
          <w:tcPr>
            <w:tcW w:w="3006" w:type="dxa"/>
            <w:shd w:val="clear" w:color="auto" w:fill="auto"/>
            <w:vAlign w:val="center"/>
          </w:tcPr>
          <w:p w14:paraId="1400BC7D" w14:textId="77777777" w:rsidR="00930C5D" w:rsidRPr="00013213" w:rsidRDefault="00930C5D" w:rsidP="00851F20">
            <w:pPr>
              <w:spacing w:line="240" w:lineRule="auto"/>
              <w:ind w:firstLine="0"/>
              <w:jc w:val="center"/>
              <w:rPr>
                <w:kern w:val="26"/>
                <w:szCs w:val="26"/>
              </w:rPr>
            </w:pPr>
            <w:r w:rsidRPr="00013213">
              <w:rPr>
                <w:i/>
                <w:iCs/>
                <w:kern w:val="26"/>
                <w:szCs w:val="26"/>
              </w:rPr>
              <w:t>(3)</w:t>
            </w:r>
          </w:p>
        </w:tc>
        <w:tc>
          <w:tcPr>
            <w:tcW w:w="3256" w:type="dxa"/>
            <w:shd w:val="clear" w:color="auto" w:fill="auto"/>
            <w:vAlign w:val="center"/>
          </w:tcPr>
          <w:p w14:paraId="7B4BB0D8" w14:textId="77777777" w:rsidR="00930C5D" w:rsidRPr="00013213" w:rsidRDefault="00930C5D" w:rsidP="00851F20">
            <w:pPr>
              <w:spacing w:line="240" w:lineRule="auto"/>
              <w:ind w:firstLine="0"/>
              <w:jc w:val="center"/>
              <w:rPr>
                <w:kern w:val="26"/>
                <w:szCs w:val="26"/>
              </w:rPr>
            </w:pPr>
            <w:r w:rsidRPr="00013213">
              <w:rPr>
                <w:i/>
                <w:iCs/>
                <w:kern w:val="26"/>
                <w:szCs w:val="26"/>
              </w:rPr>
              <w:t>(4)</w:t>
            </w:r>
          </w:p>
        </w:tc>
        <w:tc>
          <w:tcPr>
            <w:tcW w:w="1706" w:type="dxa"/>
            <w:shd w:val="clear" w:color="auto" w:fill="auto"/>
            <w:vAlign w:val="center"/>
          </w:tcPr>
          <w:p w14:paraId="21CC3978" w14:textId="26D7DC52" w:rsidR="00930C5D" w:rsidRPr="00013213" w:rsidRDefault="00930C5D" w:rsidP="00851F20">
            <w:pPr>
              <w:spacing w:line="240" w:lineRule="auto"/>
              <w:ind w:firstLine="0"/>
              <w:jc w:val="center"/>
              <w:rPr>
                <w:kern w:val="26"/>
                <w:szCs w:val="26"/>
              </w:rPr>
            </w:pPr>
            <w:r w:rsidRPr="00013213">
              <w:rPr>
                <w:i/>
                <w:iCs/>
                <w:kern w:val="26"/>
                <w:szCs w:val="26"/>
              </w:rPr>
              <w:t>(5)</w:t>
            </w:r>
          </w:p>
        </w:tc>
        <w:tc>
          <w:tcPr>
            <w:tcW w:w="2206" w:type="dxa"/>
          </w:tcPr>
          <w:p w14:paraId="28E2F5F6" w14:textId="77777777" w:rsidR="00930C5D" w:rsidRPr="00013213" w:rsidRDefault="00930C5D" w:rsidP="00851F20">
            <w:pPr>
              <w:spacing w:line="240" w:lineRule="auto"/>
              <w:ind w:firstLine="0"/>
              <w:jc w:val="center"/>
              <w:rPr>
                <w:i/>
                <w:iCs/>
                <w:kern w:val="26"/>
                <w:szCs w:val="26"/>
              </w:rPr>
            </w:pPr>
          </w:p>
        </w:tc>
        <w:tc>
          <w:tcPr>
            <w:tcW w:w="1327" w:type="dxa"/>
          </w:tcPr>
          <w:p w14:paraId="3CD95C7D" w14:textId="77777777" w:rsidR="00930C5D" w:rsidRPr="00013213" w:rsidRDefault="00930C5D" w:rsidP="00851F20">
            <w:pPr>
              <w:spacing w:line="240" w:lineRule="auto"/>
              <w:ind w:firstLine="0"/>
              <w:jc w:val="center"/>
              <w:rPr>
                <w:i/>
                <w:iCs/>
                <w:kern w:val="26"/>
                <w:szCs w:val="26"/>
              </w:rPr>
            </w:pPr>
          </w:p>
        </w:tc>
      </w:tr>
      <w:tr w:rsidR="00013213" w:rsidRPr="00013213" w14:paraId="7C796EA4" w14:textId="79BE0D16" w:rsidTr="000174C2">
        <w:trPr>
          <w:trHeight w:val="148"/>
          <w:jc w:val="center"/>
        </w:trPr>
        <w:tc>
          <w:tcPr>
            <w:tcW w:w="1211" w:type="dxa"/>
            <w:vMerge w:val="restart"/>
            <w:shd w:val="clear" w:color="auto" w:fill="auto"/>
            <w:vAlign w:val="center"/>
          </w:tcPr>
          <w:p w14:paraId="5BD03EDD" w14:textId="11A3AE81" w:rsidR="00930C5D" w:rsidRPr="00013213" w:rsidRDefault="00930C5D" w:rsidP="00851F20">
            <w:pPr>
              <w:pStyle w:val="00bang"/>
            </w:pPr>
            <w:bookmarkStart w:id="811" w:name="_Toc83647354"/>
            <w:bookmarkStart w:id="812" w:name="_Toc83647821"/>
            <w:bookmarkStart w:id="813" w:name="_Toc99301339"/>
            <w:bookmarkStart w:id="814" w:name="_Toc101798366"/>
            <w:bookmarkStart w:id="815" w:name="_Toc110861801"/>
            <w:bookmarkStart w:id="816" w:name="_Toc110861996"/>
            <w:bookmarkStart w:id="817" w:name="_Toc124627254"/>
            <w:bookmarkStart w:id="818" w:name="_Toc161610079"/>
            <w:bookmarkStart w:id="819" w:name="_Toc163742342"/>
            <w:r w:rsidRPr="00013213">
              <w:t>Giai đoạn thi công xây dựng</w:t>
            </w:r>
            <w:bookmarkEnd w:id="811"/>
            <w:bookmarkEnd w:id="812"/>
            <w:bookmarkEnd w:id="813"/>
            <w:bookmarkEnd w:id="814"/>
            <w:bookmarkEnd w:id="815"/>
            <w:bookmarkEnd w:id="816"/>
            <w:bookmarkEnd w:id="817"/>
            <w:bookmarkEnd w:id="818"/>
            <w:bookmarkEnd w:id="819"/>
          </w:p>
        </w:tc>
        <w:tc>
          <w:tcPr>
            <w:tcW w:w="1594" w:type="dxa"/>
            <w:shd w:val="clear" w:color="auto" w:fill="auto"/>
            <w:vAlign w:val="center"/>
          </w:tcPr>
          <w:p w14:paraId="5F087B93" w14:textId="77777777" w:rsidR="00930C5D" w:rsidRPr="00013213" w:rsidRDefault="00930C5D" w:rsidP="00851F20">
            <w:pPr>
              <w:pStyle w:val="00NDbang"/>
              <w:framePr w:wrap="around"/>
              <w:spacing w:before="60" w:after="60" w:line="240" w:lineRule="auto"/>
              <w:jc w:val="both"/>
              <w:rPr>
                <w:b/>
                <w:lang w:val="af-ZA"/>
              </w:rPr>
            </w:pPr>
            <w:r w:rsidRPr="00013213">
              <w:rPr>
                <w:lang w:val="af-ZA"/>
              </w:rPr>
              <w:t>Thu hồi đất, giải phóng mặt  bằng</w:t>
            </w:r>
          </w:p>
        </w:tc>
        <w:tc>
          <w:tcPr>
            <w:tcW w:w="3006" w:type="dxa"/>
            <w:shd w:val="clear" w:color="auto" w:fill="auto"/>
            <w:vAlign w:val="center"/>
          </w:tcPr>
          <w:p w14:paraId="45F27063" w14:textId="5D8B86C3" w:rsidR="00930C5D" w:rsidRPr="00013213" w:rsidRDefault="00930C5D" w:rsidP="00851F20">
            <w:pPr>
              <w:pStyle w:val="00NDbang"/>
              <w:framePr w:wrap="around"/>
              <w:spacing w:before="60" w:after="60" w:line="240" w:lineRule="auto"/>
              <w:jc w:val="both"/>
            </w:pPr>
          </w:p>
          <w:p w14:paraId="581E0B54" w14:textId="356CD0AA" w:rsidR="00930C5D" w:rsidRPr="00013213" w:rsidRDefault="00930C5D">
            <w:pPr>
              <w:pStyle w:val="00NDbang"/>
              <w:framePr w:wrap="around"/>
              <w:numPr>
                <w:ilvl w:val="0"/>
                <w:numId w:val="69"/>
              </w:numPr>
              <w:spacing w:before="60" w:after="60" w:line="240" w:lineRule="auto"/>
              <w:ind w:left="199" w:hanging="218"/>
              <w:jc w:val="both"/>
            </w:pPr>
            <w:r w:rsidRPr="00013213">
              <w:t>Ảnh hưởng đến giao thông do thu hồi đất giao thông</w:t>
            </w:r>
            <w:r w:rsidR="006B5AA8" w:rsidRPr="00013213">
              <w:t>; thu hồi đất ở; đất nông nghiệp</w:t>
            </w:r>
            <w:r w:rsidR="00D05E67" w:rsidRPr="00013213">
              <w:t xml:space="preserve">; </w:t>
            </w:r>
            <w:r w:rsidR="0089665F" w:rsidRPr="00013213">
              <w:t>đất</w:t>
            </w:r>
            <w:r w:rsidR="0089665F" w:rsidRPr="00013213">
              <w:rPr>
                <w:lang w:val="en-US"/>
              </w:rPr>
              <w:t xml:space="preserve"> </w:t>
            </w:r>
            <w:r w:rsidR="0089665F" w:rsidRPr="00013213">
              <w:t>rừng s</w:t>
            </w:r>
            <w:r w:rsidR="0089665F" w:rsidRPr="00013213">
              <w:rPr>
                <w:lang w:val="en-US"/>
              </w:rPr>
              <w:t>ản xuất</w:t>
            </w:r>
          </w:p>
        </w:tc>
        <w:tc>
          <w:tcPr>
            <w:tcW w:w="3256" w:type="dxa"/>
            <w:shd w:val="clear" w:color="auto" w:fill="auto"/>
            <w:vAlign w:val="center"/>
          </w:tcPr>
          <w:p w14:paraId="13A58C48" w14:textId="3AC82A33" w:rsidR="00930C5D" w:rsidRPr="00013213" w:rsidRDefault="00152C8A">
            <w:pPr>
              <w:pStyle w:val="00NDbang"/>
              <w:framePr w:wrap="around"/>
              <w:numPr>
                <w:ilvl w:val="0"/>
                <w:numId w:val="69"/>
              </w:numPr>
              <w:spacing w:before="60" w:after="60" w:line="240" w:lineRule="auto"/>
              <w:ind w:left="199" w:hanging="218"/>
              <w:jc w:val="both"/>
            </w:pPr>
            <w:r w:rsidRPr="00013213">
              <w:t>Đền bù theo đúng quy định</w:t>
            </w:r>
          </w:p>
          <w:p w14:paraId="2E5CA042" w14:textId="7F3FBC03" w:rsidR="00930C5D" w:rsidRPr="00013213" w:rsidRDefault="00BB481B">
            <w:pPr>
              <w:pStyle w:val="00NDbang"/>
              <w:framePr w:wrap="around"/>
              <w:numPr>
                <w:ilvl w:val="0"/>
                <w:numId w:val="69"/>
              </w:numPr>
              <w:spacing w:before="60" w:after="60" w:line="240" w:lineRule="auto"/>
              <w:ind w:left="199" w:hanging="218"/>
              <w:jc w:val="both"/>
            </w:pPr>
            <w:r w:rsidRPr="00013213">
              <w:t xml:space="preserve">Tuyên truyền các hộ dân bàn giao </w:t>
            </w:r>
            <w:r w:rsidR="00BD6021" w:rsidRPr="00013213">
              <w:t xml:space="preserve">mặt bằng </w:t>
            </w:r>
          </w:p>
          <w:p w14:paraId="510355CF" w14:textId="2CD0FEAF" w:rsidR="00BB481B" w:rsidRPr="00013213" w:rsidRDefault="00BB481B" w:rsidP="0089665F">
            <w:pPr>
              <w:pStyle w:val="00NDbang"/>
              <w:framePr w:wrap="around"/>
              <w:spacing w:before="60" w:after="60" w:line="240" w:lineRule="auto"/>
              <w:jc w:val="both"/>
            </w:pPr>
          </w:p>
        </w:tc>
        <w:tc>
          <w:tcPr>
            <w:tcW w:w="1706" w:type="dxa"/>
            <w:shd w:val="clear" w:color="auto" w:fill="auto"/>
            <w:vAlign w:val="center"/>
          </w:tcPr>
          <w:p w14:paraId="07FFD41F" w14:textId="5C6CD410" w:rsidR="00930C5D" w:rsidRPr="00013213" w:rsidRDefault="00930C5D" w:rsidP="00851F20">
            <w:pPr>
              <w:pStyle w:val="00NDbang"/>
              <w:framePr w:wrap="around"/>
              <w:spacing w:before="60" w:after="60" w:line="240" w:lineRule="auto"/>
              <w:jc w:val="both"/>
              <w:rPr>
                <w:lang w:val="en-US"/>
              </w:rPr>
            </w:pPr>
            <w:r w:rsidRPr="00013213">
              <w:rPr>
                <w:lang w:val="en-US"/>
              </w:rPr>
              <w:t>- Hoàn thành quý I</w:t>
            </w:r>
            <w:r w:rsidR="0089665F" w:rsidRPr="00013213">
              <w:rPr>
                <w:lang w:val="en-US"/>
              </w:rPr>
              <w:t>V</w:t>
            </w:r>
            <w:r w:rsidRPr="00013213">
              <w:rPr>
                <w:lang w:val="en-US"/>
              </w:rPr>
              <w:t>/202</w:t>
            </w:r>
            <w:r w:rsidR="0089665F" w:rsidRPr="00013213">
              <w:rPr>
                <w:lang w:val="en-US"/>
              </w:rPr>
              <w:t>4</w:t>
            </w:r>
          </w:p>
        </w:tc>
        <w:tc>
          <w:tcPr>
            <w:tcW w:w="2206" w:type="dxa"/>
          </w:tcPr>
          <w:p w14:paraId="4C513540" w14:textId="7E5DBE29" w:rsidR="00930C5D" w:rsidRPr="00013213" w:rsidRDefault="00930C5D" w:rsidP="00851F20">
            <w:pPr>
              <w:pStyle w:val="00NDbang"/>
              <w:framePr w:wrap="around"/>
              <w:spacing w:before="60" w:after="60" w:line="240" w:lineRule="auto"/>
              <w:jc w:val="both"/>
              <w:rPr>
                <w:lang w:val="en-US"/>
              </w:rPr>
            </w:pPr>
            <w:r w:rsidRPr="00013213">
              <w:rPr>
                <w:lang w:val="en-US"/>
              </w:rPr>
              <w:t xml:space="preserve">Chủ đầu tư kết hợp chính quyền địa phương </w:t>
            </w:r>
          </w:p>
        </w:tc>
        <w:tc>
          <w:tcPr>
            <w:tcW w:w="1327" w:type="dxa"/>
          </w:tcPr>
          <w:p w14:paraId="0B08F17E" w14:textId="0DBA3C41" w:rsidR="00930C5D" w:rsidRPr="00013213" w:rsidRDefault="00930C5D" w:rsidP="00851F20">
            <w:pPr>
              <w:pStyle w:val="00NDbang"/>
              <w:framePr w:wrap="around"/>
              <w:spacing w:before="60" w:after="60" w:line="240" w:lineRule="auto"/>
              <w:jc w:val="both"/>
              <w:rPr>
                <w:lang w:val="en-US"/>
              </w:rPr>
            </w:pPr>
            <w:r w:rsidRPr="00013213">
              <w:rPr>
                <w:lang w:val="en-US"/>
              </w:rPr>
              <w:t>Chủ đầu tư</w:t>
            </w:r>
          </w:p>
        </w:tc>
      </w:tr>
      <w:tr w:rsidR="00013213" w:rsidRPr="00013213" w14:paraId="5F7D1CAC" w14:textId="712522D9" w:rsidTr="000174C2">
        <w:trPr>
          <w:trHeight w:val="148"/>
          <w:jc w:val="center"/>
        </w:trPr>
        <w:tc>
          <w:tcPr>
            <w:tcW w:w="1211" w:type="dxa"/>
            <w:vMerge/>
            <w:shd w:val="clear" w:color="auto" w:fill="auto"/>
            <w:vAlign w:val="center"/>
          </w:tcPr>
          <w:p w14:paraId="5996916C" w14:textId="77777777" w:rsidR="00930C5D" w:rsidRPr="00013213" w:rsidRDefault="00930C5D" w:rsidP="00851F20">
            <w:pPr>
              <w:spacing w:line="240" w:lineRule="auto"/>
              <w:ind w:firstLine="0"/>
              <w:jc w:val="center"/>
              <w:rPr>
                <w:b/>
                <w:bCs/>
                <w:kern w:val="26"/>
                <w:szCs w:val="26"/>
              </w:rPr>
            </w:pPr>
          </w:p>
        </w:tc>
        <w:tc>
          <w:tcPr>
            <w:tcW w:w="1594" w:type="dxa"/>
            <w:shd w:val="clear" w:color="auto" w:fill="auto"/>
          </w:tcPr>
          <w:p w14:paraId="0055C237" w14:textId="4A94F79A" w:rsidR="00930C5D" w:rsidRPr="00013213" w:rsidRDefault="00930C5D" w:rsidP="00851F20">
            <w:pPr>
              <w:pStyle w:val="00NDbang"/>
              <w:framePr w:wrap="around"/>
              <w:spacing w:before="60" w:after="60" w:line="240" w:lineRule="auto"/>
              <w:jc w:val="both"/>
            </w:pPr>
            <w:r w:rsidRPr="00013213">
              <w:rPr>
                <w:lang w:val="en-US"/>
              </w:rPr>
              <w:t xml:space="preserve">Phá dỡ công trình; </w:t>
            </w:r>
            <w:r w:rsidRPr="00013213">
              <w:t xml:space="preserve">Hoạt động </w:t>
            </w:r>
          </w:p>
          <w:p w14:paraId="7508739F" w14:textId="0FD5A1D6" w:rsidR="00930C5D" w:rsidRPr="00013213" w:rsidRDefault="00BD6021" w:rsidP="00851F20">
            <w:pPr>
              <w:pStyle w:val="00NDbang"/>
              <w:framePr w:wrap="around"/>
              <w:spacing w:before="60" w:after="60" w:line="240" w:lineRule="auto"/>
              <w:jc w:val="both"/>
              <w:rPr>
                <w:b/>
              </w:rPr>
            </w:pPr>
            <w:r w:rsidRPr="00013213">
              <w:t>đào đắp</w:t>
            </w:r>
            <w:r w:rsidR="00930C5D" w:rsidRPr="00013213">
              <w:t>; thi công xây dựng; hoạt động của phương tiện, máy móc phục vụ thi công, vận chuyển nguyên vật liệu, chất thải</w:t>
            </w:r>
          </w:p>
        </w:tc>
        <w:tc>
          <w:tcPr>
            <w:tcW w:w="3006" w:type="dxa"/>
            <w:shd w:val="clear" w:color="auto" w:fill="auto"/>
          </w:tcPr>
          <w:p w14:paraId="60488B14" w14:textId="7CEEA5D0" w:rsidR="00930C5D" w:rsidRPr="00013213" w:rsidRDefault="00930C5D">
            <w:pPr>
              <w:pStyle w:val="00NDbang"/>
              <w:framePr w:wrap="around"/>
              <w:numPr>
                <w:ilvl w:val="0"/>
                <w:numId w:val="69"/>
              </w:numPr>
              <w:spacing w:before="60" w:after="60" w:line="240" w:lineRule="auto"/>
              <w:ind w:left="199" w:hanging="218"/>
              <w:jc w:val="both"/>
            </w:pPr>
            <w:r w:rsidRPr="00013213">
              <w:t>Bụi, khí thải, tiếng ồn;</w:t>
            </w:r>
          </w:p>
          <w:p w14:paraId="6A5C0B87" w14:textId="3BC6B6D8" w:rsidR="00930C5D" w:rsidRPr="00013213" w:rsidRDefault="00930C5D">
            <w:pPr>
              <w:pStyle w:val="00NDbang"/>
              <w:framePr w:wrap="around"/>
              <w:numPr>
                <w:ilvl w:val="0"/>
                <w:numId w:val="69"/>
              </w:numPr>
              <w:spacing w:before="60" w:after="60" w:line="240" w:lineRule="auto"/>
              <w:ind w:left="199" w:hanging="218"/>
              <w:jc w:val="both"/>
            </w:pPr>
            <w:r w:rsidRPr="00013213">
              <w:rPr>
                <w:lang w:val="en-US"/>
              </w:rPr>
              <w:t>CTNH</w:t>
            </w:r>
          </w:p>
          <w:p w14:paraId="51614932" w14:textId="35C09A5F" w:rsidR="00930C5D" w:rsidRPr="00013213" w:rsidRDefault="00930C5D">
            <w:pPr>
              <w:pStyle w:val="00NDbang"/>
              <w:framePr w:wrap="around"/>
              <w:numPr>
                <w:ilvl w:val="0"/>
                <w:numId w:val="69"/>
              </w:numPr>
              <w:spacing w:before="60" w:after="60" w:line="240" w:lineRule="auto"/>
              <w:ind w:left="199" w:hanging="218"/>
              <w:jc w:val="both"/>
            </w:pPr>
            <w:r w:rsidRPr="00013213">
              <w:t>CTR x</w:t>
            </w:r>
            <w:r w:rsidRPr="00013213">
              <w:rPr>
                <w:lang w:val="en-US"/>
              </w:rPr>
              <w:t>ây dựng</w:t>
            </w:r>
          </w:p>
          <w:p w14:paraId="38EF00B6" w14:textId="6CD38091" w:rsidR="00930C5D" w:rsidRPr="00013213" w:rsidRDefault="00930C5D">
            <w:pPr>
              <w:pStyle w:val="00NDbang"/>
              <w:framePr w:wrap="around"/>
              <w:numPr>
                <w:ilvl w:val="0"/>
                <w:numId w:val="69"/>
              </w:numPr>
              <w:spacing w:before="60" w:after="60" w:line="240" w:lineRule="auto"/>
              <w:ind w:left="199" w:hanging="218"/>
              <w:jc w:val="both"/>
            </w:pPr>
            <w:r w:rsidRPr="00013213">
              <w:rPr>
                <w:lang w:val="en-US"/>
              </w:rPr>
              <w:t>Nước thải xây dựng</w:t>
            </w:r>
          </w:p>
          <w:p w14:paraId="5A0C7147" w14:textId="77777777" w:rsidR="00930C5D" w:rsidRPr="00013213" w:rsidRDefault="00930C5D" w:rsidP="00851F20">
            <w:pPr>
              <w:pStyle w:val="00NDbang"/>
              <w:framePr w:wrap="around"/>
              <w:spacing w:before="60" w:after="60" w:line="240" w:lineRule="auto"/>
              <w:jc w:val="both"/>
            </w:pPr>
          </w:p>
        </w:tc>
        <w:tc>
          <w:tcPr>
            <w:tcW w:w="3256" w:type="dxa"/>
            <w:shd w:val="clear" w:color="auto" w:fill="auto"/>
          </w:tcPr>
          <w:p w14:paraId="2621A456" w14:textId="7C309924" w:rsidR="00930C5D" w:rsidRPr="00013213" w:rsidRDefault="00930C5D">
            <w:pPr>
              <w:pStyle w:val="00NDbang"/>
              <w:framePr w:wrap="around"/>
              <w:numPr>
                <w:ilvl w:val="0"/>
                <w:numId w:val="69"/>
              </w:numPr>
              <w:spacing w:before="60" w:after="60" w:line="240" w:lineRule="auto"/>
              <w:ind w:left="199" w:hanging="218"/>
              <w:jc w:val="both"/>
            </w:pPr>
            <w:r w:rsidRPr="00013213">
              <w:t xml:space="preserve">Tưới nước làm ẩm công trường; </w:t>
            </w:r>
          </w:p>
          <w:p w14:paraId="34EAA5A8" w14:textId="7328EE96" w:rsidR="00930C5D" w:rsidRPr="00013213" w:rsidRDefault="00930C5D">
            <w:pPr>
              <w:pStyle w:val="00NDbang"/>
              <w:framePr w:wrap="around"/>
              <w:numPr>
                <w:ilvl w:val="0"/>
                <w:numId w:val="69"/>
              </w:numPr>
              <w:spacing w:before="60" w:after="60" w:line="240" w:lineRule="auto"/>
              <w:ind w:left="199" w:hanging="218"/>
              <w:jc w:val="both"/>
            </w:pPr>
            <w:r w:rsidRPr="00013213">
              <w:t>Che phủ bãi tập kết nguyên vật liệu, chất thải</w:t>
            </w:r>
          </w:p>
          <w:p w14:paraId="4CF75180" w14:textId="6F6FFE53" w:rsidR="00930C5D" w:rsidRPr="00013213" w:rsidRDefault="00930C5D">
            <w:pPr>
              <w:pStyle w:val="00NDbang"/>
              <w:framePr w:wrap="around"/>
              <w:numPr>
                <w:ilvl w:val="0"/>
                <w:numId w:val="69"/>
              </w:numPr>
              <w:spacing w:before="60" w:after="60" w:line="240" w:lineRule="auto"/>
              <w:ind w:left="199" w:hanging="218"/>
              <w:jc w:val="both"/>
            </w:pPr>
            <w:r w:rsidRPr="00013213">
              <w:t>Xe vận chuyển được phủ bạt, chở không vượt quá tải trọng quy định.</w:t>
            </w:r>
          </w:p>
          <w:p w14:paraId="245501D5" w14:textId="10F1C196" w:rsidR="00930C5D" w:rsidRPr="00013213" w:rsidRDefault="00930C5D">
            <w:pPr>
              <w:pStyle w:val="00NDbang"/>
              <w:framePr w:wrap="around"/>
              <w:numPr>
                <w:ilvl w:val="0"/>
                <w:numId w:val="69"/>
              </w:numPr>
              <w:spacing w:before="60" w:after="60" w:line="240" w:lineRule="auto"/>
              <w:ind w:left="199" w:hanging="218"/>
              <w:jc w:val="both"/>
            </w:pPr>
            <w:r w:rsidRPr="00013213">
              <w:t xml:space="preserve">Vận chuyển toàn bộ phế thải về </w:t>
            </w:r>
            <w:r w:rsidRPr="00013213">
              <w:rPr>
                <w:spacing w:val="-2"/>
              </w:rPr>
              <w:t xml:space="preserve"> </w:t>
            </w:r>
            <w:r w:rsidR="00761100" w:rsidRPr="00013213">
              <w:rPr>
                <w:spacing w:val="-2"/>
              </w:rPr>
              <w:t xml:space="preserve">bãi đổ thải </w:t>
            </w:r>
            <w:r w:rsidR="0089665F" w:rsidRPr="00013213">
              <w:rPr>
                <w:spacing w:val="-2"/>
                <w:lang w:val="en-US"/>
              </w:rPr>
              <w:t xml:space="preserve"> thuộc bản Ra Mai</w:t>
            </w:r>
          </w:p>
          <w:p w14:paraId="67D5C5B9" w14:textId="32814CD3" w:rsidR="00930C5D" w:rsidRPr="00013213" w:rsidRDefault="00930C5D" w:rsidP="0089665F">
            <w:pPr>
              <w:pStyle w:val="00NDbang"/>
              <w:framePr w:wrap="around"/>
              <w:numPr>
                <w:ilvl w:val="0"/>
                <w:numId w:val="69"/>
              </w:numPr>
              <w:spacing w:before="60" w:after="60" w:line="240" w:lineRule="auto"/>
              <w:ind w:left="199" w:hanging="218"/>
              <w:jc w:val="both"/>
            </w:pPr>
            <w:r w:rsidRPr="00013213">
              <w:t xml:space="preserve">Bố trí kho lưu giữ CTNH, có dán biển cảnh báo, có thùng lưu giữ CTNH riêng biệt </w:t>
            </w:r>
          </w:p>
        </w:tc>
        <w:tc>
          <w:tcPr>
            <w:tcW w:w="1706" w:type="dxa"/>
            <w:shd w:val="clear" w:color="auto" w:fill="auto"/>
          </w:tcPr>
          <w:p w14:paraId="0F0F2AA5" w14:textId="3A48FBBE" w:rsidR="00930C5D" w:rsidRPr="00013213" w:rsidRDefault="00930C5D" w:rsidP="00851F20">
            <w:pPr>
              <w:pStyle w:val="00NDbang"/>
              <w:framePr w:hSpace="0" w:wrap="auto" w:vAnchor="margin" w:hAnchor="text" w:xAlign="left" w:yAlign="inline"/>
              <w:spacing w:before="60" w:after="60" w:line="240" w:lineRule="auto"/>
              <w:jc w:val="both"/>
            </w:pPr>
            <w:r w:rsidRPr="00013213">
              <w:t xml:space="preserve">Từ tháng Quý </w:t>
            </w:r>
            <w:r w:rsidR="00761100" w:rsidRPr="00013213">
              <w:t>I</w:t>
            </w:r>
            <w:r w:rsidRPr="00013213">
              <w:t>/202</w:t>
            </w:r>
            <w:r w:rsidR="0089665F" w:rsidRPr="00013213">
              <w:rPr>
                <w:lang w:val="en-US"/>
              </w:rPr>
              <w:t>5</w:t>
            </w:r>
            <w:r w:rsidRPr="00013213">
              <w:t xml:space="preserve"> đến tháng Quý </w:t>
            </w:r>
            <w:r w:rsidR="00761100" w:rsidRPr="00013213">
              <w:t>I</w:t>
            </w:r>
            <w:r w:rsidR="00FC18B4" w:rsidRPr="00013213">
              <w:rPr>
                <w:lang w:val="en-US"/>
              </w:rPr>
              <w:t>V</w:t>
            </w:r>
            <w:r w:rsidRPr="00013213">
              <w:t>/2025</w:t>
            </w:r>
          </w:p>
          <w:p w14:paraId="53E3A6A6" w14:textId="77777777" w:rsidR="00930C5D" w:rsidRPr="00013213" w:rsidRDefault="00930C5D" w:rsidP="00851F20">
            <w:pPr>
              <w:pStyle w:val="00NDbang"/>
              <w:framePr w:wrap="around"/>
              <w:spacing w:before="60" w:after="60" w:line="240" w:lineRule="auto"/>
              <w:jc w:val="both"/>
            </w:pPr>
          </w:p>
        </w:tc>
        <w:tc>
          <w:tcPr>
            <w:tcW w:w="2206" w:type="dxa"/>
          </w:tcPr>
          <w:p w14:paraId="3461F130" w14:textId="374865CB" w:rsidR="00930C5D" w:rsidRPr="00013213" w:rsidRDefault="00C04D7B" w:rsidP="00851F20">
            <w:pPr>
              <w:pStyle w:val="00NDbang"/>
              <w:framePr w:hSpace="0" w:wrap="auto" w:vAnchor="margin" w:hAnchor="text" w:xAlign="left" w:yAlign="inline"/>
              <w:spacing w:before="60" w:after="60" w:line="240" w:lineRule="auto"/>
              <w:jc w:val="both"/>
            </w:pPr>
            <w:r w:rsidRPr="00013213">
              <w:rPr>
                <w:lang w:val="en-US"/>
              </w:rPr>
              <w:t xml:space="preserve">- </w:t>
            </w:r>
            <w:r w:rsidR="00930C5D" w:rsidRPr="00013213">
              <w:t>Nhà thầu xây dựng</w:t>
            </w:r>
          </w:p>
        </w:tc>
        <w:tc>
          <w:tcPr>
            <w:tcW w:w="1327" w:type="dxa"/>
          </w:tcPr>
          <w:p w14:paraId="38B6C1E3" w14:textId="3CA644CF" w:rsidR="00930C5D" w:rsidRPr="00013213" w:rsidRDefault="00930C5D" w:rsidP="00851F20">
            <w:pPr>
              <w:pStyle w:val="00NDbang"/>
              <w:framePr w:hSpace="0" w:wrap="auto" w:vAnchor="margin" w:hAnchor="text" w:xAlign="left" w:yAlign="inline"/>
              <w:spacing w:before="60" w:after="60" w:line="240" w:lineRule="auto"/>
              <w:jc w:val="both"/>
            </w:pPr>
            <w:r w:rsidRPr="00013213">
              <w:rPr>
                <w:lang w:val="en-US"/>
              </w:rPr>
              <w:t>Chủ đầu tư</w:t>
            </w:r>
          </w:p>
        </w:tc>
      </w:tr>
      <w:tr w:rsidR="00013213" w:rsidRPr="00013213" w14:paraId="6A259789" w14:textId="56390066" w:rsidTr="000174C2">
        <w:trPr>
          <w:trHeight w:val="148"/>
          <w:jc w:val="center"/>
        </w:trPr>
        <w:tc>
          <w:tcPr>
            <w:tcW w:w="1211" w:type="dxa"/>
            <w:vMerge/>
            <w:shd w:val="clear" w:color="auto" w:fill="auto"/>
            <w:vAlign w:val="center"/>
          </w:tcPr>
          <w:p w14:paraId="5DC1E1AD" w14:textId="77777777" w:rsidR="00930C5D" w:rsidRPr="00013213" w:rsidRDefault="00930C5D" w:rsidP="00851F20">
            <w:pPr>
              <w:spacing w:line="240" w:lineRule="auto"/>
              <w:ind w:firstLine="0"/>
              <w:jc w:val="center"/>
              <w:rPr>
                <w:b/>
                <w:bCs/>
                <w:kern w:val="26"/>
                <w:szCs w:val="26"/>
                <w:lang w:val="vi-VN"/>
              </w:rPr>
            </w:pPr>
          </w:p>
        </w:tc>
        <w:tc>
          <w:tcPr>
            <w:tcW w:w="1594" w:type="dxa"/>
            <w:shd w:val="clear" w:color="auto" w:fill="auto"/>
          </w:tcPr>
          <w:p w14:paraId="5C2823E1" w14:textId="33207F15" w:rsidR="00930C5D" w:rsidRPr="00013213" w:rsidRDefault="00930C5D" w:rsidP="00851F20">
            <w:pPr>
              <w:pStyle w:val="00NDbang"/>
              <w:framePr w:wrap="around"/>
              <w:spacing w:before="60" w:after="60" w:line="240" w:lineRule="auto"/>
              <w:jc w:val="both"/>
              <w:rPr>
                <w:b/>
              </w:rPr>
            </w:pPr>
            <w:r w:rsidRPr="00013213">
              <w:t>Hoạt động sinh hoạt của công nhân</w:t>
            </w:r>
          </w:p>
        </w:tc>
        <w:tc>
          <w:tcPr>
            <w:tcW w:w="3006" w:type="dxa"/>
            <w:shd w:val="clear" w:color="auto" w:fill="auto"/>
          </w:tcPr>
          <w:p w14:paraId="0AF55B2A" w14:textId="0B8E66FD" w:rsidR="00930C5D" w:rsidRPr="00013213" w:rsidRDefault="00930C5D">
            <w:pPr>
              <w:pStyle w:val="00NDbang"/>
              <w:framePr w:wrap="around"/>
              <w:numPr>
                <w:ilvl w:val="0"/>
                <w:numId w:val="69"/>
              </w:numPr>
              <w:spacing w:before="60" w:after="60" w:line="240" w:lineRule="auto"/>
              <w:ind w:left="199" w:hanging="218"/>
              <w:jc w:val="both"/>
            </w:pPr>
            <w:r w:rsidRPr="00013213">
              <w:t xml:space="preserve">Chất thải rắn sinh hoạt </w:t>
            </w:r>
          </w:p>
          <w:p w14:paraId="01B7075E" w14:textId="5016274D" w:rsidR="00930C5D" w:rsidRPr="00013213" w:rsidRDefault="00930C5D" w:rsidP="00851F20">
            <w:pPr>
              <w:pStyle w:val="00NDbang"/>
              <w:framePr w:wrap="around"/>
              <w:spacing w:before="60" w:after="60" w:line="240" w:lineRule="auto"/>
              <w:jc w:val="both"/>
              <w:rPr>
                <w:lang w:val="en-US"/>
              </w:rPr>
            </w:pPr>
            <w:r w:rsidRPr="00013213">
              <w:t>- Nước thải</w:t>
            </w:r>
            <w:r w:rsidRPr="00013213">
              <w:rPr>
                <w:lang w:val="en-US"/>
              </w:rPr>
              <w:t xml:space="preserve"> sinh hoạt</w:t>
            </w:r>
          </w:p>
        </w:tc>
        <w:tc>
          <w:tcPr>
            <w:tcW w:w="3256" w:type="dxa"/>
            <w:shd w:val="clear" w:color="auto" w:fill="auto"/>
          </w:tcPr>
          <w:p w14:paraId="65A261F6" w14:textId="3AE9D141" w:rsidR="00930C5D" w:rsidRPr="00013213" w:rsidRDefault="00930C5D">
            <w:pPr>
              <w:pStyle w:val="00NDbang"/>
              <w:framePr w:wrap="around"/>
              <w:numPr>
                <w:ilvl w:val="0"/>
                <w:numId w:val="69"/>
              </w:numPr>
              <w:spacing w:before="60" w:after="60" w:line="240" w:lineRule="auto"/>
              <w:ind w:left="199" w:hanging="218"/>
              <w:jc w:val="both"/>
            </w:pPr>
            <w:r w:rsidRPr="00013213">
              <w:t>Trang bị 02 thùng đựng rác có nắp đậy, dung tích 50 lit để thu gom CTR sinh hoạt.</w:t>
            </w:r>
          </w:p>
          <w:p w14:paraId="32D81F1E" w14:textId="654A90D9" w:rsidR="00930C5D" w:rsidRPr="00013213" w:rsidRDefault="00930C5D">
            <w:pPr>
              <w:pStyle w:val="00NDbang"/>
              <w:framePr w:wrap="around"/>
              <w:numPr>
                <w:ilvl w:val="0"/>
                <w:numId w:val="69"/>
              </w:numPr>
              <w:spacing w:before="60" w:after="60" w:line="240" w:lineRule="auto"/>
              <w:ind w:left="199" w:hanging="218"/>
              <w:jc w:val="both"/>
            </w:pPr>
            <w:r w:rsidRPr="00013213">
              <w:t>Nước thải sinh hoạt thu gom bằng 0</w:t>
            </w:r>
            <w:r w:rsidR="0089665F" w:rsidRPr="00013213">
              <w:rPr>
                <w:lang w:val="en-US"/>
              </w:rPr>
              <w:t>1</w:t>
            </w:r>
            <w:r w:rsidRPr="00013213">
              <w:t xml:space="preserve"> nhà vệ sinh di động, sau đó hợp đồng với đơn vị có chức năng đưa chất thải đi xử lý </w:t>
            </w:r>
          </w:p>
        </w:tc>
        <w:tc>
          <w:tcPr>
            <w:tcW w:w="1706" w:type="dxa"/>
            <w:shd w:val="clear" w:color="auto" w:fill="auto"/>
          </w:tcPr>
          <w:p w14:paraId="6E9D0E85" w14:textId="766AA9C0" w:rsidR="00AE3120" w:rsidRPr="00013213" w:rsidRDefault="00AE3120" w:rsidP="00AE3120">
            <w:pPr>
              <w:pStyle w:val="00NDbang"/>
              <w:framePr w:hSpace="0" w:wrap="auto" w:vAnchor="margin" w:hAnchor="text" w:xAlign="left" w:yAlign="inline"/>
              <w:spacing w:before="60" w:after="60" w:line="240" w:lineRule="auto"/>
              <w:jc w:val="both"/>
            </w:pPr>
            <w:r w:rsidRPr="00013213">
              <w:t>Từ tháng Quý I/202</w:t>
            </w:r>
            <w:r w:rsidR="0089665F" w:rsidRPr="00013213">
              <w:rPr>
                <w:lang w:val="en-US"/>
              </w:rPr>
              <w:t>5</w:t>
            </w:r>
            <w:r w:rsidRPr="00013213">
              <w:t xml:space="preserve"> đến tháng Quý I</w:t>
            </w:r>
            <w:r w:rsidRPr="00013213">
              <w:rPr>
                <w:lang w:val="en-US"/>
              </w:rPr>
              <w:t>V</w:t>
            </w:r>
            <w:r w:rsidRPr="00013213">
              <w:t>/2025</w:t>
            </w:r>
          </w:p>
          <w:p w14:paraId="1B2B6099" w14:textId="022A0FBC" w:rsidR="00930C5D" w:rsidRPr="00013213" w:rsidRDefault="00930C5D" w:rsidP="00851F20">
            <w:pPr>
              <w:pStyle w:val="00NDbang"/>
              <w:framePr w:wrap="around"/>
              <w:spacing w:before="60" w:after="60" w:line="240" w:lineRule="auto"/>
              <w:jc w:val="both"/>
            </w:pPr>
          </w:p>
        </w:tc>
        <w:tc>
          <w:tcPr>
            <w:tcW w:w="2206" w:type="dxa"/>
          </w:tcPr>
          <w:p w14:paraId="2A058B45" w14:textId="582E0B59" w:rsidR="00930C5D" w:rsidRPr="00013213" w:rsidRDefault="00C04D7B" w:rsidP="00851F20">
            <w:pPr>
              <w:pStyle w:val="00NDbang"/>
              <w:framePr w:hSpace="0" w:wrap="auto" w:vAnchor="margin" w:hAnchor="text" w:xAlign="left" w:yAlign="inline"/>
              <w:spacing w:before="60" w:after="60" w:line="240" w:lineRule="auto"/>
              <w:jc w:val="both"/>
            </w:pPr>
            <w:r w:rsidRPr="00013213">
              <w:t>Nhà thầu xây dựng</w:t>
            </w:r>
          </w:p>
        </w:tc>
        <w:tc>
          <w:tcPr>
            <w:tcW w:w="1327" w:type="dxa"/>
          </w:tcPr>
          <w:p w14:paraId="63D12836" w14:textId="5D324B31" w:rsidR="00930C5D" w:rsidRPr="00013213" w:rsidRDefault="000174C2" w:rsidP="00851F20">
            <w:pPr>
              <w:pStyle w:val="00NDbang"/>
              <w:framePr w:hSpace="0" w:wrap="auto" w:vAnchor="margin" w:hAnchor="text" w:xAlign="left" w:yAlign="inline"/>
              <w:spacing w:before="60" w:after="60" w:line="240" w:lineRule="auto"/>
              <w:jc w:val="both"/>
              <w:rPr>
                <w:lang w:val="en-US"/>
              </w:rPr>
            </w:pPr>
            <w:r w:rsidRPr="00013213">
              <w:rPr>
                <w:lang w:val="en-US"/>
              </w:rPr>
              <w:t>Chủ đầu tư</w:t>
            </w:r>
          </w:p>
        </w:tc>
      </w:tr>
      <w:tr w:rsidR="00013213" w:rsidRPr="00013213" w14:paraId="2069F3AF" w14:textId="6A0093AE" w:rsidTr="000174C2">
        <w:trPr>
          <w:trHeight w:val="735"/>
          <w:jc w:val="center"/>
        </w:trPr>
        <w:tc>
          <w:tcPr>
            <w:tcW w:w="1211" w:type="dxa"/>
            <w:vMerge w:val="restart"/>
            <w:shd w:val="clear" w:color="auto" w:fill="auto"/>
            <w:vAlign w:val="center"/>
          </w:tcPr>
          <w:p w14:paraId="7A87DF9F" w14:textId="3BCF60D0" w:rsidR="00D05E67" w:rsidRPr="00013213" w:rsidRDefault="00D05E67" w:rsidP="00851F20">
            <w:pPr>
              <w:pStyle w:val="00bang"/>
            </w:pPr>
            <w:bookmarkStart w:id="820" w:name="_Toc83647355"/>
            <w:bookmarkStart w:id="821" w:name="_Toc83647822"/>
            <w:bookmarkStart w:id="822" w:name="_Toc99301340"/>
            <w:bookmarkStart w:id="823" w:name="_Toc101798367"/>
            <w:bookmarkStart w:id="824" w:name="_Toc110861802"/>
            <w:bookmarkStart w:id="825" w:name="_Toc110861997"/>
            <w:bookmarkStart w:id="826" w:name="_Toc124627255"/>
            <w:bookmarkStart w:id="827" w:name="_Toc161610080"/>
            <w:bookmarkStart w:id="828" w:name="_Toc163742343"/>
            <w:r w:rsidRPr="00013213">
              <w:t>Giai đoạn vận hành dự án</w:t>
            </w:r>
            <w:bookmarkEnd w:id="820"/>
            <w:bookmarkEnd w:id="821"/>
            <w:bookmarkEnd w:id="822"/>
            <w:bookmarkEnd w:id="823"/>
            <w:bookmarkEnd w:id="824"/>
            <w:bookmarkEnd w:id="825"/>
            <w:bookmarkEnd w:id="826"/>
            <w:bookmarkEnd w:id="827"/>
            <w:bookmarkEnd w:id="828"/>
          </w:p>
        </w:tc>
        <w:tc>
          <w:tcPr>
            <w:tcW w:w="1594" w:type="dxa"/>
            <w:shd w:val="clear" w:color="auto" w:fill="auto"/>
          </w:tcPr>
          <w:p w14:paraId="499AC4D5" w14:textId="77777777" w:rsidR="00D05E67" w:rsidRPr="00013213" w:rsidRDefault="00D05E67" w:rsidP="00851F20">
            <w:pPr>
              <w:pStyle w:val="00NDbang"/>
              <w:framePr w:wrap="around"/>
              <w:spacing w:before="60" w:after="60" w:line="240" w:lineRule="auto"/>
              <w:jc w:val="both"/>
            </w:pPr>
            <w:r w:rsidRPr="00013213">
              <w:t>Hoạt động của các phương tiện vận chuyển</w:t>
            </w:r>
          </w:p>
        </w:tc>
        <w:tc>
          <w:tcPr>
            <w:tcW w:w="3006" w:type="dxa"/>
            <w:shd w:val="clear" w:color="auto" w:fill="auto"/>
          </w:tcPr>
          <w:p w14:paraId="517DF2C6" w14:textId="525383DC" w:rsidR="00D05E67" w:rsidRPr="00013213" w:rsidRDefault="00D05E67">
            <w:pPr>
              <w:pStyle w:val="00NDbang"/>
              <w:framePr w:wrap="around"/>
              <w:numPr>
                <w:ilvl w:val="0"/>
                <w:numId w:val="69"/>
              </w:numPr>
              <w:spacing w:before="60" w:after="60" w:line="240" w:lineRule="auto"/>
              <w:ind w:left="199" w:hanging="218"/>
              <w:jc w:val="both"/>
            </w:pPr>
            <w:r w:rsidRPr="00013213">
              <w:t>Phát sinh bụi, khí thải động cơ, tiếng ồn</w:t>
            </w:r>
          </w:p>
        </w:tc>
        <w:tc>
          <w:tcPr>
            <w:tcW w:w="3256" w:type="dxa"/>
            <w:shd w:val="clear" w:color="auto" w:fill="auto"/>
          </w:tcPr>
          <w:p w14:paraId="4FDBFF3F" w14:textId="51E8BC7A" w:rsidR="00D05E67" w:rsidRPr="00013213" w:rsidRDefault="00D05E67" w:rsidP="0089665F">
            <w:pPr>
              <w:pStyle w:val="00NDbang"/>
              <w:framePr w:wrap="around"/>
              <w:numPr>
                <w:ilvl w:val="0"/>
                <w:numId w:val="69"/>
              </w:numPr>
              <w:spacing w:before="60" w:after="60" w:line="240" w:lineRule="auto"/>
              <w:ind w:left="199" w:hanging="218"/>
              <w:jc w:val="both"/>
            </w:pPr>
            <w:r w:rsidRPr="00013213">
              <w:t>Thường xuyên quét dọn tuyến đường giao thông</w:t>
            </w:r>
          </w:p>
        </w:tc>
        <w:tc>
          <w:tcPr>
            <w:tcW w:w="1706" w:type="dxa"/>
            <w:shd w:val="clear" w:color="auto" w:fill="auto"/>
          </w:tcPr>
          <w:p w14:paraId="397D4865" w14:textId="723F11E1" w:rsidR="00D05E67" w:rsidRPr="00013213" w:rsidRDefault="00D05E67" w:rsidP="00851F20">
            <w:pPr>
              <w:pStyle w:val="00NDbang"/>
              <w:framePr w:hSpace="0" w:wrap="auto" w:vAnchor="margin" w:hAnchor="text" w:xAlign="left" w:yAlign="inline"/>
              <w:spacing w:before="60" w:after="60" w:line="240" w:lineRule="auto"/>
              <w:jc w:val="both"/>
              <w:rPr>
                <w:lang w:val="en-US"/>
              </w:rPr>
            </w:pPr>
            <w:r w:rsidRPr="00013213">
              <w:rPr>
                <w:lang w:val="en-US"/>
              </w:rPr>
              <w:t>-</w:t>
            </w:r>
          </w:p>
          <w:p w14:paraId="45DBE842" w14:textId="7975DBC7" w:rsidR="00D05E67" w:rsidRPr="00013213" w:rsidRDefault="00D05E67" w:rsidP="00851F20">
            <w:pPr>
              <w:pStyle w:val="00NDbang"/>
              <w:framePr w:wrap="around"/>
              <w:spacing w:before="60" w:after="60" w:line="240" w:lineRule="auto"/>
              <w:jc w:val="both"/>
            </w:pPr>
          </w:p>
        </w:tc>
        <w:tc>
          <w:tcPr>
            <w:tcW w:w="2206" w:type="dxa"/>
          </w:tcPr>
          <w:p w14:paraId="29E40070" w14:textId="4A265A74" w:rsidR="00D05E67" w:rsidRPr="00013213" w:rsidRDefault="0089665F" w:rsidP="00851F20">
            <w:pPr>
              <w:pStyle w:val="00NDbang"/>
              <w:framePr w:hSpace="0" w:wrap="auto" w:vAnchor="margin" w:hAnchor="text" w:xAlign="left" w:yAlign="inline"/>
              <w:spacing w:before="60" w:after="60" w:line="240" w:lineRule="auto"/>
              <w:jc w:val="both"/>
              <w:rPr>
                <w:lang w:val="en-US"/>
              </w:rPr>
            </w:pPr>
            <w:r w:rsidRPr="00013213">
              <w:rPr>
                <w:lang w:val="en-US"/>
              </w:rPr>
              <w:t>Chính quyền địa phương</w:t>
            </w:r>
          </w:p>
        </w:tc>
        <w:tc>
          <w:tcPr>
            <w:tcW w:w="1327" w:type="dxa"/>
          </w:tcPr>
          <w:p w14:paraId="332E61EA" w14:textId="77777777" w:rsidR="00D05E67" w:rsidRPr="00013213" w:rsidRDefault="00D05E67" w:rsidP="00851F20">
            <w:pPr>
              <w:pStyle w:val="00NDbang"/>
              <w:framePr w:hSpace="0" w:wrap="auto" w:vAnchor="margin" w:hAnchor="text" w:xAlign="left" w:yAlign="inline"/>
              <w:spacing w:before="60" w:after="60" w:line="240" w:lineRule="auto"/>
              <w:jc w:val="both"/>
            </w:pPr>
          </w:p>
        </w:tc>
      </w:tr>
      <w:tr w:rsidR="009D6C57" w:rsidRPr="00013213" w14:paraId="19D0E888" w14:textId="77777777" w:rsidTr="000174C2">
        <w:trPr>
          <w:trHeight w:val="735"/>
          <w:jc w:val="center"/>
        </w:trPr>
        <w:tc>
          <w:tcPr>
            <w:tcW w:w="1211" w:type="dxa"/>
            <w:vMerge/>
            <w:shd w:val="clear" w:color="auto" w:fill="auto"/>
            <w:vAlign w:val="center"/>
          </w:tcPr>
          <w:p w14:paraId="22AF2F28" w14:textId="77777777" w:rsidR="00D05E67" w:rsidRPr="00013213" w:rsidRDefault="00D05E67" w:rsidP="00851F20">
            <w:pPr>
              <w:pStyle w:val="00bang"/>
            </w:pPr>
          </w:p>
        </w:tc>
        <w:tc>
          <w:tcPr>
            <w:tcW w:w="1594" w:type="dxa"/>
            <w:shd w:val="clear" w:color="auto" w:fill="auto"/>
          </w:tcPr>
          <w:p w14:paraId="35B0C682" w14:textId="77777777" w:rsidR="00D05E67" w:rsidRPr="00013213" w:rsidRDefault="00D05E67" w:rsidP="00851F20">
            <w:pPr>
              <w:pStyle w:val="00NDbang"/>
              <w:framePr w:wrap="around"/>
              <w:spacing w:before="60" w:after="60" w:line="240" w:lineRule="auto"/>
              <w:jc w:val="both"/>
            </w:pPr>
          </w:p>
        </w:tc>
        <w:tc>
          <w:tcPr>
            <w:tcW w:w="3006" w:type="dxa"/>
            <w:shd w:val="clear" w:color="auto" w:fill="auto"/>
          </w:tcPr>
          <w:p w14:paraId="59BC2CD0" w14:textId="6E3F3FEA" w:rsidR="00D05E67" w:rsidRPr="00013213" w:rsidRDefault="00D05E67" w:rsidP="00851F20">
            <w:pPr>
              <w:pStyle w:val="00NDbang"/>
              <w:framePr w:wrap="around"/>
              <w:spacing w:before="60" w:after="60" w:line="240" w:lineRule="auto"/>
              <w:ind w:left="199"/>
              <w:jc w:val="both"/>
              <w:rPr>
                <w:lang w:val="en-US"/>
              </w:rPr>
            </w:pPr>
            <w:r w:rsidRPr="00013213">
              <w:rPr>
                <w:lang w:val="en-US"/>
              </w:rPr>
              <w:t xml:space="preserve">Sụt lún </w:t>
            </w:r>
          </w:p>
        </w:tc>
        <w:tc>
          <w:tcPr>
            <w:tcW w:w="3256" w:type="dxa"/>
            <w:shd w:val="clear" w:color="auto" w:fill="auto"/>
          </w:tcPr>
          <w:p w14:paraId="27CBBF02" w14:textId="77777777" w:rsidR="00D05E67" w:rsidRPr="00013213" w:rsidRDefault="00D05E67">
            <w:pPr>
              <w:pStyle w:val="00NDbang"/>
              <w:framePr w:wrap="around"/>
              <w:numPr>
                <w:ilvl w:val="0"/>
                <w:numId w:val="69"/>
              </w:numPr>
              <w:spacing w:before="60" w:after="60" w:line="240" w:lineRule="auto"/>
              <w:ind w:left="199" w:hanging="218"/>
              <w:jc w:val="both"/>
            </w:pPr>
            <w:r w:rsidRPr="00013213">
              <w:rPr>
                <w:lang w:val="en-US"/>
              </w:rPr>
              <w:t>Quan trắc sụt lún</w:t>
            </w:r>
          </w:p>
          <w:p w14:paraId="230FFB42" w14:textId="5C7BBC4C" w:rsidR="00D05E67" w:rsidRPr="00013213" w:rsidRDefault="00D05E67">
            <w:pPr>
              <w:pStyle w:val="00NDbang"/>
              <w:framePr w:wrap="around"/>
              <w:numPr>
                <w:ilvl w:val="0"/>
                <w:numId w:val="69"/>
              </w:numPr>
              <w:spacing w:before="60" w:after="60" w:line="240" w:lineRule="auto"/>
              <w:ind w:left="199" w:hanging="218"/>
              <w:jc w:val="both"/>
            </w:pPr>
            <w:r w:rsidRPr="00013213">
              <w:t>Kiểm tra, bảo dưỡng thường xuyên theo đúng quy định</w:t>
            </w:r>
          </w:p>
        </w:tc>
        <w:tc>
          <w:tcPr>
            <w:tcW w:w="1706" w:type="dxa"/>
            <w:shd w:val="clear" w:color="auto" w:fill="auto"/>
          </w:tcPr>
          <w:p w14:paraId="3726E8B2" w14:textId="77777777" w:rsidR="00D05E67" w:rsidRPr="00013213" w:rsidRDefault="00D05E67" w:rsidP="00851F20">
            <w:pPr>
              <w:pStyle w:val="00NDbang"/>
              <w:framePr w:hSpace="0" w:wrap="auto" w:vAnchor="margin" w:hAnchor="text" w:xAlign="left" w:yAlign="inline"/>
              <w:spacing w:before="60" w:after="60" w:line="240" w:lineRule="auto"/>
              <w:jc w:val="both"/>
            </w:pPr>
          </w:p>
        </w:tc>
        <w:tc>
          <w:tcPr>
            <w:tcW w:w="2206" w:type="dxa"/>
          </w:tcPr>
          <w:p w14:paraId="6AB9C6B5" w14:textId="624F75EF" w:rsidR="00D05E67" w:rsidRPr="00013213" w:rsidRDefault="0089665F" w:rsidP="00851F20">
            <w:pPr>
              <w:pStyle w:val="00NDbang"/>
              <w:framePr w:hSpace="0" w:wrap="auto" w:vAnchor="margin" w:hAnchor="text" w:xAlign="left" w:yAlign="inline"/>
              <w:spacing w:before="60" w:after="60" w:line="240" w:lineRule="auto"/>
              <w:jc w:val="both"/>
            </w:pPr>
            <w:r w:rsidRPr="00013213">
              <w:rPr>
                <w:lang w:val="en-US"/>
              </w:rPr>
              <w:t>Chính quyền địa phương</w:t>
            </w:r>
          </w:p>
        </w:tc>
        <w:tc>
          <w:tcPr>
            <w:tcW w:w="1327" w:type="dxa"/>
          </w:tcPr>
          <w:p w14:paraId="740909FB" w14:textId="77777777" w:rsidR="00D05E67" w:rsidRPr="00013213" w:rsidRDefault="00D05E67" w:rsidP="00851F20">
            <w:pPr>
              <w:pStyle w:val="00NDbang"/>
              <w:framePr w:hSpace="0" w:wrap="auto" w:vAnchor="margin" w:hAnchor="text" w:xAlign="left" w:yAlign="inline"/>
              <w:spacing w:before="60" w:after="60" w:line="240" w:lineRule="auto"/>
              <w:jc w:val="both"/>
            </w:pPr>
          </w:p>
        </w:tc>
      </w:tr>
    </w:tbl>
    <w:p w14:paraId="6D944255" w14:textId="77777777" w:rsidR="00882748" w:rsidRPr="00013213" w:rsidRDefault="00882748" w:rsidP="00475CC1">
      <w:pPr>
        <w:ind w:firstLine="0"/>
        <w:jc w:val="left"/>
        <w:rPr>
          <w:bCs/>
          <w:szCs w:val="26"/>
          <w:lang w:val="nl-NL"/>
        </w:rPr>
        <w:sectPr w:rsidR="00882748" w:rsidRPr="00013213" w:rsidSect="00286DD1">
          <w:type w:val="nextColumn"/>
          <w:pgSz w:w="16838" w:h="11906" w:orient="landscape" w:code="9"/>
          <w:pgMar w:top="1134" w:right="1134" w:bottom="1134" w:left="1701" w:header="567" w:footer="567" w:gutter="0"/>
          <w:paperSrc w:first="15" w:other="15"/>
          <w:cols w:space="720"/>
          <w:noEndnote/>
          <w:docGrid w:linePitch="360"/>
        </w:sectPr>
      </w:pPr>
    </w:p>
    <w:p w14:paraId="0875EB7D" w14:textId="328D8756" w:rsidR="00F05695" w:rsidRPr="00013213" w:rsidRDefault="00F05695" w:rsidP="001D433E">
      <w:pPr>
        <w:pStyle w:val="Heading20"/>
        <w:rPr>
          <w:rFonts w:cs="Times New Roman"/>
          <w:lang w:val="nl-NL"/>
        </w:rPr>
      </w:pPr>
      <w:bookmarkStart w:id="829" w:name="_Toc163742344"/>
      <w:r w:rsidRPr="00013213">
        <w:rPr>
          <w:rFonts w:cs="Times New Roman"/>
          <w:bCs/>
          <w:lang w:val="nl-NL"/>
        </w:rPr>
        <w:t xml:space="preserve">5.2. </w:t>
      </w:r>
      <w:r w:rsidRPr="00013213">
        <w:rPr>
          <w:rFonts w:cs="Times New Roman"/>
          <w:lang w:val="nl-NL"/>
        </w:rPr>
        <w:t>Chương</w:t>
      </w:r>
      <w:r w:rsidRPr="00013213">
        <w:rPr>
          <w:rFonts w:cs="Times New Roman"/>
          <w:bCs/>
          <w:lang w:val="nl-NL"/>
        </w:rPr>
        <w:t xml:space="preserve"> trình quan trắc, giám sát môi trường của chủ dự án</w:t>
      </w:r>
      <w:bookmarkEnd w:id="829"/>
    </w:p>
    <w:p w14:paraId="34CDE378" w14:textId="3AFC46A3" w:rsidR="00E721CC" w:rsidRPr="00013213" w:rsidRDefault="00E721CC" w:rsidP="001D433E">
      <w:pPr>
        <w:pStyle w:val="Heading3Trung"/>
        <w:spacing w:before="60" w:after="60" w:line="312" w:lineRule="auto"/>
        <w:rPr>
          <w:szCs w:val="26"/>
        </w:rPr>
      </w:pPr>
      <w:bookmarkStart w:id="830" w:name="_Toc60676009"/>
      <w:bookmarkStart w:id="831" w:name="_Toc99301343"/>
      <w:bookmarkStart w:id="832" w:name="_Toc163742345"/>
      <w:bookmarkStart w:id="833" w:name="_Hlk101795583"/>
      <w:r w:rsidRPr="00013213">
        <w:rPr>
          <w:szCs w:val="26"/>
        </w:rPr>
        <w:t>5.2.1. Giám sát môi trường trong giai đoạn thi công xây dựng</w:t>
      </w:r>
      <w:bookmarkEnd w:id="830"/>
      <w:bookmarkEnd w:id="831"/>
      <w:bookmarkEnd w:id="832"/>
    </w:p>
    <w:bookmarkEnd w:id="833"/>
    <w:p w14:paraId="0E028F0C" w14:textId="77777777" w:rsidR="00911D96" w:rsidRPr="00013213" w:rsidRDefault="00911D96" w:rsidP="001D433E">
      <w:pPr>
        <w:widowControl w:val="0"/>
        <w:autoSpaceDE w:val="0"/>
        <w:autoSpaceDN w:val="0"/>
        <w:adjustRightInd w:val="0"/>
        <w:rPr>
          <w:i/>
          <w:iCs/>
          <w:szCs w:val="26"/>
          <w:lang w:val="vi-VN"/>
        </w:rPr>
      </w:pPr>
      <w:r w:rsidRPr="00013213">
        <w:rPr>
          <w:i/>
          <w:iCs/>
          <w:szCs w:val="26"/>
          <w:lang w:val="vi-VN"/>
        </w:rPr>
        <w:t>a. Giám sát môi trường không khí</w:t>
      </w:r>
    </w:p>
    <w:p w14:paraId="133664FA" w14:textId="77777777" w:rsidR="00911D96" w:rsidRPr="00013213" w:rsidRDefault="00911D96" w:rsidP="001D433E">
      <w:pPr>
        <w:widowControl w:val="0"/>
        <w:autoSpaceDE w:val="0"/>
        <w:autoSpaceDN w:val="0"/>
        <w:adjustRightInd w:val="0"/>
        <w:rPr>
          <w:szCs w:val="26"/>
          <w:lang w:val="vi-VN"/>
        </w:rPr>
      </w:pPr>
      <w:bookmarkStart w:id="834" w:name="_Hlk124620377"/>
      <w:r w:rsidRPr="00013213">
        <w:rPr>
          <w:szCs w:val="26"/>
          <w:lang w:val="vi-VN"/>
        </w:rPr>
        <w:t>- Chỉ tiêu giám sát: vi khí hậu, tiếng ồn, bụi và khí thải (SO₂, NO₂, CO).</w:t>
      </w:r>
    </w:p>
    <w:p w14:paraId="28CC8557" w14:textId="289E037C" w:rsidR="00911D96" w:rsidRPr="00013213" w:rsidRDefault="00911D96" w:rsidP="001D433E">
      <w:pPr>
        <w:widowControl w:val="0"/>
        <w:autoSpaceDE w:val="0"/>
        <w:autoSpaceDN w:val="0"/>
        <w:adjustRightInd w:val="0"/>
        <w:rPr>
          <w:szCs w:val="26"/>
        </w:rPr>
      </w:pPr>
      <w:r w:rsidRPr="00013213">
        <w:rPr>
          <w:szCs w:val="26"/>
          <w:lang w:val="vi-VN"/>
        </w:rPr>
        <w:t>- Vị trí giám sát: 0</w:t>
      </w:r>
      <w:r w:rsidR="0089665F" w:rsidRPr="00013213">
        <w:rPr>
          <w:szCs w:val="26"/>
        </w:rPr>
        <w:t>1</w:t>
      </w:r>
      <w:r w:rsidRPr="00013213">
        <w:rPr>
          <w:szCs w:val="26"/>
          <w:lang w:val="vi-VN"/>
        </w:rPr>
        <w:t xml:space="preserve"> vị trí</w:t>
      </w:r>
      <w:r w:rsidR="0089665F" w:rsidRPr="00013213">
        <w:rPr>
          <w:szCs w:val="26"/>
        </w:rPr>
        <w:t>.</w:t>
      </w:r>
    </w:p>
    <w:p w14:paraId="43808625" w14:textId="77777777" w:rsidR="00911D96" w:rsidRPr="00013213" w:rsidRDefault="00911D96" w:rsidP="001D433E">
      <w:pPr>
        <w:widowControl w:val="0"/>
        <w:autoSpaceDE w:val="0"/>
        <w:autoSpaceDN w:val="0"/>
        <w:adjustRightInd w:val="0"/>
        <w:rPr>
          <w:szCs w:val="26"/>
          <w:lang w:val="vi-VN"/>
        </w:rPr>
      </w:pPr>
      <w:r w:rsidRPr="00013213">
        <w:rPr>
          <w:szCs w:val="26"/>
          <w:lang w:val="vi-VN"/>
        </w:rPr>
        <w:t xml:space="preserve">- Quy chuẩn áp dụng: </w:t>
      </w:r>
    </w:p>
    <w:p w14:paraId="34A7136E" w14:textId="0320B224" w:rsidR="00911D96" w:rsidRPr="00013213" w:rsidRDefault="00911D96" w:rsidP="001D433E">
      <w:pPr>
        <w:pStyle w:val="ListParagraph"/>
        <w:widowControl w:val="0"/>
        <w:numPr>
          <w:ilvl w:val="0"/>
          <w:numId w:val="70"/>
        </w:numPr>
        <w:autoSpaceDE w:val="0"/>
        <w:autoSpaceDN w:val="0"/>
        <w:adjustRightInd w:val="0"/>
        <w:rPr>
          <w:szCs w:val="26"/>
          <w:lang w:val="vi-VN"/>
        </w:rPr>
      </w:pPr>
      <w:r w:rsidRPr="00013213">
        <w:rPr>
          <w:szCs w:val="26"/>
          <w:lang w:val="vi-VN"/>
        </w:rPr>
        <w:t xml:space="preserve">QCVN </w:t>
      </w:r>
      <w:r w:rsidR="00CB02C8" w:rsidRPr="00013213">
        <w:rPr>
          <w:szCs w:val="26"/>
          <w:lang w:val="vi-VN"/>
        </w:rPr>
        <w:t>05:2023</w:t>
      </w:r>
      <w:r w:rsidRPr="00013213">
        <w:rPr>
          <w:szCs w:val="26"/>
          <w:lang w:val="vi-VN"/>
        </w:rPr>
        <w:t>/BTNMT - Quy chuẩn kỹ thuật quốc gia về chất lượng môi trường không khí xung quanh</w:t>
      </w:r>
    </w:p>
    <w:p w14:paraId="08A14293" w14:textId="77777777" w:rsidR="00911D96" w:rsidRPr="00013213" w:rsidRDefault="00911D96" w:rsidP="001D433E">
      <w:pPr>
        <w:pStyle w:val="ListParagraph"/>
        <w:widowControl w:val="0"/>
        <w:numPr>
          <w:ilvl w:val="0"/>
          <w:numId w:val="70"/>
        </w:numPr>
        <w:autoSpaceDE w:val="0"/>
        <w:autoSpaceDN w:val="0"/>
        <w:adjustRightInd w:val="0"/>
        <w:rPr>
          <w:szCs w:val="26"/>
          <w:lang w:val="vi-VN"/>
        </w:rPr>
      </w:pPr>
      <w:r w:rsidRPr="00013213">
        <w:rPr>
          <w:szCs w:val="26"/>
          <w:lang w:val="vi-VN"/>
        </w:rPr>
        <w:t>QCVN 26: 2010/BTNMT - Quy chuẩn kỹ thuật quốc gia về tiếng ồn.</w:t>
      </w:r>
    </w:p>
    <w:p w14:paraId="2D83AC30" w14:textId="77777777" w:rsidR="00911D96" w:rsidRPr="00013213" w:rsidRDefault="00911D96" w:rsidP="001D433E">
      <w:pPr>
        <w:pStyle w:val="ListParagraph"/>
        <w:widowControl w:val="0"/>
        <w:numPr>
          <w:ilvl w:val="0"/>
          <w:numId w:val="70"/>
        </w:numPr>
        <w:autoSpaceDE w:val="0"/>
        <w:autoSpaceDN w:val="0"/>
        <w:adjustRightInd w:val="0"/>
        <w:rPr>
          <w:szCs w:val="26"/>
          <w:lang w:val="vi-VN"/>
        </w:rPr>
      </w:pPr>
      <w:r w:rsidRPr="00013213">
        <w:rPr>
          <w:szCs w:val="26"/>
          <w:lang w:val="vi-VN"/>
        </w:rPr>
        <w:t>QCVN 27:2010/BTNMT về Bụi – Quy chuẩn kỹ thuật quốc gia về độ rung</w:t>
      </w:r>
    </w:p>
    <w:p w14:paraId="2F717C6A" w14:textId="77777777" w:rsidR="00911D96" w:rsidRPr="00013213" w:rsidRDefault="00911D96" w:rsidP="001D433E">
      <w:pPr>
        <w:pStyle w:val="ListParagraph"/>
        <w:widowControl w:val="0"/>
        <w:numPr>
          <w:ilvl w:val="0"/>
          <w:numId w:val="70"/>
        </w:numPr>
        <w:autoSpaceDE w:val="0"/>
        <w:autoSpaceDN w:val="0"/>
        <w:adjustRightInd w:val="0"/>
        <w:rPr>
          <w:szCs w:val="26"/>
          <w:lang w:val="vi-VN"/>
        </w:rPr>
      </w:pPr>
      <w:r w:rsidRPr="00013213">
        <w:rPr>
          <w:szCs w:val="26"/>
          <w:lang w:val="vi-VN"/>
        </w:rPr>
        <w:t>Tần suất giám sát: 03 tháng/lần.</w:t>
      </w:r>
    </w:p>
    <w:bookmarkEnd w:id="834"/>
    <w:p w14:paraId="2FBEB338" w14:textId="6CB04B7F" w:rsidR="00911D96" w:rsidRPr="00013213" w:rsidRDefault="00911D96" w:rsidP="001D433E">
      <w:pPr>
        <w:pStyle w:val="ListParagraph"/>
        <w:widowControl w:val="0"/>
        <w:autoSpaceDE w:val="0"/>
        <w:autoSpaceDN w:val="0"/>
        <w:adjustRightInd w:val="0"/>
        <w:ind w:left="1287" w:hanging="720"/>
        <w:rPr>
          <w:i/>
          <w:iCs/>
          <w:szCs w:val="26"/>
          <w:lang w:val="vi-VN"/>
        </w:rPr>
      </w:pPr>
      <w:r w:rsidRPr="00013213">
        <w:rPr>
          <w:i/>
          <w:iCs/>
          <w:szCs w:val="26"/>
          <w:lang w:val="vi-VN"/>
        </w:rPr>
        <w:t xml:space="preserve">b. </w:t>
      </w:r>
      <w:bookmarkStart w:id="835" w:name="_Hlk124620388"/>
      <w:r w:rsidRPr="00013213">
        <w:rPr>
          <w:i/>
          <w:iCs/>
          <w:szCs w:val="26"/>
          <w:lang w:val="vi-VN"/>
        </w:rPr>
        <w:t xml:space="preserve">Giám sát nước thải </w:t>
      </w:r>
    </w:p>
    <w:p w14:paraId="6A3484D2" w14:textId="77777777" w:rsidR="003A6433" w:rsidRPr="00013213" w:rsidRDefault="003A6433" w:rsidP="001D433E">
      <w:pPr>
        <w:shd w:val="clear" w:color="auto" w:fill="FFFFFF"/>
        <w:tabs>
          <w:tab w:val="left" w:pos="851"/>
        </w:tabs>
        <w:rPr>
          <w:iCs/>
          <w:szCs w:val="26"/>
          <w:lang w:val="nl-NL"/>
        </w:rPr>
      </w:pPr>
      <w:r w:rsidRPr="00013213">
        <w:rPr>
          <w:iCs/>
          <w:szCs w:val="26"/>
          <w:lang w:val="nl-NL"/>
        </w:rPr>
        <w:t>Không thực hiện do dự án sử dụng nhà vệ sinh di động.</w:t>
      </w:r>
    </w:p>
    <w:p w14:paraId="30F517DC" w14:textId="77777777" w:rsidR="00911D96" w:rsidRPr="00013213" w:rsidRDefault="00911D96" w:rsidP="001D433E">
      <w:pPr>
        <w:pStyle w:val="ListParagraph"/>
        <w:widowControl w:val="0"/>
        <w:autoSpaceDE w:val="0"/>
        <w:autoSpaceDN w:val="0"/>
        <w:adjustRightInd w:val="0"/>
        <w:ind w:left="1287" w:hanging="720"/>
        <w:rPr>
          <w:i/>
          <w:iCs/>
          <w:szCs w:val="26"/>
          <w:lang w:val="vi-VN"/>
        </w:rPr>
      </w:pPr>
      <w:r w:rsidRPr="00013213">
        <w:rPr>
          <w:i/>
          <w:iCs/>
          <w:szCs w:val="26"/>
          <w:lang w:val="vi-VN"/>
        </w:rPr>
        <w:t>c. Giám sát CTR, CTNH</w:t>
      </w:r>
    </w:p>
    <w:p w14:paraId="45A11D40" w14:textId="45EA9E32" w:rsidR="00911D96" w:rsidRPr="00013213" w:rsidRDefault="00911D96" w:rsidP="001D433E">
      <w:pPr>
        <w:widowControl w:val="0"/>
        <w:autoSpaceDE w:val="0"/>
        <w:autoSpaceDN w:val="0"/>
        <w:adjustRightInd w:val="0"/>
        <w:rPr>
          <w:lang w:val="vi-VN"/>
        </w:rPr>
      </w:pPr>
      <w:r w:rsidRPr="00013213">
        <w:rPr>
          <w:szCs w:val="26"/>
          <w:lang w:val="vi-VN"/>
        </w:rPr>
        <w:tab/>
        <w:t>- Vị trí giám sát: khu vực tập kết chất thải</w:t>
      </w:r>
      <w:r w:rsidR="005F19E4" w:rsidRPr="00013213">
        <w:rPr>
          <w:szCs w:val="26"/>
          <w:lang w:val="vi-VN"/>
        </w:rPr>
        <w:t>; Giám sát việc chuyên chở vận chuyển bùn và vật liệu xây dựng</w:t>
      </w:r>
    </w:p>
    <w:p w14:paraId="50EC0148" w14:textId="77777777" w:rsidR="00911D96" w:rsidRPr="00013213" w:rsidRDefault="00911D96" w:rsidP="001D433E">
      <w:pPr>
        <w:widowControl w:val="0"/>
        <w:autoSpaceDE w:val="0"/>
        <w:autoSpaceDN w:val="0"/>
        <w:adjustRightInd w:val="0"/>
        <w:rPr>
          <w:szCs w:val="26"/>
          <w:lang w:val="vi-VN"/>
        </w:rPr>
      </w:pPr>
      <w:r w:rsidRPr="00013213">
        <w:rPr>
          <w:szCs w:val="26"/>
          <w:lang w:val="vi-VN"/>
        </w:rPr>
        <w:tab/>
        <w:t>- Tần suất: Hàng ngày</w:t>
      </w:r>
    </w:p>
    <w:p w14:paraId="08FA099E" w14:textId="4D77593B" w:rsidR="00911D96" w:rsidRPr="00013213" w:rsidRDefault="00911D96" w:rsidP="001D433E">
      <w:pPr>
        <w:widowControl w:val="0"/>
        <w:autoSpaceDE w:val="0"/>
        <w:autoSpaceDN w:val="0"/>
        <w:adjustRightInd w:val="0"/>
        <w:rPr>
          <w:szCs w:val="26"/>
          <w:lang w:val="vi-VN"/>
        </w:rPr>
      </w:pPr>
      <w:r w:rsidRPr="00013213">
        <w:rPr>
          <w:szCs w:val="26"/>
          <w:lang w:val="vi-VN"/>
        </w:rPr>
        <w:tab/>
        <w:t>- Nội dung giám sát: khối lượng chất thải phát sinh, phân định, phân loại chất thải để quản lý theo quy định.</w:t>
      </w:r>
    </w:p>
    <w:p w14:paraId="4BAC5150" w14:textId="0F3AA914" w:rsidR="003A6433" w:rsidRPr="00013213" w:rsidRDefault="003A6433" w:rsidP="001D433E">
      <w:pPr>
        <w:pStyle w:val="Heading20"/>
        <w:keepNext w:val="0"/>
        <w:keepLines w:val="0"/>
        <w:widowControl w:val="0"/>
        <w:ind w:firstLine="567"/>
        <w:rPr>
          <w:rFonts w:cs="Times New Roman"/>
          <w:bCs/>
          <w:i/>
          <w:lang w:val="vi-VN"/>
        </w:rPr>
      </w:pPr>
      <w:bookmarkStart w:id="836" w:name="_Toc110869252"/>
      <w:bookmarkStart w:id="837" w:name="_Toc163742346"/>
      <w:bookmarkStart w:id="838" w:name="_Toc87003348"/>
      <w:bookmarkEnd w:id="835"/>
      <w:r w:rsidRPr="00013213">
        <w:rPr>
          <w:rFonts w:cs="Times New Roman"/>
          <w:bCs/>
          <w:i/>
          <w:lang w:val="vi-VN"/>
        </w:rPr>
        <w:t xml:space="preserve">5.2.2. Trong giai </w:t>
      </w:r>
      <w:r w:rsidRPr="00013213">
        <w:rPr>
          <w:rFonts w:cs="Times New Roman"/>
          <w:i/>
          <w:lang w:val="vi-VN"/>
        </w:rPr>
        <w:t>vận hành</w:t>
      </w:r>
      <w:bookmarkEnd w:id="836"/>
      <w:bookmarkEnd w:id="837"/>
      <w:r w:rsidRPr="00013213">
        <w:rPr>
          <w:rFonts w:cs="Times New Roman"/>
          <w:i/>
          <w:lang w:val="vi-VN"/>
        </w:rPr>
        <w:t xml:space="preserve"> </w:t>
      </w:r>
      <w:bookmarkEnd w:id="838"/>
    </w:p>
    <w:p w14:paraId="2CB83F1C" w14:textId="77777777" w:rsidR="003A6433" w:rsidRPr="00013213" w:rsidRDefault="003A6433" w:rsidP="001D433E">
      <w:pPr>
        <w:widowControl w:val="0"/>
        <w:ind w:firstLine="720"/>
        <w:rPr>
          <w:szCs w:val="26"/>
          <w:lang w:val="vi-VN"/>
        </w:rPr>
      </w:pPr>
      <w:r w:rsidRPr="00013213">
        <w:rPr>
          <w:szCs w:val="26"/>
          <w:lang w:val="vi-VN"/>
        </w:rPr>
        <w:t>- Khi tuyến đường đi vào hoạt động sẽ được giao cho đơn vị quản lý, vận hành theo quy định. Do đó việc giám sát môi trường trong giai đoạn này không do chủ đầu tư thực hiện.</w:t>
      </w:r>
    </w:p>
    <w:p w14:paraId="1761EF3F" w14:textId="7953B428" w:rsidR="003A6433" w:rsidRPr="00013213" w:rsidRDefault="003A6433" w:rsidP="001D433E">
      <w:pPr>
        <w:widowControl w:val="0"/>
        <w:ind w:firstLine="720"/>
        <w:rPr>
          <w:szCs w:val="26"/>
          <w:lang w:val="vi-VN"/>
        </w:rPr>
      </w:pPr>
      <w:r w:rsidRPr="00013213">
        <w:rPr>
          <w:szCs w:val="26"/>
          <w:lang w:val="vi-VN"/>
        </w:rPr>
        <w:t>- Giám sát sự cố sụt lún:</w:t>
      </w:r>
      <w:r w:rsidR="001D433E" w:rsidRPr="00013213">
        <w:rPr>
          <w:szCs w:val="26"/>
          <w:lang w:val="vi-VN"/>
        </w:rPr>
        <w:t xml:space="preserve"> </w:t>
      </w:r>
      <w:r w:rsidRPr="00013213">
        <w:rPr>
          <w:szCs w:val="26"/>
          <w:lang w:val="vi-VN"/>
        </w:rPr>
        <w:t>Thực hiện giám sát trong 24 tháng sau khi dự án đi vào vận hành chính thức, tần suất 01 năm/lần (trách nhiệm giám sát do đơn vị quản lý vận hành thực hiện).</w:t>
      </w:r>
    </w:p>
    <w:p w14:paraId="52814D12" w14:textId="2323FA23" w:rsidR="000174C2" w:rsidRPr="00013213" w:rsidRDefault="000174C2" w:rsidP="00475CC1">
      <w:pPr>
        <w:pStyle w:val="Heading3Trung"/>
        <w:spacing w:before="60" w:after="60" w:line="312" w:lineRule="auto"/>
        <w:rPr>
          <w:szCs w:val="26"/>
          <w:lang w:val="vi-VN"/>
        </w:rPr>
      </w:pPr>
    </w:p>
    <w:p w14:paraId="3C85BB28" w14:textId="678DA9AA" w:rsidR="007B238F" w:rsidRPr="00013213" w:rsidRDefault="007B238F" w:rsidP="00475CC1">
      <w:pPr>
        <w:ind w:firstLine="0"/>
        <w:jc w:val="left"/>
        <w:rPr>
          <w:b/>
          <w:bCs/>
          <w:szCs w:val="26"/>
          <w:lang w:val="vi-VN"/>
        </w:rPr>
      </w:pPr>
      <w:r w:rsidRPr="00013213">
        <w:rPr>
          <w:b/>
          <w:bCs/>
          <w:szCs w:val="26"/>
          <w:lang w:val="vi-VN"/>
        </w:rPr>
        <w:br w:type="page"/>
      </w:r>
    </w:p>
    <w:p w14:paraId="07A09D64" w14:textId="6453C1CF" w:rsidR="00F05695" w:rsidRPr="00013213" w:rsidRDefault="00F05695" w:rsidP="00475CC1">
      <w:pPr>
        <w:pStyle w:val="Heading1"/>
        <w:spacing w:before="60" w:after="60"/>
        <w:rPr>
          <w:rFonts w:cs="Times New Roman"/>
          <w:bCs/>
          <w:sz w:val="26"/>
          <w:szCs w:val="26"/>
          <w:lang w:val="vi-VN"/>
        </w:rPr>
      </w:pPr>
      <w:bookmarkStart w:id="839" w:name="_Toc163742347"/>
      <w:r w:rsidRPr="00013213">
        <w:rPr>
          <w:rFonts w:cs="Times New Roman"/>
          <w:bCs/>
          <w:sz w:val="26"/>
          <w:szCs w:val="26"/>
          <w:lang w:val="vi-VN"/>
        </w:rPr>
        <w:t>Chương 6</w:t>
      </w:r>
      <w:r w:rsidR="007B238F" w:rsidRPr="00013213">
        <w:rPr>
          <w:rFonts w:cs="Times New Roman"/>
          <w:bCs/>
          <w:sz w:val="26"/>
          <w:szCs w:val="26"/>
          <w:lang w:val="vi-VN"/>
        </w:rPr>
        <w:t xml:space="preserve">. </w:t>
      </w:r>
      <w:r w:rsidRPr="00013213">
        <w:rPr>
          <w:rFonts w:cs="Times New Roman"/>
          <w:bCs/>
          <w:sz w:val="26"/>
          <w:szCs w:val="26"/>
          <w:lang w:val="vi-VN"/>
        </w:rPr>
        <w:t>KẾT QUẢ THAM VẤN</w:t>
      </w:r>
      <w:bookmarkEnd w:id="839"/>
    </w:p>
    <w:p w14:paraId="4751A4BD" w14:textId="77777777" w:rsidR="00897966" w:rsidRPr="00013213" w:rsidRDefault="00897966" w:rsidP="00274B3E">
      <w:pPr>
        <w:pStyle w:val="Heading20"/>
        <w:rPr>
          <w:rFonts w:cs="Times New Roman"/>
          <w:bCs/>
          <w:lang w:val="nl-NL"/>
        </w:rPr>
      </w:pPr>
      <w:bookmarkStart w:id="840" w:name="_Toc101161146"/>
      <w:bookmarkStart w:id="841" w:name="_Toc114225186"/>
      <w:bookmarkStart w:id="842" w:name="_Toc163742348"/>
      <w:r w:rsidRPr="00013213">
        <w:rPr>
          <w:rFonts w:cs="Times New Roman"/>
          <w:bCs/>
          <w:lang w:val="nl-NL"/>
        </w:rPr>
        <w:t>I. THAM VẤN CỘNG ĐỒNG</w:t>
      </w:r>
      <w:bookmarkEnd w:id="840"/>
      <w:bookmarkEnd w:id="841"/>
      <w:bookmarkEnd w:id="842"/>
    </w:p>
    <w:p w14:paraId="2229C107" w14:textId="77777777" w:rsidR="00897966" w:rsidRPr="00013213" w:rsidRDefault="00897966" w:rsidP="00475CC1">
      <w:pPr>
        <w:pStyle w:val="Heading20"/>
        <w:rPr>
          <w:rFonts w:cs="Times New Roman"/>
          <w:bCs/>
          <w:lang w:val="nl-NL"/>
        </w:rPr>
      </w:pPr>
      <w:bookmarkStart w:id="843" w:name="_Toc101161147"/>
      <w:bookmarkStart w:id="844" w:name="_Toc114225187"/>
      <w:bookmarkStart w:id="845" w:name="_Toc163742349"/>
      <w:r w:rsidRPr="00013213">
        <w:rPr>
          <w:rFonts w:cs="Times New Roman"/>
          <w:lang w:val="nb-NO" w:eastAsia="x-none"/>
        </w:rPr>
        <w:t>6.</w:t>
      </w:r>
      <w:r w:rsidRPr="00013213">
        <w:rPr>
          <w:rFonts w:cs="Times New Roman"/>
          <w:bCs/>
          <w:lang w:val="nl-NL"/>
        </w:rPr>
        <w:t>1. Quá trình tổ chức thực hiện tham vấn cộng đồng</w:t>
      </w:r>
      <w:bookmarkEnd w:id="843"/>
      <w:bookmarkEnd w:id="844"/>
      <w:bookmarkEnd w:id="845"/>
    </w:p>
    <w:p w14:paraId="36DEDF44" w14:textId="77777777" w:rsidR="00897966" w:rsidRPr="00013213" w:rsidRDefault="00897966" w:rsidP="00475CC1">
      <w:pPr>
        <w:pStyle w:val="Heading20"/>
        <w:rPr>
          <w:rFonts w:cs="Times New Roman"/>
          <w:bCs/>
          <w:i/>
          <w:iCs/>
          <w:lang w:val="nl-NL"/>
        </w:rPr>
      </w:pPr>
      <w:bookmarkStart w:id="846" w:name="_Toc101161148"/>
      <w:bookmarkStart w:id="847" w:name="_Toc114225188"/>
      <w:bookmarkStart w:id="848" w:name="_Toc163742350"/>
      <w:r w:rsidRPr="00013213">
        <w:rPr>
          <w:rFonts w:cs="Times New Roman"/>
          <w:bCs/>
          <w:i/>
          <w:iCs/>
          <w:lang w:val="nl-NL"/>
        </w:rPr>
        <w:t>6.1.1. Tham vấn thông qua đăng tải trên cổng thông tin điện tử</w:t>
      </w:r>
      <w:bookmarkEnd w:id="846"/>
      <w:bookmarkEnd w:id="847"/>
      <w:bookmarkEnd w:id="848"/>
      <w:r w:rsidRPr="00013213">
        <w:rPr>
          <w:rFonts w:cs="Times New Roman"/>
          <w:bCs/>
          <w:i/>
          <w:iCs/>
          <w:lang w:val="nl-NL"/>
        </w:rPr>
        <w:t xml:space="preserve"> </w:t>
      </w:r>
    </w:p>
    <w:p w14:paraId="1F28169C" w14:textId="50F87075" w:rsidR="00897966" w:rsidRPr="00013213" w:rsidRDefault="00897966" w:rsidP="00475CC1">
      <w:pPr>
        <w:rPr>
          <w:szCs w:val="26"/>
          <w:lang w:val="nb-NO" w:eastAsia="vi-VN" w:bidi="vi-VN"/>
        </w:rPr>
      </w:pPr>
      <w:r w:rsidRPr="00013213">
        <w:rPr>
          <w:szCs w:val="26"/>
          <w:lang w:val="nb-NO" w:eastAsia="vi-VN" w:bidi="vi-VN"/>
        </w:rPr>
        <w:tab/>
        <w:t xml:space="preserve"> </w:t>
      </w:r>
    </w:p>
    <w:p w14:paraId="5FF82F85" w14:textId="1A42E739" w:rsidR="00897966" w:rsidRPr="00013213" w:rsidRDefault="00897966" w:rsidP="00475CC1">
      <w:pPr>
        <w:rPr>
          <w:szCs w:val="26"/>
          <w:lang w:val="nb-NO" w:eastAsia="vi-VN" w:bidi="vi-VN"/>
        </w:rPr>
      </w:pPr>
      <w:r w:rsidRPr="00013213">
        <w:rPr>
          <w:szCs w:val="26"/>
          <w:lang w:val="nb-NO" w:eastAsia="vi-VN" w:bidi="vi-VN"/>
        </w:rPr>
        <w:t xml:space="preserve">- Thời gian đăng tải: </w:t>
      </w:r>
    </w:p>
    <w:p w14:paraId="4F43DAC8" w14:textId="77777777" w:rsidR="00897966" w:rsidRPr="00013213" w:rsidRDefault="00897966" w:rsidP="00475CC1">
      <w:pPr>
        <w:rPr>
          <w:szCs w:val="26"/>
          <w:lang w:val="nb-NO" w:eastAsia="vi-VN" w:bidi="vi-VN"/>
        </w:rPr>
      </w:pPr>
      <w:r w:rsidRPr="00013213">
        <w:rPr>
          <w:szCs w:val="26"/>
          <w:lang w:val="nb-NO" w:eastAsia="vi-VN" w:bidi="vi-VN"/>
        </w:rPr>
        <w:t>- Đường dẫn internet tới nội dung được tham vấn:</w:t>
      </w:r>
    </w:p>
    <w:p w14:paraId="3BC31D82" w14:textId="77777777" w:rsidR="00897966" w:rsidRPr="00013213" w:rsidRDefault="00897966" w:rsidP="00475CC1">
      <w:pPr>
        <w:pStyle w:val="Heading20"/>
        <w:rPr>
          <w:rFonts w:cs="Times New Roman"/>
          <w:bCs/>
          <w:i/>
          <w:iCs/>
          <w:lang w:val="nl-NL"/>
        </w:rPr>
      </w:pPr>
      <w:bookmarkStart w:id="849" w:name="_Toc101161149"/>
      <w:bookmarkStart w:id="850" w:name="_Toc114225189"/>
      <w:bookmarkStart w:id="851" w:name="_Toc163742351"/>
      <w:r w:rsidRPr="00013213">
        <w:rPr>
          <w:rFonts w:cs="Times New Roman"/>
          <w:bCs/>
          <w:i/>
          <w:iCs/>
          <w:lang w:val="nl-NL"/>
        </w:rPr>
        <w:t>6.1.2. Tham vấn bằng tổ chức họp lấy ý kiến</w:t>
      </w:r>
      <w:bookmarkEnd w:id="849"/>
      <w:bookmarkEnd w:id="850"/>
      <w:bookmarkEnd w:id="851"/>
    </w:p>
    <w:p w14:paraId="5FE42E61" w14:textId="77777777" w:rsidR="00897966" w:rsidRPr="00013213" w:rsidRDefault="00897966" w:rsidP="00475CC1">
      <w:pPr>
        <w:rPr>
          <w:szCs w:val="26"/>
          <w:lang w:val="nb-NO" w:eastAsia="vi-VN"/>
        </w:rPr>
      </w:pPr>
      <w:r w:rsidRPr="00013213">
        <w:rPr>
          <w:szCs w:val="26"/>
          <w:lang w:val="nb-NO" w:eastAsia="vi-VN"/>
        </w:rPr>
        <w:tab/>
        <w:t xml:space="preserve">Những nội dung tham vấn dự án bao gồm: </w:t>
      </w:r>
    </w:p>
    <w:p w14:paraId="4FD41F12" w14:textId="77777777" w:rsidR="00897966" w:rsidRPr="00013213" w:rsidRDefault="00897966" w:rsidP="00475CC1">
      <w:pPr>
        <w:rPr>
          <w:szCs w:val="26"/>
          <w:lang w:val="nb-NO" w:eastAsia="vi-VN"/>
        </w:rPr>
      </w:pPr>
      <w:r w:rsidRPr="00013213">
        <w:rPr>
          <w:szCs w:val="26"/>
          <w:lang w:val="nb-NO" w:eastAsia="vi-VN"/>
        </w:rPr>
        <w:t>1. Vị trí thực hiện dự án đầu tư.</w:t>
      </w:r>
    </w:p>
    <w:p w14:paraId="17B8DB98" w14:textId="77777777" w:rsidR="00897966" w:rsidRPr="00013213" w:rsidRDefault="00897966" w:rsidP="00475CC1">
      <w:pPr>
        <w:rPr>
          <w:szCs w:val="26"/>
          <w:lang w:val="nb-NO" w:eastAsia="vi-VN"/>
        </w:rPr>
      </w:pPr>
      <w:r w:rsidRPr="00013213">
        <w:rPr>
          <w:szCs w:val="26"/>
          <w:lang w:val="nb-NO" w:eastAsia="vi-VN"/>
        </w:rPr>
        <w:t>2. Những tác động môi trường của dự án.</w:t>
      </w:r>
    </w:p>
    <w:p w14:paraId="29CD18D5" w14:textId="77777777" w:rsidR="00897966" w:rsidRPr="00013213" w:rsidRDefault="00897966" w:rsidP="00475CC1">
      <w:pPr>
        <w:rPr>
          <w:szCs w:val="26"/>
          <w:lang w:val="nb-NO" w:eastAsia="vi-VN"/>
        </w:rPr>
      </w:pPr>
      <w:r w:rsidRPr="00013213">
        <w:rPr>
          <w:szCs w:val="26"/>
          <w:lang w:val="nb-NO" w:eastAsia="vi-VN"/>
        </w:rPr>
        <w:t xml:space="preserve">3. Những biện pháp giảm thiểu tác động xấu tới môi trường. </w:t>
      </w:r>
    </w:p>
    <w:p w14:paraId="3C3E6936" w14:textId="77777777" w:rsidR="00897966" w:rsidRPr="00013213" w:rsidRDefault="00897966" w:rsidP="00475CC1">
      <w:pPr>
        <w:rPr>
          <w:szCs w:val="26"/>
          <w:lang w:val="nb-NO" w:eastAsia="vi-VN"/>
        </w:rPr>
      </w:pPr>
      <w:r w:rsidRPr="00013213">
        <w:rPr>
          <w:szCs w:val="26"/>
          <w:lang w:val="nb-NO" w:eastAsia="vi-VN"/>
        </w:rPr>
        <w:t>4. Về chương trình quản lý và giám sát môi trường; phương án phòng ngừa, ứng phó sự cố môi trường.</w:t>
      </w:r>
    </w:p>
    <w:p w14:paraId="4157218C" w14:textId="77777777" w:rsidR="00897966" w:rsidRPr="00013213" w:rsidRDefault="00897966" w:rsidP="00475CC1">
      <w:pPr>
        <w:rPr>
          <w:szCs w:val="26"/>
          <w:lang w:val="nb-NO" w:eastAsia="vi-VN"/>
        </w:rPr>
      </w:pPr>
      <w:r w:rsidRPr="00013213">
        <w:rPr>
          <w:szCs w:val="26"/>
          <w:lang w:val="nb-NO" w:eastAsia="vi-VN"/>
        </w:rPr>
        <w:t>5. Về các nội dung khác có liên quan đến dự án đầu tư.</w:t>
      </w:r>
    </w:p>
    <w:p w14:paraId="5EE9F597" w14:textId="77777777" w:rsidR="00897966" w:rsidRPr="00013213" w:rsidRDefault="00897966" w:rsidP="00475CC1">
      <w:pPr>
        <w:pStyle w:val="Heading20"/>
        <w:rPr>
          <w:rFonts w:cs="Times New Roman"/>
          <w:bCs/>
          <w:lang w:val="nl-NL"/>
        </w:rPr>
      </w:pPr>
      <w:bookmarkStart w:id="852" w:name="_Toc101161150"/>
      <w:bookmarkStart w:id="853" w:name="_Toc114225191"/>
      <w:bookmarkStart w:id="854" w:name="_Toc163742352"/>
      <w:r w:rsidRPr="00013213">
        <w:rPr>
          <w:rFonts w:cs="Times New Roman"/>
          <w:bCs/>
          <w:lang w:val="nl-NL"/>
        </w:rPr>
        <w:t>6.2. Kết quả tham vấn cộng đồng</w:t>
      </w:r>
      <w:bookmarkEnd w:id="852"/>
      <w:bookmarkEnd w:id="853"/>
      <w:bookmarkEnd w:id="854"/>
    </w:p>
    <w:p w14:paraId="468DE3C4" w14:textId="3E0028D4" w:rsidR="00897966" w:rsidRPr="00013213" w:rsidRDefault="00897966" w:rsidP="00475CC1">
      <w:pPr>
        <w:rPr>
          <w:szCs w:val="26"/>
          <w:lang w:eastAsia="ko-KR"/>
        </w:rPr>
        <w:sectPr w:rsidR="00897966" w:rsidRPr="00013213" w:rsidSect="00286DD1">
          <w:type w:val="nextColumn"/>
          <w:pgSz w:w="11907" w:h="16840" w:code="9"/>
          <w:pgMar w:top="1134" w:right="1134" w:bottom="1134" w:left="1701" w:header="720" w:footer="510" w:gutter="0"/>
          <w:paperSrc w:first="15" w:other="15"/>
          <w:cols w:space="720"/>
          <w:docGrid w:linePitch="381"/>
        </w:sectPr>
      </w:pPr>
      <w:bookmarkStart w:id="855" w:name="_Toc101161349"/>
      <w:bookmarkStart w:id="856" w:name="_Toc119672411"/>
    </w:p>
    <w:p w14:paraId="2AD1E0AB" w14:textId="0D0EE4E8" w:rsidR="00897966" w:rsidRPr="00013213" w:rsidRDefault="00E70202" w:rsidP="00274B3E">
      <w:pPr>
        <w:pStyle w:val="Heading20"/>
        <w:rPr>
          <w:rFonts w:cs="Times New Roman"/>
          <w:bCs/>
          <w:lang w:val="nl-NL"/>
        </w:rPr>
      </w:pPr>
      <w:bookmarkStart w:id="857" w:name="_Toc101161151"/>
      <w:bookmarkStart w:id="858" w:name="_Toc114225192"/>
      <w:bookmarkStart w:id="859" w:name="_Toc163742353"/>
      <w:bookmarkEnd w:id="855"/>
      <w:bookmarkEnd w:id="856"/>
      <w:r w:rsidRPr="00013213">
        <w:rPr>
          <w:bCs/>
          <w:lang w:val="nl-NL"/>
        </w:rPr>
        <w:t>I</w:t>
      </w:r>
      <w:r w:rsidR="00897966" w:rsidRPr="00013213">
        <w:rPr>
          <w:rFonts w:cs="Times New Roman"/>
          <w:bCs/>
          <w:lang w:val="nl-NL"/>
        </w:rPr>
        <w:t>I. Tham vấn chuyên gia, nhà khoa học, các tổ chức chuyên môn</w:t>
      </w:r>
      <w:bookmarkEnd w:id="857"/>
      <w:bookmarkEnd w:id="858"/>
      <w:bookmarkEnd w:id="859"/>
      <w:r w:rsidR="00897966" w:rsidRPr="00013213">
        <w:rPr>
          <w:rFonts w:cs="Times New Roman"/>
          <w:bCs/>
          <w:lang w:val="nl-NL"/>
        </w:rPr>
        <w:t xml:space="preserve"> </w:t>
      </w:r>
    </w:p>
    <w:p w14:paraId="50A4D1A4" w14:textId="5FB1479C" w:rsidR="00897966" w:rsidRPr="00013213" w:rsidRDefault="00897966" w:rsidP="00475CC1">
      <w:pPr>
        <w:rPr>
          <w:szCs w:val="26"/>
          <w:lang w:val="nb-NO"/>
        </w:rPr>
      </w:pPr>
      <w:r w:rsidRPr="00013213">
        <w:rPr>
          <w:szCs w:val="26"/>
          <w:lang w:val="nb-NO"/>
        </w:rPr>
        <w:tab/>
        <w:t xml:space="preserve">Dự án không thuộc đối tượng quy định tại khoản 4 điều 26 </w:t>
      </w:r>
      <w:r w:rsidR="00F7506E" w:rsidRPr="00013213">
        <w:rPr>
          <w:szCs w:val="26"/>
          <w:lang w:val="nb-NO"/>
        </w:rPr>
        <w:t>N</w:t>
      </w:r>
      <w:r w:rsidRPr="00013213">
        <w:rPr>
          <w:szCs w:val="26"/>
          <w:lang w:val="nb-NO"/>
        </w:rPr>
        <w:t xml:space="preserve">ghị </w:t>
      </w:r>
      <w:r w:rsidR="00F7506E" w:rsidRPr="00013213">
        <w:rPr>
          <w:szCs w:val="26"/>
          <w:lang w:val="nb-NO"/>
        </w:rPr>
        <w:t>định</w:t>
      </w:r>
      <w:r w:rsidRPr="00013213">
        <w:rPr>
          <w:szCs w:val="26"/>
          <w:lang w:val="nb-NO"/>
        </w:rPr>
        <w:t xml:space="preserve"> số 08/2022/NQ-CP ngày 10/01/2022</w:t>
      </w:r>
      <w:r w:rsidR="00F7506E" w:rsidRPr="00013213">
        <w:rPr>
          <w:szCs w:val="26"/>
          <w:lang w:val="nb-NO"/>
        </w:rPr>
        <w:t>. Do</w:t>
      </w:r>
      <w:r w:rsidRPr="00013213">
        <w:rPr>
          <w:szCs w:val="26"/>
          <w:lang w:val="nb-NO"/>
        </w:rPr>
        <w:t xml:space="preserve"> vậy</w:t>
      </w:r>
      <w:r w:rsidR="00F7506E" w:rsidRPr="00013213">
        <w:rPr>
          <w:szCs w:val="26"/>
          <w:lang w:val="nb-NO"/>
        </w:rPr>
        <w:t>,</w:t>
      </w:r>
      <w:r w:rsidRPr="00013213">
        <w:rPr>
          <w:szCs w:val="26"/>
          <w:lang w:val="nb-NO"/>
        </w:rPr>
        <w:t xml:space="preserve"> dự án không phải thực hiện tham vấn ý kiến của chuyên gia, nhà khoa học, tổ chức chuyên môn liên quan đến lĩnh vực hoạt động của dự án và chuyên gia môi trường.</w:t>
      </w:r>
    </w:p>
    <w:p w14:paraId="5E0B7265" w14:textId="77777777" w:rsidR="00897966" w:rsidRPr="00013213" w:rsidRDefault="00897966" w:rsidP="00475CC1">
      <w:pPr>
        <w:rPr>
          <w:szCs w:val="26"/>
          <w:lang w:val="nb-NO"/>
        </w:rPr>
        <w:sectPr w:rsidR="00897966" w:rsidRPr="00013213" w:rsidSect="00286DD1">
          <w:pgSz w:w="16840" w:h="11907" w:orient="landscape" w:code="9"/>
          <w:pgMar w:top="1134" w:right="1134" w:bottom="1134" w:left="1701" w:header="567" w:footer="567" w:gutter="0"/>
          <w:paperSrc w:first="15" w:other="15"/>
          <w:cols w:space="720"/>
          <w:docGrid w:linePitch="381"/>
        </w:sectPr>
      </w:pPr>
    </w:p>
    <w:p w14:paraId="78306328" w14:textId="77777777" w:rsidR="00897966" w:rsidRPr="00013213" w:rsidRDefault="00897966" w:rsidP="00274B3E">
      <w:pPr>
        <w:pStyle w:val="Heading1"/>
        <w:spacing w:before="60" w:after="60"/>
        <w:rPr>
          <w:rFonts w:cs="Times New Roman"/>
          <w:bCs/>
          <w:sz w:val="26"/>
          <w:szCs w:val="26"/>
          <w:lang w:val="vi-VN"/>
        </w:rPr>
      </w:pPr>
      <w:bookmarkStart w:id="860" w:name="_Toc516237710"/>
      <w:bookmarkStart w:id="861" w:name="_Toc516245902"/>
      <w:bookmarkStart w:id="862" w:name="_Toc15082426"/>
      <w:bookmarkStart w:id="863" w:name="_Toc113455989"/>
      <w:bookmarkStart w:id="864" w:name="_Toc124627267"/>
      <w:bookmarkStart w:id="865" w:name="_Toc163742354"/>
      <w:r w:rsidRPr="00013213">
        <w:rPr>
          <w:rFonts w:cs="Times New Roman"/>
          <w:bCs/>
          <w:sz w:val="26"/>
          <w:szCs w:val="26"/>
          <w:lang w:val="vi-VN"/>
        </w:rPr>
        <w:t>KẾT LUẬN, KIẾN NGHỊ VÀ CAM KẾT</w:t>
      </w:r>
      <w:bookmarkEnd w:id="860"/>
      <w:bookmarkEnd w:id="861"/>
      <w:bookmarkEnd w:id="862"/>
      <w:bookmarkEnd w:id="863"/>
      <w:bookmarkEnd w:id="864"/>
      <w:bookmarkEnd w:id="865"/>
    </w:p>
    <w:p w14:paraId="7358E6E5" w14:textId="2F72580C" w:rsidR="00897966" w:rsidRPr="00013213" w:rsidRDefault="00897966" w:rsidP="00475CC1">
      <w:pPr>
        <w:rPr>
          <w:b/>
          <w:bCs/>
          <w:szCs w:val="26"/>
          <w:lang w:val="af-ZA" w:eastAsia="x-none"/>
        </w:rPr>
      </w:pPr>
      <w:bookmarkStart w:id="866" w:name="_Toc85296587"/>
      <w:bookmarkStart w:id="867" w:name="_Toc113455990"/>
      <w:r w:rsidRPr="00013213">
        <w:rPr>
          <w:b/>
          <w:bCs/>
          <w:szCs w:val="26"/>
          <w:lang w:val="af-ZA" w:eastAsia="x-none"/>
        </w:rPr>
        <w:t>1. KẾT LUẬN</w:t>
      </w:r>
      <w:bookmarkEnd w:id="866"/>
      <w:bookmarkEnd w:id="867"/>
      <w:r w:rsidR="00A00C22" w:rsidRPr="00013213">
        <w:rPr>
          <w:b/>
          <w:bCs/>
          <w:szCs w:val="26"/>
          <w:lang w:val="af-ZA" w:eastAsia="x-none"/>
        </w:rPr>
        <w:t xml:space="preserve"> </w:t>
      </w:r>
    </w:p>
    <w:p w14:paraId="198E7F3F" w14:textId="71089E66" w:rsidR="00F7506E" w:rsidRPr="00013213" w:rsidRDefault="00F7506E" w:rsidP="00475CC1">
      <w:pPr>
        <w:widowControl w:val="0"/>
        <w:tabs>
          <w:tab w:val="left" w:pos="988"/>
        </w:tabs>
        <w:autoSpaceDE w:val="0"/>
        <w:autoSpaceDN w:val="0"/>
        <w:ind w:right="109"/>
        <w:outlineLvl w:val="0"/>
        <w:rPr>
          <w:bCs/>
          <w:szCs w:val="26"/>
          <w:lang w:val="vi-VN"/>
        </w:rPr>
      </w:pPr>
      <w:bookmarkStart w:id="868" w:name="_Toc110869265"/>
      <w:bookmarkStart w:id="869" w:name="_Toc124627268"/>
      <w:bookmarkStart w:id="870" w:name="_Toc161610092"/>
      <w:bookmarkStart w:id="871" w:name="_Toc162879519"/>
      <w:bookmarkStart w:id="872" w:name="_Toc163742355"/>
      <w:r w:rsidRPr="00013213">
        <w:rPr>
          <w:szCs w:val="26"/>
          <w:lang w:val="vi-VN"/>
        </w:rPr>
        <w:t>Trên cơ sở thu thập số liệu đặc điểm điều kiện địa lý tự nhiên, kinh tế xã hội vùng thực hiện Dự án và phân tích</w:t>
      </w:r>
      <w:r w:rsidR="005215E3" w:rsidRPr="00013213">
        <w:rPr>
          <w:szCs w:val="26"/>
          <w:lang w:val="af-ZA"/>
        </w:rPr>
        <w:t xml:space="preserve"> quy mô, thiết kế của dự án</w:t>
      </w:r>
      <w:r w:rsidRPr="00013213">
        <w:rPr>
          <w:szCs w:val="26"/>
          <w:lang w:val="vi-VN"/>
        </w:rPr>
        <w:t xml:space="preserve">, đồng thời kết hợp với kết quả điều tra, lấy mẫu, phân tích, đánh giá hiện trạng môi trường khu vực thực hiện dự án, báo cáo ĐTM </w:t>
      </w:r>
      <w:r w:rsidRPr="00013213">
        <w:rPr>
          <w:szCs w:val="26"/>
          <w:lang w:val="nl-NL"/>
        </w:rPr>
        <w:t>Dự án</w:t>
      </w:r>
      <w:r w:rsidRPr="00013213">
        <w:rPr>
          <w:szCs w:val="26"/>
          <w:lang w:val="pt-BR"/>
        </w:rPr>
        <w:t xml:space="preserve">: </w:t>
      </w:r>
      <w:r w:rsidR="0089665F" w:rsidRPr="00013213">
        <w:rPr>
          <w:szCs w:val="26"/>
          <w:lang w:val="nl-NL"/>
        </w:rPr>
        <w:t>Đường nối từ Quốc lộ 12A qua Đồn Biên phòng Ra Mai vào bản Cha Cáp, huyện Minh Hóa, tỉnh Quảng Bìn</w:t>
      </w:r>
      <w:r w:rsidR="0089665F" w:rsidRPr="00013213">
        <w:rPr>
          <w:szCs w:val="26"/>
        </w:rPr>
        <w:t>h</w:t>
      </w:r>
      <w:r w:rsidR="0089665F" w:rsidRPr="00013213">
        <w:rPr>
          <w:szCs w:val="26"/>
          <w:lang w:val="nl-NL"/>
        </w:rPr>
        <w:t xml:space="preserve"> </w:t>
      </w:r>
      <w:r w:rsidR="00AE3120" w:rsidRPr="00013213">
        <w:rPr>
          <w:szCs w:val="26"/>
          <w:lang w:val="nl-NL"/>
        </w:rPr>
        <w:t xml:space="preserve">do </w:t>
      </w:r>
      <w:r w:rsidRPr="00013213">
        <w:rPr>
          <w:szCs w:val="26"/>
          <w:lang w:val="vi"/>
        </w:rPr>
        <w:t>B</w:t>
      </w:r>
      <w:r w:rsidR="0089665F" w:rsidRPr="00013213">
        <w:rPr>
          <w:szCs w:val="26"/>
        </w:rPr>
        <w:t xml:space="preserve">ộ Tư lệnh Bộ đội Biên phòng </w:t>
      </w:r>
      <w:r w:rsidR="00AE3120" w:rsidRPr="00013213">
        <w:rPr>
          <w:szCs w:val="26"/>
        </w:rPr>
        <w:t xml:space="preserve">làm Chủ đầu tư </w:t>
      </w:r>
      <w:r w:rsidRPr="00013213">
        <w:rPr>
          <w:szCs w:val="26"/>
          <w:lang w:val="vi-VN"/>
        </w:rPr>
        <w:t>đã tổng hợp phân tích, đánh giá, dự báo các tác động ô nhiễm đối với môi trường, kinh tế xã hội và rút ra những kết luận sau:</w:t>
      </w:r>
      <w:bookmarkEnd w:id="868"/>
      <w:bookmarkEnd w:id="869"/>
      <w:bookmarkEnd w:id="870"/>
      <w:bookmarkEnd w:id="871"/>
      <w:bookmarkEnd w:id="872"/>
      <w:r w:rsidRPr="00013213">
        <w:rPr>
          <w:szCs w:val="26"/>
          <w:lang w:val="vi-VN"/>
        </w:rPr>
        <w:t xml:space="preserve"> </w:t>
      </w:r>
    </w:p>
    <w:p w14:paraId="0AB45BD2" w14:textId="24787CB2" w:rsidR="00F7506E" w:rsidRPr="00013213" w:rsidRDefault="00F7506E" w:rsidP="00475CC1">
      <w:pPr>
        <w:ind w:firstLine="720"/>
        <w:rPr>
          <w:szCs w:val="26"/>
          <w:lang w:val="vi-VN"/>
        </w:rPr>
      </w:pPr>
      <w:bookmarkStart w:id="873" w:name="_Toc433315883"/>
      <w:bookmarkStart w:id="874" w:name="_Toc433316096"/>
      <w:bookmarkStart w:id="875" w:name="_Toc468194239"/>
      <w:bookmarkStart w:id="876" w:name="_Toc514146859"/>
      <w:bookmarkStart w:id="877" w:name="_Toc533689787"/>
      <w:r w:rsidRPr="00013213">
        <w:rPr>
          <w:szCs w:val="26"/>
          <w:lang w:val="vi-VN"/>
        </w:rPr>
        <w:t>1.1. Báo cáo đã nhận dạng đầy đủ và tính toán chi tiết thành phần các chất thải phát sinh trong giai đoạn chuẩn bị, thi công và giai đoạn hoạt động của dự án.</w:t>
      </w:r>
    </w:p>
    <w:p w14:paraId="44334927" w14:textId="77777777" w:rsidR="00F7506E" w:rsidRPr="00013213" w:rsidRDefault="00F7506E" w:rsidP="00475CC1">
      <w:pPr>
        <w:ind w:firstLine="720"/>
        <w:rPr>
          <w:szCs w:val="26"/>
          <w:lang w:val="vi-VN"/>
        </w:rPr>
      </w:pPr>
      <w:r w:rsidRPr="00013213">
        <w:rPr>
          <w:szCs w:val="26"/>
          <w:lang w:val="vi-VN"/>
        </w:rPr>
        <w:t>1.2. Trên cơ sở nhận dạng và tính toán các chất thải phát sinh, báo cáo đã đề ra các biện pháp giảm thiểu thích hợp để hạn chế tối đa các chất gây ô nhiễm</w:t>
      </w:r>
    </w:p>
    <w:p w14:paraId="7E8A2A0A" w14:textId="77777777" w:rsidR="00F7506E" w:rsidRPr="00013213" w:rsidRDefault="00F7506E" w:rsidP="00475CC1">
      <w:pPr>
        <w:ind w:firstLine="720"/>
        <w:rPr>
          <w:szCs w:val="26"/>
          <w:lang w:val="vi-VN"/>
        </w:rPr>
      </w:pPr>
      <w:r w:rsidRPr="00013213">
        <w:rPr>
          <w:szCs w:val="26"/>
          <w:lang w:val="vi-VN"/>
        </w:rPr>
        <w:t>1.3. Báo cáo đã dự báo được những tác động xấu, các biện pháp phòng ngừa và ứng phó với sự cố môi trường.</w:t>
      </w:r>
    </w:p>
    <w:p w14:paraId="157BCFC6" w14:textId="77777777" w:rsidR="00F7506E" w:rsidRPr="00013213" w:rsidRDefault="00F7506E" w:rsidP="00475CC1">
      <w:pPr>
        <w:ind w:firstLine="720"/>
        <w:rPr>
          <w:szCs w:val="26"/>
          <w:lang w:val="vi-VN"/>
        </w:rPr>
      </w:pPr>
      <w:r w:rsidRPr="00013213">
        <w:rPr>
          <w:szCs w:val="26"/>
          <w:lang w:val="vi-VN"/>
        </w:rPr>
        <w:t>1.4. Việc xử lý và thu gom một số loại chất thải; quan trắc môi trường định kỳ vượt quá khả năng của chủ dự án</w:t>
      </w:r>
      <w:r w:rsidRPr="00013213">
        <w:rPr>
          <w:szCs w:val="26"/>
          <w:lang w:val="pt-BR"/>
        </w:rPr>
        <w:t xml:space="preserve"> đầu tư</w:t>
      </w:r>
      <w:r w:rsidRPr="00013213">
        <w:rPr>
          <w:szCs w:val="26"/>
          <w:lang w:val="vi-VN"/>
        </w:rPr>
        <w:t xml:space="preserve">, chủ dự án </w:t>
      </w:r>
      <w:r w:rsidRPr="00013213">
        <w:rPr>
          <w:szCs w:val="26"/>
          <w:lang w:val="pt-BR"/>
        </w:rPr>
        <w:t xml:space="preserve">đầu tư </w:t>
      </w:r>
      <w:r w:rsidRPr="00013213">
        <w:rPr>
          <w:szCs w:val="26"/>
          <w:lang w:val="vi-VN"/>
        </w:rPr>
        <w:t>sẽ ký các hợp đồng với các đơn vị chức năng thu gom và xử lý như:</w:t>
      </w:r>
    </w:p>
    <w:p w14:paraId="49DEA86F" w14:textId="51E4EC40" w:rsidR="00F7506E" w:rsidRPr="00013213" w:rsidRDefault="00F7506E" w:rsidP="00475CC1">
      <w:pPr>
        <w:ind w:firstLine="720"/>
        <w:rPr>
          <w:szCs w:val="26"/>
          <w:lang w:val="vi-VN"/>
        </w:rPr>
      </w:pPr>
      <w:r w:rsidRPr="00013213">
        <w:rPr>
          <w:szCs w:val="26"/>
          <w:lang w:val="vi-VN"/>
        </w:rPr>
        <w:t>- Các chất thải nguy hại phát sinh trong giai đoạn phá dỡ, thi công</w:t>
      </w:r>
      <w:r w:rsidR="00A834DC" w:rsidRPr="00013213">
        <w:rPr>
          <w:szCs w:val="26"/>
          <w:lang w:val="vi-VN"/>
        </w:rPr>
        <w:t>.</w:t>
      </w:r>
    </w:p>
    <w:p w14:paraId="7DF08B6E" w14:textId="7B1D5878" w:rsidR="00F7506E" w:rsidRPr="00013213" w:rsidRDefault="00F7506E" w:rsidP="00475CC1">
      <w:pPr>
        <w:ind w:firstLine="720"/>
        <w:rPr>
          <w:szCs w:val="26"/>
          <w:lang w:val="vi-VN"/>
        </w:rPr>
      </w:pPr>
      <w:r w:rsidRPr="00013213">
        <w:rPr>
          <w:szCs w:val="26"/>
          <w:lang w:val="vi-VN"/>
        </w:rPr>
        <w:t>- Các chất thải sinh hoạt, CTR xây dựng thông thường khác cũng được Chủ dự án cho thu gom và thuê xử lý theo đúng quy định,…</w:t>
      </w:r>
    </w:p>
    <w:p w14:paraId="1021E463" w14:textId="6B7B7B0A" w:rsidR="00F7506E" w:rsidRPr="00013213" w:rsidRDefault="00F7506E" w:rsidP="00475CC1">
      <w:pPr>
        <w:pStyle w:val="Heading20"/>
        <w:rPr>
          <w:rFonts w:cs="Times New Roman"/>
        </w:rPr>
      </w:pPr>
      <w:bookmarkStart w:id="878" w:name="_Toc87003356"/>
      <w:bookmarkStart w:id="879" w:name="_Toc110869266"/>
      <w:bookmarkStart w:id="880" w:name="_Toc124627269"/>
      <w:bookmarkStart w:id="881" w:name="_Toc161610093"/>
      <w:bookmarkStart w:id="882" w:name="_Toc163742356"/>
      <w:r w:rsidRPr="00013213">
        <w:rPr>
          <w:rFonts w:cs="Times New Roman"/>
          <w:lang w:val="vi-VN"/>
        </w:rPr>
        <w:t xml:space="preserve">2. </w:t>
      </w:r>
      <w:bookmarkEnd w:id="873"/>
      <w:bookmarkEnd w:id="874"/>
      <w:bookmarkEnd w:id="875"/>
      <w:bookmarkEnd w:id="876"/>
      <w:bookmarkEnd w:id="877"/>
      <w:bookmarkEnd w:id="878"/>
      <w:bookmarkEnd w:id="879"/>
      <w:bookmarkEnd w:id="880"/>
      <w:r w:rsidR="00A00C22" w:rsidRPr="00013213">
        <w:rPr>
          <w:rFonts w:cs="Times New Roman"/>
        </w:rPr>
        <w:t>KIẾN NGHỊ</w:t>
      </w:r>
      <w:bookmarkEnd w:id="881"/>
      <w:bookmarkEnd w:id="882"/>
    </w:p>
    <w:p w14:paraId="7F437351" w14:textId="45E55A4F" w:rsidR="00F7506E" w:rsidRPr="00013213" w:rsidRDefault="00F7506E" w:rsidP="00475CC1">
      <w:pPr>
        <w:keepNext/>
        <w:tabs>
          <w:tab w:val="left" w:pos="576"/>
        </w:tabs>
        <w:suppressAutoHyphens/>
        <w:outlineLvl w:val="1"/>
        <w:rPr>
          <w:szCs w:val="26"/>
          <w:lang w:val="de-AT" w:eastAsia="ar-SA"/>
        </w:rPr>
      </w:pPr>
      <w:r w:rsidRPr="00013213">
        <w:rPr>
          <w:szCs w:val="26"/>
          <w:lang w:val="vi-VN"/>
        </w:rPr>
        <w:tab/>
      </w:r>
      <w:bookmarkStart w:id="883" w:name="_Toc51787504"/>
      <w:bookmarkStart w:id="884" w:name="_Toc79656718"/>
      <w:bookmarkStart w:id="885" w:name="_Toc87003357"/>
      <w:bookmarkStart w:id="886" w:name="_Toc110869267"/>
      <w:bookmarkStart w:id="887" w:name="_Toc124627270"/>
      <w:bookmarkStart w:id="888" w:name="_Toc161610094"/>
      <w:bookmarkStart w:id="889" w:name="_Toc162879521"/>
      <w:bookmarkStart w:id="890" w:name="_Toc163742357"/>
      <w:r w:rsidRPr="00013213">
        <w:rPr>
          <w:szCs w:val="26"/>
          <w:lang w:val="vi-VN"/>
        </w:rPr>
        <w:t xml:space="preserve">Trên cơ sở các đánh giá, cam kết trong Báo cáo ĐTM này, Chủ đầu tư kính đề nghị Sở tài nguyên và môi trường  trình Ủy ban nhân dân </w:t>
      </w:r>
      <w:r w:rsidR="0089665F" w:rsidRPr="00013213">
        <w:rPr>
          <w:szCs w:val="26"/>
        </w:rPr>
        <w:t xml:space="preserve">tỉnh </w:t>
      </w:r>
      <w:r w:rsidRPr="00013213">
        <w:rPr>
          <w:szCs w:val="26"/>
          <w:lang w:val="vi-VN"/>
        </w:rPr>
        <w:t xml:space="preserve">phê duyệt báo cáo ĐTM của </w:t>
      </w:r>
      <w:r w:rsidRPr="00013213">
        <w:rPr>
          <w:szCs w:val="26"/>
          <w:lang w:val="nl-NL"/>
        </w:rPr>
        <w:t>Dự án</w:t>
      </w:r>
      <w:r w:rsidRPr="00013213">
        <w:rPr>
          <w:szCs w:val="26"/>
          <w:lang w:val="pt-BR"/>
        </w:rPr>
        <w:t xml:space="preserve">: </w:t>
      </w:r>
      <w:r w:rsidR="0089665F" w:rsidRPr="00013213">
        <w:rPr>
          <w:szCs w:val="26"/>
          <w:lang w:val="nl-NL"/>
        </w:rPr>
        <w:t>Đường nối từ Quốc lộ 12A qua Đồn Biên phòng Ra Mai vào bản Cha Cáp, huyện Minh Hóa, tỉnh Quảng Bìn</w:t>
      </w:r>
      <w:r w:rsidR="0089665F" w:rsidRPr="00013213">
        <w:rPr>
          <w:szCs w:val="26"/>
        </w:rPr>
        <w:t>h</w:t>
      </w:r>
      <w:r w:rsidRPr="00013213">
        <w:rPr>
          <w:szCs w:val="26"/>
          <w:lang w:val="vi-VN"/>
        </w:rPr>
        <w:t xml:space="preserve"> để Dự án triển khai đúng tiến độ. Đồng thời kính đề nghị Sở tài nguyên và môi trường </w:t>
      </w:r>
      <w:r w:rsidR="000A64A9" w:rsidRPr="00013213">
        <w:rPr>
          <w:szCs w:val="26"/>
        </w:rPr>
        <w:t>tỉnh Quảng Bình</w:t>
      </w:r>
      <w:r w:rsidRPr="00013213">
        <w:rPr>
          <w:szCs w:val="26"/>
          <w:lang w:val="vi-VN"/>
        </w:rPr>
        <w:t xml:space="preserve"> hỗ trợ Chủ đầu tư trong công tác quản lý môi trường trong quá trình triển khai dự án.</w:t>
      </w:r>
      <w:bookmarkEnd w:id="883"/>
      <w:bookmarkEnd w:id="884"/>
      <w:bookmarkEnd w:id="885"/>
      <w:bookmarkEnd w:id="886"/>
      <w:bookmarkEnd w:id="887"/>
      <w:bookmarkEnd w:id="888"/>
      <w:bookmarkEnd w:id="889"/>
      <w:bookmarkEnd w:id="890"/>
    </w:p>
    <w:p w14:paraId="59ABE3F5" w14:textId="2EEA12BD" w:rsidR="00F7506E" w:rsidRPr="00013213" w:rsidRDefault="00F7506E" w:rsidP="00475CC1">
      <w:pPr>
        <w:pStyle w:val="Heading20"/>
        <w:rPr>
          <w:rFonts w:cs="Times New Roman"/>
        </w:rPr>
      </w:pPr>
      <w:bookmarkStart w:id="891" w:name="_Toc433315884"/>
      <w:bookmarkStart w:id="892" w:name="_Toc433316097"/>
      <w:bookmarkStart w:id="893" w:name="_Toc468194240"/>
      <w:bookmarkStart w:id="894" w:name="_Toc514146860"/>
      <w:bookmarkStart w:id="895" w:name="_Toc533689788"/>
      <w:bookmarkStart w:id="896" w:name="_Toc87003358"/>
      <w:bookmarkStart w:id="897" w:name="_Toc110869268"/>
      <w:bookmarkStart w:id="898" w:name="_Toc124627271"/>
      <w:bookmarkStart w:id="899" w:name="_Toc161610095"/>
      <w:bookmarkStart w:id="900" w:name="_Toc163742358"/>
      <w:r w:rsidRPr="00013213">
        <w:rPr>
          <w:rFonts w:cs="Times New Roman"/>
          <w:lang w:val="vi-VN"/>
        </w:rPr>
        <w:t xml:space="preserve">3. </w:t>
      </w:r>
      <w:bookmarkEnd w:id="891"/>
      <w:bookmarkEnd w:id="892"/>
      <w:bookmarkEnd w:id="893"/>
      <w:bookmarkEnd w:id="894"/>
      <w:bookmarkEnd w:id="895"/>
      <w:bookmarkEnd w:id="896"/>
      <w:bookmarkEnd w:id="897"/>
      <w:bookmarkEnd w:id="898"/>
      <w:r w:rsidR="00A00C22" w:rsidRPr="00013213">
        <w:rPr>
          <w:rFonts w:cs="Times New Roman"/>
        </w:rPr>
        <w:t>CAM KẾT</w:t>
      </w:r>
      <w:bookmarkEnd w:id="899"/>
      <w:bookmarkEnd w:id="900"/>
      <w:r w:rsidR="00A00C22" w:rsidRPr="00013213">
        <w:rPr>
          <w:rFonts w:cs="Times New Roman"/>
        </w:rPr>
        <w:t xml:space="preserve"> </w:t>
      </w:r>
    </w:p>
    <w:p w14:paraId="32551FD2" w14:textId="34DB9D37" w:rsidR="00F7506E" w:rsidRPr="00013213" w:rsidRDefault="00F7506E" w:rsidP="003E5EF2">
      <w:pPr>
        <w:ind w:firstLine="0"/>
        <w:rPr>
          <w:bCs/>
          <w:spacing w:val="-2"/>
          <w:szCs w:val="26"/>
          <w:lang w:val="pt-BR"/>
        </w:rPr>
      </w:pPr>
      <w:r w:rsidRPr="00013213">
        <w:rPr>
          <w:bCs/>
          <w:spacing w:val="-2"/>
          <w:szCs w:val="26"/>
          <w:lang w:val="pt-BR"/>
        </w:rPr>
        <w:t xml:space="preserve">Trong quá trình thực hiện Dự án, </w:t>
      </w:r>
      <w:r w:rsidRPr="00013213">
        <w:rPr>
          <w:szCs w:val="26"/>
          <w:lang w:val="pt-BR"/>
        </w:rPr>
        <w:t xml:space="preserve">Chủ dự án đầu tư </w:t>
      </w:r>
      <w:r w:rsidRPr="00013213">
        <w:rPr>
          <w:bCs/>
          <w:spacing w:val="-2"/>
          <w:szCs w:val="26"/>
          <w:lang w:val="pt-BR"/>
        </w:rPr>
        <w:t>cam kết thực hiện các nội dung sau:</w:t>
      </w:r>
      <w:bookmarkStart w:id="901" w:name="_Toc329180961"/>
    </w:p>
    <w:p w14:paraId="5A65CE88" w14:textId="026E6FA0" w:rsidR="00776E69" w:rsidRPr="00013213" w:rsidRDefault="003E5EF2" w:rsidP="00776E69">
      <w:pPr>
        <w:tabs>
          <w:tab w:val="left" w:pos="9072"/>
        </w:tabs>
        <w:spacing w:before="80" w:after="80"/>
        <w:ind w:firstLine="720"/>
        <w:rPr>
          <w:szCs w:val="26"/>
          <w:lang w:val="nl-NL"/>
        </w:rPr>
      </w:pPr>
      <w:r w:rsidRPr="00013213">
        <w:rPr>
          <w:szCs w:val="26"/>
          <w:lang w:val="nl-NL"/>
        </w:rPr>
        <w:t xml:space="preserve">- </w:t>
      </w:r>
      <w:r w:rsidR="00776E69" w:rsidRPr="00013213">
        <w:rPr>
          <w:szCs w:val="26"/>
          <w:lang w:val="nl-NL"/>
        </w:rPr>
        <w:t xml:space="preserve"> Bố trí khu lưu giữ nguyên vật liệu, đất thải và thiết bị tại những địa điểm phù hợp để giảm thiểu ảnh hưởng đến môi trường tự nhiên, cuộc sống của dân cư, các hoạt động văn hóa, kinh tế, xã hội của địa phương trong quá trình thi công xây dựng; thực hiện chương trình giáo dục, nâng cao nhận thức về bảo vệ môi trường, bảo vệ an ninh xã hội đối với đội ngũ cán bộ, công nhân tham gia thi công xây dựng Dự án.</w:t>
      </w:r>
    </w:p>
    <w:p w14:paraId="0EB10B7B" w14:textId="6CBEEA4F" w:rsidR="00776E69" w:rsidRPr="00013213" w:rsidRDefault="0089665F" w:rsidP="00776E69">
      <w:pPr>
        <w:tabs>
          <w:tab w:val="left" w:pos="9072"/>
        </w:tabs>
        <w:spacing w:before="80" w:after="80"/>
        <w:ind w:firstLine="720"/>
        <w:rPr>
          <w:szCs w:val="26"/>
          <w:lang w:val="nl-NL"/>
        </w:rPr>
      </w:pPr>
      <w:r w:rsidRPr="00013213">
        <w:rPr>
          <w:szCs w:val="26"/>
          <w:lang w:val="nl-NL"/>
        </w:rPr>
        <w:t xml:space="preserve">Bụi </w:t>
      </w:r>
      <w:r w:rsidR="00776E69" w:rsidRPr="00013213">
        <w:rPr>
          <w:szCs w:val="26"/>
          <w:lang w:val="nl-NL"/>
        </w:rPr>
        <w:t xml:space="preserve">và khí thải phát sinh trong quá triển khai xây dựng Dự án phải có các biện pháp giảm thiểu, đảm bảo đạt quy chuẩn QCVN </w:t>
      </w:r>
      <w:r w:rsidR="00CB02C8" w:rsidRPr="00013213">
        <w:rPr>
          <w:szCs w:val="26"/>
          <w:lang w:val="nl-NL"/>
        </w:rPr>
        <w:t>05:2023</w:t>
      </w:r>
      <w:r w:rsidR="00776E69" w:rsidRPr="00013213">
        <w:rPr>
          <w:szCs w:val="26"/>
          <w:lang w:val="nl-NL"/>
        </w:rPr>
        <w:t>/BTNMT- Quy chuẩn kỹ thuật quốc gia về chất lượng không khí xung quanh.</w:t>
      </w:r>
    </w:p>
    <w:p w14:paraId="39121984" w14:textId="0B6E616E" w:rsidR="00776E69" w:rsidRPr="00013213" w:rsidRDefault="003E5EF2" w:rsidP="00776E69">
      <w:pPr>
        <w:tabs>
          <w:tab w:val="left" w:pos="9072"/>
        </w:tabs>
        <w:spacing w:before="80" w:after="80"/>
        <w:ind w:firstLine="720"/>
        <w:rPr>
          <w:szCs w:val="26"/>
          <w:lang w:val="nl-NL"/>
        </w:rPr>
      </w:pPr>
      <w:r w:rsidRPr="00013213">
        <w:rPr>
          <w:szCs w:val="26"/>
          <w:lang w:val="nl-NL"/>
        </w:rPr>
        <w:t xml:space="preserve">- </w:t>
      </w:r>
      <w:r w:rsidR="00776E69" w:rsidRPr="00013213">
        <w:rPr>
          <w:szCs w:val="26"/>
          <w:lang w:val="nl-NL"/>
        </w:rPr>
        <w:t xml:space="preserve"> Tiếng ồn và độ rung trong quá trình triển khai xây dựng Dự án phải có biện pháp giảm thiểu, đảm bảo tuân thủ quy định tại Quy chuẩn kỹ thuật quốc gia QCVN 26:2010/BTNMT về tiếng ồn (khu vực thông thường) và QCVN 27:2010/BTNMT (Bảng 2 – Khu vực thông thường) về độ rung.</w:t>
      </w:r>
    </w:p>
    <w:p w14:paraId="0669C0C3" w14:textId="06D735C4" w:rsidR="00776E69" w:rsidRPr="00013213" w:rsidRDefault="003E5EF2" w:rsidP="00776E69">
      <w:pPr>
        <w:tabs>
          <w:tab w:val="left" w:pos="9072"/>
        </w:tabs>
        <w:spacing w:before="80" w:after="80"/>
        <w:ind w:firstLine="720"/>
        <w:rPr>
          <w:szCs w:val="26"/>
          <w:lang w:val="nl-NL"/>
        </w:rPr>
      </w:pPr>
      <w:r w:rsidRPr="00013213">
        <w:rPr>
          <w:szCs w:val="26"/>
          <w:lang w:val="nl-NL"/>
        </w:rPr>
        <w:t xml:space="preserve">- </w:t>
      </w:r>
      <w:r w:rsidR="00776E69" w:rsidRPr="00013213">
        <w:rPr>
          <w:szCs w:val="26"/>
          <w:lang w:val="nl-NL"/>
        </w:rPr>
        <w:t xml:space="preserve"> Chất thải rắn sinh hoạt phát sinh trong quá trình triển khai xây dựng Dự án phải được thu gom và xử lý theo đúng quy định tại Điều 58 Nghị định số 08/2022/NĐ-CP ngày 10/01/2022 của Chính phủ và Điều 26 Thông tư số 02/2022/TT-BTNMT ngày 10/01/2022 của Bộ Tài nguyên và Môi trường.</w:t>
      </w:r>
    </w:p>
    <w:p w14:paraId="2214AA38" w14:textId="23258A38" w:rsidR="00776E69" w:rsidRPr="00013213" w:rsidRDefault="003E5EF2" w:rsidP="00776E69">
      <w:pPr>
        <w:tabs>
          <w:tab w:val="left" w:pos="9072"/>
        </w:tabs>
        <w:spacing w:before="80" w:after="80"/>
        <w:ind w:firstLine="720"/>
        <w:rPr>
          <w:szCs w:val="26"/>
          <w:lang w:val="nl-NL"/>
        </w:rPr>
      </w:pPr>
      <w:r w:rsidRPr="00013213">
        <w:rPr>
          <w:szCs w:val="26"/>
          <w:lang w:val="nl-NL"/>
        </w:rPr>
        <w:t xml:space="preserve">- </w:t>
      </w:r>
      <w:r w:rsidR="00776E69" w:rsidRPr="00013213">
        <w:rPr>
          <w:szCs w:val="26"/>
          <w:lang w:val="nl-NL"/>
        </w:rPr>
        <w:t xml:space="preserve"> Chất thải nguy hại phát sinh trong quá trình triển khai xây dựng Dự án phải được phân loại, thu gom, lưu giữ, quản lý và xử lý theo đúng quy định tại Điều 71 Nghị định số 08/2022/NĐ-CP ngày 10/01/2022 của Chính phủ và Điều 35 Thông tư số 02/2022/TT-BTNMT ngày 10/01/2022 của Bộ Tài nguyên và Môi trường.</w:t>
      </w:r>
    </w:p>
    <w:p w14:paraId="0DD2F4B9" w14:textId="210D3A66" w:rsidR="00776E69" w:rsidRPr="00013213" w:rsidRDefault="003E5EF2" w:rsidP="00776E69">
      <w:pPr>
        <w:tabs>
          <w:tab w:val="left" w:pos="851"/>
          <w:tab w:val="left" w:pos="9072"/>
        </w:tabs>
        <w:spacing w:before="80" w:after="80"/>
        <w:ind w:firstLine="720"/>
        <w:rPr>
          <w:szCs w:val="26"/>
          <w:lang w:val="af-ZA"/>
        </w:rPr>
      </w:pPr>
      <w:r w:rsidRPr="00013213">
        <w:rPr>
          <w:szCs w:val="26"/>
          <w:lang w:val="nl-NL"/>
        </w:rPr>
        <w:t xml:space="preserve">- </w:t>
      </w:r>
      <w:r w:rsidR="00776E69" w:rsidRPr="00013213">
        <w:rPr>
          <w:szCs w:val="26"/>
          <w:lang w:val="nl-NL"/>
        </w:rPr>
        <w:t xml:space="preserve"> </w:t>
      </w:r>
      <w:r w:rsidR="00776E69" w:rsidRPr="00013213">
        <w:rPr>
          <w:szCs w:val="26"/>
          <w:lang w:val="af-ZA"/>
        </w:rPr>
        <w:t>Toàn bộ nước thải sinh hoạt phát sinh trong quá trình triển khai xây dựng của Dự án phải được thu gom về các nhà vệ sinh di động và chuyển giao cho đơn vị có chức năng phù hợp để xử lý theo quy định tại khoản 4 Điều 74 Nghị định số 08/2022/NĐ-CP ngày 10/01/2022 của Chính phủ.</w:t>
      </w:r>
    </w:p>
    <w:p w14:paraId="0D78A137" w14:textId="77777777" w:rsidR="00776E69" w:rsidRPr="00013213" w:rsidRDefault="00776E69" w:rsidP="00776E69">
      <w:pPr>
        <w:tabs>
          <w:tab w:val="left" w:pos="851"/>
          <w:tab w:val="left" w:pos="9072"/>
        </w:tabs>
        <w:spacing w:before="80" w:after="80"/>
        <w:ind w:firstLine="720"/>
        <w:rPr>
          <w:szCs w:val="26"/>
          <w:lang w:val="de-DE"/>
        </w:rPr>
      </w:pPr>
      <w:r w:rsidRPr="00013213">
        <w:rPr>
          <w:bCs/>
          <w:szCs w:val="26"/>
          <w:lang w:val="nl-NL"/>
        </w:rPr>
        <w:t>Chủ dự án và đơn vị tiếp nhận quản lý, vận hành</w:t>
      </w:r>
      <w:r w:rsidRPr="00013213">
        <w:rPr>
          <w:b/>
          <w:szCs w:val="26"/>
          <w:lang w:val="nl-NL"/>
        </w:rPr>
        <w:t>:</w:t>
      </w:r>
    </w:p>
    <w:p w14:paraId="45A1088E" w14:textId="0D97397A" w:rsidR="00776E69" w:rsidRPr="00013213" w:rsidRDefault="003E5EF2" w:rsidP="00776E69">
      <w:pPr>
        <w:shd w:val="clear" w:color="auto" w:fill="FFFFFF"/>
        <w:tabs>
          <w:tab w:val="left" w:pos="9072"/>
        </w:tabs>
        <w:rPr>
          <w:bCs/>
          <w:iCs/>
          <w:szCs w:val="26"/>
          <w:lang w:val="pt-BR"/>
        </w:rPr>
      </w:pPr>
      <w:r w:rsidRPr="00013213">
        <w:rPr>
          <w:bCs/>
          <w:iCs/>
          <w:szCs w:val="26"/>
          <w:lang w:val="pt-BR"/>
        </w:rPr>
        <w:t>-</w:t>
      </w:r>
      <w:r w:rsidR="00776E69" w:rsidRPr="00013213">
        <w:rPr>
          <w:bCs/>
          <w:iCs/>
          <w:szCs w:val="26"/>
          <w:lang w:val="pt-BR"/>
        </w:rPr>
        <w:t xml:space="preserve"> Tuân thủ việc xây dựng theo đúng quy hoạch và quy định; Báo cáo đánh giá tác động môi trường này chỉ phục vụ mục đích bảo vệ môi trường, không có giá trị pháp lý thay cho mục đích liên quan đến đất đai, quy hoạch và xây dựng.</w:t>
      </w:r>
    </w:p>
    <w:p w14:paraId="4DD2175C" w14:textId="732FCABD" w:rsidR="00776E69" w:rsidRPr="00013213" w:rsidRDefault="003E5EF2" w:rsidP="00776E69">
      <w:pPr>
        <w:shd w:val="clear" w:color="auto" w:fill="FFFFFF"/>
        <w:tabs>
          <w:tab w:val="left" w:pos="9072"/>
        </w:tabs>
        <w:rPr>
          <w:bCs/>
          <w:iCs/>
          <w:szCs w:val="26"/>
          <w:lang w:val="pt-BR"/>
        </w:rPr>
      </w:pPr>
      <w:r w:rsidRPr="00013213">
        <w:rPr>
          <w:bCs/>
          <w:iCs/>
          <w:szCs w:val="26"/>
          <w:lang w:val="pt-BR"/>
        </w:rPr>
        <w:t>-</w:t>
      </w:r>
      <w:r w:rsidR="00776E69" w:rsidRPr="00013213">
        <w:rPr>
          <w:bCs/>
          <w:iCs/>
          <w:szCs w:val="26"/>
          <w:lang w:val="pt-BR"/>
        </w:rPr>
        <w:t xml:space="preserve"> Chủ dự án đầu tư phải chịu trách nhiệm về công tác an toàn và bảo vệ môi trường trong quá trình chuẩn bị, triển khai xây dựng và vận hành Dự án; </w:t>
      </w:r>
    </w:p>
    <w:p w14:paraId="0FD71438" w14:textId="5504A878" w:rsidR="00776E69" w:rsidRPr="00013213" w:rsidRDefault="00776E69" w:rsidP="00776E69">
      <w:pPr>
        <w:shd w:val="clear" w:color="auto" w:fill="FFFFFF"/>
        <w:tabs>
          <w:tab w:val="left" w:pos="9072"/>
        </w:tabs>
        <w:spacing w:before="80" w:after="80"/>
        <w:ind w:firstLine="426"/>
        <w:rPr>
          <w:szCs w:val="26"/>
          <w:lang w:val="pt-BR"/>
        </w:rPr>
      </w:pPr>
      <w:r w:rsidRPr="00013213">
        <w:rPr>
          <w:szCs w:val="26"/>
          <w:lang w:val="pt-BR"/>
        </w:rPr>
        <w:t xml:space="preserve"> </w:t>
      </w:r>
      <w:r w:rsidR="003E5EF2" w:rsidRPr="00013213">
        <w:rPr>
          <w:szCs w:val="26"/>
          <w:lang w:val="pt-BR"/>
        </w:rPr>
        <w:t>-</w:t>
      </w:r>
      <w:r w:rsidRPr="00013213">
        <w:rPr>
          <w:szCs w:val="26"/>
          <w:lang w:val="pt-BR"/>
        </w:rPr>
        <w:t xml:space="preserve"> Khoanh định ranh giới của Dự án và chỉ được tiến hành xây dựng các hạng mục công trình của Dự án trên diện tích đất được cấp có thẩm thẩm quyền phê duyệt; phối hợp với chính quyền địa phương thực hiện công tác bồi thường, giải phóng mặt bằng; chủ động phối hợp với địa phương triển khai thực hiện các giải pháp phục hồi sinh kế, hỗ trợ ổn định cho các hộ dân bị ảnh hưởng và chỉ được phép thực hiện Dự án sau khi được bàn giao mặt bằng; xây dựng phương án sử dụng tầng đất mặt của đất được chuyển đổi từ đất trồng lúa và tổ chức thực hiện theo quy định; tuân thủ Luật Đất đai.</w:t>
      </w:r>
    </w:p>
    <w:p w14:paraId="492F5C1E" w14:textId="0B81A030" w:rsidR="00776E69" w:rsidRPr="00013213" w:rsidRDefault="003E5EF2" w:rsidP="00776E69">
      <w:pPr>
        <w:shd w:val="clear" w:color="auto" w:fill="FFFFFF"/>
        <w:tabs>
          <w:tab w:val="left" w:pos="9072"/>
        </w:tabs>
        <w:spacing w:before="80" w:after="80"/>
        <w:ind w:firstLine="426"/>
        <w:rPr>
          <w:szCs w:val="26"/>
          <w:lang w:val="pt-BR"/>
        </w:rPr>
      </w:pPr>
      <w:r w:rsidRPr="00013213">
        <w:rPr>
          <w:szCs w:val="26"/>
          <w:lang w:val="pt-BR"/>
        </w:rPr>
        <w:t>-</w:t>
      </w:r>
      <w:r w:rsidR="00776E69" w:rsidRPr="00013213">
        <w:rPr>
          <w:szCs w:val="26"/>
          <w:lang w:val="pt-BR"/>
        </w:rPr>
        <w:t xml:space="preserve"> Áp dụng các biện pháp kỹ thuật, quản lý tổ chức thi công phù hợp, hạn chế tối đa các tác động tiêu cực đến cảnh quan, không làm hư hỏng hệ thống thủy lợi, giao thông và ảnh hưởng đến sản xuất nông nghiệp, chất lượng nước mặt, hệ thủy sinh, hoạt động giao thông đường bộ và các hoạt động kinh tế dân sinh khác trên khu vực thực hiện Dự án; </w:t>
      </w:r>
    </w:p>
    <w:p w14:paraId="17955652" w14:textId="533C2D15" w:rsidR="00776E69" w:rsidRPr="00013213" w:rsidRDefault="003E5EF2" w:rsidP="00776E69">
      <w:pPr>
        <w:shd w:val="clear" w:color="auto" w:fill="FFFFFF"/>
        <w:tabs>
          <w:tab w:val="left" w:pos="9072"/>
        </w:tabs>
        <w:spacing w:before="80" w:after="80"/>
        <w:ind w:firstLine="426"/>
        <w:rPr>
          <w:szCs w:val="26"/>
          <w:lang w:val="pt-BR"/>
        </w:rPr>
      </w:pPr>
      <w:r w:rsidRPr="00013213">
        <w:rPr>
          <w:szCs w:val="26"/>
          <w:lang w:val="nl-NL"/>
        </w:rPr>
        <w:t>-</w:t>
      </w:r>
      <w:r w:rsidR="00776E69" w:rsidRPr="00013213">
        <w:rPr>
          <w:szCs w:val="26"/>
          <w:lang w:val="nl-NL"/>
        </w:rPr>
        <w:t xml:space="preserve"> Thiết lập hệ thống cảnh báo nguy hiểm, cảnh báo giao thông trong khu vực thi công; thực hiện các biện pháp kỹ thuật và tổ chức thi công phù hợp nhằm giảm thiểu tác động tới các hoạt động giao thông của khu vực cũng như đời sống, sinh kế của dân cư xung quanh; </w:t>
      </w:r>
      <w:r w:rsidR="00776E69" w:rsidRPr="00013213">
        <w:rPr>
          <w:szCs w:val="26"/>
          <w:lang w:val="pt-BR"/>
        </w:rPr>
        <w:t xml:space="preserve">có các biện pháp tạm thời để bảo đảm an toàn giao thông. </w:t>
      </w:r>
    </w:p>
    <w:p w14:paraId="571D5783" w14:textId="2A9CC121" w:rsidR="00776E69" w:rsidRPr="00013213" w:rsidRDefault="003E5EF2" w:rsidP="00776E69">
      <w:pPr>
        <w:tabs>
          <w:tab w:val="left" w:pos="9072"/>
        </w:tabs>
        <w:spacing w:before="80" w:after="80"/>
        <w:ind w:firstLine="426"/>
        <w:rPr>
          <w:szCs w:val="26"/>
          <w:lang w:val="nl-NL"/>
        </w:rPr>
      </w:pPr>
      <w:r w:rsidRPr="00013213">
        <w:rPr>
          <w:szCs w:val="26"/>
          <w:lang w:val="nl-NL"/>
        </w:rPr>
        <w:t>-</w:t>
      </w:r>
      <w:r w:rsidR="00776E69" w:rsidRPr="00013213">
        <w:rPr>
          <w:szCs w:val="26"/>
          <w:lang w:val="nl-NL"/>
        </w:rPr>
        <w:t xml:space="preserve"> Phối hợp với các cơ quan chức năng thực hiện các giải pháp kỹ thuật phù hợp nhằm ngăn chặn và giảm thiểu các sự cố ngập lụt, sạt lở phát sinh do việc xây dựng Dự án; lập phương án và thực hiện các biện pháp phòng ngừa, ứng phó các sự cố môi trường khác phát sinh trong quá trình thực hiện Dự án; tuân thủ các yêu cầu về an toàn lao động, vệ sinh công nghiệp, phòng chống cháy, nổ trong quá trình thực hiện Dự án theo quy định của pháp luật hiện hành.</w:t>
      </w:r>
    </w:p>
    <w:p w14:paraId="1BB3209F" w14:textId="40C0BC6F" w:rsidR="00776E69" w:rsidRPr="00013213" w:rsidRDefault="003E5EF2" w:rsidP="00776E69">
      <w:pPr>
        <w:tabs>
          <w:tab w:val="left" w:pos="9072"/>
        </w:tabs>
        <w:spacing w:before="80" w:after="80"/>
        <w:ind w:firstLine="426"/>
        <w:rPr>
          <w:szCs w:val="26"/>
          <w:lang w:val="nl-NL"/>
        </w:rPr>
      </w:pPr>
      <w:r w:rsidRPr="00013213">
        <w:rPr>
          <w:szCs w:val="26"/>
          <w:lang w:val="nl-NL"/>
        </w:rPr>
        <w:t>-</w:t>
      </w:r>
      <w:r w:rsidR="00776E69" w:rsidRPr="00013213">
        <w:rPr>
          <w:szCs w:val="26"/>
          <w:lang w:val="nl-NL"/>
        </w:rPr>
        <w:t xml:space="preserve"> Thực hiện đền bù những thiệt hại môi trường do dự án gây ra theo quy định tại Mục 2 Chương X Luật Bảo vệ môi trường năm 2020 và Nghị định số 45/2022/NĐ-CP ngày 07/7/2022 của Chính phủ quy định về xử phạt vi phạm hành chính trong lĩnh vực môi trường.</w:t>
      </w:r>
    </w:p>
    <w:p w14:paraId="41F73A0B" w14:textId="3990591B" w:rsidR="00776E69" w:rsidRPr="00013213" w:rsidRDefault="003E5EF2" w:rsidP="00776E69">
      <w:pPr>
        <w:tabs>
          <w:tab w:val="left" w:pos="9072"/>
        </w:tabs>
        <w:spacing w:before="80" w:after="80"/>
        <w:ind w:firstLine="426"/>
        <w:rPr>
          <w:szCs w:val="26"/>
          <w:lang w:val="nl-NL"/>
        </w:rPr>
      </w:pPr>
      <w:r w:rsidRPr="00013213">
        <w:rPr>
          <w:szCs w:val="26"/>
          <w:lang w:val="nl-NL"/>
        </w:rPr>
        <w:t>-</w:t>
      </w:r>
      <w:r w:rsidR="00776E69" w:rsidRPr="00013213">
        <w:rPr>
          <w:szCs w:val="26"/>
          <w:lang w:val="nl-NL"/>
        </w:rPr>
        <w:t xml:space="preserve"> </w:t>
      </w:r>
      <w:r w:rsidR="00776E69" w:rsidRPr="00013213">
        <w:rPr>
          <w:szCs w:val="26"/>
          <w:lang w:val="af-ZA"/>
        </w:rPr>
        <w:t>Đảm bảo có biện pháp, kế hoạch, nguồn lực để thực hiện các công trình, biện pháp bảo vệ môi trường của dự án; thực hiện đầy đủ các ý kiến đã tiếp thu trong quá trình tham vấn.</w:t>
      </w:r>
    </w:p>
    <w:p w14:paraId="447AA05F" w14:textId="2D3386CE" w:rsidR="00776E69" w:rsidRPr="00013213" w:rsidRDefault="003E5EF2" w:rsidP="00776E69">
      <w:pPr>
        <w:tabs>
          <w:tab w:val="left" w:pos="9072"/>
        </w:tabs>
        <w:spacing w:before="80" w:after="80"/>
        <w:ind w:firstLine="426"/>
        <w:rPr>
          <w:szCs w:val="26"/>
          <w:lang w:val="af-ZA"/>
        </w:rPr>
      </w:pPr>
      <w:r w:rsidRPr="00013213">
        <w:rPr>
          <w:szCs w:val="26"/>
          <w:lang w:val="af-ZA"/>
        </w:rPr>
        <w:t>-</w:t>
      </w:r>
      <w:r w:rsidR="00776E69" w:rsidRPr="00013213">
        <w:rPr>
          <w:szCs w:val="26"/>
          <w:lang w:val="af-ZA"/>
        </w:rPr>
        <w:t xml:space="preserve"> Thực hiện trách nhiệm bảo vệ môi trường của Chủ dự án đầu tư, nhà thầu thi công trong thi công công trình xây dựng Dự án và theo chế độ báo cáo công tác bảo vệ môi trường ngành xây dựng theo quy định</w:t>
      </w:r>
    </w:p>
    <w:p w14:paraId="2F673753" w14:textId="26A4567C" w:rsidR="00776E69" w:rsidRPr="00013213" w:rsidRDefault="003E5EF2" w:rsidP="00776E69">
      <w:pPr>
        <w:widowControl w:val="0"/>
        <w:spacing w:before="80" w:after="80"/>
        <w:ind w:firstLine="426"/>
        <w:rPr>
          <w:rFonts w:eastAsia="Courier New"/>
          <w:szCs w:val="26"/>
          <w:lang w:val="nl-NL" w:eastAsia="vi-VN" w:bidi="vi-VN"/>
        </w:rPr>
      </w:pPr>
      <w:r w:rsidRPr="00013213">
        <w:rPr>
          <w:rFonts w:eastAsia="Courier New"/>
          <w:szCs w:val="26"/>
          <w:lang w:val="nl-NL" w:eastAsia="vi-VN" w:bidi="vi-VN"/>
        </w:rPr>
        <w:t>-</w:t>
      </w:r>
      <w:r w:rsidR="00776E69" w:rsidRPr="00013213">
        <w:rPr>
          <w:rFonts w:eastAsia="Courier New"/>
          <w:szCs w:val="26"/>
          <w:lang w:val="nl-NL" w:eastAsia="vi-VN" w:bidi="vi-VN"/>
        </w:rPr>
        <w:t xml:space="preserve"> Đảm bảo nguồn kinh phí đầu tư xây dựng và vận hành các công trình xử lý môi trường đã cam kết trong báo cáo đánh giá tác động môi trường.</w:t>
      </w:r>
    </w:p>
    <w:p w14:paraId="25C24AB0" w14:textId="66130E60" w:rsidR="00776E69" w:rsidRPr="00013213" w:rsidRDefault="003E5EF2" w:rsidP="00776E69">
      <w:pPr>
        <w:widowControl w:val="0"/>
        <w:spacing w:before="80" w:after="80"/>
        <w:ind w:firstLine="426"/>
        <w:rPr>
          <w:rFonts w:eastAsia="Courier New"/>
          <w:szCs w:val="26"/>
          <w:lang w:val="nl-NL" w:eastAsia="vi-VN" w:bidi="vi-VN"/>
        </w:rPr>
      </w:pPr>
      <w:r w:rsidRPr="00013213">
        <w:rPr>
          <w:rFonts w:eastAsia="Courier New"/>
          <w:szCs w:val="26"/>
          <w:lang w:val="af-ZA" w:eastAsia="vi-VN" w:bidi="vi-VN"/>
        </w:rPr>
        <w:t xml:space="preserve">- </w:t>
      </w:r>
      <w:r w:rsidR="00776E69" w:rsidRPr="00013213">
        <w:rPr>
          <w:rFonts w:eastAsia="Courier New"/>
          <w:szCs w:val="26"/>
          <w:lang w:val="af-ZA" w:eastAsia="vi-VN" w:bidi="vi-VN"/>
        </w:rPr>
        <w:t xml:space="preserve"> Cập nhật công trình bảo vệ trường được duyệt trong báo cáo đánh giá tác động môi trường vào nội dung dự án đầu tư</w:t>
      </w:r>
    </w:p>
    <w:p w14:paraId="682B2280" w14:textId="2FB31BD2" w:rsidR="00776E69" w:rsidRPr="00013213" w:rsidRDefault="00776E69" w:rsidP="00776E69">
      <w:pPr>
        <w:ind w:firstLine="0"/>
        <w:rPr>
          <w:rFonts w:eastAsia="Courier New"/>
          <w:szCs w:val="26"/>
          <w:lang w:val="af-ZA" w:eastAsia="vi-VN" w:bidi="vi-VN"/>
        </w:rPr>
      </w:pPr>
      <w:r w:rsidRPr="00013213">
        <w:rPr>
          <w:rFonts w:eastAsia="Courier New"/>
          <w:szCs w:val="26"/>
          <w:lang w:val="af-ZA" w:eastAsia="vi-VN" w:bidi="vi-VN"/>
        </w:rPr>
        <w:t xml:space="preserve">     </w:t>
      </w:r>
      <w:r w:rsidR="003E5EF2" w:rsidRPr="00013213">
        <w:rPr>
          <w:rFonts w:eastAsia="Courier New"/>
          <w:szCs w:val="26"/>
          <w:lang w:val="af-ZA" w:eastAsia="vi-VN" w:bidi="vi-VN"/>
        </w:rPr>
        <w:t>-</w:t>
      </w:r>
      <w:r w:rsidRPr="00013213">
        <w:rPr>
          <w:rFonts w:eastAsia="Courier New"/>
          <w:szCs w:val="26"/>
          <w:lang w:val="af-ZA" w:eastAsia="vi-VN" w:bidi="vi-VN"/>
        </w:rPr>
        <w:t xml:space="preserve"> Chịu hoàn toàn trách nhiệm trong việc xây dựng, thực hiện báo cáo đánh giá tác động môi trường</w:t>
      </w:r>
    </w:p>
    <w:p w14:paraId="053F0855" w14:textId="5E2F4B77" w:rsidR="003E5EF2" w:rsidRPr="00013213" w:rsidRDefault="003E5EF2" w:rsidP="00776E69">
      <w:pPr>
        <w:ind w:firstLine="0"/>
        <w:rPr>
          <w:rFonts w:eastAsia="Courier New"/>
          <w:szCs w:val="26"/>
          <w:lang w:val="af-ZA" w:eastAsia="vi-VN" w:bidi="vi-VN"/>
        </w:rPr>
      </w:pPr>
    </w:p>
    <w:p w14:paraId="576F02F9" w14:textId="58D1F621" w:rsidR="003E5EF2" w:rsidRPr="00013213" w:rsidRDefault="003E5EF2" w:rsidP="00776E69">
      <w:pPr>
        <w:ind w:firstLine="0"/>
        <w:rPr>
          <w:rFonts w:eastAsia="Courier New"/>
          <w:szCs w:val="26"/>
          <w:lang w:val="af-ZA" w:eastAsia="vi-VN" w:bidi="vi-VN"/>
        </w:rPr>
      </w:pPr>
    </w:p>
    <w:p w14:paraId="09DC2A81" w14:textId="5E575A86" w:rsidR="003E5EF2" w:rsidRPr="00013213" w:rsidRDefault="003E5EF2" w:rsidP="00776E69">
      <w:pPr>
        <w:ind w:firstLine="0"/>
        <w:rPr>
          <w:rFonts w:eastAsia="Courier New"/>
          <w:szCs w:val="26"/>
          <w:lang w:val="af-ZA" w:eastAsia="vi-VN" w:bidi="vi-VN"/>
        </w:rPr>
      </w:pPr>
    </w:p>
    <w:p w14:paraId="5838A157" w14:textId="0F927E92" w:rsidR="003E5EF2" w:rsidRPr="00013213" w:rsidRDefault="003E5EF2" w:rsidP="00776E69">
      <w:pPr>
        <w:ind w:firstLine="0"/>
        <w:rPr>
          <w:rFonts w:eastAsia="Courier New"/>
          <w:szCs w:val="26"/>
          <w:lang w:val="af-ZA" w:eastAsia="vi-VN" w:bidi="vi-VN"/>
        </w:rPr>
      </w:pPr>
    </w:p>
    <w:p w14:paraId="020E531A" w14:textId="7A96B86D" w:rsidR="003E5EF2" w:rsidRPr="00013213" w:rsidRDefault="003E5EF2" w:rsidP="00776E69">
      <w:pPr>
        <w:ind w:firstLine="0"/>
        <w:rPr>
          <w:rFonts w:eastAsia="Courier New"/>
          <w:szCs w:val="26"/>
          <w:lang w:val="af-ZA" w:eastAsia="vi-VN" w:bidi="vi-VN"/>
        </w:rPr>
      </w:pPr>
    </w:p>
    <w:p w14:paraId="032E1F58" w14:textId="1B75332F" w:rsidR="003E5EF2" w:rsidRPr="00013213" w:rsidRDefault="003E5EF2" w:rsidP="00776E69">
      <w:pPr>
        <w:ind w:firstLine="0"/>
        <w:rPr>
          <w:rFonts w:eastAsia="Courier New"/>
          <w:szCs w:val="26"/>
          <w:lang w:val="af-ZA" w:eastAsia="vi-VN" w:bidi="vi-VN"/>
        </w:rPr>
      </w:pPr>
    </w:p>
    <w:p w14:paraId="745D5929" w14:textId="77777777" w:rsidR="00F05695" w:rsidRPr="00013213" w:rsidRDefault="00F05695" w:rsidP="00475CC1">
      <w:pPr>
        <w:pStyle w:val="Heading1"/>
        <w:spacing w:before="60" w:after="60"/>
        <w:rPr>
          <w:rFonts w:cs="Times New Roman"/>
          <w:bCs/>
          <w:sz w:val="26"/>
          <w:szCs w:val="26"/>
          <w:lang w:val="vi-VN"/>
        </w:rPr>
      </w:pPr>
      <w:bookmarkStart w:id="902" w:name="_Toc163742359"/>
      <w:bookmarkEnd w:id="901"/>
      <w:r w:rsidRPr="00013213">
        <w:rPr>
          <w:rFonts w:cs="Times New Roman"/>
          <w:bCs/>
          <w:sz w:val="26"/>
          <w:szCs w:val="26"/>
          <w:lang w:val="vi-VN"/>
        </w:rPr>
        <w:t>TÀI LIỆU THAM KHẢO</w:t>
      </w:r>
      <w:bookmarkEnd w:id="902"/>
    </w:p>
    <w:p w14:paraId="69A8DBFA" w14:textId="77777777" w:rsidR="00A3022F" w:rsidRPr="00013213" w:rsidRDefault="00A3022F">
      <w:pPr>
        <w:numPr>
          <w:ilvl w:val="1"/>
          <w:numId w:val="71"/>
        </w:numPr>
        <w:rPr>
          <w:szCs w:val="26"/>
          <w:lang w:val="vi-VN"/>
        </w:rPr>
      </w:pPr>
      <w:r w:rsidRPr="00013213">
        <w:rPr>
          <w:szCs w:val="26"/>
          <w:lang w:val="vi-VN"/>
        </w:rPr>
        <w:t>Các báo cáo ĐTM tương tự để có cơ sở so sánh và xác định các tác động tiêu cực đến môi trường do các hoạt động của dự án gây ra.</w:t>
      </w:r>
    </w:p>
    <w:p w14:paraId="0E0BE85B" w14:textId="77777777" w:rsidR="00A3022F" w:rsidRPr="00013213" w:rsidRDefault="00A3022F">
      <w:pPr>
        <w:numPr>
          <w:ilvl w:val="1"/>
          <w:numId w:val="71"/>
        </w:numPr>
        <w:rPr>
          <w:szCs w:val="26"/>
          <w:lang w:val="vi-VN"/>
        </w:rPr>
      </w:pPr>
      <w:r w:rsidRPr="00013213">
        <w:rPr>
          <w:szCs w:val="26"/>
          <w:lang w:val="vi-VN"/>
        </w:rPr>
        <w:t>Báo cáo kết quả khảo sát địa chất công trình.</w:t>
      </w:r>
    </w:p>
    <w:p w14:paraId="79DD9910" w14:textId="77777777" w:rsidR="00A3022F" w:rsidRPr="00013213" w:rsidRDefault="00A3022F">
      <w:pPr>
        <w:numPr>
          <w:ilvl w:val="1"/>
          <w:numId w:val="71"/>
        </w:numPr>
        <w:tabs>
          <w:tab w:val="left" w:pos="0"/>
        </w:tabs>
        <w:rPr>
          <w:szCs w:val="26"/>
          <w:lang w:val="vi-VN"/>
        </w:rPr>
      </w:pPr>
      <w:r w:rsidRPr="00013213">
        <w:rPr>
          <w:szCs w:val="26"/>
          <w:lang w:val="vi-VN"/>
        </w:rPr>
        <w:t>Kết quả khảo sát, đo đạc và phân tích môi trường tại khu vực thực hiện dự án</w:t>
      </w:r>
    </w:p>
    <w:p w14:paraId="4545E8E2" w14:textId="77777777" w:rsidR="00A3022F" w:rsidRPr="00013213" w:rsidRDefault="00A3022F">
      <w:pPr>
        <w:numPr>
          <w:ilvl w:val="1"/>
          <w:numId w:val="71"/>
        </w:numPr>
        <w:tabs>
          <w:tab w:val="left" w:pos="0"/>
        </w:tabs>
        <w:rPr>
          <w:szCs w:val="26"/>
          <w:lang w:val="vi-VN"/>
        </w:rPr>
      </w:pPr>
      <w:r w:rsidRPr="00013213">
        <w:rPr>
          <w:szCs w:val="26"/>
          <w:lang w:val="vi-VN"/>
        </w:rPr>
        <w:t>Lê Trình,</w:t>
      </w:r>
      <w:r w:rsidRPr="00013213">
        <w:rPr>
          <w:i/>
          <w:szCs w:val="26"/>
          <w:lang w:val="vi-VN"/>
        </w:rPr>
        <w:t xml:space="preserve"> Đánh giá tác động môi trường- Phương pháp và ứng dụng</w:t>
      </w:r>
      <w:r w:rsidRPr="00013213">
        <w:rPr>
          <w:szCs w:val="26"/>
          <w:lang w:val="vi-VN"/>
        </w:rPr>
        <w:t>- NXB Khoa học và Kỹ thuật, 2000.</w:t>
      </w:r>
    </w:p>
    <w:p w14:paraId="4114DB80" w14:textId="169B8EBC" w:rsidR="00A3022F" w:rsidRPr="00013213" w:rsidRDefault="00A3022F" w:rsidP="00A834DC">
      <w:pPr>
        <w:numPr>
          <w:ilvl w:val="1"/>
          <w:numId w:val="71"/>
        </w:numPr>
        <w:rPr>
          <w:szCs w:val="26"/>
          <w:lang w:val="vi-VN"/>
        </w:rPr>
      </w:pPr>
      <w:r w:rsidRPr="00013213">
        <w:rPr>
          <w:szCs w:val="26"/>
          <w:lang w:val="vi-VN"/>
        </w:rPr>
        <w:t xml:space="preserve">Lê Huy Bá, </w:t>
      </w:r>
      <w:r w:rsidRPr="00013213">
        <w:rPr>
          <w:i/>
          <w:szCs w:val="26"/>
          <w:lang w:val="vi-VN"/>
        </w:rPr>
        <w:t>Độc học môi trường</w:t>
      </w:r>
      <w:r w:rsidRPr="00013213">
        <w:rPr>
          <w:szCs w:val="26"/>
          <w:lang w:val="vi-VN"/>
        </w:rPr>
        <w:t xml:space="preserve">, 2000.  </w:t>
      </w:r>
    </w:p>
    <w:p w14:paraId="357C92C5" w14:textId="77777777" w:rsidR="00A3022F" w:rsidRPr="00013213" w:rsidRDefault="00A3022F">
      <w:pPr>
        <w:numPr>
          <w:ilvl w:val="1"/>
          <w:numId w:val="71"/>
        </w:numPr>
        <w:rPr>
          <w:szCs w:val="26"/>
        </w:rPr>
      </w:pPr>
      <w:r w:rsidRPr="00013213">
        <w:rPr>
          <w:szCs w:val="26"/>
        </w:rPr>
        <w:t xml:space="preserve">Pollution – </w:t>
      </w:r>
      <w:r w:rsidRPr="00013213">
        <w:rPr>
          <w:i/>
          <w:szCs w:val="26"/>
        </w:rPr>
        <w:t>World Health Organization, Geneva</w:t>
      </w:r>
      <w:r w:rsidRPr="00013213">
        <w:rPr>
          <w:szCs w:val="26"/>
        </w:rPr>
        <w:t>, 1993.</w:t>
      </w:r>
    </w:p>
    <w:p w14:paraId="071762D1" w14:textId="77777777" w:rsidR="00A3022F" w:rsidRPr="00013213" w:rsidRDefault="00A3022F">
      <w:pPr>
        <w:numPr>
          <w:ilvl w:val="1"/>
          <w:numId w:val="71"/>
        </w:numPr>
        <w:rPr>
          <w:szCs w:val="26"/>
        </w:rPr>
      </w:pPr>
      <w:r w:rsidRPr="00013213">
        <w:rPr>
          <w:szCs w:val="26"/>
        </w:rPr>
        <w:t xml:space="preserve">Wastewater </w:t>
      </w:r>
      <w:r w:rsidRPr="00013213">
        <w:rPr>
          <w:i/>
          <w:szCs w:val="26"/>
        </w:rPr>
        <w:t>Engineering, Metcalf &amp; Eddy</w:t>
      </w:r>
      <w:r w:rsidRPr="00013213">
        <w:rPr>
          <w:szCs w:val="26"/>
        </w:rPr>
        <w:t xml:space="preserve">, 1991. </w:t>
      </w:r>
    </w:p>
    <w:p w14:paraId="273697D6" w14:textId="77777777" w:rsidR="00A3022F" w:rsidRPr="00013213" w:rsidRDefault="00A3022F">
      <w:pPr>
        <w:numPr>
          <w:ilvl w:val="1"/>
          <w:numId w:val="71"/>
        </w:numPr>
        <w:rPr>
          <w:szCs w:val="26"/>
        </w:rPr>
      </w:pPr>
      <w:r w:rsidRPr="00013213">
        <w:rPr>
          <w:szCs w:val="26"/>
        </w:rPr>
        <w:t>Industrial Water Pollution Control,W.Wesley Eckenfelder,Jr.</w:t>
      </w:r>
    </w:p>
    <w:p w14:paraId="746BB126" w14:textId="77777777" w:rsidR="00A3022F" w:rsidRPr="00013213" w:rsidRDefault="00A3022F">
      <w:pPr>
        <w:numPr>
          <w:ilvl w:val="1"/>
          <w:numId w:val="71"/>
        </w:numPr>
        <w:rPr>
          <w:szCs w:val="26"/>
        </w:rPr>
      </w:pPr>
      <w:r w:rsidRPr="00013213">
        <w:rPr>
          <w:szCs w:val="26"/>
        </w:rPr>
        <w:t xml:space="preserve">Environmental Impact Assessment, Canter. </w:t>
      </w:r>
    </w:p>
    <w:p w14:paraId="62E8A342" w14:textId="77777777" w:rsidR="00A3022F" w:rsidRPr="00013213" w:rsidRDefault="00A3022F">
      <w:pPr>
        <w:widowControl w:val="0"/>
        <w:numPr>
          <w:ilvl w:val="1"/>
          <w:numId w:val="71"/>
        </w:numPr>
        <w:autoSpaceDE w:val="0"/>
        <w:autoSpaceDN w:val="0"/>
        <w:adjustRightInd w:val="0"/>
        <w:rPr>
          <w:szCs w:val="26"/>
        </w:rPr>
      </w:pPr>
      <w:r w:rsidRPr="00013213">
        <w:rPr>
          <w:szCs w:val="26"/>
        </w:rPr>
        <w:t xml:space="preserve">Emission Inventories, </w:t>
      </w:r>
      <w:r w:rsidRPr="00013213">
        <w:rPr>
          <w:i/>
          <w:szCs w:val="26"/>
        </w:rPr>
        <w:t>U.S Environmental Protection Agency</w:t>
      </w:r>
      <w:r w:rsidRPr="00013213">
        <w:rPr>
          <w:szCs w:val="26"/>
        </w:rPr>
        <w:t>, 1995</w:t>
      </w:r>
    </w:p>
    <w:p w14:paraId="3C3262A5" w14:textId="55D4E1D6" w:rsidR="00F05695" w:rsidRPr="00013213" w:rsidRDefault="00A3022F">
      <w:pPr>
        <w:widowControl w:val="0"/>
        <w:numPr>
          <w:ilvl w:val="1"/>
          <w:numId w:val="71"/>
        </w:numPr>
        <w:autoSpaceDE w:val="0"/>
        <w:autoSpaceDN w:val="0"/>
        <w:adjustRightInd w:val="0"/>
        <w:rPr>
          <w:szCs w:val="26"/>
        </w:rPr>
      </w:pPr>
      <w:r w:rsidRPr="00013213">
        <w:rPr>
          <w:szCs w:val="26"/>
        </w:rPr>
        <w:t>Quy chuẩn Việt Nam hiện hành.</w:t>
      </w:r>
    </w:p>
    <w:p w14:paraId="73FF2B61" w14:textId="77777777" w:rsidR="00F05695" w:rsidRPr="00013213" w:rsidRDefault="00F05695" w:rsidP="00475CC1">
      <w:pPr>
        <w:widowControl w:val="0"/>
        <w:autoSpaceDE w:val="0"/>
        <w:autoSpaceDN w:val="0"/>
        <w:adjustRightInd w:val="0"/>
        <w:jc w:val="center"/>
        <w:rPr>
          <w:b/>
          <w:bCs/>
          <w:szCs w:val="26"/>
        </w:rPr>
      </w:pPr>
    </w:p>
    <w:p w14:paraId="641795E1" w14:textId="77777777" w:rsidR="00147B78" w:rsidRPr="00013213" w:rsidRDefault="00A3022F" w:rsidP="00475CC1">
      <w:pPr>
        <w:ind w:firstLine="0"/>
        <w:jc w:val="left"/>
        <w:rPr>
          <w:b/>
          <w:bCs/>
          <w:szCs w:val="26"/>
        </w:rPr>
        <w:sectPr w:rsidR="00147B78" w:rsidRPr="00013213" w:rsidSect="00286DD1">
          <w:pgSz w:w="11906" w:h="16838" w:code="9"/>
          <w:pgMar w:top="1134" w:right="1134" w:bottom="1134" w:left="1701" w:header="708" w:footer="708" w:gutter="0"/>
          <w:paperSrc w:first="15" w:other="15"/>
          <w:cols w:space="708"/>
          <w:docGrid w:linePitch="360"/>
        </w:sectPr>
      </w:pPr>
      <w:r w:rsidRPr="00013213">
        <w:rPr>
          <w:b/>
          <w:bCs/>
          <w:szCs w:val="26"/>
        </w:rPr>
        <w:br w:type="page"/>
      </w:r>
    </w:p>
    <w:p w14:paraId="1D9A265B" w14:textId="77777777" w:rsidR="00A3022F" w:rsidRPr="00013213" w:rsidRDefault="00A3022F" w:rsidP="00475CC1">
      <w:pPr>
        <w:ind w:firstLine="0"/>
        <w:jc w:val="left"/>
        <w:rPr>
          <w:b/>
          <w:bCs/>
          <w:szCs w:val="26"/>
        </w:rPr>
      </w:pPr>
    </w:p>
    <w:p w14:paraId="3FB251F4" w14:textId="77777777" w:rsidR="00C57DF3" w:rsidRPr="00013213" w:rsidRDefault="00C57DF3" w:rsidP="00475CC1">
      <w:pPr>
        <w:widowControl w:val="0"/>
        <w:autoSpaceDE w:val="0"/>
        <w:autoSpaceDN w:val="0"/>
        <w:adjustRightInd w:val="0"/>
        <w:jc w:val="center"/>
        <w:rPr>
          <w:b/>
          <w:bCs/>
          <w:szCs w:val="26"/>
        </w:rPr>
      </w:pPr>
    </w:p>
    <w:p w14:paraId="6880C828" w14:textId="77777777" w:rsidR="00C57DF3" w:rsidRPr="00013213" w:rsidRDefault="00C57DF3" w:rsidP="00475CC1">
      <w:pPr>
        <w:widowControl w:val="0"/>
        <w:autoSpaceDE w:val="0"/>
        <w:autoSpaceDN w:val="0"/>
        <w:adjustRightInd w:val="0"/>
        <w:jc w:val="center"/>
        <w:rPr>
          <w:b/>
          <w:bCs/>
          <w:szCs w:val="26"/>
        </w:rPr>
      </w:pPr>
    </w:p>
    <w:p w14:paraId="195D84EE" w14:textId="77777777" w:rsidR="00C57DF3" w:rsidRPr="00013213" w:rsidRDefault="00C57DF3" w:rsidP="00475CC1">
      <w:pPr>
        <w:widowControl w:val="0"/>
        <w:autoSpaceDE w:val="0"/>
        <w:autoSpaceDN w:val="0"/>
        <w:adjustRightInd w:val="0"/>
        <w:jc w:val="center"/>
        <w:rPr>
          <w:b/>
          <w:bCs/>
          <w:szCs w:val="26"/>
        </w:rPr>
      </w:pPr>
    </w:p>
    <w:p w14:paraId="1E95E624" w14:textId="77777777" w:rsidR="00C57DF3" w:rsidRPr="00013213" w:rsidRDefault="00C57DF3" w:rsidP="00475CC1">
      <w:pPr>
        <w:widowControl w:val="0"/>
        <w:autoSpaceDE w:val="0"/>
        <w:autoSpaceDN w:val="0"/>
        <w:adjustRightInd w:val="0"/>
        <w:jc w:val="center"/>
        <w:rPr>
          <w:b/>
          <w:bCs/>
          <w:szCs w:val="26"/>
        </w:rPr>
      </w:pPr>
    </w:p>
    <w:p w14:paraId="6AC6F01B" w14:textId="77777777" w:rsidR="00C57DF3" w:rsidRPr="00013213" w:rsidRDefault="00C57DF3" w:rsidP="00475CC1">
      <w:pPr>
        <w:widowControl w:val="0"/>
        <w:autoSpaceDE w:val="0"/>
        <w:autoSpaceDN w:val="0"/>
        <w:adjustRightInd w:val="0"/>
        <w:jc w:val="center"/>
        <w:rPr>
          <w:b/>
          <w:bCs/>
          <w:szCs w:val="26"/>
        </w:rPr>
      </w:pPr>
    </w:p>
    <w:p w14:paraId="3C0A609D" w14:textId="77777777" w:rsidR="00C57DF3" w:rsidRPr="00013213" w:rsidRDefault="00C57DF3" w:rsidP="00475CC1">
      <w:pPr>
        <w:widowControl w:val="0"/>
        <w:autoSpaceDE w:val="0"/>
        <w:autoSpaceDN w:val="0"/>
        <w:adjustRightInd w:val="0"/>
        <w:jc w:val="center"/>
        <w:rPr>
          <w:b/>
          <w:bCs/>
          <w:szCs w:val="26"/>
        </w:rPr>
      </w:pPr>
    </w:p>
    <w:p w14:paraId="4C42D0AF" w14:textId="77777777" w:rsidR="00C57DF3" w:rsidRPr="00013213" w:rsidRDefault="00C57DF3" w:rsidP="00475CC1">
      <w:pPr>
        <w:widowControl w:val="0"/>
        <w:autoSpaceDE w:val="0"/>
        <w:autoSpaceDN w:val="0"/>
        <w:adjustRightInd w:val="0"/>
        <w:jc w:val="center"/>
        <w:rPr>
          <w:b/>
          <w:bCs/>
          <w:szCs w:val="26"/>
        </w:rPr>
      </w:pPr>
    </w:p>
    <w:p w14:paraId="279EFCC5" w14:textId="77777777" w:rsidR="00C57DF3" w:rsidRPr="00013213" w:rsidRDefault="00C57DF3" w:rsidP="00475CC1">
      <w:pPr>
        <w:widowControl w:val="0"/>
        <w:autoSpaceDE w:val="0"/>
        <w:autoSpaceDN w:val="0"/>
        <w:adjustRightInd w:val="0"/>
        <w:jc w:val="center"/>
        <w:rPr>
          <w:b/>
          <w:bCs/>
          <w:szCs w:val="26"/>
        </w:rPr>
      </w:pPr>
    </w:p>
    <w:p w14:paraId="412AA118" w14:textId="77777777" w:rsidR="00C57DF3" w:rsidRPr="00013213" w:rsidRDefault="00C57DF3" w:rsidP="00475CC1">
      <w:pPr>
        <w:widowControl w:val="0"/>
        <w:autoSpaceDE w:val="0"/>
        <w:autoSpaceDN w:val="0"/>
        <w:adjustRightInd w:val="0"/>
        <w:jc w:val="center"/>
        <w:rPr>
          <w:b/>
          <w:bCs/>
          <w:szCs w:val="26"/>
        </w:rPr>
      </w:pPr>
    </w:p>
    <w:p w14:paraId="24098ADD" w14:textId="77777777" w:rsidR="00C57DF3" w:rsidRPr="00013213" w:rsidRDefault="00C57DF3" w:rsidP="00475CC1">
      <w:pPr>
        <w:widowControl w:val="0"/>
        <w:autoSpaceDE w:val="0"/>
        <w:autoSpaceDN w:val="0"/>
        <w:adjustRightInd w:val="0"/>
        <w:jc w:val="center"/>
        <w:rPr>
          <w:b/>
          <w:bCs/>
          <w:szCs w:val="26"/>
        </w:rPr>
      </w:pPr>
    </w:p>
    <w:p w14:paraId="17536D90" w14:textId="77777777" w:rsidR="00C57DF3" w:rsidRPr="00013213" w:rsidRDefault="00C57DF3" w:rsidP="00475CC1">
      <w:pPr>
        <w:widowControl w:val="0"/>
        <w:autoSpaceDE w:val="0"/>
        <w:autoSpaceDN w:val="0"/>
        <w:adjustRightInd w:val="0"/>
        <w:jc w:val="center"/>
        <w:rPr>
          <w:b/>
          <w:bCs/>
          <w:szCs w:val="26"/>
        </w:rPr>
      </w:pPr>
    </w:p>
    <w:p w14:paraId="48DA6EC7" w14:textId="77777777" w:rsidR="00C57DF3" w:rsidRPr="00013213" w:rsidRDefault="00C57DF3" w:rsidP="00475CC1">
      <w:pPr>
        <w:widowControl w:val="0"/>
        <w:autoSpaceDE w:val="0"/>
        <w:autoSpaceDN w:val="0"/>
        <w:adjustRightInd w:val="0"/>
        <w:jc w:val="center"/>
        <w:rPr>
          <w:b/>
          <w:bCs/>
          <w:szCs w:val="26"/>
        </w:rPr>
      </w:pPr>
    </w:p>
    <w:p w14:paraId="587D3C43" w14:textId="77777777" w:rsidR="00C57DF3" w:rsidRPr="00013213" w:rsidRDefault="00C57DF3" w:rsidP="00475CC1">
      <w:pPr>
        <w:widowControl w:val="0"/>
        <w:autoSpaceDE w:val="0"/>
        <w:autoSpaceDN w:val="0"/>
        <w:adjustRightInd w:val="0"/>
        <w:jc w:val="center"/>
        <w:rPr>
          <w:b/>
          <w:bCs/>
          <w:szCs w:val="26"/>
        </w:rPr>
      </w:pPr>
    </w:p>
    <w:p w14:paraId="0F01822D" w14:textId="77777777" w:rsidR="00C57DF3" w:rsidRPr="00013213" w:rsidRDefault="00C57DF3" w:rsidP="00475CC1">
      <w:pPr>
        <w:widowControl w:val="0"/>
        <w:autoSpaceDE w:val="0"/>
        <w:autoSpaceDN w:val="0"/>
        <w:adjustRightInd w:val="0"/>
        <w:jc w:val="center"/>
        <w:rPr>
          <w:b/>
          <w:bCs/>
          <w:szCs w:val="26"/>
        </w:rPr>
      </w:pPr>
    </w:p>
    <w:p w14:paraId="36A75546" w14:textId="77777777" w:rsidR="00C57DF3" w:rsidRPr="00013213" w:rsidRDefault="00C57DF3" w:rsidP="00475CC1">
      <w:pPr>
        <w:widowControl w:val="0"/>
        <w:autoSpaceDE w:val="0"/>
        <w:autoSpaceDN w:val="0"/>
        <w:adjustRightInd w:val="0"/>
        <w:jc w:val="center"/>
        <w:rPr>
          <w:b/>
          <w:bCs/>
          <w:szCs w:val="26"/>
        </w:rPr>
      </w:pPr>
    </w:p>
    <w:p w14:paraId="1F302778" w14:textId="79E26476" w:rsidR="007C6B25" w:rsidRPr="00013213" w:rsidRDefault="00F05695" w:rsidP="00475CC1">
      <w:pPr>
        <w:widowControl w:val="0"/>
        <w:autoSpaceDE w:val="0"/>
        <w:autoSpaceDN w:val="0"/>
        <w:adjustRightInd w:val="0"/>
        <w:jc w:val="center"/>
        <w:rPr>
          <w:b/>
          <w:bCs/>
          <w:szCs w:val="26"/>
        </w:rPr>
      </w:pPr>
      <w:r w:rsidRPr="00013213">
        <w:rPr>
          <w:b/>
          <w:bCs/>
          <w:szCs w:val="26"/>
        </w:rPr>
        <w:t xml:space="preserve">PHỤ LỤC </w:t>
      </w:r>
    </w:p>
    <w:p w14:paraId="7D350683" w14:textId="77777777" w:rsidR="007C6B25" w:rsidRPr="00013213" w:rsidRDefault="007C6B25" w:rsidP="00475CC1">
      <w:pPr>
        <w:ind w:firstLine="0"/>
        <w:jc w:val="left"/>
        <w:rPr>
          <w:b/>
          <w:bCs/>
          <w:szCs w:val="26"/>
        </w:rPr>
      </w:pPr>
      <w:r w:rsidRPr="00013213">
        <w:rPr>
          <w:b/>
          <w:bCs/>
          <w:szCs w:val="26"/>
        </w:rPr>
        <w:br w:type="page"/>
      </w:r>
    </w:p>
    <w:p w14:paraId="31DFFB05" w14:textId="77777777" w:rsidR="00F7506E" w:rsidRPr="00013213" w:rsidRDefault="00F7506E" w:rsidP="00475CC1">
      <w:pPr>
        <w:widowControl w:val="0"/>
        <w:autoSpaceDE w:val="0"/>
        <w:autoSpaceDN w:val="0"/>
        <w:adjustRightInd w:val="0"/>
        <w:jc w:val="center"/>
        <w:rPr>
          <w:b/>
          <w:bCs/>
          <w:szCs w:val="26"/>
          <w:lang w:val="pt-BR"/>
        </w:rPr>
      </w:pPr>
    </w:p>
    <w:p w14:paraId="6ABD74C4" w14:textId="6274C226" w:rsidR="007C6B25" w:rsidRPr="00013213" w:rsidRDefault="007C6B25">
      <w:pPr>
        <w:pStyle w:val="ListParagraph"/>
        <w:numPr>
          <w:ilvl w:val="0"/>
          <w:numId w:val="75"/>
        </w:numPr>
        <w:rPr>
          <w:szCs w:val="26"/>
          <w:lang w:val="vi-VN"/>
        </w:rPr>
      </w:pPr>
      <w:r w:rsidRPr="00013213">
        <w:rPr>
          <w:szCs w:val="26"/>
          <w:lang w:val="vi-VN"/>
        </w:rPr>
        <w:br w:type="page"/>
      </w:r>
    </w:p>
    <w:p w14:paraId="67A8389F" w14:textId="3B912320" w:rsidR="007C6B25" w:rsidRPr="00013213" w:rsidRDefault="007C6B25" w:rsidP="00475CC1">
      <w:pPr>
        <w:ind w:left="360" w:firstLine="0"/>
        <w:rPr>
          <w:szCs w:val="26"/>
          <w:lang w:val="vi-VN"/>
        </w:rPr>
      </w:pPr>
    </w:p>
    <w:p w14:paraId="49FD43AA" w14:textId="14199DB6" w:rsidR="007C6B25" w:rsidRPr="00013213" w:rsidRDefault="007C6B25" w:rsidP="00475CC1">
      <w:pPr>
        <w:ind w:left="360" w:firstLine="0"/>
        <w:rPr>
          <w:szCs w:val="26"/>
          <w:lang w:val="vi-VN"/>
        </w:rPr>
      </w:pPr>
    </w:p>
    <w:p w14:paraId="35C41780" w14:textId="3EC64ECF" w:rsidR="007C6B25" w:rsidRPr="00013213" w:rsidRDefault="007C6B25" w:rsidP="00475CC1">
      <w:pPr>
        <w:ind w:left="360" w:firstLine="0"/>
        <w:rPr>
          <w:szCs w:val="26"/>
          <w:lang w:val="vi-VN"/>
        </w:rPr>
      </w:pPr>
    </w:p>
    <w:p w14:paraId="58CA35B6" w14:textId="607B7124" w:rsidR="007C6B25" w:rsidRPr="00013213" w:rsidRDefault="007C6B25" w:rsidP="00475CC1">
      <w:pPr>
        <w:ind w:left="360" w:firstLine="0"/>
        <w:rPr>
          <w:szCs w:val="26"/>
          <w:lang w:val="vi-VN"/>
        </w:rPr>
      </w:pPr>
    </w:p>
    <w:p w14:paraId="7AB04CBD" w14:textId="587CE69F" w:rsidR="007C6B25" w:rsidRPr="00013213" w:rsidRDefault="007C6B25" w:rsidP="00475CC1">
      <w:pPr>
        <w:ind w:left="360" w:firstLine="0"/>
        <w:rPr>
          <w:szCs w:val="26"/>
          <w:lang w:val="vi-VN"/>
        </w:rPr>
      </w:pPr>
    </w:p>
    <w:p w14:paraId="4AA83442" w14:textId="31E9A14B" w:rsidR="007C6B25" w:rsidRPr="00013213" w:rsidRDefault="007C6B25" w:rsidP="00475CC1">
      <w:pPr>
        <w:ind w:left="360" w:firstLine="0"/>
        <w:rPr>
          <w:szCs w:val="26"/>
          <w:lang w:val="vi-VN"/>
        </w:rPr>
      </w:pPr>
    </w:p>
    <w:p w14:paraId="6ADD8180" w14:textId="4EBE01BC" w:rsidR="007C6B25" w:rsidRPr="00013213" w:rsidRDefault="007C6B25" w:rsidP="00475CC1">
      <w:pPr>
        <w:ind w:left="360" w:firstLine="0"/>
        <w:rPr>
          <w:szCs w:val="26"/>
          <w:lang w:val="vi-VN"/>
        </w:rPr>
      </w:pPr>
    </w:p>
    <w:p w14:paraId="57385779" w14:textId="2780A3E9" w:rsidR="007C6B25" w:rsidRPr="00013213" w:rsidRDefault="007C6B25" w:rsidP="00475CC1">
      <w:pPr>
        <w:ind w:firstLine="0"/>
        <w:rPr>
          <w:szCs w:val="26"/>
          <w:lang w:val="vi-VN"/>
        </w:rPr>
      </w:pPr>
    </w:p>
    <w:p w14:paraId="657F4C3B" w14:textId="4D4B7011" w:rsidR="00F7506E" w:rsidRPr="00013213" w:rsidRDefault="00F7506E" w:rsidP="00475CC1">
      <w:pPr>
        <w:ind w:left="360" w:firstLine="0"/>
        <w:jc w:val="center"/>
        <w:rPr>
          <w:b/>
          <w:bCs/>
          <w:szCs w:val="26"/>
          <w:lang w:val="vi-VN"/>
        </w:rPr>
      </w:pPr>
    </w:p>
    <w:p w14:paraId="62170E72" w14:textId="29921630" w:rsidR="00F7506E" w:rsidRPr="00013213" w:rsidRDefault="00F7506E" w:rsidP="00475CC1">
      <w:pPr>
        <w:ind w:left="360" w:firstLine="0"/>
        <w:jc w:val="center"/>
        <w:rPr>
          <w:b/>
          <w:bCs/>
          <w:szCs w:val="26"/>
          <w:lang w:val="vi-VN"/>
        </w:rPr>
      </w:pPr>
    </w:p>
    <w:p w14:paraId="646A030E" w14:textId="52042533" w:rsidR="00F7506E" w:rsidRPr="00013213" w:rsidRDefault="00F7506E" w:rsidP="00475CC1">
      <w:pPr>
        <w:ind w:left="360" w:firstLine="0"/>
        <w:jc w:val="center"/>
        <w:rPr>
          <w:b/>
          <w:bCs/>
          <w:szCs w:val="26"/>
          <w:lang w:val="vi-VN"/>
        </w:rPr>
      </w:pPr>
    </w:p>
    <w:p w14:paraId="0413EBB3" w14:textId="0B45E129" w:rsidR="00F7506E" w:rsidRPr="00013213" w:rsidRDefault="00F7506E" w:rsidP="00475CC1">
      <w:pPr>
        <w:ind w:left="360" w:firstLine="0"/>
        <w:jc w:val="center"/>
        <w:rPr>
          <w:b/>
          <w:bCs/>
          <w:szCs w:val="26"/>
          <w:lang w:val="vi-VN"/>
        </w:rPr>
      </w:pPr>
    </w:p>
    <w:p w14:paraId="3E14E874" w14:textId="77777777" w:rsidR="00FA1905" w:rsidRPr="00013213" w:rsidRDefault="00FA1905" w:rsidP="00475CC1">
      <w:pPr>
        <w:ind w:left="360" w:firstLine="0"/>
        <w:jc w:val="center"/>
        <w:rPr>
          <w:b/>
          <w:bCs/>
          <w:szCs w:val="26"/>
          <w:lang w:val="vi-VN"/>
        </w:rPr>
      </w:pPr>
    </w:p>
    <w:p w14:paraId="420DF322" w14:textId="49085D90" w:rsidR="00A3022F" w:rsidRPr="00013213" w:rsidRDefault="00A3022F" w:rsidP="00475CC1">
      <w:pPr>
        <w:ind w:firstLine="0"/>
        <w:jc w:val="left"/>
        <w:rPr>
          <w:b/>
          <w:bCs/>
          <w:szCs w:val="26"/>
          <w:lang w:val="vi-VN"/>
        </w:rPr>
      </w:pPr>
    </w:p>
    <w:sectPr w:rsidR="00A3022F" w:rsidRPr="00013213" w:rsidSect="00286DD1">
      <w:headerReference w:type="default" r:id="rId20"/>
      <w:footerReference w:type="default" r:id="rId21"/>
      <w:type w:val="nextColumn"/>
      <w:pgSz w:w="11906" w:h="16838" w:code="9"/>
      <w:pgMar w:top="1134" w:right="1134" w:bottom="1134" w:left="1701" w:header="708" w:footer="708" w:gutter="0"/>
      <w:paperSrc w:first="15" w:other="15"/>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4" w:author="CT P" w:date="2024-03-26T09:38:00Z" w:initials="CP">
    <w:p w14:paraId="2FEBC08F" w14:textId="77777777" w:rsidR="0023354A" w:rsidRDefault="0023354A" w:rsidP="0023354A">
      <w:pPr>
        <w:pStyle w:val="CommentText"/>
        <w:ind w:firstLine="0"/>
        <w:jc w:val="left"/>
      </w:pPr>
      <w:r>
        <w:rPr>
          <w:rStyle w:val="CommentReference"/>
        </w:rPr>
        <w:annotationRef/>
      </w:r>
      <w:r>
        <w:t>Tổng diện tích còn sử dụng 1159,9</w:t>
      </w:r>
    </w:p>
  </w:comment>
  <w:comment w:id="129" w:author="CT P" w:date="2024-03-26T09:38:00Z" w:initials="CP">
    <w:p w14:paraId="6FBA261F" w14:textId="77777777" w:rsidR="00C91E71" w:rsidRDefault="00C91E71" w:rsidP="00C91E71">
      <w:pPr>
        <w:pStyle w:val="CommentText"/>
        <w:ind w:firstLine="0"/>
        <w:jc w:val="left"/>
      </w:pPr>
      <w:r>
        <w:rPr>
          <w:rStyle w:val="CommentReference"/>
        </w:rPr>
        <w:annotationRef/>
      </w:r>
      <w:r>
        <w:t>Tổng diện tích còn sử dụng 1159,9</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EBC08F" w15:done="0"/>
  <w15:commentEx w15:paraId="6FBA26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16C1D7E" w16cex:dateUtc="2024-03-26T02:38:00Z"/>
  <w16cex:commentExtensible w16cex:durableId="7ECD3C06" w16cex:dateUtc="2024-03-26T0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EBC08F" w16cid:durableId="416C1D7E"/>
  <w16cid:commentId w16cid:paraId="6FBA261F" w16cid:durableId="7ECD3C0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7181A" w14:textId="77777777" w:rsidR="000F49CC" w:rsidRDefault="000F49CC" w:rsidP="00477229">
      <w:pPr>
        <w:spacing w:before="0" w:after="0" w:line="240" w:lineRule="auto"/>
      </w:pPr>
      <w:r>
        <w:separator/>
      </w:r>
    </w:p>
  </w:endnote>
  <w:endnote w:type="continuationSeparator" w:id="0">
    <w:p w14:paraId="7F69AD5B" w14:textId="77777777" w:rsidR="000F49CC" w:rsidRDefault="000F49CC" w:rsidP="004772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ArialH">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nArial">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NI-Times">
    <w:charset w:val="00"/>
    <w:family w:val="auto"/>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VnTimeH">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VnAvantH">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Reference Sans Serif">
    <w:panose1 w:val="020B0604030504040204"/>
    <w:charset w:val="00"/>
    <w:family w:val="swiss"/>
    <w:pitch w:val="variable"/>
    <w:sig w:usb0="20000287" w:usb1="00000000" w:usb2="00000000" w:usb3="00000000" w:csb0="0000019F" w:csb1="00000000"/>
  </w:font>
  <w:font w:name="UVN Viet Sach">
    <w:altName w:val="Palatino Linotype"/>
    <w:charset w:val="00"/>
    <w:family w:val="roman"/>
    <w:pitch w:val="variable"/>
    <w:sig w:usb0="00000001" w:usb1="00000000" w:usb2="00000000" w:usb3="00000000" w:csb0="0000001B" w:csb1="00000000"/>
  </w:font>
  <w:font w:name="Times New Roman Italic">
    <w:altName w:val="Times New Roman"/>
    <w:panose1 w:val="00000000000000000000"/>
    <w:charset w:val="00"/>
    <w:family w:val="roman"/>
    <w:notTrueType/>
    <w:pitch w:val="default"/>
  </w:font>
  <w:font w:name="Times New Roman Bold Italic">
    <w:panose1 w:val="02020703060505090304"/>
    <w:charset w:val="00"/>
    <w:family w:val="auto"/>
    <w:pitch w:val="variable"/>
    <w:sig w:usb0="E0000AFF" w:usb1="00007843" w:usb2="00000001" w:usb3="00000000" w:csb0="000001BF" w:csb1="00000000"/>
  </w:font>
  <w:font w:name="VNI-Aptima">
    <w:charset w:val="00"/>
    <w:family w:val="auto"/>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I-Helve-Condense">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echnic">
    <w:charset w:val="02"/>
    <w:family w:val="auto"/>
    <w:pitch w:val="variable"/>
    <w:sig w:usb0="00000000" w:usb1="10000000" w:usb2="00000000" w:usb3="00000000" w:csb0="80000000" w:csb1="00000000"/>
  </w:font>
  <w:font w:name="VN-NTim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eneva">
    <w:charset w:val="00"/>
    <w:family w:val="auto"/>
    <w:pitch w:val="variable"/>
    <w:sig w:usb0="E00002FF" w:usb1="5200205F" w:usb2="00A0C000" w:usb3="00000000" w:csb0="0000019F" w:csb1="00000000"/>
  </w:font>
  <w:font w:name=".VnHelvetIns">
    <w:charset w:val="00"/>
    <w:family w:val="swiss"/>
    <w:pitch w:val="variable"/>
    <w:sig w:usb0="00000003" w:usb1="00000000" w:usb2="00000000" w:usb3="00000000" w:csb0="00000001" w:csb1="00000000"/>
  </w:font>
  <w:font w:name=".VnArial Narro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BahamasBH">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Avant">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ill Alt One MT">
    <w:altName w:val="Lucida Sans Unicode"/>
    <w:panose1 w:val="00000000000000000000"/>
    <w:charset w:val="00"/>
    <w:family w:val="swiss"/>
    <w:notTrueType/>
    <w:pitch w:val="variable"/>
    <w:sig w:usb0="00000003" w:usb1="00000000" w:usb2="00000000" w:usb3="00000000" w:csb0="00000001" w:csb1="00000000"/>
  </w:font>
  <w:font w:name=".VnBook-Antiqua">
    <w:charset w:val="00"/>
    <w:family w:val="swiss"/>
    <w:pitch w:val="variable"/>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VnHelvetInsH">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HY¿ï¸ªµµL">
    <w:altName w:val="Times New Roman"/>
    <w:panose1 w:val="00000000000000000000"/>
    <w:charset w:val="00"/>
    <w:family w:val="auto"/>
    <w:notTrueType/>
    <w:pitch w:val="default"/>
    <w:sig w:usb0="00000003" w:usb1="00000000" w:usb2="00000000" w:usb3="00000000" w:csb0="00000001" w:csb1="00000000"/>
  </w:font>
  <w:font w:name="Futura Bk">
    <w:altName w:val="Century Gothic"/>
    <w:charset w:val="00"/>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Aptos Narrow">
    <w:altName w:val="Arial"/>
    <w:charset w:val="00"/>
    <w:family w:val="swiss"/>
    <w:pitch w:val="variable"/>
    <w:sig w:usb0="00000001"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8"/>
        <w:szCs w:val="18"/>
      </w:rPr>
      <w:id w:val="-1808155693"/>
      <w:docPartObj>
        <w:docPartGallery w:val="Page Numbers (Bottom of Page)"/>
        <w:docPartUnique/>
      </w:docPartObj>
    </w:sdtPr>
    <w:sdtEndPr>
      <w:rPr>
        <w:noProof/>
      </w:rPr>
    </w:sdtEndPr>
    <w:sdtContent>
      <w:p w14:paraId="7444F38F" w14:textId="0FC482FB" w:rsidR="000D2D45" w:rsidRPr="0030781F" w:rsidRDefault="008F1120" w:rsidP="000D2D45">
        <w:pPr>
          <w:pStyle w:val="Footer"/>
          <w:pBdr>
            <w:top w:val="single" w:sz="4" w:space="4" w:color="auto"/>
          </w:pBdr>
          <w:spacing w:before="0" w:after="0" w:line="240" w:lineRule="auto"/>
          <w:ind w:firstLine="0"/>
          <w:jc w:val="left"/>
          <w:rPr>
            <w:rFonts w:asciiTheme="minorHAnsi" w:hAnsiTheme="minorHAnsi" w:cstheme="minorHAnsi"/>
            <w:sz w:val="18"/>
            <w:szCs w:val="18"/>
          </w:rPr>
        </w:pPr>
        <w:r>
          <w:rPr>
            <w:rFonts w:asciiTheme="minorHAnsi" w:hAnsiTheme="minorHAnsi" w:cstheme="minorHAnsi"/>
            <w:sz w:val="18"/>
            <w:szCs w:val="18"/>
          </w:rPr>
          <w:t>Chủ đầu tư:</w:t>
        </w:r>
        <w:r w:rsidR="007A5755">
          <w:rPr>
            <w:rFonts w:asciiTheme="minorHAnsi" w:hAnsiTheme="minorHAnsi" w:cstheme="minorHAnsi"/>
            <w:sz w:val="18"/>
            <w:szCs w:val="18"/>
          </w:rPr>
          <w:t xml:space="preserve"> Bộ Tư lệnh Bộ đội Biên phòng</w:t>
        </w:r>
        <w:r w:rsidR="0081047E">
          <w:rPr>
            <w:rFonts w:asciiTheme="minorHAnsi" w:hAnsiTheme="minorHAnsi" w:cstheme="minorHAnsi"/>
            <w:sz w:val="18"/>
            <w:szCs w:val="18"/>
          </w:rPr>
          <w:tab/>
        </w:r>
        <w:r w:rsidR="000D2D45" w:rsidRPr="0030781F">
          <w:rPr>
            <w:rFonts w:asciiTheme="minorHAnsi" w:hAnsiTheme="minorHAnsi" w:cstheme="minorHAnsi"/>
            <w:sz w:val="18"/>
            <w:szCs w:val="18"/>
            <w:lang w:val="vi-VN"/>
          </w:rPr>
          <w:tab/>
        </w:r>
        <w:r w:rsidR="000D2D45" w:rsidRPr="0030781F">
          <w:rPr>
            <w:rFonts w:asciiTheme="minorHAnsi" w:hAnsiTheme="minorHAnsi" w:cstheme="minorHAnsi"/>
            <w:sz w:val="18"/>
            <w:szCs w:val="18"/>
          </w:rPr>
          <w:fldChar w:fldCharType="begin"/>
        </w:r>
        <w:r w:rsidR="000D2D45" w:rsidRPr="0030781F">
          <w:rPr>
            <w:rFonts w:asciiTheme="minorHAnsi" w:hAnsiTheme="minorHAnsi" w:cstheme="minorHAnsi"/>
            <w:sz w:val="18"/>
            <w:szCs w:val="18"/>
          </w:rPr>
          <w:instrText xml:space="preserve"> PAGE   \* MERGEFORMAT </w:instrText>
        </w:r>
        <w:r w:rsidR="000D2D45" w:rsidRPr="0030781F">
          <w:rPr>
            <w:rFonts w:asciiTheme="minorHAnsi" w:hAnsiTheme="minorHAnsi" w:cstheme="minorHAnsi"/>
            <w:sz w:val="18"/>
            <w:szCs w:val="18"/>
          </w:rPr>
          <w:fldChar w:fldCharType="separate"/>
        </w:r>
        <w:r w:rsidR="006F57BA">
          <w:rPr>
            <w:rFonts w:asciiTheme="minorHAnsi" w:hAnsiTheme="minorHAnsi" w:cstheme="minorHAnsi"/>
            <w:noProof/>
            <w:sz w:val="18"/>
            <w:szCs w:val="18"/>
          </w:rPr>
          <w:t>2</w:t>
        </w:r>
        <w:r w:rsidR="000D2D45" w:rsidRPr="0030781F">
          <w:rPr>
            <w:rFonts w:asciiTheme="minorHAnsi" w:hAnsiTheme="minorHAnsi" w:cstheme="minorHAnsi"/>
            <w:noProof/>
            <w:sz w:val="18"/>
            <w:szCs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8"/>
        <w:szCs w:val="18"/>
      </w:rPr>
      <w:id w:val="658427916"/>
      <w:docPartObj>
        <w:docPartGallery w:val="Page Numbers (Bottom of Page)"/>
        <w:docPartUnique/>
      </w:docPartObj>
    </w:sdtPr>
    <w:sdtEndPr>
      <w:rPr>
        <w:noProof/>
      </w:rPr>
    </w:sdtEndPr>
    <w:sdtContent>
      <w:p w14:paraId="741F1ECE" w14:textId="77777777" w:rsidR="004D6362" w:rsidRPr="0030781F" w:rsidRDefault="004D6362" w:rsidP="000D2D45">
        <w:pPr>
          <w:pStyle w:val="Footer"/>
          <w:pBdr>
            <w:top w:val="single" w:sz="4" w:space="4" w:color="auto"/>
          </w:pBdr>
          <w:spacing w:before="0" w:after="0" w:line="240" w:lineRule="auto"/>
          <w:ind w:firstLine="0"/>
          <w:jc w:val="left"/>
          <w:rPr>
            <w:rFonts w:asciiTheme="minorHAnsi" w:hAnsiTheme="minorHAnsi" w:cstheme="minorHAnsi"/>
            <w:sz w:val="18"/>
            <w:szCs w:val="18"/>
          </w:rPr>
        </w:pPr>
        <w:r w:rsidRPr="0030781F">
          <w:rPr>
            <w:rFonts w:asciiTheme="minorHAnsi" w:hAnsiTheme="minorHAnsi" w:cstheme="minorHAnsi"/>
            <w:sz w:val="18"/>
            <w:szCs w:val="18"/>
            <w:lang w:val="vi-VN"/>
          </w:rPr>
          <w:tab/>
        </w:r>
        <w:r>
          <w:rPr>
            <w:rFonts w:asciiTheme="minorHAnsi" w:hAnsiTheme="minorHAnsi" w:cstheme="minorHAnsi"/>
            <w:sz w:val="18"/>
            <w:szCs w:val="18"/>
            <w:lang w:val="vi-VN"/>
          </w:rPr>
          <w:tab/>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E7AC" w14:textId="77777777" w:rsidR="005F664E" w:rsidRDefault="005F664E">
    <w:pPr>
      <w:rPr>
        <w:sz w:val="2"/>
        <w:szCs w:val="2"/>
      </w:rPr>
    </w:pPr>
    <w:r>
      <w:rPr>
        <w:noProof/>
      </w:rPr>
      <mc:AlternateContent>
        <mc:Choice Requires="wps">
          <w:drawing>
            <wp:anchor distT="0" distB="0" distL="63500" distR="63500" simplePos="0" relativeHeight="251659264" behindDoc="1" locked="0" layoutInCell="1" allowOverlap="1" wp14:anchorId="023EAA11" wp14:editId="390F04F3">
              <wp:simplePos x="0" y="0"/>
              <wp:positionH relativeFrom="page">
                <wp:posOffset>6193790</wp:posOffset>
              </wp:positionH>
              <wp:positionV relativeFrom="page">
                <wp:posOffset>10396855</wp:posOffset>
              </wp:positionV>
              <wp:extent cx="153035" cy="128270"/>
              <wp:effectExtent l="2540" t="0"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C75F" w14:textId="77777777" w:rsidR="005F664E" w:rsidRDefault="005F664E">
                          <w:r>
                            <w:fldChar w:fldCharType="begin"/>
                          </w:r>
                          <w:r>
                            <w:instrText xml:space="preserve"> PAGE \* MERGEFORMAT </w:instrText>
                          </w:r>
                          <w:r>
                            <w:fldChar w:fldCharType="separate"/>
                          </w:r>
                          <w:r w:rsidRPr="005F11F3">
                            <w:rPr>
                              <w:rStyle w:val="Headerorfooter"/>
                              <w:rFonts w:eastAsia="Courier New"/>
                              <w:noProof/>
                            </w:rPr>
                            <w:t>90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3EAA11" id="_x0000_t202" coordsize="21600,21600" o:spt="202" path="m,l,21600r21600,l21600,xe">
              <v:stroke joinstyle="miter"/>
              <v:path gradientshapeok="t" o:connecttype="rect"/>
            </v:shapetype>
            <v:shape id="Text Box 277" o:spid="_x0000_s1034" type="#_x0000_t202" style="position:absolute;left:0;text-align:left;margin-left:487.7pt;margin-top:818.65pt;width:12.05pt;height:10.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" filled="f" stroked="f">
              <v:textbox style="mso-fit-shape-to-text:t" inset="0,0,0,0">
                <w:txbxContent>
                  <w:p w14:paraId="5906C75F" w14:textId="77777777" w:rsidR="005F664E" w:rsidRDefault="005F664E">
                    <w:r>
                      <w:fldChar w:fldCharType="begin"/>
                    </w:r>
                    <w:r>
                      <w:instrText xml:space="preserve"> PAGE \* MERGEFORMAT </w:instrText>
                    </w:r>
                    <w:r>
                      <w:fldChar w:fldCharType="separate"/>
                    </w:r>
                    <w:r w:rsidRPr="005F11F3">
                      <w:rPr>
                        <w:rStyle w:val="Headerorfooter"/>
                        <w:rFonts w:eastAsia="Courier New"/>
                        <w:noProof/>
                      </w:rPr>
                      <w:t>90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DBC56" w14:textId="27780F3A" w:rsidR="00147B78" w:rsidRPr="0030781F" w:rsidRDefault="00147B78" w:rsidP="000D2D45">
    <w:pPr>
      <w:pStyle w:val="Footer"/>
      <w:pBdr>
        <w:top w:val="single" w:sz="4" w:space="4" w:color="auto"/>
      </w:pBdr>
      <w:spacing w:before="0" w:after="0" w:line="240" w:lineRule="auto"/>
      <w:ind w:firstLine="0"/>
      <w:jc w:val="left"/>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B964B" w14:textId="77777777" w:rsidR="000F49CC" w:rsidRDefault="000F49CC" w:rsidP="00477229">
      <w:pPr>
        <w:spacing w:before="0" w:after="0" w:line="240" w:lineRule="auto"/>
      </w:pPr>
      <w:r>
        <w:separator/>
      </w:r>
    </w:p>
  </w:footnote>
  <w:footnote w:type="continuationSeparator" w:id="0">
    <w:p w14:paraId="69CBDA44" w14:textId="77777777" w:rsidR="000F49CC" w:rsidRDefault="000F49CC" w:rsidP="004772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FF755" w14:textId="77777777" w:rsidR="000D2D45" w:rsidRPr="00477229" w:rsidRDefault="000D2D45" w:rsidP="000D2D45">
    <w:pPr>
      <w:pStyle w:val="Header"/>
      <w:spacing w:before="0" w:after="0" w:line="240" w:lineRule="auto"/>
      <w:ind w:firstLine="0"/>
      <w:rPr>
        <w:rFonts w:asciiTheme="minorHAnsi" w:hAnsiTheme="minorHAnsi" w:cstheme="minorHAnsi"/>
        <w:sz w:val="18"/>
        <w:szCs w:val="18"/>
        <w:lang w:val="vi-VN"/>
      </w:rPr>
    </w:pPr>
    <w:r w:rsidRPr="00477229">
      <w:rPr>
        <w:rFonts w:asciiTheme="minorHAnsi" w:hAnsiTheme="minorHAnsi" w:cstheme="minorHAnsi"/>
        <w:sz w:val="18"/>
        <w:szCs w:val="18"/>
        <w:lang w:val="vi-VN"/>
      </w:rPr>
      <w:t>Báo cáo đánh giá tác động môi trường</w:t>
    </w:r>
  </w:p>
  <w:p w14:paraId="5A607C47" w14:textId="1FBBB744" w:rsidR="000D2D45" w:rsidRPr="00401EFC" w:rsidRDefault="000D2D45" w:rsidP="00401EFC">
    <w:pPr>
      <w:pStyle w:val="Header"/>
      <w:pBdr>
        <w:bottom w:val="single" w:sz="4" w:space="1" w:color="auto"/>
      </w:pBdr>
      <w:spacing w:before="0" w:after="0" w:line="240" w:lineRule="auto"/>
      <w:ind w:firstLine="0"/>
      <w:rPr>
        <w:rFonts w:asciiTheme="minorHAnsi" w:hAnsiTheme="minorHAnsi" w:cstheme="minorHAnsi"/>
        <w:b/>
        <w:bCs/>
        <w:sz w:val="18"/>
        <w:szCs w:val="18"/>
        <w:lang w:val="vi-VN"/>
      </w:rPr>
    </w:pPr>
    <w:r w:rsidRPr="00477229">
      <w:rPr>
        <w:rFonts w:asciiTheme="minorHAnsi" w:hAnsiTheme="minorHAnsi" w:cstheme="minorHAnsi"/>
        <w:b/>
        <w:bCs/>
        <w:sz w:val="18"/>
        <w:szCs w:val="18"/>
        <w:lang w:val="vi-VN"/>
      </w:rPr>
      <w:t xml:space="preserve">Dự </w:t>
    </w:r>
    <w:r w:rsidRPr="00401EFC">
      <w:rPr>
        <w:rFonts w:asciiTheme="minorHAnsi" w:hAnsiTheme="minorHAnsi" w:cstheme="minorHAnsi"/>
        <w:b/>
        <w:bCs/>
        <w:sz w:val="18"/>
        <w:szCs w:val="18"/>
        <w:lang w:val="vi-VN"/>
      </w:rPr>
      <w:t xml:space="preserve">án </w:t>
    </w:r>
    <w:r w:rsidRPr="0081047E">
      <w:rPr>
        <w:rFonts w:asciiTheme="minorHAnsi" w:hAnsiTheme="minorHAnsi" w:cstheme="minorHAnsi"/>
        <w:b/>
        <w:bCs/>
        <w:sz w:val="16"/>
        <w:szCs w:val="16"/>
        <w:lang w:val="vi-VN"/>
      </w:rPr>
      <w:t>“</w:t>
    </w:r>
    <w:r w:rsidR="007A5755">
      <w:rPr>
        <w:rFonts w:asciiTheme="minorHAnsi" w:hAnsiTheme="minorHAnsi" w:cstheme="minorHAnsi"/>
        <w:b/>
        <w:bCs/>
        <w:sz w:val="16"/>
        <w:szCs w:val="16"/>
      </w:rPr>
      <w:t>Đường nối từ Quốc lộ 12A qua Đồn Biên phòng Ra Mai vào bản Cha Cáp, huyện Minh Hóa, tỉnh Quảng Bình</w:t>
    </w:r>
    <w:r w:rsidRPr="0081047E">
      <w:rPr>
        <w:rFonts w:asciiTheme="minorHAnsi" w:hAnsiTheme="minorHAnsi" w:cstheme="minorHAnsi"/>
        <w:b/>
        <w:bCs/>
        <w:sz w:val="16"/>
        <w:szCs w:val="16"/>
        <w:lang w:val="vi-VN"/>
      </w:rPr>
      <w:t>”</w:t>
    </w:r>
    <w:r w:rsidRPr="00401EFC">
      <w:rPr>
        <w:rFonts w:asciiTheme="minorHAnsi" w:hAnsiTheme="minorHAnsi" w:cstheme="minorHAnsi"/>
        <w:b/>
        <w:bCs/>
        <w:sz w:val="18"/>
        <w:szCs w:val="18"/>
        <w:lang w:val="vi-VN"/>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97571" w14:textId="43ECFD9C" w:rsidR="00147B78" w:rsidRPr="00477229" w:rsidRDefault="00147B78" w:rsidP="000D2D45">
    <w:pPr>
      <w:pStyle w:val="Header"/>
      <w:pBdr>
        <w:bottom w:val="single" w:sz="4" w:space="1" w:color="auto"/>
      </w:pBdr>
      <w:spacing w:before="0" w:after="0" w:line="240" w:lineRule="auto"/>
      <w:ind w:firstLine="0"/>
      <w:rPr>
        <w:rFonts w:asciiTheme="minorHAnsi" w:hAnsiTheme="minorHAnsi" w:cstheme="minorHAnsi"/>
        <w:b/>
        <w:bCs/>
        <w:sz w:val="18"/>
        <w:szCs w:val="18"/>
        <w:lang w:val="vi-VN"/>
      </w:rPr>
    </w:pPr>
    <w:r w:rsidRPr="00477229">
      <w:rPr>
        <w:rFonts w:asciiTheme="minorHAnsi" w:hAnsiTheme="minorHAnsi" w:cstheme="minorHAnsi"/>
        <w:b/>
        <w:bCs/>
        <w:sz w:val="18"/>
        <w:szCs w:val="18"/>
        <w:lang w:val="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1C4B72"/>
    <w:lvl w:ilvl="0">
      <w:start w:val="1"/>
      <w:numFmt w:val="decimal"/>
      <w:pStyle w:val="ListNumber4"/>
      <w:lvlText w:val="%1."/>
      <w:lvlJc w:val="left"/>
      <w:pPr>
        <w:tabs>
          <w:tab w:val="num" w:pos="1440"/>
        </w:tabs>
        <w:ind w:left="1440" w:hanging="360"/>
      </w:pPr>
    </w:lvl>
  </w:abstractNum>
  <w:abstractNum w:abstractNumId="1" w15:restartNumberingAfterBreak="0">
    <w:nsid w:val="FFFFFFFE"/>
    <w:multiLevelType w:val="singleLevel"/>
    <w:tmpl w:val="FFFFFFFF"/>
    <w:lvl w:ilvl="0">
      <w:numFmt w:val="decimal"/>
      <w:pStyle w:val="Spiegelstrich1"/>
      <w:lvlText w:val="*"/>
      <w:lvlJc w:val="left"/>
    </w:lvl>
  </w:abstractNum>
  <w:abstractNum w:abstractNumId="2" w15:restartNumberingAfterBreak="0">
    <w:nsid w:val="00000008"/>
    <w:multiLevelType w:val="multilevel"/>
    <w:tmpl w:val="00000008"/>
    <w:lvl w:ilvl="0">
      <w:start w:val="1"/>
      <w:numFmt w:val="bullet"/>
      <w:pStyle w:val="TieudeC5"/>
      <w:lvlText w:val="-"/>
      <w:lvlJc w:val="left"/>
      <w:pPr>
        <w:tabs>
          <w:tab w:val="num" w:pos="1605"/>
        </w:tabs>
        <w:ind w:left="1605" w:hanging="885"/>
      </w:pPr>
      <w:rPr>
        <w:rFonts w:ascii="Times New Roman" w:eastAsia="Times New Roman" w:hAnsi="Times New Roman"/>
      </w:rPr>
    </w:lvl>
    <w:lvl w:ilvl="1">
      <w:start w:val="1"/>
      <w:numFmt w:val="bullet"/>
      <w:lvlText w:val=""/>
      <w:lvlJc w:val="left"/>
      <w:pPr>
        <w:tabs>
          <w:tab w:val="num" w:pos="840"/>
        </w:tabs>
        <w:ind w:firstLine="567"/>
      </w:pPr>
      <w:rPr>
        <w:rFonts w:ascii="Symbol" w:eastAsia="Times New Roman" w:hAnsi="Symbol"/>
      </w:rPr>
    </w:lvl>
    <w:lvl w:ilvl="2">
      <w:start w:val="1"/>
      <w:numFmt w:val="bullet"/>
      <w:lvlText w:val=""/>
      <w:lvlJc w:val="left"/>
      <w:pPr>
        <w:tabs>
          <w:tab w:val="num" w:pos="2520"/>
        </w:tabs>
        <w:ind w:left="2520" w:hanging="360"/>
      </w:pPr>
      <w:rPr>
        <w:rFonts w:ascii="Arial" w:eastAsia="Times New Roman" w:hAnsi="Arial"/>
      </w:rPr>
    </w:lvl>
    <w:lvl w:ilvl="3">
      <w:start w:val="1"/>
      <w:numFmt w:val="bullet"/>
      <w:lvlText w:val=""/>
      <w:lvlJc w:val="left"/>
      <w:pPr>
        <w:tabs>
          <w:tab w:val="num" w:pos="3240"/>
        </w:tabs>
        <w:ind w:left="3240" w:hanging="360"/>
      </w:pPr>
      <w:rPr>
        <w:rFonts w:ascii="Symbol" w:eastAsia="Times New Roman" w:hAnsi="Symbol"/>
      </w:rPr>
    </w:lvl>
    <w:lvl w:ilvl="4">
      <w:start w:val="1"/>
      <w:numFmt w:val="bullet"/>
      <w:lvlText w:val="o"/>
      <w:lvlJc w:val="left"/>
      <w:pPr>
        <w:tabs>
          <w:tab w:val="num" w:pos="3960"/>
        </w:tabs>
        <w:ind w:left="3960" w:hanging="360"/>
      </w:pPr>
      <w:rPr>
        <w:rFonts w:ascii="Times New Roman" w:eastAsia="Times New Roman" w:hAnsi="Times New Roman"/>
      </w:rPr>
    </w:lvl>
    <w:lvl w:ilvl="5">
      <w:start w:val="1"/>
      <w:numFmt w:val="bullet"/>
      <w:lvlText w:val=""/>
      <w:lvlJc w:val="left"/>
      <w:pPr>
        <w:tabs>
          <w:tab w:val="num" w:pos="4680"/>
        </w:tabs>
        <w:ind w:left="4680" w:hanging="360"/>
      </w:pPr>
      <w:rPr>
        <w:rFonts w:ascii="Arial" w:eastAsia="Times New Roman" w:hAnsi="Arial"/>
      </w:rPr>
    </w:lvl>
    <w:lvl w:ilvl="6">
      <w:start w:val="1"/>
      <w:numFmt w:val="bullet"/>
      <w:lvlText w:val=""/>
      <w:lvlJc w:val="left"/>
      <w:pPr>
        <w:tabs>
          <w:tab w:val="num" w:pos="5400"/>
        </w:tabs>
        <w:ind w:left="5400" w:hanging="360"/>
      </w:pPr>
      <w:rPr>
        <w:rFonts w:ascii="Symbol" w:eastAsia="Times New Roman" w:hAnsi="Symbol"/>
      </w:rPr>
    </w:lvl>
    <w:lvl w:ilvl="7">
      <w:start w:val="1"/>
      <w:numFmt w:val="bullet"/>
      <w:lvlText w:val="o"/>
      <w:lvlJc w:val="left"/>
      <w:pPr>
        <w:tabs>
          <w:tab w:val="num" w:pos="6120"/>
        </w:tabs>
        <w:ind w:left="6120" w:hanging="360"/>
      </w:pPr>
      <w:rPr>
        <w:rFonts w:ascii="Times New Roman" w:eastAsia="Times New Roman" w:hAnsi="Times New Roman"/>
      </w:rPr>
    </w:lvl>
    <w:lvl w:ilvl="8">
      <w:start w:val="1"/>
      <w:numFmt w:val="bullet"/>
      <w:lvlText w:val=""/>
      <w:lvlJc w:val="left"/>
      <w:pPr>
        <w:tabs>
          <w:tab w:val="num" w:pos="6840"/>
        </w:tabs>
        <w:ind w:left="6840" w:hanging="360"/>
      </w:pPr>
      <w:rPr>
        <w:rFonts w:ascii="Arial" w:eastAsia="Times New Roman" w:hAnsi="Arial"/>
      </w:rPr>
    </w:lvl>
  </w:abstractNum>
  <w:abstractNum w:abstractNumId="3" w15:restartNumberingAfterBreak="0">
    <w:nsid w:val="00CC431E"/>
    <w:multiLevelType w:val="multilevel"/>
    <w:tmpl w:val="D5FCD05E"/>
    <w:lvl w:ilvl="0">
      <w:start w:val="1"/>
      <w:numFmt w:val="decimal"/>
      <w:lvlText w:val="%1."/>
      <w:lvlJc w:val="left"/>
      <w:pPr>
        <w:tabs>
          <w:tab w:val="num" w:pos="1080"/>
        </w:tabs>
        <w:ind w:left="1080" w:hanging="360"/>
      </w:pPr>
      <w:rPr>
        <w:rFonts w:hint="default"/>
      </w:rPr>
    </w:lvl>
    <w:lvl w:ilvl="1">
      <w:start w:val="1"/>
      <w:numFmt w:val="decimal"/>
      <w:pStyle w:val="StyleHeading2VnTime"/>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 w15:restartNumberingAfterBreak="0">
    <w:nsid w:val="012A4BDF"/>
    <w:multiLevelType w:val="multilevel"/>
    <w:tmpl w:val="0409001F"/>
    <w:styleLink w:val="111111"/>
    <w:lvl w:ilvl="0">
      <w:start w:val="1"/>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1E5113"/>
    <w:multiLevelType w:val="hybridMultilevel"/>
    <w:tmpl w:val="D4C2A228"/>
    <w:lvl w:ilvl="0" w:tplc="72E2CA6A">
      <w:start w:val="1"/>
      <w:numFmt w:val="bullet"/>
      <w:pStyle w:val="BangCharCharCharChar"/>
      <w:lvlText w:val=""/>
      <w:lvlJc w:val="left"/>
      <w:pPr>
        <w:tabs>
          <w:tab w:val="num" w:pos="514"/>
        </w:tabs>
        <w:ind w:left="514" w:hanging="360"/>
      </w:pPr>
      <w:rPr>
        <w:rFonts w:ascii="Wingdings" w:hAnsi="Wingdings" w:hint="default"/>
      </w:rPr>
    </w:lvl>
    <w:lvl w:ilvl="1" w:tplc="07408FC4">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35D3E16"/>
    <w:multiLevelType w:val="hybridMultilevel"/>
    <w:tmpl w:val="20AA6CC8"/>
    <w:lvl w:ilvl="0" w:tplc="0409000D">
      <w:start w:val="1"/>
      <w:numFmt w:val="bullet"/>
      <w:lvlText w:val=""/>
      <w:lvlJc w:val="left"/>
      <w:pPr>
        <w:ind w:left="1287" w:hanging="360"/>
      </w:pPr>
      <w:rPr>
        <w:rFonts w:ascii="Symbol" w:hAnsi="Symbol" w:hint="default"/>
      </w:rPr>
    </w:lvl>
    <w:lvl w:ilvl="1" w:tplc="042A0003">
      <w:start w:val="1"/>
      <w:numFmt w:val="bullet"/>
      <w:lvlText w:val="o"/>
      <w:lvlJc w:val="left"/>
      <w:pPr>
        <w:ind w:left="2007" w:hanging="360"/>
      </w:pPr>
      <w:rPr>
        <w:rFonts w:ascii="Courier New" w:hAnsi="Courier New" w:cs="Courier New" w:hint="default"/>
      </w:rPr>
    </w:lvl>
    <w:lvl w:ilvl="2" w:tplc="042A0005">
      <w:start w:val="1"/>
      <w:numFmt w:val="bullet"/>
      <w:lvlText w:val=""/>
      <w:lvlJc w:val="left"/>
      <w:pPr>
        <w:ind w:left="2727" w:hanging="360"/>
      </w:pPr>
      <w:rPr>
        <w:rFonts w:ascii="Wingdings" w:hAnsi="Wingdings" w:hint="default"/>
      </w:rPr>
    </w:lvl>
    <w:lvl w:ilvl="3" w:tplc="042A0001">
      <w:start w:val="1"/>
      <w:numFmt w:val="bullet"/>
      <w:lvlText w:val=""/>
      <w:lvlJc w:val="left"/>
      <w:pPr>
        <w:ind w:left="3447" w:hanging="360"/>
      </w:pPr>
      <w:rPr>
        <w:rFonts w:ascii="Symbol" w:hAnsi="Symbol" w:hint="default"/>
      </w:rPr>
    </w:lvl>
    <w:lvl w:ilvl="4" w:tplc="042A0003">
      <w:start w:val="1"/>
      <w:numFmt w:val="bullet"/>
      <w:lvlText w:val="o"/>
      <w:lvlJc w:val="left"/>
      <w:pPr>
        <w:ind w:left="4167" w:hanging="360"/>
      </w:pPr>
      <w:rPr>
        <w:rFonts w:ascii="Courier New" w:hAnsi="Courier New" w:cs="Courier New" w:hint="default"/>
      </w:rPr>
    </w:lvl>
    <w:lvl w:ilvl="5" w:tplc="042A0005">
      <w:start w:val="1"/>
      <w:numFmt w:val="bullet"/>
      <w:lvlText w:val=""/>
      <w:lvlJc w:val="left"/>
      <w:pPr>
        <w:ind w:left="4887" w:hanging="360"/>
      </w:pPr>
      <w:rPr>
        <w:rFonts w:ascii="Wingdings" w:hAnsi="Wingdings" w:hint="default"/>
      </w:rPr>
    </w:lvl>
    <w:lvl w:ilvl="6" w:tplc="042A0001">
      <w:start w:val="1"/>
      <w:numFmt w:val="bullet"/>
      <w:lvlText w:val=""/>
      <w:lvlJc w:val="left"/>
      <w:pPr>
        <w:ind w:left="5607" w:hanging="360"/>
      </w:pPr>
      <w:rPr>
        <w:rFonts w:ascii="Symbol" w:hAnsi="Symbol" w:hint="default"/>
      </w:rPr>
    </w:lvl>
    <w:lvl w:ilvl="7" w:tplc="042A0003">
      <w:start w:val="1"/>
      <w:numFmt w:val="bullet"/>
      <w:lvlText w:val="o"/>
      <w:lvlJc w:val="left"/>
      <w:pPr>
        <w:ind w:left="6327" w:hanging="360"/>
      </w:pPr>
      <w:rPr>
        <w:rFonts w:ascii="Courier New" w:hAnsi="Courier New" w:cs="Courier New" w:hint="default"/>
      </w:rPr>
    </w:lvl>
    <w:lvl w:ilvl="8" w:tplc="042A0005">
      <w:start w:val="1"/>
      <w:numFmt w:val="bullet"/>
      <w:lvlText w:val=""/>
      <w:lvlJc w:val="left"/>
      <w:pPr>
        <w:ind w:left="7047" w:hanging="360"/>
      </w:pPr>
      <w:rPr>
        <w:rFonts w:ascii="Wingdings" w:hAnsi="Wingdings" w:hint="default"/>
      </w:rPr>
    </w:lvl>
  </w:abstractNum>
  <w:abstractNum w:abstractNumId="7" w15:restartNumberingAfterBreak="0">
    <w:nsid w:val="04573BF0"/>
    <w:multiLevelType w:val="hybridMultilevel"/>
    <w:tmpl w:val="98825EB0"/>
    <w:lvl w:ilvl="0" w:tplc="24E4ACBC">
      <w:start w:val="1"/>
      <w:numFmt w:val="bullet"/>
      <w:pStyle w:val="JKTBulletArrow1"/>
      <w:lvlText w:val=""/>
      <w:lvlJc w:val="left"/>
      <w:pPr>
        <w:ind w:left="1788" w:hanging="360"/>
      </w:pPr>
      <w:rPr>
        <w:rFonts w:ascii="Wingdings" w:hAnsi="Wingdings" w:hint="default"/>
      </w:rPr>
    </w:lvl>
    <w:lvl w:ilvl="1" w:tplc="10090003" w:tentative="1">
      <w:start w:val="1"/>
      <w:numFmt w:val="bullet"/>
      <w:lvlText w:val="o"/>
      <w:lvlJc w:val="left"/>
      <w:pPr>
        <w:ind w:left="2508" w:hanging="360"/>
      </w:pPr>
      <w:rPr>
        <w:rFonts w:ascii="Courier New" w:hAnsi="Courier New" w:cs="Courier New" w:hint="default"/>
      </w:rPr>
    </w:lvl>
    <w:lvl w:ilvl="2" w:tplc="10090005" w:tentative="1">
      <w:start w:val="1"/>
      <w:numFmt w:val="bullet"/>
      <w:lvlText w:val=""/>
      <w:lvlJc w:val="left"/>
      <w:pPr>
        <w:ind w:left="3228" w:hanging="360"/>
      </w:pPr>
      <w:rPr>
        <w:rFonts w:ascii="Wingdings" w:hAnsi="Wingdings" w:hint="default"/>
      </w:rPr>
    </w:lvl>
    <w:lvl w:ilvl="3" w:tplc="10090001" w:tentative="1">
      <w:start w:val="1"/>
      <w:numFmt w:val="bullet"/>
      <w:lvlText w:val=""/>
      <w:lvlJc w:val="left"/>
      <w:pPr>
        <w:ind w:left="3948" w:hanging="360"/>
      </w:pPr>
      <w:rPr>
        <w:rFonts w:ascii="Symbol" w:hAnsi="Symbol" w:hint="default"/>
      </w:rPr>
    </w:lvl>
    <w:lvl w:ilvl="4" w:tplc="10090003" w:tentative="1">
      <w:start w:val="1"/>
      <w:numFmt w:val="bullet"/>
      <w:lvlText w:val="o"/>
      <w:lvlJc w:val="left"/>
      <w:pPr>
        <w:ind w:left="4668" w:hanging="360"/>
      </w:pPr>
      <w:rPr>
        <w:rFonts w:ascii="Courier New" w:hAnsi="Courier New" w:cs="Courier New" w:hint="default"/>
      </w:rPr>
    </w:lvl>
    <w:lvl w:ilvl="5" w:tplc="10090005" w:tentative="1">
      <w:start w:val="1"/>
      <w:numFmt w:val="bullet"/>
      <w:lvlText w:val=""/>
      <w:lvlJc w:val="left"/>
      <w:pPr>
        <w:ind w:left="5388" w:hanging="360"/>
      </w:pPr>
      <w:rPr>
        <w:rFonts w:ascii="Wingdings" w:hAnsi="Wingdings" w:hint="default"/>
      </w:rPr>
    </w:lvl>
    <w:lvl w:ilvl="6" w:tplc="10090001" w:tentative="1">
      <w:start w:val="1"/>
      <w:numFmt w:val="bullet"/>
      <w:lvlText w:val=""/>
      <w:lvlJc w:val="left"/>
      <w:pPr>
        <w:ind w:left="6108" w:hanging="360"/>
      </w:pPr>
      <w:rPr>
        <w:rFonts w:ascii="Symbol" w:hAnsi="Symbol" w:hint="default"/>
      </w:rPr>
    </w:lvl>
    <w:lvl w:ilvl="7" w:tplc="10090003" w:tentative="1">
      <w:start w:val="1"/>
      <w:numFmt w:val="bullet"/>
      <w:lvlText w:val="o"/>
      <w:lvlJc w:val="left"/>
      <w:pPr>
        <w:ind w:left="6828" w:hanging="360"/>
      </w:pPr>
      <w:rPr>
        <w:rFonts w:ascii="Courier New" w:hAnsi="Courier New" w:cs="Courier New" w:hint="default"/>
      </w:rPr>
    </w:lvl>
    <w:lvl w:ilvl="8" w:tplc="10090005" w:tentative="1">
      <w:start w:val="1"/>
      <w:numFmt w:val="bullet"/>
      <w:lvlText w:val=""/>
      <w:lvlJc w:val="left"/>
      <w:pPr>
        <w:ind w:left="7548" w:hanging="360"/>
      </w:pPr>
      <w:rPr>
        <w:rFonts w:ascii="Wingdings" w:hAnsi="Wingdings" w:hint="default"/>
      </w:rPr>
    </w:lvl>
  </w:abstractNum>
  <w:abstractNum w:abstractNumId="8" w15:restartNumberingAfterBreak="0">
    <w:nsid w:val="06243D29"/>
    <w:multiLevelType w:val="hybridMultilevel"/>
    <w:tmpl w:val="1EE20D74"/>
    <w:lvl w:ilvl="0" w:tplc="72E2CA6A">
      <w:numFmt w:val="bullet"/>
      <w:lvlText w:val="-"/>
      <w:lvlJc w:val="left"/>
      <w:pPr>
        <w:tabs>
          <w:tab w:val="num" w:pos="567"/>
        </w:tabs>
        <w:ind w:left="567" w:hanging="283"/>
      </w:pPr>
      <w:rPr>
        <w:rFonts w:ascii="Arial" w:eastAsia="Times New Roman" w:hAnsi="Arial" w:hint="default"/>
      </w:rPr>
    </w:lvl>
    <w:lvl w:ilvl="1" w:tplc="07408FC4" w:tentative="1">
      <w:start w:val="1"/>
      <w:numFmt w:val="bullet"/>
      <w:pStyle w:val="t3"/>
      <w:lvlText w:val="o"/>
      <w:lvlJc w:val="left"/>
      <w:pPr>
        <w:tabs>
          <w:tab w:val="num" w:pos="1440"/>
        </w:tabs>
        <w:ind w:left="1440" w:hanging="360"/>
      </w:pPr>
      <w:rPr>
        <w:rFonts w:ascii="Courier New" w:hAnsi="Courier New" w:cs="Courier New" w:hint="default"/>
      </w:rPr>
    </w:lvl>
    <w:lvl w:ilvl="2" w:tplc="0409001B" w:tentative="1">
      <w:start w:val="1"/>
      <w:numFmt w:val="bullet"/>
      <w:pStyle w:val="t4"/>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7114C5B"/>
    <w:multiLevelType w:val="hybridMultilevel"/>
    <w:tmpl w:val="EA5A11CE"/>
    <w:lvl w:ilvl="0" w:tplc="E7961484">
      <w:numFmt w:val="bullet"/>
      <w:pStyle w:val="Vuong"/>
      <w:lvlText w:val="+"/>
      <w:lvlJc w:val="left"/>
      <w:pPr>
        <w:ind w:left="1282" w:hanging="360"/>
      </w:pPr>
      <w:rPr>
        <w:rFonts w:ascii="Times New Roman" w:eastAsia="Times New Roman" w:hAnsi="Times New Roman" w:cs="Times New Roman" w:hint="default"/>
      </w:rPr>
    </w:lvl>
    <w:lvl w:ilvl="1" w:tplc="623868EC">
      <w:start w:val="1"/>
      <w:numFmt w:val="bullet"/>
      <w:lvlText w:val="o"/>
      <w:lvlJc w:val="left"/>
      <w:pPr>
        <w:ind w:left="2002" w:hanging="360"/>
      </w:pPr>
      <w:rPr>
        <w:rFonts w:ascii="Courier New" w:hAnsi="Courier New" w:cs="Courier New" w:hint="default"/>
      </w:rPr>
    </w:lvl>
    <w:lvl w:ilvl="2" w:tplc="961C1966">
      <w:start w:val="1"/>
      <w:numFmt w:val="bullet"/>
      <w:lvlText w:val=""/>
      <w:lvlJc w:val="left"/>
      <w:pPr>
        <w:ind w:left="2722" w:hanging="360"/>
      </w:pPr>
      <w:rPr>
        <w:rFonts w:ascii="Wingdings" w:hAnsi="Wingdings" w:hint="default"/>
      </w:rPr>
    </w:lvl>
    <w:lvl w:ilvl="3" w:tplc="A8623068">
      <w:start w:val="1"/>
      <w:numFmt w:val="bullet"/>
      <w:lvlText w:val=""/>
      <w:lvlJc w:val="left"/>
      <w:pPr>
        <w:ind w:left="3442" w:hanging="360"/>
      </w:pPr>
      <w:rPr>
        <w:rFonts w:ascii="Symbol" w:hAnsi="Symbol" w:hint="default"/>
      </w:rPr>
    </w:lvl>
    <w:lvl w:ilvl="4" w:tplc="4FDC2D00">
      <w:start w:val="1"/>
      <w:numFmt w:val="decimal"/>
      <w:lvlText w:val="%5."/>
      <w:lvlJc w:val="left"/>
      <w:pPr>
        <w:tabs>
          <w:tab w:val="num" w:pos="3600"/>
        </w:tabs>
        <w:ind w:left="3600" w:hanging="360"/>
      </w:pPr>
    </w:lvl>
    <w:lvl w:ilvl="5" w:tplc="DE6456FC">
      <w:start w:val="1"/>
      <w:numFmt w:val="decimal"/>
      <w:lvlText w:val="%6."/>
      <w:lvlJc w:val="left"/>
      <w:pPr>
        <w:tabs>
          <w:tab w:val="num" w:pos="4320"/>
        </w:tabs>
        <w:ind w:left="4320" w:hanging="360"/>
      </w:pPr>
    </w:lvl>
    <w:lvl w:ilvl="6" w:tplc="7BE2EDC0">
      <w:start w:val="1"/>
      <w:numFmt w:val="decimal"/>
      <w:lvlText w:val="%7."/>
      <w:lvlJc w:val="left"/>
      <w:pPr>
        <w:tabs>
          <w:tab w:val="num" w:pos="5040"/>
        </w:tabs>
        <w:ind w:left="5040" w:hanging="360"/>
      </w:pPr>
    </w:lvl>
    <w:lvl w:ilvl="7" w:tplc="9FE6D766">
      <w:start w:val="1"/>
      <w:numFmt w:val="decimal"/>
      <w:lvlText w:val="%8."/>
      <w:lvlJc w:val="left"/>
      <w:pPr>
        <w:tabs>
          <w:tab w:val="num" w:pos="5760"/>
        </w:tabs>
        <w:ind w:left="5760" w:hanging="360"/>
      </w:pPr>
    </w:lvl>
    <w:lvl w:ilvl="8" w:tplc="23442E3A">
      <w:start w:val="1"/>
      <w:numFmt w:val="decimal"/>
      <w:lvlText w:val="%9."/>
      <w:lvlJc w:val="left"/>
      <w:pPr>
        <w:tabs>
          <w:tab w:val="num" w:pos="6480"/>
        </w:tabs>
        <w:ind w:left="6480" w:hanging="360"/>
      </w:pPr>
    </w:lvl>
  </w:abstractNum>
  <w:abstractNum w:abstractNumId="10" w15:restartNumberingAfterBreak="0">
    <w:nsid w:val="088346D1"/>
    <w:multiLevelType w:val="hybridMultilevel"/>
    <w:tmpl w:val="535435F0"/>
    <w:lvl w:ilvl="0" w:tplc="04090001">
      <w:start w:val="1"/>
      <w:numFmt w:val="bullet"/>
      <w:pStyle w:val="Nho"/>
      <w:lvlText w:val=""/>
      <w:lvlJc w:val="left"/>
      <w:pPr>
        <w:tabs>
          <w:tab w:val="num" w:pos="794"/>
        </w:tabs>
        <w:ind w:left="794" w:hanging="454"/>
      </w:pPr>
      <w:rPr>
        <w:rFonts w:ascii="Times New Roman" w:hAnsi="Times New Roman" w:cs="Times New Roman" w:hint="default"/>
        <w:b w:val="0"/>
        <w:i w:val="0"/>
        <w:sz w:val="26"/>
        <w:szCs w:val="2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099B3D1E"/>
    <w:multiLevelType w:val="hybridMultilevel"/>
    <w:tmpl w:val="B0EA7960"/>
    <w:lvl w:ilvl="0" w:tplc="40242E3A">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2" w15:restartNumberingAfterBreak="0">
    <w:nsid w:val="09FE735C"/>
    <w:multiLevelType w:val="multilevel"/>
    <w:tmpl w:val="366E6E8E"/>
    <w:lvl w:ilvl="0">
      <w:start w:val="1"/>
      <w:numFmt w:val="decimal"/>
      <w:pStyle w:val="ECC-4Thutu"/>
      <w:lvlText w:val="%1."/>
      <w:lvlJc w:val="left"/>
      <w:pPr>
        <w:ind w:left="720" w:hanging="360"/>
      </w:pPr>
      <w:rPr>
        <w:b/>
        <w:sz w:val="26"/>
        <w:szCs w:val="26"/>
      </w:rPr>
    </w:lvl>
    <w:lvl w:ilvl="1">
      <w:start w:val="2"/>
      <w:numFmt w:val="decimal"/>
      <w:isLgl/>
      <w:lvlText w:val="%1.%2."/>
      <w:lvlJc w:val="left"/>
      <w:pPr>
        <w:ind w:left="1326" w:hanging="800"/>
      </w:pPr>
      <w:rPr>
        <w:rFonts w:hint="default"/>
      </w:rPr>
    </w:lvl>
    <w:lvl w:ilvl="2">
      <w:start w:val="1"/>
      <w:numFmt w:val="decimal"/>
      <w:isLgl/>
      <w:lvlText w:val="%1.%2.%3."/>
      <w:lvlJc w:val="left"/>
      <w:pPr>
        <w:ind w:left="1402" w:hanging="800"/>
      </w:pPr>
      <w:rPr>
        <w:rFonts w:hint="default"/>
      </w:rPr>
    </w:lvl>
    <w:lvl w:ilvl="3">
      <w:start w:val="2"/>
      <w:numFmt w:val="decimal"/>
      <w:isLgl/>
      <w:lvlText w:val="%1.%2.%3.%4."/>
      <w:lvlJc w:val="left"/>
      <w:pPr>
        <w:ind w:left="1758" w:hanging="1080"/>
      </w:pPr>
      <w:rPr>
        <w:rFonts w:hint="default"/>
      </w:rPr>
    </w:lvl>
    <w:lvl w:ilvl="4">
      <w:start w:val="1"/>
      <w:numFmt w:val="decimal"/>
      <w:isLgl/>
      <w:lvlText w:val="%1.%2.%3.%4.%5."/>
      <w:lvlJc w:val="left"/>
      <w:pPr>
        <w:ind w:left="1834" w:hanging="1080"/>
      </w:pPr>
      <w:rPr>
        <w:rFonts w:hint="default"/>
      </w:rPr>
    </w:lvl>
    <w:lvl w:ilvl="5">
      <w:start w:val="1"/>
      <w:numFmt w:val="decimal"/>
      <w:isLgl/>
      <w:lvlText w:val="%1.%2.%3.%4.%5.%6."/>
      <w:lvlJc w:val="left"/>
      <w:pPr>
        <w:ind w:left="2270" w:hanging="1440"/>
      </w:pPr>
      <w:rPr>
        <w:rFonts w:hint="default"/>
      </w:rPr>
    </w:lvl>
    <w:lvl w:ilvl="6">
      <w:start w:val="1"/>
      <w:numFmt w:val="decimal"/>
      <w:isLgl/>
      <w:lvlText w:val="%1.%2.%3.%4.%5.%6.%7."/>
      <w:lvlJc w:val="left"/>
      <w:pPr>
        <w:ind w:left="2346" w:hanging="1440"/>
      </w:pPr>
      <w:rPr>
        <w:rFonts w:hint="default"/>
      </w:rPr>
    </w:lvl>
    <w:lvl w:ilvl="7">
      <w:start w:val="1"/>
      <w:numFmt w:val="decimal"/>
      <w:isLgl/>
      <w:lvlText w:val="%1.%2.%3.%4.%5.%6.%7.%8."/>
      <w:lvlJc w:val="left"/>
      <w:pPr>
        <w:ind w:left="2782" w:hanging="1800"/>
      </w:pPr>
      <w:rPr>
        <w:rFonts w:hint="default"/>
      </w:rPr>
    </w:lvl>
    <w:lvl w:ilvl="8">
      <w:start w:val="1"/>
      <w:numFmt w:val="decimal"/>
      <w:isLgl/>
      <w:lvlText w:val="%1.%2.%3.%4.%5.%6.%7.%8.%9."/>
      <w:lvlJc w:val="left"/>
      <w:pPr>
        <w:ind w:left="2858" w:hanging="1800"/>
      </w:pPr>
      <w:rPr>
        <w:rFonts w:hint="default"/>
      </w:rPr>
    </w:lvl>
  </w:abstractNum>
  <w:abstractNum w:abstractNumId="13" w15:restartNumberingAfterBreak="0">
    <w:nsid w:val="0ACE290F"/>
    <w:multiLevelType w:val="singleLevel"/>
    <w:tmpl w:val="92DECE2A"/>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14" w15:restartNumberingAfterBreak="0">
    <w:nsid w:val="0BD509BC"/>
    <w:multiLevelType w:val="hybridMultilevel"/>
    <w:tmpl w:val="322E7DCA"/>
    <w:lvl w:ilvl="0" w:tplc="84D43F6C">
      <w:start w:val="1"/>
      <w:numFmt w:val="bullet"/>
      <w:pStyle w:val="ECC-3Hoathi"/>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D3B31A4"/>
    <w:multiLevelType w:val="hybridMultilevel"/>
    <w:tmpl w:val="48E843DC"/>
    <w:lvl w:ilvl="0" w:tplc="6F0CBA04">
      <w:start w:val="1"/>
      <w:numFmt w:val="bullet"/>
      <w:pStyle w:val="Tru"/>
      <w:lvlText w:val=""/>
      <w:lvlJc w:val="left"/>
      <w:pPr>
        <w:ind w:left="108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0EB90382"/>
    <w:multiLevelType w:val="hybridMultilevel"/>
    <w:tmpl w:val="07A80912"/>
    <w:lvl w:ilvl="0" w:tplc="3C5867E0">
      <w:start w:val="1"/>
      <w:numFmt w:val="bullet"/>
      <w:pStyle w:val="-PLUSTEX"/>
      <w:lvlText w:val="-"/>
      <w:lvlJc w:val="left"/>
      <w:pPr>
        <w:tabs>
          <w:tab w:val="num" w:pos="576"/>
        </w:tabs>
        <w:ind w:left="576" w:hanging="576"/>
      </w:pPr>
      <w:rPr>
        <w:rFonts w:ascii=".VnArialH" w:hAnsi=".VnArialH" w:hint="default"/>
        <w:b w:val="0"/>
        <w:sz w:val="26"/>
        <w:szCs w:val="26"/>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2592"/>
        </w:tabs>
        <w:ind w:left="2592"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0F1F416D"/>
    <w:multiLevelType w:val="hybridMultilevel"/>
    <w:tmpl w:val="F9FE320A"/>
    <w:lvl w:ilvl="0" w:tplc="8786C2C2">
      <w:start w:val="1"/>
      <w:numFmt w:val="bullet"/>
      <w:pStyle w:val="Lietke"/>
      <w:lvlText w:val="▫"/>
      <w:lvlJc w:val="left"/>
      <w:pPr>
        <w:tabs>
          <w:tab w:val="num" w:pos="1055"/>
        </w:tabs>
        <w:ind w:left="1055" w:hanging="358"/>
      </w:pPr>
      <w:rPr>
        <w:rFonts w:ascii="Sylfaen" w:hAnsi="Sylfaen" w:hint="default"/>
        <w:b/>
        <w:i w:val="0"/>
        <w:caps w:val="0"/>
        <w:strike w:val="0"/>
        <w:dstrike w:val="0"/>
        <w:vanish w:val="0"/>
        <w:color w:val="auto"/>
        <w:sz w:val="26"/>
        <w:vertAlign w:val="baseline"/>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315484"/>
    <w:multiLevelType w:val="hybridMultilevel"/>
    <w:tmpl w:val="888AA04E"/>
    <w:lvl w:ilvl="0" w:tplc="950A17F2">
      <w:start w:val="2"/>
      <w:numFmt w:val="bullet"/>
      <w:pStyle w:val="Mybullet1"/>
      <w:lvlText w:val="-"/>
      <w:lvlJc w:val="left"/>
      <w:pPr>
        <w:tabs>
          <w:tab w:val="num" w:pos="397"/>
        </w:tabs>
        <w:ind w:left="397" w:hanging="397"/>
      </w:pPr>
      <w:rPr>
        <w:rFonts w:ascii="Times New Roman" w:eastAsia="Times New Roman" w:hAnsi="Times New Roman" w:cs="Times New Roman" w:hint="default"/>
      </w:rPr>
    </w:lvl>
    <w:lvl w:ilvl="1" w:tplc="1D6C3938">
      <w:start w:val="1"/>
      <w:numFmt w:val="bullet"/>
      <w:lvlText w:val="o"/>
      <w:lvlJc w:val="left"/>
      <w:pPr>
        <w:tabs>
          <w:tab w:val="num" w:pos="1440"/>
        </w:tabs>
        <w:ind w:left="1440" w:hanging="360"/>
      </w:pPr>
      <w:rPr>
        <w:rFonts w:ascii="Courier New" w:hAnsi="Courier New" w:cs="Courier New" w:hint="default"/>
      </w:rPr>
    </w:lvl>
    <w:lvl w:ilvl="2" w:tplc="6E6A51D0">
      <w:start w:val="1"/>
      <w:numFmt w:val="decimal"/>
      <w:lvlText w:val="%3."/>
      <w:lvlJc w:val="left"/>
      <w:pPr>
        <w:tabs>
          <w:tab w:val="num" w:pos="2160"/>
        </w:tabs>
        <w:ind w:left="2160" w:hanging="360"/>
      </w:pPr>
    </w:lvl>
    <w:lvl w:ilvl="3" w:tplc="1BD04320">
      <w:start w:val="1"/>
      <w:numFmt w:val="decimal"/>
      <w:lvlText w:val="%4."/>
      <w:lvlJc w:val="left"/>
      <w:pPr>
        <w:tabs>
          <w:tab w:val="num" w:pos="2880"/>
        </w:tabs>
        <w:ind w:left="2880" w:hanging="360"/>
      </w:pPr>
    </w:lvl>
    <w:lvl w:ilvl="4" w:tplc="7E9A784A">
      <w:start w:val="1"/>
      <w:numFmt w:val="decimal"/>
      <w:lvlText w:val="%5."/>
      <w:lvlJc w:val="left"/>
      <w:pPr>
        <w:tabs>
          <w:tab w:val="num" w:pos="3600"/>
        </w:tabs>
        <w:ind w:left="3600" w:hanging="360"/>
      </w:pPr>
    </w:lvl>
    <w:lvl w:ilvl="5" w:tplc="2974C958">
      <w:start w:val="1"/>
      <w:numFmt w:val="decimal"/>
      <w:lvlText w:val="%6."/>
      <w:lvlJc w:val="left"/>
      <w:pPr>
        <w:tabs>
          <w:tab w:val="num" w:pos="4320"/>
        </w:tabs>
        <w:ind w:left="4320" w:hanging="360"/>
      </w:pPr>
    </w:lvl>
    <w:lvl w:ilvl="6" w:tplc="CD1AE9DC">
      <w:start w:val="1"/>
      <w:numFmt w:val="decimal"/>
      <w:lvlText w:val="%7."/>
      <w:lvlJc w:val="left"/>
      <w:pPr>
        <w:tabs>
          <w:tab w:val="num" w:pos="5040"/>
        </w:tabs>
        <w:ind w:left="5040" w:hanging="360"/>
      </w:pPr>
    </w:lvl>
    <w:lvl w:ilvl="7" w:tplc="51F0FB40">
      <w:start w:val="1"/>
      <w:numFmt w:val="decimal"/>
      <w:lvlText w:val="%8."/>
      <w:lvlJc w:val="left"/>
      <w:pPr>
        <w:tabs>
          <w:tab w:val="num" w:pos="5760"/>
        </w:tabs>
        <w:ind w:left="5760" w:hanging="360"/>
      </w:pPr>
    </w:lvl>
    <w:lvl w:ilvl="8" w:tplc="53A6A2C2">
      <w:start w:val="1"/>
      <w:numFmt w:val="decimal"/>
      <w:lvlText w:val="%9."/>
      <w:lvlJc w:val="left"/>
      <w:pPr>
        <w:tabs>
          <w:tab w:val="num" w:pos="6480"/>
        </w:tabs>
        <w:ind w:left="6480" w:hanging="360"/>
      </w:pPr>
    </w:lvl>
  </w:abstractNum>
  <w:abstractNum w:abstractNumId="19" w15:restartNumberingAfterBreak="0">
    <w:nsid w:val="145B1C4F"/>
    <w:multiLevelType w:val="hybridMultilevel"/>
    <w:tmpl w:val="68AC04E0"/>
    <w:lvl w:ilvl="0" w:tplc="04090001">
      <w:start w:val="1"/>
      <w:numFmt w:val="bullet"/>
      <w:pStyle w:val="gachdong"/>
      <w:lvlText w:val=""/>
      <w:lvlJc w:val="left"/>
      <w:pPr>
        <w:tabs>
          <w:tab w:val="num" w:pos="680"/>
        </w:tabs>
        <w:ind w:left="90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17930A7D"/>
    <w:multiLevelType w:val="hybridMultilevel"/>
    <w:tmpl w:val="0950A1CC"/>
    <w:lvl w:ilvl="0" w:tplc="FFFFFFFF">
      <w:start w:val="1"/>
      <w:numFmt w:val="bullet"/>
      <w:pStyle w:val="Gu1"/>
      <w:lvlText w:val="+"/>
      <w:lvlJc w:val="left"/>
      <w:pPr>
        <w:tabs>
          <w:tab w:val="num" w:pos="1418"/>
        </w:tabs>
        <w:ind w:firstLine="1134"/>
      </w:pPr>
      <w:rPr>
        <w:rFonts w:ascii="Courier New" w:hAnsi="Courier New" w:cs="Courier New" w:hint="default"/>
        <w:sz w:val="20"/>
        <w:szCs w:val="2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7A2609D"/>
    <w:multiLevelType w:val="hybridMultilevel"/>
    <w:tmpl w:val="D2DE2E34"/>
    <w:lvl w:ilvl="0" w:tplc="FFFFFFFF">
      <w:start w:val="1"/>
      <w:numFmt w:val="bullet"/>
      <w:pStyle w:val="StyleBodyText212ptJustifiedBefore3ptAfter3pt"/>
      <w:lvlText w:val=""/>
      <w:lvlJc w:val="left"/>
      <w:pPr>
        <w:tabs>
          <w:tab w:val="num" w:pos="851"/>
        </w:tabs>
        <w:ind w:left="851" w:hanging="851"/>
      </w:pPr>
      <w:rPr>
        <w:rFonts w:ascii="Symbol" w:hAnsi="Symbol" w:hint="default"/>
      </w:rPr>
    </w:lvl>
    <w:lvl w:ilvl="1" w:tplc="FFFFFFFF">
      <w:start w:val="1"/>
      <w:numFmt w:val="bullet"/>
      <w:lvlText w:val="o"/>
      <w:lvlJc w:val="left"/>
      <w:pPr>
        <w:tabs>
          <w:tab w:val="num" w:pos="1440"/>
        </w:tabs>
        <w:ind w:left="1440" w:hanging="360"/>
      </w:pPr>
      <w:rPr>
        <w:rFonts w:ascii="Times New Roman" w:hAnsi="Times New Roman" w:cs="Verdana"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Times New Roman" w:hAnsi="Times New Roman" w:cs="Verdana"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Times New Roman" w:hAnsi="Times New Roman" w:cs="Verdana"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9BB3DF3"/>
    <w:multiLevelType w:val="multilevel"/>
    <w:tmpl w:val="3420F600"/>
    <w:lvl w:ilvl="0">
      <w:start w:val="1"/>
      <w:numFmt w:val="decimal"/>
      <w:pStyle w:val="I11"/>
      <w:suff w:val="space"/>
      <w:lvlText w:val="B¶ng 5.%1."/>
      <w:lvlJc w:val="left"/>
      <w:pPr>
        <w:ind w:left="0" w:firstLine="0"/>
      </w:pPr>
      <w:rPr>
        <w:rFonts w:ascii=".VnArial" w:hAnsi=".VnArial" w:hint="default"/>
        <w:b/>
        <w:i/>
        <w:sz w:val="24"/>
        <w:szCs w:val="24"/>
      </w:rPr>
    </w:lvl>
    <w:lvl w:ilvl="1">
      <w:start w:val="1"/>
      <w:numFmt w:val="decimal"/>
      <w:lvlText w:val="5.5.%2."/>
      <w:lvlJc w:val="left"/>
      <w:pPr>
        <w:tabs>
          <w:tab w:val="num" w:pos="170"/>
        </w:tabs>
        <w:ind w:left="0" w:firstLine="0"/>
      </w:pPr>
      <w:rPr>
        <w:rFonts w:ascii=".VnArial" w:hAnsi=".VnArial" w:hint="default"/>
        <w:b/>
        <w:i w:val="0"/>
        <w:sz w:val="24"/>
        <w:szCs w:val="24"/>
      </w:rPr>
    </w:lvl>
    <w:lvl w:ilvl="2">
      <w:start w:val="1"/>
      <w:numFmt w:val="decimal"/>
      <w:suff w:val="space"/>
      <w:lvlText w:val="5.5.3.%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A2779AA"/>
    <w:multiLevelType w:val="hybridMultilevel"/>
    <w:tmpl w:val="B746AB1E"/>
    <w:lvl w:ilvl="0" w:tplc="B0484606">
      <w:start w:val="1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BD734DD"/>
    <w:multiLevelType w:val="hybridMultilevel"/>
    <w:tmpl w:val="997A7726"/>
    <w:lvl w:ilvl="0" w:tplc="5956BBC6">
      <w:numFmt w:val="bullet"/>
      <w:lvlText w:val="+"/>
      <w:lvlJc w:val="left"/>
      <w:pPr>
        <w:ind w:left="1287" w:hanging="360"/>
      </w:pPr>
      <w:rPr>
        <w:rFonts w:ascii="Times New Roman" w:hAnsi="Times New Roman" w:cs="Times New Roman" w:hint="default"/>
        <w:b w:val="0"/>
        <w:bCs w:val="0"/>
        <w:i w:val="0"/>
        <w:iCs w:val="0"/>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201338B7"/>
    <w:multiLevelType w:val="hybridMultilevel"/>
    <w:tmpl w:val="A4F25656"/>
    <w:lvl w:ilvl="0" w:tplc="04090009">
      <w:numFmt w:val="bullet"/>
      <w:pStyle w:val="DTM--"/>
      <w:lvlText w:val="-"/>
      <w:lvlJc w:val="left"/>
      <w:pPr>
        <w:ind w:left="720" w:hanging="360"/>
      </w:pPr>
      <w:rPr>
        <w:rFonts w:ascii="Times New Roman" w:hAnsi="Times New Roman" w:hint="default"/>
        <w:color w:val="auto"/>
        <w:sz w:val="26"/>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B16180"/>
    <w:multiLevelType w:val="hybridMultilevel"/>
    <w:tmpl w:val="5DD29BAC"/>
    <w:lvl w:ilvl="0" w:tplc="89F4F06E">
      <w:numFmt w:val="bullet"/>
      <w:lvlText w:val=""/>
      <w:lvlJc w:val="left"/>
      <w:pPr>
        <w:ind w:left="1074" w:hanging="360"/>
      </w:pPr>
      <w:rPr>
        <w:rFonts w:ascii="Wingdings" w:eastAsia="Wingdings" w:hAnsi="Wingdings" w:cs="Wingdings" w:hint="default"/>
        <w:w w:val="99"/>
        <w:sz w:val="26"/>
        <w:szCs w:val="26"/>
        <w:lang w:val="vi" w:eastAsia="en-US" w:bidi="ar-SA"/>
      </w:rPr>
    </w:lvl>
    <w:lvl w:ilvl="1" w:tplc="53624AEA">
      <w:numFmt w:val="bullet"/>
      <w:lvlText w:val="•"/>
      <w:lvlJc w:val="left"/>
      <w:pPr>
        <w:ind w:left="1100" w:hanging="360"/>
      </w:pPr>
      <w:rPr>
        <w:rFonts w:hint="default"/>
        <w:lang w:val="vi" w:eastAsia="en-US" w:bidi="ar-SA"/>
      </w:rPr>
    </w:lvl>
    <w:lvl w:ilvl="2" w:tplc="81749D80">
      <w:numFmt w:val="bullet"/>
      <w:lvlText w:val="•"/>
      <w:lvlJc w:val="left"/>
      <w:pPr>
        <w:ind w:left="2102" w:hanging="360"/>
      </w:pPr>
      <w:rPr>
        <w:rFonts w:hint="default"/>
        <w:lang w:val="vi" w:eastAsia="en-US" w:bidi="ar-SA"/>
      </w:rPr>
    </w:lvl>
    <w:lvl w:ilvl="3" w:tplc="A93849B0">
      <w:numFmt w:val="bullet"/>
      <w:lvlText w:val="•"/>
      <w:lvlJc w:val="left"/>
      <w:pPr>
        <w:ind w:left="3104" w:hanging="360"/>
      </w:pPr>
      <w:rPr>
        <w:rFonts w:hint="default"/>
        <w:lang w:val="vi" w:eastAsia="en-US" w:bidi="ar-SA"/>
      </w:rPr>
    </w:lvl>
    <w:lvl w:ilvl="4" w:tplc="7ABCF3CE">
      <w:numFmt w:val="bullet"/>
      <w:lvlText w:val="•"/>
      <w:lvlJc w:val="left"/>
      <w:pPr>
        <w:ind w:left="4106" w:hanging="360"/>
      </w:pPr>
      <w:rPr>
        <w:rFonts w:hint="default"/>
        <w:lang w:val="vi" w:eastAsia="en-US" w:bidi="ar-SA"/>
      </w:rPr>
    </w:lvl>
    <w:lvl w:ilvl="5" w:tplc="D64805CE">
      <w:numFmt w:val="bullet"/>
      <w:lvlText w:val="•"/>
      <w:lvlJc w:val="left"/>
      <w:pPr>
        <w:ind w:left="5108" w:hanging="360"/>
      </w:pPr>
      <w:rPr>
        <w:rFonts w:hint="default"/>
        <w:lang w:val="vi" w:eastAsia="en-US" w:bidi="ar-SA"/>
      </w:rPr>
    </w:lvl>
    <w:lvl w:ilvl="6" w:tplc="22AC8336">
      <w:numFmt w:val="bullet"/>
      <w:lvlText w:val="•"/>
      <w:lvlJc w:val="left"/>
      <w:pPr>
        <w:ind w:left="6111" w:hanging="360"/>
      </w:pPr>
      <w:rPr>
        <w:rFonts w:hint="default"/>
        <w:lang w:val="vi" w:eastAsia="en-US" w:bidi="ar-SA"/>
      </w:rPr>
    </w:lvl>
    <w:lvl w:ilvl="7" w:tplc="426A52A4">
      <w:numFmt w:val="bullet"/>
      <w:lvlText w:val="•"/>
      <w:lvlJc w:val="left"/>
      <w:pPr>
        <w:ind w:left="7113" w:hanging="360"/>
      </w:pPr>
      <w:rPr>
        <w:rFonts w:hint="default"/>
        <w:lang w:val="vi" w:eastAsia="en-US" w:bidi="ar-SA"/>
      </w:rPr>
    </w:lvl>
    <w:lvl w:ilvl="8" w:tplc="EEA00AAC">
      <w:numFmt w:val="bullet"/>
      <w:lvlText w:val="•"/>
      <w:lvlJc w:val="left"/>
      <w:pPr>
        <w:ind w:left="8115" w:hanging="360"/>
      </w:pPr>
      <w:rPr>
        <w:rFonts w:hint="default"/>
        <w:lang w:val="vi" w:eastAsia="en-US" w:bidi="ar-SA"/>
      </w:rPr>
    </w:lvl>
  </w:abstractNum>
  <w:abstractNum w:abstractNumId="27" w15:restartNumberingAfterBreak="0">
    <w:nsid w:val="27E066C0"/>
    <w:multiLevelType w:val="hybridMultilevel"/>
    <w:tmpl w:val="AC026236"/>
    <w:lvl w:ilvl="0" w:tplc="0D1E978A">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bullet"/>
      <w:pStyle w:val="Style70"/>
      <w:lvlText w:val=""/>
      <w:lvlJc w:val="left"/>
      <w:pPr>
        <w:tabs>
          <w:tab w:val="num" w:pos="2340"/>
        </w:tabs>
        <w:ind w:left="2340" w:hanging="360"/>
      </w:pPr>
      <w:rPr>
        <w:rFonts w:ascii="Symbol" w:hAnsi="Symbol" w:cs="Times New Roman" w:hint="default"/>
        <w:color w:val="auto"/>
      </w:rPr>
    </w:lvl>
    <w:lvl w:ilvl="3" w:tplc="04090001">
      <w:start w:val="1"/>
      <w:numFmt w:val="bullet"/>
      <w:pStyle w:val="Style73"/>
      <w:lvlText w:val=""/>
      <w:lvlJc w:val="left"/>
      <w:pPr>
        <w:tabs>
          <w:tab w:val="num" w:pos="2880"/>
        </w:tabs>
        <w:ind w:left="2880" w:hanging="360"/>
      </w:pPr>
      <w:rPr>
        <w:rFonts w:ascii="Symbol" w:hAnsi="Symbol" w:cs="Times New Roman" w:hint="default"/>
        <w:color w:val="auto"/>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2D4209F5"/>
    <w:multiLevelType w:val="hybridMultilevel"/>
    <w:tmpl w:val="79AC2A6C"/>
    <w:lvl w:ilvl="0" w:tplc="04090001">
      <w:numFmt w:val="bullet"/>
      <w:pStyle w:val="StyleBodyTextTimesNewRoman13ptFirstline127cmBef1"/>
      <w:lvlText w:val="-"/>
      <w:lvlJc w:val="left"/>
      <w:pPr>
        <w:tabs>
          <w:tab w:val="num" w:pos="567"/>
        </w:tabs>
        <w:ind w:left="567" w:hanging="283"/>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541896"/>
    <w:multiLevelType w:val="hybridMultilevel"/>
    <w:tmpl w:val="E61A2C32"/>
    <w:lvl w:ilvl="0" w:tplc="042A0009">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30" w15:restartNumberingAfterBreak="0">
    <w:nsid w:val="2EC27F97"/>
    <w:multiLevelType w:val="multilevel"/>
    <w:tmpl w:val="AB4E484A"/>
    <w:lvl w:ilvl="0">
      <w:start w:val="1"/>
      <w:numFmt w:val="decimal"/>
      <w:pStyle w:val="DTM-1"/>
      <w:lvlText w:val="Chương %1."/>
      <w:lvlJc w:val="left"/>
      <w:pPr>
        <w:ind w:left="0" w:firstLine="0"/>
      </w:pPr>
      <w:rPr>
        <w:rFonts w:ascii="Times New Roman Bold" w:hAnsi="Times New Roman Bold"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DTM-2"/>
      <w:lvlText w:val="%1.%2."/>
      <w:lvlJc w:val="left"/>
      <w:pPr>
        <w:tabs>
          <w:tab w:val="num" w:pos="851"/>
        </w:tabs>
        <w:ind w:left="851" w:hanging="851"/>
      </w:pPr>
      <w:rPr>
        <w:rFonts w:ascii="Times New Roman Bold" w:hAnsi="Times New Roman Bold" w:hint="default"/>
        <w:b/>
        <w:i w:val="0"/>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DTM-3"/>
      <w:lvlText w:val="%1.%2.%3."/>
      <w:lvlJc w:val="left"/>
      <w:pPr>
        <w:tabs>
          <w:tab w:val="num" w:pos="941"/>
        </w:tabs>
        <w:ind w:left="941" w:hanging="851"/>
      </w:pPr>
      <w:rPr>
        <w:rFonts w:ascii="Times New Roman Bold" w:hAnsi="Times New Roman Bold"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DTM-4"/>
      <w:lvlText w:val="%1.%2.%3.%4."/>
      <w:lvlJc w:val="left"/>
      <w:pPr>
        <w:tabs>
          <w:tab w:val="num" w:pos="851"/>
        </w:tabs>
        <w:ind w:left="851" w:hanging="851"/>
      </w:pPr>
      <w:rPr>
        <w:rFonts w:ascii="Times New Roman Bold" w:hAnsi="Times New Roman Bold" w:hint="default"/>
        <w:b/>
        <w:i/>
        <w:caps w:val="0"/>
        <w:strike w:val="0"/>
        <w:dstrike w:val="0"/>
        <w:vanish w:val="0"/>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pStyle w:val="DTM-5"/>
      <w:suff w:val="nothing"/>
      <w:lvlText w:val="%1.%2.%3.%4.%5. "/>
      <w:lvlJc w:val="left"/>
      <w:pPr>
        <w:ind w:left="851" w:hanging="851"/>
      </w:pPr>
      <w:rPr>
        <w:rFonts w:ascii="Times New Roman" w:hAnsi="Times New Roman" w:hint="default"/>
        <w:b w:val="0"/>
        <w:i/>
        <w:caps w:val="0"/>
        <w:strike w:val="0"/>
        <w:dstrike w:val="0"/>
        <w:vanish w:val="0"/>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Letter"/>
      <w:pStyle w:val="DTM-6"/>
      <w:lvlText w:val="%6."/>
      <w:lvlJc w:val="left"/>
      <w:pPr>
        <w:tabs>
          <w:tab w:val="num" w:pos="851"/>
        </w:tabs>
        <w:ind w:left="851" w:hanging="851"/>
      </w:pPr>
      <w:rPr>
        <w:rFonts w:ascii="Times New Roman" w:hAnsi="Times New Roman" w:hint="default"/>
        <w:b w:val="0"/>
        <w:i w:val="0"/>
        <w:caps w:val="0"/>
        <w:strike w:val="0"/>
        <w:dstrike w:val="0"/>
        <w:vanish w:val="0"/>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Restart w:val="1"/>
      <w:pStyle w:val="DTM-7"/>
      <w:suff w:val="space"/>
      <w:lvlText w:val="Bảng %1-%7."/>
      <w:lvlJc w:val="left"/>
      <w:pPr>
        <w:ind w:left="0" w:firstLine="0"/>
      </w:pPr>
      <w:rPr>
        <w:rFonts w:ascii="Times New Roman Bold" w:hAnsi="Times New Roman Bold"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decimal"/>
      <w:lvlRestart w:val="1"/>
      <w:pStyle w:val="DTM-8"/>
      <w:suff w:val="space"/>
      <w:lvlText w:val="Hình %1-%8."/>
      <w:lvlJc w:val="left"/>
      <w:pPr>
        <w:ind w:left="0" w:firstLine="0"/>
      </w:pPr>
      <w:rPr>
        <w:rFonts w:ascii="Times New Roman Bold" w:hAnsi="Times New Roman Bold" w:hint="default"/>
        <w:b/>
        <w:i w:val="0"/>
        <w:caps w:val="0"/>
        <w:strike w:val="0"/>
        <w:dstrike w:val="0"/>
        <w:vanish w:val="0"/>
        <w:sz w:val="24"/>
        <w:vertAlign w:val="baseline"/>
      </w:rPr>
    </w:lvl>
    <w:lvl w:ilvl="8">
      <w:start w:val="1"/>
      <w:numFmt w:val="decimal"/>
      <w:lvlText w:val="%1.%2.%3.%4.%5.%6.%7.%8.%9"/>
      <w:lvlJc w:val="left"/>
      <w:pPr>
        <w:ind w:left="1584" w:hanging="1584"/>
      </w:pPr>
      <w:rPr>
        <w:rFonts w:hint="default"/>
      </w:rPr>
    </w:lvl>
  </w:abstractNum>
  <w:abstractNum w:abstractNumId="31" w15:restartNumberingAfterBreak="0">
    <w:nsid w:val="2F807DC0"/>
    <w:multiLevelType w:val="multilevel"/>
    <w:tmpl w:val="2D38261E"/>
    <w:lvl w:ilvl="0">
      <w:start w:val="1"/>
      <w:numFmt w:val="upperRoman"/>
      <w:suff w:val="space"/>
      <w:lvlText w:val="%1."/>
      <w:lvlJc w:val="left"/>
      <w:pPr>
        <w:ind w:left="0" w:firstLine="0"/>
      </w:pPr>
      <w:rPr>
        <w:rFonts w:hint="default"/>
        <w:b/>
        <w:i w:val="0"/>
      </w:rPr>
    </w:lvl>
    <w:lvl w:ilvl="1">
      <w:start w:val="1"/>
      <w:numFmt w:val="decimal"/>
      <w:pStyle w:val="D3"/>
      <w:isLgl/>
      <w:suff w:val="space"/>
      <w:lvlText w:val="%1.%2."/>
      <w:lvlJc w:val="left"/>
      <w:pPr>
        <w:ind w:left="0" w:firstLine="0"/>
      </w:pPr>
      <w:rPr>
        <w:rFonts w:hint="default"/>
        <w:b/>
        <w:i w:val="0"/>
        <w:u w:val="none"/>
      </w:rPr>
    </w:lvl>
    <w:lvl w:ilvl="2">
      <w:start w:val="1"/>
      <w:numFmt w:val="decimal"/>
      <w:isLgl/>
      <w:suff w:val="space"/>
      <w:lvlText w:val="%1.%2.%3."/>
      <w:lvlJc w:val="left"/>
      <w:pPr>
        <w:ind w:left="0" w:firstLine="0"/>
      </w:pPr>
      <w:rPr>
        <w:rFonts w:hint="default"/>
        <w:b/>
        <w:i w:val="0"/>
        <w:color w:val="auto"/>
        <w:u w:val="none"/>
        <w:lang w:val="sv-SE"/>
      </w:rPr>
    </w:lvl>
    <w:lvl w:ilvl="3">
      <w:start w:val="1"/>
      <w:numFmt w:val="lowerLetter"/>
      <w:suff w:val="space"/>
      <w:lvlText w:val="%4."/>
      <w:lvlJc w:val="left"/>
      <w:pPr>
        <w:ind w:left="3119" w:firstLine="284"/>
      </w:pPr>
      <w:rPr>
        <w:rFonts w:hint="default"/>
        <w:b/>
        <w:i/>
        <w:u w:val="none"/>
        <w:lang w:val="pt-BR"/>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2953F0A"/>
    <w:multiLevelType w:val="hybridMultilevel"/>
    <w:tmpl w:val="5B9C0D6E"/>
    <w:lvl w:ilvl="0" w:tplc="042A000D">
      <w:start w:val="1"/>
      <w:numFmt w:val="bullet"/>
      <w:pStyle w:val="Indent4"/>
      <w:lvlText w:val="o"/>
      <w:lvlJc w:val="left"/>
      <w:pPr>
        <w:tabs>
          <w:tab w:val="num" w:pos="2722"/>
        </w:tabs>
        <w:ind w:left="2722" w:hanging="341"/>
      </w:pPr>
      <w:rPr>
        <w:rFonts w:ascii="Courier New" w:hAnsi="Courier New" w:hint="default"/>
        <w:sz w:val="20"/>
        <w:szCs w:val="20"/>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C70852"/>
    <w:multiLevelType w:val="hybridMultilevel"/>
    <w:tmpl w:val="B2505F16"/>
    <w:lvl w:ilvl="0" w:tplc="57748F68">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357575AB"/>
    <w:multiLevelType w:val="hybridMultilevel"/>
    <w:tmpl w:val="E354BFF0"/>
    <w:lvl w:ilvl="0" w:tplc="3F02C0F0">
      <w:start w:val="1"/>
      <w:numFmt w:val="decimal"/>
      <w:pStyle w:val="Tiu211"/>
      <w:lvlText w:val="%1."/>
      <w:lvlJc w:val="left"/>
      <w:pPr>
        <w:tabs>
          <w:tab w:val="num" w:pos="720"/>
        </w:tabs>
        <w:ind w:left="720" w:hanging="720"/>
      </w:pPr>
      <w:rPr>
        <w:rFonts w:ascii="Times New Roman" w:hAnsi="Times New Roman" w:hint="default"/>
        <w:b/>
        <w:i w:val="0"/>
        <w:caps/>
        <w:strike w:val="0"/>
        <w:dstrike w:val="0"/>
        <w:vanish w:val="0"/>
        <w:color w:val="auto"/>
        <w:sz w:val="26"/>
        <w:u w:val="none"/>
        <w:vertAlign w:val="base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36244DF3"/>
    <w:multiLevelType w:val="singleLevel"/>
    <w:tmpl w:val="8510524C"/>
    <w:lvl w:ilvl="0">
      <w:start w:val="1"/>
      <w:numFmt w:val="decimal"/>
      <w:pStyle w:val="table"/>
      <w:lvlText w:val="B¶ng %1."/>
      <w:lvlJc w:val="left"/>
      <w:pPr>
        <w:tabs>
          <w:tab w:val="num" w:pos="1080"/>
        </w:tabs>
        <w:ind w:left="360" w:hanging="360"/>
      </w:pPr>
    </w:lvl>
  </w:abstractNum>
  <w:abstractNum w:abstractNumId="36" w15:restartNumberingAfterBreak="0">
    <w:nsid w:val="37725143"/>
    <w:multiLevelType w:val="singleLevel"/>
    <w:tmpl w:val="D6FC03A2"/>
    <w:lvl w:ilvl="0">
      <w:start w:val="3"/>
      <w:numFmt w:val="bullet"/>
      <w:pStyle w:val="plustext"/>
      <w:lvlText w:val="-"/>
      <w:lvlJc w:val="left"/>
      <w:pPr>
        <w:tabs>
          <w:tab w:val="num" w:pos="1080"/>
        </w:tabs>
        <w:ind w:left="1080" w:hanging="360"/>
      </w:pPr>
      <w:rPr>
        <w:rFonts w:ascii="Times New Roman" w:hAnsi="Times New Roman" w:hint="default"/>
      </w:rPr>
    </w:lvl>
  </w:abstractNum>
  <w:abstractNum w:abstractNumId="37" w15:restartNumberingAfterBreak="0">
    <w:nsid w:val="3804290B"/>
    <w:multiLevelType w:val="hybridMultilevel"/>
    <w:tmpl w:val="18109A2A"/>
    <w:lvl w:ilvl="0" w:tplc="72523808">
      <w:start w:val="1"/>
      <w:numFmt w:val="bullet"/>
      <w:pStyle w:val="Bullet-"/>
      <w:lvlText w:val=""/>
      <w:lvlJc w:val="left"/>
      <w:pPr>
        <w:tabs>
          <w:tab w:val="num" w:pos="757"/>
        </w:tabs>
        <w:ind w:left="360" w:firstLine="0"/>
      </w:pPr>
      <w:rPr>
        <w:rFonts w:ascii="Symbol" w:hAnsi="Symbol" w:hint="default"/>
      </w:rPr>
    </w:lvl>
    <w:lvl w:ilvl="1" w:tplc="0409000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93F6D42"/>
    <w:multiLevelType w:val="hybridMultilevel"/>
    <w:tmpl w:val="515E0CBA"/>
    <w:lvl w:ilvl="0" w:tplc="7D080FAC">
      <w:start w:val="1"/>
      <w:numFmt w:val="decimal"/>
      <w:lvlText w:val="%1."/>
      <w:lvlJc w:val="left"/>
      <w:pPr>
        <w:tabs>
          <w:tab w:val="num" w:pos="720"/>
        </w:tabs>
        <w:ind w:left="720" w:hanging="360"/>
      </w:pPr>
    </w:lvl>
    <w:lvl w:ilvl="1" w:tplc="92C61F10">
      <w:start w:val="1"/>
      <w:numFmt w:val="lowerLetter"/>
      <w:pStyle w:val="Style68"/>
      <w:lvlText w:val="%2."/>
      <w:lvlJc w:val="left"/>
      <w:pPr>
        <w:tabs>
          <w:tab w:val="num" w:pos="1440"/>
        </w:tabs>
        <w:ind w:left="1440" w:hanging="360"/>
      </w:pPr>
    </w:lvl>
    <w:lvl w:ilvl="2" w:tplc="1EBC89A8">
      <w:start w:val="1"/>
      <w:numFmt w:val="decimal"/>
      <w:pStyle w:val="Style69"/>
      <w:lvlText w:val="%3."/>
      <w:lvlJc w:val="left"/>
      <w:pPr>
        <w:tabs>
          <w:tab w:val="num" w:pos="1440"/>
        </w:tabs>
        <w:ind w:left="1440" w:hanging="360"/>
      </w:pPr>
      <w:rPr>
        <w:rFonts w:ascii="Times New Roman" w:eastAsia="Times New Roman" w:hAnsi="Times New Roman" w:cs="Times New Roman"/>
      </w:rPr>
    </w:lvl>
    <w:lvl w:ilvl="3" w:tplc="9A5C5F2C">
      <w:start w:val="1"/>
      <w:numFmt w:val="bullet"/>
      <w:lvlText w:val="-"/>
      <w:lvlJc w:val="left"/>
      <w:pPr>
        <w:tabs>
          <w:tab w:val="num" w:pos="2877"/>
        </w:tabs>
        <w:ind w:left="2520" w:firstLine="0"/>
      </w:pPr>
      <w:rPr>
        <w:rFonts w:ascii="Times New Roman" w:hAnsi="Times New Roman" w:cs="Times New Roman" w:hint="default"/>
      </w:rPr>
    </w:lvl>
    <w:lvl w:ilvl="4" w:tplc="A6E87F14">
      <w:start w:val="1"/>
      <w:numFmt w:val="decimal"/>
      <w:lvlText w:val="%5."/>
      <w:lvlJc w:val="left"/>
      <w:pPr>
        <w:tabs>
          <w:tab w:val="num" w:pos="3600"/>
        </w:tabs>
        <w:ind w:left="3600" w:hanging="360"/>
      </w:pPr>
    </w:lvl>
    <w:lvl w:ilvl="5" w:tplc="979221EC">
      <w:start w:val="1"/>
      <w:numFmt w:val="decimal"/>
      <w:lvlText w:val="%6."/>
      <w:lvlJc w:val="left"/>
      <w:pPr>
        <w:tabs>
          <w:tab w:val="num" w:pos="4320"/>
        </w:tabs>
        <w:ind w:left="4320" w:hanging="360"/>
      </w:pPr>
    </w:lvl>
    <w:lvl w:ilvl="6" w:tplc="B61AA9B6">
      <w:start w:val="1"/>
      <w:numFmt w:val="decimal"/>
      <w:lvlText w:val="%7."/>
      <w:lvlJc w:val="left"/>
      <w:pPr>
        <w:tabs>
          <w:tab w:val="num" w:pos="5040"/>
        </w:tabs>
        <w:ind w:left="5040" w:hanging="360"/>
      </w:pPr>
    </w:lvl>
    <w:lvl w:ilvl="7" w:tplc="34FE3CAC">
      <w:start w:val="1"/>
      <w:numFmt w:val="decimal"/>
      <w:lvlText w:val="%8."/>
      <w:lvlJc w:val="left"/>
      <w:pPr>
        <w:tabs>
          <w:tab w:val="num" w:pos="5760"/>
        </w:tabs>
        <w:ind w:left="5760" w:hanging="360"/>
      </w:pPr>
    </w:lvl>
    <w:lvl w:ilvl="8" w:tplc="1D3CFA76">
      <w:start w:val="1"/>
      <w:numFmt w:val="decimal"/>
      <w:lvlText w:val="%9."/>
      <w:lvlJc w:val="left"/>
      <w:pPr>
        <w:tabs>
          <w:tab w:val="num" w:pos="6480"/>
        </w:tabs>
        <w:ind w:left="6480" w:hanging="360"/>
      </w:pPr>
    </w:lvl>
  </w:abstractNum>
  <w:abstractNum w:abstractNumId="39" w15:restartNumberingAfterBreak="0">
    <w:nsid w:val="397F02D6"/>
    <w:multiLevelType w:val="hybridMultilevel"/>
    <w:tmpl w:val="DA602C08"/>
    <w:lvl w:ilvl="0" w:tplc="E90273C6">
      <w:start w:val="1"/>
      <w:numFmt w:val="none"/>
      <w:pStyle w:val="Tieumuc111"/>
      <w:lvlText w:val="III.1."/>
      <w:lvlJc w:val="left"/>
      <w:pPr>
        <w:tabs>
          <w:tab w:val="num" w:pos="1080"/>
        </w:tabs>
        <w:ind w:left="720" w:hanging="360"/>
      </w:pPr>
      <w:rPr>
        <w:rFonts w:ascii="Times New Roman" w:hAnsi="Times New Roman" w:hint="default"/>
        <w:b w:val="0"/>
        <w:i w:val="0"/>
        <w:sz w:val="26"/>
      </w:rPr>
    </w:lvl>
    <w:lvl w:ilvl="1" w:tplc="FBD0F842" w:tentative="1">
      <w:start w:val="1"/>
      <w:numFmt w:val="lowerLetter"/>
      <w:lvlText w:val="%2."/>
      <w:lvlJc w:val="left"/>
      <w:pPr>
        <w:tabs>
          <w:tab w:val="num" w:pos="1440"/>
        </w:tabs>
        <w:ind w:left="1440" w:hanging="360"/>
      </w:pPr>
    </w:lvl>
    <w:lvl w:ilvl="2" w:tplc="893AFF06" w:tentative="1">
      <w:start w:val="1"/>
      <w:numFmt w:val="lowerRoman"/>
      <w:lvlText w:val="%3."/>
      <w:lvlJc w:val="right"/>
      <w:pPr>
        <w:tabs>
          <w:tab w:val="num" w:pos="2160"/>
        </w:tabs>
        <w:ind w:left="2160" w:hanging="180"/>
      </w:pPr>
    </w:lvl>
    <w:lvl w:ilvl="3" w:tplc="20D4D3BC" w:tentative="1">
      <w:start w:val="1"/>
      <w:numFmt w:val="decimal"/>
      <w:lvlText w:val="%4."/>
      <w:lvlJc w:val="left"/>
      <w:pPr>
        <w:tabs>
          <w:tab w:val="num" w:pos="2880"/>
        </w:tabs>
        <w:ind w:left="2880" w:hanging="360"/>
      </w:pPr>
    </w:lvl>
    <w:lvl w:ilvl="4" w:tplc="8AD48986" w:tentative="1">
      <w:start w:val="1"/>
      <w:numFmt w:val="lowerLetter"/>
      <w:lvlText w:val="%5."/>
      <w:lvlJc w:val="left"/>
      <w:pPr>
        <w:tabs>
          <w:tab w:val="num" w:pos="3600"/>
        </w:tabs>
        <w:ind w:left="3600" w:hanging="360"/>
      </w:pPr>
    </w:lvl>
    <w:lvl w:ilvl="5" w:tplc="6E80BFF0" w:tentative="1">
      <w:start w:val="1"/>
      <w:numFmt w:val="lowerRoman"/>
      <w:lvlText w:val="%6."/>
      <w:lvlJc w:val="right"/>
      <w:pPr>
        <w:tabs>
          <w:tab w:val="num" w:pos="4320"/>
        </w:tabs>
        <w:ind w:left="4320" w:hanging="180"/>
      </w:pPr>
    </w:lvl>
    <w:lvl w:ilvl="6" w:tplc="15DA9368" w:tentative="1">
      <w:start w:val="1"/>
      <w:numFmt w:val="decimal"/>
      <w:lvlText w:val="%7."/>
      <w:lvlJc w:val="left"/>
      <w:pPr>
        <w:tabs>
          <w:tab w:val="num" w:pos="5040"/>
        </w:tabs>
        <w:ind w:left="5040" w:hanging="360"/>
      </w:pPr>
    </w:lvl>
    <w:lvl w:ilvl="7" w:tplc="6B6C770E" w:tentative="1">
      <w:start w:val="1"/>
      <w:numFmt w:val="lowerLetter"/>
      <w:lvlText w:val="%8."/>
      <w:lvlJc w:val="left"/>
      <w:pPr>
        <w:tabs>
          <w:tab w:val="num" w:pos="5760"/>
        </w:tabs>
        <w:ind w:left="5760" w:hanging="360"/>
      </w:pPr>
    </w:lvl>
    <w:lvl w:ilvl="8" w:tplc="EF5ADFF8" w:tentative="1">
      <w:start w:val="1"/>
      <w:numFmt w:val="lowerRoman"/>
      <w:lvlText w:val="%9."/>
      <w:lvlJc w:val="right"/>
      <w:pPr>
        <w:tabs>
          <w:tab w:val="num" w:pos="6480"/>
        </w:tabs>
        <w:ind w:left="6480" w:hanging="180"/>
      </w:pPr>
    </w:lvl>
  </w:abstractNum>
  <w:abstractNum w:abstractNumId="40" w15:restartNumberingAfterBreak="0">
    <w:nsid w:val="39B93C8B"/>
    <w:multiLevelType w:val="hybridMultilevel"/>
    <w:tmpl w:val="AA3678D8"/>
    <w:lvl w:ilvl="0" w:tplc="04090019">
      <w:start w:val="1"/>
      <w:numFmt w:val="bullet"/>
      <w:pStyle w:val="BodyStyle3"/>
      <w:lvlText w:val=""/>
      <w:lvlJc w:val="left"/>
      <w:pPr>
        <w:tabs>
          <w:tab w:val="num" w:pos="1134"/>
        </w:tabs>
        <w:ind w:left="1134" w:hanging="170"/>
      </w:pPr>
      <w:rPr>
        <w:rFonts w:ascii="Arial" w:hAnsi="Arial" w:cs="Arial" w:hint="default"/>
        <w:sz w:val="16"/>
        <w:szCs w:val="16"/>
      </w:rPr>
    </w:lvl>
    <w:lvl w:ilvl="1" w:tplc="04090019">
      <w:start w:val="1"/>
      <w:numFmt w:val="bullet"/>
      <w:lvlText w:val=""/>
      <w:lvlJc w:val="left"/>
      <w:pPr>
        <w:tabs>
          <w:tab w:val="num" w:pos="2265"/>
        </w:tabs>
        <w:ind w:left="2265" w:hanging="283"/>
      </w:pPr>
      <w:rPr>
        <w:rFonts w:ascii="Arial" w:hAnsi="Arial" w:cs="Arial" w:hint="default"/>
        <w:sz w:val="16"/>
        <w:szCs w:val="16"/>
      </w:rPr>
    </w:lvl>
    <w:lvl w:ilvl="2" w:tplc="0409001B">
      <w:start w:val="1"/>
      <w:numFmt w:val="bullet"/>
      <w:lvlText w:val=""/>
      <w:lvlJc w:val="left"/>
      <w:pPr>
        <w:tabs>
          <w:tab w:val="num" w:pos="3062"/>
        </w:tabs>
        <w:ind w:left="3062" w:hanging="360"/>
      </w:pPr>
      <w:rPr>
        <w:rFonts w:ascii="Arial" w:hAnsi="Arial" w:cs="Arial" w:hint="default"/>
      </w:rPr>
    </w:lvl>
    <w:lvl w:ilvl="3" w:tplc="0409000F">
      <w:start w:val="1"/>
      <w:numFmt w:val="bullet"/>
      <w:lvlText w:val=""/>
      <w:lvlJc w:val="left"/>
      <w:pPr>
        <w:tabs>
          <w:tab w:val="num" w:pos="3782"/>
        </w:tabs>
        <w:ind w:left="3782" w:hanging="360"/>
      </w:pPr>
      <w:rPr>
        <w:rFonts w:ascii="Symbol" w:hAnsi="Symbol" w:cs="Symbol" w:hint="default"/>
      </w:rPr>
    </w:lvl>
    <w:lvl w:ilvl="4" w:tplc="04090019">
      <w:start w:val="1"/>
      <w:numFmt w:val="bullet"/>
      <w:lvlText w:val="o"/>
      <w:lvlJc w:val="left"/>
      <w:pPr>
        <w:tabs>
          <w:tab w:val="num" w:pos="4502"/>
        </w:tabs>
        <w:ind w:left="4502" w:hanging="360"/>
      </w:pPr>
      <w:rPr>
        <w:rFonts w:ascii="Times New Roman" w:hAnsi="Times New Roman" w:cs="Times New Roman" w:hint="default"/>
      </w:rPr>
    </w:lvl>
    <w:lvl w:ilvl="5" w:tplc="0409001B">
      <w:start w:val="1"/>
      <w:numFmt w:val="bullet"/>
      <w:lvlText w:val=""/>
      <w:lvlJc w:val="left"/>
      <w:pPr>
        <w:tabs>
          <w:tab w:val="num" w:pos="5222"/>
        </w:tabs>
        <w:ind w:left="5222" w:hanging="360"/>
      </w:pPr>
      <w:rPr>
        <w:rFonts w:ascii="Arial" w:hAnsi="Arial" w:cs="Arial" w:hint="default"/>
      </w:rPr>
    </w:lvl>
    <w:lvl w:ilvl="6" w:tplc="0409000F">
      <w:start w:val="1"/>
      <w:numFmt w:val="bullet"/>
      <w:lvlText w:val=""/>
      <w:lvlJc w:val="left"/>
      <w:pPr>
        <w:tabs>
          <w:tab w:val="num" w:pos="5942"/>
        </w:tabs>
        <w:ind w:left="5942" w:hanging="360"/>
      </w:pPr>
      <w:rPr>
        <w:rFonts w:ascii="Symbol" w:hAnsi="Symbol" w:cs="Symbol" w:hint="default"/>
      </w:rPr>
    </w:lvl>
    <w:lvl w:ilvl="7" w:tplc="04090019">
      <w:start w:val="1"/>
      <w:numFmt w:val="bullet"/>
      <w:lvlText w:val="o"/>
      <w:lvlJc w:val="left"/>
      <w:pPr>
        <w:tabs>
          <w:tab w:val="num" w:pos="6662"/>
        </w:tabs>
        <w:ind w:left="6662" w:hanging="360"/>
      </w:pPr>
      <w:rPr>
        <w:rFonts w:ascii="Times New Roman" w:hAnsi="Times New Roman" w:cs="Times New Roman" w:hint="default"/>
      </w:rPr>
    </w:lvl>
    <w:lvl w:ilvl="8" w:tplc="0409001B">
      <w:start w:val="1"/>
      <w:numFmt w:val="bullet"/>
      <w:lvlText w:val=""/>
      <w:lvlJc w:val="left"/>
      <w:pPr>
        <w:tabs>
          <w:tab w:val="num" w:pos="7382"/>
        </w:tabs>
        <w:ind w:left="7382" w:hanging="360"/>
      </w:pPr>
      <w:rPr>
        <w:rFonts w:ascii="Arial" w:hAnsi="Arial" w:cs="Arial" w:hint="default"/>
      </w:rPr>
    </w:lvl>
  </w:abstractNum>
  <w:abstractNum w:abstractNumId="41" w15:restartNumberingAfterBreak="0">
    <w:nsid w:val="3A201A15"/>
    <w:multiLevelType w:val="hybridMultilevel"/>
    <w:tmpl w:val="A3742CE0"/>
    <w:lvl w:ilvl="0" w:tplc="6F0CBA04">
      <w:start w:val="1"/>
      <w:numFmt w:val="decimal"/>
      <w:pStyle w:val="Mynumber1"/>
      <w:lvlText w:val="%1."/>
      <w:lvlJc w:val="left"/>
      <w:pPr>
        <w:tabs>
          <w:tab w:val="num" w:pos="397"/>
        </w:tabs>
        <w:ind w:left="397" w:hanging="397"/>
      </w:pPr>
      <w:rPr>
        <w:b/>
      </w:rPr>
    </w:lvl>
    <w:lvl w:ilvl="1" w:tplc="04090003">
      <w:start w:val="1"/>
      <w:numFmt w:val="lowerLetter"/>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3BBA14F2"/>
    <w:multiLevelType w:val="hybridMultilevel"/>
    <w:tmpl w:val="C6043C66"/>
    <w:lvl w:ilvl="0" w:tplc="FFFFFFFF">
      <w:start w:val="1"/>
      <w:numFmt w:val="bullet"/>
      <w:pStyle w:val="Chapter"/>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3" w15:restartNumberingAfterBreak="0">
    <w:nsid w:val="3CD04886"/>
    <w:multiLevelType w:val="hybridMultilevel"/>
    <w:tmpl w:val="9C480CCC"/>
    <w:lvl w:ilvl="0" w:tplc="6F0CBA04">
      <w:start w:val="5"/>
      <w:numFmt w:val="bullet"/>
      <w:pStyle w:val="a1"/>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3D4F40D1"/>
    <w:multiLevelType w:val="hybridMultilevel"/>
    <w:tmpl w:val="65DAF424"/>
    <w:lvl w:ilvl="0" w:tplc="04090017">
      <w:numFmt w:val="bullet"/>
      <w:pStyle w:val="BangChar"/>
      <w:lvlText w:val="-"/>
      <w:lvlJc w:val="left"/>
      <w:pPr>
        <w:tabs>
          <w:tab w:val="num" w:pos="1080"/>
        </w:tabs>
        <w:ind w:left="1080" w:hanging="360"/>
      </w:pPr>
      <w:rPr>
        <w:rFonts w:ascii="Times New Roman" w:eastAsia="Times New Roman" w:hAnsi="Times New Roman" w:cs="Times New Roman" w:hint="default"/>
        <w:color w:val="auto"/>
      </w:rPr>
    </w:lvl>
    <w:lvl w:ilvl="1" w:tplc="04090019">
      <w:start w:val="1"/>
      <w:numFmt w:val="bullet"/>
      <w:lvlText w:val="o"/>
      <w:lvlJc w:val="left"/>
      <w:pPr>
        <w:tabs>
          <w:tab w:val="num" w:pos="1800"/>
        </w:tabs>
        <w:ind w:left="1800" w:hanging="360"/>
      </w:pPr>
      <w:rPr>
        <w:rFonts w:ascii="Courier New" w:hAnsi="Courier New" w:hint="default"/>
      </w:rPr>
    </w:lvl>
    <w:lvl w:ilvl="2" w:tplc="0409001B">
      <w:start w:val="1"/>
      <w:numFmt w:val="bullet"/>
      <w:lvlText w:val=""/>
      <w:lvlJc w:val="left"/>
      <w:pPr>
        <w:tabs>
          <w:tab w:val="num" w:pos="2520"/>
        </w:tabs>
        <w:ind w:left="2520" w:hanging="360"/>
      </w:pPr>
      <w:rPr>
        <w:rFonts w:ascii="Wingdings" w:hAnsi="Wingdings" w:hint="default"/>
      </w:rPr>
    </w:lvl>
    <w:lvl w:ilvl="3" w:tplc="0409000F">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pStyle w:val="StyleHeading9TimesNewRomanLeft15cmHanging524cm2"/>
      <w:lvlText w:val=""/>
      <w:lvlJc w:val="left"/>
      <w:pPr>
        <w:tabs>
          <w:tab w:val="num" w:pos="6840"/>
        </w:tabs>
        <w:ind w:left="6840" w:hanging="360"/>
      </w:pPr>
      <w:rPr>
        <w:rFonts w:ascii="Wingdings" w:hAnsi="Wingdings" w:hint="default"/>
      </w:rPr>
    </w:lvl>
  </w:abstractNum>
  <w:abstractNum w:abstractNumId="45" w15:restartNumberingAfterBreak="0">
    <w:nsid w:val="3EDF258B"/>
    <w:multiLevelType w:val="hybridMultilevel"/>
    <w:tmpl w:val="F6CC9E9E"/>
    <w:lvl w:ilvl="0" w:tplc="04090013">
      <w:start w:val="1"/>
      <w:numFmt w:val="bullet"/>
      <w:pStyle w:val="Trongdo"/>
      <w:lvlText w:val=""/>
      <w:lvlJc w:val="left"/>
      <w:pPr>
        <w:tabs>
          <w:tab w:val="num" w:pos="794"/>
        </w:tabs>
        <w:ind w:left="794" w:hanging="454"/>
      </w:pPr>
      <w:rPr>
        <w:rFonts w:ascii="Times New Roman" w:hAnsi="Times New Roman" w:cs="Times New Roman" w:hint="default"/>
        <w:b w:val="0"/>
        <w:i w:val="0"/>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Times New Roman" w:hAnsi="Times New Roman" w:cs="Times New Roman" w:hint="default"/>
      </w:rPr>
    </w:lvl>
    <w:lvl w:ilvl="3" w:tplc="0409000F">
      <w:start w:val="1"/>
      <w:numFmt w:val="bullet"/>
      <w:lvlText w:val=""/>
      <w:lvlJc w:val="left"/>
      <w:pPr>
        <w:tabs>
          <w:tab w:val="num" w:pos="2880"/>
        </w:tabs>
        <w:ind w:left="2880" w:hanging="360"/>
      </w:pPr>
      <w:rPr>
        <w:rFonts w:ascii="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Times New Roman" w:hAnsi="Times New Roman" w:cs="Times New Roman" w:hint="default"/>
      </w:rPr>
    </w:lvl>
    <w:lvl w:ilvl="6" w:tplc="0409000F">
      <w:start w:val="1"/>
      <w:numFmt w:val="bullet"/>
      <w:lvlText w:val=""/>
      <w:lvlJc w:val="left"/>
      <w:pPr>
        <w:tabs>
          <w:tab w:val="num" w:pos="5040"/>
        </w:tabs>
        <w:ind w:left="5040" w:hanging="360"/>
      </w:pPr>
      <w:rPr>
        <w:rFonts w:ascii="Times New Roman" w:hAnsi="Times New Roman" w:cs="Times New Roman"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Times New Roman" w:hAnsi="Times New Roman" w:cs="Times New Roman" w:hint="default"/>
      </w:rPr>
    </w:lvl>
  </w:abstractNum>
  <w:abstractNum w:abstractNumId="46" w15:restartNumberingAfterBreak="0">
    <w:nsid w:val="3F9A421D"/>
    <w:multiLevelType w:val="hybridMultilevel"/>
    <w:tmpl w:val="D0225E26"/>
    <w:lvl w:ilvl="0" w:tplc="04090009">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7" w15:restartNumberingAfterBreak="0">
    <w:nsid w:val="423C3456"/>
    <w:multiLevelType w:val="hybridMultilevel"/>
    <w:tmpl w:val="CD20C53A"/>
    <w:lvl w:ilvl="0" w:tplc="042A000B">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48" w15:restartNumberingAfterBreak="0">
    <w:nsid w:val="425331DC"/>
    <w:multiLevelType w:val="multilevel"/>
    <w:tmpl w:val="0409001D"/>
    <w:styleLink w:val="Style5"/>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6031DAF"/>
    <w:multiLevelType w:val="hybridMultilevel"/>
    <w:tmpl w:val="F3FA5AB6"/>
    <w:styleLink w:val="thuyetminh2"/>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o"/>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Times New Roman" w:hAnsi="Times New Roman" w:cs="Times New Roman"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Times New Roman" w:hAnsi="Times New Roman" w:cs="Times New Roman"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6697E1F"/>
    <w:multiLevelType w:val="hybridMultilevel"/>
    <w:tmpl w:val="1570B0C2"/>
    <w:lvl w:ilvl="0" w:tplc="E3CA62E0">
      <w:start w:val="1"/>
      <w:numFmt w:val="bullet"/>
      <w:pStyle w:val="MINUSTEXT"/>
      <w:lvlText w:val="+"/>
      <w:lvlJc w:val="left"/>
      <w:pPr>
        <w:tabs>
          <w:tab w:val="num" w:pos="576"/>
        </w:tabs>
        <w:ind w:left="576" w:hanging="576"/>
      </w:pPr>
      <w:rPr>
        <w:rFonts w:ascii=".VnArialH" w:hAnsi=".VnArialH" w:hint="default"/>
        <w:b w:val="0"/>
        <w:i w:val="0"/>
        <w:sz w:val="26"/>
        <w:szCs w:val="26"/>
      </w:rPr>
    </w:lvl>
    <w:lvl w:ilvl="1" w:tplc="9CE461EC">
      <w:start w:val="1"/>
      <w:numFmt w:val="bullet"/>
      <w:lvlText w:val="o"/>
      <w:lvlJc w:val="left"/>
      <w:pPr>
        <w:tabs>
          <w:tab w:val="num" w:pos="1440"/>
        </w:tabs>
        <w:ind w:left="1440" w:hanging="360"/>
      </w:pPr>
      <w:rPr>
        <w:rFonts w:ascii="Courier New" w:hAnsi="Courier New" w:cs="Courier New" w:hint="default"/>
      </w:rPr>
    </w:lvl>
    <w:lvl w:ilvl="2" w:tplc="1E0C2D58">
      <w:start w:val="1"/>
      <w:numFmt w:val="decimal"/>
      <w:lvlText w:val="%3."/>
      <w:lvlJc w:val="left"/>
      <w:pPr>
        <w:tabs>
          <w:tab w:val="num" w:pos="2160"/>
        </w:tabs>
        <w:ind w:left="2160" w:hanging="360"/>
      </w:pPr>
    </w:lvl>
    <w:lvl w:ilvl="3" w:tplc="D634017C">
      <w:start w:val="1"/>
      <w:numFmt w:val="decimal"/>
      <w:lvlText w:val="%4."/>
      <w:lvlJc w:val="left"/>
      <w:pPr>
        <w:tabs>
          <w:tab w:val="num" w:pos="2880"/>
        </w:tabs>
        <w:ind w:left="2880" w:hanging="360"/>
      </w:pPr>
    </w:lvl>
    <w:lvl w:ilvl="4" w:tplc="4A480A7E">
      <w:start w:val="1"/>
      <w:numFmt w:val="decimal"/>
      <w:lvlText w:val="%5."/>
      <w:lvlJc w:val="left"/>
      <w:pPr>
        <w:tabs>
          <w:tab w:val="num" w:pos="3600"/>
        </w:tabs>
        <w:ind w:left="3600" w:hanging="360"/>
      </w:pPr>
    </w:lvl>
    <w:lvl w:ilvl="5" w:tplc="D382BE60">
      <w:start w:val="1"/>
      <w:numFmt w:val="decimal"/>
      <w:lvlText w:val="%6."/>
      <w:lvlJc w:val="left"/>
      <w:pPr>
        <w:tabs>
          <w:tab w:val="num" w:pos="4320"/>
        </w:tabs>
        <w:ind w:left="4320" w:hanging="360"/>
      </w:pPr>
    </w:lvl>
    <w:lvl w:ilvl="6" w:tplc="E32EE384">
      <w:start w:val="1"/>
      <w:numFmt w:val="decimal"/>
      <w:lvlText w:val="%7."/>
      <w:lvlJc w:val="left"/>
      <w:pPr>
        <w:tabs>
          <w:tab w:val="num" w:pos="5040"/>
        </w:tabs>
        <w:ind w:left="5040" w:hanging="360"/>
      </w:pPr>
    </w:lvl>
    <w:lvl w:ilvl="7" w:tplc="D1EE459C">
      <w:start w:val="1"/>
      <w:numFmt w:val="decimal"/>
      <w:lvlText w:val="%8."/>
      <w:lvlJc w:val="left"/>
      <w:pPr>
        <w:tabs>
          <w:tab w:val="num" w:pos="5760"/>
        </w:tabs>
        <w:ind w:left="5760" w:hanging="360"/>
      </w:pPr>
    </w:lvl>
    <w:lvl w:ilvl="8" w:tplc="BD46A81A">
      <w:start w:val="1"/>
      <w:numFmt w:val="decimal"/>
      <w:lvlText w:val="%9."/>
      <w:lvlJc w:val="left"/>
      <w:pPr>
        <w:tabs>
          <w:tab w:val="num" w:pos="6480"/>
        </w:tabs>
        <w:ind w:left="6480" w:hanging="360"/>
      </w:pPr>
    </w:lvl>
  </w:abstractNum>
  <w:abstractNum w:abstractNumId="51" w15:restartNumberingAfterBreak="0">
    <w:nsid w:val="46FB5A6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74035DC"/>
    <w:multiLevelType w:val="hybridMultilevel"/>
    <w:tmpl w:val="D2767ABC"/>
    <w:lvl w:ilvl="0" w:tplc="0B46EF2E">
      <w:start w:val="1"/>
      <w:numFmt w:val="bullet"/>
      <w:pStyle w:val="muc-"/>
      <w:lvlText w:val="-"/>
      <w:lvlJc w:val="left"/>
      <w:pPr>
        <w:ind w:left="644" w:hanging="360"/>
      </w:pPr>
      <w:rPr>
        <w:rFonts w:ascii="Times New Roman" w:hAnsi="Times New Roman" w:hint="default"/>
        <w:b/>
        <w:i w:val="0"/>
        <w:color w:val="auto"/>
        <w:sz w:val="26"/>
      </w:rPr>
    </w:lvl>
    <w:lvl w:ilvl="1" w:tplc="6464C07A" w:tentative="1">
      <w:start w:val="1"/>
      <w:numFmt w:val="bullet"/>
      <w:lvlText w:val="o"/>
      <w:lvlJc w:val="left"/>
      <w:pPr>
        <w:ind w:left="345" w:hanging="360"/>
      </w:pPr>
      <w:rPr>
        <w:rFonts w:ascii="Courier New" w:hAnsi="Courier New" w:hint="default"/>
      </w:rPr>
    </w:lvl>
    <w:lvl w:ilvl="2" w:tplc="04090005" w:tentative="1">
      <w:start w:val="1"/>
      <w:numFmt w:val="bullet"/>
      <w:lvlText w:val=""/>
      <w:lvlJc w:val="left"/>
      <w:pPr>
        <w:ind w:left="1065" w:hanging="360"/>
      </w:pPr>
      <w:rPr>
        <w:rFonts w:ascii="Times New Roman" w:hAnsi="Times New Roman" w:hint="default"/>
      </w:rPr>
    </w:lvl>
    <w:lvl w:ilvl="3" w:tplc="04090001" w:tentative="1">
      <w:start w:val="1"/>
      <w:numFmt w:val="bullet"/>
      <w:lvlText w:val=""/>
      <w:lvlJc w:val="left"/>
      <w:pPr>
        <w:ind w:left="1785" w:hanging="360"/>
      </w:pPr>
      <w:rPr>
        <w:rFonts w:ascii="Times New Roman" w:hAnsi="Times New Roman" w:hint="default"/>
      </w:rPr>
    </w:lvl>
    <w:lvl w:ilvl="4" w:tplc="04090003">
      <w:start w:val="1"/>
      <w:numFmt w:val="bullet"/>
      <w:lvlText w:val="o"/>
      <w:lvlJc w:val="left"/>
      <w:pPr>
        <w:ind w:left="2505" w:hanging="360"/>
      </w:pPr>
      <w:rPr>
        <w:rFonts w:ascii="Courier New" w:hAnsi="Courier New" w:hint="default"/>
      </w:rPr>
    </w:lvl>
    <w:lvl w:ilvl="5" w:tplc="04090005">
      <w:start w:val="1"/>
      <w:numFmt w:val="bullet"/>
      <w:lvlText w:val=""/>
      <w:lvlJc w:val="left"/>
      <w:pPr>
        <w:ind w:left="3225" w:hanging="360"/>
      </w:pPr>
      <w:rPr>
        <w:rFonts w:ascii="Times New Roman" w:hAnsi="Times New Roman" w:hint="default"/>
      </w:rPr>
    </w:lvl>
    <w:lvl w:ilvl="6" w:tplc="04090001" w:tentative="1">
      <w:start w:val="1"/>
      <w:numFmt w:val="bullet"/>
      <w:lvlText w:val=""/>
      <w:lvlJc w:val="left"/>
      <w:pPr>
        <w:ind w:left="3945" w:hanging="360"/>
      </w:pPr>
      <w:rPr>
        <w:rFonts w:ascii="Times New Roman" w:hAnsi="Times New Roman" w:hint="default"/>
      </w:rPr>
    </w:lvl>
    <w:lvl w:ilvl="7" w:tplc="04090003" w:tentative="1">
      <w:start w:val="1"/>
      <w:numFmt w:val="bullet"/>
      <w:lvlText w:val="o"/>
      <w:lvlJc w:val="left"/>
      <w:pPr>
        <w:ind w:left="4665" w:hanging="360"/>
      </w:pPr>
      <w:rPr>
        <w:rFonts w:ascii="Courier New" w:hAnsi="Courier New" w:hint="default"/>
      </w:rPr>
    </w:lvl>
    <w:lvl w:ilvl="8" w:tplc="04090005">
      <w:start w:val="1"/>
      <w:numFmt w:val="bullet"/>
      <w:lvlText w:val=""/>
      <w:lvlJc w:val="left"/>
      <w:pPr>
        <w:ind w:left="5385" w:hanging="360"/>
      </w:pPr>
      <w:rPr>
        <w:rFonts w:ascii="Times New Roman" w:hAnsi="Times New Roman" w:hint="default"/>
      </w:rPr>
    </w:lvl>
  </w:abstractNum>
  <w:abstractNum w:abstractNumId="53" w15:restartNumberingAfterBreak="0">
    <w:nsid w:val="475D6DBF"/>
    <w:multiLevelType w:val="hybridMultilevel"/>
    <w:tmpl w:val="454CD10A"/>
    <w:lvl w:ilvl="0" w:tplc="300C9208">
      <w:start w:val="1"/>
      <w:numFmt w:val="bullet"/>
      <w:pStyle w:val="StyleHINH"/>
      <w:lvlText w:val=""/>
      <w:lvlJc w:val="left"/>
      <w:pPr>
        <w:tabs>
          <w:tab w:val="num" w:pos="1320"/>
        </w:tabs>
        <w:ind w:left="1320" w:hanging="360"/>
      </w:pPr>
      <w:rPr>
        <w:rFonts w:ascii="Wingdings" w:hAnsi="Wingdings" w:hint="default"/>
      </w:rPr>
    </w:lvl>
    <w:lvl w:ilvl="1" w:tplc="CB9EFD66">
      <w:start w:val="1"/>
      <w:numFmt w:val="bullet"/>
      <w:lvlText w:val=""/>
      <w:lvlJc w:val="left"/>
      <w:pPr>
        <w:tabs>
          <w:tab w:val="num" w:pos="900"/>
        </w:tabs>
        <w:ind w:left="900" w:hanging="360"/>
      </w:pPr>
      <w:rPr>
        <w:rFonts w:ascii="Wingdings" w:hAnsi="Wingdings" w:hint="default"/>
      </w:rPr>
    </w:lvl>
    <w:lvl w:ilvl="2" w:tplc="B622BB54">
      <w:start w:val="1"/>
      <w:numFmt w:val="bullet"/>
      <w:lvlText w:val=""/>
      <w:lvlJc w:val="left"/>
      <w:pPr>
        <w:tabs>
          <w:tab w:val="num" w:pos="900"/>
        </w:tabs>
        <w:ind w:left="900" w:hanging="360"/>
      </w:pPr>
      <w:rPr>
        <w:rFonts w:ascii="Wingdings" w:hAnsi="Wingdings" w:hint="default"/>
      </w:rPr>
    </w:lvl>
    <w:lvl w:ilvl="3" w:tplc="02EEA2FE">
      <w:start w:val="1"/>
      <w:numFmt w:val="decimal"/>
      <w:lvlText w:val="%4."/>
      <w:lvlJc w:val="left"/>
      <w:pPr>
        <w:tabs>
          <w:tab w:val="num" w:pos="2880"/>
        </w:tabs>
        <w:ind w:left="2880" w:hanging="360"/>
      </w:pPr>
    </w:lvl>
    <w:lvl w:ilvl="4" w:tplc="6668350E">
      <w:start w:val="1"/>
      <w:numFmt w:val="decimal"/>
      <w:lvlText w:val="%5."/>
      <w:lvlJc w:val="left"/>
      <w:pPr>
        <w:tabs>
          <w:tab w:val="num" w:pos="3600"/>
        </w:tabs>
        <w:ind w:left="3600" w:hanging="360"/>
      </w:pPr>
    </w:lvl>
    <w:lvl w:ilvl="5" w:tplc="D5F6FEC4">
      <w:start w:val="1"/>
      <w:numFmt w:val="decimal"/>
      <w:lvlText w:val="%6."/>
      <w:lvlJc w:val="left"/>
      <w:pPr>
        <w:tabs>
          <w:tab w:val="num" w:pos="4320"/>
        </w:tabs>
        <w:ind w:left="4320" w:hanging="360"/>
      </w:pPr>
    </w:lvl>
    <w:lvl w:ilvl="6" w:tplc="6C1CD700">
      <w:start w:val="1"/>
      <w:numFmt w:val="decimal"/>
      <w:lvlText w:val="%7."/>
      <w:lvlJc w:val="left"/>
      <w:pPr>
        <w:tabs>
          <w:tab w:val="num" w:pos="5040"/>
        </w:tabs>
        <w:ind w:left="5040" w:hanging="360"/>
      </w:pPr>
    </w:lvl>
    <w:lvl w:ilvl="7" w:tplc="A93AAB82">
      <w:start w:val="1"/>
      <w:numFmt w:val="decimal"/>
      <w:lvlText w:val="%8."/>
      <w:lvlJc w:val="left"/>
      <w:pPr>
        <w:tabs>
          <w:tab w:val="num" w:pos="5760"/>
        </w:tabs>
        <w:ind w:left="5760" w:hanging="360"/>
      </w:pPr>
    </w:lvl>
    <w:lvl w:ilvl="8" w:tplc="392A7DFC">
      <w:start w:val="1"/>
      <w:numFmt w:val="decimal"/>
      <w:lvlText w:val="%9."/>
      <w:lvlJc w:val="left"/>
      <w:pPr>
        <w:tabs>
          <w:tab w:val="num" w:pos="6480"/>
        </w:tabs>
        <w:ind w:left="6480" w:hanging="360"/>
      </w:pPr>
    </w:lvl>
  </w:abstractNum>
  <w:abstractNum w:abstractNumId="54" w15:restartNumberingAfterBreak="0">
    <w:nsid w:val="4762398F"/>
    <w:multiLevelType w:val="hybridMultilevel"/>
    <w:tmpl w:val="A59CE40A"/>
    <w:lvl w:ilvl="0" w:tplc="04090005">
      <w:start w:val="5"/>
      <w:numFmt w:val="bullet"/>
      <w:pStyle w:val="Cap1"/>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pStyle w:val="H22"/>
      <w:lvlText w:val="o"/>
      <w:lvlJc w:val="left"/>
      <w:pPr>
        <w:tabs>
          <w:tab w:val="num" w:pos="1440"/>
        </w:tabs>
        <w:ind w:left="1440" w:hanging="360"/>
      </w:pPr>
      <w:rPr>
        <w:rFonts w:ascii="Courier New" w:hAnsi="Courier New" w:hint="default"/>
      </w:rPr>
    </w:lvl>
    <w:lvl w:ilvl="2" w:tplc="04090005" w:tentative="1">
      <w:start w:val="1"/>
      <w:numFmt w:val="bullet"/>
      <w:pStyle w:val="Tieude15"/>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0A4BB3"/>
    <w:multiLevelType w:val="multilevel"/>
    <w:tmpl w:val="7E9C9C2C"/>
    <w:lvl w:ilvl="0">
      <w:start w:val="1"/>
      <w:numFmt w:val="decimal"/>
      <w:lvlText w:val="%1"/>
      <w:lvlJc w:val="left"/>
      <w:pPr>
        <w:tabs>
          <w:tab w:val="num" w:pos="360"/>
        </w:tabs>
        <w:ind w:left="360" w:hanging="360"/>
      </w:pPr>
      <w:rPr>
        <w:rFonts w:hint="default"/>
      </w:rPr>
    </w:lvl>
    <w:lvl w:ilvl="1">
      <w:start w:val="1"/>
      <w:numFmt w:val="decimal"/>
      <w:pStyle w:val="style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49EA6895"/>
    <w:multiLevelType w:val="hybridMultilevel"/>
    <w:tmpl w:val="E3A0246C"/>
    <w:lvl w:ilvl="0" w:tplc="1DA6AE36">
      <w:start w:val="1"/>
      <w:numFmt w:val="upperLetter"/>
      <w:pStyle w:val="Style7"/>
      <w:lvlText w:val="%1."/>
      <w:lvlJc w:val="left"/>
      <w:pPr>
        <w:tabs>
          <w:tab w:val="num" w:pos="360"/>
        </w:tabs>
        <w:ind w:left="360" w:hanging="360"/>
      </w:pPr>
    </w:lvl>
    <w:lvl w:ilvl="1" w:tplc="04090003">
      <w:start w:val="1"/>
      <w:numFmt w:val="decimal"/>
      <w:lvlText w:val="%2."/>
      <w:lvlJc w:val="right"/>
      <w:pPr>
        <w:tabs>
          <w:tab w:val="num" w:pos="360"/>
        </w:tabs>
        <w:ind w:left="360" w:hanging="360"/>
      </w:pPr>
      <w:rPr>
        <w:rFonts w:hint="default"/>
      </w:rPr>
    </w:lvl>
    <w:lvl w:ilvl="2" w:tplc="04090005">
      <w:start w:val="1"/>
      <w:numFmt w:val="decimal"/>
      <w:lvlText w:val="2.%3"/>
      <w:lvlJc w:val="right"/>
      <w:pPr>
        <w:tabs>
          <w:tab w:val="num" w:pos="360"/>
        </w:tabs>
        <w:ind w:left="360" w:hanging="360"/>
      </w:pPr>
      <w:rPr>
        <w:rFonts w:hint="default"/>
        <w:b/>
      </w:rPr>
    </w:lvl>
    <w:lvl w:ilvl="3" w:tplc="04090001">
      <w:start w:val="1"/>
      <w:numFmt w:val="decimal"/>
      <w:lvlText w:val="3.%4."/>
      <w:lvlJc w:val="left"/>
      <w:pPr>
        <w:tabs>
          <w:tab w:val="num" w:pos="2520"/>
        </w:tabs>
        <w:ind w:left="2520" w:hanging="360"/>
      </w:pPr>
      <w:rPr>
        <w:rFonts w:hint="default"/>
        <w:b w:val="0"/>
      </w:rPr>
    </w:lvl>
    <w:lvl w:ilvl="4" w:tplc="04090003">
      <w:start w:val="1"/>
      <w:numFmt w:val="decimal"/>
      <w:lvlText w:val="3.%5."/>
      <w:lvlJc w:val="left"/>
      <w:pPr>
        <w:tabs>
          <w:tab w:val="num" w:pos="3240"/>
        </w:tabs>
        <w:ind w:left="3240" w:hanging="360"/>
      </w:pPr>
      <w:rPr>
        <w:rFonts w:hint="default"/>
        <w:b w:val="0"/>
        <w:i/>
      </w:r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57" w15:restartNumberingAfterBreak="0">
    <w:nsid w:val="4D0E4530"/>
    <w:multiLevelType w:val="singleLevel"/>
    <w:tmpl w:val="BC56B670"/>
    <w:lvl w:ilvl="0">
      <w:start w:val="1"/>
      <w:numFmt w:val="bullet"/>
      <w:pStyle w:val="Bullet15"/>
      <w:lvlText w:val=""/>
      <w:lvlJc w:val="left"/>
      <w:pPr>
        <w:tabs>
          <w:tab w:val="num" w:pos="1211"/>
        </w:tabs>
        <w:ind w:left="1134" w:hanging="283"/>
      </w:pPr>
      <w:rPr>
        <w:rFonts w:ascii="Symbol" w:hAnsi="Symbol" w:cs="Times New Roman" w:hint="default"/>
        <w:sz w:val="22"/>
        <w:szCs w:val="22"/>
      </w:rPr>
    </w:lvl>
  </w:abstractNum>
  <w:abstractNum w:abstractNumId="58" w15:restartNumberingAfterBreak="0">
    <w:nsid w:val="4D353B78"/>
    <w:multiLevelType w:val="hybridMultilevel"/>
    <w:tmpl w:val="384AD718"/>
    <w:lvl w:ilvl="0" w:tplc="1DA6AE36">
      <w:start w:val="1"/>
      <w:numFmt w:val="bullet"/>
      <w:pStyle w:val="HBody2"/>
      <w:lvlText w:val="-"/>
      <w:lvlJc w:val="left"/>
      <w:pPr>
        <w:tabs>
          <w:tab w:val="num" w:pos="454"/>
        </w:tabs>
        <w:ind w:left="0" w:firstLine="284"/>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Arial" w:hAnsi="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Times New Roman" w:hAnsi="Times New Roman" w:cs="Times New Roman" w:hint="default"/>
      </w:rPr>
    </w:lvl>
    <w:lvl w:ilvl="5" w:tplc="04090005" w:tentative="1">
      <w:start w:val="1"/>
      <w:numFmt w:val="bullet"/>
      <w:lvlText w:val=""/>
      <w:lvlJc w:val="left"/>
      <w:pPr>
        <w:tabs>
          <w:tab w:val="num" w:pos="4320"/>
        </w:tabs>
        <w:ind w:left="4320" w:hanging="360"/>
      </w:pPr>
      <w:rPr>
        <w:rFonts w:ascii="Arial" w:hAnsi="Aria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Times New Roman" w:hAnsi="Times New Roman" w:cs="Times New Roman" w:hint="default"/>
      </w:rPr>
    </w:lvl>
    <w:lvl w:ilvl="8" w:tplc="04090005"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DAE5F99"/>
    <w:multiLevelType w:val="hybridMultilevel"/>
    <w:tmpl w:val="3A6231D4"/>
    <w:lvl w:ilvl="0" w:tplc="10C812FC">
      <w:start w:val="1"/>
      <w:numFmt w:val="lowerLetter"/>
      <w:pStyle w:val="Gach"/>
      <w:lvlText w:val="%1."/>
      <w:lvlJc w:val="left"/>
      <w:pPr>
        <w:ind w:left="4188" w:hanging="360"/>
      </w:pPr>
      <w:rPr>
        <w:rFonts w:hint="default"/>
      </w:rPr>
    </w:lvl>
    <w:lvl w:ilvl="1" w:tplc="04090003" w:tentative="1">
      <w:start w:val="1"/>
      <w:numFmt w:val="lowerLetter"/>
      <w:lvlText w:val="%2."/>
      <w:lvlJc w:val="left"/>
      <w:pPr>
        <w:ind w:left="4908" w:hanging="360"/>
      </w:pPr>
    </w:lvl>
    <w:lvl w:ilvl="2" w:tplc="04090005" w:tentative="1">
      <w:start w:val="1"/>
      <w:numFmt w:val="lowerRoman"/>
      <w:lvlText w:val="%3."/>
      <w:lvlJc w:val="right"/>
      <w:pPr>
        <w:ind w:left="5628" w:hanging="180"/>
      </w:pPr>
    </w:lvl>
    <w:lvl w:ilvl="3" w:tplc="04090001" w:tentative="1">
      <w:start w:val="1"/>
      <w:numFmt w:val="decimal"/>
      <w:lvlText w:val="%4."/>
      <w:lvlJc w:val="left"/>
      <w:pPr>
        <w:ind w:left="6348" w:hanging="360"/>
      </w:pPr>
    </w:lvl>
    <w:lvl w:ilvl="4" w:tplc="04090003" w:tentative="1">
      <w:start w:val="1"/>
      <w:numFmt w:val="lowerLetter"/>
      <w:lvlText w:val="%5."/>
      <w:lvlJc w:val="left"/>
      <w:pPr>
        <w:ind w:left="7068" w:hanging="360"/>
      </w:pPr>
    </w:lvl>
    <w:lvl w:ilvl="5" w:tplc="04090005" w:tentative="1">
      <w:start w:val="1"/>
      <w:numFmt w:val="lowerRoman"/>
      <w:lvlText w:val="%6."/>
      <w:lvlJc w:val="right"/>
      <w:pPr>
        <w:ind w:left="7788" w:hanging="180"/>
      </w:pPr>
    </w:lvl>
    <w:lvl w:ilvl="6" w:tplc="04090001" w:tentative="1">
      <w:start w:val="1"/>
      <w:numFmt w:val="decimal"/>
      <w:lvlText w:val="%7."/>
      <w:lvlJc w:val="left"/>
      <w:pPr>
        <w:ind w:left="8508" w:hanging="360"/>
      </w:pPr>
    </w:lvl>
    <w:lvl w:ilvl="7" w:tplc="04090003" w:tentative="1">
      <w:start w:val="1"/>
      <w:numFmt w:val="lowerLetter"/>
      <w:lvlText w:val="%8."/>
      <w:lvlJc w:val="left"/>
      <w:pPr>
        <w:ind w:left="9228" w:hanging="360"/>
      </w:pPr>
    </w:lvl>
    <w:lvl w:ilvl="8" w:tplc="04090005" w:tentative="1">
      <w:start w:val="1"/>
      <w:numFmt w:val="lowerRoman"/>
      <w:lvlText w:val="%9."/>
      <w:lvlJc w:val="right"/>
      <w:pPr>
        <w:ind w:left="9948" w:hanging="180"/>
      </w:pPr>
    </w:lvl>
  </w:abstractNum>
  <w:abstractNum w:abstractNumId="60" w15:restartNumberingAfterBreak="0">
    <w:nsid w:val="4DDC4283"/>
    <w:multiLevelType w:val="hybridMultilevel"/>
    <w:tmpl w:val="B8AC511A"/>
    <w:lvl w:ilvl="0" w:tplc="FFFFFFFF">
      <w:start w:val="1"/>
      <w:numFmt w:val="bullet"/>
      <w:pStyle w:val="Style0"/>
      <w:lvlText w:val="+"/>
      <w:lvlJc w:val="left"/>
      <w:pPr>
        <w:ind w:left="786" w:hanging="360"/>
      </w:pPr>
      <w:rPr>
        <w:rFonts w:ascii="Arial" w:hAnsi="Arial" w:hint="default"/>
        <w:b w:val="0"/>
        <w:i w:val="0"/>
        <w:sz w:val="22"/>
        <w:szCs w:val="22"/>
      </w:rPr>
    </w:lvl>
    <w:lvl w:ilvl="1" w:tplc="FFFFFFFF">
      <w:start w:val="1"/>
      <w:numFmt w:val="bullet"/>
      <w:lvlText w:val="o"/>
      <w:lvlJc w:val="left"/>
      <w:pPr>
        <w:ind w:left="1728" w:hanging="360"/>
      </w:pPr>
      <w:rPr>
        <w:rFonts w:ascii="Courier New" w:hAnsi="Courier New" w:hint="default"/>
      </w:rPr>
    </w:lvl>
    <w:lvl w:ilvl="2" w:tplc="FFFFFFFF" w:tentative="1">
      <w:start w:val="1"/>
      <w:numFmt w:val="bullet"/>
      <w:lvlText w:val=""/>
      <w:lvlJc w:val="left"/>
      <w:pPr>
        <w:ind w:left="2448" w:hanging="360"/>
      </w:pPr>
      <w:rPr>
        <w:rFonts w:ascii="Times New Roman" w:hAnsi="Times New Roman" w:hint="default"/>
      </w:rPr>
    </w:lvl>
    <w:lvl w:ilvl="3" w:tplc="FFFFFFFF" w:tentative="1">
      <w:start w:val="1"/>
      <w:numFmt w:val="bullet"/>
      <w:lvlText w:val=""/>
      <w:lvlJc w:val="left"/>
      <w:pPr>
        <w:ind w:left="3168" w:hanging="360"/>
      </w:pPr>
      <w:rPr>
        <w:rFonts w:ascii="Times New Roman" w:hAnsi="Times New Roman" w:hint="default"/>
      </w:rPr>
    </w:lvl>
    <w:lvl w:ilvl="4" w:tplc="FFFFFFFF" w:tentative="1">
      <w:start w:val="1"/>
      <w:numFmt w:val="bullet"/>
      <w:lvlText w:val="o"/>
      <w:lvlJc w:val="left"/>
      <w:pPr>
        <w:ind w:left="3888" w:hanging="360"/>
      </w:pPr>
      <w:rPr>
        <w:rFonts w:ascii="Courier New" w:hAnsi="Courier New" w:hint="default"/>
      </w:rPr>
    </w:lvl>
    <w:lvl w:ilvl="5" w:tplc="FFFFFFFF" w:tentative="1">
      <w:start w:val="1"/>
      <w:numFmt w:val="bullet"/>
      <w:lvlText w:val=""/>
      <w:lvlJc w:val="left"/>
      <w:pPr>
        <w:ind w:left="4608" w:hanging="360"/>
      </w:pPr>
      <w:rPr>
        <w:rFonts w:ascii="Times New Roman" w:hAnsi="Times New Roman" w:hint="default"/>
      </w:rPr>
    </w:lvl>
    <w:lvl w:ilvl="6" w:tplc="FFFFFFFF" w:tentative="1">
      <w:start w:val="1"/>
      <w:numFmt w:val="bullet"/>
      <w:lvlText w:val=""/>
      <w:lvlJc w:val="left"/>
      <w:pPr>
        <w:ind w:left="5328" w:hanging="360"/>
      </w:pPr>
      <w:rPr>
        <w:rFonts w:ascii="Times New Roman" w:hAnsi="Times New Roman" w:hint="default"/>
      </w:rPr>
    </w:lvl>
    <w:lvl w:ilvl="7" w:tplc="FFFFFFFF" w:tentative="1">
      <w:start w:val="1"/>
      <w:numFmt w:val="bullet"/>
      <w:lvlText w:val="o"/>
      <w:lvlJc w:val="left"/>
      <w:pPr>
        <w:ind w:left="6048" w:hanging="360"/>
      </w:pPr>
      <w:rPr>
        <w:rFonts w:ascii="Courier New" w:hAnsi="Courier New" w:hint="default"/>
      </w:rPr>
    </w:lvl>
    <w:lvl w:ilvl="8" w:tplc="FFFFFFFF" w:tentative="1">
      <w:start w:val="1"/>
      <w:numFmt w:val="bullet"/>
      <w:lvlText w:val=""/>
      <w:lvlJc w:val="left"/>
      <w:pPr>
        <w:ind w:left="6768" w:hanging="360"/>
      </w:pPr>
      <w:rPr>
        <w:rFonts w:ascii="Times New Roman" w:hAnsi="Times New Roman" w:hint="default"/>
      </w:rPr>
    </w:lvl>
  </w:abstractNum>
  <w:abstractNum w:abstractNumId="61" w15:restartNumberingAfterBreak="0">
    <w:nsid w:val="4E402ABE"/>
    <w:multiLevelType w:val="singleLevel"/>
    <w:tmpl w:val="20FA8C66"/>
    <w:lvl w:ilvl="0">
      <w:start w:val="1"/>
      <w:numFmt w:val="decimal"/>
      <w:pStyle w:val="Heading2"/>
      <w:lvlText w:val="PHAÀN %1:"/>
      <w:lvlJc w:val="left"/>
      <w:pPr>
        <w:tabs>
          <w:tab w:val="num" w:pos="1440"/>
        </w:tabs>
        <w:ind w:left="0" w:firstLine="0"/>
      </w:pPr>
      <w:rPr>
        <w:rFonts w:ascii="VNI-Times" w:hAnsi="VNI-Times" w:hint="default"/>
        <w:b/>
        <w:i w:val="0"/>
        <w:sz w:val="32"/>
      </w:rPr>
    </w:lvl>
  </w:abstractNum>
  <w:abstractNum w:abstractNumId="62" w15:restartNumberingAfterBreak="0">
    <w:nsid w:val="579C4C48"/>
    <w:multiLevelType w:val="multilevel"/>
    <w:tmpl w:val="C1265132"/>
    <w:styleLink w:val="Style3"/>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3" w15:restartNumberingAfterBreak="0">
    <w:nsid w:val="5BDC50F9"/>
    <w:multiLevelType w:val="hybridMultilevel"/>
    <w:tmpl w:val="4558C7A0"/>
    <w:lvl w:ilvl="0" w:tplc="FFFFFFFF">
      <w:start w:val="1"/>
      <w:numFmt w:val="bullet"/>
      <w:lvlText w:val="-"/>
      <w:lvlJc w:val="left"/>
      <w:pPr>
        <w:ind w:left="1778"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E27ABB"/>
    <w:multiLevelType w:val="hybridMultilevel"/>
    <w:tmpl w:val="3CA64022"/>
    <w:lvl w:ilvl="0" w:tplc="682A6E50">
      <w:start w:val="1"/>
      <w:numFmt w:val="bullet"/>
      <w:lvlText w:val="-"/>
      <w:lvlJc w:val="left"/>
      <w:pPr>
        <w:ind w:left="720" w:hanging="360"/>
      </w:pPr>
      <w:rPr>
        <w:rFonts w:ascii="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5" w15:restartNumberingAfterBreak="0">
    <w:nsid w:val="5F0751E0"/>
    <w:multiLevelType w:val="multilevel"/>
    <w:tmpl w:val="9E049BC0"/>
    <w:styleLink w:val="Style2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15:restartNumberingAfterBreak="0">
    <w:nsid w:val="5F230F7E"/>
    <w:multiLevelType w:val="hybridMultilevel"/>
    <w:tmpl w:val="35043A28"/>
    <w:lvl w:ilvl="0" w:tplc="3F9E03C4">
      <w:start w:val="1"/>
      <w:numFmt w:val="decimal"/>
      <w:pStyle w:val="Style12ptJustifiedBefore4ptAfter4ptLinespacing"/>
      <w:lvlText w:val="Bảng %1."/>
      <w:lvlJc w:val="left"/>
      <w:pPr>
        <w:tabs>
          <w:tab w:val="num" w:pos="862"/>
        </w:tabs>
        <w:ind w:left="862" w:hanging="720"/>
      </w:pPr>
      <w:rPr>
        <w:rFonts w:ascii="Times New Roman" w:hAnsi="Times New Roman" w:hint="default"/>
        <w:b w:val="0"/>
        <w:bCs w:val="0"/>
        <w:i/>
        <w:iCs/>
        <w:caps w:val="0"/>
        <w:strike w:val="0"/>
        <w:dstrike w:val="0"/>
        <w:color w:val="000080"/>
        <w:spacing w:val="0"/>
        <w:w w:val="100"/>
        <w:kern w:val="0"/>
        <w:position w:val="0"/>
        <w:sz w:val="26"/>
        <w:szCs w:val="26"/>
        <w:u w:val="none"/>
        <w:effect w:val="none"/>
        <w:em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62F3625C"/>
    <w:multiLevelType w:val="singleLevel"/>
    <w:tmpl w:val="80548C1C"/>
    <w:lvl w:ilvl="0">
      <w:start w:val="1"/>
      <w:numFmt w:val="bullet"/>
      <w:pStyle w:val="Normalbullet2"/>
      <w:lvlText w:val=""/>
      <w:lvlJc w:val="left"/>
      <w:pPr>
        <w:tabs>
          <w:tab w:val="num" w:pos="927"/>
        </w:tabs>
        <w:ind w:left="851" w:hanging="284"/>
      </w:pPr>
      <w:rPr>
        <w:rFonts w:ascii="Times New Roman" w:hAnsi="Times New Roman" w:cs="Times New Roman" w:hint="default"/>
      </w:rPr>
    </w:lvl>
  </w:abstractNum>
  <w:abstractNum w:abstractNumId="68" w15:restartNumberingAfterBreak="0">
    <w:nsid w:val="638A7C6F"/>
    <w:multiLevelType w:val="singleLevel"/>
    <w:tmpl w:val="95626690"/>
    <w:lvl w:ilvl="0">
      <w:start w:val="1"/>
      <w:numFmt w:val="decimal"/>
      <w:pStyle w:val="Normalnumbering"/>
      <w:lvlText w:val="(%1)"/>
      <w:lvlJc w:val="left"/>
      <w:pPr>
        <w:tabs>
          <w:tab w:val="num" w:pos="360"/>
        </w:tabs>
        <w:ind w:left="360" w:hanging="360"/>
      </w:pPr>
      <w:rPr>
        <w:rFonts w:hint="default"/>
      </w:rPr>
    </w:lvl>
  </w:abstractNum>
  <w:abstractNum w:abstractNumId="69" w15:restartNumberingAfterBreak="0">
    <w:nsid w:val="63964FCF"/>
    <w:multiLevelType w:val="hybridMultilevel"/>
    <w:tmpl w:val="21B2F54A"/>
    <w:styleLink w:val="Style13"/>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4141299"/>
    <w:multiLevelType w:val="hybridMultilevel"/>
    <w:tmpl w:val="03ECB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6EA789C"/>
    <w:multiLevelType w:val="hybridMultilevel"/>
    <w:tmpl w:val="A33A78B4"/>
    <w:lvl w:ilvl="0" w:tplc="FFFFFFFF">
      <w:start w:val="1"/>
      <w:numFmt w:val="bullet"/>
      <w:lvlText w:val="+"/>
      <w:lvlJc w:val="left"/>
      <w:pPr>
        <w:ind w:left="360" w:hanging="360"/>
      </w:pPr>
      <w:rPr>
        <w:rFonts w:ascii=".VnTime" w:hAnsi=".VnTime" w:hint="default"/>
        <w:b w:val="0"/>
        <w:i/>
        <w:sz w:val="26"/>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2" w15:restartNumberingAfterBreak="0">
    <w:nsid w:val="671F6D6F"/>
    <w:multiLevelType w:val="multilevel"/>
    <w:tmpl w:val="00000000"/>
    <w:lvl w:ilvl="0">
      <w:start w:val="7"/>
      <w:numFmt w:val="bullet"/>
      <w:pStyle w:val="Hth"/>
      <w:lvlText w:val="-"/>
      <w:lvlJc w:val="left"/>
      <w:pPr>
        <w:tabs>
          <w:tab w:val="num" w:pos="1440"/>
        </w:tabs>
        <w:ind w:left="1440" w:hanging="360"/>
      </w:pPr>
      <w:rPr>
        <w:rFonts w:ascii="Times New Roman" w:eastAsia="Times New Roman" w:hAnsi="Times New Roman" w:hint="default"/>
        <w:b w:val="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8000C60"/>
    <w:multiLevelType w:val="hybridMultilevel"/>
    <w:tmpl w:val="0C881D62"/>
    <w:lvl w:ilvl="0" w:tplc="A7525D4E">
      <w:start w:val="3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81B2275"/>
    <w:multiLevelType w:val="hybridMultilevel"/>
    <w:tmpl w:val="FDF2D322"/>
    <w:lvl w:ilvl="0" w:tplc="19646780">
      <w:start w:val="1"/>
      <w:numFmt w:val="bullet"/>
      <w:pStyle w:val="muc"/>
      <w:lvlText w:val="+"/>
      <w:lvlJc w:val="left"/>
      <w:pPr>
        <w:ind w:left="1170" w:hanging="360"/>
      </w:pPr>
      <w:rPr>
        <w:rFonts w:ascii="Arial" w:hAnsi="Arial" w:cs="Times New Roman" w:hint="default"/>
      </w:rPr>
    </w:lvl>
    <w:lvl w:ilvl="1" w:tplc="F600E3BE">
      <w:start w:val="1"/>
      <w:numFmt w:val="decimal"/>
      <w:lvlText w:val="%2."/>
      <w:lvlJc w:val="left"/>
      <w:pPr>
        <w:tabs>
          <w:tab w:val="num" w:pos="1440"/>
        </w:tabs>
        <w:ind w:left="1440" w:hanging="360"/>
      </w:pPr>
    </w:lvl>
    <w:lvl w:ilvl="2" w:tplc="A6F221B2">
      <w:start w:val="1"/>
      <w:numFmt w:val="decimal"/>
      <w:lvlText w:val="%3."/>
      <w:lvlJc w:val="left"/>
      <w:pPr>
        <w:tabs>
          <w:tab w:val="num" w:pos="2160"/>
        </w:tabs>
        <w:ind w:left="2160" w:hanging="360"/>
      </w:pPr>
    </w:lvl>
    <w:lvl w:ilvl="3" w:tplc="FF226138">
      <w:start w:val="1"/>
      <w:numFmt w:val="decimal"/>
      <w:lvlText w:val="%4."/>
      <w:lvlJc w:val="left"/>
      <w:pPr>
        <w:tabs>
          <w:tab w:val="num" w:pos="2880"/>
        </w:tabs>
        <w:ind w:left="2880" w:hanging="360"/>
      </w:pPr>
    </w:lvl>
    <w:lvl w:ilvl="4" w:tplc="2C04FB3E">
      <w:start w:val="1"/>
      <w:numFmt w:val="decimal"/>
      <w:lvlText w:val="%5."/>
      <w:lvlJc w:val="left"/>
      <w:pPr>
        <w:tabs>
          <w:tab w:val="num" w:pos="3600"/>
        </w:tabs>
        <w:ind w:left="3600" w:hanging="360"/>
      </w:pPr>
    </w:lvl>
    <w:lvl w:ilvl="5" w:tplc="07243CB6">
      <w:start w:val="1"/>
      <w:numFmt w:val="decimal"/>
      <w:lvlText w:val="%6."/>
      <w:lvlJc w:val="left"/>
      <w:pPr>
        <w:tabs>
          <w:tab w:val="num" w:pos="4320"/>
        </w:tabs>
        <w:ind w:left="4320" w:hanging="360"/>
      </w:pPr>
    </w:lvl>
    <w:lvl w:ilvl="6" w:tplc="82440380">
      <w:start w:val="1"/>
      <w:numFmt w:val="decimal"/>
      <w:lvlText w:val="%7."/>
      <w:lvlJc w:val="left"/>
      <w:pPr>
        <w:tabs>
          <w:tab w:val="num" w:pos="5040"/>
        </w:tabs>
        <w:ind w:left="5040" w:hanging="360"/>
      </w:pPr>
    </w:lvl>
    <w:lvl w:ilvl="7" w:tplc="AB58FB34">
      <w:start w:val="1"/>
      <w:numFmt w:val="decimal"/>
      <w:lvlText w:val="%8."/>
      <w:lvlJc w:val="left"/>
      <w:pPr>
        <w:tabs>
          <w:tab w:val="num" w:pos="5760"/>
        </w:tabs>
        <w:ind w:left="5760" w:hanging="360"/>
      </w:pPr>
    </w:lvl>
    <w:lvl w:ilvl="8" w:tplc="A4D2B940">
      <w:start w:val="1"/>
      <w:numFmt w:val="decimal"/>
      <w:lvlText w:val="%9."/>
      <w:lvlJc w:val="left"/>
      <w:pPr>
        <w:tabs>
          <w:tab w:val="num" w:pos="6480"/>
        </w:tabs>
        <w:ind w:left="6480" w:hanging="360"/>
      </w:pPr>
    </w:lvl>
  </w:abstractNum>
  <w:abstractNum w:abstractNumId="75" w15:restartNumberingAfterBreak="0">
    <w:nsid w:val="68F55AB7"/>
    <w:multiLevelType w:val="hybridMultilevel"/>
    <w:tmpl w:val="41C8F0EA"/>
    <w:lvl w:ilvl="0" w:tplc="042A000D">
      <w:start w:val="2"/>
      <w:numFmt w:val="lowerRoman"/>
      <w:lvlText w:val="(%1)"/>
      <w:lvlJc w:val="left"/>
      <w:pPr>
        <w:ind w:left="1440" w:hanging="720"/>
      </w:pPr>
      <w:rPr>
        <w:rFonts w:hint="default"/>
      </w:rPr>
    </w:lvl>
    <w:lvl w:ilvl="1" w:tplc="042A0003">
      <w:start w:val="1"/>
      <w:numFmt w:val="decimal"/>
      <w:lvlText w:val="%2."/>
      <w:lvlJc w:val="left"/>
      <w:pPr>
        <w:tabs>
          <w:tab w:val="num" w:pos="360"/>
        </w:tabs>
        <w:ind w:left="360" w:hanging="360"/>
      </w:pPr>
      <w:rPr>
        <w:rFonts w:hint="default"/>
      </w:rPr>
    </w:lvl>
    <w:lvl w:ilvl="2" w:tplc="042A0005" w:tentative="1">
      <w:start w:val="1"/>
      <w:numFmt w:val="lowerRoman"/>
      <w:lvlText w:val="%3."/>
      <w:lvlJc w:val="right"/>
      <w:pPr>
        <w:ind w:left="2520" w:hanging="180"/>
      </w:pPr>
    </w:lvl>
    <w:lvl w:ilvl="3" w:tplc="042A0001" w:tentative="1">
      <w:start w:val="1"/>
      <w:numFmt w:val="decimal"/>
      <w:lvlText w:val="%4."/>
      <w:lvlJc w:val="left"/>
      <w:pPr>
        <w:ind w:left="3240" w:hanging="360"/>
      </w:pPr>
    </w:lvl>
    <w:lvl w:ilvl="4" w:tplc="042A0003" w:tentative="1">
      <w:start w:val="1"/>
      <w:numFmt w:val="lowerLetter"/>
      <w:lvlText w:val="%5."/>
      <w:lvlJc w:val="left"/>
      <w:pPr>
        <w:ind w:left="3960" w:hanging="360"/>
      </w:pPr>
    </w:lvl>
    <w:lvl w:ilvl="5" w:tplc="042A0005" w:tentative="1">
      <w:start w:val="1"/>
      <w:numFmt w:val="lowerRoman"/>
      <w:lvlText w:val="%6."/>
      <w:lvlJc w:val="right"/>
      <w:pPr>
        <w:ind w:left="4680" w:hanging="180"/>
      </w:pPr>
    </w:lvl>
    <w:lvl w:ilvl="6" w:tplc="042A0001" w:tentative="1">
      <w:start w:val="1"/>
      <w:numFmt w:val="decimal"/>
      <w:lvlText w:val="%7."/>
      <w:lvlJc w:val="left"/>
      <w:pPr>
        <w:ind w:left="5400" w:hanging="360"/>
      </w:pPr>
    </w:lvl>
    <w:lvl w:ilvl="7" w:tplc="042A0003" w:tentative="1">
      <w:start w:val="1"/>
      <w:numFmt w:val="lowerLetter"/>
      <w:lvlText w:val="%8."/>
      <w:lvlJc w:val="left"/>
      <w:pPr>
        <w:ind w:left="6120" w:hanging="360"/>
      </w:pPr>
    </w:lvl>
    <w:lvl w:ilvl="8" w:tplc="042A0005" w:tentative="1">
      <w:start w:val="1"/>
      <w:numFmt w:val="lowerRoman"/>
      <w:lvlText w:val="%9."/>
      <w:lvlJc w:val="right"/>
      <w:pPr>
        <w:ind w:left="6840" w:hanging="180"/>
      </w:pPr>
    </w:lvl>
  </w:abstractNum>
  <w:abstractNum w:abstractNumId="76" w15:restartNumberingAfterBreak="0">
    <w:nsid w:val="6A213467"/>
    <w:multiLevelType w:val="singleLevel"/>
    <w:tmpl w:val="45961704"/>
    <w:lvl w:ilvl="0">
      <w:start w:val="1"/>
      <w:numFmt w:val="decimal"/>
      <w:pStyle w:val="thut"/>
      <w:lvlText w:val="%1"/>
      <w:legacy w:legacy="1" w:legacySpace="0" w:legacyIndent="360"/>
      <w:lvlJc w:val="center"/>
      <w:pPr>
        <w:ind w:left="360" w:hanging="360"/>
      </w:pPr>
    </w:lvl>
  </w:abstractNum>
  <w:abstractNum w:abstractNumId="77" w15:restartNumberingAfterBreak="0">
    <w:nsid w:val="6F7D59C5"/>
    <w:multiLevelType w:val="hybridMultilevel"/>
    <w:tmpl w:val="4DFAD67C"/>
    <w:lvl w:ilvl="0" w:tplc="FD08D13E">
      <w:start w:val="1"/>
      <w:numFmt w:val="bullet"/>
      <w:lvlText w:val="-"/>
      <w:lvlJc w:val="left"/>
      <w:pPr>
        <w:ind w:left="720" w:hanging="360"/>
      </w:pPr>
      <w:rPr>
        <w:rFonts w:ascii=".VnTime" w:eastAsia="Calibri" w:hAnsi=".VnTime"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8" w15:restartNumberingAfterBreak="0">
    <w:nsid w:val="720E5F66"/>
    <w:multiLevelType w:val="multilevel"/>
    <w:tmpl w:val="0409001F"/>
    <w:styleLink w:val="Style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36E2666"/>
    <w:multiLevelType w:val="hybridMultilevel"/>
    <w:tmpl w:val="C060DEE8"/>
    <w:lvl w:ilvl="0" w:tplc="FFFFFFFF">
      <w:numFmt w:val="bullet"/>
      <w:pStyle w:val="Nor"/>
      <w:lvlText w:val="-"/>
      <w:lvlJc w:val="left"/>
      <w:pPr>
        <w:ind w:left="1287" w:hanging="360"/>
      </w:pPr>
      <w:rPr>
        <w:rFonts w:ascii="Verdana" w:eastAsia="Times New Roman" w:hAnsi="Verdana" w:cs="Tahoma" w:hint="default"/>
      </w:rPr>
    </w:lvl>
    <w:lvl w:ilvl="1" w:tplc="FFFFFFFF" w:tentative="1">
      <w:start w:val="1"/>
      <w:numFmt w:val="bullet"/>
      <w:lvlText w:val="o"/>
      <w:lvlJc w:val="left"/>
      <w:pPr>
        <w:ind w:left="2007" w:hanging="360"/>
      </w:pPr>
      <w:rPr>
        <w:rFonts w:ascii="Courier New" w:hAnsi="Courier New" w:cs="Courier New" w:hint="default"/>
      </w:rPr>
    </w:lvl>
    <w:lvl w:ilvl="2" w:tplc="D8C6A8AA">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0" w15:restartNumberingAfterBreak="0">
    <w:nsid w:val="74691FC5"/>
    <w:multiLevelType w:val="multilevel"/>
    <w:tmpl w:val="5C269EEA"/>
    <w:lvl w:ilvl="0">
      <w:start w:val="1"/>
      <w:numFmt w:val="upperRoman"/>
      <w:lvlText w:val="%1."/>
      <w:lvlJc w:val="left"/>
      <w:pPr>
        <w:ind w:left="1080" w:hanging="720"/>
      </w:pPr>
      <w:rPr>
        <w:rFonts w:hint="default"/>
      </w:rPr>
    </w:lvl>
    <w:lvl w:ilvl="1">
      <w:start w:val="1"/>
      <w:numFmt w:val="decimal"/>
      <w:pStyle w:val="H2"/>
      <w:isLgl/>
      <w:lvlText w:val="%1.%2"/>
      <w:lvlJc w:val="left"/>
      <w:pPr>
        <w:ind w:left="3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1" w15:restartNumberingAfterBreak="0">
    <w:nsid w:val="750D37BF"/>
    <w:multiLevelType w:val="hybridMultilevel"/>
    <w:tmpl w:val="D0246DF0"/>
    <w:lvl w:ilvl="0" w:tplc="A13E75B4">
      <w:numFmt w:val="bullet"/>
      <w:lvlText w:val="*"/>
      <w:lvlJc w:val="left"/>
      <w:pPr>
        <w:ind w:left="720" w:hanging="360"/>
      </w:pPr>
      <w:rPr>
        <w:rFonts w:ascii="Times New Roman" w:eastAsia="Times New Roman" w:hAnsi="Times New Roman" w:cs="Times New Roman" w:hint="default"/>
        <w:i/>
        <w:iCs/>
        <w:w w:val="99"/>
        <w:sz w:val="26"/>
        <w:szCs w:val="26"/>
        <w:lang w:val="vi" w:eastAsia="en-US" w:bidi="ar-S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2" w15:restartNumberingAfterBreak="0">
    <w:nsid w:val="75F86CC2"/>
    <w:multiLevelType w:val="hybridMultilevel"/>
    <w:tmpl w:val="B3F8D6D8"/>
    <w:lvl w:ilvl="0" w:tplc="FFFFFFFF">
      <w:numFmt w:val="bullet"/>
      <w:lvlText w:val="-"/>
      <w:lvlJc w:val="left"/>
      <w:pPr>
        <w:tabs>
          <w:tab w:val="num" w:pos="927"/>
        </w:tabs>
        <w:ind w:left="624" w:hanging="57"/>
      </w:pPr>
      <w:rPr>
        <w:rFonts w:ascii=".VnTime" w:eastAsia="Times New Roman" w:hAnsi=".VnTime"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8EB1284"/>
    <w:multiLevelType w:val="hybridMultilevel"/>
    <w:tmpl w:val="E3084044"/>
    <w:lvl w:ilvl="0" w:tplc="4B5A1000">
      <w:start w:val="1"/>
      <w:numFmt w:val="bullet"/>
      <w:pStyle w:val="ECC-3Gachdaudong"/>
      <w:lvlText w:val="-"/>
      <w:lvlJc w:val="left"/>
      <w:pPr>
        <w:ind w:left="630" w:hanging="360"/>
      </w:pPr>
      <w:rPr>
        <w:rFonts w:ascii="Times New Roman" w:eastAsia="Calibri" w:hAnsi="Times New Roman" w:cs="Times New Roman" w:hint="default"/>
        <w:i/>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9C6728A"/>
    <w:multiLevelType w:val="hybridMultilevel"/>
    <w:tmpl w:val="7968E54E"/>
    <w:lvl w:ilvl="0" w:tplc="A1F0163A">
      <w:start w:val="1"/>
      <w:numFmt w:val="bullet"/>
      <w:pStyle w:val="Gachdaudong0"/>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D893463"/>
    <w:multiLevelType w:val="hybridMultilevel"/>
    <w:tmpl w:val="E7982F28"/>
    <w:lvl w:ilvl="0" w:tplc="FFFFFFFF">
      <w:start w:val="1"/>
      <w:numFmt w:val="bullet"/>
      <w:pStyle w:val="Doanvan2"/>
      <w:lvlText w:val=""/>
      <w:lvlJc w:val="left"/>
      <w:pPr>
        <w:tabs>
          <w:tab w:val="num" w:pos="851"/>
        </w:tabs>
        <w:ind w:left="851" w:hanging="567"/>
      </w:pPr>
      <w:rPr>
        <w:rFonts w:ascii="Arial" w:hAnsi="Arial" w:cs="Arial" w:hint="default"/>
        <w:sz w:val="28"/>
        <w:szCs w:val="28"/>
      </w:rPr>
    </w:lvl>
    <w:lvl w:ilvl="1" w:tplc="FFFFFFFF">
      <w:start w:val="1"/>
      <w:numFmt w:val="bullet"/>
      <w:lvlText w:val="o"/>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Arial" w:hAnsi="Arial" w:cs="Aria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Times New Roman" w:hAnsi="Times New Roman" w:cs="Times New Roman" w:hint="default"/>
      </w:rPr>
    </w:lvl>
    <w:lvl w:ilvl="5" w:tplc="FFFFFFFF">
      <w:start w:val="1"/>
      <w:numFmt w:val="bullet"/>
      <w:lvlText w:val=""/>
      <w:lvlJc w:val="left"/>
      <w:pPr>
        <w:tabs>
          <w:tab w:val="num" w:pos="4320"/>
        </w:tabs>
        <w:ind w:left="4320" w:hanging="360"/>
      </w:pPr>
      <w:rPr>
        <w:rFonts w:ascii="Arial" w:hAnsi="Arial" w:cs="Arial"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Times New Roman" w:hAnsi="Times New Roman" w:cs="Times New Roman" w:hint="default"/>
      </w:rPr>
    </w:lvl>
    <w:lvl w:ilvl="8" w:tplc="FFFFFFFF">
      <w:start w:val="1"/>
      <w:numFmt w:val="bullet"/>
      <w:lvlText w:val=""/>
      <w:lvlJc w:val="left"/>
      <w:pPr>
        <w:tabs>
          <w:tab w:val="num" w:pos="6480"/>
        </w:tabs>
        <w:ind w:left="6480" w:hanging="360"/>
      </w:pPr>
      <w:rPr>
        <w:rFonts w:ascii="Arial" w:hAnsi="Arial" w:cs="Arial" w:hint="default"/>
      </w:rPr>
    </w:lvl>
  </w:abstractNum>
  <w:abstractNum w:abstractNumId="86" w15:restartNumberingAfterBreak="0">
    <w:nsid w:val="7E5F5518"/>
    <w:multiLevelType w:val="hybridMultilevel"/>
    <w:tmpl w:val="B2A4D08E"/>
    <w:lvl w:ilvl="0" w:tplc="92ECFF20">
      <w:start w:val="1"/>
      <w:numFmt w:val="bullet"/>
      <w:pStyle w:val="muc0"/>
      <w:lvlText w:val="+"/>
      <w:lvlJc w:val="left"/>
      <w:pPr>
        <w:ind w:left="99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3C12EF36" w:tentative="1">
      <w:start w:val="1"/>
      <w:numFmt w:val="bullet"/>
      <w:lvlText w:val="o"/>
      <w:lvlJc w:val="left"/>
      <w:pPr>
        <w:ind w:left="2149" w:hanging="360"/>
      </w:pPr>
      <w:rPr>
        <w:rFonts w:ascii="Courier New" w:hAnsi="Courier New" w:cs="Courier New" w:hint="default"/>
      </w:rPr>
    </w:lvl>
    <w:lvl w:ilvl="2" w:tplc="ABE601FA" w:tentative="1">
      <w:start w:val="1"/>
      <w:numFmt w:val="bullet"/>
      <w:lvlText w:val=""/>
      <w:lvlJc w:val="left"/>
      <w:pPr>
        <w:ind w:left="2869" w:hanging="360"/>
      </w:pPr>
      <w:rPr>
        <w:rFonts w:ascii="Wingdings" w:hAnsi="Wingdings" w:hint="default"/>
      </w:rPr>
    </w:lvl>
    <w:lvl w:ilvl="3" w:tplc="2B18903A" w:tentative="1">
      <w:start w:val="1"/>
      <w:numFmt w:val="bullet"/>
      <w:lvlText w:val=""/>
      <w:lvlJc w:val="left"/>
      <w:pPr>
        <w:ind w:left="3589" w:hanging="360"/>
      </w:pPr>
      <w:rPr>
        <w:rFonts w:ascii="Symbol" w:hAnsi="Symbol" w:hint="default"/>
      </w:rPr>
    </w:lvl>
    <w:lvl w:ilvl="4" w:tplc="A1A00B90" w:tentative="1">
      <w:start w:val="1"/>
      <w:numFmt w:val="bullet"/>
      <w:lvlText w:val="o"/>
      <w:lvlJc w:val="left"/>
      <w:pPr>
        <w:ind w:left="4309" w:hanging="360"/>
      </w:pPr>
      <w:rPr>
        <w:rFonts w:ascii="Courier New" w:hAnsi="Courier New" w:cs="Courier New" w:hint="default"/>
      </w:rPr>
    </w:lvl>
    <w:lvl w:ilvl="5" w:tplc="DDCEC83C" w:tentative="1">
      <w:start w:val="1"/>
      <w:numFmt w:val="bullet"/>
      <w:lvlText w:val=""/>
      <w:lvlJc w:val="left"/>
      <w:pPr>
        <w:ind w:left="5029" w:hanging="360"/>
      </w:pPr>
      <w:rPr>
        <w:rFonts w:ascii="Wingdings" w:hAnsi="Wingdings" w:hint="default"/>
      </w:rPr>
    </w:lvl>
    <w:lvl w:ilvl="6" w:tplc="321CEAF6" w:tentative="1">
      <w:start w:val="1"/>
      <w:numFmt w:val="bullet"/>
      <w:lvlText w:val=""/>
      <w:lvlJc w:val="left"/>
      <w:pPr>
        <w:ind w:left="5749" w:hanging="360"/>
      </w:pPr>
      <w:rPr>
        <w:rFonts w:ascii="Symbol" w:hAnsi="Symbol" w:hint="default"/>
      </w:rPr>
    </w:lvl>
    <w:lvl w:ilvl="7" w:tplc="9C700710" w:tentative="1">
      <w:start w:val="1"/>
      <w:numFmt w:val="bullet"/>
      <w:lvlText w:val="o"/>
      <w:lvlJc w:val="left"/>
      <w:pPr>
        <w:ind w:left="6469" w:hanging="360"/>
      </w:pPr>
      <w:rPr>
        <w:rFonts w:ascii="Courier New" w:hAnsi="Courier New" w:cs="Courier New" w:hint="default"/>
      </w:rPr>
    </w:lvl>
    <w:lvl w:ilvl="8" w:tplc="4CAE215A" w:tentative="1">
      <w:start w:val="1"/>
      <w:numFmt w:val="bullet"/>
      <w:lvlText w:val=""/>
      <w:lvlJc w:val="left"/>
      <w:pPr>
        <w:ind w:left="7189" w:hanging="360"/>
      </w:pPr>
      <w:rPr>
        <w:rFonts w:ascii="Wingdings" w:hAnsi="Wingdings" w:hint="default"/>
      </w:rPr>
    </w:lvl>
  </w:abstractNum>
  <w:abstractNum w:abstractNumId="87" w15:restartNumberingAfterBreak="0">
    <w:nsid w:val="7F1D4FF0"/>
    <w:multiLevelType w:val="hybridMultilevel"/>
    <w:tmpl w:val="E70EBF04"/>
    <w:lvl w:ilvl="0" w:tplc="6F0CBA04">
      <w:numFmt w:val="bullet"/>
      <w:pStyle w:val="M1"/>
      <w:lvlText w:val=""/>
      <w:lvlJc w:val="left"/>
      <w:pPr>
        <w:ind w:left="540" w:hanging="360"/>
      </w:pPr>
      <w:rPr>
        <w:rFonts w:ascii="Wingdings" w:hAnsi="Wingdings" w:cs="Times New Roman" w:hint="default"/>
      </w:rPr>
    </w:lvl>
    <w:lvl w:ilvl="1" w:tplc="04090003" w:tentative="1">
      <w:start w:val="1"/>
      <w:numFmt w:val="bullet"/>
      <w:pStyle w:val="M2"/>
      <w:lvlText w:val="o"/>
      <w:lvlJc w:val="left"/>
      <w:pPr>
        <w:ind w:left="1260" w:hanging="360"/>
      </w:pPr>
      <w:rPr>
        <w:rFonts w:ascii="Courier New" w:hAnsi="Courier New" w:cs="Courier New" w:hint="default"/>
      </w:rPr>
    </w:lvl>
    <w:lvl w:ilvl="2" w:tplc="04090005" w:tentative="1">
      <w:start w:val="1"/>
      <w:numFmt w:val="bullet"/>
      <w:pStyle w:val="M3"/>
      <w:lvlText w:val=""/>
      <w:lvlJc w:val="left"/>
      <w:pPr>
        <w:ind w:left="1980" w:hanging="360"/>
      </w:pPr>
      <w:rPr>
        <w:rFonts w:ascii="Wingdings" w:hAnsi="Wingdings" w:hint="default"/>
      </w:rPr>
    </w:lvl>
    <w:lvl w:ilvl="3" w:tplc="04090001" w:tentative="1">
      <w:start w:val="1"/>
      <w:numFmt w:val="bullet"/>
      <w:pStyle w:val="M4"/>
      <w:lvlText w:val=""/>
      <w:lvlJc w:val="left"/>
      <w:pPr>
        <w:ind w:left="2700" w:hanging="360"/>
      </w:pPr>
      <w:rPr>
        <w:rFonts w:ascii="Symbol" w:hAnsi="Symbol" w:hint="default"/>
      </w:rPr>
    </w:lvl>
    <w:lvl w:ilvl="4" w:tplc="04090003" w:tentative="1">
      <w:start w:val="1"/>
      <w:numFmt w:val="bullet"/>
      <w:pStyle w:val="M5"/>
      <w:lvlText w:val="o"/>
      <w:lvlJc w:val="left"/>
      <w:pPr>
        <w:ind w:left="3420" w:hanging="360"/>
      </w:pPr>
      <w:rPr>
        <w:rFonts w:ascii="Courier New" w:hAnsi="Courier New" w:cs="Courier New" w:hint="default"/>
      </w:rPr>
    </w:lvl>
    <w:lvl w:ilvl="5" w:tplc="04090005" w:tentative="1">
      <w:start w:val="1"/>
      <w:numFmt w:val="bullet"/>
      <w:pStyle w:val="M6"/>
      <w:lvlText w:val=""/>
      <w:lvlJc w:val="left"/>
      <w:pPr>
        <w:ind w:left="4140" w:hanging="360"/>
      </w:pPr>
      <w:rPr>
        <w:rFonts w:ascii="Wingdings" w:hAnsi="Wingdings" w:hint="default"/>
      </w:rPr>
    </w:lvl>
    <w:lvl w:ilvl="6" w:tplc="04090001" w:tentative="1">
      <w:start w:val="1"/>
      <w:numFmt w:val="bullet"/>
      <w:pStyle w:val="M7"/>
      <w:lvlText w:val=""/>
      <w:lvlJc w:val="left"/>
      <w:pPr>
        <w:ind w:left="4860" w:hanging="360"/>
      </w:pPr>
      <w:rPr>
        <w:rFonts w:ascii="Symbol" w:hAnsi="Symbol" w:hint="default"/>
      </w:rPr>
    </w:lvl>
    <w:lvl w:ilvl="7" w:tplc="04090003" w:tentative="1">
      <w:start w:val="1"/>
      <w:numFmt w:val="bullet"/>
      <w:pStyle w:val="M8"/>
      <w:lvlText w:val="o"/>
      <w:lvlJc w:val="left"/>
      <w:pPr>
        <w:ind w:left="5580" w:hanging="360"/>
      </w:pPr>
      <w:rPr>
        <w:rFonts w:ascii="Courier New" w:hAnsi="Courier New" w:cs="Courier New" w:hint="default"/>
      </w:rPr>
    </w:lvl>
    <w:lvl w:ilvl="8" w:tplc="04090005" w:tentative="1">
      <w:start w:val="1"/>
      <w:numFmt w:val="bullet"/>
      <w:pStyle w:val="M9"/>
      <w:lvlText w:val=""/>
      <w:lvlJc w:val="left"/>
      <w:pPr>
        <w:ind w:left="6300" w:hanging="360"/>
      </w:pPr>
      <w:rPr>
        <w:rFonts w:ascii="Wingdings" w:hAnsi="Wingdings" w:hint="default"/>
      </w:rPr>
    </w:lvl>
  </w:abstractNum>
  <w:num w:numId="1">
    <w:abstractNumId w:val="80"/>
  </w:num>
  <w:num w:numId="2">
    <w:abstractNumId w:val="37"/>
  </w:num>
  <w:num w:numId="3">
    <w:abstractNumId w:val="25"/>
  </w:num>
  <w:num w:numId="4">
    <w:abstractNumId w:val="30"/>
  </w:num>
  <w:num w:numId="5">
    <w:abstractNumId w:val="7"/>
  </w:num>
  <w:num w:numId="6">
    <w:abstractNumId w:val="20"/>
  </w:num>
  <w:num w:numId="7">
    <w:abstractNumId w:val="52"/>
  </w:num>
  <w:num w:numId="8">
    <w:abstractNumId w:val="14"/>
  </w:num>
  <w:num w:numId="9">
    <w:abstractNumId w:val="61"/>
  </w:num>
  <w:num w:numId="10">
    <w:abstractNumId w:val="13"/>
  </w:num>
  <w:num w:numId="11">
    <w:abstractNumId w:val="60"/>
  </w:num>
  <w:num w:numId="12">
    <w:abstractNumId w:val="84"/>
  </w:num>
  <w:num w:numId="13">
    <w:abstractNumId w:val="0"/>
  </w:num>
  <w:num w:numId="14">
    <w:abstractNumId w:val="65"/>
  </w:num>
  <w:num w:numId="15">
    <w:abstractNumId w:val="62"/>
  </w:num>
  <w:num w:numId="16">
    <w:abstractNumId w:val="78"/>
  </w:num>
  <w:num w:numId="17">
    <w:abstractNumId w:val="56"/>
  </w:num>
  <w:num w:numId="18">
    <w:abstractNumId w:val="4"/>
  </w:num>
  <w:num w:numId="19">
    <w:abstractNumId w:val="51"/>
  </w:num>
  <w:num w:numId="20">
    <w:abstractNumId w:val="48"/>
  </w:num>
  <w:num w:numId="21">
    <w:abstractNumId w:val="55"/>
  </w:num>
  <w:num w:numId="22">
    <w:abstractNumId w:val="40"/>
  </w:num>
  <w:num w:numId="23">
    <w:abstractNumId w:val="36"/>
  </w:num>
  <w:num w:numId="24">
    <w:abstractNumId w:val="85"/>
  </w:num>
  <w:num w:numId="25">
    <w:abstractNumId w:val="2"/>
  </w:num>
  <w:num w:numId="26">
    <w:abstractNumId w:val="3"/>
  </w:num>
  <w:num w:numId="27">
    <w:abstractNumId w:val="49"/>
  </w:num>
  <w:num w:numId="28">
    <w:abstractNumId w:val="21"/>
  </w:num>
  <w:num w:numId="29">
    <w:abstractNumId w:val="58"/>
  </w:num>
  <w:num w:numId="30">
    <w:abstractNumId w:val="44"/>
  </w:num>
  <w:num w:numId="31">
    <w:abstractNumId w:val="54"/>
  </w:num>
  <w:num w:numId="32">
    <w:abstractNumId w:val="8"/>
  </w:num>
  <w:num w:numId="33">
    <w:abstractNumId w:val="28"/>
  </w:num>
  <w:num w:numId="34">
    <w:abstractNumId w:val="87"/>
  </w:num>
  <w:num w:numId="35">
    <w:abstractNumId w:val="59"/>
  </w:num>
  <w:num w:numId="36">
    <w:abstractNumId w:val="39"/>
  </w:num>
  <w:num w:numId="37">
    <w:abstractNumId w:val="42"/>
  </w:num>
  <w:num w:numId="38">
    <w:abstractNumId w:val="79"/>
  </w:num>
  <w:num w:numId="39">
    <w:abstractNumId w:val="34"/>
  </w:num>
  <w:num w:numId="40">
    <w:abstractNumId w:val="72"/>
  </w:num>
  <w:num w:numId="41">
    <w:abstractNumId w:val="57"/>
  </w:num>
  <w:num w:numId="42">
    <w:abstractNumId w:val="1"/>
    <w:lvlOverride w:ilvl="0">
      <w:lvl w:ilvl="0">
        <w:start w:val="1"/>
        <w:numFmt w:val="bullet"/>
        <w:pStyle w:val="Spiegelstrich1"/>
        <w:lvlText w:val=""/>
        <w:legacy w:legacy="1" w:legacySpace="0" w:legacyIndent="360"/>
        <w:lvlJc w:val="left"/>
        <w:pPr>
          <w:ind w:left="1843" w:hanging="360"/>
        </w:pPr>
        <w:rPr>
          <w:rFonts w:ascii="Symbol" w:hAnsi="Symbol" w:hint="default"/>
        </w:rPr>
      </w:lvl>
    </w:lvlOverride>
  </w:num>
  <w:num w:numId="43">
    <w:abstractNumId w:val="76"/>
  </w:num>
  <w:num w:numId="44">
    <w:abstractNumId w:val="32"/>
  </w:num>
  <w:num w:numId="45">
    <w:abstractNumId w:val="17"/>
  </w:num>
  <w:num w:numId="46">
    <w:abstractNumId w:val="22"/>
  </w:num>
  <w:num w:numId="47">
    <w:abstractNumId w:val="66"/>
  </w:num>
  <w:num w:numId="48">
    <w:abstractNumId w:val="67"/>
  </w:num>
  <w:num w:numId="49">
    <w:abstractNumId w:val="68"/>
  </w:num>
  <w:num w:numId="50">
    <w:abstractNumId w:val="86"/>
  </w:num>
  <w:num w:numId="51">
    <w:abstractNumId w:val="31"/>
  </w:num>
  <w:num w:numId="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num>
  <w:num w:numId="64">
    <w:abstractNumId w:val="43"/>
  </w:num>
  <w:num w:numId="65">
    <w:abstractNumId w:val="10"/>
  </w:num>
  <w:num w:numId="66">
    <w:abstractNumId w:val="45"/>
  </w:num>
  <w:num w:numId="67">
    <w:abstractNumId w:val="2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num>
  <w:num w:numId="69">
    <w:abstractNumId w:val="64"/>
  </w:num>
  <w:num w:numId="70">
    <w:abstractNumId w:val="24"/>
  </w:num>
  <w:num w:numId="71">
    <w:abstractNumId w:val="75"/>
  </w:num>
  <w:num w:numId="72">
    <w:abstractNumId w:val="6"/>
  </w:num>
  <w:num w:numId="73">
    <w:abstractNumId w:val="46"/>
  </w:num>
  <w:num w:numId="74">
    <w:abstractNumId w:val="47"/>
  </w:num>
  <w:num w:numId="75">
    <w:abstractNumId w:val="33"/>
  </w:num>
  <w:num w:numId="76">
    <w:abstractNumId w:val="26"/>
  </w:num>
  <w:num w:numId="77">
    <w:abstractNumId w:val="83"/>
  </w:num>
  <w:num w:numId="7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9"/>
  </w:num>
  <w:num w:numId="80">
    <w:abstractNumId w:val="82"/>
  </w:num>
  <w:num w:numId="81">
    <w:abstractNumId w:val="12"/>
  </w:num>
  <w:num w:numId="82">
    <w:abstractNumId w:val="23"/>
  </w:num>
  <w:num w:numId="83">
    <w:abstractNumId w:val="11"/>
  </w:num>
  <w:num w:numId="84">
    <w:abstractNumId w:val="70"/>
  </w:num>
  <w:num w:numId="85">
    <w:abstractNumId w:val="81"/>
  </w:num>
  <w:num w:numId="86">
    <w:abstractNumId w:val="63"/>
  </w:num>
  <w:num w:numId="87">
    <w:abstractNumId w:val="77"/>
  </w:num>
  <w:num w:numId="88">
    <w:abstractNumId w:val="73"/>
  </w:num>
  <w:numIdMacAtCleanup w:val="8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T P">
    <w15:presenceInfo w15:providerId="Windows Live" w15:userId="58dd4150bac762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695"/>
    <w:rsid w:val="00001239"/>
    <w:rsid w:val="0000134F"/>
    <w:rsid w:val="00001599"/>
    <w:rsid w:val="000016AD"/>
    <w:rsid w:val="00002B02"/>
    <w:rsid w:val="00003310"/>
    <w:rsid w:val="00003654"/>
    <w:rsid w:val="00004081"/>
    <w:rsid w:val="0000426E"/>
    <w:rsid w:val="0000445F"/>
    <w:rsid w:val="000054E0"/>
    <w:rsid w:val="00005529"/>
    <w:rsid w:val="00005920"/>
    <w:rsid w:val="00005F40"/>
    <w:rsid w:val="0000623C"/>
    <w:rsid w:val="000064B2"/>
    <w:rsid w:val="00007CB2"/>
    <w:rsid w:val="0001134F"/>
    <w:rsid w:val="00011E3A"/>
    <w:rsid w:val="00012DA3"/>
    <w:rsid w:val="00012F68"/>
    <w:rsid w:val="00013213"/>
    <w:rsid w:val="000138B9"/>
    <w:rsid w:val="00013E60"/>
    <w:rsid w:val="00013EA1"/>
    <w:rsid w:val="000145F8"/>
    <w:rsid w:val="00014842"/>
    <w:rsid w:val="000154A2"/>
    <w:rsid w:val="00017491"/>
    <w:rsid w:val="000174C2"/>
    <w:rsid w:val="0002113B"/>
    <w:rsid w:val="00027571"/>
    <w:rsid w:val="00027793"/>
    <w:rsid w:val="000310DF"/>
    <w:rsid w:val="00031BDE"/>
    <w:rsid w:val="00032322"/>
    <w:rsid w:val="00032626"/>
    <w:rsid w:val="00034548"/>
    <w:rsid w:val="000346AF"/>
    <w:rsid w:val="00034A2F"/>
    <w:rsid w:val="00034F21"/>
    <w:rsid w:val="00035D43"/>
    <w:rsid w:val="00036776"/>
    <w:rsid w:val="00037B75"/>
    <w:rsid w:val="00041084"/>
    <w:rsid w:val="00041720"/>
    <w:rsid w:val="000419A8"/>
    <w:rsid w:val="00042368"/>
    <w:rsid w:val="0004366C"/>
    <w:rsid w:val="00043679"/>
    <w:rsid w:val="0004440D"/>
    <w:rsid w:val="00050C94"/>
    <w:rsid w:val="000516D8"/>
    <w:rsid w:val="000543C7"/>
    <w:rsid w:val="00054D3F"/>
    <w:rsid w:val="000551B0"/>
    <w:rsid w:val="00055254"/>
    <w:rsid w:val="00056B10"/>
    <w:rsid w:val="000606FA"/>
    <w:rsid w:val="0006272B"/>
    <w:rsid w:val="000645F1"/>
    <w:rsid w:val="0006550A"/>
    <w:rsid w:val="00066A84"/>
    <w:rsid w:val="00070041"/>
    <w:rsid w:val="0007175D"/>
    <w:rsid w:val="00071929"/>
    <w:rsid w:val="00071AB5"/>
    <w:rsid w:val="00071ECB"/>
    <w:rsid w:val="00073E21"/>
    <w:rsid w:val="00074359"/>
    <w:rsid w:val="00074F87"/>
    <w:rsid w:val="000769BB"/>
    <w:rsid w:val="00076EB7"/>
    <w:rsid w:val="00077340"/>
    <w:rsid w:val="00080032"/>
    <w:rsid w:val="00082E75"/>
    <w:rsid w:val="00083D54"/>
    <w:rsid w:val="000843F6"/>
    <w:rsid w:val="00085FB1"/>
    <w:rsid w:val="00086E94"/>
    <w:rsid w:val="000872A7"/>
    <w:rsid w:val="00087C7F"/>
    <w:rsid w:val="00091515"/>
    <w:rsid w:val="000922CD"/>
    <w:rsid w:val="00092354"/>
    <w:rsid w:val="00093362"/>
    <w:rsid w:val="00093F0E"/>
    <w:rsid w:val="00094D34"/>
    <w:rsid w:val="00095742"/>
    <w:rsid w:val="00095E54"/>
    <w:rsid w:val="00096D39"/>
    <w:rsid w:val="000A0025"/>
    <w:rsid w:val="000A24DA"/>
    <w:rsid w:val="000A304B"/>
    <w:rsid w:val="000A578B"/>
    <w:rsid w:val="000A64A9"/>
    <w:rsid w:val="000A687D"/>
    <w:rsid w:val="000A6E08"/>
    <w:rsid w:val="000A7253"/>
    <w:rsid w:val="000A7BCC"/>
    <w:rsid w:val="000B03CC"/>
    <w:rsid w:val="000B1741"/>
    <w:rsid w:val="000B222E"/>
    <w:rsid w:val="000B24E1"/>
    <w:rsid w:val="000B36C7"/>
    <w:rsid w:val="000B3880"/>
    <w:rsid w:val="000B4772"/>
    <w:rsid w:val="000B4D14"/>
    <w:rsid w:val="000B60A2"/>
    <w:rsid w:val="000B62C4"/>
    <w:rsid w:val="000B6367"/>
    <w:rsid w:val="000C0185"/>
    <w:rsid w:val="000C2833"/>
    <w:rsid w:val="000C2976"/>
    <w:rsid w:val="000C2C43"/>
    <w:rsid w:val="000C3EE6"/>
    <w:rsid w:val="000C489B"/>
    <w:rsid w:val="000C4FCF"/>
    <w:rsid w:val="000C6AB7"/>
    <w:rsid w:val="000C7CBC"/>
    <w:rsid w:val="000D05F7"/>
    <w:rsid w:val="000D2D45"/>
    <w:rsid w:val="000D46E1"/>
    <w:rsid w:val="000D4BC1"/>
    <w:rsid w:val="000D70A7"/>
    <w:rsid w:val="000D74CA"/>
    <w:rsid w:val="000D78BB"/>
    <w:rsid w:val="000D7CE1"/>
    <w:rsid w:val="000E0145"/>
    <w:rsid w:val="000E0EDA"/>
    <w:rsid w:val="000E1D50"/>
    <w:rsid w:val="000E2746"/>
    <w:rsid w:val="000E292C"/>
    <w:rsid w:val="000E2A14"/>
    <w:rsid w:val="000E33C1"/>
    <w:rsid w:val="000E3EFA"/>
    <w:rsid w:val="000E600B"/>
    <w:rsid w:val="000E6FC8"/>
    <w:rsid w:val="000F1BCE"/>
    <w:rsid w:val="000F2B76"/>
    <w:rsid w:val="000F2D85"/>
    <w:rsid w:val="000F3FFF"/>
    <w:rsid w:val="000F48F8"/>
    <w:rsid w:val="000F49CC"/>
    <w:rsid w:val="000F6533"/>
    <w:rsid w:val="000F7545"/>
    <w:rsid w:val="0010059B"/>
    <w:rsid w:val="0010102D"/>
    <w:rsid w:val="00101F92"/>
    <w:rsid w:val="00103AD9"/>
    <w:rsid w:val="00104145"/>
    <w:rsid w:val="00104719"/>
    <w:rsid w:val="00105010"/>
    <w:rsid w:val="00106496"/>
    <w:rsid w:val="00106F06"/>
    <w:rsid w:val="00110991"/>
    <w:rsid w:val="00110C11"/>
    <w:rsid w:val="001110D7"/>
    <w:rsid w:val="0011162B"/>
    <w:rsid w:val="001118D4"/>
    <w:rsid w:val="00114004"/>
    <w:rsid w:val="0011441C"/>
    <w:rsid w:val="001157B6"/>
    <w:rsid w:val="00116077"/>
    <w:rsid w:val="00116546"/>
    <w:rsid w:val="001176EC"/>
    <w:rsid w:val="00120427"/>
    <w:rsid w:val="001206CA"/>
    <w:rsid w:val="00122D74"/>
    <w:rsid w:val="00122DDD"/>
    <w:rsid w:val="0012359E"/>
    <w:rsid w:val="001235D3"/>
    <w:rsid w:val="00123D00"/>
    <w:rsid w:val="001268BD"/>
    <w:rsid w:val="0012765F"/>
    <w:rsid w:val="0012788F"/>
    <w:rsid w:val="001304F6"/>
    <w:rsid w:val="0013126B"/>
    <w:rsid w:val="001315F9"/>
    <w:rsid w:val="001340B7"/>
    <w:rsid w:val="001341F1"/>
    <w:rsid w:val="0013431C"/>
    <w:rsid w:val="00134EE8"/>
    <w:rsid w:val="001356B4"/>
    <w:rsid w:val="001375BF"/>
    <w:rsid w:val="001402CE"/>
    <w:rsid w:val="0014179F"/>
    <w:rsid w:val="00142ED5"/>
    <w:rsid w:val="001434C2"/>
    <w:rsid w:val="00143B29"/>
    <w:rsid w:val="0014566D"/>
    <w:rsid w:val="00146003"/>
    <w:rsid w:val="001460D6"/>
    <w:rsid w:val="00146105"/>
    <w:rsid w:val="00147B78"/>
    <w:rsid w:val="001505C3"/>
    <w:rsid w:val="00150A76"/>
    <w:rsid w:val="0015144A"/>
    <w:rsid w:val="00151C1D"/>
    <w:rsid w:val="0015200C"/>
    <w:rsid w:val="00152C8A"/>
    <w:rsid w:val="00155777"/>
    <w:rsid w:val="00155B84"/>
    <w:rsid w:val="00155D6B"/>
    <w:rsid w:val="00156AED"/>
    <w:rsid w:val="001577B9"/>
    <w:rsid w:val="001606DD"/>
    <w:rsid w:val="00161A36"/>
    <w:rsid w:val="001626E5"/>
    <w:rsid w:val="00162BD0"/>
    <w:rsid w:val="00165F7A"/>
    <w:rsid w:val="00166487"/>
    <w:rsid w:val="00172AC4"/>
    <w:rsid w:val="00175FF0"/>
    <w:rsid w:val="001761D1"/>
    <w:rsid w:val="00176EE5"/>
    <w:rsid w:val="00177398"/>
    <w:rsid w:val="0017781C"/>
    <w:rsid w:val="00177F84"/>
    <w:rsid w:val="00180E7D"/>
    <w:rsid w:val="001840B0"/>
    <w:rsid w:val="00184558"/>
    <w:rsid w:val="001846A5"/>
    <w:rsid w:val="0018578E"/>
    <w:rsid w:val="00187E55"/>
    <w:rsid w:val="00192598"/>
    <w:rsid w:val="001933F9"/>
    <w:rsid w:val="00193AA1"/>
    <w:rsid w:val="00194081"/>
    <w:rsid w:val="0019572B"/>
    <w:rsid w:val="00196811"/>
    <w:rsid w:val="001A10DB"/>
    <w:rsid w:val="001A36C9"/>
    <w:rsid w:val="001A3A3C"/>
    <w:rsid w:val="001A4FBF"/>
    <w:rsid w:val="001A560D"/>
    <w:rsid w:val="001A6535"/>
    <w:rsid w:val="001A7CDF"/>
    <w:rsid w:val="001B04F2"/>
    <w:rsid w:val="001B3778"/>
    <w:rsid w:val="001B4A4C"/>
    <w:rsid w:val="001B600E"/>
    <w:rsid w:val="001B6145"/>
    <w:rsid w:val="001C0249"/>
    <w:rsid w:val="001C0B30"/>
    <w:rsid w:val="001C26A5"/>
    <w:rsid w:val="001C34F3"/>
    <w:rsid w:val="001C3DB6"/>
    <w:rsid w:val="001C40FE"/>
    <w:rsid w:val="001D23F0"/>
    <w:rsid w:val="001D2A21"/>
    <w:rsid w:val="001D433E"/>
    <w:rsid w:val="001D4360"/>
    <w:rsid w:val="001D459F"/>
    <w:rsid w:val="001D5DF1"/>
    <w:rsid w:val="001D66AD"/>
    <w:rsid w:val="001E2450"/>
    <w:rsid w:val="001E26C8"/>
    <w:rsid w:val="001E4AA5"/>
    <w:rsid w:val="001E5096"/>
    <w:rsid w:val="001E5274"/>
    <w:rsid w:val="001E5DDD"/>
    <w:rsid w:val="001E7FE2"/>
    <w:rsid w:val="001F29CB"/>
    <w:rsid w:val="001F2CD2"/>
    <w:rsid w:val="001F5BEA"/>
    <w:rsid w:val="001F6ADC"/>
    <w:rsid w:val="0020110A"/>
    <w:rsid w:val="00201E08"/>
    <w:rsid w:val="0020281B"/>
    <w:rsid w:val="002037FA"/>
    <w:rsid w:val="00205557"/>
    <w:rsid w:val="00205A78"/>
    <w:rsid w:val="00211A7B"/>
    <w:rsid w:val="0021270D"/>
    <w:rsid w:val="00215AE5"/>
    <w:rsid w:val="00216275"/>
    <w:rsid w:val="0021764A"/>
    <w:rsid w:val="00221A14"/>
    <w:rsid w:val="0022219D"/>
    <w:rsid w:val="00222612"/>
    <w:rsid w:val="0022326A"/>
    <w:rsid w:val="00224B07"/>
    <w:rsid w:val="0022617D"/>
    <w:rsid w:val="00230098"/>
    <w:rsid w:val="00231DD9"/>
    <w:rsid w:val="00232BF0"/>
    <w:rsid w:val="0023354A"/>
    <w:rsid w:val="00234D17"/>
    <w:rsid w:val="00235584"/>
    <w:rsid w:val="0023590A"/>
    <w:rsid w:val="00235E09"/>
    <w:rsid w:val="0023703D"/>
    <w:rsid w:val="0024067B"/>
    <w:rsid w:val="0024096B"/>
    <w:rsid w:val="0024180F"/>
    <w:rsid w:val="00243D41"/>
    <w:rsid w:val="00244E47"/>
    <w:rsid w:val="00245174"/>
    <w:rsid w:val="00245591"/>
    <w:rsid w:val="00245724"/>
    <w:rsid w:val="00245895"/>
    <w:rsid w:val="00245D6E"/>
    <w:rsid w:val="00250136"/>
    <w:rsid w:val="00250525"/>
    <w:rsid w:val="00250672"/>
    <w:rsid w:val="002526C0"/>
    <w:rsid w:val="0025357D"/>
    <w:rsid w:val="00253AF0"/>
    <w:rsid w:val="00254A9A"/>
    <w:rsid w:val="00254E19"/>
    <w:rsid w:val="00255A97"/>
    <w:rsid w:val="00255C54"/>
    <w:rsid w:val="0026152F"/>
    <w:rsid w:val="0026227E"/>
    <w:rsid w:val="002626FB"/>
    <w:rsid w:val="00262B2F"/>
    <w:rsid w:val="00264F62"/>
    <w:rsid w:val="00264F82"/>
    <w:rsid w:val="00265963"/>
    <w:rsid w:val="00267F2F"/>
    <w:rsid w:val="00270D82"/>
    <w:rsid w:val="0027106A"/>
    <w:rsid w:val="00271C4E"/>
    <w:rsid w:val="00271EF8"/>
    <w:rsid w:val="002720DC"/>
    <w:rsid w:val="002725C5"/>
    <w:rsid w:val="00273B5E"/>
    <w:rsid w:val="00273E40"/>
    <w:rsid w:val="002746D2"/>
    <w:rsid w:val="00274B3E"/>
    <w:rsid w:val="002840AE"/>
    <w:rsid w:val="00285971"/>
    <w:rsid w:val="00286955"/>
    <w:rsid w:val="00286DD1"/>
    <w:rsid w:val="00287A7F"/>
    <w:rsid w:val="00287EA1"/>
    <w:rsid w:val="00292097"/>
    <w:rsid w:val="002920C5"/>
    <w:rsid w:val="00292171"/>
    <w:rsid w:val="0029296D"/>
    <w:rsid w:val="00292DAA"/>
    <w:rsid w:val="0029453C"/>
    <w:rsid w:val="002965E1"/>
    <w:rsid w:val="00296621"/>
    <w:rsid w:val="00297D07"/>
    <w:rsid w:val="002A0A06"/>
    <w:rsid w:val="002A17E9"/>
    <w:rsid w:val="002A401B"/>
    <w:rsid w:val="002A454F"/>
    <w:rsid w:val="002A4A98"/>
    <w:rsid w:val="002A6313"/>
    <w:rsid w:val="002B3120"/>
    <w:rsid w:val="002B3B30"/>
    <w:rsid w:val="002B3E05"/>
    <w:rsid w:val="002B41DB"/>
    <w:rsid w:val="002B473A"/>
    <w:rsid w:val="002B7116"/>
    <w:rsid w:val="002C0147"/>
    <w:rsid w:val="002C04E7"/>
    <w:rsid w:val="002C1CA7"/>
    <w:rsid w:val="002C23E5"/>
    <w:rsid w:val="002C2D64"/>
    <w:rsid w:val="002C45E8"/>
    <w:rsid w:val="002C4975"/>
    <w:rsid w:val="002C5AA5"/>
    <w:rsid w:val="002C75A0"/>
    <w:rsid w:val="002C7FB2"/>
    <w:rsid w:val="002D05C9"/>
    <w:rsid w:val="002D1AB3"/>
    <w:rsid w:val="002D4511"/>
    <w:rsid w:val="002D511A"/>
    <w:rsid w:val="002D5BA5"/>
    <w:rsid w:val="002D5CD6"/>
    <w:rsid w:val="002D6BC6"/>
    <w:rsid w:val="002E16CB"/>
    <w:rsid w:val="002E4319"/>
    <w:rsid w:val="002E50B8"/>
    <w:rsid w:val="002E5860"/>
    <w:rsid w:val="002E68A3"/>
    <w:rsid w:val="002E6977"/>
    <w:rsid w:val="002E7548"/>
    <w:rsid w:val="002E7BB2"/>
    <w:rsid w:val="002F1198"/>
    <w:rsid w:val="002F2118"/>
    <w:rsid w:val="002F323E"/>
    <w:rsid w:val="002F3493"/>
    <w:rsid w:val="002F460B"/>
    <w:rsid w:val="002F64C0"/>
    <w:rsid w:val="002F6751"/>
    <w:rsid w:val="002F6AA3"/>
    <w:rsid w:val="002F74E6"/>
    <w:rsid w:val="002F75DC"/>
    <w:rsid w:val="002F7624"/>
    <w:rsid w:val="0030056D"/>
    <w:rsid w:val="00300B08"/>
    <w:rsid w:val="0030105B"/>
    <w:rsid w:val="0030192E"/>
    <w:rsid w:val="0030347A"/>
    <w:rsid w:val="00305F47"/>
    <w:rsid w:val="003070EB"/>
    <w:rsid w:val="00307722"/>
    <w:rsid w:val="0030781A"/>
    <w:rsid w:val="0030781F"/>
    <w:rsid w:val="003100C1"/>
    <w:rsid w:val="00310C31"/>
    <w:rsid w:val="00311BBC"/>
    <w:rsid w:val="00312DBB"/>
    <w:rsid w:val="00313107"/>
    <w:rsid w:val="00313B51"/>
    <w:rsid w:val="00315AF1"/>
    <w:rsid w:val="0031706D"/>
    <w:rsid w:val="00317A35"/>
    <w:rsid w:val="00320261"/>
    <w:rsid w:val="003207C9"/>
    <w:rsid w:val="003230E6"/>
    <w:rsid w:val="00325548"/>
    <w:rsid w:val="003275E5"/>
    <w:rsid w:val="0032762D"/>
    <w:rsid w:val="00330076"/>
    <w:rsid w:val="00331B83"/>
    <w:rsid w:val="00341594"/>
    <w:rsid w:val="00341F9C"/>
    <w:rsid w:val="00343C10"/>
    <w:rsid w:val="00345F0D"/>
    <w:rsid w:val="00346247"/>
    <w:rsid w:val="00346AA0"/>
    <w:rsid w:val="003473F4"/>
    <w:rsid w:val="003511A3"/>
    <w:rsid w:val="00352425"/>
    <w:rsid w:val="0035261E"/>
    <w:rsid w:val="00352A7D"/>
    <w:rsid w:val="003538E1"/>
    <w:rsid w:val="00353A33"/>
    <w:rsid w:val="00355108"/>
    <w:rsid w:val="0035593B"/>
    <w:rsid w:val="003564BA"/>
    <w:rsid w:val="003568E2"/>
    <w:rsid w:val="00357128"/>
    <w:rsid w:val="003605CA"/>
    <w:rsid w:val="0036328E"/>
    <w:rsid w:val="00363FE1"/>
    <w:rsid w:val="00364E5E"/>
    <w:rsid w:val="0036561D"/>
    <w:rsid w:val="00366004"/>
    <w:rsid w:val="0037125B"/>
    <w:rsid w:val="00375673"/>
    <w:rsid w:val="00375A78"/>
    <w:rsid w:val="00375AB9"/>
    <w:rsid w:val="00376B8D"/>
    <w:rsid w:val="00377239"/>
    <w:rsid w:val="00377493"/>
    <w:rsid w:val="0038129E"/>
    <w:rsid w:val="00381F40"/>
    <w:rsid w:val="00382659"/>
    <w:rsid w:val="003827BB"/>
    <w:rsid w:val="00385BE8"/>
    <w:rsid w:val="00387480"/>
    <w:rsid w:val="003875A0"/>
    <w:rsid w:val="00387CBE"/>
    <w:rsid w:val="0039144D"/>
    <w:rsid w:val="00393DB6"/>
    <w:rsid w:val="0039511D"/>
    <w:rsid w:val="003955C8"/>
    <w:rsid w:val="003956E6"/>
    <w:rsid w:val="003972C3"/>
    <w:rsid w:val="00397978"/>
    <w:rsid w:val="003A071A"/>
    <w:rsid w:val="003A25DA"/>
    <w:rsid w:val="003A2F4C"/>
    <w:rsid w:val="003A3009"/>
    <w:rsid w:val="003A41BE"/>
    <w:rsid w:val="003A41F8"/>
    <w:rsid w:val="003A5198"/>
    <w:rsid w:val="003A5564"/>
    <w:rsid w:val="003A5D52"/>
    <w:rsid w:val="003A6433"/>
    <w:rsid w:val="003A6A4E"/>
    <w:rsid w:val="003B1AEE"/>
    <w:rsid w:val="003B233B"/>
    <w:rsid w:val="003B2A36"/>
    <w:rsid w:val="003B37F1"/>
    <w:rsid w:val="003B3992"/>
    <w:rsid w:val="003B3EA9"/>
    <w:rsid w:val="003B4514"/>
    <w:rsid w:val="003B4C9E"/>
    <w:rsid w:val="003B521E"/>
    <w:rsid w:val="003B5628"/>
    <w:rsid w:val="003B5AE5"/>
    <w:rsid w:val="003B5DF1"/>
    <w:rsid w:val="003B6E52"/>
    <w:rsid w:val="003B74A5"/>
    <w:rsid w:val="003B7F34"/>
    <w:rsid w:val="003C04E1"/>
    <w:rsid w:val="003C19CA"/>
    <w:rsid w:val="003C1A66"/>
    <w:rsid w:val="003C1D10"/>
    <w:rsid w:val="003C3EDF"/>
    <w:rsid w:val="003C44A8"/>
    <w:rsid w:val="003C7518"/>
    <w:rsid w:val="003C75B6"/>
    <w:rsid w:val="003C7FA7"/>
    <w:rsid w:val="003D08E2"/>
    <w:rsid w:val="003D1263"/>
    <w:rsid w:val="003D12F9"/>
    <w:rsid w:val="003D12FD"/>
    <w:rsid w:val="003D1F39"/>
    <w:rsid w:val="003D2E24"/>
    <w:rsid w:val="003D40B6"/>
    <w:rsid w:val="003D4816"/>
    <w:rsid w:val="003D5CBD"/>
    <w:rsid w:val="003D602D"/>
    <w:rsid w:val="003D74FB"/>
    <w:rsid w:val="003D77A8"/>
    <w:rsid w:val="003D7EE4"/>
    <w:rsid w:val="003E1452"/>
    <w:rsid w:val="003E2A48"/>
    <w:rsid w:val="003E4C0D"/>
    <w:rsid w:val="003E5EF2"/>
    <w:rsid w:val="003E6EE6"/>
    <w:rsid w:val="003E74AD"/>
    <w:rsid w:val="003E7E6F"/>
    <w:rsid w:val="003F043D"/>
    <w:rsid w:val="003F0C48"/>
    <w:rsid w:val="003F4B40"/>
    <w:rsid w:val="003F65EB"/>
    <w:rsid w:val="003F6DCF"/>
    <w:rsid w:val="003F6F0C"/>
    <w:rsid w:val="003F7060"/>
    <w:rsid w:val="0040046B"/>
    <w:rsid w:val="00401432"/>
    <w:rsid w:val="00401EFC"/>
    <w:rsid w:val="00402464"/>
    <w:rsid w:val="004025DE"/>
    <w:rsid w:val="00403BB9"/>
    <w:rsid w:val="00407250"/>
    <w:rsid w:val="00407FF8"/>
    <w:rsid w:val="00410BFF"/>
    <w:rsid w:val="00411245"/>
    <w:rsid w:val="00411818"/>
    <w:rsid w:val="00411E4F"/>
    <w:rsid w:val="0041215E"/>
    <w:rsid w:val="00412E09"/>
    <w:rsid w:val="00413BF5"/>
    <w:rsid w:val="0041606E"/>
    <w:rsid w:val="0041668D"/>
    <w:rsid w:val="00416857"/>
    <w:rsid w:val="004168B7"/>
    <w:rsid w:val="0041740E"/>
    <w:rsid w:val="0042163B"/>
    <w:rsid w:val="00421866"/>
    <w:rsid w:val="00421E05"/>
    <w:rsid w:val="00423D1A"/>
    <w:rsid w:val="004256B7"/>
    <w:rsid w:val="0042596D"/>
    <w:rsid w:val="00430281"/>
    <w:rsid w:val="004302D7"/>
    <w:rsid w:val="00430577"/>
    <w:rsid w:val="00430B94"/>
    <w:rsid w:val="00432196"/>
    <w:rsid w:val="0043307B"/>
    <w:rsid w:val="00433ECE"/>
    <w:rsid w:val="00434BB4"/>
    <w:rsid w:val="004359E9"/>
    <w:rsid w:val="00435E86"/>
    <w:rsid w:val="004364CA"/>
    <w:rsid w:val="00436989"/>
    <w:rsid w:val="00437FD7"/>
    <w:rsid w:val="0044137B"/>
    <w:rsid w:val="00441D5F"/>
    <w:rsid w:val="00441E77"/>
    <w:rsid w:val="00442074"/>
    <w:rsid w:val="00442809"/>
    <w:rsid w:val="00444C56"/>
    <w:rsid w:val="00445835"/>
    <w:rsid w:val="0044591B"/>
    <w:rsid w:val="00447AAF"/>
    <w:rsid w:val="00450444"/>
    <w:rsid w:val="00450AD6"/>
    <w:rsid w:val="00451D86"/>
    <w:rsid w:val="004523E8"/>
    <w:rsid w:val="00453906"/>
    <w:rsid w:val="00453AB0"/>
    <w:rsid w:val="00454696"/>
    <w:rsid w:val="00454834"/>
    <w:rsid w:val="00455E58"/>
    <w:rsid w:val="00456ADC"/>
    <w:rsid w:val="004570D8"/>
    <w:rsid w:val="0045762A"/>
    <w:rsid w:val="0046069E"/>
    <w:rsid w:val="00461B77"/>
    <w:rsid w:val="00462983"/>
    <w:rsid w:val="00462CC4"/>
    <w:rsid w:val="0046306C"/>
    <w:rsid w:val="004644B6"/>
    <w:rsid w:val="00465164"/>
    <w:rsid w:val="00467E09"/>
    <w:rsid w:val="00470192"/>
    <w:rsid w:val="004720B3"/>
    <w:rsid w:val="00473DB7"/>
    <w:rsid w:val="00474B7B"/>
    <w:rsid w:val="00474F0B"/>
    <w:rsid w:val="00475CC1"/>
    <w:rsid w:val="00476042"/>
    <w:rsid w:val="00476F49"/>
    <w:rsid w:val="00477229"/>
    <w:rsid w:val="004774F3"/>
    <w:rsid w:val="00477AB0"/>
    <w:rsid w:val="0048102C"/>
    <w:rsid w:val="0048269D"/>
    <w:rsid w:val="004838D5"/>
    <w:rsid w:val="00483E17"/>
    <w:rsid w:val="00483E53"/>
    <w:rsid w:val="00485060"/>
    <w:rsid w:val="00486905"/>
    <w:rsid w:val="004907E9"/>
    <w:rsid w:val="00490D2C"/>
    <w:rsid w:val="0049104D"/>
    <w:rsid w:val="00491971"/>
    <w:rsid w:val="004924C4"/>
    <w:rsid w:val="00493EDB"/>
    <w:rsid w:val="00494771"/>
    <w:rsid w:val="004A071E"/>
    <w:rsid w:val="004A2B71"/>
    <w:rsid w:val="004A2F84"/>
    <w:rsid w:val="004A6172"/>
    <w:rsid w:val="004A7796"/>
    <w:rsid w:val="004A7F73"/>
    <w:rsid w:val="004B0345"/>
    <w:rsid w:val="004B16A1"/>
    <w:rsid w:val="004B1F48"/>
    <w:rsid w:val="004B25AA"/>
    <w:rsid w:val="004B525B"/>
    <w:rsid w:val="004B7DA3"/>
    <w:rsid w:val="004C120F"/>
    <w:rsid w:val="004C1624"/>
    <w:rsid w:val="004C17F7"/>
    <w:rsid w:val="004C268C"/>
    <w:rsid w:val="004C2AD3"/>
    <w:rsid w:val="004C49BC"/>
    <w:rsid w:val="004C50F1"/>
    <w:rsid w:val="004C5A6E"/>
    <w:rsid w:val="004C5E54"/>
    <w:rsid w:val="004D1439"/>
    <w:rsid w:val="004D2EBB"/>
    <w:rsid w:val="004D3FCB"/>
    <w:rsid w:val="004D4C4C"/>
    <w:rsid w:val="004D52B3"/>
    <w:rsid w:val="004D6362"/>
    <w:rsid w:val="004D7327"/>
    <w:rsid w:val="004D7C7B"/>
    <w:rsid w:val="004E0549"/>
    <w:rsid w:val="004E06C8"/>
    <w:rsid w:val="004E092F"/>
    <w:rsid w:val="004E0E76"/>
    <w:rsid w:val="004E1C68"/>
    <w:rsid w:val="004E23C5"/>
    <w:rsid w:val="004E2510"/>
    <w:rsid w:val="004E2F9E"/>
    <w:rsid w:val="004E33DB"/>
    <w:rsid w:val="004E4962"/>
    <w:rsid w:val="004E4D2A"/>
    <w:rsid w:val="004E5346"/>
    <w:rsid w:val="004E6161"/>
    <w:rsid w:val="004E6427"/>
    <w:rsid w:val="004E7590"/>
    <w:rsid w:val="004F0776"/>
    <w:rsid w:val="004F0B59"/>
    <w:rsid w:val="004F1032"/>
    <w:rsid w:val="004F210A"/>
    <w:rsid w:val="004F29BF"/>
    <w:rsid w:val="004F2D9B"/>
    <w:rsid w:val="004F45E1"/>
    <w:rsid w:val="004F4E46"/>
    <w:rsid w:val="004F6C29"/>
    <w:rsid w:val="005006D0"/>
    <w:rsid w:val="00501C5A"/>
    <w:rsid w:val="00501E7C"/>
    <w:rsid w:val="00501F8A"/>
    <w:rsid w:val="00502F4A"/>
    <w:rsid w:val="005032A9"/>
    <w:rsid w:val="0050389E"/>
    <w:rsid w:val="0050465F"/>
    <w:rsid w:val="0050480B"/>
    <w:rsid w:val="005067D0"/>
    <w:rsid w:val="005104F6"/>
    <w:rsid w:val="005108D1"/>
    <w:rsid w:val="00510FD0"/>
    <w:rsid w:val="0051175F"/>
    <w:rsid w:val="00512C31"/>
    <w:rsid w:val="00513F24"/>
    <w:rsid w:val="00514A05"/>
    <w:rsid w:val="00514BD6"/>
    <w:rsid w:val="005152B8"/>
    <w:rsid w:val="0051561B"/>
    <w:rsid w:val="00515E01"/>
    <w:rsid w:val="005204AA"/>
    <w:rsid w:val="0052072D"/>
    <w:rsid w:val="00520CC0"/>
    <w:rsid w:val="005215E3"/>
    <w:rsid w:val="005220D1"/>
    <w:rsid w:val="005225A4"/>
    <w:rsid w:val="00524429"/>
    <w:rsid w:val="00524CC5"/>
    <w:rsid w:val="00525080"/>
    <w:rsid w:val="00525BEE"/>
    <w:rsid w:val="005263D6"/>
    <w:rsid w:val="00526DCE"/>
    <w:rsid w:val="00527C0B"/>
    <w:rsid w:val="0053180B"/>
    <w:rsid w:val="00532443"/>
    <w:rsid w:val="00533084"/>
    <w:rsid w:val="005339FA"/>
    <w:rsid w:val="00533F83"/>
    <w:rsid w:val="0053439D"/>
    <w:rsid w:val="00534F84"/>
    <w:rsid w:val="00536DF3"/>
    <w:rsid w:val="00542268"/>
    <w:rsid w:val="0054579E"/>
    <w:rsid w:val="00546163"/>
    <w:rsid w:val="0055007A"/>
    <w:rsid w:val="005518D8"/>
    <w:rsid w:val="0055333B"/>
    <w:rsid w:val="00553F41"/>
    <w:rsid w:val="005552C5"/>
    <w:rsid w:val="005560BF"/>
    <w:rsid w:val="005561D9"/>
    <w:rsid w:val="00556644"/>
    <w:rsid w:val="005577E9"/>
    <w:rsid w:val="00557CC0"/>
    <w:rsid w:val="005636D0"/>
    <w:rsid w:val="005644DB"/>
    <w:rsid w:val="00564757"/>
    <w:rsid w:val="00564914"/>
    <w:rsid w:val="00567A33"/>
    <w:rsid w:val="00570AC7"/>
    <w:rsid w:val="005714C8"/>
    <w:rsid w:val="00571F95"/>
    <w:rsid w:val="005725E3"/>
    <w:rsid w:val="0057342C"/>
    <w:rsid w:val="005737C9"/>
    <w:rsid w:val="00573910"/>
    <w:rsid w:val="005753CD"/>
    <w:rsid w:val="00575451"/>
    <w:rsid w:val="0057762C"/>
    <w:rsid w:val="00577C54"/>
    <w:rsid w:val="00581918"/>
    <w:rsid w:val="005824A6"/>
    <w:rsid w:val="00583457"/>
    <w:rsid w:val="00584230"/>
    <w:rsid w:val="005852CC"/>
    <w:rsid w:val="005852CD"/>
    <w:rsid w:val="00586077"/>
    <w:rsid w:val="00586C19"/>
    <w:rsid w:val="00590208"/>
    <w:rsid w:val="00591B4D"/>
    <w:rsid w:val="00593215"/>
    <w:rsid w:val="005947A7"/>
    <w:rsid w:val="005952EE"/>
    <w:rsid w:val="00595FFD"/>
    <w:rsid w:val="0059726B"/>
    <w:rsid w:val="00597832"/>
    <w:rsid w:val="005A02FA"/>
    <w:rsid w:val="005A1000"/>
    <w:rsid w:val="005A1A97"/>
    <w:rsid w:val="005A1F0E"/>
    <w:rsid w:val="005A32C4"/>
    <w:rsid w:val="005A3695"/>
    <w:rsid w:val="005A66A6"/>
    <w:rsid w:val="005A7180"/>
    <w:rsid w:val="005B29E5"/>
    <w:rsid w:val="005B2F07"/>
    <w:rsid w:val="005B3D21"/>
    <w:rsid w:val="005B3E4D"/>
    <w:rsid w:val="005B482F"/>
    <w:rsid w:val="005B5024"/>
    <w:rsid w:val="005B6399"/>
    <w:rsid w:val="005B6544"/>
    <w:rsid w:val="005B6AEE"/>
    <w:rsid w:val="005C11BB"/>
    <w:rsid w:val="005C1A07"/>
    <w:rsid w:val="005C1BDB"/>
    <w:rsid w:val="005C3393"/>
    <w:rsid w:val="005C7981"/>
    <w:rsid w:val="005D2526"/>
    <w:rsid w:val="005D4226"/>
    <w:rsid w:val="005D4EEC"/>
    <w:rsid w:val="005D5513"/>
    <w:rsid w:val="005D656F"/>
    <w:rsid w:val="005D6A3E"/>
    <w:rsid w:val="005D7ABC"/>
    <w:rsid w:val="005E07D2"/>
    <w:rsid w:val="005E084E"/>
    <w:rsid w:val="005E0FC1"/>
    <w:rsid w:val="005E1CDA"/>
    <w:rsid w:val="005E2D05"/>
    <w:rsid w:val="005E4731"/>
    <w:rsid w:val="005E6184"/>
    <w:rsid w:val="005E711C"/>
    <w:rsid w:val="005F0330"/>
    <w:rsid w:val="005F080F"/>
    <w:rsid w:val="005F19E4"/>
    <w:rsid w:val="005F1F85"/>
    <w:rsid w:val="005F255D"/>
    <w:rsid w:val="005F2B98"/>
    <w:rsid w:val="005F31DD"/>
    <w:rsid w:val="005F39B4"/>
    <w:rsid w:val="005F52BA"/>
    <w:rsid w:val="005F664E"/>
    <w:rsid w:val="005F7A83"/>
    <w:rsid w:val="00600137"/>
    <w:rsid w:val="00600722"/>
    <w:rsid w:val="0060352B"/>
    <w:rsid w:val="0060379F"/>
    <w:rsid w:val="00604883"/>
    <w:rsid w:val="00604B57"/>
    <w:rsid w:val="00605A39"/>
    <w:rsid w:val="00605CD1"/>
    <w:rsid w:val="0060680C"/>
    <w:rsid w:val="0060693E"/>
    <w:rsid w:val="00611614"/>
    <w:rsid w:val="00611AFF"/>
    <w:rsid w:val="00612604"/>
    <w:rsid w:val="00613800"/>
    <w:rsid w:val="006143A5"/>
    <w:rsid w:val="00615DAC"/>
    <w:rsid w:val="00617D31"/>
    <w:rsid w:val="00620F42"/>
    <w:rsid w:val="00621196"/>
    <w:rsid w:val="00621CAD"/>
    <w:rsid w:val="006221C8"/>
    <w:rsid w:val="006232D1"/>
    <w:rsid w:val="00623733"/>
    <w:rsid w:val="00624653"/>
    <w:rsid w:val="006272E9"/>
    <w:rsid w:val="00630082"/>
    <w:rsid w:val="00631555"/>
    <w:rsid w:val="00633D25"/>
    <w:rsid w:val="0063467A"/>
    <w:rsid w:val="00635888"/>
    <w:rsid w:val="006378E5"/>
    <w:rsid w:val="00637B41"/>
    <w:rsid w:val="00637E42"/>
    <w:rsid w:val="00640221"/>
    <w:rsid w:val="00643A0A"/>
    <w:rsid w:val="00645563"/>
    <w:rsid w:val="00645F75"/>
    <w:rsid w:val="00646310"/>
    <w:rsid w:val="0064798B"/>
    <w:rsid w:val="0065047F"/>
    <w:rsid w:val="00652752"/>
    <w:rsid w:val="00654A32"/>
    <w:rsid w:val="0065636A"/>
    <w:rsid w:val="00656914"/>
    <w:rsid w:val="00657D2C"/>
    <w:rsid w:val="00657D93"/>
    <w:rsid w:val="00660373"/>
    <w:rsid w:val="006609B8"/>
    <w:rsid w:val="006633A3"/>
    <w:rsid w:val="006638A5"/>
    <w:rsid w:val="00663E23"/>
    <w:rsid w:val="006646BD"/>
    <w:rsid w:val="00667C54"/>
    <w:rsid w:val="00667E42"/>
    <w:rsid w:val="00667F37"/>
    <w:rsid w:val="00670B6C"/>
    <w:rsid w:val="0067181D"/>
    <w:rsid w:val="006718BB"/>
    <w:rsid w:val="00673C49"/>
    <w:rsid w:val="00675172"/>
    <w:rsid w:val="006767CE"/>
    <w:rsid w:val="00681482"/>
    <w:rsid w:val="006821A1"/>
    <w:rsid w:val="006821B9"/>
    <w:rsid w:val="0068270D"/>
    <w:rsid w:val="00682C05"/>
    <w:rsid w:val="00685B2D"/>
    <w:rsid w:val="006903DE"/>
    <w:rsid w:val="006903E1"/>
    <w:rsid w:val="006916CD"/>
    <w:rsid w:val="00693D1E"/>
    <w:rsid w:val="006950F6"/>
    <w:rsid w:val="00697CB9"/>
    <w:rsid w:val="006A1337"/>
    <w:rsid w:val="006A1661"/>
    <w:rsid w:val="006A1C6F"/>
    <w:rsid w:val="006A2651"/>
    <w:rsid w:val="006A2BB2"/>
    <w:rsid w:val="006A3253"/>
    <w:rsid w:val="006A3414"/>
    <w:rsid w:val="006A51CB"/>
    <w:rsid w:val="006A5456"/>
    <w:rsid w:val="006A68E3"/>
    <w:rsid w:val="006B0E8D"/>
    <w:rsid w:val="006B3051"/>
    <w:rsid w:val="006B356B"/>
    <w:rsid w:val="006B378D"/>
    <w:rsid w:val="006B5AA8"/>
    <w:rsid w:val="006C04CD"/>
    <w:rsid w:val="006C1D2B"/>
    <w:rsid w:val="006C1DD2"/>
    <w:rsid w:val="006C4F57"/>
    <w:rsid w:val="006C57C8"/>
    <w:rsid w:val="006C66FA"/>
    <w:rsid w:val="006C6B8F"/>
    <w:rsid w:val="006C6B9B"/>
    <w:rsid w:val="006C7558"/>
    <w:rsid w:val="006C7D2C"/>
    <w:rsid w:val="006D29BE"/>
    <w:rsid w:val="006D2B16"/>
    <w:rsid w:val="006D3CB5"/>
    <w:rsid w:val="006D5011"/>
    <w:rsid w:val="006D54D4"/>
    <w:rsid w:val="006D6DF6"/>
    <w:rsid w:val="006D6FD3"/>
    <w:rsid w:val="006E01F9"/>
    <w:rsid w:val="006E2276"/>
    <w:rsid w:val="006E26DF"/>
    <w:rsid w:val="006E3088"/>
    <w:rsid w:val="006E7C8C"/>
    <w:rsid w:val="006F0731"/>
    <w:rsid w:val="006F0751"/>
    <w:rsid w:val="006F1644"/>
    <w:rsid w:val="006F185D"/>
    <w:rsid w:val="006F1A94"/>
    <w:rsid w:val="006F2DC3"/>
    <w:rsid w:val="006F3550"/>
    <w:rsid w:val="006F57BA"/>
    <w:rsid w:val="00704F51"/>
    <w:rsid w:val="00705C4D"/>
    <w:rsid w:val="00707AEB"/>
    <w:rsid w:val="00707DAE"/>
    <w:rsid w:val="00711ADF"/>
    <w:rsid w:val="007121B8"/>
    <w:rsid w:val="0071257A"/>
    <w:rsid w:val="00712BA0"/>
    <w:rsid w:val="007132A6"/>
    <w:rsid w:val="00713973"/>
    <w:rsid w:val="00714C9D"/>
    <w:rsid w:val="00716CCA"/>
    <w:rsid w:val="0072014C"/>
    <w:rsid w:val="007210B8"/>
    <w:rsid w:val="00722813"/>
    <w:rsid w:val="0072337A"/>
    <w:rsid w:val="00723956"/>
    <w:rsid w:val="00724248"/>
    <w:rsid w:val="00725FAB"/>
    <w:rsid w:val="007309C9"/>
    <w:rsid w:val="007322BF"/>
    <w:rsid w:val="007343E2"/>
    <w:rsid w:val="00734516"/>
    <w:rsid w:val="00737A5B"/>
    <w:rsid w:val="007401AE"/>
    <w:rsid w:val="0074024D"/>
    <w:rsid w:val="00740F66"/>
    <w:rsid w:val="007421F6"/>
    <w:rsid w:val="00742348"/>
    <w:rsid w:val="00742E42"/>
    <w:rsid w:val="00743961"/>
    <w:rsid w:val="00744864"/>
    <w:rsid w:val="007459E0"/>
    <w:rsid w:val="00747EEC"/>
    <w:rsid w:val="00750043"/>
    <w:rsid w:val="00750183"/>
    <w:rsid w:val="0075090C"/>
    <w:rsid w:val="00750BC1"/>
    <w:rsid w:val="00750CAB"/>
    <w:rsid w:val="00751680"/>
    <w:rsid w:val="0075577F"/>
    <w:rsid w:val="00760070"/>
    <w:rsid w:val="007600A4"/>
    <w:rsid w:val="0076056B"/>
    <w:rsid w:val="007608A0"/>
    <w:rsid w:val="00760953"/>
    <w:rsid w:val="00761100"/>
    <w:rsid w:val="00762070"/>
    <w:rsid w:val="0076318E"/>
    <w:rsid w:val="00766D47"/>
    <w:rsid w:val="00766FB8"/>
    <w:rsid w:val="00770619"/>
    <w:rsid w:val="00772BC0"/>
    <w:rsid w:val="0077331E"/>
    <w:rsid w:val="0077452C"/>
    <w:rsid w:val="00774D5F"/>
    <w:rsid w:val="0077565E"/>
    <w:rsid w:val="00775EA3"/>
    <w:rsid w:val="0077618C"/>
    <w:rsid w:val="00776C07"/>
    <w:rsid w:val="00776E69"/>
    <w:rsid w:val="0077794E"/>
    <w:rsid w:val="007805D2"/>
    <w:rsid w:val="00782DC1"/>
    <w:rsid w:val="007833C5"/>
    <w:rsid w:val="0078393E"/>
    <w:rsid w:val="00783CC5"/>
    <w:rsid w:val="0078448F"/>
    <w:rsid w:val="00785164"/>
    <w:rsid w:val="007851DA"/>
    <w:rsid w:val="00786034"/>
    <w:rsid w:val="00786038"/>
    <w:rsid w:val="0078608D"/>
    <w:rsid w:val="0079167D"/>
    <w:rsid w:val="007932C8"/>
    <w:rsid w:val="00793E4F"/>
    <w:rsid w:val="00795192"/>
    <w:rsid w:val="007958D5"/>
    <w:rsid w:val="007963B2"/>
    <w:rsid w:val="007964D8"/>
    <w:rsid w:val="00796CFC"/>
    <w:rsid w:val="00796F67"/>
    <w:rsid w:val="007A32CC"/>
    <w:rsid w:val="007A32FA"/>
    <w:rsid w:val="007A3450"/>
    <w:rsid w:val="007A50EF"/>
    <w:rsid w:val="007A51A9"/>
    <w:rsid w:val="007A5755"/>
    <w:rsid w:val="007A6878"/>
    <w:rsid w:val="007A6A1E"/>
    <w:rsid w:val="007A6DAB"/>
    <w:rsid w:val="007A7616"/>
    <w:rsid w:val="007A7A65"/>
    <w:rsid w:val="007A7A68"/>
    <w:rsid w:val="007B0C4D"/>
    <w:rsid w:val="007B2070"/>
    <w:rsid w:val="007B238F"/>
    <w:rsid w:val="007B2691"/>
    <w:rsid w:val="007B6468"/>
    <w:rsid w:val="007B6D42"/>
    <w:rsid w:val="007C0611"/>
    <w:rsid w:val="007C41C6"/>
    <w:rsid w:val="007C5765"/>
    <w:rsid w:val="007C6B25"/>
    <w:rsid w:val="007C751C"/>
    <w:rsid w:val="007D0ACC"/>
    <w:rsid w:val="007D1BF4"/>
    <w:rsid w:val="007D62EB"/>
    <w:rsid w:val="007E12AC"/>
    <w:rsid w:val="007E2E2C"/>
    <w:rsid w:val="007E3508"/>
    <w:rsid w:val="007E42AB"/>
    <w:rsid w:val="007E4AE5"/>
    <w:rsid w:val="007E4BD0"/>
    <w:rsid w:val="007E501F"/>
    <w:rsid w:val="007E50DD"/>
    <w:rsid w:val="007F1E0A"/>
    <w:rsid w:val="007F1F28"/>
    <w:rsid w:val="007F2607"/>
    <w:rsid w:val="007F27F5"/>
    <w:rsid w:val="007F2DDD"/>
    <w:rsid w:val="007F2FFD"/>
    <w:rsid w:val="007F328D"/>
    <w:rsid w:val="007F32EC"/>
    <w:rsid w:val="007F40BF"/>
    <w:rsid w:val="007F439B"/>
    <w:rsid w:val="007F5226"/>
    <w:rsid w:val="007F6474"/>
    <w:rsid w:val="007F670E"/>
    <w:rsid w:val="007F6F51"/>
    <w:rsid w:val="007F768E"/>
    <w:rsid w:val="007F7715"/>
    <w:rsid w:val="007F7AF8"/>
    <w:rsid w:val="0080138C"/>
    <w:rsid w:val="00801E5C"/>
    <w:rsid w:val="00802475"/>
    <w:rsid w:val="008028B9"/>
    <w:rsid w:val="00802B1A"/>
    <w:rsid w:val="00802D55"/>
    <w:rsid w:val="008064E8"/>
    <w:rsid w:val="00806510"/>
    <w:rsid w:val="0081047E"/>
    <w:rsid w:val="0081095F"/>
    <w:rsid w:val="00810AF8"/>
    <w:rsid w:val="00810DC0"/>
    <w:rsid w:val="00811D1A"/>
    <w:rsid w:val="0081202C"/>
    <w:rsid w:val="0081292D"/>
    <w:rsid w:val="00813480"/>
    <w:rsid w:val="00814750"/>
    <w:rsid w:val="00815B67"/>
    <w:rsid w:val="00815C10"/>
    <w:rsid w:val="008165B3"/>
    <w:rsid w:val="0081724D"/>
    <w:rsid w:val="008206FC"/>
    <w:rsid w:val="008207C6"/>
    <w:rsid w:val="00820D00"/>
    <w:rsid w:val="00821D1E"/>
    <w:rsid w:val="008227A0"/>
    <w:rsid w:val="008239AD"/>
    <w:rsid w:val="00823EFE"/>
    <w:rsid w:val="008244C7"/>
    <w:rsid w:val="00825337"/>
    <w:rsid w:val="0082629E"/>
    <w:rsid w:val="008267DC"/>
    <w:rsid w:val="0083049C"/>
    <w:rsid w:val="00831812"/>
    <w:rsid w:val="008320C7"/>
    <w:rsid w:val="008330B5"/>
    <w:rsid w:val="00834A6E"/>
    <w:rsid w:val="0083638E"/>
    <w:rsid w:val="00841508"/>
    <w:rsid w:val="008423C7"/>
    <w:rsid w:val="008424CF"/>
    <w:rsid w:val="00843777"/>
    <w:rsid w:val="00843C19"/>
    <w:rsid w:val="00845D63"/>
    <w:rsid w:val="00847542"/>
    <w:rsid w:val="00851F20"/>
    <w:rsid w:val="00853D0D"/>
    <w:rsid w:val="0085466C"/>
    <w:rsid w:val="008565E5"/>
    <w:rsid w:val="008566B5"/>
    <w:rsid w:val="0086009F"/>
    <w:rsid w:val="008615D0"/>
    <w:rsid w:val="00862755"/>
    <w:rsid w:val="00864DA5"/>
    <w:rsid w:val="008661A8"/>
    <w:rsid w:val="00866FE6"/>
    <w:rsid w:val="008672C8"/>
    <w:rsid w:val="00871D5D"/>
    <w:rsid w:val="0087372D"/>
    <w:rsid w:val="0087377F"/>
    <w:rsid w:val="008737E5"/>
    <w:rsid w:val="0087394E"/>
    <w:rsid w:val="00873D50"/>
    <w:rsid w:val="008748BA"/>
    <w:rsid w:val="00874933"/>
    <w:rsid w:val="00874ABA"/>
    <w:rsid w:val="00876BB1"/>
    <w:rsid w:val="008770EE"/>
    <w:rsid w:val="00877BD5"/>
    <w:rsid w:val="00880DA2"/>
    <w:rsid w:val="00882748"/>
    <w:rsid w:val="00882A84"/>
    <w:rsid w:val="00883AA7"/>
    <w:rsid w:val="00887769"/>
    <w:rsid w:val="00887F39"/>
    <w:rsid w:val="0089045A"/>
    <w:rsid w:val="0089169E"/>
    <w:rsid w:val="00894D41"/>
    <w:rsid w:val="0089665F"/>
    <w:rsid w:val="00897966"/>
    <w:rsid w:val="008A29D2"/>
    <w:rsid w:val="008A32D5"/>
    <w:rsid w:val="008A54DD"/>
    <w:rsid w:val="008B0C92"/>
    <w:rsid w:val="008B16C5"/>
    <w:rsid w:val="008B1EA8"/>
    <w:rsid w:val="008B22F1"/>
    <w:rsid w:val="008B2307"/>
    <w:rsid w:val="008B3300"/>
    <w:rsid w:val="008B3E43"/>
    <w:rsid w:val="008B442F"/>
    <w:rsid w:val="008B4848"/>
    <w:rsid w:val="008B4967"/>
    <w:rsid w:val="008B49E3"/>
    <w:rsid w:val="008B6D47"/>
    <w:rsid w:val="008B7152"/>
    <w:rsid w:val="008C28FA"/>
    <w:rsid w:val="008C3354"/>
    <w:rsid w:val="008C4E1C"/>
    <w:rsid w:val="008C5185"/>
    <w:rsid w:val="008C5D9D"/>
    <w:rsid w:val="008C6B80"/>
    <w:rsid w:val="008C6F23"/>
    <w:rsid w:val="008C785E"/>
    <w:rsid w:val="008D0701"/>
    <w:rsid w:val="008D2F8F"/>
    <w:rsid w:val="008D4914"/>
    <w:rsid w:val="008D4D9C"/>
    <w:rsid w:val="008D54C6"/>
    <w:rsid w:val="008D6083"/>
    <w:rsid w:val="008D688A"/>
    <w:rsid w:val="008D68EC"/>
    <w:rsid w:val="008D6B1C"/>
    <w:rsid w:val="008D7740"/>
    <w:rsid w:val="008D79C9"/>
    <w:rsid w:val="008D7F16"/>
    <w:rsid w:val="008E132E"/>
    <w:rsid w:val="008E21BB"/>
    <w:rsid w:val="008E296F"/>
    <w:rsid w:val="008E2C10"/>
    <w:rsid w:val="008E2F4B"/>
    <w:rsid w:val="008E49A9"/>
    <w:rsid w:val="008E5A4A"/>
    <w:rsid w:val="008E7E99"/>
    <w:rsid w:val="008F1120"/>
    <w:rsid w:val="008F45FF"/>
    <w:rsid w:val="008F4A8A"/>
    <w:rsid w:val="008F5F8D"/>
    <w:rsid w:val="008F7575"/>
    <w:rsid w:val="0090264D"/>
    <w:rsid w:val="009068FF"/>
    <w:rsid w:val="009079AC"/>
    <w:rsid w:val="00911D96"/>
    <w:rsid w:val="00913B14"/>
    <w:rsid w:val="00913D0E"/>
    <w:rsid w:val="009143AE"/>
    <w:rsid w:val="009151C4"/>
    <w:rsid w:val="0091580F"/>
    <w:rsid w:val="00916122"/>
    <w:rsid w:val="00917253"/>
    <w:rsid w:val="00920F0E"/>
    <w:rsid w:val="00923756"/>
    <w:rsid w:val="00924781"/>
    <w:rsid w:val="009266FE"/>
    <w:rsid w:val="00926A47"/>
    <w:rsid w:val="00927044"/>
    <w:rsid w:val="00930320"/>
    <w:rsid w:val="00930C5D"/>
    <w:rsid w:val="009328BB"/>
    <w:rsid w:val="0093412E"/>
    <w:rsid w:val="00934869"/>
    <w:rsid w:val="009362C3"/>
    <w:rsid w:val="009368B8"/>
    <w:rsid w:val="00940448"/>
    <w:rsid w:val="00940B1C"/>
    <w:rsid w:val="009423A0"/>
    <w:rsid w:val="00943A45"/>
    <w:rsid w:val="00943C4E"/>
    <w:rsid w:val="00944454"/>
    <w:rsid w:val="00947215"/>
    <w:rsid w:val="009477D3"/>
    <w:rsid w:val="00951708"/>
    <w:rsid w:val="00953E67"/>
    <w:rsid w:val="00954BE5"/>
    <w:rsid w:val="00955E01"/>
    <w:rsid w:val="0095611C"/>
    <w:rsid w:val="009566BF"/>
    <w:rsid w:val="00960087"/>
    <w:rsid w:val="00962114"/>
    <w:rsid w:val="00962519"/>
    <w:rsid w:val="00962528"/>
    <w:rsid w:val="0096315A"/>
    <w:rsid w:val="00963DBC"/>
    <w:rsid w:val="00964612"/>
    <w:rsid w:val="009647AE"/>
    <w:rsid w:val="00965EC3"/>
    <w:rsid w:val="0096612F"/>
    <w:rsid w:val="009665FD"/>
    <w:rsid w:val="009677C9"/>
    <w:rsid w:val="00971846"/>
    <w:rsid w:val="00971E9F"/>
    <w:rsid w:val="00973EA6"/>
    <w:rsid w:val="00974A9B"/>
    <w:rsid w:val="00975A9B"/>
    <w:rsid w:val="00975D0A"/>
    <w:rsid w:val="00976844"/>
    <w:rsid w:val="00977860"/>
    <w:rsid w:val="00982BCD"/>
    <w:rsid w:val="00983562"/>
    <w:rsid w:val="009845DC"/>
    <w:rsid w:val="00987DBD"/>
    <w:rsid w:val="00991B29"/>
    <w:rsid w:val="0099216C"/>
    <w:rsid w:val="00993102"/>
    <w:rsid w:val="00993E99"/>
    <w:rsid w:val="0099434D"/>
    <w:rsid w:val="00994B5E"/>
    <w:rsid w:val="00994CCE"/>
    <w:rsid w:val="00995079"/>
    <w:rsid w:val="00996BD8"/>
    <w:rsid w:val="009A1BE0"/>
    <w:rsid w:val="009A1C93"/>
    <w:rsid w:val="009A2CE3"/>
    <w:rsid w:val="009A4BC5"/>
    <w:rsid w:val="009A56B0"/>
    <w:rsid w:val="009A6B3E"/>
    <w:rsid w:val="009A6CE0"/>
    <w:rsid w:val="009A7128"/>
    <w:rsid w:val="009B05D4"/>
    <w:rsid w:val="009B1215"/>
    <w:rsid w:val="009B2AA7"/>
    <w:rsid w:val="009B498F"/>
    <w:rsid w:val="009B49D1"/>
    <w:rsid w:val="009B4AA0"/>
    <w:rsid w:val="009B6D2A"/>
    <w:rsid w:val="009B7B7D"/>
    <w:rsid w:val="009C0249"/>
    <w:rsid w:val="009C2566"/>
    <w:rsid w:val="009C28D4"/>
    <w:rsid w:val="009C2A34"/>
    <w:rsid w:val="009C31A9"/>
    <w:rsid w:val="009C483D"/>
    <w:rsid w:val="009C5FD1"/>
    <w:rsid w:val="009C65BA"/>
    <w:rsid w:val="009C79B3"/>
    <w:rsid w:val="009C7D52"/>
    <w:rsid w:val="009D115F"/>
    <w:rsid w:val="009D24E8"/>
    <w:rsid w:val="009D26D8"/>
    <w:rsid w:val="009D2FFA"/>
    <w:rsid w:val="009D3C77"/>
    <w:rsid w:val="009D4C17"/>
    <w:rsid w:val="009D4F83"/>
    <w:rsid w:val="009D5679"/>
    <w:rsid w:val="009D6C57"/>
    <w:rsid w:val="009D7557"/>
    <w:rsid w:val="009E1AED"/>
    <w:rsid w:val="009E394C"/>
    <w:rsid w:val="009E46B9"/>
    <w:rsid w:val="009E6919"/>
    <w:rsid w:val="009E6EF5"/>
    <w:rsid w:val="009E779C"/>
    <w:rsid w:val="009F07BA"/>
    <w:rsid w:val="009F0B77"/>
    <w:rsid w:val="009F1CFF"/>
    <w:rsid w:val="009F2331"/>
    <w:rsid w:val="009F243C"/>
    <w:rsid w:val="009F32FA"/>
    <w:rsid w:val="009F48E0"/>
    <w:rsid w:val="009F4EB3"/>
    <w:rsid w:val="009F4EC5"/>
    <w:rsid w:val="009F6352"/>
    <w:rsid w:val="009F66D2"/>
    <w:rsid w:val="00A00C22"/>
    <w:rsid w:val="00A012C7"/>
    <w:rsid w:val="00A02724"/>
    <w:rsid w:val="00A03093"/>
    <w:rsid w:val="00A03771"/>
    <w:rsid w:val="00A041A2"/>
    <w:rsid w:val="00A04935"/>
    <w:rsid w:val="00A05E18"/>
    <w:rsid w:val="00A063C0"/>
    <w:rsid w:val="00A0666B"/>
    <w:rsid w:val="00A125A6"/>
    <w:rsid w:val="00A14738"/>
    <w:rsid w:val="00A14916"/>
    <w:rsid w:val="00A15AD9"/>
    <w:rsid w:val="00A15C14"/>
    <w:rsid w:val="00A17966"/>
    <w:rsid w:val="00A23D42"/>
    <w:rsid w:val="00A266D8"/>
    <w:rsid w:val="00A2753B"/>
    <w:rsid w:val="00A2794D"/>
    <w:rsid w:val="00A27BB8"/>
    <w:rsid w:val="00A3022F"/>
    <w:rsid w:val="00A3171A"/>
    <w:rsid w:val="00A33767"/>
    <w:rsid w:val="00A34B09"/>
    <w:rsid w:val="00A36190"/>
    <w:rsid w:val="00A3759D"/>
    <w:rsid w:val="00A37614"/>
    <w:rsid w:val="00A410A7"/>
    <w:rsid w:val="00A41110"/>
    <w:rsid w:val="00A426F9"/>
    <w:rsid w:val="00A43093"/>
    <w:rsid w:val="00A435F3"/>
    <w:rsid w:val="00A4450D"/>
    <w:rsid w:val="00A471C6"/>
    <w:rsid w:val="00A479F6"/>
    <w:rsid w:val="00A501A8"/>
    <w:rsid w:val="00A51815"/>
    <w:rsid w:val="00A52A85"/>
    <w:rsid w:val="00A530EB"/>
    <w:rsid w:val="00A53A02"/>
    <w:rsid w:val="00A53EE9"/>
    <w:rsid w:val="00A5438B"/>
    <w:rsid w:val="00A54450"/>
    <w:rsid w:val="00A562B3"/>
    <w:rsid w:val="00A564DD"/>
    <w:rsid w:val="00A57327"/>
    <w:rsid w:val="00A60939"/>
    <w:rsid w:val="00A61462"/>
    <w:rsid w:val="00A62E0B"/>
    <w:rsid w:val="00A62E28"/>
    <w:rsid w:val="00A63872"/>
    <w:rsid w:val="00A6434F"/>
    <w:rsid w:val="00A655EF"/>
    <w:rsid w:val="00A656DA"/>
    <w:rsid w:val="00A6647E"/>
    <w:rsid w:val="00A679AF"/>
    <w:rsid w:val="00A7015F"/>
    <w:rsid w:val="00A70300"/>
    <w:rsid w:val="00A710B5"/>
    <w:rsid w:val="00A710C0"/>
    <w:rsid w:val="00A718E1"/>
    <w:rsid w:val="00A7374F"/>
    <w:rsid w:val="00A73EE2"/>
    <w:rsid w:val="00A7469E"/>
    <w:rsid w:val="00A76625"/>
    <w:rsid w:val="00A81182"/>
    <w:rsid w:val="00A811ED"/>
    <w:rsid w:val="00A8199F"/>
    <w:rsid w:val="00A82FEB"/>
    <w:rsid w:val="00A834DC"/>
    <w:rsid w:val="00A8356C"/>
    <w:rsid w:val="00A83C5C"/>
    <w:rsid w:val="00A85C0D"/>
    <w:rsid w:val="00A8634F"/>
    <w:rsid w:val="00A8644B"/>
    <w:rsid w:val="00A872AA"/>
    <w:rsid w:val="00A87C0A"/>
    <w:rsid w:val="00A87C1C"/>
    <w:rsid w:val="00A91870"/>
    <w:rsid w:val="00A91C08"/>
    <w:rsid w:val="00A93010"/>
    <w:rsid w:val="00A9402B"/>
    <w:rsid w:val="00A9413C"/>
    <w:rsid w:val="00A942A1"/>
    <w:rsid w:val="00A96FD3"/>
    <w:rsid w:val="00AA060E"/>
    <w:rsid w:val="00AA062C"/>
    <w:rsid w:val="00AA16FE"/>
    <w:rsid w:val="00AA3AFF"/>
    <w:rsid w:val="00AA56C4"/>
    <w:rsid w:val="00AA59E9"/>
    <w:rsid w:val="00AA72A5"/>
    <w:rsid w:val="00AA732C"/>
    <w:rsid w:val="00AB0060"/>
    <w:rsid w:val="00AB1B8B"/>
    <w:rsid w:val="00AB2BE7"/>
    <w:rsid w:val="00AB2D8B"/>
    <w:rsid w:val="00AB47CA"/>
    <w:rsid w:val="00AB47D8"/>
    <w:rsid w:val="00AB6E82"/>
    <w:rsid w:val="00AB6FD4"/>
    <w:rsid w:val="00AB7AEA"/>
    <w:rsid w:val="00AC01F4"/>
    <w:rsid w:val="00AC4F4C"/>
    <w:rsid w:val="00AC52F6"/>
    <w:rsid w:val="00AC5A4D"/>
    <w:rsid w:val="00AC786F"/>
    <w:rsid w:val="00AD078D"/>
    <w:rsid w:val="00AD07F4"/>
    <w:rsid w:val="00AD0D4A"/>
    <w:rsid w:val="00AD1411"/>
    <w:rsid w:val="00AD17DD"/>
    <w:rsid w:val="00AD1EE5"/>
    <w:rsid w:val="00AD2EEA"/>
    <w:rsid w:val="00AD391F"/>
    <w:rsid w:val="00AD43BC"/>
    <w:rsid w:val="00AD49EA"/>
    <w:rsid w:val="00AD5132"/>
    <w:rsid w:val="00AD5801"/>
    <w:rsid w:val="00AD5FC7"/>
    <w:rsid w:val="00AD6001"/>
    <w:rsid w:val="00AD658E"/>
    <w:rsid w:val="00AD74CD"/>
    <w:rsid w:val="00AE04C4"/>
    <w:rsid w:val="00AE14F3"/>
    <w:rsid w:val="00AE255A"/>
    <w:rsid w:val="00AE3120"/>
    <w:rsid w:val="00AE46BE"/>
    <w:rsid w:val="00AE49DF"/>
    <w:rsid w:val="00AE58C5"/>
    <w:rsid w:val="00AE7052"/>
    <w:rsid w:val="00AF0255"/>
    <w:rsid w:val="00AF2844"/>
    <w:rsid w:val="00AF50CE"/>
    <w:rsid w:val="00AF6C68"/>
    <w:rsid w:val="00AF75FE"/>
    <w:rsid w:val="00B00296"/>
    <w:rsid w:val="00B00614"/>
    <w:rsid w:val="00B00C64"/>
    <w:rsid w:val="00B00DAB"/>
    <w:rsid w:val="00B01A3D"/>
    <w:rsid w:val="00B02013"/>
    <w:rsid w:val="00B02DD8"/>
    <w:rsid w:val="00B02F4C"/>
    <w:rsid w:val="00B03D8C"/>
    <w:rsid w:val="00B05CD0"/>
    <w:rsid w:val="00B0682D"/>
    <w:rsid w:val="00B10096"/>
    <w:rsid w:val="00B10439"/>
    <w:rsid w:val="00B10BDC"/>
    <w:rsid w:val="00B136E1"/>
    <w:rsid w:val="00B138F3"/>
    <w:rsid w:val="00B147B2"/>
    <w:rsid w:val="00B147B6"/>
    <w:rsid w:val="00B148AE"/>
    <w:rsid w:val="00B14C3A"/>
    <w:rsid w:val="00B15B82"/>
    <w:rsid w:val="00B1625C"/>
    <w:rsid w:val="00B16734"/>
    <w:rsid w:val="00B17D40"/>
    <w:rsid w:val="00B26A47"/>
    <w:rsid w:val="00B2719E"/>
    <w:rsid w:val="00B274E6"/>
    <w:rsid w:val="00B27F14"/>
    <w:rsid w:val="00B30645"/>
    <w:rsid w:val="00B3178F"/>
    <w:rsid w:val="00B324E1"/>
    <w:rsid w:val="00B32AEA"/>
    <w:rsid w:val="00B342D0"/>
    <w:rsid w:val="00B34740"/>
    <w:rsid w:val="00B350C8"/>
    <w:rsid w:val="00B357AD"/>
    <w:rsid w:val="00B375E2"/>
    <w:rsid w:val="00B37B91"/>
    <w:rsid w:val="00B43004"/>
    <w:rsid w:val="00B44007"/>
    <w:rsid w:val="00B4592E"/>
    <w:rsid w:val="00B46695"/>
    <w:rsid w:val="00B47826"/>
    <w:rsid w:val="00B479CF"/>
    <w:rsid w:val="00B47BF0"/>
    <w:rsid w:val="00B50048"/>
    <w:rsid w:val="00B5488E"/>
    <w:rsid w:val="00B54C12"/>
    <w:rsid w:val="00B551CD"/>
    <w:rsid w:val="00B55EEF"/>
    <w:rsid w:val="00B5693A"/>
    <w:rsid w:val="00B56988"/>
    <w:rsid w:val="00B56EF4"/>
    <w:rsid w:val="00B61149"/>
    <w:rsid w:val="00B64EE4"/>
    <w:rsid w:val="00B65538"/>
    <w:rsid w:val="00B661E2"/>
    <w:rsid w:val="00B66313"/>
    <w:rsid w:val="00B66F67"/>
    <w:rsid w:val="00B67CDA"/>
    <w:rsid w:val="00B70B5F"/>
    <w:rsid w:val="00B71269"/>
    <w:rsid w:val="00B71651"/>
    <w:rsid w:val="00B72414"/>
    <w:rsid w:val="00B72C0A"/>
    <w:rsid w:val="00B72CEC"/>
    <w:rsid w:val="00B77B8B"/>
    <w:rsid w:val="00B80C0C"/>
    <w:rsid w:val="00B82A2A"/>
    <w:rsid w:val="00B82DF6"/>
    <w:rsid w:val="00B82F15"/>
    <w:rsid w:val="00B844B2"/>
    <w:rsid w:val="00B85DB2"/>
    <w:rsid w:val="00B8733B"/>
    <w:rsid w:val="00B91026"/>
    <w:rsid w:val="00B92B42"/>
    <w:rsid w:val="00B93B59"/>
    <w:rsid w:val="00B94101"/>
    <w:rsid w:val="00B961B8"/>
    <w:rsid w:val="00B97C44"/>
    <w:rsid w:val="00B97E87"/>
    <w:rsid w:val="00BA29C6"/>
    <w:rsid w:val="00BA3285"/>
    <w:rsid w:val="00BA3609"/>
    <w:rsid w:val="00BA3AA1"/>
    <w:rsid w:val="00BA3B0B"/>
    <w:rsid w:val="00BA4969"/>
    <w:rsid w:val="00BA4F45"/>
    <w:rsid w:val="00BA5CC0"/>
    <w:rsid w:val="00BA7C34"/>
    <w:rsid w:val="00BB097E"/>
    <w:rsid w:val="00BB0A71"/>
    <w:rsid w:val="00BB1109"/>
    <w:rsid w:val="00BB149C"/>
    <w:rsid w:val="00BB1759"/>
    <w:rsid w:val="00BB1B44"/>
    <w:rsid w:val="00BB1BD9"/>
    <w:rsid w:val="00BB2C4F"/>
    <w:rsid w:val="00BB4005"/>
    <w:rsid w:val="00BB4329"/>
    <w:rsid w:val="00BB45A3"/>
    <w:rsid w:val="00BB46E6"/>
    <w:rsid w:val="00BB481B"/>
    <w:rsid w:val="00BB5545"/>
    <w:rsid w:val="00BB716A"/>
    <w:rsid w:val="00BC1052"/>
    <w:rsid w:val="00BC18A5"/>
    <w:rsid w:val="00BC1D1C"/>
    <w:rsid w:val="00BC25A3"/>
    <w:rsid w:val="00BC2797"/>
    <w:rsid w:val="00BC37ED"/>
    <w:rsid w:val="00BC45B3"/>
    <w:rsid w:val="00BC4A00"/>
    <w:rsid w:val="00BC57C5"/>
    <w:rsid w:val="00BD13B6"/>
    <w:rsid w:val="00BD14F0"/>
    <w:rsid w:val="00BD1CB9"/>
    <w:rsid w:val="00BD20D0"/>
    <w:rsid w:val="00BD2B9E"/>
    <w:rsid w:val="00BD2C7B"/>
    <w:rsid w:val="00BD4222"/>
    <w:rsid w:val="00BD4EA3"/>
    <w:rsid w:val="00BD5A78"/>
    <w:rsid w:val="00BD6021"/>
    <w:rsid w:val="00BD623B"/>
    <w:rsid w:val="00BD62C5"/>
    <w:rsid w:val="00BD63C0"/>
    <w:rsid w:val="00BD6976"/>
    <w:rsid w:val="00BD6E01"/>
    <w:rsid w:val="00BE0EFB"/>
    <w:rsid w:val="00BE292E"/>
    <w:rsid w:val="00BE3963"/>
    <w:rsid w:val="00BE5221"/>
    <w:rsid w:val="00BE75F7"/>
    <w:rsid w:val="00BF0AFF"/>
    <w:rsid w:val="00BF19C5"/>
    <w:rsid w:val="00BF2B22"/>
    <w:rsid w:val="00BF3491"/>
    <w:rsid w:val="00BF55D4"/>
    <w:rsid w:val="00BF74F5"/>
    <w:rsid w:val="00C0045F"/>
    <w:rsid w:val="00C00EF7"/>
    <w:rsid w:val="00C022D5"/>
    <w:rsid w:val="00C03896"/>
    <w:rsid w:val="00C04D7B"/>
    <w:rsid w:val="00C04F59"/>
    <w:rsid w:val="00C05E3F"/>
    <w:rsid w:val="00C0671C"/>
    <w:rsid w:val="00C07FD8"/>
    <w:rsid w:val="00C07FDD"/>
    <w:rsid w:val="00C10E5E"/>
    <w:rsid w:val="00C10EBF"/>
    <w:rsid w:val="00C12FE4"/>
    <w:rsid w:val="00C14B84"/>
    <w:rsid w:val="00C15FE8"/>
    <w:rsid w:val="00C246EF"/>
    <w:rsid w:val="00C249DC"/>
    <w:rsid w:val="00C251D6"/>
    <w:rsid w:val="00C25B37"/>
    <w:rsid w:val="00C2737C"/>
    <w:rsid w:val="00C30A68"/>
    <w:rsid w:val="00C32F04"/>
    <w:rsid w:val="00C332C9"/>
    <w:rsid w:val="00C333C2"/>
    <w:rsid w:val="00C35762"/>
    <w:rsid w:val="00C3799A"/>
    <w:rsid w:val="00C40CEB"/>
    <w:rsid w:val="00C41253"/>
    <w:rsid w:val="00C41CB8"/>
    <w:rsid w:val="00C46A11"/>
    <w:rsid w:val="00C46D08"/>
    <w:rsid w:val="00C46ED0"/>
    <w:rsid w:val="00C51AEC"/>
    <w:rsid w:val="00C51E42"/>
    <w:rsid w:val="00C5272B"/>
    <w:rsid w:val="00C52C13"/>
    <w:rsid w:val="00C52E26"/>
    <w:rsid w:val="00C55DD5"/>
    <w:rsid w:val="00C56DEF"/>
    <w:rsid w:val="00C57DF3"/>
    <w:rsid w:val="00C616A4"/>
    <w:rsid w:val="00C61749"/>
    <w:rsid w:val="00C62340"/>
    <w:rsid w:val="00C6416B"/>
    <w:rsid w:val="00C64FEF"/>
    <w:rsid w:val="00C66176"/>
    <w:rsid w:val="00C6674A"/>
    <w:rsid w:val="00C70564"/>
    <w:rsid w:val="00C71DE8"/>
    <w:rsid w:val="00C73085"/>
    <w:rsid w:val="00C733BF"/>
    <w:rsid w:val="00C748EE"/>
    <w:rsid w:val="00C75360"/>
    <w:rsid w:val="00C75BDF"/>
    <w:rsid w:val="00C76074"/>
    <w:rsid w:val="00C8038E"/>
    <w:rsid w:val="00C80B12"/>
    <w:rsid w:val="00C818BB"/>
    <w:rsid w:val="00C83431"/>
    <w:rsid w:val="00C85E29"/>
    <w:rsid w:val="00C86545"/>
    <w:rsid w:val="00C86958"/>
    <w:rsid w:val="00C86BC5"/>
    <w:rsid w:val="00C87E05"/>
    <w:rsid w:val="00C9135E"/>
    <w:rsid w:val="00C91E71"/>
    <w:rsid w:val="00C9217A"/>
    <w:rsid w:val="00C92F5F"/>
    <w:rsid w:val="00C93081"/>
    <w:rsid w:val="00C932D8"/>
    <w:rsid w:val="00C958D9"/>
    <w:rsid w:val="00C9620F"/>
    <w:rsid w:val="00C97D9E"/>
    <w:rsid w:val="00CA0830"/>
    <w:rsid w:val="00CA0C1A"/>
    <w:rsid w:val="00CA139B"/>
    <w:rsid w:val="00CA1462"/>
    <w:rsid w:val="00CA2F2D"/>
    <w:rsid w:val="00CA49E5"/>
    <w:rsid w:val="00CA59C4"/>
    <w:rsid w:val="00CA76AA"/>
    <w:rsid w:val="00CA790C"/>
    <w:rsid w:val="00CB02C8"/>
    <w:rsid w:val="00CB35B7"/>
    <w:rsid w:val="00CB6FF4"/>
    <w:rsid w:val="00CB76FE"/>
    <w:rsid w:val="00CC07C4"/>
    <w:rsid w:val="00CC0800"/>
    <w:rsid w:val="00CC268B"/>
    <w:rsid w:val="00CC3562"/>
    <w:rsid w:val="00CC4E96"/>
    <w:rsid w:val="00CD09C2"/>
    <w:rsid w:val="00CD1669"/>
    <w:rsid w:val="00CD235B"/>
    <w:rsid w:val="00CD2544"/>
    <w:rsid w:val="00CD2DC9"/>
    <w:rsid w:val="00CD4A63"/>
    <w:rsid w:val="00CD4B84"/>
    <w:rsid w:val="00CD62B7"/>
    <w:rsid w:val="00CD68B1"/>
    <w:rsid w:val="00CD75C0"/>
    <w:rsid w:val="00CE0B69"/>
    <w:rsid w:val="00CE1EF8"/>
    <w:rsid w:val="00CE368E"/>
    <w:rsid w:val="00CE4332"/>
    <w:rsid w:val="00CE445E"/>
    <w:rsid w:val="00CE4B09"/>
    <w:rsid w:val="00CE5D90"/>
    <w:rsid w:val="00CE61B8"/>
    <w:rsid w:val="00CE677E"/>
    <w:rsid w:val="00CF116E"/>
    <w:rsid w:val="00CF2165"/>
    <w:rsid w:val="00CF2421"/>
    <w:rsid w:val="00CF2FF3"/>
    <w:rsid w:val="00CF493D"/>
    <w:rsid w:val="00CF5F87"/>
    <w:rsid w:val="00D00D09"/>
    <w:rsid w:val="00D01696"/>
    <w:rsid w:val="00D0204A"/>
    <w:rsid w:val="00D02669"/>
    <w:rsid w:val="00D02F53"/>
    <w:rsid w:val="00D032D9"/>
    <w:rsid w:val="00D0362C"/>
    <w:rsid w:val="00D03754"/>
    <w:rsid w:val="00D04C92"/>
    <w:rsid w:val="00D05E2B"/>
    <w:rsid w:val="00D05E67"/>
    <w:rsid w:val="00D06A84"/>
    <w:rsid w:val="00D0782E"/>
    <w:rsid w:val="00D106F4"/>
    <w:rsid w:val="00D109AF"/>
    <w:rsid w:val="00D130D9"/>
    <w:rsid w:val="00D14EEF"/>
    <w:rsid w:val="00D15DD2"/>
    <w:rsid w:val="00D15E0F"/>
    <w:rsid w:val="00D1603B"/>
    <w:rsid w:val="00D16363"/>
    <w:rsid w:val="00D17FB0"/>
    <w:rsid w:val="00D21F38"/>
    <w:rsid w:val="00D237F6"/>
    <w:rsid w:val="00D244E7"/>
    <w:rsid w:val="00D246E9"/>
    <w:rsid w:val="00D25B53"/>
    <w:rsid w:val="00D25EEE"/>
    <w:rsid w:val="00D26FF1"/>
    <w:rsid w:val="00D3056D"/>
    <w:rsid w:val="00D31D47"/>
    <w:rsid w:val="00D32B8C"/>
    <w:rsid w:val="00D355EA"/>
    <w:rsid w:val="00D36486"/>
    <w:rsid w:val="00D3678C"/>
    <w:rsid w:val="00D400F3"/>
    <w:rsid w:val="00D40360"/>
    <w:rsid w:val="00D404BC"/>
    <w:rsid w:val="00D40AA3"/>
    <w:rsid w:val="00D41B6B"/>
    <w:rsid w:val="00D41C05"/>
    <w:rsid w:val="00D45C0D"/>
    <w:rsid w:val="00D4632F"/>
    <w:rsid w:val="00D46E89"/>
    <w:rsid w:val="00D47E56"/>
    <w:rsid w:val="00D525E2"/>
    <w:rsid w:val="00D52628"/>
    <w:rsid w:val="00D53547"/>
    <w:rsid w:val="00D556C0"/>
    <w:rsid w:val="00D5577B"/>
    <w:rsid w:val="00D56A87"/>
    <w:rsid w:val="00D61CF6"/>
    <w:rsid w:val="00D61E76"/>
    <w:rsid w:val="00D61FEB"/>
    <w:rsid w:val="00D6291F"/>
    <w:rsid w:val="00D63BA0"/>
    <w:rsid w:val="00D63CDB"/>
    <w:rsid w:val="00D63E91"/>
    <w:rsid w:val="00D64065"/>
    <w:rsid w:val="00D6532D"/>
    <w:rsid w:val="00D65CCE"/>
    <w:rsid w:val="00D7001E"/>
    <w:rsid w:val="00D71195"/>
    <w:rsid w:val="00D71649"/>
    <w:rsid w:val="00D765B9"/>
    <w:rsid w:val="00D800C7"/>
    <w:rsid w:val="00D80313"/>
    <w:rsid w:val="00D83BD3"/>
    <w:rsid w:val="00D84AE4"/>
    <w:rsid w:val="00D84D73"/>
    <w:rsid w:val="00D85FAB"/>
    <w:rsid w:val="00D92629"/>
    <w:rsid w:val="00D92AB7"/>
    <w:rsid w:val="00D93177"/>
    <w:rsid w:val="00D95E94"/>
    <w:rsid w:val="00DA06F3"/>
    <w:rsid w:val="00DA40E0"/>
    <w:rsid w:val="00DA4296"/>
    <w:rsid w:val="00DA4D25"/>
    <w:rsid w:val="00DA564E"/>
    <w:rsid w:val="00DA5D5D"/>
    <w:rsid w:val="00DA6C78"/>
    <w:rsid w:val="00DB0028"/>
    <w:rsid w:val="00DB04E9"/>
    <w:rsid w:val="00DB17AE"/>
    <w:rsid w:val="00DB1D5E"/>
    <w:rsid w:val="00DB20A9"/>
    <w:rsid w:val="00DB37FF"/>
    <w:rsid w:val="00DB47A3"/>
    <w:rsid w:val="00DB482D"/>
    <w:rsid w:val="00DB4D2F"/>
    <w:rsid w:val="00DB6D46"/>
    <w:rsid w:val="00DB6D75"/>
    <w:rsid w:val="00DC02BE"/>
    <w:rsid w:val="00DC0423"/>
    <w:rsid w:val="00DC0719"/>
    <w:rsid w:val="00DC0785"/>
    <w:rsid w:val="00DC28B0"/>
    <w:rsid w:val="00DC32D8"/>
    <w:rsid w:val="00DC509F"/>
    <w:rsid w:val="00DC54F2"/>
    <w:rsid w:val="00DC566A"/>
    <w:rsid w:val="00DC6AEF"/>
    <w:rsid w:val="00DC6E3A"/>
    <w:rsid w:val="00DC72F3"/>
    <w:rsid w:val="00DC7CA8"/>
    <w:rsid w:val="00DD0284"/>
    <w:rsid w:val="00DD085F"/>
    <w:rsid w:val="00DD0A1F"/>
    <w:rsid w:val="00DD0E81"/>
    <w:rsid w:val="00DD18F8"/>
    <w:rsid w:val="00DD1B8B"/>
    <w:rsid w:val="00DD2187"/>
    <w:rsid w:val="00DD2C2F"/>
    <w:rsid w:val="00DD37B2"/>
    <w:rsid w:val="00DD5EA4"/>
    <w:rsid w:val="00DD6B55"/>
    <w:rsid w:val="00DD6E97"/>
    <w:rsid w:val="00DD7809"/>
    <w:rsid w:val="00DE1BBE"/>
    <w:rsid w:val="00DE24A2"/>
    <w:rsid w:val="00DE5DB0"/>
    <w:rsid w:val="00DE777A"/>
    <w:rsid w:val="00DE793A"/>
    <w:rsid w:val="00DE7DFD"/>
    <w:rsid w:val="00DF0D62"/>
    <w:rsid w:val="00DF1CE1"/>
    <w:rsid w:val="00DF31E9"/>
    <w:rsid w:val="00DF378A"/>
    <w:rsid w:val="00DF4480"/>
    <w:rsid w:val="00DF4F0A"/>
    <w:rsid w:val="00DF6DED"/>
    <w:rsid w:val="00DF6F46"/>
    <w:rsid w:val="00E011A4"/>
    <w:rsid w:val="00E011E7"/>
    <w:rsid w:val="00E01FC9"/>
    <w:rsid w:val="00E04A55"/>
    <w:rsid w:val="00E0531C"/>
    <w:rsid w:val="00E061C6"/>
    <w:rsid w:val="00E0707A"/>
    <w:rsid w:val="00E070F0"/>
    <w:rsid w:val="00E071A2"/>
    <w:rsid w:val="00E072D3"/>
    <w:rsid w:val="00E10994"/>
    <w:rsid w:val="00E129AC"/>
    <w:rsid w:val="00E13F98"/>
    <w:rsid w:val="00E152B4"/>
    <w:rsid w:val="00E15684"/>
    <w:rsid w:val="00E15EAB"/>
    <w:rsid w:val="00E17260"/>
    <w:rsid w:val="00E175DD"/>
    <w:rsid w:val="00E20337"/>
    <w:rsid w:val="00E216EA"/>
    <w:rsid w:val="00E2300D"/>
    <w:rsid w:val="00E274F3"/>
    <w:rsid w:val="00E3034D"/>
    <w:rsid w:val="00E30745"/>
    <w:rsid w:val="00E309A1"/>
    <w:rsid w:val="00E30FA5"/>
    <w:rsid w:val="00E31B85"/>
    <w:rsid w:val="00E322A3"/>
    <w:rsid w:val="00E33E57"/>
    <w:rsid w:val="00E36C06"/>
    <w:rsid w:val="00E37294"/>
    <w:rsid w:val="00E3779A"/>
    <w:rsid w:val="00E37D98"/>
    <w:rsid w:val="00E4084F"/>
    <w:rsid w:val="00E416AC"/>
    <w:rsid w:val="00E41C6E"/>
    <w:rsid w:val="00E4299A"/>
    <w:rsid w:val="00E42B82"/>
    <w:rsid w:val="00E42CBE"/>
    <w:rsid w:val="00E4538A"/>
    <w:rsid w:val="00E45392"/>
    <w:rsid w:val="00E458FD"/>
    <w:rsid w:val="00E459B7"/>
    <w:rsid w:val="00E45C75"/>
    <w:rsid w:val="00E464C2"/>
    <w:rsid w:val="00E4651D"/>
    <w:rsid w:val="00E468CA"/>
    <w:rsid w:val="00E4776E"/>
    <w:rsid w:val="00E514B1"/>
    <w:rsid w:val="00E52348"/>
    <w:rsid w:val="00E531B2"/>
    <w:rsid w:val="00E532FA"/>
    <w:rsid w:val="00E535D9"/>
    <w:rsid w:val="00E548E6"/>
    <w:rsid w:val="00E54DA9"/>
    <w:rsid w:val="00E551A9"/>
    <w:rsid w:val="00E55B7B"/>
    <w:rsid w:val="00E601E2"/>
    <w:rsid w:val="00E624BA"/>
    <w:rsid w:val="00E62694"/>
    <w:rsid w:val="00E63A88"/>
    <w:rsid w:val="00E66663"/>
    <w:rsid w:val="00E66AE5"/>
    <w:rsid w:val="00E70202"/>
    <w:rsid w:val="00E721CC"/>
    <w:rsid w:val="00E74164"/>
    <w:rsid w:val="00E742AA"/>
    <w:rsid w:val="00E750CA"/>
    <w:rsid w:val="00E80A0D"/>
    <w:rsid w:val="00E8109A"/>
    <w:rsid w:val="00E8171A"/>
    <w:rsid w:val="00E821F2"/>
    <w:rsid w:val="00E84040"/>
    <w:rsid w:val="00E84069"/>
    <w:rsid w:val="00E84827"/>
    <w:rsid w:val="00E851FB"/>
    <w:rsid w:val="00E8641E"/>
    <w:rsid w:val="00E86495"/>
    <w:rsid w:val="00E86E26"/>
    <w:rsid w:val="00E87C13"/>
    <w:rsid w:val="00E909B7"/>
    <w:rsid w:val="00E91686"/>
    <w:rsid w:val="00E92016"/>
    <w:rsid w:val="00E92F91"/>
    <w:rsid w:val="00E943E3"/>
    <w:rsid w:val="00E9468C"/>
    <w:rsid w:val="00E94B8B"/>
    <w:rsid w:val="00E96FB3"/>
    <w:rsid w:val="00EA0DF8"/>
    <w:rsid w:val="00EA251D"/>
    <w:rsid w:val="00EA2B9E"/>
    <w:rsid w:val="00EA3CA6"/>
    <w:rsid w:val="00EA4E37"/>
    <w:rsid w:val="00EA581D"/>
    <w:rsid w:val="00EA5F7F"/>
    <w:rsid w:val="00EA6148"/>
    <w:rsid w:val="00EA74E2"/>
    <w:rsid w:val="00EB27C7"/>
    <w:rsid w:val="00EB3591"/>
    <w:rsid w:val="00EB3872"/>
    <w:rsid w:val="00EB3A86"/>
    <w:rsid w:val="00EB3CBD"/>
    <w:rsid w:val="00EB41F1"/>
    <w:rsid w:val="00EB5171"/>
    <w:rsid w:val="00EB61A2"/>
    <w:rsid w:val="00EB6C9E"/>
    <w:rsid w:val="00EC2F7A"/>
    <w:rsid w:val="00EC36FA"/>
    <w:rsid w:val="00EC3875"/>
    <w:rsid w:val="00EC564B"/>
    <w:rsid w:val="00EC5E5A"/>
    <w:rsid w:val="00EC751B"/>
    <w:rsid w:val="00EC7619"/>
    <w:rsid w:val="00EC779A"/>
    <w:rsid w:val="00ED1175"/>
    <w:rsid w:val="00ED21DA"/>
    <w:rsid w:val="00ED26D0"/>
    <w:rsid w:val="00ED2B08"/>
    <w:rsid w:val="00ED3A2C"/>
    <w:rsid w:val="00ED3BA7"/>
    <w:rsid w:val="00ED3F3B"/>
    <w:rsid w:val="00ED530C"/>
    <w:rsid w:val="00ED55B9"/>
    <w:rsid w:val="00ED5B46"/>
    <w:rsid w:val="00ED5D39"/>
    <w:rsid w:val="00EE04A7"/>
    <w:rsid w:val="00EE2EAA"/>
    <w:rsid w:val="00EE5AD7"/>
    <w:rsid w:val="00EE6FC7"/>
    <w:rsid w:val="00EF043B"/>
    <w:rsid w:val="00EF08A4"/>
    <w:rsid w:val="00EF10BC"/>
    <w:rsid w:val="00EF16B8"/>
    <w:rsid w:val="00EF2158"/>
    <w:rsid w:val="00EF2AD2"/>
    <w:rsid w:val="00EF4D8C"/>
    <w:rsid w:val="00EF6309"/>
    <w:rsid w:val="00EF6C34"/>
    <w:rsid w:val="00F011C6"/>
    <w:rsid w:val="00F02802"/>
    <w:rsid w:val="00F031FD"/>
    <w:rsid w:val="00F042EA"/>
    <w:rsid w:val="00F05695"/>
    <w:rsid w:val="00F063EC"/>
    <w:rsid w:val="00F07FE3"/>
    <w:rsid w:val="00F1086E"/>
    <w:rsid w:val="00F13024"/>
    <w:rsid w:val="00F137AF"/>
    <w:rsid w:val="00F163B3"/>
    <w:rsid w:val="00F17893"/>
    <w:rsid w:val="00F21751"/>
    <w:rsid w:val="00F21AFA"/>
    <w:rsid w:val="00F21B09"/>
    <w:rsid w:val="00F228DB"/>
    <w:rsid w:val="00F23123"/>
    <w:rsid w:val="00F2319A"/>
    <w:rsid w:val="00F235AF"/>
    <w:rsid w:val="00F23831"/>
    <w:rsid w:val="00F23ADB"/>
    <w:rsid w:val="00F24039"/>
    <w:rsid w:val="00F24F42"/>
    <w:rsid w:val="00F27058"/>
    <w:rsid w:val="00F270FD"/>
    <w:rsid w:val="00F306AF"/>
    <w:rsid w:val="00F311EF"/>
    <w:rsid w:val="00F31BB5"/>
    <w:rsid w:val="00F337AF"/>
    <w:rsid w:val="00F3435C"/>
    <w:rsid w:val="00F3531F"/>
    <w:rsid w:val="00F404A2"/>
    <w:rsid w:val="00F41CED"/>
    <w:rsid w:val="00F41CF2"/>
    <w:rsid w:val="00F4209F"/>
    <w:rsid w:val="00F42592"/>
    <w:rsid w:val="00F42993"/>
    <w:rsid w:val="00F42CB2"/>
    <w:rsid w:val="00F451D2"/>
    <w:rsid w:val="00F45688"/>
    <w:rsid w:val="00F46857"/>
    <w:rsid w:val="00F46D34"/>
    <w:rsid w:val="00F47B36"/>
    <w:rsid w:val="00F51752"/>
    <w:rsid w:val="00F51D31"/>
    <w:rsid w:val="00F52854"/>
    <w:rsid w:val="00F52D9A"/>
    <w:rsid w:val="00F54630"/>
    <w:rsid w:val="00F55309"/>
    <w:rsid w:val="00F56301"/>
    <w:rsid w:val="00F56A16"/>
    <w:rsid w:val="00F570F1"/>
    <w:rsid w:val="00F5785C"/>
    <w:rsid w:val="00F6440E"/>
    <w:rsid w:val="00F64E70"/>
    <w:rsid w:val="00F64F57"/>
    <w:rsid w:val="00F65ADF"/>
    <w:rsid w:val="00F67D8A"/>
    <w:rsid w:val="00F70680"/>
    <w:rsid w:val="00F70D48"/>
    <w:rsid w:val="00F720F6"/>
    <w:rsid w:val="00F72568"/>
    <w:rsid w:val="00F72852"/>
    <w:rsid w:val="00F72A1A"/>
    <w:rsid w:val="00F72F57"/>
    <w:rsid w:val="00F7483B"/>
    <w:rsid w:val="00F7506E"/>
    <w:rsid w:val="00F76B73"/>
    <w:rsid w:val="00F76F58"/>
    <w:rsid w:val="00F77657"/>
    <w:rsid w:val="00F81404"/>
    <w:rsid w:val="00F81FB9"/>
    <w:rsid w:val="00F83C06"/>
    <w:rsid w:val="00F85C1D"/>
    <w:rsid w:val="00F85EEE"/>
    <w:rsid w:val="00F9011A"/>
    <w:rsid w:val="00F91457"/>
    <w:rsid w:val="00F92171"/>
    <w:rsid w:val="00F926BF"/>
    <w:rsid w:val="00F940C8"/>
    <w:rsid w:val="00F9410D"/>
    <w:rsid w:val="00F95B78"/>
    <w:rsid w:val="00F96B48"/>
    <w:rsid w:val="00F96F39"/>
    <w:rsid w:val="00FA1905"/>
    <w:rsid w:val="00FA2648"/>
    <w:rsid w:val="00FA270C"/>
    <w:rsid w:val="00FA2A33"/>
    <w:rsid w:val="00FA56D7"/>
    <w:rsid w:val="00FA6D1D"/>
    <w:rsid w:val="00FA75B7"/>
    <w:rsid w:val="00FB2614"/>
    <w:rsid w:val="00FB5C67"/>
    <w:rsid w:val="00FB6B85"/>
    <w:rsid w:val="00FC0D5C"/>
    <w:rsid w:val="00FC12BB"/>
    <w:rsid w:val="00FC18B4"/>
    <w:rsid w:val="00FC2600"/>
    <w:rsid w:val="00FC2D01"/>
    <w:rsid w:val="00FC2F61"/>
    <w:rsid w:val="00FC4AB0"/>
    <w:rsid w:val="00FC5D4A"/>
    <w:rsid w:val="00FC7646"/>
    <w:rsid w:val="00FD0999"/>
    <w:rsid w:val="00FD0A3E"/>
    <w:rsid w:val="00FD0BE5"/>
    <w:rsid w:val="00FD179F"/>
    <w:rsid w:val="00FD2035"/>
    <w:rsid w:val="00FD65A1"/>
    <w:rsid w:val="00FE1A5A"/>
    <w:rsid w:val="00FE2E60"/>
    <w:rsid w:val="00FE33AB"/>
    <w:rsid w:val="00FE34B5"/>
    <w:rsid w:val="00FE44F5"/>
    <w:rsid w:val="00FE5D0F"/>
    <w:rsid w:val="00FE77E8"/>
    <w:rsid w:val="00FF0D2E"/>
    <w:rsid w:val="00FF1D9D"/>
    <w:rsid w:val="00FF3897"/>
    <w:rsid w:val="00FF5010"/>
    <w:rsid w:val="00FF61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7BE7F7"/>
  <w15:docId w15:val="{0360B700-588B-45EA-B3BE-C14FF861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qFormat="1"/>
    <w:lsdException w:name="Table Theme" w:semiHidden="1" w:uiPriority="99"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C23E5"/>
    <w:pPr>
      <w:spacing w:before="60" w:after="60" w:line="312" w:lineRule="auto"/>
      <w:ind w:firstLine="567"/>
      <w:jc w:val="both"/>
    </w:pPr>
    <w:rPr>
      <w:rFonts w:ascii="Times New Roman" w:eastAsia="Times New Roman" w:hAnsi="Times New Roman" w:cs="Times New Roman"/>
      <w:sz w:val="26"/>
      <w:szCs w:val="24"/>
      <w:lang w:val="en-US"/>
    </w:rPr>
  </w:style>
  <w:style w:type="paragraph" w:styleId="Heading1">
    <w:name w:val="heading 1"/>
    <w:aliases w:val="heading 1"/>
    <w:basedOn w:val="Normal"/>
    <w:next w:val="Normal"/>
    <w:link w:val="Heading1Char"/>
    <w:qFormat/>
    <w:rsid w:val="000D2D45"/>
    <w:pPr>
      <w:keepNext/>
      <w:keepLines/>
      <w:spacing w:before="120" w:after="240"/>
      <w:ind w:firstLine="0"/>
      <w:jc w:val="center"/>
      <w:outlineLvl w:val="0"/>
    </w:pPr>
    <w:rPr>
      <w:rFonts w:eastAsiaTheme="majorEastAsia" w:cstheme="majorBidi"/>
      <w:b/>
      <w:sz w:val="28"/>
      <w:szCs w:val="32"/>
    </w:rPr>
  </w:style>
  <w:style w:type="paragraph" w:styleId="Heading20">
    <w:name w:val="heading 2"/>
    <w:aliases w:val="Heading 2-Ten chuong,BVI2,Heading 2-BVI,RepHead2,2 headline,h,Heading 2 Char Char Char, Char14,UNDERRUBRIK 1-2 Char,h2 main heading Char,B Sub/Bold Char,B Sub/Bold1 Char,B Sub/Bold2 Char,B Sub/Bold11 Char,h2 main heading1 Char,h2,l2"/>
    <w:basedOn w:val="Normal"/>
    <w:next w:val="Normal"/>
    <w:link w:val="Heading2Char"/>
    <w:unhideWhenUsed/>
    <w:qFormat/>
    <w:rsid w:val="00245895"/>
    <w:pPr>
      <w:keepNext/>
      <w:keepLines/>
      <w:ind w:firstLine="0"/>
      <w:outlineLvl w:val="1"/>
    </w:pPr>
    <w:rPr>
      <w:rFonts w:eastAsiaTheme="majorEastAsia" w:cstheme="majorBidi"/>
      <w:b/>
      <w:szCs w:val="26"/>
    </w:rPr>
  </w:style>
  <w:style w:type="paragraph" w:styleId="Heading3">
    <w:name w:val="heading 3"/>
    <w:aliases w:val="heading 3,Heading 3 Char Char Char,Heading 3-Muc I,Heading 3 Char Char,3 bullet, Char13 Char Char,H3,Title2,H31,H32,H33,H34,H35,título 3,h:3,Heading3,h3,H3-Heading 3,l3.3,l3,list 3,list3,subhead,Heading No. L3,Heading31,Heading32,Heading311"/>
    <w:basedOn w:val="Normal"/>
    <w:next w:val="Normal"/>
    <w:link w:val="Heading3Char"/>
    <w:unhideWhenUsed/>
    <w:qFormat/>
    <w:rsid w:val="00BF74F5"/>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aliases w:val="Heading 4- Muc I.1,Heading 4- Muc I,Heading4,Heading41,Heading42,Heading411,Heading43,Heading412,Heading No. L4,H4-Heading 4,h4,l4,heading4,44,Heading44,Heading413,Heading421,Heading4111,Heading431,Heading4121,Heading No. L41,41,H4-Heading 41"/>
    <w:basedOn w:val="Normal"/>
    <w:next w:val="Normal"/>
    <w:link w:val="Heading4Char"/>
    <w:unhideWhenUsed/>
    <w:qFormat/>
    <w:rsid w:val="009E779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r,BVI5,RepHead5,Titre 5-tableau,Heading 5a,4 Mục 1.1.1,8.1,H 5 Char,1 Heading 2 Char,1 Char1,1 -2 -3"/>
    <w:basedOn w:val="Normal"/>
    <w:next w:val="Normal"/>
    <w:link w:val="Heading5Char"/>
    <w:unhideWhenUsed/>
    <w:qFormat/>
    <w:rsid w:val="00A4111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HINH,9.1,9,Heading 6 Char Char"/>
    <w:basedOn w:val="Normal"/>
    <w:next w:val="Normal"/>
    <w:link w:val="Heading6Char"/>
    <w:qFormat/>
    <w:rsid w:val="00AD391F"/>
    <w:pPr>
      <w:keepNext/>
      <w:keepLines/>
      <w:tabs>
        <w:tab w:val="num" w:pos="1152"/>
      </w:tabs>
      <w:spacing w:before="200" w:after="0" w:line="288" w:lineRule="auto"/>
      <w:ind w:left="1152" w:hanging="1152"/>
      <w:jc w:val="center"/>
      <w:outlineLvl w:val="5"/>
    </w:pPr>
    <w:rPr>
      <w:rFonts w:ascii="Cambria" w:hAnsi="Cambria"/>
      <w:i/>
      <w:iCs/>
      <w:color w:val="243F60"/>
      <w:sz w:val="20"/>
      <w:szCs w:val="20"/>
      <w:lang w:val="x-none" w:eastAsia="x-none"/>
    </w:rPr>
  </w:style>
  <w:style w:type="paragraph" w:styleId="Heading7">
    <w:name w:val="heading 7"/>
    <w:aliases w:val="Figure,b.thuong"/>
    <w:basedOn w:val="Normal"/>
    <w:next w:val="Normal"/>
    <w:link w:val="Heading7Char"/>
    <w:qFormat/>
    <w:rsid w:val="00AD391F"/>
    <w:pPr>
      <w:keepNext/>
      <w:keepLines/>
      <w:tabs>
        <w:tab w:val="num" w:pos="1296"/>
      </w:tabs>
      <w:spacing w:before="200" w:after="0" w:line="288" w:lineRule="auto"/>
      <w:ind w:left="1296" w:hanging="1296"/>
      <w:jc w:val="center"/>
      <w:outlineLvl w:val="6"/>
    </w:pPr>
    <w:rPr>
      <w:rFonts w:ascii="Cambria" w:hAnsi="Cambria"/>
      <w:i/>
      <w:iCs/>
      <w:color w:val="404040"/>
      <w:sz w:val="20"/>
      <w:szCs w:val="20"/>
      <w:lang w:val="x-none" w:eastAsia="x-none"/>
    </w:rPr>
  </w:style>
  <w:style w:type="paragraph" w:styleId="Heading8">
    <w:name w:val="heading 8"/>
    <w:aliases w:val="Heading 8(unused),Hinh ve"/>
    <w:basedOn w:val="Normal"/>
    <w:next w:val="Normal"/>
    <w:link w:val="Heading8Char"/>
    <w:qFormat/>
    <w:rsid w:val="00AD391F"/>
    <w:pPr>
      <w:spacing w:before="240" w:after="0" w:line="288" w:lineRule="auto"/>
      <w:ind w:firstLine="709"/>
      <w:outlineLvl w:val="7"/>
    </w:pPr>
    <w:rPr>
      <w:i/>
      <w:iCs/>
      <w:sz w:val="24"/>
      <w:lang w:eastAsia="x-none"/>
    </w:rPr>
  </w:style>
  <w:style w:type="paragraph" w:styleId="Heading9">
    <w:name w:val="heading 9"/>
    <w:aliases w:val="Heading 9 Char Char Char"/>
    <w:basedOn w:val="Normal"/>
    <w:next w:val="Normal"/>
    <w:link w:val="Heading9Char"/>
    <w:qFormat/>
    <w:rsid w:val="00AD391F"/>
    <w:pPr>
      <w:keepNext/>
      <w:keepLines/>
      <w:tabs>
        <w:tab w:val="num" w:pos="1584"/>
      </w:tabs>
      <w:spacing w:before="200" w:after="0" w:line="288" w:lineRule="auto"/>
      <w:ind w:left="1584" w:hanging="1584"/>
      <w:jc w:val="center"/>
      <w:outlineLvl w:val="8"/>
    </w:pPr>
    <w:rPr>
      <w:rFonts w:ascii="Cambria"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rsid w:val="000D2D45"/>
    <w:rPr>
      <w:rFonts w:ascii="Times New Roman" w:eastAsiaTheme="majorEastAsia" w:hAnsi="Times New Roman" w:cstheme="majorBidi"/>
      <w:b/>
      <w:sz w:val="28"/>
      <w:szCs w:val="32"/>
      <w:lang w:val="en-US"/>
    </w:rPr>
  </w:style>
  <w:style w:type="character" w:customStyle="1" w:styleId="Heading2Char">
    <w:name w:val="Heading 2 Char"/>
    <w:aliases w:val="Heading 2-Ten chuong Char1,BVI2 Char1,Heading 2-BVI Char1,RepHead2 Char1,2 headline Char1,h Char1,Heading 2 Char Char Char Char1, Char14 Char1,UNDERRUBRIK 1-2 Char Char,h2 main heading Char Char,B Sub/Bold Char Char,B Sub/Bold1 Char Char"/>
    <w:basedOn w:val="DefaultParagraphFont"/>
    <w:link w:val="Heading20"/>
    <w:rsid w:val="00245895"/>
    <w:rPr>
      <w:rFonts w:ascii="Times New Roman" w:eastAsiaTheme="majorEastAsia" w:hAnsi="Times New Roman" w:cstheme="majorBidi"/>
      <w:b/>
      <w:sz w:val="26"/>
      <w:szCs w:val="26"/>
      <w:lang w:val="en-US"/>
    </w:rPr>
  </w:style>
  <w:style w:type="paragraph" w:styleId="Header">
    <w:name w:val="header"/>
    <w:aliases w:val="MyHeader,Header1,MyHeader Char,g1,g2,g3,g4,g5,g11, Char4,Char4,En-tête client,MyHeader Char Char Char,MyHeader Char Char Char Char Char Char,MyHeader Char Char Char Char,h Char Char Char Char Char,Header Char Char Char,enlish, Char2,HEA,HE,headli"/>
    <w:basedOn w:val="Normal"/>
    <w:link w:val="HeaderChar"/>
    <w:unhideWhenUsed/>
    <w:qFormat/>
    <w:rsid w:val="00477229"/>
    <w:pPr>
      <w:tabs>
        <w:tab w:val="center" w:pos="4513"/>
        <w:tab w:val="right" w:pos="9026"/>
      </w:tabs>
    </w:pPr>
  </w:style>
  <w:style w:type="character" w:customStyle="1" w:styleId="HeaderChar">
    <w:name w:val="Header Char"/>
    <w:aliases w:val="MyHeader Char1,Header1 Char,MyHeader Char Char,g1 Char,g2 Char,g3 Char,g4 Char,g5 Char,g11 Char, Char4 Char,Char4 Char,En-tête client Char,MyHeader Char Char Char Char1,MyHeader Char Char Char Char Char Char Char,Header Char Char Char Char1"/>
    <w:basedOn w:val="DefaultParagraphFont"/>
    <w:link w:val="Header"/>
    <w:rsid w:val="00477229"/>
    <w:rPr>
      <w:rFonts w:ascii="Times New Roman" w:eastAsia="Times New Roman" w:hAnsi="Times New Roman" w:cs="Times New Roman"/>
      <w:sz w:val="24"/>
      <w:szCs w:val="24"/>
      <w:lang w:val="en-US"/>
    </w:rPr>
  </w:style>
  <w:style w:type="paragraph" w:styleId="Footer">
    <w:name w:val="footer"/>
    <w:aliases w:val="ilama, BVI-ft,BVI-ft, BVI-ft Char Char Char,Footer-Even,BVI-ft Char Char Char,바닥글 Char Char,Header-Footer,*DB Footer,footer,footer Char Char,BOTTOM,6 bFooter"/>
    <w:basedOn w:val="Normal"/>
    <w:link w:val="FooterChar"/>
    <w:unhideWhenUsed/>
    <w:rsid w:val="00477229"/>
    <w:pPr>
      <w:tabs>
        <w:tab w:val="center" w:pos="4513"/>
        <w:tab w:val="right" w:pos="9026"/>
      </w:tabs>
    </w:pPr>
  </w:style>
  <w:style w:type="character" w:customStyle="1" w:styleId="FooterChar">
    <w:name w:val="Footer Char"/>
    <w:aliases w:val="ilama Char, BVI-ft Char,BVI-ft Char, BVI-ft Char Char Char Char,Footer-Even Char,BVI-ft Char Char Char Char,바닥글 Char Char Char,Header-Footer Char,*DB Footer Char,footer Char,footer Char Char Char,BOTTOM Char,6 bFooter Char"/>
    <w:basedOn w:val="DefaultParagraphFont"/>
    <w:link w:val="Footer"/>
    <w:rsid w:val="00477229"/>
    <w:rPr>
      <w:rFonts w:ascii="Times New Roman" w:eastAsia="Times New Roman" w:hAnsi="Times New Roman" w:cs="Times New Roman"/>
      <w:sz w:val="24"/>
      <w:szCs w:val="24"/>
      <w:lang w:val="en-US"/>
    </w:rPr>
  </w:style>
  <w:style w:type="paragraph" w:customStyle="1" w:styleId="5Mconvb">
    <w:name w:val="5 Mục đoạn vb"/>
    <w:basedOn w:val="Normal"/>
    <w:link w:val="5MconvbChar"/>
    <w:rsid w:val="007E12AC"/>
    <w:pPr>
      <w:spacing w:line="288" w:lineRule="auto"/>
    </w:pPr>
    <w:rPr>
      <w:lang w:val="vi-VN"/>
    </w:rPr>
  </w:style>
  <w:style w:type="character" w:customStyle="1" w:styleId="5MconvbChar">
    <w:name w:val="5 Mục đoạn vb Char"/>
    <w:link w:val="5Mconvb"/>
    <w:rsid w:val="007E12AC"/>
    <w:rPr>
      <w:rFonts w:ascii="Times New Roman" w:eastAsia="Times New Roman" w:hAnsi="Times New Roman" w:cs="Times New Roman"/>
      <w:sz w:val="26"/>
      <w:szCs w:val="24"/>
    </w:rPr>
  </w:style>
  <w:style w:type="character" w:customStyle="1" w:styleId="Vnbnnidung">
    <w:name w:val="Văn bản nội dung_"/>
    <w:link w:val="Vnbnnidung0"/>
    <w:uiPriority w:val="99"/>
    <w:rsid w:val="00685B2D"/>
    <w:rPr>
      <w:rFonts w:ascii="Times New Roman" w:hAnsi="Times New Roman" w:cs="Times New Roman"/>
    </w:rPr>
  </w:style>
  <w:style w:type="paragraph" w:customStyle="1" w:styleId="Vnbnnidung0">
    <w:name w:val="Văn bản nội dung"/>
    <w:basedOn w:val="Normal"/>
    <w:link w:val="Vnbnnidung"/>
    <w:uiPriority w:val="99"/>
    <w:rsid w:val="00685B2D"/>
    <w:pPr>
      <w:widowControl w:val="0"/>
      <w:spacing w:before="0" w:after="100" w:line="271" w:lineRule="auto"/>
      <w:ind w:firstLine="400"/>
      <w:jc w:val="left"/>
    </w:pPr>
    <w:rPr>
      <w:rFonts w:eastAsiaTheme="minorHAnsi"/>
      <w:sz w:val="22"/>
      <w:szCs w:val="22"/>
      <w:lang w:val="vi-VN"/>
    </w:rPr>
  </w:style>
  <w:style w:type="paragraph" w:customStyle="1" w:styleId="c7">
    <w:name w:val="c7"/>
    <w:basedOn w:val="Normal"/>
    <w:qFormat/>
    <w:rsid w:val="00EB6C9E"/>
    <w:pPr>
      <w:spacing w:before="0" w:after="0"/>
      <w:ind w:firstLine="680"/>
    </w:pPr>
    <w:rPr>
      <w:rFonts w:eastAsia="SimSun"/>
      <w:szCs w:val="28"/>
      <w:lang w:val="vi-VN"/>
    </w:rPr>
  </w:style>
  <w:style w:type="paragraph" w:styleId="ListParagraph">
    <w:name w:val="List Paragraph"/>
    <w:aliases w:val="H1,List Paragraph1,List Paragraph2,bảng,List Paragraph11,muc,3.gach dau dong,ANNEX,List Paragraph12,References,List Paragraph (numbered (a)),Normal 2,Bullets,List Bullet-OpsManual,Title Style 1,List Paragraph nowy,Liste 1,tieu de phu 1,H2"/>
    <w:basedOn w:val="Normal"/>
    <w:link w:val="ListParagraphChar"/>
    <w:qFormat/>
    <w:rsid w:val="00E070F0"/>
    <w:pPr>
      <w:ind w:left="720"/>
      <w:contextualSpacing/>
    </w:pPr>
  </w:style>
  <w:style w:type="paragraph" w:customStyle="1" w:styleId="00chung">
    <w:name w:val="00 chung"/>
    <w:basedOn w:val="Normal"/>
    <w:qFormat/>
    <w:rsid w:val="00A04935"/>
    <w:pPr>
      <w:tabs>
        <w:tab w:val="left" w:pos="567"/>
      </w:tabs>
      <w:spacing w:before="0" w:after="0"/>
      <w:ind w:firstLine="562"/>
    </w:pPr>
    <w:rPr>
      <w:rFonts w:eastAsia="Calibri"/>
      <w:kern w:val="26"/>
      <w:szCs w:val="26"/>
    </w:rPr>
  </w:style>
  <w:style w:type="table" w:styleId="TableGrid">
    <w:name w:val="Table Grid"/>
    <w:aliases w:val="unTra lai em niem vui khi duoc gan ben em,tra lai em loi yeu thuong em dem,tra lai em niem tin thang nam qua ta dap xay. Gio day chi la nhung ky niem buon... http://nhatquanglan.xlphp.net/,tra lai em niem tin thang nam qua ta dap xay,xlphp,ne"/>
    <w:basedOn w:val="TableNormal"/>
    <w:qFormat/>
    <w:rsid w:val="000F6533"/>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heading 3 Char,Heading 3 Char Char Char Char,Heading 3-Muc I Char,Heading 3 Char Char Char2,3 bullet Char, Char13 Char Char Char,H3 Char,Title2 Char,H31 Char,H32 Char,H33 Char,H34 Char,H35 Char,título 3 Char,h:3 Char,Heading3 Char,h3 Char"/>
    <w:basedOn w:val="DefaultParagraphFont"/>
    <w:link w:val="Heading3"/>
    <w:uiPriority w:val="9"/>
    <w:qFormat/>
    <w:rsid w:val="00BF74F5"/>
    <w:rPr>
      <w:rFonts w:asciiTheme="majorHAnsi" w:eastAsiaTheme="majorEastAsia" w:hAnsiTheme="majorHAnsi" w:cstheme="majorBidi"/>
      <w:color w:val="1F3763" w:themeColor="accent1" w:themeShade="7F"/>
      <w:sz w:val="24"/>
      <w:szCs w:val="24"/>
      <w:lang w:val="en-US"/>
    </w:rPr>
  </w:style>
  <w:style w:type="character" w:styleId="Hyperlink">
    <w:name w:val="Hyperlink"/>
    <w:basedOn w:val="DefaultParagraphFont"/>
    <w:uiPriority w:val="99"/>
    <w:unhideWhenUsed/>
    <w:rsid w:val="00BF74F5"/>
    <w:rPr>
      <w:color w:val="0563C1" w:themeColor="hyperlink"/>
      <w:u w:val="single"/>
    </w:rPr>
  </w:style>
  <w:style w:type="character" w:customStyle="1" w:styleId="ListParagraphChar">
    <w:name w:val="List Paragraph Char"/>
    <w:aliases w:val="H1 Char,List Paragraph1 Char,List Paragraph2 Char,bảng Char,List Paragraph11 Char,muc Char,3.gach dau dong Char,ANNEX Char,List Paragraph12 Char,References Char,List Paragraph (numbered (a)) Char,Normal 2 Char,Bullets Char,H2 Char"/>
    <w:link w:val="ListParagraph"/>
    <w:qFormat/>
    <w:locked/>
    <w:rsid w:val="00BF74F5"/>
    <w:rPr>
      <w:rFonts w:ascii="Times New Roman" w:eastAsia="Times New Roman" w:hAnsi="Times New Roman" w:cs="Times New Roman"/>
      <w:sz w:val="26"/>
      <w:szCs w:val="24"/>
      <w:lang w:val="en-US"/>
    </w:rPr>
  </w:style>
  <w:style w:type="paragraph" w:styleId="Caption">
    <w:name w:val="caption"/>
    <w:aliases w:val="Caption Char Char Char Char Char Char1,Caption Char Char Char Char Char Char Char Char1,NN,BIA,1Bang,Caption Char1 Char,Caption Char Char Char,Caption Char Char Char Char Char Char Char Char,Caption Char Char Char Char Char,Thông thường,Map,Abb."/>
    <w:basedOn w:val="Normal"/>
    <w:next w:val="Normal"/>
    <w:link w:val="CaptionChar"/>
    <w:uiPriority w:val="35"/>
    <w:unhideWhenUsed/>
    <w:qFormat/>
    <w:rsid w:val="000138B9"/>
    <w:pPr>
      <w:widowControl w:val="0"/>
      <w:ind w:firstLine="0"/>
      <w:jc w:val="center"/>
    </w:pPr>
    <w:rPr>
      <w:rFonts w:asciiTheme="majorHAnsi" w:eastAsiaTheme="minorEastAsia" w:hAnsiTheme="majorHAnsi" w:cstheme="majorHAnsi"/>
      <w:b/>
      <w:bCs/>
      <w:szCs w:val="26"/>
    </w:rPr>
  </w:style>
  <w:style w:type="character" w:customStyle="1" w:styleId="CaptionChar">
    <w:name w:val="Caption Char"/>
    <w:aliases w:val="Caption Char Char Char Char Char Char1 Char,Caption Char Char Char Char Char Char Char Char1 Char,NN Char,BIA Char,1Bang Char1,Caption Char1 Char Char2,Caption Char Char Char Char2,Caption Char Char Char Char Char Char Char Char Char2"/>
    <w:link w:val="Caption"/>
    <w:qFormat/>
    <w:locked/>
    <w:rsid w:val="000138B9"/>
    <w:rPr>
      <w:rFonts w:asciiTheme="majorHAnsi" w:eastAsiaTheme="minorEastAsia" w:hAnsiTheme="majorHAnsi" w:cstheme="majorHAnsi"/>
      <w:b/>
      <w:bCs/>
      <w:sz w:val="26"/>
      <w:szCs w:val="26"/>
      <w:lang w:val="en-US"/>
    </w:rPr>
  </w:style>
  <w:style w:type="paragraph" w:customStyle="1" w:styleId="00bang">
    <w:name w:val="00 bang"/>
    <w:basedOn w:val="Caption"/>
    <w:qFormat/>
    <w:rsid w:val="001157B6"/>
    <w:pPr>
      <w:keepNext/>
      <w:widowControl/>
      <w:spacing w:line="240" w:lineRule="auto"/>
      <w:outlineLvl w:val="2"/>
    </w:pPr>
    <w:rPr>
      <w:rFonts w:ascii="Times New Roman" w:eastAsia="Times New Roman" w:hAnsi="Times New Roman" w:cs="Times New Roman"/>
      <w:lang w:val="x-none" w:eastAsia="x-none"/>
    </w:rPr>
  </w:style>
  <w:style w:type="character" w:customStyle="1" w:styleId="Heading4Char">
    <w:name w:val="Heading 4 Char"/>
    <w:aliases w:val="Heading 4- Muc I.1 Char,Heading 4- Muc I Char,Heading4 Char,Heading41 Char,Heading42 Char,Heading411 Char,Heading43 Char,Heading412 Char,Heading No. L4 Char,H4-Heading 4 Char,h4 Char,l4 Char,heading4 Char,44 Char,Heading44 Char,41 Char"/>
    <w:basedOn w:val="DefaultParagraphFont"/>
    <w:link w:val="Heading4"/>
    <w:rsid w:val="009E779C"/>
    <w:rPr>
      <w:rFonts w:asciiTheme="majorHAnsi" w:eastAsiaTheme="majorEastAsia" w:hAnsiTheme="majorHAnsi" w:cstheme="majorBidi"/>
      <w:i/>
      <w:iCs/>
      <w:color w:val="2F5496" w:themeColor="accent1" w:themeShade="BF"/>
      <w:sz w:val="26"/>
      <w:szCs w:val="24"/>
      <w:lang w:val="en-US"/>
    </w:rPr>
  </w:style>
  <w:style w:type="paragraph" w:customStyle="1" w:styleId="c2">
    <w:name w:val="c2"/>
    <w:basedOn w:val="Normal"/>
    <w:qFormat/>
    <w:rsid w:val="00BB5545"/>
    <w:pPr>
      <w:spacing w:before="0" w:after="0" w:line="288" w:lineRule="auto"/>
      <w:ind w:firstLine="0"/>
    </w:pPr>
    <w:rPr>
      <w:b/>
      <w:szCs w:val="20"/>
    </w:rPr>
  </w:style>
  <w:style w:type="character" w:customStyle="1" w:styleId="Heading5Char">
    <w:name w:val="Heading 5 Char"/>
    <w:aliases w:val="r Char,BVI5 Char,RepHead5 Char,Titre 5-tableau Char,Heading 5a Char,4 Mục 1.1.1 Char,8.1 Char3,H 5 Char Char1,1 Heading 2 Char Char1,1 Char1 Char1,1 -2 -3 Char2"/>
    <w:basedOn w:val="DefaultParagraphFont"/>
    <w:link w:val="Heading5"/>
    <w:rsid w:val="00A41110"/>
    <w:rPr>
      <w:rFonts w:asciiTheme="majorHAnsi" w:eastAsiaTheme="majorEastAsia" w:hAnsiTheme="majorHAnsi" w:cstheme="majorBidi"/>
      <w:color w:val="2F5496" w:themeColor="accent1" w:themeShade="BF"/>
      <w:sz w:val="26"/>
      <w:szCs w:val="24"/>
      <w:lang w:val="en-US"/>
    </w:rPr>
  </w:style>
  <w:style w:type="paragraph" w:customStyle="1" w:styleId="00NDbang">
    <w:name w:val="00 ND bang"/>
    <w:basedOn w:val="Normal"/>
    <w:qFormat/>
    <w:rsid w:val="00184558"/>
    <w:pPr>
      <w:framePr w:hSpace="180" w:wrap="around" w:vAnchor="text" w:hAnchor="margin" w:xAlign="center" w:y="606"/>
      <w:widowControl w:val="0"/>
      <w:spacing w:before="0" w:after="0" w:line="288" w:lineRule="auto"/>
      <w:ind w:firstLine="0"/>
      <w:jc w:val="center"/>
    </w:pPr>
    <w:rPr>
      <w:rFonts w:eastAsia="SimSun"/>
      <w:bCs/>
      <w:szCs w:val="26"/>
      <w:lang w:val="vi-VN"/>
    </w:rPr>
  </w:style>
  <w:style w:type="paragraph" w:customStyle="1" w:styleId="c8">
    <w:name w:val="c8"/>
    <w:basedOn w:val="Normal"/>
    <w:qFormat/>
    <w:rsid w:val="00586077"/>
    <w:pPr>
      <w:widowControl w:val="0"/>
      <w:spacing w:before="0" w:after="0" w:line="288" w:lineRule="auto"/>
      <w:ind w:firstLine="0"/>
      <w:jc w:val="center"/>
    </w:pPr>
    <w:rPr>
      <w:rFonts w:eastAsia="SimSun"/>
      <w:bCs/>
      <w:szCs w:val="26"/>
      <w:lang w:val="vi-VN"/>
    </w:rPr>
  </w:style>
  <w:style w:type="paragraph" w:customStyle="1" w:styleId="8">
    <w:name w:val="8"/>
    <w:basedOn w:val="Normal"/>
    <w:rsid w:val="00586077"/>
    <w:pPr>
      <w:widowControl w:val="0"/>
      <w:spacing w:before="0" w:after="0" w:line="288" w:lineRule="auto"/>
      <w:ind w:firstLine="0"/>
      <w:jc w:val="center"/>
      <w:outlineLvl w:val="0"/>
    </w:pPr>
    <w:rPr>
      <w:rFonts w:cs="Cambria"/>
      <w:bCs/>
      <w:szCs w:val="28"/>
    </w:rPr>
  </w:style>
  <w:style w:type="paragraph" w:customStyle="1" w:styleId="C80">
    <w:name w:val="C8"/>
    <w:basedOn w:val="Normal"/>
    <w:qFormat/>
    <w:rsid w:val="00586077"/>
    <w:pPr>
      <w:widowControl w:val="0"/>
      <w:spacing w:before="0" w:after="0" w:line="240" w:lineRule="auto"/>
      <w:ind w:firstLine="0"/>
      <w:jc w:val="center"/>
    </w:pPr>
    <w:rPr>
      <w:szCs w:val="26"/>
    </w:rPr>
  </w:style>
  <w:style w:type="character" w:customStyle="1" w:styleId="Heading6Char">
    <w:name w:val="Heading 6 Char"/>
    <w:aliases w:val="HINH Char,9.1 Char,9 Char2,Heading 6 Char Char Char"/>
    <w:basedOn w:val="DefaultParagraphFont"/>
    <w:link w:val="Heading6"/>
    <w:rsid w:val="00AD391F"/>
    <w:rPr>
      <w:rFonts w:ascii="Cambria" w:eastAsia="Times New Roman" w:hAnsi="Cambria" w:cs="Times New Roman"/>
      <w:i/>
      <w:iCs/>
      <w:color w:val="243F60"/>
      <w:sz w:val="20"/>
      <w:szCs w:val="20"/>
      <w:lang w:val="x-none" w:eastAsia="x-none"/>
    </w:rPr>
  </w:style>
  <w:style w:type="character" w:customStyle="1" w:styleId="Heading7Char">
    <w:name w:val="Heading 7 Char"/>
    <w:aliases w:val="Figure Char,b.thuong Char"/>
    <w:basedOn w:val="DefaultParagraphFont"/>
    <w:link w:val="Heading7"/>
    <w:rsid w:val="00AD391F"/>
    <w:rPr>
      <w:rFonts w:ascii="Cambria" w:eastAsia="Times New Roman" w:hAnsi="Cambria" w:cs="Times New Roman"/>
      <w:i/>
      <w:iCs/>
      <w:color w:val="404040"/>
      <w:sz w:val="20"/>
      <w:szCs w:val="20"/>
      <w:lang w:val="x-none" w:eastAsia="x-none"/>
    </w:rPr>
  </w:style>
  <w:style w:type="character" w:customStyle="1" w:styleId="Heading8Char">
    <w:name w:val="Heading 8 Char"/>
    <w:aliases w:val="Heading 8(unused) Char1,Hinh ve Char2"/>
    <w:basedOn w:val="DefaultParagraphFont"/>
    <w:link w:val="Heading8"/>
    <w:rsid w:val="00AD391F"/>
    <w:rPr>
      <w:rFonts w:ascii="Times New Roman" w:eastAsia="Times New Roman" w:hAnsi="Times New Roman" w:cs="Times New Roman"/>
      <w:i/>
      <w:iCs/>
      <w:sz w:val="24"/>
      <w:szCs w:val="24"/>
      <w:lang w:val="en-US" w:eastAsia="x-none"/>
    </w:rPr>
  </w:style>
  <w:style w:type="character" w:customStyle="1" w:styleId="Heading9Char">
    <w:name w:val="Heading 9 Char"/>
    <w:aliases w:val="Heading 9 Char Char Char Char"/>
    <w:basedOn w:val="DefaultParagraphFont"/>
    <w:link w:val="Heading9"/>
    <w:rsid w:val="00AD391F"/>
    <w:rPr>
      <w:rFonts w:ascii="Cambria" w:eastAsia="Times New Roman" w:hAnsi="Cambria" w:cs="Times New Roman"/>
      <w:i/>
      <w:iCs/>
      <w:color w:val="404040"/>
      <w:sz w:val="20"/>
      <w:szCs w:val="20"/>
      <w:lang w:val="x-none" w:eastAsia="x-none"/>
    </w:rPr>
  </w:style>
  <w:style w:type="paragraph" w:customStyle="1" w:styleId="CharChar4CharCharCharChar">
    <w:name w:val="Char Char4 Char Char Char Char"/>
    <w:basedOn w:val="Normal"/>
    <w:rsid w:val="00AD391F"/>
    <w:pPr>
      <w:spacing w:before="0" w:after="160" w:line="240" w:lineRule="exact"/>
      <w:ind w:firstLine="709"/>
    </w:pPr>
    <w:rPr>
      <w:rFonts w:ascii="Verdana" w:hAnsi="Verdana"/>
      <w:sz w:val="20"/>
      <w:szCs w:val="20"/>
    </w:rPr>
  </w:style>
  <w:style w:type="paragraph" w:customStyle="1" w:styleId="-CharChar">
    <w:name w:val="- Char Char"/>
    <w:basedOn w:val="Normal"/>
    <w:link w:val="-CharCharChar"/>
    <w:uiPriority w:val="99"/>
    <w:rsid w:val="00AD391F"/>
    <w:pPr>
      <w:tabs>
        <w:tab w:val="center" w:pos="4320"/>
        <w:tab w:val="right" w:pos="8640"/>
      </w:tabs>
      <w:spacing w:before="0" w:after="0" w:line="288" w:lineRule="auto"/>
      <w:ind w:firstLine="680"/>
    </w:pPr>
    <w:rPr>
      <w:sz w:val="28"/>
      <w:szCs w:val="20"/>
      <w:lang w:val="x-none" w:eastAsia="x-none"/>
    </w:rPr>
  </w:style>
  <w:style w:type="character" w:customStyle="1" w:styleId="-CharCharChar">
    <w:name w:val="- Char Char Char"/>
    <w:link w:val="-CharChar"/>
    <w:uiPriority w:val="99"/>
    <w:rsid w:val="00AD391F"/>
    <w:rPr>
      <w:rFonts w:ascii="Times New Roman" w:eastAsia="Times New Roman" w:hAnsi="Times New Roman" w:cs="Times New Roman"/>
      <w:sz w:val="28"/>
      <w:szCs w:val="20"/>
      <w:lang w:val="x-none" w:eastAsia="x-none"/>
    </w:rPr>
  </w:style>
  <w:style w:type="paragraph" w:customStyle="1" w:styleId="chuChar">
    <w:name w:val="chu Char"/>
    <w:basedOn w:val="Header"/>
    <w:link w:val="chuCharChar"/>
    <w:rsid w:val="00AD391F"/>
    <w:pPr>
      <w:tabs>
        <w:tab w:val="clear" w:pos="4513"/>
        <w:tab w:val="clear" w:pos="9026"/>
        <w:tab w:val="center" w:pos="4320"/>
        <w:tab w:val="right" w:pos="8640"/>
      </w:tabs>
      <w:spacing w:before="40" w:after="40" w:line="288" w:lineRule="auto"/>
    </w:pPr>
    <w:rPr>
      <w:sz w:val="28"/>
      <w:szCs w:val="20"/>
      <w:lang w:val="x-none" w:eastAsia="x-none"/>
    </w:rPr>
  </w:style>
  <w:style w:type="character" w:customStyle="1" w:styleId="chuCharChar">
    <w:name w:val="chu Char Char"/>
    <w:link w:val="chuChar"/>
    <w:rsid w:val="00AD391F"/>
    <w:rPr>
      <w:rFonts w:ascii="Times New Roman" w:eastAsia="Times New Roman" w:hAnsi="Times New Roman" w:cs="Times New Roman"/>
      <w:sz w:val="28"/>
      <w:szCs w:val="20"/>
      <w:lang w:val="x-none" w:eastAsia="x-none"/>
    </w:rPr>
  </w:style>
  <w:style w:type="paragraph" w:customStyle="1" w:styleId="CharChar4CharCharCharChar1">
    <w:name w:val="Char Char4 Char Char Char Char1"/>
    <w:basedOn w:val="Normal"/>
    <w:rsid w:val="00AD391F"/>
    <w:pPr>
      <w:spacing w:before="0" w:after="160" w:line="240" w:lineRule="exact"/>
      <w:ind w:firstLine="709"/>
    </w:pPr>
    <w:rPr>
      <w:rFonts w:ascii="Verdana" w:hAnsi="Verdana"/>
      <w:sz w:val="20"/>
      <w:szCs w:val="20"/>
    </w:rPr>
  </w:style>
  <w:style w:type="character" w:customStyle="1" w:styleId="Heading1Char1">
    <w:name w:val="Heading 1 Char1"/>
    <w:aliases w:val="Char Char,Normal + Times New Roman Char,14 pt Char,Bold Char,Centered Char,First line:  0 Char,47&quot; Char,Lin Char,CHUONG Char,1 ghost Char,g Char, Char15 Char,Char15 Char,Heading 1- Ten de tai Char,BVI Char,RepHead1 Char,ch­¬ng Char Char"/>
    <w:locked/>
    <w:rsid w:val="00AD391F"/>
    <w:rPr>
      <w:rFonts w:ascii="Arial" w:eastAsia="Times New Roman" w:hAnsi="Arial" w:cs="Arial"/>
      <w:b/>
      <w:bCs/>
      <w:kern w:val="32"/>
      <w:sz w:val="32"/>
      <w:szCs w:val="32"/>
      <w:lang w:val="en-US"/>
    </w:rPr>
  </w:style>
  <w:style w:type="paragraph" w:styleId="BodyText">
    <w:name w:val="Body Text"/>
    <w:aliases w:val="Main text Char,than bai,Body Text Char Char Char,Body Text Char Char Char Char, Char8,Char8,Body Text1,Normal Char1,Body Text Char Char Char Char Char1,Body Text Char Char Char Char Char Char Char Char1,bt,gl,Body Text Char2,Body Text Char1 Ch"/>
    <w:basedOn w:val="Normal"/>
    <w:link w:val="BodyTextChar1"/>
    <w:qFormat/>
    <w:rsid w:val="00AD391F"/>
    <w:pPr>
      <w:spacing w:before="0" w:after="120" w:line="288" w:lineRule="auto"/>
      <w:ind w:firstLine="709"/>
    </w:pPr>
    <w:rPr>
      <w:sz w:val="28"/>
      <w:szCs w:val="28"/>
      <w:lang w:eastAsia="x-none"/>
    </w:rPr>
  </w:style>
  <w:style w:type="character" w:customStyle="1" w:styleId="BodyTextChar">
    <w:name w:val="Body Text Char"/>
    <w:aliases w:val="Body Text1 Char,Normal Char1 Char,Body Text Char Char Char Char Char1 Char,Body Text Char Char Char Char Char Char Char Char1 Char,Body Text Char Char Char Char Char Char Char Char,bt Char,Main text Char Char1,than bai Char1,Char8 Char1"/>
    <w:basedOn w:val="DefaultParagraphFont"/>
    <w:rsid w:val="00AD391F"/>
    <w:rPr>
      <w:rFonts w:ascii="Times New Roman" w:eastAsia="Times New Roman" w:hAnsi="Times New Roman" w:cs="Times New Roman"/>
      <w:sz w:val="26"/>
      <w:szCs w:val="24"/>
      <w:lang w:val="en-US"/>
    </w:rPr>
  </w:style>
  <w:style w:type="character" w:customStyle="1" w:styleId="BodyTextChar1">
    <w:name w:val="Body Text Char1"/>
    <w:aliases w:val="Main text Char Char,than bai Char,Body Text Char Char Char Char1,Body Text Char Char Char Char Char, Char8 Char,Char8 Char,Body Text1 Char1,Normal Char1 Char1,Body Text Char Char Char Char Char1 Char1,bt Char1,gl Char"/>
    <w:link w:val="BodyText"/>
    <w:uiPriority w:val="1"/>
    <w:locked/>
    <w:rsid w:val="00AD391F"/>
    <w:rPr>
      <w:rFonts w:ascii="Times New Roman" w:eastAsia="Times New Roman" w:hAnsi="Times New Roman" w:cs="Times New Roman"/>
      <w:sz w:val="28"/>
      <w:szCs w:val="28"/>
      <w:lang w:val="en-US" w:eastAsia="x-none"/>
    </w:rPr>
  </w:style>
  <w:style w:type="paragraph" w:styleId="BodyTextIndent">
    <w:name w:val="Body Text Indent"/>
    <w:aliases w:val=" Char Char Char,Char Char Char,Body Text Indent Char Char,dc1,Body Text Indent Char1 Char Char,Body Text Indent Char1 Char Char Char Char ,Body Text Indent Char1 Char Char Char Char,Body Text Indent Char Char Char Char Char Char,d"/>
    <w:basedOn w:val="Normal"/>
    <w:link w:val="BodyTextIndentChar"/>
    <w:rsid w:val="00AD391F"/>
    <w:pPr>
      <w:spacing w:before="0" w:after="120" w:line="288" w:lineRule="auto"/>
      <w:ind w:left="360" w:firstLine="709"/>
    </w:pPr>
    <w:rPr>
      <w:sz w:val="28"/>
      <w:szCs w:val="28"/>
      <w:lang w:eastAsia="x-none"/>
    </w:rPr>
  </w:style>
  <w:style w:type="character" w:customStyle="1" w:styleId="BodyTextIndentChar">
    <w:name w:val="Body Text Indent Char"/>
    <w:aliases w:val=" Char Char Char Char,Char Char Char Char1,Body Text Indent Char Char Char,dc1 Char,Body Text Indent Char1 Char Char Char,Body Text Indent Char1 Char Char Char Char  Char,Body Text Indent Char1 Char Char Char Char Char1,d Char"/>
    <w:basedOn w:val="DefaultParagraphFont"/>
    <w:link w:val="BodyTextIndent"/>
    <w:rsid w:val="00AD391F"/>
    <w:rPr>
      <w:rFonts w:ascii="Times New Roman" w:eastAsia="Times New Roman" w:hAnsi="Times New Roman" w:cs="Times New Roman"/>
      <w:sz w:val="28"/>
      <w:szCs w:val="28"/>
      <w:lang w:val="en-US" w:eastAsia="x-none"/>
    </w:rPr>
  </w:style>
  <w:style w:type="paragraph" w:styleId="BodyText3">
    <w:name w:val="Body Text 3"/>
    <w:aliases w:val="Body Text 3 Char Char Char"/>
    <w:basedOn w:val="Normal"/>
    <w:link w:val="BodyText3Char"/>
    <w:rsid w:val="00AD391F"/>
    <w:pPr>
      <w:spacing w:before="0" w:after="120" w:line="288" w:lineRule="auto"/>
      <w:ind w:firstLine="709"/>
    </w:pPr>
    <w:rPr>
      <w:rFonts w:ascii=".VnTime" w:hAnsi=".VnTime"/>
      <w:sz w:val="16"/>
      <w:szCs w:val="16"/>
      <w:lang w:eastAsia="x-none"/>
    </w:rPr>
  </w:style>
  <w:style w:type="character" w:customStyle="1" w:styleId="BodyText3Char">
    <w:name w:val="Body Text 3 Char"/>
    <w:aliases w:val="Body Text 3 Char Char Char Char"/>
    <w:basedOn w:val="DefaultParagraphFont"/>
    <w:link w:val="BodyText3"/>
    <w:rsid w:val="00AD391F"/>
    <w:rPr>
      <w:rFonts w:ascii=".VnTime" w:eastAsia="Times New Roman" w:hAnsi=".VnTime" w:cs="Times New Roman"/>
      <w:sz w:val="16"/>
      <w:szCs w:val="16"/>
      <w:lang w:val="en-US" w:eastAsia="x-none"/>
    </w:rPr>
  </w:style>
  <w:style w:type="paragraph" w:styleId="ListBullet2">
    <w:name w:val="List Bullet 2"/>
    <w:basedOn w:val="Normal"/>
    <w:autoRedefine/>
    <w:rsid w:val="00AD391F"/>
    <w:pPr>
      <w:spacing w:before="0" w:after="0"/>
      <w:ind w:firstLine="709"/>
      <w:jc w:val="center"/>
    </w:pPr>
    <w:rPr>
      <w:rFonts w:ascii=".VnTime" w:hAnsi=".VnTime"/>
      <w:szCs w:val="28"/>
      <w:lang w:val="pt-BR"/>
    </w:rPr>
  </w:style>
  <w:style w:type="paragraph" w:customStyle="1" w:styleId="1">
    <w:name w:val="1"/>
    <w:aliases w:val="b,Body,b Char Char Char,b Char Char Char Char Char,Body Char Char Char,b Char Char Char Char,b Char Char Char Char Char Char,b Char Char Char Char Char Char Char Char Char Char Char,b Char Char Char Char Char Char Char Char Char,Body Char3,b Char2,Bod"/>
    <w:basedOn w:val="Normal"/>
    <w:link w:val="1Char"/>
    <w:autoRedefine/>
    <w:qFormat/>
    <w:rsid w:val="00AD391F"/>
    <w:pPr>
      <w:spacing w:before="0" w:after="0" w:line="324" w:lineRule="auto"/>
      <w:ind w:firstLine="709"/>
      <w:outlineLvl w:val="0"/>
    </w:pPr>
    <w:rPr>
      <w:b/>
      <w:bCs/>
      <w:sz w:val="28"/>
      <w:szCs w:val="28"/>
      <w:lang w:val="x-none" w:eastAsia="x-none"/>
    </w:rPr>
  </w:style>
  <w:style w:type="character" w:customStyle="1" w:styleId="1Char">
    <w:name w:val="1 Char"/>
    <w:aliases w:val="c6,9.1 Char3,9 Char, Char4 Char3,Char4 Char2,Heading 6 Char Char Char3,22,14,Muc 21"/>
    <w:link w:val="1"/>
    <w:uiPriority w:val="99"/>
    <w:rsid w:val="00AD391F"/>
    <w:rPr>
      <w:rFonts w:ascii="Times New Roman" w:eastAsia="Times New Roman" w:hAnsi="Times New Roman" w:cs="Times New Roman"/>
      <w:b/>
      <w:bCs/>
      <w:sz w:val="28"/>
      <w:szCs w:val="28"/>
      <w:lang w:val="x-none" w:eastAsia="x-none"/>
    </w:rPr>
  </w:style>
  <w:style w:type="paragraph" w:customStyle="1" w:styleId="CM68">
    <w:name w:val="CM68"/>
    <w:basedOn w:val="Normal"/>
    <w:next w:val="Normal"/>
    <w:rsid w:val="00AD391F"/>
    <w:pPr>
      <w:widowControl w:val="0"/>
      <w:autoSpaceDE w:val="0"/>
      <w:autoSpaceDN w:val="0"/>
      <w:adjustRightInd w:val="0"/>
      <w:spacing w:before="0" w:after="120" w:line="288" w:lineRule="auto"/>
      <w:ind w:firstLine="709"/>
    </w:pPr>
    <w:rPr>
      <w:rFonts w:ascii=".VnTime" w:hAnsi=".VnTime"/>
      <w:sz w:val="20"/>
      <w:szCs w:val="20"/>
    </w:rPr>
  </w:style>
  <w:style w:type="paragraph" w:styleId="BodyTextIndent2">
    <w:name w:val="Body Text Indent 2"/>
    <w:aliases w:val=" Char9,CộngĐầudòng"/>
    <w:basedOn w:val="Normal"/>
    <w:link w:val="BodyTextIndent2Char"/>
    <w:rsid w:val="00AD391F"/>
    <w:pPr>
      <w:spacing w:before="0" w:after="120" w:line="480" w:lineRule="auto"/>
      <w:ind w:left="360" w:firstLine="709"/>
    </w:pPr>
    <w:rPr>
      <w:rFonts w:ascii=".VnTime" w:hAnsi=".VnTime"/>
      <w:sz w:val="28"/>
      <w:szCs w:val="28"/>
      <w:lang w:eastAsia="x-none"/>
    </w:rPr>
  </w:style>
  <w:style w:type="character" w:customStyle="1" w:styleId="BodyTextIndent2Char">
    <w:name w:val="Body Text Indent 2 Char"/>
    <w:aliases w:val=" Char9 Char,CộngĐầudòng Char"/>
    <w:basedOn w:val="DefaultParagraphFont"/>
    <w:link w:val="BodyTextIndent2"/>
    <w:rsid w:val="00AD391F"/>
    <w:rPr>
      <w:rFonts w:ascii=".VnTime" w:eastAsia="Times New Roman" w:hAnsi=".VnTime" w:cs="Times New Roman"/>
      <w:sz w:val="28"/>
      <w:szCs w:val="28"/>
      <w:lang w:val="en-US" w:eastAsia="x-none"/>
    </w:rPr>
  </w:style>
  <w:style w:type="paragraph" w:styleId="BodyText2">
    <w:name w:val="Body Text 2"/>
    <w:aliases w:val="Body Text 2 Char Char Char,Body Text 2 Char Char"/>
    <w:basedOn w:val="Normal"/>
    <w:link w:val="BodyText2Char"/>
    <w:rsid w:val="00AD391F"/>
    <w:pPr>
      <w:spacing w:before="0" w:after="120" w:line="480" w:lineRule="auto"/>
      <w:ind w:firstLine="709"/>
    </w:pPr>
    <w:rPr>
      <w:rFonts w:ascii=".VnTime" w:hAnsi=".VnTime"/>
      <w:sz w:val="28"/>
      <w:szCs w:val="28"/>
      <w:lang w:eastAsia="x-none"/>
    </w:rPr>
  </w:style>
  <w:style w:type="character" w:customStyle="1" w:styleId="BodyText2Char">
    <w:name w:val="Body Text 2 Char"/>
    <w:aliases w:val="Body Text 2 Char Char Char Char,Body Text 2 Char Char Char1"/>
    <w:basedOn w:val="DefaultParagraphFont"/>
    <w:link w:val="BodyText2"/>
    <w:rsid w:val="00AD391F"/>
    <w:rPr>
      <w:rFonts w:ascii=".VnTime" w:eastAsia="Times New Roman" w:hAnsi=".VnTime" w:cs="Times New Roman"/>
      <w:sz w:val="28"/>
      <w:szCs w:val="28"/>
      <w:lang w:val="en-US" w:eastAsia="x-none"/>
    </w:rPr>
  </w:style>
  <w:style w:type="paragraph" w:customStyle="1" w:styleId="Normal1">
    <w:name w:val="Normal1"/>
    <w:basedOn w:val="Normal"/>
    <w:link w:val="normalChar"/>
    <w:rsid w:val="00AD391F"/>
    <w:pPr>
      <w:widowControl w:val="0"/>
      <w:spacing w:before="120" w:after="0" w:line="288" w:lineRule="auto"/>
      <w:ind w:firstLine="709"/>
    </w:pPr>
    <w:rPr>
      <w:rFonts w:ascii=".VnTime" w:hAnsi=".VnTime"/>
      <w:sz w:val="24"/>
      <w:szCs w:val="28"/>
      <w:lang w:eastAsia="x-none"/>
    </w:rPr>
  </w:style>
  <w:style w:type="character" w:customStyle="1" w:styleId="normalChar">
    <w:name w:val="normal Char"/>
    <w:link w:val="Normal1"/>
    <w:rsid w:val="00AD391F"/>
    <w:rPr>
      <w:rFonts w:ascii=".VnTime" w:eastAsia="Times New Roman" w:hAnsi=".VnTime" w:cs="Times New Roman"/>
      <w:sz w:val="24"/>
      <w:szCs w:val="28"/>
      <w:lang w:val="en-US" w:eastAsia="x-none"/>
    </w:rPr>
  </w:style>
  <w:style w:type="paragraph" w:customStyle="1" w:styleId="Than">
    <w:name w:val="Than"/>
    <w:basedOn w:val="Normal"/>
    <w:rsid w:val="00AD391F"/>
    <w:pPr>
      <w:spacing w:before="120" w:after="0" w:line="288" w:lineRule="auto"/>
      <w:ind w:firstLine="709"/>
    </w:pPr>
    <w:rPr>
      <w:rFonts w:ascii=".VnArial" w:hAnsi=".VnArial"/>
      <w:szCs w:val="20"/>
    </w:rPr>
  </w:style>
  <w:style w:type="paragraph" w:customStyle="1" w:styleId="CharCharCharCharChar1">
    <w:name w:val="Char Char Char Char Char1"/>
    <w:basedOn w:val="Normal"/>
    <w:uiPriority w:val="99"/>
    <w:rsid w:val="00AD391F"/>
    <w:pPr>
      <w:widowControl w:val="0"/>
      <w:spacing w:before="0" w:after="0" w:line="288" w:lineRule="auto"/>
      <w:ind w:firstLine="709"/>
    </w:pPr>
    <w:rPr>
      <w:b/>
      <w:bCs/>
      <w:color w:val="008000"/>
      <w:szCs w:val="26"/>
      <w:lang w:val="fr-FR"/>
    </w:rPr>
  </w:style>
  <w:style w:type="character" w:styleId="PageNumber">
    <w:name w:val="page number"/>
    <w:basedOn w:val="DefaultParagraphFont"/>
    <w:rsid w:val="00AD391F"/>
  </w:style>
  <w:style w:type="paragraph" w:styleId="BalloonText">
    <w:name w:val="Balloon Text"/>
    <w:basedOn w:val="Normal"/>
    <w:link w:val="BalloonTextChar"/>
    <w:rsid w:val="00AD391F"/>
    <w:pPr>
      <w:spacing w:before="0" w:after="0" w:line="288" w:lineRule="auto"/>
      <w:ind w:firstLine="709"/>
    </w:pPr>
    <w:rPr>
      <w:rFonts w:ascii="Tahoma" w:hAnsi="Tahoma"/>
      <w:sz w:val="16"/>
      <w:szCs w:val="16"/>
      <w:lang w:eastAsia="x-none"/>
    </w:rPr>
  </w:style>
  <w:style w:type="character" w:customStyle="1" w:styleId="BalloonTextChar">
    <w:name w:val="Balloon Text Char"/>
    <w:basedOn w:val="DefaultParagraphFont"/>
    <w:link w:val="BalloonText"/>
    <w:rsid w:val="00AD391F"/>
    <w:rPr>
      <w:rFonts w:ascii="Tahoma" w:eastAsia="Times New Roman" w:hAnsi="Tahoma" w:cs="Times New Roman"/>
      <w:sz w:val="16"/>
      <w:szCs w:val="16"/>
      <w:lang w:val="en-US" w:eastAsia="x-none"/>
    </w:rPr>
  </w:style>
  <w:style w:type="paragraph" w:customStyle="1" w:styleId="Char3CharCharChar">
    <w:name w:val="Char3 Char Char Char"/>
    <w:basedOn w:val="Normal"/>
    <w:rsid w:val="00AD391F"/>
    <w:pPr>
      <w:widowControl w:val="0"/>
      <w:spacing w:before="0" w:after="0" w:line="288" w:lineRule="auto"/>
      <w:ind w:firstLine="709"/>
    </w:pPr>
    <w:rPr>
      <w:b/>
      <w:bCs/>
      <w:color w:val="008000"/>
      <w:szCs w:val="26"/>
      <w:lang w:val="fr-FR"/>
    </w:rPr>
  </w:style>
  <w:style w:type="character" w:styleId="CommentReference">
    <w:name w:val="annotation reference"/>
    <w:uiPriority w:val="99"/>
    <w:rsid w:val="00AD391F"/>
    <w:rPr>
      <w:sz w:val="16"/>
      <w:szCs w:val="16"/>
    </w:rPr>
  </w:style>
  <w:style w:type="paragraph" w:styleId="CommentText">
    <w:name w:val="annotation text"/>
    <w:aliases w:val="Char6 Char Char,Char6 Char, Char6 Char Char, Char6 Char"/>
    <w:basedOn w:val="Normal"/>
    <w:link w:val="CommentTextChar"/>
    <w:uiPriority w:val="99"/>
    <w:rsid w:val="00AD391F"/>
    <w:pPr>
      <w:spacing w:before="0" w:after="0" w:line="288" w:lineRule="auto"/>
      <w:ind w:firstLine="709"/>
    </w:pPr>
    <w:rPr>
      <w:sz w:val="20"/>
      <w:szCs w:val="20"/>
      <w:lang w:eastAsia="x-none"/>
    </w:rPr>
  </w:style>
  <w:style w:type="character" w:customStyle="1" w:styleId="CommentTextChar">
    <w:name w:val="Comment Text Char"/>
    <w:aliases w:val="Char6 Char Char Char1,Char6 Char Char1, Char6 Char Char Char, Char6 Char Char1"/>
    <w:basedOn w:val="DefaultParagraphFont"/>
    <w:link w:val="CommentText"/>
    <w:uiPriority w:val="99"/>
    <w:rsid w:val="00AD391F"/>
    <w:rPr>
      <w:rFonts w:ascii="Times New Roman" w:eastAsia="Times New Roman" w:hAnsi="Times New Roman" w:cs="Times New Roman"/>
      <w:sz w:val="20"/>
      <w:szCs w:val="20"/>
      <w:lang w:val="en-US" w:eastAsia="x-none"/>
    </w:rPr>
  </w:style>
  <w:style w:type="paragraph" w:styleId="CommentSubject">
    <w:name w:val="annotation subject"/>
    <w:aliases w:val="Char5 Char Char,Char5 Char"/>
    <w:basedOn w:val="CommentText"/>
    <w:next w:val="CommentText"/>
    <w:link w:val="CommentSubjectChar"/>
    <w:uiPriority w:val="99"/>
    <w:rsid w:val="00AD391F"/>
    <w:rPr>
      <w:b/>
      <w:bCs/>
    </w:rPr>
  </w:style>
  <w:style w:type="character" w:customStyle="1" w:styleId="CommentSubjectChar">
    <w:name w:val="Comment Subject Char"/>
    <w:aliases w:val="Char5 Char Char Char,Char5 Char Char1"/>
    <w:basedOn w:val="CommentTextChar"/>
    <w:link w:val="CommentSubject"/>
    <w:uiPriority w:val="99"/>
    <w:rsid w:val="00AD391F"/>
    <w:rPr>
      <w:rFonts w:ascii="Times New Roman" w:eastAsia="Times New Roman" w:hAnsi="Times New Roman" w:cs="Times New Roman"/>
      <w:b/>
      <w:bCs/>
      <w:sz w:val="20"/>
      <w:szCs w:val="20"/>
      <w:lang w:val="en-US" w:eastAsia="x-none"/>
    </w:rPr>
  </w:style>
  <w:style w:type="paragraph" w:styleId="BodyTextIndent3">
    <w:name w:val="Body Text Indent 3"/>
    <w:aliases w:val="STT"/>
    <w:basedOn w:val="Normal"/>
    <w:link w:val="BodyTextIndent3Char"/>
    <w:rsid w:val="00AD391F"/>
    <w:pPr>
      <w:spacing w:before="0" w:after="120" w:line="288" w:lineRule="auto"/>
      <w:ind w:left="360" w:firstLine="709"/>
    </w:pPr>
    <w:rPr>
      <w:sz w:val="16"/>
      <w:szCs w:val="16"/>
      <w:lang w:eastAsia="x-none"/>
    </w:rPr>
  </w:style>
  <w:style w:type="character" w:customStyle="1" w:styleId="BodyTextIndent3Char">
    <w:name w:val="Body Text Indent 3 Char"/>
    <w:aliases w:val="STT Char"/>
    <w:basedOn w:val="DefaultParagraphFont"/>
    <w:link w:val="BodyTextIndent3"/>
    <w:rsid w:val="00AD391F"/>
    <w:rPr>
      <w:rFonts w:ascii="Times New Roman" w:eastAsia="Times New Roman" w:hAnsi="Times New Roman" w:cs="Times New Roman"/>
      <w:sz w:val="16"/>
      <w:szCs w:val="16"/>
      <w:lang w:val="en-US" w:eastAsia="x-none"/>
    </w:rPr>
  </w:style>
  <w:style w:type="paragraph" w:customStyle="1" w:styleId="Style1">
    <w:name w:val="Style1"/>
    <w:basedOn w:val="Normal"/>
    <w:link w:val="Style1Char"/>
    <w:rsid w:val="00AD391F"/>
    <w:pPr>
      <w:suppressLineNumbers/>
      <w:spacing w:before="0" w:after="0" w:line="288" w:lineRule="auto"/>
      <w:ind w:firstLine="709"/>
    </w:pPr>
    <w:rPr>
      <w:rFonts w:ascii="VNI-Times" w:hAnsi="VNI-Times"/>
      <w:szCs w:val="20"/>
      <w:lang w:eastAsia="x-none"/>
    </w:rPr>
  </w:style>
  <w:style w:type="character" w:customStyle="1" w:styleId="Style1Char">
    <w:name w:val="Style1 Char"/>
    <w:link w:val="Style1"/>
    <w:rsid w:val="00AD391F"/>
    <w:rPr>
      <w:rFonts w:ascii="VNI-Times" w:eastAsia="Times New Roman" w:hAnsi="VNI-Times" w:cs="Times New Roman"/>
      <w:sz w:val="26"/>
      <w:szCs w:val="20"/>
      <w:lang w:val="en-US" w:eastAsia="x-none"/>
    </w:rPr>
  </w:style>
  <w:style w:type="paragraph" w:styleId="NormalWeb">
    <w:name w:val="Normal (Web)"/>
    <w:aliases w:val="표준 (웹),Normal (Web) Char Char Char Char,Normal (Web) Char Char Char Char Char Char Char Char Char,Normal (Web) Char Char Char Char Char,Normal (Web) Char Char Char Char Char Char Char Char,Char Char Cha,Обычный (веб)1"/>
    <w:basedOn w:val="Normal"/>
    <w:link w:val="NormalWebChar1"/>
    <w:uiPriority w:val="99"/>
    <w:qFormat/>
    <w:rsid w:val="00AD391F"/>
    <w:pPr>
      <w:spacing w:before="100" w:beforeAutospacing="1" w:after="100" w:afterAutospacing="1" w:line="288" w:lineRule="auto"/>
      <w:ind w:firstLine="709"/>
    </w:pPr>
    <w:rPr>
      <w:sz w:val="24"/>
      <w:lang w:eastAsia="x-none"/>
    </w:rPr>
  </w:style>
  <w:style w:type="character" w:customStyle="1" w:styleId="NormalWebChar1">
    <w:name w:val="Normal (Web) Char1"/>
    <w:aliases w:val="표준 (웹) Char1,Normal (Web) Char Char Char Char Char2,Normal (Web) Char Char Char Char Char Char Char Char Char Char1,Normal (Web) Char Char Char Char Char Char1,Normal (Web) Char Char Char Char Char Char Char Char Char2"/>
    <w:link w:val="NormalWeb"/>
    <w:uiPriority w:val="99"/>
    <w:rsid w:val="00AD391F"/>
    <w:rPr>
      <w:rFonts w:ascii="Times New Roman" w:eastAsia="Times New Roman" w:hAnsi="Times New Roman" w:cs="Times New Roman"/>
      <w:sz w:val="24"/>
      <w:szCs w:val="24"/>
      <w:lang w:val="en-US" w:eastAsia="x-none"/>
    </w:rPr>
  </w:style>
  <w:style w:type="paragraph" w:styleId="Title">
    <w:name w:val="Title"/>
    <w:aliases w:val="Table Title,4 Hinh,ml1,heading 4,level 5"/>
    <w:basedOn w:val="Normal"/>
    <w:link w:val="TitleChar"/>
    <w:qFormat/>
    <w:rsid w:val="00AD391F"/>
    <w:pPr>
      <w:spacing w:before="0" w:after="0" w:line="288" w:lineRule="auto"/>
      <w:ind w:firstLine="709"/>
      <w:jc w:val="center"/>
    </w:pPr>
    <w:rPr>
      <w:b/>
      <w:szCs w:val="26"/>
      <w:lang w:eastAsia="x-none"/>
    </w:rPr>
  </w:style>
  <w:style w:type="character" w:customStyle="1" w:styleId="TitleChar">
    <w:name w:val="Title Char"/>
    <w:aliases w:val="Table Title Char1,4 Hinh Char,ml1 Char,heading 4 Char,level 5 Char"/>
    <w:basedOn w:val="DefaultParagraphFont"/>
    <w:link w:val="Title"/>
    <w:rsid w:val="00AD391F"/>
    <w:rPr>
      <w:rFonts w:ascii="Times New Roman" w:eastAsia="Times New Roman" w:hAnsi="Times New Roman" w:cs="Times New Roman"/>
      <w:b/>
      <w:sz w:val="26"/>
      <w:szCs w:val="26"/>
      <w:lang w:val="en-US" w:eastAsia="x-none"/>
    </w:rPr>
  </w:style>
  <w:style w:type="character" w:customStyle="1" w:styleId="apple-converted-space">
    <w:name w:val="apple-converted-space"/>
    <w:basedOn w:val="DefaultParagraphFont"/>
    <w:rsid w:val="00AD391F"/>
  </w:style>
  <w:style w:type="character" w:styleId="Emphasis">
    <w:name w:val="Emphasis"/>
    <w:uiPriority w:val="20"/>
    <w:qFormat/>
    <w:rsid w:val="00AD391F"/>
    <w:rPr>
      <w:i/>
      <w:iCs/>
    </w:rPr>
  </w:style>
  <w:style w:type="character" w:styleId="Strong">
    <w:name w:val="Strong"/>
    <w:aliases w:val="STRONG BANG"/>
    <w:uiPriority w:val="22"/>
    <w:qFormat/>
    <w:rsid w:val="00AD391F"/>
    <w:rPr>
      <w:b/>
      <w:bCs/>
    </w:rPr>
  </w:style>
  <w:style w:type="paragraph" w:styleId="TOC1">
    <w:name w:val="toc 1"/>
    <w:basedOn w:val="Normal"/>
    <w:next w:val="Normal"/>
    <w:link w:val="TOC1Char"/>
    <w:autoRedefine/>
    <w:uiPriority w:val="39"/>
    <w:qFormat/>
    <w:rsid w:val="00325548"/>
    <w:pPr>
      <w:widowControl w:val="0"/>
      <w:tabs>
        <w:tab w:val="left" w:pos="450"/>
        <w:tab w:val="right" w:leader="dot" w:pos="9360"/>
      </w:tabs>
      <w:spacing w:before="0" w:after="0" w:line="240" w:lineRule="auto"/>
      <w:ind w:right="116" w:firstLine="426"/>
      <w:jc w:val="center"/>
    </w:pPr>
    <w:rPr>
      <w:rFonts w:ascii="Times New Roman Bold" w:hAnsi="Times New Roman Bold"/>
      <w:iCs/>
      <w:noProof/>
      <w:color w:val="000000"/>
      <w:kern w:val="26"/>
      <w:sz w:val="28"/>
      <w:szCs w:val="28"/>
      <w:lang w:val="nl-NL"/>
    </w:rPr>
  </w:style>
  <w:style w:type="paragraph" w:styleId="TOC3">
    <w:name w:val="toc 3"/>
    <w:basedOn w:val="Normal"/>
    <w:next w:val="Normal"/>
    <w:autoRedefine/>
    <w:uiPriority w:val="39"/>
    <w:qFormat/>
    <w:rsid w:val="00AD391F"/>
    <w:pPr>
      <w:widowControl w:val="0"/>
      <w:tabs>
        <w:tab w:val="left" w:pos="450"/>
        <w:tab w:val="right" w:leader="dot" w:pos="9450"/>
      </w:tabs>
      <w:spacing w:before="0" w:after="0" w:line="240" w:lineRule="auto"/>
      <w:ind w:right="60" w:firstLine="0"/>
    </w:pPr>
    <w:rPr>
      <w:b/>
      <w:iCs/>
      <w:sz w:val="28"/>
      <w:szCs w:val="28"/>
    </w:rPr>
  </w:style>
  <w:style w:type="paragraph" w:customStyle="1" w:styleId="CharCharCharChar">
    <w:name w:val="Char Char Char Char"/>
    <w:basedOn w:val="Normal"/>
    <w:uiPriority w:val="99"/>
    <w:rsid w:val="00AD391F"/>
    <w:pPr>
      <w:spacing w:before="0" w:after="160" w:line="240" w:lineRule="exact"/>
      <w:ind w:firstLine="709"/>
    </w:pPr>
    <w:rPr>
      <w:rFonts w:ascii="Arial" w:hAnsi="Arial"/>
      <w:szCs w:val="22"/>
    </w:rPr>
  </w:style>
  <w:style w:type="paragraph" w:customStyle="1" w:styleId="2">
    <w:name w:val="2"/>
    <w:aliases w:val="Muc 2"/>
    <w:basedOn w:val="Normal"/>
    <w:link w:val="2Char"/>
    <w:qFormat/>
    <w:rsid w:val="00AD391F"/>
    <w:pPr>
      <w:spacing w:before="0" w:after="0" w:line="360" w:lineRule="auto"/>
      <w:ind w:firstLine="680"/>
    </w:pPr>
    <w:rPr>
      <w:rFonts w:ascii=".VnTime" w:hAnsi=".VnTime"/>
      <w:b/>
      <w:sz w:val="28"/>
      <w:szCs w:val="28"/>
      <w:lang w:val="x-none" w:eastAsia="x-none"/>
    </w:rPr>
  </w:style>
  <w:style w:type="character" w:customStyle="1" w:styleId="latitude">
    <w:name w:val="latitude"/>
    <w:basedOn w:val="DefaultParagraphFont"/>
    <w:rsid w:val="00AD391F"/>
  </w:style>
  <w:style w:type="character" w:customStyle="1" w:styleId="longitude">
    <w:name w:val="longitude"/>
    <w:basedOn w:val="DefaultParagraphFont"/>
    <w:rsid w:val="00AD391F"/>
  </w:style>
  <w:style w:type="paragraph" w:customStyle="1" w:styleId="CharCharCharChar2">
    <w:name w:val="Char Char Char Char2"/>
    <w:basedOn w:val="Normal"/>
    <w:rsid w:val="00AD391F"/>
    <w:pPr>
      <w:pageBreakBefore/>
      <w:spacing w:before="100" w:beforeAutospacing="1" w:after="100" w:afterAutospacing="1" w:line="288" w:lineRule="auto"/>
      <w:ind w:firstLine="709"/>
    </w:pPr>
    <w:rPr>
      <w:rFonts w:ascii="Arial" w:hAnsi="Arial" w:cs="Arial"/>
      <w:sz w:val="20"/>
      <w:szCs w:val="20"/>
    </w:rPr>
  </w:style>
  <w:style w:type="paragraph" w:customStyle="1" w:styleId="Style17">
    <w:name w:val="Style17"/>
    <w:basedOn w:val="Normal"/>
    <w:rsid w:val="00AD391F"/>
    <w:pPr>
      <w:spacing w:before="120" w:after="40"/>
    </w:pPr>
    <w:rPr>
      <w:rFonts w:ascii=".VnTime" w:hAnsi=".VnTime"/>
      <w:spacing w:val="8"/>
      <w:sz w:val="28"/>
      <w:szCs w:val="20"/>
    </w:rPr>
  </w:style>
  <w:style w:type="character" w:customStyle="1" w:styleId="CharChar11">
    <w:name w:val="Char Char11"/>
    <w:rsid w:val="00AD391F"/>
    <w:rPr>
      <w:rFonts w:ascii=".VnTime" w:hAnsi=".VnTime"/>
      <w:sz w:val="28"/>
      <w:szCs w:val="26"/>
      <w:lang w:val="en-US" w:eastAsia="en-US" w:bidi="ar-SA"/>
    </w:rPr>
  </w:style>
  <w:style w:type="paragraph" w:customStyle="1" w:styleId="xl46">
    <w:name w:val="xl46"/>
    <w:basedOn w:val="Normal"/>
    <w:uiPriority w:val="99"/>
    <w:rsid w:val="00AD391F"/>
    <w:pPr>
      <w:pBdr>
        <w:left w:val="single" w:sz="4" w:space="0" w:color="auto"/>
        <w:bottom w:val="single" w:sz="4" w:space="0" w:color="auto"/>
        <w:right w:val="single" w:sz="4" w:space="0" w:color="auto"/>
      </w:pBdr>
      <w:spacing w:before="100" w:beforeAutospacing="1" w:after="100" w:afterAutospacing="1" w:line="288" w:lineRule="auto"/>
      <w:ind w:firstLine="709"/>
      <w:jc w:val="center"/>
      <w:textAlignment w:val="center"/>
    </w:pPr>
    <w:rPr>
      <w:rFonts w:ascii=".VnArial" w:hAnsi=".VnArial"/>
      <w:b/>
      <w:bCs/>
      <w:szCs w:val="26"/>
    </w:rPr>
  </w:style>
  <w:style w:type="paragraph" w:customStyle="1" w:styleId="hinh">
    <w:name w:val="hinh"/>
    <w:aliases w:val="07-Tieu de bang"/>
    <w:basedOn w:val="Normal"/>
    <w:uiPriority w:val="99"/>
    <w:rsid w:val="00AD391F"/>
    <w:pPr>
      <w:spacing w:before="0" w:after="0"/>
      <w:ind w:firstLine="539"/>
      <w:jc w:val="center"/>
    </w:pPr>
    <w:rPr>
      <w:b/>
      <w:bCs/>
      <w:szCs w:val="28"/>
      <w:lang w:val="fr-FR"/>
    </w:rPr>
  </w:style>
  <w:style w:type="paragraph" w:customStyle="1" w:styleId="Bng">
    <w:name w:val="Bảng"/>
    <w:basedOn w:val="Normal"/>
    <w:link w:val="BngChar"/>
    <w:uiPriority w:val="99"/>
    <w:qFormat/>
    <w:rsid w:val="00AD391F"/>
    <w:pPr>
      <w:spacing w:before="0" w:after="0" w:line="288" w:lineRule="auto"/>
      <w:ind w:firstLine="605"/>
      <w:jc w:val="center"/>
    </w:pPr>
    <w:rPr>
      <w:rFonts w:eastAsia="Arial"/>
      <w:i/>
      <w:sz w:val="28"/>
      <w:szCs w:val="28"/>
      <w:lang w:val="vi-VN"/>
    </w:rPr>
  </w:style>
  <w:style w:type="paragraph" w:customStyle="1" w:styleId="Hnh">
    <w:name w:val="Hình"/>
    <w:basedOn w:val="H5"/>
    <w:link w:val="HnhChar"/>
    <w:qFormat/>
    <w:rsid w:val="00AD391F"/>
    <w:pPr>
      <w:spacing w:line="288" w:lineRule="auto"/>
    </w:pPr>
    <w:rPr>
      <w:b w:val="0"/>
      <w:i/>
      <w:lang w:val="en-US"/>
    </w:rPr>
  </w:style>
  <w:style w:type="paragraph" w:customStyle="1" w:styleId="xl127">
    <w:name w:val="xl127"/>
    <w:basedOn w:val="Normal"/>
    <w:rsid w:val="00AD391F"/>
    <w:pPr>
      <w:pBdr>
        <w:left w:val="single" w:sz="4" w:space="0" w:color="auto"/>
        <w:right w:val="single" w:sz="4" w:space="0" w:color="auto"/>
      </w:pBdr>
      <w:spacing w:before="100" w:beforeAutospacing="1" w:after="100" w:afterAutospacing="1" w:line="288" w:lineRule="auto"/>
      <w:ind w:firstLine="709"/>
      <w:jc w:val="center"/>
    </w:pPr>
    <w:rPr>
      <w:rFonts w:ascii=".VnTime" w:eastAsia="Arial Unicode MS" w:hAnsi=".VnTime"/>
      <w:bCs/>
      <w:spacing w:val="-4"/>
      <w:sz w:val="24"/>
    </w:rPr>
  </w:style>
  <w:style w:type="character" w:customStyle="1" w:styleId="FollowedHyperlink26">
    <w:name w:val="FollowedHyperlink26"/>
    <w:rsid w:val="00AD391F"/>
    <w:rPr>
      <w:strike w:val="0"/>
      <w:dstrike w:val="0"/>
      <w:color w:val="222222"/>
      <w:u w:val="none"/>
      <w:effect w:val="none"/>
      <w:shd w:val="clear" w:color="auto" w:fill="auto"/>
    </w:rPr>
  </w:style>
  <w:style w:type="paragraph" w:customStyle="1" w:styleId="fieldwrap1">
    <w:name w:val="fieldwrap1"/>
    <w:basedOn w:val="Normal"/>
    <w:rsid w:val="00AD391F"/>
    <w:pPr>
      <w:spacing w:before="0" w:after="0" w:line="288" w:lineRule="auto"/>
      <w:ind w:firstLine="709"/>
    </w:pPr>
    <w:rPr>
      <w:iCs/>
      <w:spacing w:val="-4"/>
      <w:sz w:val="24"/>
    </w:rPr>
  </w:style>
  <w:style w:type="character" w:customStyle="1" w:styleId="FollowedHyperlink27">
    <w:name w:val="FollowedHyperlink27"/>
    <w:rsid w:val="00AD391F"/>
    <w:rPr>
      <w:strike w:val="0"/>
      <w:dstrike w:val="0"/>
      <w:color w:val="222222"/>
      <w:u w:val="none"/>
      <w:effect w:val="none"/>
      <w:shd w:val="clear" w:color="auto" w:fill="auto"/>
    </w:rPr>
  </w:style>
  <w:style w:type="paragraph" w:customStyle="1" w:styleId="Filenameandpath">
    <w:name w:val="Filename and path"/>
    <w:rsid w:val="00AD391F"/>
    <w:pPr>
      <w:spacing w:after="0" w:line="288" w:lineRule="auto"/>
      <w:ind w:firstLine="709"/>
      <w:jc w:val="both"/>
    </w:pPr>
    <w:rPr>
      <w:rFonts w:ascii="Times New Roman" w:eastAsia="Times New Roman" w:hAnsi="Times New Roman" w:cs="Times New Roman"/>
      <w:sz w:val="24"/>
      <w:szCs w:val="24"/>
      <w:lang w:val="en-US"/>
    </w:rPr>
  </w:style>
  <w:style w:type="character" w:customStyle="1" w:styleId="CharChar8">
    <w:name w:val="Char Char8"/>
    <w:rsid w:val="00AD391F"/>
    <w:rPr>
      <w:rFonts w:ascii=".VnTime" w:eastAsia="Times New Roman" w:hAnsi=".VnTime" w:cs="Times New Roman"/>
      <w:sz w:val="26"/>
      <w:szCs w:val="20"/>
    </w:rPr>
  </w:style>
  <w:style w:type="character" w:customStyle="1" w:styleId="CharChar2">
    <w:name w:val="Char Char2"/>
    <w:locked/>
    <w:rsid w:val="00AD391F"/>
    <w:rPr>
      <w:sz w:val="28"/>
      <w:szCs w:val="28"/>
      <w:lang w:val="en-US" w:eastAsia="en-US"/>
    </w:rPr>
  </w:style>
  <w:style w:type="paragraph" w:customStyle="1" w:styleId="StyleTimesNewRoman13ptJustifiedFirstline038After">
    <w:name w:val="Style Times New Roman 13 pt Justified First line:  0.38&quot; After:..."/>
    <w:basedOn w:val="Normal"/>
    <w:link w:val="StyleTimesNewRoman13ptJustifiedFirstline038AfterChar"/>
    <w:rsid w:val="00AD391F"/>
    <w:pPr>
      <w:widowControl w:val="0"/>
      <w:spacing w:before="120" w:after="120" w:line="360" w:lineRule="atLeast"/>
      <w:ind w:firstLine="547"/>
    </w:pPr>
    <w:rPr>
      <w:noProof/>
      <w:szCs w:val="26"/>
      <w:lang w:val="x-none" w:eastAsia="x-none"/>
    </w:rPr>
  </w:style>
  <w:style w:type="character" w:customStyle="1" w:styleId="StyleTimesNewRoman13ptJustifiedFirstline038AfterChar">
    <w:name w:val="Style Times New Roman 13 pt Justified First line:  0.38&quot; After:... Char"/>
    <w:link w:val="StyleTimesNewRoman13ptJustifiedFirstline038After"/>
    <w:rsid w:val="00AD391F"/>
    <w:rPr>
      <w:rFonts w:ascii="Times New Roman" w:eastAsia="Times New Roman" w:hAnsi="Times New Roman" w:cs="Times New Roman"/>
      <w:noProof/>
      <w:sz w:val="26"/>
      <w:szCs w:val="26"/>
      <w:lang w:val="x-none" w:eastAsia="x-none"/>
    </w:rPr>
  </w:style>
  <w:style w:type="character" w:customStyle="1" w:styleId="CharChar5">
    <w:name w:val="Char Char5"/>
    <w:locked/>
    <w:rsid w:val="00AD391F"/>
    <w:rPr>
      <w:sz w:val="16"/>
      <w:szCs w:val="16"/>
      <w:lang w:val="en-US" w:eastAsia="en-US" w:bidi="ar-SA"/>
    </w:rPr>
  </w:style>
  <w:style w:type="paragraph" w:customStyle="1" w:styleId="BANG">
    <w:name w:val="BANG"/>
    <w:basedOn w:val="Normal"/>
    <w:link w:val="BANGChar0"/>
    <w:rsid w:val="00AD391F"/>
    <w:pPr>
      <w:widowControl w:val="0"/>
      <w:adjustRightInd w:val="0"/>
      <w:snapToGrid w:val="0"/>
      <w:spacing w:before="120" w:after="0" w:line="288" w:lineRule="auto"/>
      <w:ind w:firstLine="709"/>
      <w:contextualSpacing/>
      <w:jc w:val="center"/>
    </w:pPr>
    <w:rPr>
      <w:b/>
      <w:bCs/>
      <w:iCs/>
      <w:noProof/>
      <w:szCs w:val="28"/>
      <w:lang w:val="x-none" w:eastAsia="x-none"/>
    </w:rPr>
  </w:style>
  <w:style w:type="character" w:customStyle="1" w:styleId="BANGChar0">
    <w:name w:val="BANG Char"/>
    <w:link w:val="BANG"/>
    <w:rsid w:val="00AD391F"/>
    <w:rPr>
      <w:rFonts w:ascii="Times New Roman" w:eastAsia="Times New Roman" w:hAnsi="Times New Roman" w:cs="Times New Roman"/>
      <w:b/>
      <w:bCs/>
      <w:iCs/>
      <w:noProof/>
      <w:sz w:val="26"/>
      <w:szCs w:val="28"/>
      <w:lang w:val="x-none" w:eastAsia="x-none"/>
    </w:rPr>
  </w:style>
  <w:style w:type="paragraph" w:styleId="TableofFigures">
    <w:name w:val="table of figures"/>
    <w:aliases w:val="Bang1,B¶ng"/>
    <w:basedOn w:val="Normal"/>
    <w:next w:val="Normal"/>
    <w:link w:val="TableofFiguresChar"/>
    <w:uiPriority w:val="99"/>
    <w:rsid w:val="009F6352"/>
    <w:pPr>
      <w:spacing w:before="0" w:after="0" w:line="288" w:lineRule="auto"/>
      <w:ind w:left="440" w:hanging="440"/>
      <w:jc w:val="left"/>
    </w:pPr>
    <w:rPr>
      <w:rFonts w:eastAsia="SimSun"/>
      <w:sz w:val="20"/>
      <w:szCs w:val="20"/>
      <w:lang w:val="vi-VN"/>
    </w:rPr>
  </w:style>
  <w:style w:type="paragraph" w:customStyle="1" w:styleId="N">
    <w:name w:val="N"/>
    <w:basedOn w:val="Normal"/>
    <w:rsid w:val="00AD391F"/>
    <w:pPr>
      <w:spacing w:before="0" w:after="0" w:line="288" w:lineRule="auto"/>
      <w:ind w:firstLine="709"/>
    </w:pPr>
    <w:rPr>
      <w:rFonts w:ascii=".VnArial" w:hAnsi=".VnArial"/>
      <w:szCs w:val="20"/>
    </w:rPr>
  </w:style>
  <w:style w:type="paragraph" w:customStyle="1" w:styleId="03">
    <w:name w:val="03"/>
    <w:basedOn w:val="Normal"/>
    <w:rsid w:val="00AD391F"/>
    <w:pPr>
      <w:spacing w:before="0" w:after="0"/>
      <w:ind w:firstLine="709"/>
    </w:pPr>
    <w:rPr>
      <w:rFonts w:ascii=".VnTime" w:eastAsia="MS Mincho" w:hAnsi=".VnTime"/>
      <w:b/>
      <w:szCs w:val="20"/>
    </w:rPr>
  </w:style>
  <w:style w:type="paragraph" w:customStyle="1" w:styleId="StylechuthichBoldItalicChar">
    <w:name w:val="Style chuthich + Bold Italic Char"/>
    <w:basedOn w:val="Normal"/>
    <w:rsid w:val="00AD391F"/>
    <w:pPr>
      <w:spacing w:before="120" w:after="0" w:line="288" w:lineRule="auto"/>
      <w:ind w:firstLine="709"/>
    </w:pPr>
    <w:rPr>
      <w:bCs/>
      <w:iCs/>
      <w:sz w:val="28"/>
      <w:szCs w:val="28"/>
    </w:rPr>
  </w:style>
  <w:style w:type="paragraph" w:customStyle="1" w:styleId="Hinh0">
    <w:name w:val="Hinh"/>
    <w:basedOn w:val="Normal"/>
    <w:link w:val="HinhCharChar"/>
    <w:rsid w:val="00AD391F"/>
    <w:pPr>
      <w:tabs>
        <w:tab w:val="right" w:leader="dot" w:pos="9062"/>
      </w:tabs>
      <w:spacing w:before="0" w:after="0" w:line="288" w:lineRule="auto"/>
      <w:ind w:firstLine="709"/>
      <w:jc w:val="center"/>
    </w:pPr>
    <w:rPr>
      <w:b/>
      <w:bCs/>
      <w:noProof/>
      <w:spacing w:val="-4"/>
      <w:szCs w:val="20"/>
      <w:lang w:eastAsia="x-none"/>
    </w:rPr>
  </w:style>
  <w:style w:type="paragraph" w:customStyle="1" w:styleId="D1">
    <w:name w:val="D1"/>
    <w:basedOn w:val="Normal"/>
    <w:link w:val="D1CharChar"/>
    <w:rsid w:val="00AD391F"/>
    <w:pPr>
      <w:tabs>
        <w:tab w:val="num" w:pos="0"/>
        <w:tab w:val="left" w:pos="284"/>
      </w:tabs>
      <w:spacing w:before="80" w:after="80" w:line="300" w:lineRule="auto"/>
      <w:ind w:firstLine="709"/>
    </w:pPr>
    <w:rPr>
      <w:rFonts w:ascii=".VnArial" w:hAnsi=".VnArial"/>
      <w:bCs/>
      <w:i/>
      <w:iCs/>
      <w:sz w:val="24"/>
      <w:lang w:val="sv-SE"/>
    </w:rPr>
  </w:style>
  <w:style w:type="paragraph" w:customStyle="1" w:styleId="S">
    <w:name w:val="S"/>
    <w:basedOn w:val="Normal"/>
    <w:uiPriority w:val="99"/>
    <w:rsid w:val="00AD391F"/>
    <w:pPr>
      <w:spacing w:before="0" w:after="0" w:line="360" w:lineRule="auto"/>
      <w:ind w:firstLine="720"/>
    </w:pPr>
    <w:rPr>
      <w:szCs w:val="26"/>
    </w:rPr>
  </w:style>
  <w:style w:type="paragraph" w:customStyle="1" w:styleId="Chutrongbang">
    <w:name w:val="Chu trong bang"/>
    <w:basedOn w:val="Normal"/>
    <w:rsid w:val="00AD391F"/>
    <w:pPr>
      <w:widowControl w:val="0"/>
      <w:tabs>
        <w:tab w:val="left" w:pos="0"/>
      </w:tabs>
      <w:spacing w:before="0" w:after="0" w:line="288" w:lineRule="auto"/>
      <w:ind w:firstLine="709"/>
    </w:pPr>
    <w:rPr>
      <w:rFonts w:ascii=".VnArial" w:hAnsi=".VnArial"/>
      <w:bCs/>
      <w:iCs/>
      <w:snapToGrid w:val="0"/>
      <w:color w:val="000000"/>
      <w:szCs w:val="22"/>
    </w:rPr>
  </w:style>
  <w:style w:type="paragraph" w:customStyle="1" w:styleId="D">
    <w:name w:val="D"/>
    <w:basedOn w:val="Normal"/>
    <w:link w:val="DCharChar"/>
    <w:rsid w:val="00AD391F"/>
    <w:pPr>
      <w:tabs>
        <w:tab w:val="num" w:pos="0"/>
        <w:tab w:val="left" w:pos="284"/>
      </w:tabs>
      <w:spacing w:before="80" w:after="80" w:line="300" w:lineRule="auto"/>
      <w:ind w:left="360" w:firstLine="709"/>
    </w:pPr>
    <w:rPr>
      <w:rFonts w:ascii=".VnArial" w:hAnsi=".VnArial"/>
      <w:bCs/>
      <w:iCs/>
      <w:sz w:val="24"/>
    </w:rPr>
  </w:style>
  <w:style w:type="paragraph" w:styleId="TOC2">
    <w:name w:val="toc 2"/>
    <w:basedOn w:val="Normal"/>
    <w:next w:val="Normal"/>
    <w:autoRedefine/>
    <w:uiPriority w:val="39"/>
    <w:qFormat/>
    <w:rsid w:val="00253AF0"/>
    <w:pPr>
      <w:tabs>
        <w:tab w:val="left" w:pos="450"/>
        <w:tab w:val="right" w:leader="dot" w:pos="9450"/>
      </w:tabs>
      <w:spacing w:before="0" w:after="0" w:line="240" w:lineRule="auto"/>
      <w:ind w:right="60" w:firstLine="426"/>
    </w:pPr>
    <w:rPr>
      <w:rFonts w:eastAsiaTheme="majorEastAsia"/>
      <w:bCs/>
      <w:i/>
      <w:iCs/>
      <w:noProof/>
      <w:sz w:val="28"/>
      <w:szCs w:val="28"/>
      <w:lang w:val="vi-VN"/>
    </w:rPr>
  </w:style>
  <w:style w:type="paragraph" w:styleId="DocumentMap">
    <w:name w:val="Document Map"/>
    <w:basedOn w:val="Normal"/>
    <w:link w:val="DocumentMapChar"/>
    <w:rsid w:val="00AD391F"/>
    <w:pPr>
      <w:shd w:val="clear" w:color="auto" w:fill="000080"/>
      <w:spacing w:before="0" w:after="0" w:line="288" w:lineRule="auto"/>
      <w:ind w:firstLine="709"/>
    </w:pPr>
    <w:rPr>
      <w:rFonts w:ascii="Tahoma" w:hAnsi="Tahoma"/>
      <w:sz w:val="20"/>
      <w:szCs w:val="20"/>
      <w:lang w:eastAsia="x-none"/>
    </w:rPr>
  </w:style>
  <w:style w:type="character" w:customStyle="1" w:styleId="DocumentMapChar">
    <w:name w:val="Document Map Char"/>
    <w:basedOn w:val="DefaultParagraphFont"/>
    <w:link w:val="DocumentMap"/>
    <w:rsid w:val="00AD391F"/>
    <w:rPr>
      <w:rFonts w:ascii="Tahoma" w:eastAsia="Times New Roman" w:hAnsi="Tahoma" w:cs="Times New Roman"/>
      <w:sz w:val="20"/>
      <w:szCs w:val="20"/>
      <w:shd w:val="clear" w:color="auto" w:fill="000080"/>
      <w:lang w:val="en-US" w:eastAsia="x-none"/>
    </w:rPr>
  </w:style>
  <w:style w:type="paragraph" w:customStyle="1" w:styleId="CharCharCharCharCharCharCharCharCharChar">
    <w:name w:val="Char Char Char Char Char Char Char Char Char Char"/>
    <w:basedOn w:val="Normal"/>
    <w:uiPriority w:val="99"/>
    <w:rsid w:val="00AD391F"/>
    <w:pPr>
      <w:widowControl w:val="0"/>
      <w:spacing w:before="0" w:after="0" w:line="288" w:lineRule="auto"/>
      <w:ind w:firstLine="709"/>
    </w:pPr>
    <w:rPr>
      <w:rFonts w:ascii="Tahoma" w:eastAsia="SimSun" w:hAnsi="Tahoma"/>
      <w:kern w:val="2"/>
      <w:sz w:val="24"/>
      <w:szCs w:val="20"/>
      <w:lang w:eastAsia="zh-CN"/>
    </w:rPr>
  </w:style>
  <w:style w:type="paragraph" w:customStyle="1" w:styleId="a">
    <w:name w:val="a"/>
    <w:basedOn w:val="Normal"/>
    <w:uiPriority w:val="99"/>
    <w:rsid w:val="00AD391F"/>
    <w:pPr>
      <w:spacing w:before="0" w:after="0" w:line="360" w:lineRule="auto"/>
      <w:ind w:firstLine="709"/>
      <w:jc w:val="center"/>
    </w:pPr>
    <w:rPr>
      <w:rFonts w:ascii=".VnTimeH" w:hAnsi=".VnTimeH"/>
      <w:b/>
      <w:sz w:val="28"/>
      <w:szCs w:val="20"/>
    </w:rPr>
  </w:style>
  <w:style w:type="paragraph" w:customStyle="1" w:styleId="CharChar4CharChar">
    <w:name w:val="Char Char4 Char Char"/>
    <w:basedOn w:val="Normal"/>
    <w:rsid w:val="00AD391F"/>
    <w:pPr>
      <w:spacing w:before="0" w:after="160" w:line="240" w:lineRule="exact"/>
      <w:ind w:firstLine="709"/>
    </w:pPr>
    <w:rPr>
      <w:rFonts w:ascii="Verdana" w:hAnsi="Verdana" w:cs="Verdana"/>
      <w:sz w:val="20"/>
      <w:szCs w:val="20"/>
    </w:rPr>
  </w:style>
  <w:style w:type="character" w:customStyle="1" w:styleId="NormalWebChar">
    <w:name w:val="Normal (Web) Char"/>
    <w:aliases w:val="표준 (웹) Char,Normal (Web) Char Char Char Char Char1,Normal (Web) Char Char Char Char Char Char Char Char Char Char,Normal (Web) Char Char Char Char Char Char,Normal (Web) Char Char Char Char Char Char Char Char Char1,Char Char Cha Char"/>
    <w:uiPriority w:val="99"/>
    <w:rsid w:val="00AD391F"/>
    <w:rPr>
      <w:sz w:val="26"/>
      <w:szCs w:val="26"/>
      <w:lang w:val="en-US" w:eastAsia="en-US" w:bidi="ar-SA"/>
    </w:rPr>
  </w:style>
  <w:style w:type="paragraph" w:customStyle="1" w:styleId="a0">
    <w:name w:val="(文字) (文字)"/>
    <w:basedOn w:val="Normal"/>
    <w:uiPriority w:val="99"/>
    <w:rsid w:val="00AD391F"/>
    <w:pPr>
      <w:spacing w:before="0" w:after="160" w:line="240" w:lineRule="exact"/>
      <w:ind w:firstLine="709"/>
    </w:pPr>
    <w:rPr>
      <w:rFonts w:ascii="Tahoma" w:hAnsi="Tahoma" w:cs="Tahoma"/>
      <w:sz w:val="20"/>
      <w:szCs w:val="20"/>
    </w:rPr>
  </w:style>
  <w:style w:type="paragraph" w:customStyle="1" w:styleId="Char1">
    <w:name w:val="Char1"/>
    <w:basedOn w:val="Normal"/>
    <w:rsid w:val="00AD391F"/>
    <w:pPr>
      <w:spacing w:before="0" w:after="160" w:line="240" w:lineRule="exact"/>
      <w:ind w:firstLine="709"/>
    </w:pPr>
    <w:rPr>
      <w:rFonts w:ascii="Verdana" w:hAnsi="Verdana"/>
      <w:sz w:val="20"/>
      <w:szCs w:val="20"/>
    </w:rPr>
  </w:style>
  <w:style w:type="paragraph" w:styleId="TOC4">
    <w:name w:val="toc 4"/>
    <w:basedOn w:val="Normal"/>
    <w:next w:val="Normal"/>
    <w:autoRedefine/>
    <w:uiPriority w:val="39"/>
    <w:qFormat/>
    <w:rsid w:val="00AD391F"/>
    <w:pPr>
      <w:tabs>
        <w:tab w:val="left" w:pos="450"/>
        <w:tab w:val="right" w:leader="dot" w:pos="9180"/>
      </w:tabs>
      <w:spacing w:before="0" w:after="0" w:line="240" w:lineRule="auto"/>
      <w:ind w:right="60" w:firstLine="0"/>
    </w:pPr>
    <w:rPr>
      <w:noProof/>
      <w:sz w:val="28"/>
      <w:szCs w:val="26"/>
    </w:rPr>
  </w:style>
  <w:style w:type="paragraph" w:styleId="TOC5">
    <w:name w:val="toc 5"/>
    <w:basedOn w:val="Normal"/>
    <w:next w:val="Normal"/>
    <w:autoRedefine/>
    <w:uiPriority w:val="39"/>
    <w:qFormat/>
    <w:rsid w:val="00AD391F"/>
    <w:pPr>
      <w:spacing w:before="0" w:after="0" w:line="288" w:lineRule="auto"/>
      <w:ind w:left="1120" w:firstLine="709"/>
    </w:pPr>
    <w:rPr>
      <w:sz w:val="18"/>
      <w:szCs w:val="18"/>
    </w:rPr>
  </w:style>
  <w:style w:type="paragraph" w:styleId="TOC6">
    <w:name w:val="toc 6"/>
    <w:basedOn w:val="Normal"/>
    <w:next w:val="Normal"/>
    <w:autoRedefine/>
    <w:uiPriority w:val="39"/>
    <w:rsid w:val="00AD391F"/>
    <w:pPr>
      <w:spacing w:before="0" w:after="0" w:line="288" w:lineRule="auto"/>
      <w:ind w:left="1400" w:firstLine="709"/>
    </w:pPr>
    <w:rPr>
      <w:sz w:val="18"/>
      <w:szCs w:val="18"/>
    </w:rPr>
  </w:style>
  <w:style w:type="paragraph" w:styleId="TOC7">
    <w:name w:val="toc 7"/>
    <w:basedOn w:val="Normal"/>
    <w:next w:val="Normal"/>
    <w:autoRedefine/>
    <w:uiPriority w:val="39"/>
    <w:rsid w:val="00AD391F"/>
    <w:pPr>
      <w:spacing w:before="0" w:after="0" w:line="288" w:lineRule="auto"/>
      <w:ind w:left="1680" w:firstLine="709"/>
    </w:pPr>
    <w:rPr>
      <w:sz w:val="18"/>
      <w:szCs w:val="18"/>
    </w:rPr>
  </w:style>
  <w:style w:type="paragraph" w:styleId="TOC8">
    <w:name w:val="toc 8"/>
    <w:basedOn w:val="Normal"/>
    <w:next w:val="Normal"/>
    <w:autoRedefine/>
    <w:uiPriority w:val="39"/>
    <w:rsid w:val="00AD391F"/>
    <w:pPr>
      <w:spacing w:before="0" w:after="0" w:line="288" w:lineRule="auto"/>
      <w:ind w:left="1960" w:firstLine="709"/>
    </w:pPr>
    <w:rPr>
      <w:sz w:val="18"/>
      <w:szCs w:val="18"/>
    </w:rPr>
  </w:style>
  <w:style w:type="paragraph" w:styleId="TOC9">
    <w:name w:val="toc 9"/>
    <w:basedOn w:val="Normal"/>
    <w:next w:val="Normal"/>
    <w:autoRedefine/>
    <w:uiPriority w:val="39"/>
    <w:rsid w:val="00AD391F"/>
    <w:pPr>
      <w:spacing w:before="0" w:after="0" w:line="288" w:lineRule="auto"/>
      <w:ind w:left="2240" w:firstLine="709"/>
    </w:pPr>
    <w:rPr>
      <w:sz w:val="18"/>
      <w:szCs w:val="18"/>
    </w:rPr>
  </w:style>
  <w:style w:type="paragraph" w:customStyle="1" w:styleId="CharChar1CharCharCharCharCharCharCharChar">
    <w:name w:val="Char Char1 Char Char Char Char Char Char Char Char"/>
    <w:basedOn w:val="Normal"/>
    <w:rsid w:val="00AD391F"/>
    <w:pPr>
      <w:spacing w:before="0" w:after="160" w:line="240" w:lineRule="exact"/>
      <w:ind w:firstLine="709"/>
    </w:pPr>
    <w:rPr>
      <w:rFonts w:ascii="Tahoma" w:hAnsi="Tahoma" w:cs="Tahoma"/>
      <w:sz w:val="20"/>
      <w:szCs w:val="20"/>
    </w:rPr>
  </w:style>
  <w:style w:type="paragraph" w:styleId="Index2">
    <w:name w:val="index 2"/>
    <w:basedOn w:val="Normal"/>
    <w:next w:val="Normal"/>
    <w:autoRedefine/>
    <w:rsid w:val="00AD391F"/>
    <w:pPr>
      <w:spacing w:before="0" w:after="0" w:line="288" w:lineRule="auto"/>
      <w:ind w:left="560" w:hanging="280"/>
    </w:pPr>
    <w:rPr>
      <w:sz w:val="28"/>
      <w:szCs w:val="28"/>
    </w:rPr>
  </w:style>
  <w:style w:type="paragraph" w:styleId="Index1">
    <w:name w:val="index 1"/>
    <w:basedOn w:val="Normal"/>
    <w:next w:val="Normal"/>
    <w:autoRedefine/>
    <w:rsid w:val="00AD391F"/>
    <w:pPr>
      <w:spacing w:before="0" w:after="0" w:line="288" w:lineRule="auto"/>
      <w:ind w:left="280" w:hanging="280"/>
    </w:pPr>
    <w:rPr>
      <w:sz w:val="28"/>
      <w:szCs w:val="28"/>
    </w:rPr>
  </w:style>
  <w:style w:type="character" w:customStyle="1" w:styleId="Heading2Char1">
    <w:name w:val="Heading 2 Char1"/>
    <w:aliases w:val="Heading 2-Ten chuong Char,BVI2 Char,Heading 2-BVI Char,RepHead2 Char,2 headline Char,h Char,Heading 2 Char Char Char Char, Char14 Char,H2 Char Char1,UNDERRUBRIK 1-2 Char Char1,h2 main heading Char Char1,B Sub/Bold Char Char1,h2 Char1"/>
    <w:locked/>
    <w:rsid w:val="00AD391F"/>
    <w:rPr>
      <w:rFonts w:ascii=".VnTime" w:eastAsia="Times New Roman" w:hAnsi=".VnTime" w:cs="Times New Roman"/>
      <w:i/>
      <w:sz w:val="28"/>
      <w:szCs w:val="20"/>
      <w:lang w:val="en-US"/>
    </w:rPr>
  </w:style>
  <w:style w:type="paragraph" w:styleId="Index3">
    <w:name w:val="index 3"/>
    <w:basedOn w:val="Normal"/>
    <w:next w:val="Normal"/>
    <w:autoRedefine/>
    <w:rsid w:val="00AD391F"/>
    <w:pPr>
      <w:spacing w:before="0" w:after="0" w:line="288" w:lineRule="auto"/>
      <w:ind w:left="840" w:hanging="280"/>
    </w:pPr>
    <w:rPr>
      <w:sz w:val="28"/>
      <w:szCs w:val="28"/>
    </w:rPr>
  </w:style>
  <w:style w:type="paragraph" w:styleId="Index4">
    <w:name w:val="index 4"/>
    <w:basedOn w:val="Normal"/>
    <w:next w:val="Normal"/>
    <w:autoRedefine/>
    <w:rsid w:val="00AD391F"/>
    <w:pPr>
      <w:spacing w:before="0" w:after="0" w:line="288" w:lineRule="auto"/>
      <w:ind w:left="1120" w:hanging="280"/>
    </w:pPr>
    <w:rPr>
      <w:sz w:val="28"/>
      <w:szCs w:val="28"/>
    </w:rPr>
  </w:style>
  <w:style w:type="paragraph" w:styleId="Index5">
    <w:name w:val="index 5"/>
    <w:basedOn w:val="Normal"/>
    <w:next w:val="Normal"/>
    <w:autoRedefine/>
    <w:rsid w:val="00AD391F"/>
    <w:pPr>
      <w:spacing w:before="0" w:after="0" w:line="288" w:lineRule="auto"/>
      <w:ind w:left="1400" w:hanging="280"/>
    </w:pPr>
    <w:rPr>
      <w:sz w:val="20"/>
      <w:szCs w:val="20"/>
    </w:rPr>
  </w:style>
  <w:style w:type="paragraph" w:styleId="Index6">
    <w:name w:val="index 6"/>
    <w:basedOn w:val="Normal"/>
    <w:next w:val="Normal"/>
    <w:autoRedefine/>
    <w:rsid w:val="00AD391F"/>
    <w:pPr>
      <w:spacing w:before="0" w:after="0" w:line="288" w:lineRule="auto"/>
      <w:ind w:left="1680" w:hanging="280"/>
    </w:pPr>
    <w:rPr>
      <w:sz w:val="20"/>
      <w:szCs w:val="20"/>
    </w:rPr>
  </w:style>
  <w:style w:type="paragraph" w:styleId="Index7">
    <w:name w:val="index 7"/>
    <w:basedOn w:val="Normal"/>
    <w:next w:val="Normal"/>
    <w:autoRedefine/>
    <w:rsid w:val="00AD391F"/>
    <w:pPr>
      <w:spacing w:before="0" w:after="0" w:line="288" w:lineRule="auto"/>
      <w:ind w:left="1960" w:hanging="280"/>
    </w:pPr>
    <w:rPr>
      <w:sz w:val="20"/>
      <w:szCs w:val="20"/>
    </w:rPr>
  </w:style>
  <w:style w:type="paragraph" w:styleId="Index8">
    <w:name w:val="index 8"/>
    <w:basedOn w:val="Normal"/>
    <w:next w:val="Normal"/>
    <w:autoRedefine/>
    <w:rsid w:val="00AD391F"/>
    <w:pPr>
      <w:spacing w:before="0" w:after="0" w:line="288" w:lineRule="auto"/>
      <w:ind w:left="2240" w:hanging="280"/>
    </w:pPr>
    <w:rPr>
      <w:sz w:val="20"/>
      <w:szCs w:val="20"/>
    </w:rPr>
  </w:style>
  <w:style w:type="paragraph" w:styleId="Index9">
    <w:name w:val="index 9"/>
    <w:basedOn w:val="Normal"/>
    <w:next w:val="Normal"/>
    <w:autoRedefine/>
    <w:rsid w:val="00AD391F"/>
    <w:pPr>
      <w:spacing w:before="0" w:after="0" w:line="288" w:lineRule="auto"/>
      <w:ind w:left="2520" w:hanging="280"/>
    </w:pPr>
    <w:rPr>
      <w:sz w:val="20"/>
      <w:szCs w:val="20"/>
    </w:rPr>
  </w:style>
  <w:style w:type="paragraph" w:styleId="IndexHeading">
    <w:name w:val="index heading"/>
    <w:basedOn w:val="Normal"/>
    <w:next w:val="Index1"/>
    <w:rsid w:val="00AD391F"/>
    <w:pPr>
      <w:spacing w:before="120" w:after="120" w:line="288" w:lineRule="auto"/>
      <w:ind w:firstLine="709"/>
    </w:pPr>
    <w:rPr>
      <w:b/>
      <w:bCs/>
      <w:i/>
      <w:iCs/>
      <w:sz w:val="20"/>
      <w:szCs w:val="20"/>
    </w:rPr>
  </w:style>
  <w:style w:type="paragraph" w:customStyle="1" w:styleId="CharChar4CharCharCharChar4">
    <w:name w:val="Char Char4 Char Char Char Char4"/>
    <w:basedOn w:val="Normal"/>
    <w:rsid w:val="00AD391F"/>
    <w:pPr>
      <w:spacing w:before="0" w:after="160" w:line="240" w:lineRule="exact"/>
      <w:ind w:firstLine="709"/>
    </w:pPr>
    <w:rPr>
      <w:rFonts w:ascii="Verdana" w:hAnsi="Verdana"/>
      <w:sz w:val="20"/>
      <w:szCs w:val="20"/>
    </w:rPr>
  </w:style>
  <w:style w:type="paragraph" w:customStyle="1" w:styleId="CharChar4CharCharCharChar3">
    <w:name w:val="Char Char4 Char Char Char Char3"/>
    <w:basedOn w:val="Normal"/>
    <w:rsid w:val="00AD391F"/>
    <w:pPr>
      <w:spacing w:before="0" w:after="160" w:line="240" w:lineRule="exact"/>
      <w:ind w:firstLine="709"/>
    </w:pPr>
    <w:rPr>
      <w:rFonts w:ascii="Verdana" w:hAnsi="Verdana"/>
      <w:sz w:val="20"/>
      <w:szCs w:val="20"/>
    </w:rPr>
  </w:style>
  <w:style w:type="character" w:customStyle="1" w:styleId="BngChar">
    <w:name w:val="Bảng Char"/>
    <w:aliases w:val="Bảng 3. Char,Bảng 3,Heading 3 Char Char Char Char Char Char Char,Char Char Char1,Section Header3 Char,Heading 3 Char1 Char,dts-heading 3 Char,R3 Char,Heading 5 Char1 Char,HeadC Char,白鹤滩标题 3 Char,Heading 3 Char Char Char Char Char Char"/>
    <w:link w:val="Bng"/>
    <w:uiPriority w:val="99"/>
    <w:rsid w:val="00AD391F"/>
    <w:rPr>
      <w:rFonts w:ascii="Times New Roman" w:eastAsia="Arial" w:hAnsi="Times New Roman" w:cs="Times New Roman"/>
      <w:i/>
      <w:sz w:val="28"/>
      <w:szCs w:val="28"/>
    </w:rPr>
  </w:style>
  <w:style w:type="paragraph" w:customStyle="1" w:styleId="msonormalcxspmiddle">
    <w:name w:val="msonormalcxspmiddle"/>
    <w:basedOn w:val="Normal"/>
    <w:rsid w:val="00AD391F"/>
    <w:pPr>
      <w:spacing w:before="100" w:beforeAutospacing="1" w:after="100" w:afterAutospacing="1" w:line="288" w:lineRule="auto"/>
      <w:ind w:firstLine="0"/>
      <w:jc w:val="left"/>
    </w:pPr>
    <w:rPr>
      <w:sz w:val="24"/>
      <w:lang w:val="vi-VN" w:eastAsia="vi-VN"/>
    </w:rPr>
  </w:style>
  <w:style w:type="paragraph" w:customStyle="1" w:styleId="CharChar4CharCharCharChar2">
    <w:name w:val="Char Char4 Char Char Char Char2"/>
    <w:basedOn w:val="Normal"/>
    <w:rsid w:val="00AD391F"/>
    <w:pPr>
      <w:spacing w:before="0" w:after="160" w:line="240" w:lineRule="exact"/>
      <w:ind w:firstLine="0"/>
      <w:jc w:val="left"/>
    </w:pPr>
    <w:rPr>
      <w:rFonts w:ascii="Verdana" w:hAnsi="Verdana"/>
      <w:sz w:val="20"/>
      <w:szCs w:val="20"/>
    </w:rPr>
  </w:style>
  <w:style w:type="table" w:customStyle="1" w:styleId="ne1">
    <w:name w:val="ne1"/>
    <w:basedOn w:val="TableNormal"/>
    <w:next w:val="TableGrid"/>
    <w:rsid w:val="00AD391F"/>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AD391F"/>
    <w:pPr>
      <w:widowControl w:val="0"/>
      <w:spacing w:before="120" w:after="0" w:line="288" w:lineRule="auto"/>
      <w:ind w:firstLine="0"/>
    </w:pPr>
    <w:rPr>
      <w:rFonts w:ascii=".VnTime" w:hAnsi=".VnTime" w:cs="Arial"/>
      <w:sz w:val="24"/>
      <w:szCs w:val="28"/>
    </w:rPr>
  </w:style>
  <w:style w:type="paragraph" w:customStyle="1" w:styleId="CharCharCharCharChar11">
    <w:name w:val="Char Char Char Char Char11"/>
    <w:basedOn w:val="Normal"/>
    <w:rsid w:val="00AD391F"/>
    <w:pPr>
      <w:widowControl w:val="0"/>
      <w:spacing w:before="0" w:after="0" w:line="288" w:lineRule="auto"/>
      <w:ind w:firstLine="0"/>
    </w:pPr>
    <w:rPr>
      <w:b/>
      <w:bCs/>
      <w:color w:val="008000"/>
      <w:szCs w:val="26"/>
      <w:lang w:val="fr-FR"/>
    </w:rPr>
  </w:style>
  <w:style w:type="paragraph" w:customStyle="1" w:styleId="Char3CharCharChar1">
    <w:name w:val="Char3 Char Char Char1"/>
    <w:basedOn w:val="Normal"/>
    <w:rsid w:val="00AD391F"/>
    <w:pPr>
      <w:widowControl w:val="0"/>
      <w:spacing w:before="0" w:after="0" w:line="288" w:lineRule="auto"/>
      <w:ind w:firstLine="0"/>
    </w:pPr>
    <w:rPr>
      <w:b/>
      <w:bCs/>
      <w:color w:val="008000"/>
      <w:szCs w:val="26"/>
      <w:lang w:val="fr-FR"/>
    </w:rPr>
  </w:style>
  <w:style w:type="character" w:customStyle="1" w:styleId="CharChar111">
    <w:name w:val="Char Char111"/>
    <w:rsid w:val="00AD391F"/>
    <w:rPr>
      <w:rFonts w:ascii=".VnTime" w:hAnsi=".VnTime"/>
      <w:sz w:val="28"/>
      <w:szCs w:val="26"/>
      <w:lang w:val="en-US" w:eastAsia="en-US" w:bidi="ar-SA"/>
    </w:rPr>
  </w:style>
  <w:style w:type="character" w:customStyle="1" w:styleId="CharChar81">
    <w:name w:val="Char Char81"/>
    <w:rsid w:val="00AD391F"/>
    <w:rPr>
      <w:rFonts w:ascii=".VnTime" w:eastAsia="Times New Roman" w:hAnsi=".VnTime" w:cs="Times New Roman"/>
      <w:sz w:val="26"/>
      <w:szCs w:val="20"/>
    </w:rPr>
  </w:style>
  <w:style w:type="paragraph" w:customStyle="1" w:styleId="CharCharCharCharCharCharCharCharCharChar1">
    <w:name w:val="Char Char Char Char Char Char Char Char Char Char1"/>
    <w:basedOn w:val="Normal"/>
    <w:uiPriority w:val="99"/>
    <w:rsid w:val="00AD391F"/>
    <w:pPr>
      <w:widowControl w:val="0"/>
      <w:spacing w:before="0" w:after="0" w:line="288" w:lineRule="auto"/>
      <w:ind w:firstLine="0"/>
    </w:pPr>
    <w:rPr>
      <w:rFonts w:ascii="Tahoma" w:eastAsia="SimSun" w:hAnsi="Tahoma"/>
      <w:kern w:val="2"/>
      <w:sz w:val="24"/>
      <w:szCs w:val="20"/>
      <w:lang w:eastAsia="zh-CN"/>
    </w:rPr>
  </w:style>
  <w:style w:type="paragraph" w:customStyle="1" w:styleId="Char2">
    <w:name w:val="Char2"/>
    <w:basedOn w:val="Normal"/>
    <w:rsid w:val="00AD391F"/>
    <w:pPr>
      <w:spacing w:before="0" w:after="160" w:line="240" w:lineRule="exact"/>
      <w:ind w:firstLine="0"/>
      <w:jc w:val="left"/>
    </w:pPr>
    <w:rPr>
      <w:rFonts w:ascii="Verdana" w:hAnsi="Verdana"/>
      <w:sz w:val="20"/>
      <w:szCs w:val="20"/>
    </w:rPr>
  </w:style>
  <w:style w:type="paragraph" w:customStyle="1" w:styleId="CharChar1CharCharCharCharCharCharCharChar1">
    <w:name w:val="Char Char1 Char Char Char Char Char Char Char Char1"/>
    <w:basedOn w:val="Normal"/>
    <w:rsid w:val="00AD391F"/>
    <w:pPr>
      <w:spacing w:before="0" w:after="160" w:line="240" w:lineRule="exact"/>
      <w:ind w:firstLine="0"/>
      <w:jc w:val="left"/>
    </w:pPr>
    <w:rPr>
      <w:rFonts w:ascii="Tahoma" w:hAnsi="Tahoma" w:cs="Tahoma"/>
      <w:sz w:val="20"/>
      <w:szCs w:val="20"/>
    </w:rPr>
  </w:style>
  <w:style w:type="paragraph" w:customStyle="1" w:styleId="Char1CharCharChar1CharCharChar">
    <w:name w:val="Char1 Char Char Char1 Char Char Char"/>
    <w:basedOn w:val="Normal"/>
    <w:uiPriority w:val="99"/>
    <w:rsid w:val="00AD391F"/>
    <w:pPr>
      <w:pageBreakBefore/>
      <w:spacing w:before="100" w:beforeAutospacing="1" w:after="100" w:afterAutospacing="1" w:line="288" w:lineRule="auto"/>
      <w:ind w:firstLine="0"/>
    </w:pPr>
    <w:rPr>
      <w:rFonts w:ascii=".VnArial" w:eastAsia=".VnTime" w:hAnsi=".VnArial" w:cs=".VnArial"/>
      <w:sz w:val="20"/>
      <w:szCs w:val="20"/>
    </w:rPr>
  </w:style>
  <w:style w:type="paragraph" w:customStyle="1" w:styleId="Bullet-">
    <w:name w:val="Bullet -"/>
    <w:basedOn w:val="Normal"/>
    <w:next w:val="Normal"/>
    <w:link w:val="Bullet-Char"/>
    <w:uiPriority w:val="99"/>
    <w:qFormat/>
    <w:rsid w:val="00AD391F"/>
    <w:pPr>
      <w:numPr>
        <w:numId w:val="2"/>
      </w:numPr>
      <w:spacing w:before="0" w:after="0" w:line="288" w:lineRule="auto"/>
    </w:pPr>
    <w:rPr>
      <w:szCs w:val="26"/>
    </w:rPr>
  </w:style>
  <w:style w:type="paragraph" w:customStyle="1" w:styleId="s2">
    <w:name w:val="s2"/>
    <w:basedOn w:val="Normal"/>
    <w:rsid w:val="00AD391F"/>
    <w:pPr>
      <w:spacing w:before="200" w:after="120" w:line="324" w:lineRule="auto"/>
      <w:ind w:firstLine="720"/>
    </w:pPr>
    <w:rPr>
      <w:b/>
      <w:bCs/>
      <w:kern w:val="2"/>
      <w:sz w:val="29"/>
      <w:szCs w:val="25"/>
      <w:lang w:val="pt-BR"/>
    </w:rPr>
  </w:style>
  <w:style w:type="paragraph" w:customStyle="1" w:styleId="111">
    <w:name w:val="11.1"/>
    <w:basedOn w:val="Normal"/>
    <w:qFormat/>
    <w:rsid w:val="00AD391F"/>
    <w:pPr>
      <w:spacing w:before="0" w:after="0"/>
      <w:ind w:firstLine="0"/>
      <w:jc w:val="center"/>
    </w:pPr>
    <w:rPr>
      <w:b/>
      <w:sz w:val="28"/>
      <w:szCs w:val="28"/>
      <w:lang w:val="vi-VN"/>
    </w:rPr>
  </w:style>
  <w:style w:type="paragraph" w:customStyle="1" w:styleId="A10">
    <w:name w:val="A1"/>
    <w:basedOn w:val="Normal"/>
    <w:rsid w:val="00AD391F"/>
    <w:pPr>
      <w:spacing w:before="0" w:after="0"/>
      <w:ind w:firstLine="0"/>
      <w:jc w:val="center"/>
    </w:pPr>
    <w:rPr>
      <w:b/>
      <w:sz w:val="28"/>
      <w:szCs w:val="28"/>
    </w:rPr>
  </w:style>
  <w:style w:type="paragraph" w:customStyle="1" w:styleId="A3">
    <w:name w:val="A3"/>
    <w:basedOn w:val="Normal"/>
    <w:link w:val="A3Char"/>
    <w:uiPriority w:val="99"/>
    <w:rsid w:val="00AD391F"/>
    <w:pPr>
      <w:spacing w:before="0" w:after="0" w:line="288" w:lineRule="auto"/>
      <w:ind w:firstLine="0"/>
      <w:jc w:val="left"/>
    </w:pPr>
    <w:rPr>
      <w:b/>
      <w:i/>
      <w:sz w:val="28"/>
      <w:szCs w:val="28"/>
      <w:lang w:val="x-none" w:eastAsia="x-none"/>
    </w:rPr>
  </w:style>
  <w:style w:type="character" w:customStyle="1" w:styleId="A3Char">
    <w:name w:val="A3 Char"/>
    <w:link w:val="A3"/>
    <w:uiPriority w:val="99"/>
    <w:rsid w:val="00AD391F"/>
    <w:rPr>
      <w:rFonts w:ascii="Times New Roman" w:eastAsia="Times New Roman" w:hAnsi="Times New Roman" w:cs="Times New Roman"/>
      <w:b/>
      <w:i/>
      <w:sz w:val="28"/>
      <w:szCs w:val="28"/>
      <w:lang w:val="x-none" w:eastAsia="x-none"/>
    </w:rPr>
  </w:style>
  <w:style w:type="paragraph" w:customStyle="1" w:styleId="s4">
    <w:name w:val="s4"/>
    <w:basedOn w:val="Normal"/>
    <w:link w:val="s4Char"/>
    <w:rsid w:val="00AD391F"/>
    <w:pPr>
      <w:numPr>
        <w:ilvl w:val="12"/>
      </w:numPr>
      <w:spacing w:before="120" w:after="120" w:line="324" w:lineRule="auto"/>
      <w:ind w:firstLine="709"/>
    </w:pPr>
    <w:rPr>
      <w:b/>
      <w:i/>
      <w:kern w:val="2"/>
      <w:sz w:val="28"/>
      <w:szCs w:val="28"/>
      <w:lang w:val="nb-NO" w:eastAsia="x-none"/>
    </w:rPr>
  </w:style>
  <w:style w:type="character" w:customStyle="1" w:styleId="s4Char">
    <w:name w:val="s4 Char"/>
    <w:link w:val="s4"/>
    <w:rsid w:val="00AD391F"/>
    <w:rPr>
      <w:rFonts w:ascii="Times New Roman" w:eastAsia="Times New Roman" w:hAnsi="Times New Roman" w:cs="Times New Roman"/>
      <w:b/>
      <w:i/>
      <w:kern w:val="2"/>
      <w:sz w:val="28"/>
      <w:szCs w:val="28"/>
      <w:lang w:val="nb-NO" w:eastAsia="x-none"/>
    </w:rPr>
  </w:style>
  <w:style w:type="paragraph" w:customStyle="1" w:styleId="112">
    <w:name w:val="11.2"/>
    <w:basedOn w:val="Normal"/>
    <w:qFormat/>
    <w:rsid w:val="00AD391F"/>
    <w:pPr>
      <w:spacing w:before="0" w:after="0" w:line="300" w:lineRule="auto"/>
      <w:ind w:firstLine="0"/>
    </w:pPr>
    <w:rPr>
      <w:b/>
      <w:sz w:val="28"/>
      <w:szCs w:val="28"/>
      <w:lang w:val="pt-BR"/>
    </w:rPr>
  </w:style>
  <w:style w:type="paragraph" w:customStyle="1" w:styleId="113">
    <w:name w:val="11.3"/>
    <w:basedOn w:val="Normal"/>
    <w:qFormat/>
    <w:rsid w:val="00AD391F"/>
    <w:pPr>
      <w:tabs>
        <w:tab w:val="left" w:pos="1134"/>
      </w:tabs>
      <w:spacing w:before="0" w:after="0"/>
      <w:ind w:firstLine="0"/>
    </w:pPr>
    <w:rPr>
      <w:b/>
      <w:i/>
      <w:sz w:val="28"/>
      <w:szCs w:val="28"/>
    </w:rPr>
  </w:style>
  <w:style w:type="paragraph" w:customStyle="1" w:styleId="mucmodau">
    <w:name w:val="muc mo dau"/>
    <w:basedOn w:val="ListParagraph"/>
    <w:rsid w:val="00AD391F"/>
    <w:pPr>
      <w:spacing w:before="120" w:after="0" w:line="264" w:lineRule="auto"/>
      <w:ind w:hanging="360"/>
      <w:outlineLvl w:val="1"/>
    </w:pPr>
    <w:rPr>
      <w:rFonts w:eastAsia="Calibri"/>
      <w:b/>
      <w:color w:val="000000"/>
      <w:szCs w:val="22"/>
      <w:lang w:val="x-none" w:eastAsia="x-none"/>
    </w:rPr>
  </w:style>
  <w:style w:type="paragraph" w:customStyle="1" w:styleId="mucmodau1">
    <w:name w:val="muc mo dau 1"/>
    <w:basedOn w:val="Heading20"/>
    <w:rsid w:val="00AD391F"/>
    <w:pPr>
      <w:spacing w:before="120" w:after="0" w:line="264" w:lineRule="auto"/>
      <w:ind w:left="1077" w:hanging="720"/>
    </w:pPr>
    <w:rPr>
      <w:rFonts w:eastAsia="Times New Roman" w:cs="Times New Roman"/>
      <w:b w:val="0"/>
      <w:bCs/>
      <w:i/>
      <w:color w:val="984806"/>
      <w:lang w:val="x-none" w:eastAsia="x-none"/>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図番号 Char, Char Char2, Char Ch"/>
    <w:uiPriority w:val="35"/>
    <w:qFormat/>
    <w:locked/>
    <w:rsid w:val="00AD391F"/>
    <w:rPr>
      <w:rFonts w:ascii="Times New Roman" w:eastAsia="Calibri" w:hAnsi="Times New Roman" w:cs="Times New Roman"/>
      <w:b/>
      <w:i/>
      <w:noProof/>
      <w:sz w:val="28"/>
      <w:szCs w:val="28"/>
      <w:lang w:val="x-none" w:eastAsia="x-none" w:bidi="th-TH"/>
    </w:rPr>
  </w:style>
  <w:style w:type="paragraph" w:customStyle="1" w:styleId="Btt">
    <w:name w:val="Btt"/>
    <w:basedOn w:val="Normal"/>
    <w:uiPriority w:val="99"/>
    <w:rsid w:val="00AD391F"/>
    <w:pPr>
      <w:tabs>
        <w:tab w:val="left" w:pos="170"/>
      </w:tabs>
      <w:spacing w:before="120" w:after="0" w:line="264" w:lineRule="auto"/>
      <w:ind w:firstLine="720"/>
    </w:pPr>
    <w:rPr>
      <w:rFonts w:eastAsia="MS Mincho" w:cs=".VnArialH"/>
      <w:szCs w:val="26"/>
      <w:lang w:bidi="th-TH"/>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rsid w:val="00AD391F"/>
    <w:pPr>
      <w:widowControl w:val="0"/>
      <w:spacing w:before="0" w:after="0" w:line="288" w:lineRule="auto"/>
      <w:ind w:firstLine="0"/>
    </w:pPr>
    <w:rPr>
      <w:rFonts w:eastAsia="SimSun"/>
      <w:kern w:val="2"/>
      <w:sz w:val="21"/>
      <w:lang w:eastAsia="zh-CN"/>
    </w:rPr>
  </w:style>
  <w:style w:type="paragraph" w:customStyle="1" w:styleId="4">
    <w:name w:val="4"/>
    <w:basedOn w:val="Normal"/>
    <w:link w:val="4Char"/>
    <w:rsid w:val="00AD391F"/>
    <w:pPr>
      <w:spacing w:before="120" w:after="120"/>
      <w:ind w:firstLine="720"/>
    </w:pPr>
    <w:rPr>
      <w:i/>
      <w:sz w:val="28"/>
      <w:szCs w:val="28"/>
      <w:lang w:val="en-AU" w:eastAsia="x-none"/>
    </w:rPr>
  </w:style>
  <w:style w:type="table" w:customStyle="1" w:styleId="TableGrid1">
    <w:name w:val="Table Grid1"/>
    <w:basedOn w:val="TableNormal"/>
    <w:next w:val="TableGrid"/>
    <w:rsid w:val="00AD391F"/>
    <w:pPr>
      <w:spacing w:after="0" w:line="240" w:lineRule="auto"/>
    </w:pPr>
    <w:rPr>
      <w:rFonts w:ascii="Times New Roman" w:eastAsia="MS Mincho"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
    <w:basedOn w:val="Normal"/>
    <w:link w:val="A4Char"/>
    <w:rsid w:val="00AD391F"/>
    <w:pPr>
      <w:spacing w:before="0" w:after="0" w:line="288" w:lineRule="auto"/>
      <w:ind w:firstLine="0"/>
      <w:jc w:val="center"/>
    </w:pPr>
    <w:rPr>
      <w:rFonts w:ascii="Calibri" w:eastAsia="Calibri" w:hAnsi="Calibri"/>
      <w:b/>
      <w:i/>
      <w:sz w:val="28"/>
      <w:szCs w:val="28"/>
      <w:lang w:eastAsia="x-none"/>
    </w:rPr>
  </w:style>
  <w:style w:type="character" w:customStyle="1" w:styleId="A4Char">
    <w:name w:val="A4 Char"/>
    <w:link w:val="A4"/>
    <w:rsid w:val="00AD391F"/>
    <w:rPr>
      <w:rFonts w:ascii="Calibri" w:eastAsia="Calibri" w:hAnsi="Calibri" w:cs="Times New Roman"/>
      <w:b/>
      <w:i/>
      <w:sz w:val="28"/>
      <w:szCs w:val="28"/>
      <w:lang w:val="en-US" w:eastAsia="x-none"/>
    </w:rPr>
  </w:style>
  <w:style w:type="paragraph" w:customStyle="1" w:styleId="S20">
    <w:name w:val="S2"/>
    <w:basedOn w:val="Normal"/>
    <w:link w:val="S2Char"/>
    <w:uiPriority w:val="99"/>
    <w:rsid w:val="00AD391F"/>
    <w:pPr>
      <w:spacing w:before="120" w:after="120" w:line="300" w:lineRule="auto"/>
      <w:ind w:firstLine="720"/>
    </w:pPr>
    <w:rPr>
      <w:rFonts w:ascii="Calibri" w:eastAsia="Calibri" w:hAnsi="Calibri"/>
      <w:b/>
      <w:szCs w:val="26"/>
      <w:lang w:eastAsia="x-none"/>
    </w:rPr>
  </w:style>
  <w:style w:type="character" w:customStyle="1" w:styleId="S2Char">
    <w:name w:val="S2 Char"/>
    <w:link w:val="S20"/>
    <w:uiPriority w:val="99"/>
    <w:rsid w:val="00AD391F"/>
    <w:rPr>
      <w:rFonts w:ascii="Calibri" w:eastAsia="Calibri" w:hAnsi="Calibri" w:cs="Times New Roman"/>
      <w:b/>
      <w:sz w:val="26"/>
      <w:szCs w:val="26"/>
      <w:lang w:val="en-US" w:eastAsia="x-none"/>
    </w:rPr>
  </w:style>
  <w:style w:type="paragraph" w:customStyle="1" w:styleId="S3">
    <w:name w:val="S3"/>
    <w:basedOn w:val="Normal"/>
    <w:uiPriority w:val="99"/>
    <w:rsid w:val="00AD391F"/>
    <w:pPr>
      <w:spacing w:before="120" w:after="120" w:line="300" w:lineRule="auto"/>
      <w:ind w:firstLine="0"/>
    </w:pPr>
    <w:rPr>
      <w:b/>
      <w:szCs w:val="26"/>
    </w:rPr>
  </w:style>
  <w:style w:type="paragraph" w:styleId="Subtitle">
    <w:name w:val="Subtitle"/>
    <w:aliases w:val="Binh thuong 1,heading 5,level5"/>
    <w:basedOn w:val="Normal"/>
    <w:link w:val="SubtitleChar"/>
    <w:uiPriority w:val="11"/>
    <w:qFormat/>
    <w:rsid w:val="00AD391F"/>
    <w:pPr>
      <w:widowControl w:val="0"/>
      <w:spacing w:before="0" w:after="0" w:line="288" w:lineRule="auto"/>
      <w:ind w:firstLine="0"/>
      <w:jc w:val="center"/>
    </w:pPr>
    <w:rPr>
      <w:sz w:val="24"/>
      <w:lang w:val="en-GB" w:eastAsia="x-none"/>
    </w:rPr>
  </w:style>
  <w:style w:type="character" w:customStyle="1" w:styleId="SubtitleChar">
    <w:name w:val="Subtitle Char"/>
    <w:aliases w:val="Binh thuong 1 Char,heading 5 Char,level5 Char"/>
    <w:basedOn w:val="DefaultParagraphFont"/>
    <w:link w:val="Subtitle"/>
    <w:uiPriority w:val="11"/>
    <w:rsid w:val="00AD391F"/>
    <w:rPr>
      <w:rFonts w:ascii="Times New Roman" w:eastAsia="Times New Roman" w:hAnsi="Times New Roman" w:cs="Times New Roman"/>
      <w:sz w:val="24"/>
      <w:szCs w:val="24"/>
      <w:lang w:val="en-GB" w:eastAsia="x-none"/>
    </w:rPr>
  </w:style>
  <w:style w:type="paragraph" w:customStyle="1" w:styleId="114">
    <w:name w:val="11.4"/>
    <w:basedOn w:val="Normal"/>
    <w:qFormat/>
    <w:rsid w:val="00AD391F"/>
    <w:pPr>
      <w:spacing w:before="0" w:after="0" w:line="324" w:lineRule="auto"/>
      <w:ind w:firstLine="0"/>
      <w:jc w:val="center"/>
    </w:pPr>
    <w:rPr>
      <w:b/>
      <w:i/>
      <w:sz w:val="28"/>
      <w:szCs w:val="28"/>
    </w:rPr>
  </w:style>
  <w:style w:type="paragraph" w:customStyle="1" w:styleId="sochuong">
    <w:name w:val="so chuong"/>
    <w:basedOn w:val="Normal"/>
    <w:rsid w:val="00AD391F"/>
    <w:pPr>
      <w:overflowPunct w:val="0"/>
      <w:autoSpaceDE w:val="0"/>
      <w:autoSpaceDN w:val="0"/>
      <w:adjustRightInd w:val="0"/>
      <w:spacing w:before="120" w:after="0" w:line="288" w:lineRule="auto"/>
      <w:ind w:firstLine="0"/>
      <w:jc w:val="center"/>
      <w:textAlignment w:val="baseline"/>
    </w:pPr>
    <w:rPr>
      <w:rFonts w:ascii=".VnTimeH" w:hAnsi=".VnTimeH"/>
      <w:szCs w:val="20"/>
    </w:rPr>
  </w:style>
  <w:style w:type="character" w:customStyle="1" w:styleId="CharChar7">
    <w:name w:val="Char Char7"/>
    <w:basedOn w:val="DefaultParagraphFont"/>
    <w:rsid w:val="00AD391F"/>
  </w:style>
  <w:style w:type="paragraph" w:customStyle="1" w:styleId="Bang-Hinh">
    <w:name w:val="Bang - Hinh"/>
    <w:basedOn w:val="Caption"/>
    <w:rsid w:val="00AD391F"/>
    <w:pPr>
      <w:widowControl/>
      <w:spacing w:before="120" w:line="264" w:lineRule="auto"/>
    </w:pPr>
    <w:rPr>
      <w:rFonts w:ascii="Times New Roman" w:eastAsia="Calibri" w:hAnsi="Times New Roman" w:cs="Times New Roman"/>
      <w:i/>
      <w:sz w:val="28"/>
      <w:szCs w:val="28"/>
    </w:rPr>
  </w:style>
  <w:style w:type="paragraph" w:customStyle="1" w:styleId="Ng">
    <w:name w:val="Ng"/>
    <w:basedOn w:val="Caption"/>
    <w:rsid w:val="00AD391F"/>
    <w:pPr>
      <w:widowControl/>
      <w:spacing w:line="264" w:lineRule="auto"/>
      <w:jc w:val="left"/>
    </w:pPr>
    <w:rPr>
      <w:rFonts w:ascii="Times New Roman" w:eastAsia="Calibri" w:hAnsi="Times New Roman" w:cs="Times New Roman"/>
      <w:b w:val="0"/>
      <w:sz w:val="24"/>
      <w:szCs w:val="24"/>
      <w:lang w:val="da-DK"/>
    </w:rPr>
  </w:style>
  <w:style w:type="paragraph" w:customStyle="1" w:styleId="T">
    <w:name w:val="T"/>
    <w:basedOn w:val="Normal"/>
    <w:rsid w:val="00AD391F"/>
    <w:pPr>
      <w:spacing w:before="0" w:after="0" w:line="288" w:lineRule="auto"/>
      <w:ind w:firstLine="0"/>
    </w:pPr>
    <w:rPr>
      <w:rFonts w:eastAsia="Calibri"/>
      <w:szCs w:val="26"/>
    </w:rPr>
  </w:style>
  <w:style w:type="paragraph" w:customStyle="1" w:styleId="N-k2">
    <w:name w:val="N-k2"/>
    <w:basedOn w:val="Normal"/>
    <w:rsid w:val="00AD391F"/>
    <w:pPr>
      <w:tabs>
        <w:tab w:val="left" w:pos="709"/>
      </w:tabs>
      <w:spacing w:before="120" w:after="0" w:line="264" w:lineRule="auto"/>
      <w:ind w:left="720" w:hanging="360"/>
    </w:pPr>
    <w:rPr>
      <w:color w:val="000000"/>
      <w:szCs w:val="26"/>
      <w:lang w:val="vi-VN"/>
    </w:rPr>
  </w:style>
  <w:style w:type="paragraph" w:customStyle="1" w:styleId="HN1">
    <w:name w:val="HN1"/>
    <w:basedOn w:val="111"/>
    <w:rsid w:val="00AD391F"/>
    <w:rPr>
      <w:rFonts w:ascii="Times New Roman Bold" w:hAnsi="Times New Roman Bold"/>
    </w:rPr>
  </w:style>
  <w:style w:type="paragraph" w:customStyle="1" w:styleId="HN2">
    <w:name w:val="HN2"/>
    <w:basedOn w:val="Normal"/>
    <w:rsid w:val="00AD391F"/>
    <w:pPr>
      <w:spacing w:before="0" w:after="0"/>
      <w:ind w:firstLine="0"/>
      <w:jc w:val="left"/>
    </w:pPr>
    <w:rPr>
      <w:b/>
      <w:sz w:val="28"/>
      <w:szCs w:val="28"/>
      <w:lang w:val="vi-VN"/>
    </w:rPr>
  </w:style>
  <w:style w:type="paragraph" w:customStyle="1" w:styleId="HN3">
    <w:name w:val="HN3"/>
    <w:basedOn w:val="Normal"/>
    <w:link w:val="HN3Char"/>
    <w:rsid w:val="00AD391F"/>
    <w:pPr>
      <w:spacing w:before="0" w:after="0"/>
      <w:ind w:firstLine="0"/>
    </w:pPr>
    <w:rPr>
      <w:rFonts w:ascii="Calibri" w:eastAsia="Calibri" w:hAnsi="Calibri"/>
      <w:b/>
      <w:i/>
      <w:sz w:val="28"/>
      <w:szCs w:val="28"/>
      <w:lang w:val="x-none" w:eastAsia="x-none"/>
    </w:rPr>
  </w:style>
  <w:style w:type="character" w:customStyle="1" w:styleId="HN3Char">
    <w:name w:val="HN3 Char"/>
    <w:link w:val="HN3"/>
    <w:rsid w:val="00AD391F"/>
    <w:rPr>
      <w:rFonts w:ascii="Calibri" w:eastAsia="Calibri" w:hAnsi="Calibri" w:cs="Times New Roman"/>
      <w:b/>
      <w:i/>
      <w:sz w:val="28"/>
      <w:szCs w:val="28"/>
      <w:lang w:val="x-none" w:eastAsia="x-none"/>
    </w:rPr>
  </w:style>
  <w:style w:type="paragraph" w:customStyle="1" w:styleId="HN4">
    <w:name w:val="HN4"/>
    <w:basedOn w:val="Normal"/>
    <w:link w:val="HN4Char"/>
    <w:rsid w:val="00AD391F"/>
    <w:pPr>
      <w:spacing w:before="0" w:after="0"/>
      <w:ind w:firstLine="0"/>
      <w:jc w:val="center"/>
    </w:pPr>
    <w:rPr>
      <w:rFonts w:ascii="Calibri" w:eastAsia="Calibri" w:hAnsi="Calibri"/>
      <w:b/>
      <w:i/>
      <w:spacing w:val="-4"/>
      <w:sz w:val="28"/>
      <w:lang w:eastAsia="x-none"/>
    </w:rPr>
  </w:style>
  <w:style w:type="character" w:customStyle="1" w:styleId="HN4Char">
    <w:name w:val="HN4 Char"/>
    <w:link w:val="HN4"/>
    <w:rsid w:val="00AD391F"/>
    <w:rPr>
      <w:rFonts w:ascii="Calibri" w:eastAsia="Calibri" w:hAnsi="Calibri" w:cs="Times New Roman"/>
      <w:b/>
      <w:i/>
      <w:spacing w:val="-4"/>
      <w:sz w:val="28"/>
      <w:szCs w:val="24"/>
      <w:lang w:val="en-US" w:eastAsia="x-none"/>
    </w:rPr>
  </w:style>
  <w:style w:type="paragraph" w:customStyle="1" w:styleId="HN5">
    <w:name w:val="HN5"/>
    <w:basedOn w:val="Heading1"/>
    <w:link w:val="HN5Char"/>
    <w:rsid w:val="00AD391F"/>
    <w:pPr>
      <w:spacing w:before="60" w:after="0"/>
      <w:ind w:firstLine="720"/>
    </w:pPr>
    <w:rPr>
      <w:rFonts w:eastAsia="Times New Roman" w:cs="Times New Roman"/>
      <w:bCs/>
      <w:i/>
      <w:szCs w:val="28"/>
      <w:lang w:eastAsia="x-none"/>
    </w:rPr>
  </w:style>
  <w:style w:type="character" w:customStyle="1" w:styleId="HN5Char">
    <w:name w:val="HN5 Char"/>
    <w:link w:val="HN5"/>
    <w:rsid w:val="00AD391F"/>
    <w:rPr>
      <w:rFonts w:ascii="Times New Roman" w:eastAsia="Times New Roman" w:hAnsi="Times New Roman" w:cs="Times New Roman"/>
      <w:b/>
      <w:bCs/>
      <w:i/>
      <w:sz w:val="28"/>
      <w:szCs w:val="28"/>
      <w:lang w:val="en-US" w:eastAsia="x-none"/>
    </w:rPr>
  </w:style>
  <w:style w:type="paragraph" w:customStyle="1" w:styleId="modau">
    <w:name w:val="mo dau"/>
    <w:basedOn w:val="Normal"/>
    <w:rsid w:val="00AD391F"/>
    <w:pPr>
      <w:spacing w:before="120" w:after="360" w:line="288" w:lineRule="auto"/>
      <w:ind w:firstLine="0"/>
      <w:jc w:val="center"/>
    </w:pPr>
    <w:rPr>
      <w:rFonts w:eastAsia="Calibri"/>
      <w:b/>
      <w:szCs w:val="26"/>
    </w:rPr>
  </w:style>
  <w:style w:type="paragraph" w:customStyle="1" w:styleId="mucketluan">
    <w:name w:val="muc ket luan"/>
    <w:basedOn w:val="ListParagraph"/>
    <w:rsid w:val="00AD391F"/>
    <w:pPr>
      <w:spacing w:before="120" w:after="0" w:line="288" w:lineRule="auto"/>
      <w:ind w:left="714" w:hanging="357"/>
      <w:jc w:val="left"/>
    </w:pPr>
    <w:rPr>
      <w:rFonts w:eastAsia="Calibri"/>
      <w:b/>
      <w:szCs w:val="26"/>
    </w:rPr>
  </w:style>
  <w:style w:type="paragraph" w:customStyle="1" w:styleId="211">
    <w:name w:val="21.1"/>
    <w:basedOn w:val="A10"/>
    <w:rsid w:val="00AD391F"/>
    <w:pPr>
      <w:spacing w:line="360" w:lineRule="auto"/>
    </w:pPr>
  </w:style>
  <w:style w:type="paragraph" w:customStyle="1" w:styleId="Bnhthng">
    <w:name w:val="Bình thường"/>
    <w:basedOn w:val="Normal"/>
    <w:autoRedefine/>
    <w:rsid w:val="00AD391F"/>
    <w:pPr>
      <w:spacing w:before="0" w:after="0" w:line="288" w:lineRule="auto"/>
      <w:ind w:firstLine="720"/>
    </w:pPr>
    <w:rPr>
      <w:sz w:val="28"/>
      <w:szCs w:val="28"/>
    </w:rPr>
  </w:style>
  <w:style w:type="paragraph" w:customStyle="1" w:styleId="HN6">
    <w:name w:val="HN6"/>
    <w:basedOn w:val="111"/>
    <w:rsid w:val="00AD391F"/>
    <w:rPr>
      <w:lang w:val="en-US"/>
    </w:rPr>
  </w:style>
  <w:style w:type="character" w:customStyle="1" w:styleId="grame">
    <w:name w:val="grame"/>
    <w:basedOn w:val="DefaultParagraphFont"/>
    <w:rsid w:val="00AD391F"/>
  </w:style>
  <w:style w:type="paragraph" w:styleId="BlockText">
    <w:name w:val="Block Text"/>
    <w:basedOn w:val="Normal"/>
    <w:rsid w:val="00AD391F"/>
    <w:pPr>
      <w:spacing w:before="120" w:after="120" w:line="336" w:lineRule="auto"/>
      <w:ind w:left="-284" w:right="-759" w:firstLine="568"/>
    </w:pPr>
    <w:rPr>
      <w:rFonts w:ascii=".VnTime" w:hAnsi=".VnTime"/>
      <w:bCs/>
      <w:sz w:val="28"/>
      <w:szCs w:val="20"/>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rsid w:val="00AD391F"/>
    <w:pPr>
      <w:widowControl w:val="0"/>
      <w:spacing w:before="0" w:after="0" w:line="288" w:lineRule="auto"/>
      <w:ind w:firstLine="0"/>
    </w:pPr>
    <w:rPr>
      <w:rFonts w:eastAsia="SimSun"/>
      <w:kern w:val="2"/>
      <w:sz w:val="21"/>
      <w:lang w:eastAsia="zh-CN"/>
    </w:rPr>
  </w:style>
  <w:style w:type="table" w:customStyle="1" w:styleId="TableGrid2">
    <w:name w:val="Table Grid2"/>
    <w:basedOn w:val="TableNormal"/>
    <w:next w:val="TableGrid"/>
    <w:uiPriority w:val="59"/>
    <w:rsid w:val="00AD391F"/>
    <w:pPr>
      <w:spacing w:after="0" w:line="240" w:lineRule="auto"/>
    </w:pPr>
    <w:rPr>
      <w:rFonts w:ascii="Times New Roman" w:eastAsia="MS Mincho"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uiPriority w:val="99"/>
    <w:rsid w:val="00AD391F"/>
    <w:pPr>
      <w:widowControl w:val="0"/>
      <w:spacing w:before="120" w:after="0" w:line="288" w:lineRule="auto"/>
      <w:ind w:firstLine="0"/>
    </w:pPr>
    <w:rPr>
      <w:rFonts w:ascii="Calibri" w:eastAsia="Calibri" w:hAnsi="Calibri"/>
      <w:szCs w:val="26"/>
    </w:rPr>
  </w:style>
  <w:style w:type="character" w:customStyle="1" w:styleId="CharChar71">
    <w:name w:val="Char Char71"/>
    <w:basedOn w:val="DefaultParagraphFont"/>
    <w:rsid w:val="00AD391F"/>
  </w:style>
  <w:style w:type="paragraph" w:customStyle="1" w:styleId="CharCharCharCharCharCharCharCharCharChar2">
    <w:name w:val="Char Char Char Char Char Char Char Char Char Char2"/>
    <w:basedOn w:val="Normal"/>
    <w:uiPriority w:val="99"/>
    <w:rsid w:val="00AD391F"/>
    <w:pPr>
      <w:widowControl w:val="0"/>
      <w:spacing w:before="0" w:after="0" w:line="288" w:lineRule="auto"/>
      <w:ind w:firstLine="0"/>
    </w:pPr>
    <w:rPr>
      <w:rFonts w:ascii="Tahoma" w:eastAsia="SimSun" w:hAnsi="Tahoma"/>
      <w:kern w:val="2"/>
      <w:sz w:val="24"/>
      <w:szCs w:val="20"/>
      <w:lang w:eastAsia="zh-CN"/>
    </w:rPr>
  </w:style>
  <w:style w:type="paragraph" w:customStyle="1" w:styleId="CharChar4CharCharCharChar5">
    <w:name w:val="Char Char4 Char Char Char Char5"/>
    <w:basedOn w:val="Normal"/>
    <w:rsid w:val="00AD391F"/>
    <w:pPr>
      <w:spacing w:before="0" w:after="160" w:line="240" w:lineRule="exact"/>
      <w:ind w:firstLine="0"/>
      <w:jc w:val="left"/>
    </w:pPr>
    <w:rPr>
      <w:rFonts w:ascii="Verdana" w:hAnsi="Verdana"/>
      <w:sz w:val="20"/>
      <w:szCs w:val="20"/>
    </w:rPr>
  </w:style>
  <w:style w:type="table" w:customStyle="1" w:styleId="ne2">
    <w:name w:val="ne2"/>
    <w:basedOn w:val="TableNormal"/>
    <w:next w:val="TableGrid"/>
    <w:rsid w:val="00AD391F"/>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uiPriority w:val="99"/>
    <w:rsid w:val="00AD391F"/>
    <w:pPr>
      <w:widowControl w:val="0"/>
      <w:spacing w:before="120" w:after="0" w:line="288" w:lineRule="auto"/>
      <w:ind w:firstLine="0"/>
    </w:pPr>
    <w:rPr>
      <w:rFonts w:ascii=".VnTime" w:hAnsi=".VnTime" w:cs="Arial"/>
      <w:sz w:val="24"/>
      <w:szCs w:val="28"/>
    </w:rPr>
  </w:style>
  <w:style w:type="paragraph" w:customStyle="1" w:styleId="CharCharCharCharChar12">
    <w:name w:val="Char Char Char Char Char12"/>
    <w:basedOn w:val="Normal"/>
    <w:rsid w:val="00AD391F"/>
    <w:pPr>
      <w:widowControl w:val="0"/>
      <w:spacing w:before="0" w:after="0" w:line="288" w:lineRule="auto"/>
      <w:ind w:firstLine="0"/>
    </w:pPr>
    <w:rPr>
      <w:b/>
      <w:bCs/>
      <w:color w:val="008000"/>
      <w:szCs w:val="26"/>
      <w:lang w:val="fr-FR"/>
    </w:rPr>
  </w:style>
  <w:style w:type="paragraph" w:customStyle="1" w:styleId="Char3CharCharChar2">
    <w:name w:val="Char3 Char Char Char2"/>
    <w:basedOn w:val="Normal"/>
    <w:rsid w:val="00AD391F"/>
    <w:pPr>
      <w:widowControl w:val="0"/>
      <w:spacing w:before="0" w:after="0" w:line="288" w:lineRule="auto"/>
      <w:ind w:firstLine="0"/>
    </w:pPr>
    <w:rPr>
      <w:b/>
      <w:bCs/>
      <w:color w:val="008000"/>
      <w:szCs w:val="26"/>
      <w:lang w:val="fr-FR"/>
    </w:rPr>
  </w:style>
  <w:style w:type="character" w:customStyle="1" w:styleId="CharChar112">
    <w:name w:val="Char Char112"/>
    <w:rsid w:val="00AD391F"/>
    <w:rPr>
      <w:rFonts w:ascii=".VnTime" w:hAnsi=".VnTime"/>
      <w:sz w:val="28"/>
      <w:szCs w:val="26"/>
      <w:lang w:val="en-US" w:eastAsia="en-US" w:bidi="ar-SA"/>
    </w:rPr>
  </w:style>
  <w:style w:type="character" w:customStyle="1" w:styleId="CharChar82">
    <w:name w:val="Char Char82"/>
    <w:rsid w:val="00AD391F"/>
    <w:rPr>
      <w:rFonts w:ascii=".VnTime" w:eastAsia="Times New Roman" w:hAnsi=".VnTime" w:cs="Times New Roman"/>
      <w:sz w:val="26"/>
      <w:szCs w:val="20"/>
    </w:rPr>
  </w:style>
  <w:style w:type="paragraph" w:customStyle="1" w:styleId="CharCharCharCharCharCharCharCharCharChar3">
    <w:name w:val="Char Char Char Char Char Char Char Char Char Char3"/>
    <w:basedOn w:val="Normal"/>
    <w:rsid w:val="00AD391F"/>
    <w:pPr>
      <w:widowControl w:val="0"/>
      <w:spacing w:before="0" w:after="0" w:line="288" w:lineRule="auto"/>
      <w:ind w:firstLine="0"/>
    </w:pPr>
    <w:rPr>
      <w:rFonts w:ascii="Tahoma" w:eastAsia="SimSun" w:hAnsi="Tahoma"/>
      <w:kern w:val="2"/>
      <w:sz w:val="24"/>
      <w:szCs w:val="20"/>
      <w:lang w:eastAsia="zh-CN"/>
    </w:rPr>
  </w:style>
  <w:style w:type="paragraph" w:customStyle="1" w:styleId="CharChar1CharCharCharCharCharCharCharChar2">
    <w:name w:val="Char Char1 Char Char Char Char Char Char Char Char2"/>
    <w:basedOn w:val="Normal"/>
    <w:rsid w:val="00AD391F"/>
    <w:pPr>
      <w:spacing w:before="0" w:after="160" w:line="240" w:lineRule="exact"/>
      <w:ind w:firstLine="0"/>
      <w:jc w:val="left"/>
    </w:pPr>
    <w:rPr>
      <w:rFonts w:ascii="Tahoma" w:hAnsi="Tahoma" w:cs="Tahoma"/>
      <w:sz w:val="20"/>
      <w:szCs w:val="20"/>
    </w:rPr>
  </w:style>
  <w:style w:type="paragraph" w:customStyle="1" w:styleId="CharChar4CharCharCharChar8">
    <w:name w:val="Char Char4 Char Char Char Char8"/>
    <w:basedOn w:val="Normal"/>
    <w:rsid w:val="00AD391F"/>
    <w:pPr>
      <w:spacing w:before="0" w:after="160" w:line="240" w:lineRule="exact"/>
      <w:ind w:firstLine="0"/>
      <w:jc w:val="left"/>
    </w:pPr>
    <w:rPr>
      <w:rFonts w:ascii="Verdana" w:hAnsi="Verdana"/>
      <w:sz w:val="20"/>
      <w:szCs w:val="20"/>
    </w:rPr>
  </w:style>
  <w:style w:type="paragraph" w:customStyle="1" w:styleId="tho1">
    <w:name w:val="thảo 1"/>
    <w:basedOn w:val="Normal"/>
    <w:rsid w:val="00AD391F"/>
    <w:pPr>
      <w:widowControl w:val="0"/>
      <w:tabs>
        <w:tab w:val="left" w:pos="6705"/>
      </w:tabs>
      <w:spacing w:before="144" w:after="144" w:line="288" w:lineRule="auto"/>
      <w:ind w:firstLine="709"/>
      <w:jc w:val="center"/>
    </w:pPr>
    <w:rPr>
      <w:b/>
      <w:sz w:val="28"/>
      <w:szCs w:val="28"/>
      <w:lang w:val="vi-VN"/>
    </w:rPr>
  </w:style>
  <w:style w:type="paragraph" w:customStyle="1" w:styleId="CharChar4CharCharCharChar7">
    <w:name w:val="Char Char4 Char Char Char Char7"/>
    <w:basedOn w:val="Normal"/>
    <w:rsid w:val="00AD391F"/>
    <w:pPr>
      <w:spacing w:before="0" w:after="160" w:line="240" w:lineRule="exact"/>
      <w:ind w:firstLine="0"/>
      <w:jc w:val="left"/>
    </w:pPr>
    <w:rPr>
      <w:rFonts w:ascii="Verdana" w:hAnsi="Verdana"/>
      <w:sz w:val="20"/>
      <w:szCs w:val="20"/>
    </w:rPr>
  </w:style>
  <w:style w:type="table" w:customStyle="1" w:styleId="ne3">
    <w:name w:val="ne3"/>
    <w:basedOn w:val="TableNormal"/>
    <w:next w:val="TableGrid"/>
    <w:rsid w:val="00AD391F"/>
    <w:pPr>
      <w:spacing w:beforeLines="60" w:afterLines="60"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CharCharCharChar6">
    <w:name w:val="Char Char4 Char Char Char Char6"/>
    <w:basedOn w:val="Normal"/>
    <w:rsid w:val="00AD391F"/>
    <w:pPr>
      <w:spacing w:before="0" w:after="160" w:line="240" w:lineRule="exact"/>
      <w:ind w:firstLine="0"/>
      <w:jc w:val="left"/>
    </w:pPr>
    <w:rPr>
      <w:rFonts w:ascii="Verdana" w:hAnsi="Verdana"/>
      <w:sz w:val="20"/>
      <w:szCs w:val="20"/>
    </w:rPr>
  </w:style>
  <w:style w:type="character" w:customStyle="1" w:styleId="CharChar28">
    <w:name w:val="Char Char28"/>
    <w:rsid w:val="00AD391F"/>
    <w:rPr>
      <w:rFonts w:ascii="Times New Roman" w:eastAsia="Times New Roman" w:hAnsi="Times New Roman" w:cs="Times New Roman"/>
      <w:iCs/>
      <w:sz w:val="26"/>
      <w:szCs w:val="22"/>
      <w:lang w:val="pt-BR" w:eastAsia="x-none"/>
    </w:rPr>
  </w:style>
  <w:style w:type="character" w:customStyle="1" w:styleId="Vnbnnidung9">
    <w:name w:val="Văn b?n n?i dung + 9"/>
    <w:aliases w:val="5 pt15"/>
    <w:uiPriority w:val="99"/>
    <w:rsid w:val="00AD391F"/>
    <w:rPr>
      <w:rFonts w:ascii="Times New Roman" w:hAnsi="Times New Roman" w:cs="Times New Roman"/>
      <w:b w:val="0"/>
      <w:bCs w:val="0"/>
      <w:sz w:val="19"/>
      <w:szCs w:val="19"/>
      <w:shd w:val="clear" w:color="auto" w:fill="FFFFFF"/>
    </w:rPr>
  </w:style>
  <w:style w:type="character" w:customStyle="1" w:styleId="Chthchbng2">
    <w:name w:val="Chú thích b?ng (2)_"/>
    <w:link w:val="Chthchbng20"/>
    <w:uiPriority w:val="99"/>
    <w:rsid w:val="00AD391F"/>
    <w:rPr>
      <w:rFonts w:ascii="Times New Roman" w:hAnsi="Times New Roman" w:cs="Times New Roman"/>
      <w:sz w:val="23"/>
      <w:szCs w:val="23"/>
      <w:shd w:val="clear" w:color="auto" w:fill="FFFFFF"/>
    </w:rPr>
  </w:style>
  <w:style w:type="character" w:customStyle="1" w:styleId="Vnbnnidung8pt">
    <w:name w:val="Văn b?n n?i dung + 8 pt"/>
    <w:uiPriority w:val="99"/>
    <w:rsid w:val="00AD391F"/>
    <w:rPr>
      <w:rFonts w:ascii="Times New Roman" w:hAnsi="Times New Roman" w:cs="Times New Roman"/>
      <w:b w:val="0"/>
      <w:bCs w:val="0"/>
      <w:sz w:val="16"/>
      <w:szCs w:val="16"/>
      <w:shd w:val="clear" w:color="auto" w:fill="FFFFFF"/>
    </w:rPr>
  </w:style>
  <w:style w:type="character" w:customStyle="1" w:styleId="VnbnnidungArial">
    <w:name w:val="Văn b?n n?i dung + Arial"/>
    <w:aliases w:val="4 pt,Văn b?n n?i dung (13) + Times New Roman,Không in nghiêng"/>
    <w:uiPriority w:val="99"/>
    <w:rsid w:val="00AD391F"/>
    <w:rPr>
      <w:rFonts w:ascii="Arial" w:hAnsi="Arial" w:cs="Arial"/>
      <w:b w:val="0"/>
      <w:bCs w:val="0"/>
      <w:noProof/>
      <w:sz w:val="8"/>
      <w:szCs w:val="8"/>
      <w:shd w:val="clear" w:color="auto" w:fill="FFFFFF"/>
    </w:rPr>
  </w:style>
  <w:style w:type="character" w:customStyle="1" w:styleId="Vnbnnidung95">
    <w:name w:val="Văn b?n n?i dung + 95"/>
    <w:aliases w:val="5 pt14,Không in đ?m,In nghiêng11,Gi?n cách -1 pt"/>
    <w:uiPriority w:val="99"/>
    <w:rsid w:val="00AD391F"/>
    <w:rPr>
      <w:rFonts w:ascii="Times New Roman" w:hAnsi="Times New Roman" w:cs="Times New Roman"/>
      <w:b/>
      <w:bCs/>
      <w:i/>
      <w:iCs/>
      <w:spacing w:val="-30"/>
      <w:sz w:val="19"/>
      <w:szCs w:val="19"/>
      <w:shd w:val="clear" w:color="auto" w:fill="FFFFFF"/>
    </w:rPr>
  </w:style>
  <w:style w:type="character" w:customStyle="1" w:styleId="VnbnnidungCandara">
    <w:name w:val="Văn b?n n?i dung + Candara"/>
    <w:aliases w:val="6,5 pt13,Không in đ?m5"/>
    <w:uiPriority w:val="99"/>
    <w:rsid w:val="00AD391F"/>
    <w:rPr>
      <w:rFonts w:ascii="Candara" w:hAnsi="Candara" w:cs="Candara"/>
      <w:b/>
      <w:bCs/>
      <w:noProof/>
      <w:sz w:val="13"/>
      <w:szCs w:val="13"/>
      <w:shd w:val="clear" w:color="auto" w:fill="FFFFFF"/>
    </w:rPr>
  </w:style>
  <w:style w:type="paragraph" w:customStyle="1" w:styleId="chi5c">
    <w:name w:val="chi5 c"/>
    <w:basedOn w:val="Normal"/>
    <w:qFormat/>
    <w:rsid w:val="00AD391F"/>
    <w:pPr>
      <w:widowControl w:val="0"/>
      <w:suppressAutoHyphens/>
      <w:spacing w:line="350" w:lineRule="exact"/>
    </w:pPr>
    <w:rPr>
      <w:rFonts w:eastAsia="Calibri"/>
      <w:sz w:val="28"/>
      <w:szCs w:val="28"/>
      <w:lang w:val="es-ES"/>
    </w:rPr>
  </w:style>
  <w:style w:type="paragraph" w:customStyle="1" w:styleId="Chthchbng20">
    <w:name w:val="Chú thích b?ng (2)"/>
    <w:basedOn w:val="Normal"/>
    <w:link w:val="Chthchbng2"/>
    <w:uiPriority w:val="99"/>
    <w:rsid w:val="00AD391F"/>
    <w:pPr>
      <w:widowControl w:val="0"/>
      <w:shd w:val="clear" w:color="auto" w:fill="FFFFFF"/>
      <w:spacing w:before="0" w:after="0" w:line="235" w:lineRule="exact"/>
      <w:ind w:firstLine="0"/>
      <w:jc w:val="left"/>
    </w:pPr>
    <w:rPr>
      <w:rFonts w:eastAsiaTheme="minorHAnsi"/>
      <w:sz w:val="23"/>
      <w:szCs w:val="23"/>
      <w:lang w:val="vi-VN"/>
    </w:rPr>
  </w:style>
  <w:style w:type="character" w:customStyle="1" w:styleId="Chthchbng">
    <w:name w:val="Chú thích b?ng_"/>
    <w:link w:val="Chthchbng0"/>
    <w:uiPriority w:val="99"/>
    <w:rsid w:val="00AD391F"/>
    <w:rPr>
      <w:rFonts w:ascii="Times New Roman" w:hAnsi="Times New Roman" w:cs="Times New Roman"/>
      <w:b/>
      <w:bCs/>
      <w:sz w:val="19"/>
      <w:szCs w:val="19"/>
      <w:shd w:val="clear" w:color="auto" w:fill="FFFFFF"/>
    </w:rPr>
  </w:style>
  <w:style w:type="paragraph" w:customStyle="1" w:styleId="Chthchbng0">
    <w:name w:val="Chú thích b?ng"/>
    <w:basedOn w:val="Normal"/>
    <w:link w:val="Chthchbng"/>
    <w:uiPriority w:val="99"/>
    <w:rsid w:val="00AD391F"/>
    <w:pPr>
      <w:widowControl w:val="0"/>
      <w:shd w:val="clear" w:color="auto" w:fill="FFFFFF"/>
      <w:spacing w:before="0" w:after="0" w:line="235" w:lineRule="exact"/>
      <w:ind w:firstLine="0"/>
      <w:jc w:val="left"/>
    </w:pPr>
    <w:rPr>
      <w:rFonts w:eastAsiaTheme="minorHAnsi"/>
      <w:b/>
      <w:bCs/>
      <w:sz w:val="19"/>
      <w:szCs w:val="19"/>
      <w:lang w:val="vi-VN"/>
    </w:rPr>
  </w:style>
  <w:style w:type="character" w:customStyle="1" w:styleId="Vnbnnidung8pt1">
    <w:name w:val="Văn b?n n?i dung + 8 pt1"/>
    <w:aliases w:val="Gi?n cách 1 pt3"/>
    <w:uiPriority w:val="99"/>
    <w:rsid w:val="00AD391F"/>
    <w:rPr>
      <w:rFonts w:ascii="Times New Roman" w:hAnsi="Times New Roman" w:cs="Times New Roman"/>
      <w:b w:val="0"/>
      <w:bCs w:val="0"/>
      <w:sz w:val="16"/>
      <w:szCs w:val="16"/>
      <w:u w:val="none"/>
      <w:shd w:val="clear" w:color="auto" w:fill="FFFFFF"/>
    </w:rPr>
  </w:style>
  <w:style w:type="character" w:customStyle="1" w:styleId="Vnbnnidung92">
    <w:name w:val="Văn b?n n?i dung + 92"/>
    <w:aliases w:val="5 pt5,Gi?n cách 1 pt1,Văn b?n n?i dung + 10"/>
    <w:uiPriority w:val="99"/>
    <w:rsid w:val="00AD391F"/>
    <w:rPr>
      <w:rFonts w:ascii="Times New Roman" w:hAnsi="Times New Roman" w:cs="Times New Roman"/>
      <w:b w:val="0"/>
      <w:bCs w:val="0"/>
      <w:sz w:val="19"/>
      <w:szCs w:val="19"/>
      <w:u w:val="none"/>
      <w:shd w:val="clear" w:color="auto" w:fill="FFFFFF"/>
    </w:rPr>
  </w:style>
  <w:style w:type="character" w:customStyle="1" w:styleId="Vnbnnidung81">
    <w:name w:val="Văn b?n n?i dung + 81"/>
    <w:aliases w:val="5 pt4,Văn b?n n?i dung + 101,Văn b?n n?i dung + 12 pt"/>
    <w:uiPriority w:val="99"/>
    <w:rsid w:val="00AD391F"/>
    <w:rPr>
      <w:rFonts w:ascii="Times New Roman" w:hAnsi="Times New Roman" w:cs="Times New Roman"/>
      <w:b w:val="0"/>
      <w:bCs w:val="0"/>
      <w:sz w:val="17"/>
      <w:szCs w:val="17"/>
      <w:u w:val="none"/>
      <w:shd w:val="clear" w:color="auto" w:fill="FFFFFF"/>
    </w:rPr>
  </w:style>
  <w:style w:type="character" w:customStyle="1" w:styleId="VnbnnidungCandara2">
    <w:name w:val="Văn b?n n?i dung + Candara2"/>
    <w:aliases w:val="9 pt,Không in đ?m2"/>
    <w:uiPriority w:val="99"/>
    <w:rsid w:val="00AD391F"/>
    <w:rPr>
      <w:rFonts w:ascii="Candara" w:hAnsi="Candara" w:cs="Candara"/>
      <w:b w:val="0"/>
      <w:bCs w:val="0"/>
      <w:sz w:val="18"/>
      <w:szCs w:val="18"/>
      <w:u w:val="none"/>
      <w:shd w:val="clear" w:color="auto" w:fill="FFFFFF"/>
    </w:rPr>
  </w:style>
  <w:style w:type="character" w:customStyle="1" w:styleId="VnbnnidungCandara1">
    <w:name w:val="Văn b?n n?i dung + Candara1"/>
    <w:aliases w:val="81,5 pt2,Không in đ?m1,Văn b?n n?i dung + 91,5 pt1,In nghiêng1"/>
    <w:uiPriority w:val="99"/>
    <w:rsid w:val="00AD391F"/>
    <w:rPr>
      <w:rFonts w:ascii="Candara" w:hAnsi="Candara" w:cs="Candara"/>
      <w:b w:val="0"/>
      <w:bCs w:val="0"/>
      <w:sz w:val="17"/>
      <w:szCs w:val="17"/>
      <w:u w:val="none"/>
      <w:shd w:val="clear" w:color="auto" w:fill="FFFFFF"/>
    </w:rPr>
  </w:style>
  <w:style w:type="character" w:customStyle="1" w:styleId="Vnbnnidung8">
    <w:name w:val="Văn b?n n?i dung + 8"/>
    <w:aliases w:val="5 pt8"/>
    <w:uiPriority w:val="99"/>
    <w:rsid w:val="00AD391F"/>
    <w:rPr>
      <w:rFonts w:ascii="Times New Roman" w:hAnsi="Times New Roman" w:cs="Times New Roman"/>
      <w:b w:val="0"/>
      <w:bCs w:val="0"/>
      <w:sz w:val="17"/>
      <w:szCs w:val="17"/>
      <w:u w:val="none"/>
      <w:shd w:val="clear" w:color="auto" w:fill="FFFFFF"/>
    </w:rPr>
  </w:style>
  <w:style w:type="character" w:customStyle="1" w:styleId="Ghichcuitrang">
    <w:name w:val="Ghi chú cu?i trang_"/>
    <w:link w:val="Ghichcuitrang0"/>
    <w:uiPriority w:val="99"/>
    <w:rsid w:val="00AD391F"/>
    <w:rPr>
      <w:rFonts w:ascii="Times New Roman" w:hAnsi="Times New Roman" w:cs="Times New Roman"/>
      <w:b/>
      <w:bCs/>
      <w:sz w:val="15"/>
      <w:szCs w:val="15"/>
      <w:shd w:val="clear" w:color="auto" w:fill="FFFFFF"/>
    </w:rPr>
  </w:style>
  <w:style w:type="paragraph" w:customStyle="1" w:styleId="Ghichcuitrang0">
    <w:name w:val="Ghi chú cu?i trang"/>
    <w:basedOn w:val="Normal"/>
    <w:link w:val="Ghichcuitrang"/>
    <w:uiPriority w:val="99"/>
    <w:rsid w:val="00AD391F"/>
    <w:pPr>
      <w:widowControl w:val="0"/>
      <w:shd w:val="clear" w:color="auto" w:fill="FFFFFF"/>
      <w:spacing w:before="0" w:after="0" w:line="240" w:lineRule="atLeast"/>
      <w:ind w:firstLine="0"/>
    </w:pPr>
    <w:rPr>
      <w:rFonts w:eastAsiaTheme="minorHAnsi"/>
      <w:b/>
      <w:bCs/>
      <w:sz w:val="15"/>
      <w:szCs w:val="15"/>
      <w:lang w:val="vi-VN"/>
    </w:rPr>
  </w:style>
  <w:style w:type="character" w:customStyle="1" w:styleId="Vnbnnidung93">
    <w:name w:val="Văn b?n n?i dung + 93"/>
    <w:aliases w:val="5 pt3,Ch? hoa nh?1,Văn b?n n?i dung + 151,In nghiêng2"/>
    <w:uiPriority w:val="99"/>
    <w:rsid w:val="00AD391F"/>
    <w:rPr>
      <w:rFonts w:ascii="Times New Roman" w:hAnsi="Times New Roman" w:cs="Times New Roman"/>
      <w:b w:val="0"/>
      <w:bCs w:val="0"/>
      <w:smallCaps/>
      <w:sz w:val="19"/>
      <w:szCs w:val="19"/>
      <w:u w:val="none"/>
      <w:shd w:val="clear" w:color="auto" w:fill="FFFFFF"/>
    </w:rPr>
  </w:style>
  <w:style w:type="character" w:customStyle="1" w:styleId="VnbnnidungSegoeUI">
    <w:name w:val="Văn b?n n?i dung + Segoe UI"/>
    <w:aliases w:val="4 pt1"/>
    <w:uiPriority w:val="99"/>
    <w:rsid w:val="00AD391F"/>
    <w:rPr>
      <w:rFonts w:ascii="Segoe UI" w:hAnsi="Segoe UI" w:cs="Segoe UI"/>
      <w:b w:val="0"/>
      <w:bCs w:val="0"/>
      <w:noProof/>
      <w:sz w:val="8"/>
      <w:szCs w:val="8"/>
      <w:u w:val="none"/>
      <w:shd w:val="clear" w:color="auto" w:fill="FFFFFF"/>
    </w:rPr>
  </w:style>
  <w:style w:type="paragraph" w:customStyle="1" w:styleId="CharChar4CharCharCharChar15">
    <w:name w:val="Char Char4 Char Char Char Char15"/>
    <w:basedOn w:val="Normal"/>
    <w:rsid w:val="00AD391F"/>
    <w:pPr>
      <w:spacing w:before="0" w:after="160" w:line="240" w:lineRule="exact"/>
      <w:ind w:firstLine="0"/>
      <w:jc w:val="left"/>
    </w:pPr>
    <w:rPr>
      <w:rFonts w:ascii="Verdana" w:hAnsi="Verdana"/>
      <w:sz w:val="20"/>
      <w:szCs w:val="20"/>
    </w:rPr>
  </w:style>
  <w:style w:type="paragraph" w:customStyle="1" w:styleId="u">
    <w:name w:val="u"/>
    <w:basedOn w:val="Caption"/>
    <w:rsid w:val="00AD391F"/>
    <w:pPr>
      <w:widowControl/>
      <w:spacing w:line="360" w:lineRule="exact"/>
      <w:ind w:firstLine="720"/>
    </w:pPr>
    <w:rPr>
      <w:rFonts w:ascii="Times New Roman" w:eastAsia="Times New Roman" w:hAnsi="Times New Roman" w:cs="Times New Roman"/>
      <w:color w:val="000000"/>
      <w:sz w:val="28"/>
      <w:szCs w:val="28"/>
      <w:lang w:val="vi-VN"/>
    </w:rPr>
  </w:style>
  <w:style w:type="paragraph" w:customStyle="1" w:styleId="CharChar4CharCharCharChar14">
    <w:name w:val="Char Char4 Char Char Char Char14"/>
    <w:basedOn w:val="Normal"/>
    <w:rsid w:val="00AD391F"/>
    <w:pPr>
      <w:spacing w:before="0" w:after="160" w:line="240" w:lineRule="exact"/>
      <w:ind w:firstLine="0"/>
      <w:jc w:val="left"/>
    </w:pPr>
    <w:rPr>
      <w:rFonts w:ascii="Verdana" w:hAnsi="Verdana"/>
      <w:sz w:val="20"/>
      <w:szCs w:val="20"/>
    </w:rPr>
  </w:style>
  <w:style w:type="paragraph" w:customStyle="1" w:styleId="Normal5">
    <w:name w:val="Normal5"/>
    <w:basedOn w:val="Normal"/>
    <w:rsid w:val="00AD391F"/>
    <w:pPr>
      <w:widowControl w:val="0"/>
      <w:spacing w:before="120" w:after="0" w:line="288" w:lineRule="auto"/>
      <w:ind w:firstLine="0"/>
    </w:pPr>
    <w:rPr>
      <w:rFonts w:ascii="Calibri" w:eastAsia="Calibri" w:hAnsi="Calibri"/>
      <w:szCs w:val="26"/>
    </w:rPr>
  </w:style>
  <w:style w:type="paragraph" w:customStyle="1" w:styleId="CharChar4CharCharCharChar13">
    <w:name w:val="Char Char4 Char Char Char Char13"/>
    <w:basedOn w:val="Normal"/>
    <w:rsid w:val="00AD391F"/>
    <w:pPr>
      <w:spacing w:before="0" w:after="160" w:line="240" w:lineRule="exact"/>
      <w:ind w:firstLine="0"/>
      <w:jc w:val="left"/>
    </w:pPr>
    <w:rPr>
      <w:rFonts w:ascii="Verdana" w:hAnsi="Verdana"/>
      <w:sz w:val="20"/>
      <w:szCs w:val="20"/>
    </w:rPr>
  </w:style>
  <w:style w:type="paragraph" w:customStyle="1" w:styleId="CharChar4CharCharCharChar12">
    <w:name w:val="Char Char4 Char Char Char Char12"/>
    <w:basedOn w:val="Normal"/>
    <w:rsid w:val="00AD391F"/>
    <w:pPr>
      <w:spacing w:before="0" w:after="160" w:line="240" w:lineRule="exact"/>
      <w:ind w:firstLine="0"/>
      <w:jc w:val="left"/>
    </w:pPr>
    <w:rPr>
      <w:rFonts w:ascii="Verdana" w:hAnsi="Verdana"/>
      <w:sz w:val="20"/>
      <w:szCs w:val="20"/>
    </w:rPr>
  </w:style>
  <w:style w:type="paragraph" w:customStyle="1" w:styleId="CharChar4CharCharCharChar11">
    <w:name w:val="Char Char4 Char Char Char Char11"/>
    <w:basedOn w:val="Normal"/>
    <w:rsid w:val="00AD391F"/>
    <w:pPr>
      <w:spacing w:before="0" w:after="160" w:line="240" w:lineRule="exact"/>
      <w:ind w:firstLine="0"/>
      <w:jc w:val="left"/>
    </w:pPr>
    <w:rPr>
      <w:rFonts w:ascii="Verdana" w:hAnsi="Verdana"/>
      <w:sz w:val="20"/>
      <w:szCs w:val="20"/>
    </w:rPr>
  </w:style>
  <w:style w:type="paragraph" w:customStyle="1" w:styleId="chi11">
    <w:name w:val="chi 11"/>
    <w:basedOn w:val="Heading20"/>
    <w:qFormat/>
    <w:rsid w:val="00AD391F"/>
    <w:pPr>
      <w:spacing w:line="360" w:lineRule="exact"/>
      <w:jc w:val="left"/>
    </w:pPr>
    <w:rPr>
      <w:rFonts w:eastAsia="Times New Roman" w:cs="Times New Roman"/>
      <w:bCs/>
      <w:sz w:val="28"/>
      <w:szCs w:val="28"/>
      <w:lang w:val="vi-VN" w:eastAsia="x-none"/>
    </w:rPr>
  </w:style>
  <w:style w:type="paragraph" w:customStyle="1" w:styleId="StyleTimesNewRoman13ptJustifiedFirstline038After0">
    <w:name w:val="Style Times New Roman 13 pt Justified First line:  0.38&quot; After:"/>
    <w:basedOn w:val="Normal"/>
    <w:link w:val="StyleTimesNewRoman13ptJustifiedFirstline038AfterChar0"/>
    <w:rsid w:val="00AD391F"/>
    <w:pPr>
      <w:widowControl w:val="0"/>
      <w:spacing w:before="120" w:after="120" w:line="360" w:lineRule="atLeast"/>
      <w:ind w:firstLine="547"/>
    </w:pPr>
    <w:rPr>
      <w:noProof/>
      <w:szCs w:val="26"/>
      <w:lang w:val="vi-VN"/>
    </w:rPr>
  </w:style>
  <w:style w:type="paragraph" w:customStyle="1" w:styleId="CharChar4CharCharCharChar10">
    <w:name w:val="Char Char4 Char Char Char Char10"/>
    <w:basedOn w:val="Normal"/>
    <w:rsid w:val="00AD391F"/>
    <w:pPr>
      <w:spacing w:before="0" w:after="160" w:line="240" w:lineRule="exact"/>
      <w:ind w:firstLine="0"/>
      <w:jc w:val="left"/>
    </w:pPr>
    <w:rPr>
      <w:rFonts w:ascii="Verdana" w:hAnsi="Verdana"/>
      <w:sz w:val="20"/>
      <w:szCs w:val="20"/>
    </w:rPr>
  </w:style>
  <w:style w:type="paragraph" w:styleId="List">
    <w:name w:val="List"/>
    <w:basedOn w:val="Normal"/>
    <w:link w:val="ListChar"/>
    <w:autoRedefine/>
    <w:rsid w:val="00AD391F"/>
    <w:pPr>
      <w:spacing w:line="380" w:lineRule="exact"/>
      <w:ind w:firstLine="720"/>
    </w:pPr>
    <w:rPr>
      <w:noProof/>
      <w:spacing w:val="-6"/>
      <w:sz w:val="28"/>
      <w:szCs w:val="26"/>
      <w:lang w:val="pt-BR" w:eastAsia="x-none"/>
    </w:rPr>
  </w:style>
  <w:style w:type="character" w:customStyle="1" w:styleId="ListChar">
    <w:name w:val="List Char"/>
    <w:link w:val="List"/>
    <w:locked/>
    <w:rsid w:val="00AD391F"/>
    <w:rPr>
      <w:rFonts w:ascii="Times New Roman" w:eastAsia="Times New Roman" w:hAnsi="Times New Roman" w:cs="Times New Roman"/>
      <w:noProof/>
      <w:spacing w:val="-6"/>
      <w:sz w:val="28"/>
      <w:szCs w:val="26"/>
      <w:lang w:val="pt-BR" w:eastAsia="x-none"/>
    </w:rPr>
  </w:style>
  <w:style w:type="paragraph" w:customStyle="1" w:styleId="chi3">
    <w:name w:val="chi 3"/>
    <w:basedOn w:val="Heading3"/>
    <w:qFormat/>
    <w:rsid w:val="00AD391F"/>
    <w:pPr>
      <w:spacing w:before="60" w:after="60" w:line="360" w:lineRule="exact"/>
      <w:ind w:firstLine="709"/>
      <w:jc w:val="left"/>
    </w:pPr>
    <w:rPr>
      <w:rFonts w:ascii="Times New Roman" w:eastAsia="Times New Roman" w:hAnsi="Times New Roman" w:cs="Times New Roman"/>
      <w:b/>
      <w:bCs/>
      <w:i/>
      <w:iCs/>
      <w:color w:val="auto"/>
      <w:sz w:val="28"/>
      <w:szCs w:val="28"/>
      <w:lang w:val="vi-VN" w:eastAsia="x-none"/>
    </w:rPr>
  </w:style>
  <w:style w:type="paragraph" w:customStyle="1" w:styleId="H2">
    <w:name w:val="H 2"/>
    <w:basedOn w:val="ListParagraph"/>
    <w:rsid w:val="00AD391F"/>
    <w:pPr>
      <w:widowControl w:val="0"/>
      <w:numPr>
        <w:ilvl w:val="1"/>
        <w:numId w:val="1"/>
      </w:numPr>
      <w:spacing w:line="360" w:lineRule="exact"/>
    </w:pPr>
    <w:rPr>
      <w:rFonts w:eastAsia="SimSun"/>
      <w:b/>
      <w:i/>
      <w:sz w:val="28"/>
      <w:szCs w:val="28"/>
    </w:rPr>
  </w:style>
  <w:style w:type="paragraph" w:customStyle="1" w:styleId="h20">
    <w:name w:val="h 2"/>
    <w:basedOn w:val="H2"/>
    <w:rsid w:val="00AD391F"/>
    <w:pPr>
      <w:numPr>
        <w:ilvl w:val="0"/>
        <w:numId w:val="0"/>
      </w:numPr>
      <w:ind w:left="360" w:hanging="360"/>
    </w:pPr>
    <w:rPr>
      <w:lang w:val="vi-VN"/>
    </w:rPr>
  </w:style>
  <w:style w:type="paragraph" w:customStyle="1" w:styleId="H3">
    <w:name w:val="H 3"/>
    <w:basedOn w:val="Normal"/>
    <w:rsid w:val="00AD391F"/>
    <w:pPr>
      <w:widowControl w:val="0"/>
      <w:autoSpaceDE w:val="0"/>
      <w:autoSpaceDN w:val="0"/>
      <w:adjustRightInd w:val="0"/>
      <w:spacing w:before="0" w:after="0" w:line="288" w:lineRule="auto"/>
      <w:ind w:firstLine="0"/>
    </w:pPr>
    <w:rPr>
      <w:b/>
      <w:i/>
      <w:szCs w:val="28"/>
      <w:lang w:val="vi-VN"/>
    </w:rPr>
  </w:style>
  <w:style w:type="paragraph" w:customStyle="1" w:styleId="H4">
    <w:name w:val="H 4"/>
    <w:basedOn w:val="tho1"/>
    <w:rsid w:val="00AD391F"/>
    <w:pPr>
      <w:spacing w:before="60" w:after="60" w:line="360" w:lineRule="exact"/>
    </w:pPr>
  </w:style>
  <w:style w:type="paragraph" w:customStyle="1" w:styleId="y">
    <w:name w:val="y"/>
    <w:basedOn w:val="u"/>
    <w:rsid w:val="00AD391F"/>
    <w:pPr>
      <w:ind w:firstLine="0"/>
    </w:pPr>
  </w:style>
  <w:style w:type="paragraph" w:customStyle="1" w:styleId="H5">
    <w:name w:val="H 5"/>
    <w:basedOn w:val="H4"/>
    <w:rsid w:val="00AD391F"/>
  </w:style>
  <w:style w:type="paragraph" w:customStyle="1" w:styleId="chi2">
    <w:name w:val="chi 2"/>
    <w:basedOn w:val="Heading3"/>
    <w:qFormat/>
    <w:rsid w:val="00AD391F"/>
    <w:pPr>
      <w:spacing w:before="60" w:after="60" w:line="360" w:lineRule="exact"/>
      <w:ind w:firstLine="0"/>
    </w:pPr>
    <w:rPr>
      <w:rFonts w:ascii="Times New Roman" w:eastAsia="Times New Roman" w:hAnsi="Times New Roman" w:cs="Times New Roman"/>
      <w:b/>
      <w:bCs/>
      <w:color w:val="auto"/>
      <w:sz w:val="28"/>
      <w:szCs w:val="28"/>
      <w:lang w:val="vi-VN" w:eastAsia="x-none"/>
    </w:rPr>
  </w:style>
  <w:style w:type="table" w:customStyle="1" w:styleId="TableGrid3">
    <w:name w:val="Table Grid3"/>
    <w:basedOn w:val="TableNormal"/>
    <w:next w:val="TableGrid"/>
    <w:uiPriority w:val="59"/>
    <w:rsid w:val="00AD391F"/>
    <w:pPr>
      <w:spacing w:after="0" w:line="240" w:lineRule="auto"/>
    </w:pPr>
    <w:rPr>
      <w:rFonts w:ascii="Arial" w:eastAsia="SimSun" w:hAnsi="Arial" w:cs="Times New Roman"/>
      <w:sz w:val="20"/>
      <w:szCs w:val="20"/>
      <w:lang w:val="en-US"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CharCharCharChar9">
    <w:name w:val="Char Char4 Char Char Char Char9"/>
    <w:basedOn w:val="Normal"/>
    <w:rsid w:val="00AD391F"/>
    <w:pPr>
      <w:spacing w:before="0" w:after="160" w:line="240" w:lineRule="exact"/>
      <w:ind w:firstLine="0"/>
      <w:jc w:val="left"/>
    </w:pPr>
    <w:rPr>
      <w:rFonts w:ascii="Verdana" w:hAnsi="Verdana"/>
      <w:sz w:val="20"/>
      <w:szCs w:val="20"/>
    </w:rPr>
  </w:style>
  <w:style w:type="character" w:customStyle="1" w:styleId="Vnbnnidung3">
    <w:name w:val="Văn bản nội dung (3)_"/>
    <w:link w:val="Vnbnnidung30"/>
    <w:rsid w:val="00AD391F"/>
    <w:rPr>
      <w:rFonts w:ascii="Times New Roman" w:eastAsia="Times New Roman" w:hAnsi="Times New Roman" w:cs="Times New Roman"/>
      <w:shd w:val="clear" w:color="auto" w:fill="FFFFFF"/>
    </w:rPr>
  </w:style>
  <w:style w:type="paragraph" w:customStyle="1" w:styleId="Vnbnnidung30">
    <w:name w:val="Văn bản nội dung (3)"/>
    <w:basedOn w:val="Normal"/>
    <w:link w:val="Vnbnnidung3"/>
    <w:rsid w:val="00AD391F"/>
    <w:pPr>
      <w:widowControl w:val="0"/>
      <w:shd w:val="clear" w:color="auto" w:fill="FFFFFF"/>
      <w:spacing w:before="720" w:line="320" w:lineRule="exact"/>
      <w:ind w:hanging="340"/>
    </w:pPr>
    <w:rPr>
      <w:sz w:val="22"/>
      <w:szCs w:val="22"/>
      <w:lang w:val="vi-VN"/>
    </w:rPr>
  </w:style>
  <w:style w:type="character" w:customStyle="1" w:styleId="utranghocchntrang">
    <w:name w:val="Đầu trang hoặc chân trang_"/>
    <w:rsid w:val="00AD391F"/>
    <w:rPr>
      <w:rFonts w:ascii="Times New Roman" w:eastAsia="Times New Roman" w:hAnsi="Times New Roman" w:cs="Times New Roman"/>
      <w:b w:val="0"/>
      <w:bCs w:val="0"/>
      <w:i w:val="0"/>
      <w:iCs w:val="0"/>
      <w:smallCaps w:val="0"/>
      <w:strike w:val="0"/>
      <w:spacing w:val="-20"/>
      <w:sz w:val="28"/>
      <w:szCs w:val="28"/>
      <w:u w:val="none"/>
    </w:rPr>
  </w:style>
  <w:style w:type="character" w:customStyle="1" w:styleId="utranghocchntrang0">
    <w:name w:val="Đầu trang hoặc chân trang"/>
    <w:rsid w:val="00AD391F"/>
    <w:rPr>
      <w:rFonts w:ascii="Times New Roman" w:eastAsia="Times New Roman" w:hAnsi="Times New Roman" w:cs="Times New Roman"/>
      <w:b w:val="0"/>
      <w:bCs w:val="0"/>
      <w:i w:val="0"/>
      <w:iCs w:val="0"/>
      <w:smallCaps w:val="0"/>
      <w:strike w:val="0"/>
      <w:color w:val="000000"/>
      <w:spacing w:val="-20"/>
      <w:w w:val="100"/>
      <w:position w:val="0"/>
      <w:sz w:val="28"/>
      <w:szCs w:val="28"/>
      <w:u w:val="none"/>
    </w:rPr>
  </w:style>
  <w:style w:type="character" w:customStyle="1" w:styleId="utranghocchntrangBookmanOldStyle">
    <w:name w:val="Đầu trang hoặc chân trang + Bookman Old Style"/>
    <w:aliases w:val="5,5 pt,In đậm,In nghiêng,Giãn cách 0 pt,Văn bản nội dung + Microsoft Sans Serif,10 pt,Văn bản nội dung + In đậm,Văn bản nội dung + 7 pt,Văn bản nội dung + Times New Roman,12 pt,Body text + 12,Body text + 9"/>
    <w:rsid w:val="00AD391F"/>
    <w:rPr>
      <w:rFonts w:ascii="Bookman Old Style" w:eastAsia="Bookman Old Style" w:hAnsi="Bookman Old Style" w:cs="Bookman Old Style"/>
      <w:b/>
      <w:bCs/>
      <w:i/>
      <w:iCs/>
      <w:smallCaps w:val="0"/>
      <w:strike w:val="0"/>
      <w:color w:val="000000"/>
      <w:spacing w:val="0"/>
      <w:w w:val="100"/>
      <w:position w:val="0"/>
      <w:sz w:val="11"/>
      <w:szCs w:val="11"/>
      <w:u w:val="none"/>
    </w:rPr>
  </w:style>
  <w:style w:type="character" w:customStyle="1" w:styleId="VnbnnidungInnghing">
    <w:name w:val="Văn bản nội dung + In nghiêng"/>
    <w:rsid w:val="00AD391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rPr>
  </w:style>
  <w:style w:type="paragraph" w:customStyle="1" w:styleId="a11">
    <w:name w:val="a1"/>
    <w:basedOn w:val="Normal"/>
    <w:link w:val="a1Char"/>
    <w:uiPriority w:val="99"/>
    <w:qFormat/>
    <w:rsid w:val="00AD391F"/>
    <w:pPr>
      <w:tabs>
        <w:tab w:val="left" w:pos="851"/>
        <w:tab w:val="left" w:pos="1418"/>
      </w:tabs>
      <w:spacing w:before="0" w:after="0" w:line="288" w:lineRule="auto"/>
      <w:ind w:firstLine="0"/>
      <w:jc w:val="center"/>
    </w:pPr>
    <w:rPr>
      <w:b/>
      <w:sz w:val="28"/>
      <w:szCs w:val="28"/>
      <w:lang w:val="vi-VN" w:eastAsia="x-none"/>
    </w:rPr>
  </w:style>
  <w:style w:type="paragraph" w:customStyle="1" w:styleId="CharChar4CharCharCharChar18">
    <w:name w:val="Char Char4 Char Char Char Char18"/>
    <w:basedOn w:val="Normal"/>
    <w:rsid w:val="00AD391F"/>
    <w:pPr>
      <w:spacing w:before="0" w:after="160" w:line="240" w:lineRule="exact"/>
      <w:ind w:firstLine="0"/>
      <w:jc w:val="left"/>
    </w:pPr>
    <w:rPr>
      <w:rFonts w:ascii="Verdana" w:hAnsi="Verdana"/>
      <w:sz w:val="20"/>
      <w:szCs w:val="20"/>
    </w:rPr>
  </w:style>
  <w:style w:type="paragraph" w:customStyle="1" w:styleId="rte-menu-face">
    <w:name w:val="rte-menu-face"/>
    <w:basedOn w:val="Normal"/>
    <w:rsid w:val="00AD391F"/>
    <w:pPr>
      <w:pBdr>
        <w:bottom w:val="dotted" w:sz="8" w:space="4" w:color="999999"/>
      </w:pBdr>
      <w:shd w:val="clear" w:color="auto" w:fill="F2F2F2"/>
      <w:spacing w:before="100" w:beforeAutospacing="1" w:after="100" w:afterAutospacing="1" w:line="360" w:lineRule="exact"/>
      <w:ind w:firstLine="0"/>
    </w:pPr>
    <w:rPr>
      <w:szCs w:val="26"/>
    </w:rPr>
  </w:style>
  <w:style w:type="table" w:customStyle="1" w:styleId="TableGrid4">
    <w:name w:val="Table Grid4"/>
    <w:basedOn w:val="TableNormal"/>
    <w:next w:val="TableGrid"/>
    <w:uiPriority w:val="59"/>
    <w:rsid w:val="00AD391F"/>
    <w:pPr>
      <w:spacing w:after="0" w:line="240" w:lineRule="auto"/>
    </w:pPr>
    <w:rPr>
      <w:rFonts w:ascii="Arial" w:eastAsia="SimSun" w:hAnsi="Arial" w:cs="Times New Roman"/>
      <w:sz w:val="20"/>
      <w:szCs w:val="20"/>
      <w:lang w:val="en-US"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CharCharCharChar17">
    <w:name w:val="Char Char4 Char Char Char Char17"/>
    <w:basedOn w:val="Normal"/>
    <w:rsid w:val="00AD391F"/>
    <w:pPr>
      <w:spacing w:before="0" w:after="160" w:line="240" w:lineRule="exact"/>
      <w:ind w:firstLine="0"/>
      <w:jc w:val="left"/>
    </w:pPr>
    <w:rPr>
      <w:rFonts w:ascii="Verdana" w:hAnsi="Verdana"/>
      <w:sz w:val="20"/>
      <w:szCs w:val="20"/>
    </w:rPr>
  </w:style>
  <w:style w:type="paragraph" w:customStyle="1" w:styleId="CharChar4CharCharCharChar16">
    <w:name w:val="Char Char4 Char Char Char Char16"/>
    <w:basedOn w:val="Normal"/>
    <w:rsid w:val="00AD391F"/>
    <w:pPr>
      <w:spacing w:before="0" w:after="160" w:line="240" w:lineRule="exact"/>
      <w:ind w:firstLine="0"/>
      <w:jc w:val="left"/>
    </w:pPr>
    <w:rPr>
      <w:rFonts w:ascii="Verdana" w:hAnsi="Verdana"/>
      <w:sz w:val="20"/>
      <w:szCs w:val="20"/>
    </w:rPr>
  </w:style>
  <w:style w:type="table" w:customStyle="1" w:styleId="TableGrid5">
    <w:name w:val="Table Grid5"/>
    <w:basedOn w:val="TableNormal"/>
    <w:next w:val="TableGrid"/>
    <w:rsid w:val="00AD391F"/>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0">
    <w:name w:val="Body text (3)_"/>
    <w:link w:val="Bodytext31"/>
    <w:uiPriority w:val="99"/>
    <w:rsid w:val="00AD391F"/>
    <w:rPr>
      <w:rFonts w:ascii="Times New Roman" w:hAnsi="Times New Roman"/>
      <w:i/>
      <w:iCs/>
      <w:sz w:val="27"/>
      <w:szCs w:val="27"/>
      <w:shd w:val="clear" w:color="auto" w:fill="FFFFFF"/>
    </w:rPr>
  </w:style>
  <w:style w:type="character" w:customStyle="1" w:styleId="Bodytext3NotItalic">
    <w:name w:val="Body text (3) + Not Italic"/>
    <w:basedOn w:val="Bodytext30"/>
    <w:uiPriority w:val="99"/>
    <w:rsid w:val="00AD391F"/>
    <w:rPr>
      <w:rFonts w:ascii="Times New Roman" w:hAnsi="Times New Roman"/>
      <w:i/>
      <w:iCs/>
      <w:sz w:val="27"/>
      <w:szCs w:val="27"/>
      <w:shd w:val="clear" w:color="auto" w:fill="FFFFFF"/>
    </w:rPr>
  </w:style>
  <w:style w:type="character" w:customStyle="1" w:styleId="Bodytext32">
    <w:name w:val="Body text (3)"/>
    <w:basedOn w:val="Bodytext30"/>
    <w:uiPriority w:val="99"/>
    <w:rsid w:val="00AD391F"/>
    <w:rPr>
      <w:rFonts w:ascii="Times New Roman" w:hAnsi="Times New Roman"/>
      <w:i/>
      <w:iCs/>
      <w:sz w:val="27"/>
      <w:szCs w:val="27"/>
      <w:shd w:val="clear" w:color="auto" w:fill="FFFFFF"/>
    </w:rPr>
  </w:style>
  <w:style w:type="paragraph" w:customStyle="1" w:styleId="Bodytext31">
    <w:name w:val="Body text (3)1"/>
    <w:basedOn w:val="Normal"/>
    <w:link w:val="Bodytext30"/>
    <w:uiPriority w:val="99"/>
    <w:rsid w:val="00AD391F"/>
    <w:pPr>
      <w:widowControl w:val="0"/>
      <w:shd w:val="clear" w:color="auto" w:fill="FFFFFF"/>
      <w:spacing w:before="0" w:line="418" w:lineRule="exact"/>
      <w:ind w:firstLine="0"/>
      <w:jc w:val="center"/>
    </w:pPr>
    <w:rPr>
      <w:rFonts w:eastAsiaTheme="minorHAnsi" w:cstheme="minorBidi"/>
      <w:i/>
      <w:iCs/>
      <w:sz w:val="27"/>
      <w:szCs w:val="27"/>
      <w:lang w:val="vi-VN"/>
    </w:rPr>
  </w:style>
  <w:style w:type="character" w:customStyle="1" w:styleId="Bodytext0">
    <w:name w:val="Body text_"/>
    <w:link w:val="Bodytext1"/>
    <w:rsid w:val="00AD391F"/>
    <w:rPr>
      <w:rFonts w:ascii="Times New Roman" w:hAnsi="Times New Roman"/>
      <w:sz w:val="27"/>
      <w:szCs w:val="27"/>
      <w:shd w:val="clear" w:color="auto" w:fill="FFFFFF"/>
    </w:rPr>
  </w:style>
  <w:style w:type="character" w:customStyle="1" w:styleId="BodyText20">
    <w:name w:val="Body Text2"/>
    <w:basedOn w:val="Bodytext0"/>
    <w:uiPriority w:val="99"/>
    <w:rsid w:val="00AD391F"/>
    <w:rPr>
      <w:rFonts w:ascii="Times New Roman" w:hAnsi="Times New Roman"/>
      <w:sz w:val="27"/>
      <w:szCs w:val="27"/>
      <w:shd w:val="clear" w:color="auto" w:fill="FFFFFF"/>
    </w:rPr>
  </w:style>
  <w:style w:type="character" w:customStyle="1" w:styleId="Bodytext21">
    <w:name w:val="Body text2"/>
    <w:basedOn w:val="Bodytext0"/>
    <w:uiPriority w:val="99"/>
    <w:rsid w:val="00AD391F"/>
    <w:rPr>
      <w:rFonts w:ascii="Times New Roman" w:hAnsi="Times New Roman"/>
      <w:sz w:val="27"/>
      <w:szCs w:val="27"/>
      <w:shd w:val="clear" w:color="auto" w:fill="FFFFFF"/>
    </w:rPr>
  </w:style>
  <w:style w:type="paragraph" w:customStyle="1" w:styleId="Bodytext1">
    <w:name w:val="Body text1"/>
    <w:basedOn w:val="Normal"/>
    <w:link w:val="Bodytext0"/>
    <w:rsid w:val="00AD391F"/>
    <w:pPr>
      <w:widowControl w:val="0"/>
      <w:shd w:val="clear" w:color="auto" w:fill="FFFFFF"/>
      <w:spacing w:after="0" w:line="379" w:lineRule="exact"/>
      <w:ind w:hanging="680"/>
    </w:pPr>
    <w:rPr>
      <w:rFonts w:eastAsiaTheme="minorHAnsi" w:cstheme="minorBidi"/>
      <w:sz w:val="27"/>
      <w:szCs w:val="27"/>
      <w:lang w:val="vi-VN"/>
    </w:rPr>
  </w:style>
  <w:style w:type="paragraph" w:customStyle="1" w:styleId="ChuHoa">
    <w:name w:val="Chu Hoa"/>
    <w:basedOn w:val="Normal"/>
    <w:qFormat/>
    <w:rsid w:val="00AD391F"/>
    <w:pPr>
      <w:suppressAutoHyphens/>
      <w:spacing w:line="288" w:lineRule="auto"/>
      <w:ind w:firstLine="0"/>
      <w:jc w:val="left"/>
    </w:pPr>
    <w:rPr>
      <w:rFonts w:eastAsia="MS Mincho"/>
      <w:b/>
      <w:sz w:val="28"/>
      <w:lang w:eastAsia="ar-SA"/>
    </w:rPr>
  </w:style>
  <w:style w:type="paragraph" w:customStyle="1" w:styleId="NOIDUNG">
    <w:name w:val="NOI DUNG"/>
    <w:basedOn w:val="Normal"/>
    <w:link w:val="NOIDUNGChar"/>
    <w:rsid w:val="00AD391F"/>
    <w:pPr>
      <w:spacing w:before="0" w:after="120" w:line="288" w:lineRule="auto"/>
      <w:ind w:left="851" w:firstLine="0"/>
    </w:pPr>
    <w:rPr>
      <w:lang w:val="x-none" w:eastAsia="x-none"/>
    </w:rPr>
  </w:style>
  <w:style w:type="character" w:customStyle="1" w:styleId="NOIDUNGChar">
    <w:name w:val="NOI DUNG Char"/>
    <w:link w:val="NOIDUNG"/>
    <w:rsid w:val="00AD391F"/>
    <w:rPr>
      <w:rFonts w:ascii="Times New Roman" w:eastAsia="Times New Roman" w:hAnsi="Times New Roman" w:cs="Times New Roman"/>
      <w:sz w:val="26"/>
      <w:szCs w:val="24"/>
      <w:lang w:val="x-none" w:eastAsia="x-none"/>
    </w:rPr>
  </w:style>
  <w:style w:type="paragraph" w:customStyle="1" w:styleId="DTM-ND">
    <w:name w:val="DTM - ND"/>
    <w:basedOn w:val="Normal"/>
    <w:qFormat/>
    <w:rsid w:val="00AD391F"/>
    <w:pPr>
      <w:spacing w:before="0" w:after="0" w:line="288" w:lineRule="auto"/>
      <w:ind w:left="851" w:firstLine="0"/>
    </w:pPr>
    <w:rPr>
      <w:rFonts w:eastAsia="Lucida Sans Unicode"/>
      <w:szCs w:val="26"/>
      <w:lang w:val="vi-VN"/>
    </w:rPr>
  </w:style>
  <w:style w:type="paragraph" w:customStyle="1" w:styleId="DTM--">
    <w:name w:val="DTM --"/>
    <w:basedOn w:val="Normal"/>
    <w:qFormat/>
    <w:rsid w:val="00AD391F"/>
    <w:pPr>
      <w:numPr>
        <w:numId w:val="3"/>
      </w:numPr>
      <w:tabs>
        <w:tab w:val="left" w:pos="1134"/>
        <w:tab w:val="left" w:pos="2835"/>
        <w:tab w:val="left" w:pos="3119"/>
        <w:tab w:val="left" w:pos="5670"/>
      </w:tabs>
      <w:spacing w:before="0" w:after="120" w:line="288" w:lineRule="auto"/>
    </w:pPr>
    <w:rPr>
      <w:szCs w:val="20"/>
      <w:lang w:val="vi-VN" w:eastAsia="ar-SA"/>
    </w:rPr>
  </w:style>
  <w:style w:type="paragraph" w:customStyle="1" w:styleId="DTM-1">
    <w:name w:val="DTM-1"/>
    <w:next w:val="Normal"/>
    <w:qFormat/>
    <w:rsid w:val="00AD391F"/>
    <w:pPr>
      <w:widowControl w:val="0"/>
      <w:numPr>
        <w:numId w:val="4"/>
      </w:numPr>
      <w:spacing w:before="240" w:after="240" w:line="360" w:lineRule="auto"/>
      <w:jc w:val="center"/>
    </w:pPr>
    <w:rPr>
      <w:rFonts w:ascii="Times New Roman Bold" w:eastAsia="Lucida Sans Unicode" w:hAnsi="Times New Roman Bold" w:cs="Times New Roman"/>
      <w:b/>
      <w:bCs/>
      <w:caps/>
      <w:sz w:val="32"/>
      <w:szCs w:val="32"/>
    </w:rPr>
  </w:style>
  <w:style w:type="paragraph" w:customStyle="1" w:styleId="DTM-2">
    <w:name w:val="DTM-2"/>
    <w:basedOn w:val="DTM-1"/>
    <w:qFormat/>
    <w:rsid w:val="00AD391F"/>
    <w:pPr>
      <w:numPr>
        <w:ilvl w:val="1"/>
      </w:numPr>
      <w:jc w:val="left"/>
    </w:pPr>
    <w:rPr>
      <w:sz w:val="28"/>
      <w:szCs w:val="28"/>
    </w:rPr>
  </w:style>
  <w:style w:type="paragraph" w:customStyle="1" w:styleId="DTM-3">
    <w:name w:val="DTM-3"/>
    <w:basedOn w:val="DTM-2"/>
    <w:qFormat/>
    <w:rsid w:val="00AD391F"/>
    <w:pPr>
      <w:numPr>
        <w:ilvl w:val="2"/>
      </w:numPr>
      <w:tabs>
        <w:tab w:val="clear" w:pos="941"/>
        <w:tab w:val="num" w:pos="851"/>
      </w:tabs>
      <w:spacing w:before="120" w:after="120" w:line="240" w:lineRule="auto"/>
      <w:ind w:left="851"/>
    </w:pPr>
    <w:rPr>
      <w:rFonts w:ascii="Times New Roman" w:hAnsi="Times New Roman"/>
      <w:caps w:val="0"/>
      <w:sz w:val="26"/>
      <w:szCs w:val="26"/>
      <w:lang w:val="en-US"/>
    </w:rPr>
  </w:style>
  <w:style w:type="paragraph" w:customStyle="1" w:styleId="DTM-4">
    <w:name w:val="DTM-4"/>
    <w:basedOn w:val="DTM-3"/>
    <w:qFormat/>
    <w:rsid w:val="00AD391F"/>
    <w:pPr>
      <w:numPr>
        <w:ilvl w:val="3"/>
      </w:numPr>
    </w:pPr>
    <w:rPr>
      <w:i/>
      <w:lang w:val="vi-VN"/>
    </w:rPr>
  </w:style>
  <w:style w:type="paragraph" w:customStyle="1" w:styleId="DTM-5">
    <w:name w:val="DTM-5"/>
    <w:basedOn w:val="DTM-4"/>
    <w:qFormat/>
    <w:rsid w:val="00AD391F"/>
    <w:pPr>
      <w:numPr>
        <w:ilvl w:val="4"/>
      </w:numPr>
    </w:pPr>
    <w:rPr>
      <w:b w:val="0"/>
    </w:rPr>
  </w:style>
  <w:style w:type="paragraph" w:customStyle="1" w:styleId="DTM-6">
    <w:name w:val="DTM-6"/>
    <w:basedOn w:val="DTM-5"/>
    <w:qFormat/>
    <w:rsid w:val="00AD391F"/>
    <w:pPr>
      <w:numPr>
        <w:ilvl w:val="5"/>
      </w:numPr>
    </w:pPr>
    <w:rPr>
      <w:i w:val="0"/>
    </w:rPr>
  </w:style>
  <w:style w:type="paragraph" w:customStyle="1" w:styleId="DTM-7">
    <w:name w:val="DTM-7"/>
    <w:basedOn w:val="DTM-6"/>
    <w:qFormat/>
    <w:rsid w:val="00AD391F"/>
    <w:pPr>
      <w:numPr>
        <w:ilvl w:val="6"/>
      </w:numPr>
      <w:jc w:val="center"/>
    </w:pPr>
    <w:rPr>
      <w:rFonts w:ascii="Times New Roman Bold" w:hAnsi="Times New Roman Bold"/>
      <w:b/>
      <w:sz w:val="24"/>
    </w:rPr>
  </w:style>
  <w:style w:type="paragraph" w:customStyle="1" w:styleId="DTM-8">
    <w:name w:val="DTM-8"/>
    <w:basedOn w:val="DTM-7"/>
    <w:qFormat/>
    <w:rsid w:val="00AD391F"/>
    <w:pPr>
      <w:numPr>
        <w:ilvl w:val="7"/>
      </w:numPr>
    </w:pPr>
    <w:rPr>
      <w:lang w:eastAsia="ar-SA"/>
    </w:rPr>
  </w:style>
  <w:style w:type="paragraph" w:customStyle="1" w:styleId="Chudamnghieng">
    <w:name w:val="Chu dam nghieng"/>
    <w:basedOn w:val="Normal"/>
    <w:link w:val="ChudamnghiengChar"/>
    <w:qFormat/>
    <w:rsid w:val="00AD391F"/>
    <w:pPr>
      <w:widowControl w:val="0"/>
      <w:tabs>
        <w:tab w:val="left" w:pos="0"/>
      </w:tabs>
      <w:spacing w:line="288" w:lineRule="auto"/>
      <w:ind w:firstLine="720"/>
      <w:jc w:val="left"/>
    </w:pPr>
    <w:rPr>
      <w:rFonts w:eastAsia="Calibri"/>
      <w:b/>
      <w:i/>
      <w:color w:val="000000"/>
      <w:sz w:val="28"/>
      <w:szCs w:val="28"/>
      <w:lang w:val="es-VE" w:eastAsia="x-none"/>
    </w:rPr>
  </w:style>
  <w:style w:type="character" w:customStyle="1" w:styleId="ChudamnghiengChar">
    <w:name w:val="Chu dam nghieng Char"/>
    <w:link w:val="Chudamnghieng"/>
    <w:rsid w:val="00AD391F"/>
    <w:rPr>
      <w:rFonts w:ascii="Times New Roman" w:eastAsia="Calibri" w:hAnsi="Times New Roman" w:cs="Times New Roman"/>
      <w:b/>
      <w:i/>
      <w:color w:val="000000"/>
      <w:sz w:val="28"/>
      <w:szCs w:val="28"/>
      <w:lang w:val="es-VE" w:eastAsia="x-none"/>
    </w:rPr>
  </w:style>
  <w:style w:type="character" w:customStyle="1" w:styleId="Tablecaption3">
    <w:name w:val="Table caption (3)_"/>
    <w:link w:val="Tablecaption30"/>
    <w:uiPriority w:val="99"/>
    <w:rsid w:val="00AD391F"/>
    <w:rPr>
      <w:rFonts w:ascii="Times New Roman" w:hAnsi="Times New Roman"/>
      <w:i/>
      <w:iCs/>
      <w:sz w:val="27"/>
      <w:szCs w:val="27"/>
      <w:shd w:val="clear" w:color="auto" w:fill="FFFFFF"/>
    </w:rPr>
  </w:style>
  <w:style w:type="paragraph" w:customStyle="1" w:styleId="Tablecaption30">
    <w:name w:val="Table caption (3)"/>
    <w:basedOn w:val="Normal"/>
    <w:link w:val="Tablecaption3"/>
    <w:uiPriority w:val="99"/>
    <w:rsid w:val="00AD391F"/>
    <w:pPr>
      <w:widowControl w:val="0"/>
      <w:shd w:val="clear" w:color="auto" w:fill="FFFFFF"/>
      <w:spacing w:before="0" w:after="0" w:line="370" w:lineRule="exact"/>
      <w:ind w:firstLine="0"/>
      <w:jc w:val="center"/>
    </w:pPr>
    <w:rPr>
      <w:rFonts w:eastAsiaTheme="minorHAnsi" w:cstheme="minorBidi"/>
      <w:i/>
      <w:iCs/>
      <w:sz w:val="27"/>
      <w:szCs w:val="27"/>
      <w:lang w:val="vi-VN"/>
    </w:rPr>
  </w:style>
  <w:style w:type="paragraph" w:customStyle="1" w:styleId="CharCharCharCharCharChar">
    <w:name w:val="Char Char Char Char Char Char"/>
    <w:basedOn w:val="Normal"/>
    <w:rsid w:val="00AD391F"/>
    <w:pPr>
      <w:widowControl w:val="0"/>
      <w:spacing w:before="0" w:after="0" w:line="288" w:lineRule="auto"/>
      <w:ind w:firstLine="0"/>
    </w:pPr>
    <w:rPr>
      <w:rFonts w:eastAsia="SimSun"/>
      <w:kern w:val="2"/>
      <w:sz w:val="24"/>
      <w:lang w:eastAsia="zh-CN"/>
    </w:rPr>
  </w:style>
  <w:style w:type="paragraph" w:customStyle="1" w:styleId="CharCharChar2CharCharCharCharCharCharChar">
    <w:name w:val="Char Char Char2 Char Char Char Char Char Char Char"/>
    <w:basedOn w:val="Normal"/>
    <w:semiHidden/>
    <w:rsid w:val="00AD391F"/>
    <w:pPr>
      <w:autoSpaceDE w:val="0"/>
      <w:autoSpaceDN w:val="0"/>
      <w:adjustRightInd w:val="0"/>
      <w:spacing w:before="120" w:after="160" w:line="240" w:lineRule="exact"/>
      <w:ind w:firstLine="0"/>
      <w:jc w:val="left"/>
    </w:pPr>
    <w:rPr>
      <w:rFonts w:ascii="Verdana" w:hAnsi="Verdana"/>
      <w:sz w:val="20"/>
      <w:szCs w:val="20"/>
    </w:rPr>
  </w:style>
  <w:style w:type="paragraph" w:customStyle="1" w:styleId="CharChar2CharCharCharCharCharChar">
    <w:name w:val="Char Char2 Char Char Char Char Char Char"/>
    <w:aliases w:val="Char Char2 Char Char Char Char Char Char Char Char Char Char"/>
    <w:basedOn w:val="Normal"/>
    <w:uiPriority w:val="99"/>
    <w:rsid w:val="00AD391F"/>
    <w:pPr>
      <w:tabs>
        <w:tab w:val="left" w:pos="709"/>
      </w:tabs>
      <w:spacing w:before="0" w:after="0" w:line="288" w:lineRule="auto"/>
      <w:ind w:firstLine="0"/>
      <w:jc w:val="left"/>
    </w:pPr>
    <w:rPr>
      <w:rFonts w:ascii="Tahoma" w:hAnsi="Tahoma"/>
      <w:sz w:val="24"/>
      <w:lang w:val="pl-PL" w:eastAsia="pl-PL"/>
    </w:rPr>
  </w:style>
  <w:style w:type="paragraph" w:customStyle="1" w:styleId="danhmuchinh">
    <w:name w:val="danh muc hinh"/>
    <w:basedOn w:val="Normal"/>
    <w:rsid w:val="00AD391F"/>
    <w:pPr>
      <w:spacing w:before="0" w:after="0" w:line="336" w:lineRule="auto"/>
      <w:ind w:firstLine="0"/>
      <w:jc w:val="left"/>
    </w:pPr>
    <w:rPr>
      <w:sz w:val="28"/>
      <w:szCs w:val="28"/>
    </w:rPr>
  </w:style>
  <w:style w:type="character" w:customStyle="1" w:styleId="BodytextItalic">
    <w:name w:val="Body text + Italic"/>
    <w:uiPriority w:val="99"/>
    <w:rsid w:val="00AD391F"/>
    <w:rPr>
      <w:rFonts w:ascii="Times New Roman" w:hAnsi="Times New Roman" w:cs="Times New Roman"/>
      <w:i/>
      <w:iCs/>
      <w:sz w:val="27"/>
      <w:szCs w:val="27"/>
      <w:u w:val="none"/>
      <w:shd w:val="clear" w:color="auto" w:fill="FFFFFF"/>
    </w:rPr>
  </w:style>
  <w:style w:type="character" w:customStyle="1" w:styleId="Bodytext8pt">
    <w:name w:val="Body text + 8 pt"/>
    <w:aliases w:val="Bold1,Italic2"/>
    <w:uiPriority w:val="99"/>
    <w:rsid w:val="00AD391F"/>
    <w:rPr>
      <w:rFonts w:ascii="Times New Roman" w:hAnsi="Times New Roman" w:cs="Times New Roman"/>
      <w:b/>
      <w:bCs/>
      <w:i/>
      <w:iCs/>
      <w:sz w:val="16"/>
      <w:szCs w:val="16"/>
      <w:u w:val="none"/>
      <w:shd w:val="clear" w:color="auto" w:fill="FFFFFF"/>
    </w:rPr>
  </w:style>
  <w:style w:type="character" w:customStyle="1" w:styleId="Bodytext8pt1">
    <w:name w:val="Body text + 8 pt1"/>
    <w:uiPriority w:val="99"/>
    <w:rsid w:val="00AD391F"/>
    <w:rPr>
      <w:rFonts w:ascii="Times New Roman" w:hAnsi="Times New Roman" w:cs="Times New Roman"/>
      <w:noProof/>
      <w:sz w:val="16"/>
      <w:szCs w:val="16"/>
      <w:u w:val="none"/>
      <w:shd w:val="clear" w:color="auto" w:fill="FFFFFF"/>
    </w:rPr>
  </w:style>
  <w:style w:type="paragraph" w:customStyle="1" w:styleId="C4">
    <w:name w:val="C4"/>
    <w:basedOn w:val="Normal"/>
    <w:link w:val="C4Char"/>
    <w:qFormat/>
    <w:rsid w:val="00AD391F"/>
    <w:pPr>
      <w:spacing w:before="0" w:after="0" w:line="288" w:lineRule="auto"/>
      <w:ind w:firstLine="0"/>
    </w:pPr>
    <w:rPr>
      <w:rFonts w:eastAsia="MS Mincho"/>
      <w:i/>
      <w:szCs w:val="26"/>
      <w:lang w:val="vi-VN" w:eastAsia="ja-JP"/>
    </w:rPr>
  </w:style>
  <w:style w:type="paragraph" w:customStyle="1" w:styleId="c0">
    <w:name w:val="c0"/>
    <w:basedOn w:val="Normal"/>
    <w:rsid w:val="00AD391F"/>
    <w:pPr>
      <w:spacing w:before="0" w:after="0" w:line="288" w:lineRule="auto"/>
      <w:ind w:firstLine="0"/>
      <w:jc w:val="center"/>
      <w:outlineLvl w:val="0"/>
    </w:pPr>
    <w:rPr>
      <w:rFonts w:eastAsia="SimSun"/>
      <w:b/>
      <w:szCs w:val="28"/>
      <w:lang w:val="vi-VN"/>
    </w:rPr>
  </w:style>
  <w:style w:type="paragraph" w:customStyle="1" w:styleId="c1">
    <w:name w:val="c1"/>
    <w:basedOn w:val="ListParagraph"/>
    <w:qFormat/>
    <w:rsid w:val="00AD391F"/>
    <w:pPr>
      <w:widowControl w:val="0"/>
      <w:spacing w:before="40" w:after="40" w:line="288" w:lineRule="auto"/>
      <w:ind w:left="0" w:firstLine="0"/>
      <w:contextualSpacing w:val="0"/>
      <w:outlineLvl w:val="0"/>
    </w:pPr>
    <w:rPr>
      <w:rFonts w:eastAsia="SimSun"/>
      <w:b/>
      <w:szCs w:val="28"/>
      <w:lang w:val="vi-VN"/>
    </w:rPr>
  </w:style>
  <w:style w:type="paragraph" w:customStyle="1" w:styleId="Mucchung">
    <w:name w:val="Muc chung"/>
    <w:basedOn w:val="Normal"/>
    <w:link w:val="MucchungChar"/>
    <w:rsid w:val="00AD391F"/>
    <w:pPr>
      <w:suppressAutoHyphens/>
      <w:spacing w:before="0" w:after="0"/>
      <w:ind w:firstLine="709"/>
    </w:pPr>
    <w:rPr>
      <w:rFonts w:eastAsia="MS Mincho"/>
      <w:sz w:val="28"/>
      <w:szCs w:val="26"/>
      <w:lang w:val="x-none" w:eastAsia="ar-SA"/>
    </w:rPr>
  </w:style>
  <w:style w:type="paragraph" w:customStyle="1" w:styleId="c3">
    <w:name w:val="c3"/>
    <w:basedOn w:val="Normal"/>
    <w:qFormat/>
    <w:rsid w:val="00AD391F"/>
    <w:pPr>
      <w:spacing w:before="0" w:after="0"/>
      <w:ind w:firstLine="0"/>
    </w:pPr>
    <w:rPr>
      <w:rFonts w:eastAsia="SimSun"/>
      <w:b/>
      <w:i/>
      <w:kern w:val="26"/>
      <w:szCs w:val="28"/>
      <w:lang w:val="vi-VN"/>
    </w:rPr>
  </w:style>
  <w:style w:type="paragraph" w:customStyle="1" w:styleId="C6">
    <w:name w:val="C6"/>
    <w:basedOn w:val="C4"/>
    <w:qFormat/>
    <w:rsid w:val="00AD391F"/>
    <w:pPr>
      <w:jc w:val="center"/>
    </w:pPr>
  </w:style>
  <w:style w:type="paragraph" w:customStyle="1" w:styleId="FF">
    <w:name w:val="FF"/>
    <w:basedOn w:val="Bng"/>
    <w:rsid w:val="00AD391F"/>
    <w:pPr>
      <w:ind w:firstLine="0"/>
    </w:pPr>
    <w:rPr>
      <w:b/>
      <w:i w:val="0"/>
    </w:rPr>
  </w:style>
  <w:style w:type="paragraph" w:customStyle="1" w:styleId="3">
    <w:name w:val="3"/>
    <w:aliases w:val="Muc 3"/>
    <w:basedOn w:val="Normal"/>
    <w:link w:val="3Char"/>
    <w:autoRedefine/>
    <w:rsid w:val="003B3992"/>
    <w:pPr>
      <w:spacing w:line="240" w:lineRule="auto"/>
      <w:ind w:firstLine="0"/>
      <w:jc w:val="left"/>
    </w:pPr>
    <w:rPr>
      <w:color w:val="000000" w:themeColor="text1"/>
      <w:szCs w:val="26"/>
      <w:lang w:eastAsia="x-none"/>
    </w:rPr>
  </w:style>
  <w:style w:type="paragraph" w:customStyle="1" w:styleId="Binhthuong">
    <w:name w:val="Binh thuong"/>
    <w:basedOn w:val="Normal"/>
    <w:autoRedefine/>
    <w:uiPriority w:val="99"/>
    <w:qFormat/>
    <w:rsid w:val="00AD391F"/>
    <w:pPr>
      <w:tabs>
        <w:tab w:val="left" w:pos="340"/>
      </w:tabs>
      <w:spacing w:before="120" w:after="0" w:line="360" w:lineRule="auto"/>
      <w:ind w:firstLine="0"/>
    </w:pPr>
    <w:rPr>
      <w:sz w:val="28"/>
      <w:szCs w:val="28"/>
      <w:lang w:eastAsia="zh-CN"/>
    </w:rPr>
  </w:style>
  <w:style w:type="paragraph" w:customStyle="1" w:styleId="DanhmcBng">
    <w:name w:val="Danh mục Bảng"/>
    <w:basedOn w:val="Normal"/>
    <w:qFormat/>
    <w:rsid w:val="00AD391F"/>
    <w:pPr>
      <w:spacing w:before="0" w:after="200" w:line="276" w:lineRule="auto"/>
      <w:ind w:firstLine="0"/>
      <w:jc w:val="left"/>
    </w:pPr>
    <w:rPr>
      <w:rFonts w:eastAsia="Calibri"/>
      <w:sz w:val="28"/>
      <w:szCs w:val="22"/>
    </w:rPr>
  </w:style>
  <w:style w:type="paragraph" w:customStyle="1" w:styleId="aa">
    <w:name w:val="aa"/>
    <w:basedOn w:val="Normal"/>
    <w:rsid w:val="00AD391F"/>
    <w:pPr>
      <w:widowControl w:val="0"/>
      <w:spacing w:before="0" w:after="0" w:line="276" w:lineRule="auto"/>
      <w:ind w:firstLine="600"/>
      <w:jc w:val="center"/>
    </w:pPr>
    <w:rPr>
      <w:rFonts w:eastAsia="Courier New"/>
      <w:bCs/>
      <w:i/>
      <w:szCs w:val="26"/>
      <w:lang w:val="nl-NL" w:eastAsia="vi-VN"/>
    </w:rPr>
  </w:style>
  <w:style w:type="paragraph" w:customStyle="1" w:styleId="11PHN">
    <w:name w:val="11 PHẦN"/>
    <w:basedOn w:val="Normal"/>
    <w:qFormat/>
    <w:rsid w:val="00AD391F"/>
    <w:pPr>
      <w:spacing w:before="0" w:after="0" w:line="360" w:lineRule="auto"/>
      <w:ind w:firstLine="0"/>
      <w:jc w:val="center"/>
    </w:pPr>
    <w:rPr>
      <w:rFonts w:eastAsia="MS Mincho"/>
      <w:b/>
      <w:szCs w:val="22"/>
    </w:rPr>
  </w:style>
  <w:style w:type="paragraph" w:customStyle="1" w:styleId="m40">
    <w:name w:val="m4"/>
    <w:basedOn w:val="Normal"/>
    <w:rsid w:val="00AD391F"/>
    <w:pPr>
      <w:spacing w:line="340" w:lineRule="exact"/>
      <w:ind w:firstLine="0"/>
      <w:jc w:val="left"/>
    </w:pPr>
    <w:rPr>
      <w:b/>
      <w:i/>
      <w:iCs/>
    </w:rPr>
  </w:style>
  <w:style w:type="paragraph" w:customStyle="1" w:styleId="0">
    <w:name w:val="0"/>
    <w:aliases w:val="9T0,T0"/>
    <w:basedOn w:val="Normal"/>
    <w:link w:val="0Char1"/>
    <w:rsid w:val="00AD391F"/>
    <w:pPr>
      <w:spacing w:line="360" w:lineRule="exact"/>
      <w:ind w:firstLine="720"/>
    </w:pPr>
    <w:rPr>
      <w:rFonts w:cs="Arial"/>
      <w:color w:val="000000"/>
      <w:szCs w:val="25"/>
    </w:rPr>
  </w:style>
  <w:style w:type="paragraph" w:customStyle="1" w:styleId="k">
    <w:name w:val="k"/>
    <w:basedOn w:val="Normal"/>
    <w:rsid w:val="00AD391F"/>
    <w:pPr>
      <w:widowControl w:val="0"/>
      <w:autoSpaceDE w:val="0"/>
      <w:autoSpaceDN w:val="0"/>
      <w:adjustRightInd w:val="0"/>
      <w:spacing w:before="0" w:after="0" w:line="288" w:lineRule="auto"/>
      <w:ind w:firstLine="0"/>
    </w:pPr>
    <w:rPr>
      <w:b/>
      <w:i/>
      <w:szCs w:val="28"/>
      <w:lang w:val="vi-VN"/>
    </w:rPr>
  </w:style>
  <w:style w:type="paragraph" w:customStyle="1" w:styleId="C5">
    <w:name w:val="C5"/>
    <w:basedOn w:val="Normal"/>
    <w:qFormat/>
    <w:rsid w:val="00AD391F"/>
    <w:pPr>
      <w:widowControl w:val="0"/>
      <w:spacing w:before="0" w:after="0" w:line="288" w:lineRule="auto"/>
      <w:ind w:firstLine="0"/>
      <w:jc w:val="center"/>
    </w:pPr>
    <w:rPr>
      <w:b/>
      <w:bCs/>
      <w:szCs w:val="26"/>
      <w:lang w:val="es-ES"/>
    </w:rPr>
  </w:style>
  <w:style w:type="paragraph" w:customStyle="1" w:styleId="l">
    <w:name w:val="l"/>
    <w:basedOn w:val="Normal"/>
    <w:rsid w:val="00AD391F"/>
    <w:pPr>
      <w:spacing w:before="0" w:after="0" w:line="288" w:lineRule="auto"/>
      <w:ind w:firstLine="0"/>
    </w:pPr>
    <w:rPr>
      <w:rFonts w:eastAsia="SimSun"/>
      <w:i/>
      <w:szCs w:val="28"/>
    </w:rPr>
  </w:style>
  <w:style w:type="paragraph" w:customStyle="1" w:styleId="j">
    <w:name w:val="j"/>
    <w:basedOn w:val="Normal"/>
    <w:rsid w:val="00AD391F"/>
    <w:pPr>
      <w:spacing w:before="0" w:after="0" w:line="288" w:lineRule="auto"/>
      <w:ind w:firstLine="0"/>
      <w:outlineLvl w:val="0"/>
    </w:pPr>
    <w:rPr>
      <w:rFonts w:eastAsia="MS Mincho"/>
      <w:b/>
      <w:kern w:val="26"/>
      <w:szCs w:val="28"/>
      <w:lang w:val="vi-VN" w:eastAsia="ja-JP"/>
    </w:rPr>
  </w:style>
  <w:style w:type="paragraph" w:customStyle="1" w:styleId="tieude3">
    <w:name w:val="tieu de 3"/>
    <w:basedOn w:val="Normal"/>
    <w:link w:val="tieude3CharChar"/>
    <w:rsid w:val="00AD391F"/>
    <w:pPr>
      <w:widowControl w:val="0"/>
      <w:spacing w:before="0" w:after="0" w:line="276" w:lineRule="auto"/>
      <w:ind w:firstLine="0"/>
      <w:outlineLvl w:val="0"/>
    </w:pPr>
    <w:rPr>
      <w:b/>
      <w:bCs/>
      <w:noProof/>
      <w:szCs w:val="26"/>
      <w:lang w:val="pt-BR" w:eastAsia="x-none"/>
    </w:rPr>
  </w:style>
  <w:style w:type="character" w:customStyle="1" w:styleId="tieude3CharChar">
    <w:name w:val="tieu de 3 Char Char"/>
    <w:link w:val="tieude3"/>
    <w:rsid w:val="00AD391F"/>
    <w:rPr>
      <w:rFonts w:ascii="Times New Roman" w:eastAsia="Times New Roman" w:hAnsi="Times New Roman" w:cs="Times New Roman"/>
      <w:b/>
      <w:bCs/>
      <w:noProof/>
      <w:sz w:val="26"/>
      <w:szCs w:val="26"/>
      <w:lang w:val="pt-BR" w:eastAsia="x-none"/>
    </w:rPr>
  </w:style>
  <w:style w:type="character" w:customStyle="1" w:styleId="5Char">
    <w:name w:val="5 Char"/>
    <w:rsid w:val="00AD391F"/>
    <w:rPr>
      <w:rFonts w:eastAsia="Times New Roman"/>
      <w:b/>
      <w:bCs/>
      <w:iCs/>
      <w:spacing w:val="-2"/>
      <w:sz w:val="28"/>
      <w:szCs w:val="26"/>
      <w:lang w:val="fr-FR"/>
    </w:rPr>
  </w:style>
  <w:style w:type="paragraph" w:customStyle="1" w:styleId="31">
    <w:name w:val="3.1"/>
    <w:basedOn w:val="Normal"/>
    <w:rsid w:val="00AD391F"/>
    <w:pPr>
      <w:widowControl w:val="0"/>
      <w:spacing w:before="0" w:after="0" w:line="264" w:lineRule="auto"/>
      <w:ind w:firstLine="0"/>
      <w:contextualSpacing/>
    </w:pPr>
    <w:rPr>
      <w:rFonts w:eastAsia="Courier New"/>
      <w:i/>
      <w:color w:val="000000"/>
      <w:szCs w:val="26"/>
      <w:lang w:val="vi-VN" w:eastAsia="vi-VN"/>
    </w:rPr>
  </w:style>
  <w:style w:type="paragraph" w:customStyle="1" w:styleId="a7">
    <w:name w:val="a7"/>
    <w:basedOn w:val="Normal"/>
    <w:rsid w:val="00AD391F"/>
    <w:pPr>
      <w:spacing w:before="0" w:after="0"/>
      <w:ind w:firstLine="720"/>
    </w:pPr>
    <w:rPr>
      <w:sz w:val="28"/>
      <w:szCs w:val="28"/>
      <w:lang w:val="vi-VN" w:eastAsia="vi-VN"/>
    </w:rPr>
  </w:style>
  <w:style w:type="paragraph" w:customStyle="1" w:styleId="m">
    <w:name w:val="m"/>
    <w:basedOn w:val="Normal"/>
    <w:rsid w:val="00AD391F"/>
    <w:pPr>
      <w:spacing w:before="40" w:after="40" w:line="360" w:lineRule="exact"/>
      <w:ind w:firstLine="0"/>
    </w:pPr>
    <w:rPr>
      <w:rFonts w:eastAsia="SimSun"/>
      <w:i/>
      <w:sz w:val="28"/>
      <w:szCs w:val="28"/>
      <w:lang w:val="vi-VN"/>
    </w:rPr>
  </w:style>
  <w:style w:type="paragraph" w:customStyle="1" w:styleId="JKTBulletArrow1">
    <w:name w:val="JKT Bullet Arrow 1"/>
    <w:basedOn w:val="Normal"/>
    <w:rsid w:val="00AD391F"/>
    <w:pPr>
      <w:numPr>
        <w:numId w:val="5"/>
      </w:numPr>
      <w:spacing w:before="40" w:after="120" w:line="360" w:lineRule="exact"/>
      <w:ind w:left="1786" w:hanging="357"/>
      <w:contextualSpacing/>
      <w:jc w:val="left"/>
    </w:pPr>
    <w:rPr>
      <w:rFonts w:eastAsia="MS Mincho"/>
      <w:sz w:val="28"/>
      <w:szCs w:val="20"/>
      <w:lang w:val="en-CA"/>
    </w:rPr>
  </w:style>
  <w:style w:type="paragraph" w:customStyle="1" w:styleId="hnh0">
    <w:name w:val="hình"/>
    <w:basedOn w:val="Normal"/>
    <w:rsid w:val="00AD391F"/>
    <w:pPr>
      <w:spacing w:before="0" w:after="0"/>
      <w:ind w:firstLine="0"/>
      <w:jc w:val="center"/>
    </w:pPr>
    <w:rPr>
      <w:i/>
      <w:kern w:val="28"/>
      <w:sz w:val="28"/>
      <w:szCs w:val="28"/>
      <w:lang w:val="vi-VN"/>
    </w:rPr>
  </w:style>
  <w:style w:type="character" w:customStyle="1" w:styleId="4Char">
    <w:name w:val="4 Char"/>
    <w:aliases w:val="Heading 5 Char2,Heading 5 Char Char,8.1 Char2,H 5 Char2,H 5 Char Char,Heading 2 Char1 Char,81 Char,1 Heading 2 Char Char,7 Char,1 Char1 Char,1 -2 -3 Char1"/>
    <w:link w:val="4"/>
    <w:rsid w:val="00AD391F"/>
    <w:rPr>
      <w:rFonts w:ascii="Times New Roman" w:eastAsia="Times New Roman" w:hAnsi="Times New Roman" w:cs="Times New Roman"/>
      <w:i/>
      <w:sz w:val="28"/>
      <w:szCs w:val="28"/>
      <w:lang w:val="en-AU" w:eastAsia="x-none"/>
    </w:rPr>
  </w:style>
  <w:style w:type="character" w:styleId="FollowedHyperlink">
    <w:name w:val="FollowedHyperlink"/>
    <w:uiPriority w:val="99"/>
    <w:unhideWhenUsed/>
    <w:rsid w:val="00AD391F"/>
    <w:rPr>
      <w:color w:val="800080"/>
      <w:u w:val="single"/>
    </w:rPr>
  </w:style>
  <w:style w:type="paragraph" w:customStyle="1" w:styleId="font5">
    <w:name w:val="font5"/>
    <w:basedOn w:val="Normal"/>
    <w:rsid w:val="00AD391F"/>
    <w:pPr>
      <w:spacing w:before="100" w:beforeAutospacing="1" w:after="100" w:afterAutospacing="1" w:line="288" w:lineRule="auto"/>
      <w:ind w:firstLine="0"/>
      <w:jc w:val="left"/>
    </w:pPr>
    <w:rPr>
      <w:b/>
      <w:bCs/>
      <w:color w:val="000000"/>
      <w:szCs w:val="26"/>
    </w:rPr>
  </w:style>
  <w:style w:type="paragraph" w:customStyle="1" w:styleId="font6">
    <w:name w:val="font6"/>
    <w:basedOn w:val="Normal"/>
    <w:rsid w:val="00AD391F"/>
    <w:pPr>
      <w:spacing w:before="100" w:beforeAutospacing="1" w:after="100" w:afterAutospacing="1" w:line="288" w:lineRule="auto"/>
      <w:ind w:firstLine="0"/>
      <w:jc w:val="left"/>
    </w:pPr>
    <w:rPr>
      <w:b/>
      <w:bCs/>
      <w:color w:val="000000"/>
      <w:szCs w:val="26"/>
    </w:rPr>
  </w:style>
  <w:style w:type="paragraph" w:customStyle="1" w:styleId="xl63">
    <w:name w:val="xl63"/>
    <w:basedOn w:val="Normal"/>
    <w:rsid w:val="00AD391F"/>
    <w:pPr>
      <w:spacing w:before="100" w:beforeAutospacing="1" w:after="100" w:afterAutospacing="1" w:line="288" w:lineRule="auto"/>
      <w:ind w:firstLine="0"/>
      <w:jc w:val="center"/>
      <w:textAlignment w:val="center"/>
    </w:pPr>
    <w:rPr>
      <w:szCs w:val="26"/>
    </w:rPr>
  </w:style>
  <w:style w:type="paragraph" w:customStyle="1" w:styleId="xl64">
    <w:name w:val="xl64"/>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b/>
      <w:bCs/>
      <w:color w:val="000000"/>
      <w:szCs w:val="26"/>
    </w:rPr>
  </w:style>
  <w:style w:type="paragraph" w:customStyle="1" w:styleId="xl65">
    <w:name w:val="xl6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b/>
      <w:bCs/>
      <w:szCs w:val="26"/>
    </w:rPr>
  </w:style>
  <w:style w:type="paragraph" w:customStyle="1" w:styleId="xl66">
    <w:name w:val="xl6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left"/>
      <w:textAlignment w:val="center"/>
    </w:pPr>
    <w:rPr>
      <w:color w:val="000000"/>
      <w:szCs w:val="26"/>
    </w:rPr>
  </w:style>
  <w:style w:type="paragraph" w:customStyle="1" w:styleId="xl67">
    <w:name w:val="xl67"/>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color w:val="000000"/>
      <w:szCs w:val="26"/>
    </w:rPr>
  </w:style>
  <w:style w:type="paragraph" w:customStyle="1" w:styleId="xl68">
    <w:name w:val="xl68"/>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color w:val="000000"/>
      <w:szCs w:val="26"/>
    </w:rPr>
  </w:style>
  <w:style w:type="paragraph" w:customStyle="1" w:styleId="xl69">
    <w:name w:val="xl6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szCs w:val="26"/>
    </w:rPr>
  </w:style>
  <w:style w:type="paragraph" w:customStyle="1" w:styleId="xl70">
    <w:name w:val="xl7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szCs w:val="26"/>
    </w:rPr>
  </w:style>
  <w:style w:type="paragraph" w:customStyle="1" w:styleId="xl71">
    <w:name w:val="xl7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color w:val="000000"/>
      <w:szCs w:val="26"/>
    </w:rPr>
  </w:style>
  <w:style w:type="paragraph" w:customStyle="1" w:styleId="xl72">
    <w:name w:val="xl72"/>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left"/>
      <w:textAlignment w:val="center"/>
    </w:pPr>
    <w:rPr>
      <w:color w:val="000000"/>
      <w:szCs w:val="26"/>
    </w:rPr>
  </w:style>
  <w:style w:type="paragraph" w:customStyle="1" w:styleId="xl73">
    <w:name w:val="xl7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color w:val="000000"/>
      <w:szCs w:val="26"/>
    </w:rPr>
  </w:style>
  <w:style w:type="paragraph" w:customStyle="1" w:styleId="xl74">
    <w:name w:val="xl74"/>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88" w:lineRule="auto"/>
      <w:ind w:firstLine="0"/>
      <w:jc w:val="center"/>
      <w:textAlignment w:val="center"/>
    </w:pPr>
    <w:rPr>
      <w:color w:val="000000"/>
      <w:szCs w:val="26"/>
    </w:rPr>
  </w:style>
  <w:style w:type="paragraph" w:customStyle="1" w:styleId="xl75">
    <w:name w:val="xl7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rFonts w:ascii="Calibri" w:hAnsi="Calibri" w:cs="Calibri"/>
      <w:szCs w:val="26"/>
    </w:rPr>
  </w:style>
  <w:style w:type="paragraph" w:customStyle="1" w:styleId="xl76">
    <w:name w:val="xl7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pPr>
    <w:rPr>
      <w:b/>
      <w:bCs/>
      <w:color w:val="000000"/>
      <w:szCs w:val="26"/>
    </w:rPr>
  </w:style>
  <w:style w:type="paragraph" w:customStyle="1" w:styleId="xl77">
    <w:name w:val="xl77"/>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pPr>
    <w:rPr>
      <w:color w:val="000000"/>
      <w:szCs w:val="26"/>
    </w:rPr>
  </w:style>
  <w:style w:type="paragraph" w:customStyle="1" w:styleId="xl78">
    <w:name w:val="xl78"/>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pPr>
    <w:rPr>
      <w:color w:val="000000"/>
      <w:szCs w:val="26"/>
    </w:rPr>
  </w:style>
  <w:style w:type="paragraph" w:customStyle="1" w:styleId="xl79">
    <w:name w:val="xl7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pPr>
    <w:rPr>
      <w:color w:val="000000"/>
      <w:szCs w:val="26"/>
    </w:rPr>
  </w:style>
  <w:style w:type="paragraph" w:customStyle="1" w:styleId="xl80">
    <w:name w:val="xl8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pPr>
    <w:rPr>
      <w:b/>
      <w:bCs/>
      <w:color w:val="000000"/>
      <w:szCs w:val="26"/>
    </w:rPr>
  </w:style>
  <w:style w:type="paragraph" w:customStyle="1" w:styleId="xl81">
    <w:name w:val="xl8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pPr>
    <w:rPr>
      <w:b/>
      <w:bCs/>
      <w:color w:val="000000"/>
      <w:szCs w:val="26"/>
    </w:rPr>
  </w:style>
  <w:style w:type="paragraph" w:customStyle="1" w:styleId="xl82">
    <w:name w:val="xl82"/>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left"/>
    </w:pPr>
    <w:rPr>
      <w:rFonts w:ascii="Calibri" w:hAnsi="Calibri" w:cs="Calibri"/>
      <w:szCs w:val="22"/>
    </w:rPr>
  </w:style>
  <w:style w:type="paragraph" w:customStyle="1" w:styleId="xl83">
    <w:name w:val="xl8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left"/>
    </w:pPr>
    <w:rPr>
      <w:b/>
      <w:bCs/>
      <w:color w:val="000000"/>
      <w:szCs w:val="26"/>
    </w:rPr>
  </w:style>
  <w:style w:type="paragraph" w:customStyle="1" w:styleId="xl84">
    <w:name w:val="xl84"/>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88" w:lineRule="auto"/>
      <w:ind w:firstLine="0"/>
      <w:jc w:val="center"/>
    </w:pPr>
    <w:rPr>
      <w:b/>
      <w:bCs/>
      <w:color w:val="000000"/>
      <w:szCs w:val="26"/>
    </w:rPr>
  </w:style>
  <w:style w:type="paragraph" w:customStyle="1" w:styleId="xl85">
    <w:name w:val="xl8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88" w:lineRule="auto"/>
      <w:ind w:firstLine="0"/>
      <w:jc w:val="center"/>
      <w:textAlignment w:val="center"/>
    </w:pPr>
    <w:rPr>
      <w:sz w:val="28"/>
      <w:szCs w:val="28"/>
    </w:rPr>
  </w:style>
  <w:style w:type="paragraph" w:customStyle="1" w:styleId="Schung">
    <w:name w:val="S_chung"/>
    <w:basedOn w:val="Normal"/>
    <w:rsid w:val="00AD391F"/>
    <w:pPr>
      <w:suppressAutoHyphens/>
      <w:spacing w:before="120" w:after="0" w:line="288" w:lineRule="auto"/>
      <w:ind w:firstLine="720"/>
    </w:pPr>
    <w:rPr>
      <w:rFonts w:eastAsia="MS Mincho"/>
      <w:szCs w:val="26"/>
      <w:lang w:val="vi-VN" w:eastAsia="ar-SA"/>
    </w:rPr>
  </w:style>
  <w:style w:type="character" w:customStyle="1" w:styleId="tgc">
    <w:name w:val="_tgc"/>
    <w:basedOn w:val="DefaultParagraphFont"/>
    <w:rsid w:val="00AD391F"/>
  </w:style>
  <w:style w:type="paragraph" w:customStyle="1" w:styleId="CharCharCharCharCharCharCharCharCharChar0">
    <w:name w:val="Char Char Char Char Char Char Char Char Char Char"/>
    <w:basedOn w:val="Normal"/>
    <w:rsid w:val="00AD391F"/>
    <w:pPr>
      <w:widowControl w:val="0"/>
      <w:spacing w:before="0" w:after="0" w:line="288" w:lineRule="auto"/>
      <w:ind w:firstLine="0"/>
    </w:pPr>
    <w:rPr>
      <w:rFonts w:eastAsia="SimSun"/>
      <w:kern w:val="2"/>
      <w:sz w:val="21"/>
      <w:lang w:eastAsia="zh-CN"/>
    </w:rPr>
  </w:style>
  <w:style w:type="paragraph" w:customStyle="1" w:styleId="CharCharCharCharCharCharChar">
    <w:name w:val="Char Char Char Char Char Char Char"/>
    <w:basedOn w:val="Normal"/>
    <w:rsid w:val="00AD391F"/>
    <w:pPr>
      <w:spacing w:before="0" w:after="160" w:line="240" w:lineRule="exact"/>
      <w:ind w:firstLine="0"/>
      <w:jc w:val="left"/>
    </w:pPr>
    <w:rPr>
      <w:rFonts w:ascii="Verdana" w:hAnsi="Verdana"/>
      <w:sz w:val="20"/>
      <w:szCs w:val="20"/>
    </w:rPr>
  </w:style>
  <w:style w:type="paragraph" w:customStyle="1" w:styleId="7">
    <w:name w:val="7"/>
    <w:basedOn w:val="c7"/>
    <w:rsid w:val="00AD391F"/>
    <w:rPr>
      <w:szCs w:val="26"/>
    </w:rPr>
  </w:style>
  <w:style w:type="character" w:customStyle="1" w:styleId="3Char">
    <w:name w:val="3 Char"/>
    <w:link w:val="3"/>
    <w:rsid w:val="003B3992"/>
    <w:rPr>
      <w:rFonts w:ascii="Times New Roman" w:eastAsia="Times New Roman" w:hAnsi="Times New Roman" w:cs="Times New Roman"/>
      <w:color w:val="000000" w:themeColor="text1"/>
      <w:sz w:val="26"/>
      <w:szCs w:val="26"/>
      <w:lang w:val="en-US" w:eastAsia="x-none"/>
    </w:rPr>
  </w:style>
  <w:style w:type="paragraph" w:customStyle="1" w:styleId="CHI6">
    <w:name w:val="CHI 6"/>
    <w:basedOn w:val="Normal"/>
    <w:qFormat/>
    <w:rsid w:val="00AD391F"/>
    <w:pPr>
      <w:widowControl w:val="0"/>
      <w:suppressAutoHyphens/>
      <w:spacing w:before="0" w:after="0" w:line="360" w:lineRule="exact"/>
      <w:ind w:firstLine="0"/>
      <w:jc w:val="center"/>
    </w:pPr>
    <w:rPr>
      <w:rFonts w:eastAsia="Calibri"/>
      <w:b/>
      <w:szCs w:val="28"/>
      <w:lang w:val="es-ES"/>
    </w:rPr>
  </w:style>
  <w:style w:type="paragraph" w:customStyle="1" w:styleId="chi7">
    <w:name w:val="chi 7"/>
    <w:basedOn w:val="Normal"/>
    <w:qFormat/>
    <w:rsid w:val="00AD391F"/>
    <w:pPr>
      <w:suppressAutoHyphens/>
      <w:spacing w:before="0" w:after="0" w:line="288" w:lineRule="auto"/>
      <w:ind w:firstLine="720"/>
      <w:outlineLvl w:val="0"/>
    </w:pPr>
    <w:rPr>
      <w:szCs w:val="28"/>
      <w:lang w:val="nl-NL" w:eastAsia="ar-SA"/>
    </w:rPr>
  </w:style>
  <w:style w:type="paragraph" w:customStyle="1" w:styleId="chi5">
    <w:name w:val="chi 5"/>
    <w:basedOn w:val="Normal"/>
    <w:qFormat/>
    <w:rsid w:val="00AD391F"/>
    <w:pPr>
      <w:widowControl w:val="0"/>
      <w:suppressAutoHyphens/>
      <w:spacing w:before="0" w:after="0"/>
      <w:ind w:firstLine="0"/>
      <w:jc w:val="center"/>
    </w:pPr>
    <w:rPr>
      <w:rFonts w:eastAsia="Calibri"/>
      <w:b/>
      <w:szCs w:val="28"/>
      <w:lang w:val="es-ES"/>
    </w:rPr>
  </w:style>
  <w:style w:type="character" w:customStyle="1" w:styleId="Tiu2">
    <w:name w:val="Tiêu đề #2_"/>
    <w:link w:val="Tiu20"/>
    <w:rsid w:val="00AD391F"/>
    <w:rPr>
      <w:rFonts w:eastAsia="Arial" w:cs="Arial"/>
      <w:b/>
      <w:bCs/>
      <w:spacing w:val="2"/>
      <w:sz w:val="31"/>
      <w:szCs w:val="31"/>
      <w:shd w:val="clear" w:color="auto" w:fill="FFFFFF"/>
    </w:rPr>
  </w:style>
  <w:style w:type="character" w:customStyle="1" w:styleId="Tiu4">
    <w:name w:val="Tiêu đề #4_"/>
    <w:link w:val="Tiu40"/>
    <w:rsid w:val="00AD391F"/>
    <w:rPr>
      <w:rFonts w:eastAsia="Arial" w:cs="Arial"/>
      <w:b/>
      <w:bCs/>
      <w:spacing w:val="1"/>
      <w:shd w:val="clear" w:color="auto" w:fill="FFFFFF"/>
    </w:rPr>
  </w:style>
  <w:style w:type="paragraph" w:customStyle="1" w:styleId="Tiu20">
    <w:name w:val="Tiêu đề #2"/>
    <w:basedOn w:val="Normal"/>
    <w:link w:val="Tiu2"/>
    <w:rsid w:val="00AD391F"/>
    <w:pPr>
      <w:widowControl w:val="0"/>
      <w:shd w:val="clear" w:color="auto" w:fill="FFFFFF"/>
      <w:spacing w:before="300" w:after="120" w:line="0" w:lineRule="atLeast"/>
      <w:ind w:firstLine="0"/>
      <w:outlineLvl w:val="1"/>
    </w:pPr>
    <w:rPr>
      <w:rFonts w:asciiTheme="minorHAnsi" w:eastAsia="Arial" w:hAnsiTheme="minorHAnsi" w:cs="Arial"/>
      <w:b/>
      <w:bCs/>
      <w:spacing w:val="2"/>
      <w:sz w:val="31"/>
      <w:szCs w:val="31"/>
      <w:lang w:val="vi-VN"/>
    </w:rPr>
  </w:style>
  <w:style w:type="paragraph" w:customStyle="1" w:styleId="Tiu40">
    <w:name w:val="Tiêu đề #4"/>
    <w:basedOn w:val="Normal"/>
    <w:link w:val="Tiu4"/>
    <w:rsid w:val="00AD391F"/>
    <w:pPr>
      <w:widowControl w:val="0"/>
      <w:shd w:val="clear" w:color="auto" w:fill="FFFFFF"/>
      <w:spacing w:before="0" w:after="0" w:line="413" w:lineRule="exact"/>
      <w:ind w:firstLine="0"/>
      <w:outlineLvl w:val="3"/>
    </w:pPr>
    <w:rPr>
      <w:rFonts w:asciiTheme="minorHAnsi" w:eastAsia="Arial" w:hAnsiTheme="minorHAnsi" w:cs="Arial"/>
      <w:b/>
      <w:bCs/>
      <w:spacing w:val="1"/>
      <w:sz w:val="22"/>
      <w:szCs w:val="22"/>
      <w:lang w:val="vi-VN"/>
    </w:rPr>
  </w:style>
  <w:style w:type="character" w:customStyle="1" w:styleId="Tiu3">
    <w:name w:val="Tiêu đề #3_"/>
    <w:link w:val="Tiu30"/>
    <w:rsid w:val="00AD391F"/>
    <w:rPr>
      <w:rFonts w:eastAsia="Arial" w:cs="Arial"/>
      <w:b/>
      <w:bCs/>
      <w:spacing w:val="1"/>
      <w:shd w:val="clear" w:color="auto" w:fill="FFFFFF"/>
    </w:rPr>
  </w:style>
  <w:style w:type="paragraph" w:customStyle="1" w:styleId="Tiu30">
    <w:name w:val="Tiêu đề #3"/>
    <w:basedOn w:val="Normal"/>
    <w:link w:val="Tiu3"/>
    <w:rsid w:val="00AD391F"/>
    <w:pPr>
      <w:widowControl w:val="0"/>
      <w:shd w:val="clear" w:color="auto" w:fill="FFFFFF"/>
      <w:spacing w:before="660" w:after="0" w:line="413" w:lineRule="exact"/>
      <w:ind w:firstLine="0"/>
      <w:outlineLvl w:val="2"/>
    </w:pPr>
    <w:rPr>
      <w:rFonts w:asciiTheme="minorHAnsi" w:eastAsia="Arial" w:hAnsiTheme="minorHAnsi" w:cs="Arial"/>
      <w:b/>
      <w:bCs/>
      <w:spacing w:val="1"/>
      <w:sz w:val="22"/>
      <w:szCs w:val="22"/>
      <w:lang w:val="vi-VN"/>
    </w:rPr>
  </w:style>
  <w:style w:type="paragraph" w:customStyle="1" w:styleId="h0">
    <w:name w:val="h0"/>
    <w:basedOn w:val="c0"/>
    <w:uiPriority w:val="99"/>
    <w:qFormat/>
    <w:rsid w:val="00AD391F"/>
  </w:style>
  <w:style w:type="paragraph" w:customStyle="1" w:styleId="h7">
    <w:name w:val="h7"/>
    <w:basedOn w:val="c7"/>
    <w:rsid w:val="00AD391F"/>
    <w:pPr>
      <w:spacing w:line="288" w:lineRule="auto"/>
      <w:ind w:firstLine="624"/>
    </w:pPr>
  </w:style>
  <w:style w:type="character" w:customStyle="1" w:styleId="normal-h1">
    <w:name w:val="normal-h1"/>
    <w:basedOn w:val="DefaultParagraphFont"/>
    <w:rsid w:val="00AD391F"/>
  </w:style>
  <w:style w:type="paragraph" w:customStyle="1" w:styleId="H8">
    <w:name w:val="H8"/>
    <w:basedOn w:val="Normal"/>
    <w:rsid w:val="00AD391F"/>
    <w:pPr>
      <w:spacing w:before="0" w:after="0" w:line="240" w:lineRule="auto"/>
      <w:ind w:firstLine="0"/>
      <w:jc w:val="center"/>
    </w:pPr>
    <w:rPr>
      <w:rFonts w:eastAsia="SimSun"/>
      <w:bCs/>
      <w:szCs w:val="26"/>
      <w:lang w:val="vi-VN"/>
    </w:rPr>
  </w:style>
  <w:style w:type="paragraph" w:customStyle="1" w:styleId="f">
    <w:name w:val="đf"/>
    <w:basedOn w:val="Normal"/>
    <w:qFormat/>
    <w:rsid w:val="00AD391F"/>
    <w:pPr>
      <w:widowControl w:val="0"/>
      <w:spacing w:before="0" w:after="0" w:line="360" w:lineRule="exact"/>
    </w:pPr>
    <w:rPr>
      <w:color w:val="000000"/>
      <w:lang w:val="it-IT"/>
    </w:rPr>
  </w:style>
  <w:style w:type="character" w:customStyle="1" w:styleId="3Char1">
    <w:name w:val="3 Char1"/>
    <w:rsid w:val="00AD391F"/>
    <w:rPr>
      <w:rFonts w:cs="Arial"/>
      <w:b/>
      <w:bCs/>
      <w:i/>
      <w:color w:val="000000"/>
      <w:sz w:val="26"/>
      <w:szCs w:val="28"/>
      <w:lang w:val="pt-BR" w:eastAsia="en-US" w:bidi="ar-SA"/>
    </w:rPr>
  </w:style>
  <w:style w:type="character" w:customStyle="1" w:styleId="Vnbnnidung1">
    <w:name w:val="Văn b?n n?i dung_"/>
    <w:link w:val="Vnbnnidung10"/>
    <w:uiPriority w:val="99"/>
    <w:rsid w:val="00AD391F"/>
    <w:rPr>
      <w:rFonts w:ascii="Times New Roman" w:hAnsi="Times New Roman"/>
      <w:b/>
      <w:bCs/>
      <w:sz w:val="15"/>
      <w:szCs w:val="15"/>
      <w:shd w:val="clear" w:color="auto" w:fill="FFFFFF"/>
    </w:rPr>
  </w:style>
  <w:style w:type="paragraph" w:customStyle="1" w:styleId="Vnbnnidung10">
    <w:name w:val="Văn b?n n?i dung1"/>
    <w:basedOn w:val="Normal"/>
    <w:link w:val="Vnbnnidung1"/>
    <w:uiPriority w:val="99"/>
    <w:rsid w:val="00AD391F"/>
    <w:pPr>
      <w:widowControl w:val="0"/>
      <w:shd w:val="clear" w:color="auto" w:fill="FFFFFF"/>
      <w:spacing w:before="1620" w:after="0" w:line="240" w:lineRule="atLeast"/>
      <w:ind w:firstLine="0"/>
    </w:pPr>
    <w:rPr>
      <w:rFonts w:eastAsiaTheme="minorHAnsi" w:cstheme="minorBidi"/>
      <w:b/>
      <w:bCs/>
      <w:sz w:val="15"/>
      <w:szCs w:val="15"/>
      <w:lang w:val="vi-VN"/>
    </w:rPr>
  </w:style>
  <w:style w:type="paragraph" w:customStyle="1" w:styleId="bng1">
    <w:name w:val="bảng 1"/>
    <w:basedOn w:val="Caption"/>
    <w:rsid w:val="00AD391F"/>
    <w:pPr>
      <w:widowControl/>
      <w:spacing w:line="360" w:lineRule="exact"/>
      <w:ind w:firstLine="720"/>
    </w:pPr>
    <w:rPr>
      <w:rFonts w:ascii="Times New Roman" w:eastAsia="Times New Roman" w:hAnsi="Times New Roman" w:cs="Times New Roman"/>
      <w:color w:val="000000"/>
      <w:sz w:val="28"/>
      <w:szCs w:val="28"/>
      <w:lang w:val="vi-VN"/>
    </w:rPr>
  </w:style>
  <w:style w:type="paragraph" w:customStyle="1" w:styleId="BNG2">
    <w:name w:val="BẢNG 2"/>
    <w:basedOn w:val="bng1"/>
    <w:qFormat/>
    <w:rsid w:val="00AD391F"/>
    <w:pPr>
      <w:ind w:firstLine="0"/>
    </w:pPr>
  </w:style>
  <w:style w:type="paragraph" w:customStyle="1" w:styleId="C111">
    <w:name w:val="C1.1.1"/>
    <w:basedOn w:val="Normal"/>
    <w:qFormat/>
    <w:rsid w:val="00AD391F"/>
    <w:pPr>
      <w:widowControl w:val="0"/>
      <w:autoSpaceDE w:val="0"/>
      <w:autoSpaceDN w:val="0"/>
      <w:adjustRightInd w:val="0"/>
      <w:spacing w:before="0" w:after="0" w:line="288" w:lineRule="auto"/>
      <w:ind w:firstLine="0"/>
    </w:pPr>
    <w:rPr>
      <w:b/>
      <w:i/>
      <w:szCs w:val="28"/>
      <w:lang w:val="vi-VN"/>
    </w:rPr>
  </w:style>
  <w:style w:type="paragraph" w:customStyle="1" w:styleId="C1111">
    <w:name w:val="C1.1.1.1"/>
    <w:basedOn w:val="Normal"/>
    <w:qFormat/>
    <w:rsid w:val="00AD391F"/>
    <w:pPr>
      <w:spacing w:before="0" w:after="0" w:line="288" w:lineRule="auto"/>
      <w:ind w:firstLine="0"/>
    </w:pPr>
    <w:rPr>
      <w:rFonts w:eastAsia="Arial"/>
      <w:i/>
      <w:szCs w:val="28"/>
    </w:rPr>
  </w:style>
  <w:style w:type="paragraph" w:customStyle="1" w:styleId="C11">
    <w:name w:val="C1.1"/>
    <w:basedOn w:val="Normal"/>
    <w:rsid w:val="00AD391F"/>
    <w:pPr>
      <w:spacing w:before="0" w:after="0" w:line="288" w:lineRule="auto"/>
      <w:ind w:firstLine="0"/>
      <w:outlineLvl w:val="0"/>
    </w:pPr>
    <w:rPr>
      <w:rFonts w:eastAsia="MS Mincho"/>
      <w:b/>
      <w:kern w:val="26"/>
      <w:szCs w:val="28"/>
      <w:lang w:val="vi-VN" w:eastAsia="ja-JP"/>
    </w:rPr>
  </w:style>
  <w:style w:type="paragraph" w:customStyle="1" w:styleId="h70">
    <w:name w:val="h 7"/>
    <w:basedOn w:val="Normal"/>
    <w:rsid w:val="00AD391F"/>
    <w:pPr>
      <w:spacing w:before="40" w:after="40" w:line="360" w:lineRule="exact"/>
      <w:ind w:firstLine="0"/>
    </w:pPr>
    <w:rPr>
      <w:rFonts w:eastAsia="Arial"/>
      <w:i/>
      <w:sz w:val="28"/>
      <w:szCs w:val="28"/>
      <w:lang w:val="vi-VN"/>
    </w:rPr>
  </w:style>
  <w:style w:type="paragraph" w:customStyle="1" w:styleId="xl39">
    <w:name w:val="xl39"/>
    <w:basedOn w:val="Normal"/>
    <w:rsid w:val="00AD391F"/>
    <w:pPr>
      <w:widowControl w:val="0"/>
      <w:pBdr>
        <w:top w:val="single" w:sz="8" w:space="0" w:color="auto"/>
        <w:bottom w:val="single" w:sz="8" w:space="0" w:color="auto"/>
        <w:right w:val="single" w:sz="4" w:space="0" w:color="auto"/>
      </w:pBdr>
      <w:adjustRightInd w:val="0"/>
      <w:spacing w:before="100" w:beforeAutospacing="1" w:after="100" w:afterAutospacing="1" w:line="240" w:lineRule="auto"/>
      <w:ind w:firstLine="0"/>
      <w:jc w:val="center"/>
      <w:textAlignment w:val="baseline"/>
    </w:pPr>
    <w:rPr>
      <w:rFonts w:cs="Arial"/>
      <w:b/>
      <w:bCs/>
      <w:sz w:val="18"/>
      <w:szCs w:val="18"/>
    </w:rPr>
  </w:style>
  <w:style w:type="paragraph" w:customStyle="1" w:styleId="11">
    <w:name w:val="1.1"/>
    <w:basedOn w:val="Normal"/>
    <w:rsid w:val="00AD391F"/>
    <w:pPr>
      <w:spacing w:before="120" w:after="120" w:line="240" w:lineRule="auto"/>
      <w:ind w:firstLine="0"/>
    </w:pPr>
    <w:rPr>
      <w:rFonts w:ascii="Verdana" w:hAnsi="Verdana" w:cs="Verdana"/>
      <w:b/>
      <w:bCs/>
      <w:szCs w:val="26"/>
    </w:rPr>
  </w:style>
  <w:style w:type="paragraph" w:customStyle="1" w:styleId="CharChar3CharChar1">
    <w:name w:val="Char Char3 Char Char1"/>
    <w:basedOn w:val="Normal"/>
    <w:rsid w:val="00AD391F"/>
    <w:pPr>
      <w:spacing w:before="0" w:after="160" w:line="240" w:lineRule="exact"/>
      <w:ind w:firstLine="0"/>
      <w:jc w:val="left"/>
    </w:pPr>
    <w:rPr>
      <w:rFonts w:ascii="Verdana" w:hAnsi="Verdana"/>
      <w:sz w:val="20"/>
      <w:szCs w:val="20"/>
    </w:rPr>
  </w:style>
  <w:style w:type="paragraph" w:customStyle="1" w:styleId="07">
    <w:name w:val="0.7"/>
    <w:basedOn w:val="Normal"/>
    <w:rsid w:val="00AD391F"/>
    <w:pPr>
      <w:spacing w:before="0" w:after="0" w:line="288" w:lineRule="auto"/>
    </w:pPr>
    <w:rPr>
      <w:rFonts w:eastAsia="Calibri"/>
      <w:szCs w:val="27"/>
      <w:lang w:val="nl-NL"/>
    </w:rPr>
  </w:style>
  <w:style w:type="paragraph" w:customStyle="1" w:styleId="08">
    <w:name w:val="0.8"/>
    <w:basedOn w:val="Normal"/>
    <w:rsid w:val="00AD391F"/>
    <w:pPr>
      <w:spacing w:before="0" w:after="0" w:line="240" w:lineRule="auto"/>
      <w:ind w:firstLine="0"/>
    </w:pPr>
    <w:rPr>
      <w:rFonts w:eastAsia="Calibri"/>
      <w:szCs w:val="26"/>
    </w:rPr>
  </w:style>
  <w:style w:type="paragraph" w:customStyle="1" w:styleId="a2">
    <w:name w:val="a2"/>
    <w:basedOn w:val="Normal"/>
    <w:next w:val="Normal"/>
    <w:uiPriority w:val="99"/>
    <w:rsid w:val="00AD391F"/>
    <w:pPr>
      <w:spacing w:before="120" w:after="120" w:line="360" w:lineRule="exact"/>
      <w:ind w:left="1134" w:hanging="1134"/>
    </w:pPr>
    <w:rPr>
      <w:rFonts w:ascii=".VnTime" w:hAnsi=".VnTime" w:cs=".VnTime"/>
      <w:b/>
      <w:bCs/>
      <w:sz w:val="28"/>
      <w:szCs w:val="28"/>
    </w:rPr>
  </w:style>
  <w:style w:type="paragraph" w:customStyle="1" w:styleId="Normal6">
    <w:name w:val="Normal6"/>
    <w:basedOn w:val="Normal"/>
    <w:rsid w:val="00AD391F"/>
    <w:pPr>
      <w:widowControl w:val="0"/>
      <w:spacing w:before="120" w:after="0" w:line="240" w:lineRule="auto"/>
      <w:ind w:firstLine="0"/>
    </w:pPr>
    <w:rPr>
      <w:sz w:val="24"/>
      <w:szCs w:val="20"/>
    </w:rPr>
  </w:style>
  <w:style w:type="paragraph" w:customStyle="1" w:styleId="a5">
    <w:name w:val="''"/>
    <w:basedOn w:val="Normal"/>
    <w:rsid w:val="00AD391F"/>
    <w:pPr>
      <w:snapToGrid w:val="0"/>
      <w:spacing w:before="0" w:after="0"/>
      <w:ind w:firstLine="709"/>
    </w:pPr>
    <w:rPr>
      <w:rFonts w:eastAsia="MS Mincho"/>
      <w:szCs w:val="26"/>
      <w:lang w:val="vi-VN" w:eastAsia="ja-JP"/>
    </w:rPr>
  </w:style>
  <w:style w:type="paragraph" w:customStyle="1" w:styleId="1110">
    <w:name w:val="1.1.1"/>
    <w:basedOn w:val="BodyText3"/>
    <w:uiPriority w:val="99"/>
    <w:rsid w:val="00AD391F"/>
    <w:pPr>
      <w:spacing w:after="0" w:line="400" w:lineRule="exact"/>
      <w:ind w:firstLine="567"/>
    </w:pPr>
    <w:rPr>
      <w:rFonts w:ascii="Times New Roman Bold" w:hAnsi="Times New Roman Bold"/>
      <w:b/>
      <w:i/>
      <w:sz w:val="28"/>
      <w:szCs w:val="20"/>
      <w:lang w:val="x-none"/>
    </w:rPr>
  </w:style>
  <w:style w:type="character" w:customStyle="1" w:styleId="C4Char">
    <w:name w:val="C4 Char"/>
    <w:link w:val="C4"/>
    <w:rsid w:val="00AD391F"/>
    <w:rPr>
      <w:rFonts w:ascii="Times New Roman" w:eastAsia="MS Mincho" w:hAnsi="Times New Roman" w:cs="Times New Roman"/>
      <w:i/>
      <w:sz w:val="26"/>
      <w:szCs w:val="26"/>
      <w:lang w:eastAsia="ja-JP"/>
    </w:rPr>
  </w:style>
  <w:style w:type="paragraph" w:customStyle="1" w:styleId="Th">
    <w:name w:val="Th"/>
    <w:basedOn w:val="Normal"/>
    <w:rsid w:val="00AD391F"/>
    <w:pPr>
      <w:spacing w:before="0" w:line="240" w:lineRule="auto"/>
      <w:ind w:firstLine="561"/>
    </w:pPr>
    <w:rPr>
      <w:sz w:val="28"/>
      <w:szCs w:val="28"/>
    </w:rPr>
  </w:style>
  <w:style w:type="character" w:customStyle="1" w:styleId="Vnbnnidung2">
    <w:name w:val="Văn bản nội dung (2)_"/>
    <w:link w:val="Vnbnnidung20"/>
    <w:rsid w:val="00AD391F"/>
    <w:rPr>
      <w:sz w:val="26"/>
      <w:szCs w:val="26"/>
      <w:shd w:val="clear" w:color="auto" w:fill="FFFFFF"/>
    </w:rPr>
  </w:style>
  <w:style w:type="paragraph" w:customStyle="1" w:styleId="Vnbnnidung20">
    <w:name w:val="Văn bản nội dung (2)"/>
    <w:basedOn w:val="Normal"/>
    <w:link w:val="Vnbnnidung2"/>
    <w:rsid w:val="00AD391F"/>
    <w:pPr>
      <w:widowControl w:val="0"/>
      <w:shd w:val="clear" w:color="auto" w:fill="FFFFFF"/>
      <w:spacing w:before="0" w:line="0" w:lineRule="atLeast"/>
      <w:ind w:firstLine="0"/>
      <w:jc w:val="right"/>
    </w:pPr>
    <w:rPr>
      <w:rFonts w:asciiTheme="minorHAnsi" w:eastAsiaTheme="minorHAnsi" w:hAnsiTheme="minorHAnsi" w:cstheme="minorBidi"/>
      <w:szCs w:val="26"/>
      <w:lang w:val="vi-VN"/>
    </w:rPr>
  </w:style>
  <w:style w:type="paragraph" w:customStyle="1" w:styleId="04">
    <w:name w:val="0.4"/>
    <w:basedOn w:val="Normal"/>
    <w:rsid w:val="00AD391F"/>
    <w:pPr>
      <w:suppressAutoHyphens/>
      <w:spacing w:before="0" w:after="0" w:line="288" w:lineRule="auto"/>
      <w:ind w:firstLine="0"/>
    </w:pPr>
    <w:rPr>
      <w:rFonts w:eastAsia="MS Mincho"/>
      <w:i/>
      <w:kern w:val="26"/>
      <w:szCs w:val="26"/>
      <w:lang w:val="vi-VN" w:eastAsia="ar-SA"/>
    </w:rPr>
  </w:style>
  <w:style w:type="paragraph" w:customStyle="1" w:styleId="xl86">
    <w:name w:val="xl86"/>
    <w:basedOn w:val="Normal"/>
    <w:rsid w:val="00AD391F"/>
    <w:pPr>
      <w:shd w:val="clear" w:color="000000" w:fill="FFFFFF"/>
      <w:spacing w:before="100" w:beforeAutospacing="1" w:after="100" w:afterAutospacing="1" w:line="240" w:lineRule="auto"/>
      <w:ind w:firstLine="0"/>
      <w:jc w:val="left"/>
    </w:pPr>
    <w:rPr>
      <w:b/>
      <w:bCs/>
      <w:sz w:val="24"/>
    </w:rPr>
  </w:style>
  <w:style w:type="paragraph" w:customStyle="1" w:styleId="xl87">
    <w:name w:val="xl87"/>
    <w:basedOn w:val="Normal"/>
    <w:rsid w:val="00AD391F"/>
    <w:pPr>
      <w:spacing w:before="100" w:beforeAutospacing="1" w:after="100" w:afterAutospacing="1" w:line="240" w:lineRule="auto"/>
      <w:ind w:firstLine="0"/>
      <w:jc w:val="left"/>
    </w:pPr>
    <w:rPr>
      <w:b/>
      <w:bCs/>
      <w:sz w:val="24"/>
    </w:rPr>
  </w:style>
  <w:style w:type="paragraph" w:customStyle="1" w:styleId="xl88">
    <w:name w:val="xl88"/>
    <w:basedOn w:val="Normal"/>
    <w:rsid w:val="00AD391F"/>
    <w:pPr>
      <w:spacing w:before="100" w:beforeAutospacing="1" w:after="100" w:afterAutospacing="1" w:line="240" w:lineRule="auto"/>
      <w:ind w:firstLine="0"/>
      <w:jc w:val="center"/>
    </w:pPr>
    <w:rPr>
      <w:sz w:val="24"/>
    </w:rPr>
  </w:style>
  <w:style w:type="paragraph" w:customStyle="1" w:styleId="xl89">
    <w:name w:val="xl8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rPr>
  </w:style>
  <w:style w:type="paragraph" w:customStyle="1" w:styleId="xl90">
    <w:name w:val="xl9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rPr>
  </w:style>
  <w:style w:type="paragraph" w:customStyle="1" w:styleId="xl91">
    <w:name w:val="xl9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rPr>
  </w:style>
  <w:style w:type="paragraph" w:customStyle="1" w:styleId="xl92">
    <w:name w:val="xl92"/>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4"/>
    </w:rPr>
  </w:style>
  <w:style w:type="paragraph" w:customStyle="1" w:styleId="xl93">
    <w:name w:val="xl9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rPr>
  </w:style>
  <w:style w:type="paragraph" w:customStyle="1" w:styleId="xl94">
    <w:name w:val="xl94"/>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95">
    <w:name w:val="xl9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96">
    <w:name w:val="xl96"/>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z w:val="24"/>
    </w:rPr>
  </w:style>
  <w:style w:type="paragraph" w:customStyle="1" w:styleId="xl97">
    <w:name w:val="xl97"/>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sz w:val="24"/>
    </w:rPr>
  </w:style>
  <w:style w:type="paragraph" w:customStyle="1" w:styleId="xl98">
    <w:name w:val="xl98"/>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b/>
      <w:bCs/>
      <w:sz w:val="24"/>
    </w:rPr>
  </w:style>
  <w:style w:type="paragraph" w:customStyle="1" w:styleId="xl99">
    <w:name w:val="xl99"/>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z w:val="24"/>
    </w:rPr>
  </w:style>
  <w:style w:type="paragraph" w:customStyle="1" w:styleId="xl100">
    <w:name w:val="xl100"/>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z w:val="24"/>
    </w:rPr>
  </w:style>
  <w:style w:type="paragraph" w:customStyle="1" w:styleId="xl101">
    <w:name w:val="xl10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4"/>
    </w:rPr>
  </w:style>
  <w:style w:type="paragraph" w:customStyle="1" w:styleId="xl102">
    <w:name w:val="xl102"/>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4"/>
    </w:rPr>
  </w:style>
  <w:style w:type="paragraph" w:customStyle="1" w:styleId="xl103">
    <w:name w:val="xl10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rPr>
  </w:style>
  <w:style w:type="paragraph" w:customStyle="1" w:styleId="xl104">
    <w:name w:val="xl104"/>
    <w:basedOn w:val="Normal"/>
    <w:rsid w:val="00AD391F"/>
    <w:pPr>
      <w:spacing w:before="100" w:beforeAutospacing="1" w:after="100" w:afterAutospacing="1" w:line="240" w:lineRule="auto"/>
      <w:ind w:firstLine="0"/>
      <w:jc w:val="center"/>
      <w:textAlignment w:val="center"/>
    </w:pPr>
    <w:rPr>
      <w:sz w:val="24"/>
    </w:rPr>
  </w:style>
  <w:style w:type="paragraph" w:customStyle="1" w:styleId="xl105">
    <w:name w:val="xl10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rPr>
  </w:style>
  <w:style w:type="paragraph" w:customStyle="1" w:styleId="xl106">
    <w:name w:val="xl10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b/>
      <w:bCs/>
      <w:sz w:val="24"/>
    </w:rPr>
  </w:style>
  <w:style w:type="paragraph" w:customStyle="1" w:styleId="xl107">
    <w:name w:val="xl107"/>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sz w:val="24"/>
    </w:rPr>
  </w:style>
  <w:style w:type="paragraph" w:customStyle="1" w:styleId="xl108">
    <w:name w:val="xl108"/>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sz w:val="24"/>
    </w:rPr>
  </w:style>
  <w:style w:type="paragraph" w:customStyle="1" w:styleId="xl109">
    <w:name w:val="xl10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rPr>
  </w:style>
  <w:style w:type="paragraph" w:customStyle="1" w:styleId="xl110">
    <w:name w:val="xl11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sz w:val="24"/>
    </w:rPr>
  </w:style>
  <w:style w:type="paragraph" w:customStyle="1" w:styleId="xl111">
    <w:name w:val="xl11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112">
    <w:name w:val="xl112"/>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b/>
      <w:bCs/>
      <w:sz w:val="24"/>
    </w:rPr>
  </w:style>
  <w:style w:type="paragraph" w:customStyle="1" w:styleId="xl113">
    <w:name w:val="xl11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114">
    <w:name w:val="xl114"/>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24"/>
    </w:rPr>
  </w:style>
  <w:style w:type="paragraph" w:customStyle="1" w:styleId="xl115">
    <w:name w:val="xl11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16">
    <w:name w:val="xl11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24"/>
    </w:rPr>
  </w:style>
  <w:style w:type="paragraph" w:customStyle="1" w:styleId="xl117">
    <w:name w:val="xl117"/>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18">
    <w:name w:val="xl118"/>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z w:val="24"/>
    </w:rPr>
  </w:style>
  <w:style w:type="paragraph" w:customStyle="1" w:styleId="xl119">
    <w:name w:val="xl11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i/>
      <w:iCs/>
      <w:sz w:val="24"/>
    </w:rPr>
  </w:style>
  <w:style w:type="paragraph" w:customStyle="1" w:styleId="xl120">
    <w:name w:val="xl12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i/>
      <w:iCs/>
      <w:sz w:val="24"/>
    </w:rPr>
  </w:style>
  <w:style w:type="paragraph" w:customStyle="1" w:styleId="xl121">
    <w:name w:val="xl12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z w:val="24"/>
    </w:rPr>
  </w:style>
  <w:style w:type="paragraph" w:customStyle="1" w:styleId="xl122">
    <w:name w:val="xl122"/>
    <w:basedOn w:val="Normal"/>
    <w:rsid w:val="00AD391F"/>
    <w:pPr>
      <w:spacing w:before="100" w:beforeAutospacing="1" w:after="100" w:afterAutospacing="1" w:line="240" w:lineRule="auto"/>
      <w:ind w:firstLine="0"/>
      <w:jc w:val="left"/>
    </w:pPr>
    <w:rPr>
      <w:i/>
      <w:iCs/>
      <w:sz w:val="24"/>
    </w:rPr>
  </w:style>
  <w:style w:type="paragraph" w:customStyle="1" w:styleId="xl123">
    <w:name w:val="xl12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24">
    <w:name w:val="xl124"/>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25">
    <w:name w:val="xl125"/>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i/>
      <w:iCs/>
      <w:sz w:val="24"/>
    </w:rPr>
  </w:style>
  <w:style w:type="paragraph" w:customStyle="1" w:styleId="xl126">
    <w:name w:val="xl12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4"/>
    </w:rPr>
  </w:style>
  <w:style w:type="paragraph" w:customStyle="1" w:styleId="xl128">
    <w:name w:val="xl128"/>
    <w:basedOn w:val="Normal"/>
    <w:rsid w:val="00AD391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b/>
      <w:bCs/>
      <w:sz w:val="24"/>
    </w:rPr>
  </w:style>
  <w:style w:type="paragraph" w:customStyle="1" w:styleId="xl129">
    <w:name w:val="xl12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130">
    <w:name w:val="xl13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24"/>
    </w:rPr>
  </w:style>
  <w:style w:type="paragraph" w:customStyle="1" w:styleId="xl131">
    <w:name w:val="xl13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rPr>
  </w:style>
  <w:style w:type="paragraph" w:customStyle="1" w:styleId="xl132">
    <w:name w:val="xl132"/>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z w:val="24"/>
    </w:rPr>
  </w:style>
  <w:style w:type="paragraph" w:customStyle="1" w:styleId="xl133">
    <w:name w:val="xl133"/>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rPr>
  </w:style>
  <w:style w:type="paragraph" w:customStyle="1" w:styleId="xl134">
    <w:name w:val="xl134"/>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135">
    <w:name w:val="xl135"/>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4"/>
    </w:rPr>
  </w:style>
  <w:style w:type="paragraph" w:customStyle="1" w:styleId="xl136">
    <w:name w:val="xl13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37">
    <w:name w:val="xl137"/>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z w:val="24"/>
    </w:rPr>
  </w:style>
  <w:style w:type="paragraph" w:customStyle="1" w:styleId="xl138">
    <w:name w:val="xl138"/>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39">
    <w:name w:val="xl13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i/>
      <w:iCs/>
      <w:sz w:val="24"/>
    </w:rPr>
  </w:style>
  <w:style w:type="paragraph" w:customStyle="1" w:styleId="xl140">
    <w:name w:val="xl140"/>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4"/>
    </w:rPr>
  </w:style>
  <w:style w:type="paragraph" w:customStyle="1" w:styleId="xl141">
    <w:name w:val="xl14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rPr>
  </w:style>
  <w:style w:type="paragraph" w:customStyle="1" w:styleId="xl142">
    <w:name w:val="xl142"/>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rPr>
  </w:style>
  <w:style w:type="paragraph" w:customStyle="1" w:styleId="xl143">
    <w:name w:val="xl143"/>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z w:val="24"/>
    </w:rPr>
  </w:style>
  <w:style w:type="paragraph" w:customStyle="1" w:styleId="xl144">
    <w:name w:val="xl144"/>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z w:val="24"/>
    </w:rPr>
  </w:style>
  <w:style w:type="paragraph" w:customStyle="1" w:styleId="xl145">
    <w:name w:val="xl145"/>
    <w:basedOn w:val="Normal"/>
    <w:rsid w:val="00AD39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z w:val="24"/>
    </w:rPr>
  </w:style>
  <w:style w:type="paragraph" w:customStyle="1" w:styleId="xl146">
    <w:name w:val="xl14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rPr>
  </w:style>
  <w:style w:type="paragraph" w:customStyle="1" w:styleId="xl147">
    <w:name w:val="xl147"/>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z w:val="24"/>
    </w:rPr>
  </w:style>
  <w:style w:type="paragraph" w:customStyle="1" w:styleId="xl148">
    <w:name w:val="xl148"/>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sz w:val="24"/>
    </w:rPr>
  </w:style>
  <w:style w:type="paragraph" w:customStyle="1" w:styleId="xl149">
    <w:name w:val="xl149"/>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sz w:val="24"/>
    </w:rPr>
  </w:style>
  <w:style w:type="paragraph" w:customStyle="1" w:styleId="xl150">
    <w:name w:val="xl150"/>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sz w:val="24"/>
    </w:rPr>
  </w:style>
  <w:style w:type="paragraph" w:customStyle="1" w:styleId="xl151">
    <w:name w:val="xl151"/>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right"/>
    </w:pPr>
    <w:rPr>
      <w:sz w:val="24"/>
    </w:rPr>
  </w:style>
  <w:style w:type="paragraph" w:customStyle="1" w:styleId="xl152">
    <w:name w:val="xl152"/>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z w:val="24"/>
    </w:rPr>
  </w:style>
  <w:style w:type="paragraph" w:customStyle="1" w:styleId="xl153">
    <w:name w:val="xl153"/>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sz w:val="24"/>
    </w:rPr>
  </w:style>
  <w:style w:type="paragraph" w:customStyle="1" w:styleId="xl154">
    <w:name w:val="xl154"/>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z w:val="24"/>
    </w:rPr>
  </w:style>
  <w:style w:type="paragraph" w:customStyle="1" w:styleId="xl155">
    <w:name w:val="xl155"/>
    <w:basedOn w:val="Normal"/>
    <w:rsid w:val="00AD391F"/>
    <w:pPr>
      <w:shd w:val="clear" w:color="000000" w:fill="FFFF00"/>
      <w:spacing w:before="100" w:beforeAutospacing="1" w:after="100" w:afterAutospacing="1" w:line="240" w:lineRule="auto"/>
      <w:ind w:firstLine="0"/>
      <w:jc w:val="left"/>
    </w:pPr>
    <w:rPr>
      <w:sz w:val="24"/>
    </w:rPr>
  </w:style>
  <w:style w:type="paragraph" w:customStyle="1" w:styleId="xl156">
    <w:name w:val="xl156"/>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i/>
      <w:iCs/>
      <w:sz w:val="24"/>
    </w:rPr>
  </w:style>
  <w:style w:type="paragraph" w:customStyle="1" w:styleId="xl157">
    <w:name w:val="xl157"/>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i/>
      <w:iCs/>
      <w:sz w:val="24"/>
    </w:rPr>
  </w:style>
  <w:style w:type="paragraph" w:customStyle="1" w:styleId="xl158">
    <w:name w:val="xl158"/>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i/>
      <w:iCs/>
      <w:sz w:val="24"/>
    </w:rPr>
  </w:style>
  <w:style w:type="paragraph" w:customStyle="1" w:styleId="xl159">
    <w:name w:val="xl159"/>
    <w:basedOn w:val="Normal"/>
    <w:rsid w:val="00AD391F"/>
    <w:pPr>
      <w:shd w:val="clear" w:color="000000" w:fill="FFFF00"/>
      <w:spacing w:before="100" w:beforeAutospacing="1" w:after="100" w:afterAutospacing="1" w:line="240" w:lineRule="auto"/>
      <w:ind w:firstLine="0"/>
      <w:jc w:val="left"/>
    </w:pPr>
    <w:rPr>
      <w:i/>
      <w:iCs/>
      <w:sz w:val="24"/>
    </w:rPr>
  </w:style>
  <w:style w:type="paragraph" w:customStyle="1" w:styleId="xl160">
    <w:name w:val="xl160"/>
    <w:basedOn w:val="Normal"/>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sz w:val="24"/>
    </w:rPr>
  </w:style>
  <w:style w:type="character" w:customStyle="1" w:styleId="a1Char">
    <w:name w:val="a1 Char"/>
    <w:link w:val="a11"/>
    <w:rsid w:val="00AD391F"/>
    <w:rPr>
      <w:rFonts w:ascii="Times New Roman" w:eastAsia="Times New Roman" w:hAnsi="Times New Roman" w:cs="Times New Roman"/>
      <w:b/>
      <w:sz w:val="28"/>
      <w:szCs w:val="28"/>
      <w:lang w:eastAsia="x-none"/>
    </w:rPr>
  </w:style>
  <w:style w:type="character" w:customStyle="1" w:styleId="MucchungChar">
    <w:name w:val="Muc chung Char"/>
    <w:link w:val="Mucchung"/>
    <w:rsid w:val="00AD391F"/>
    <w:rPr>
      <w:rFonts w:ascii="Times New Roman" w:eastAsia="MS Mincho" w:hAnsi="Times New Roman" w:cs="Times New Roman"/>
      <w:sz w:val="28"/>
      <w:szCs w:val="26"/>
      <w:lang w:val="x-none" w:eastAsia="ar-SA"/>
    </w:rPr>
  </w:style>
  <w:style w:type="paragraph" w:customStyle="1" w:styleId="111111111111111">
    <w:name w:val="111111111111111"/>
    <w:basedOn w:val="Normal"/>
    <w:rsid w:val="00AD391F"/>
    <w:pPr>
      <w:spacing w:before="0" w:after="0"/>
      <w:ind w:firstLine="720"/>
    </w:pPr>
    <w:rPr>
      <w:kern w:val="26"/>
      <w:szCs w:val="26"/>
    </w:rPr>
  </w:style>
  <w:style w:type="paragraph" w:customStyle="1" w:styleId="Gu1">
    <w:name w:val="Gu1"/>
    <w:basedOn w:val="Normal"/>
    <w:rsid w:val="00AD391F"/>
    <w:pPr>
      <w:numPr>
        <w:numId w:val="6"/>
      </w:numPr>
      <w:tabs>
        <w:tab w:val="clear" w:pos="1418"/>
        <w:tab w:val="num" w:pos="360"/>
        <w:tab w:val="num" w:pos="720"/>
      </w:tabs>
      <w:spacing w:after="0" w:line="240" w:lineRule="auto"/>
      <w:ind w:left="360" w:hanging="360"/>
    </w:pPr>
    <w:rPr>
      <w:szCs w:val="26"/>
      <w:lang w:val="x-none" w:eastAsia="x-none"/>
    </w:rPr>
  </w:style>
  <w:style w:type="paragraph" w:customStyle="1" w:styleId="TableParagraph">
    <w:name w:val="Table Paragraph"/>
    <w:basedOn w:val="Normal"/>
    <w:uiPriority w:val="1"/>
    <w:qFormat/>
    <w:rsid w:val="00AD391F"/>
    <w:pPr>
      <w:widowControl w:val="0"/>
      <w:spacing w:before="0" w:after="0" w:line="240" w:lineRule="auto"/>
      <w:ind w:firstLine="0"/>
      <w:jc w:val="left"/>
    </w:pPr>
    <w:rPr>
      <w:szCs w:val="22"/>
    </w:rPr>
  </w:style>
  <w:style w:type="paragraph" w:customStyle="1" w:styleId="111111111">
    <w:name w:val="111111111"/>
    <w:basedOn w:val="C4"/>
    <w:rsid w:val="00AD391F"/>
    <w:pPr>
      <w:spacing w:line="312" w:lineRule="auto"/>
      <w:ind w:firstLine="709"/>
    </w:pPr>
    <w:rPr>
      <w:i w:val="0"/>
    </w:rPr>
  </w:style>
  <w:style w:type="character" w:customStyle="1" w:styleId="CharChar280">
    <w:name w:val="Char Char28"/>
    <w:rsid w:val="00AD391F"/>
    <w:rPr>
      <w:rFonts w:ascii="Times New Roman" w:eastAsia="Times New Roman" w:hAnsi="Times New Roman" w:cs="Times New Roman"/>
      <w:iCs/>
      <w:sz w:val="26"/>
      <w:szCs w:val="22"/>
      <w:lang w:val="pt-BR" w:eastAsia="x-none"/>
    </w:rPr>
  </w:style>
  <w:style w:type="character" w:customStyle="1" w:styleId="BodyText22">
    <w:name w:val="Body Text2"/>
    <w:uiPriority w:val="99"/>
    <w:rsid w:val="00AD391F"/>
  </w:style>
  <w:style w:type="paragraph" w:customStyle="1" w:styleId="CharCharCharCharCharCharChar0">
    <w:name w:val="Char Char Char Char Char Char Char"/>
    <w:basedOn w:val="Normal"/>
    <w:rsid w:val="00AD391F"/>
    <w:pPr>
      <w:spacing w:before="0" w:after="160" w:line="240" w:lineRule="exact"/>
      <w:ind w:firstLine="0"/>
      <w:jc w:val="left"/>
    </w:pPr>
    <w:rPr>
      <w:rFonts w:ascii="Verdana" w:hAnsi="Verdana"/>
      <w:sz w:val="20"/>
      <w:szCs w:val="20"/>
    </w:rPr>
  </w:style>
  <w:style w:type="paragraph" w:customStyle="1" w:styleId="CharChar3CharChar10">
    <w:name w:val="Char Char3 Char Char1"/>
    <w:basedOn w:val="Normal"/>
    <w:rsid w:val="00AD391F"/>
    <w:pPr>
      <w:spacing w:before="0" w:after="160" w:line="240" w:lineRule="exact"/>
      <w:ind w:firstLine="0"/>
      <w:jc w:val="left"/>
    </w:pPr>
    <w:rPr>
      <w:rFonts w:ascii="Verdana" w:hAnsi="Verdana"/>
      <w:sz w:val="20"/>
      <w:szCs w:val="20"/>
    </w:rPr>
  </w:style>
  <w:style w:type="paragraph" w:customStyle="1" w:styleId="Normal60">
    <w:name w:val="Normal6"/>
    <w:basedOn w:val="Normal"/>
    <w:rsid w:val="00AD391F"/>
    <w:pPr>
      <w:widowControl w:val="0"/>
      <w:spacing w:before="120" w:after="0" w:line="240" w:lineRule="auto"/>
      <w:ind w:firstLine="0"/>
    </w:pPr>
    <w:rPr>
      <w:sz w:val="24"/>
      <w:szCs w:val="20"/>
    </w:rPr>
  </w:style>
  <w:style w:type="character" w:customStyle="1" w:styleId="BodyText33">
    <w:name w:val="Body Text3"/>
    <w:uiPriority w:val="99"/>
    <w:rsid w:val="00AD391F"/>
  </w:style>
  <w:style w:type="paragraph" w:customStyle="1" w:styleId="Normal7">
    <w:name w:val="Normal7"/>
    <w:basedOn w:val="Normal"/>
    <w:rsid w:val="00AD391F"/>
    <w:pPr>
      <w:widowControl w:val="0"/>
      <w:spacing w:before="120" w:after="0" w:line="240" w:lineRule="auto"/>
      <w:ind w:firstLine="0"/>
    </w:pPr>
    <w:rPr>
      <w:sz w:val="24"/>
      <w:szCs w:val="20"/>
    </w:rPr>
  </w:style>
  <w:style w:type="character" w:customStyle="1" w:styleId="BodyText4">
    <w:name w:val="Body Text4"/>
    <w:uiPriority w:val="99"/>
    <w:rsid w:val="00AD391F"/>
  </w:style>
  <w:style w:type="paragraph" w:customStyle="1" w:styleId="Normal8">
    <w:name w:val="Normal8"/>
    <w:basedOn w:val="Normal"/>
    <w:rsid w:val="00AD391F"/>
    <w:pPr>
      <w:widowControl w:val="0"/>
      <w:spacing w:before="120" w:after="0" w:line="240" w:lineRule="auto"/>
      <w:ind w:firstLine="0"/>
    </w:pPr>
    <w:rPr>
      <w:sz w:val="24"/>
      <w:szCs w:val="20"/>
    </w:rPr>
  </w:style>
  <w:style w:type="character" w:customStyle="1" w:styleId="BodyText5">
    <w:name w:val="Body Text5"/>
    <w:uiPriority w:val="99"/>
    <w:rsid w:val="00AD391F"/>
  </w:style>
  <w:style w:type="paragraph" w:customStyle="1" w:styleId="Normal9">
    <w:name w:val="Normal9"/>
    <w:basedOn w:val="Normal"/>
    <w:rsid w:val="00AD391F"/>
    <w:pPr>
      <w:widowControl w:val="0"/>
      <w:spacing w:before="120" w:after="0" w:line="240" w:lineRule="auto"/>
      <w:ind w:firstLine="0"/>
    </w:pPr>
    <w:rPr>
      <w:sz w:val="24"/>
      <w:szCs w:val="20"/>
    </w:rPr>
  </w:style>
  <w:style w:type="character" w:customStyle="1" w:styleId="BodyText6">
    <w:name w:val="Body Text6"/>
    <w:uiPriority w:val="99"/>
    <w:rsid w:val="00AD391F"/>
  </w:style>
  <w:style w:type="paragraph" w:customStyle="1" w:styleId="Normal10">
    <w:name w:val="Normal10"/>
    <w:basedOn w:val="Normal"/>
    <w:rsid w:val="00AD391F"/>
    <w:pPr>
      <w:widowControl w:val="0"/>
      <w:spacing w:before="120" w:after="0" w:line="240" w:lineRule="auto"/>
      <w:ind w:firstLine="0"/>
    </w:pPr>
    <w:rPr>
      <w:sz w:val="24"/>
      <w:szCs w:val="20"/>
    </w:rPr>
  </w:style>
  <w:style w:type="character" w:customStyle="1" w:styleId="BodyText7">
    <w:name w:val="Body Text7"/>
    <w:uiPriority w:val="99"/>
    <w:rsid w:val="00AD391F"/>
  </w:style>
  <w:style w:type="paragraph" w:customStyle="1" w:styleId="Normal11">
    <w:name w:val="Normal11"/>
    <w:basedOn w:val="Normal"/>
    <w:rsid w:val="00AD391F"/>
    <w:pPr>
      <w:widowControl w:val="0"/>
      <w:spacing w:before="120" w:after="0" w:line="240" w:lineRule="auto"/>
      <w:ind w:firstLine="0"/>
    </w:pPr>
    <w:rPr>
      <w:sz w:val="24"/>
      <w:szCs w:val="20"/>
    </w:rPr>
  </w:style>
  <w:style w:type="character" w:customStyle="1" w:styleId="BodyText8">
    <w:name w:val="Body Text8"/>
    <w:uiPriority w:val="99"/>
    <w:rsid w:val="00AD391F"/>
  </w:style>
  <w:style w:type="paragraph" w:customStyle="1" w:styleId="Normal12">
    <w:name w:val="Normal12"/>
    <w:basedOn w:val="Normal"/>
    <w:rsid w:val="00AD391F"/>
    <w:pPr>
      <w:widowControl w:val="0"/>
      <w:spacing w:before="120" w:after="0" w:line="240" w:lineRule="auto"/>
      <w:ind w:firstLine="0"/>
    </w:pPr>
    <w:rPr>
      <w:sz w:val="24"/>
      <w:szCs w:val="20"/>
    </w:rPr>
  </w:style>
  <w:style w:type="character" w:customStyle="1" w:styleId="BodyText9">
    <w:name w:val="Body Text9"/>
    <w:uiPriority w:val="99"/>
    <w:rsid w:val="00AD391F"/>
  </w:style>
  <w:style w:type="paragraph" w:customStyle="1" w:styleId="Normal13">
    <w:name w:val="Normal13"/>
    <w:basedOn w:val="Normal"/>
    <w:rsid w:val="00AD391F"/>
    <w:pPr>
      <w:widowControl w:val="0"/>
      <w:spacing w:before="120" w:after="0" w:line="240" w:lineRule="auto"/>
      <w:ind w:firstLine="0"/>
    </w:pPr>
    <w:rPr>
      <w:sz w:val="24"/>
      <w:szCs w:val="20"/>
    </w:rPr>
  </w:style>
  <w:style w:type="paragraph" w:customStyle="1" w:styleId="030">
    <w:name w:val="0.3"/>
    <w:basedOn w:val="Normal"/>
    <w:rsid w:val="00AD391F"/>
    <w:pPr>
      <w:spacing w:before="0" w:after="0" w:line="288" w:lineRule="auto"/>
      <w:ind w:firstLine="0"/>
    </w:pPr>
    <w:rPr>
      <w:b/>
      <w:i/>
      <w:kern w:val="26"/>
      <w:szCs w:val="26"/>
      <w:lang w:val="vi-VN"/>
    </w:rPr>
  </w:style>
  <w:style w:type="paragraph" w:customStyle="1" w:styleId="05">
    <w:name w:val="0.5"/>
    <w:basedOn w:val="Normal"/>
    <w:rsid w:val="00AD391F"/>
    <w:pPr>
      <w:widowControl w:val="0"/>
      <w:spacing w:before="0" w:after="0"/>
      <w:ind w:firstLine="0"/>
      <w:jc w:val="center"/>
    </w:pPr>
    <w:rPr>
      <w:b/>
      <w:kern w:val="26"/>
      <w:szCs w:val="26"/>
      <w:lang w:val="vi-VN"/>
    </w:rPr>
  </w:style>
  <w:style w:type="paragraph" w:customStyle="1" w:styleId="tieude4">
    <w:name w:val="tieu de 4"/>
    <w:basedOn w:val="Normal"/>
    <w:link w:val="tieude4Char"/>
    <w:rsid w:val="00AD391F"/>
    <w:pPr>
      <w:widowControl w:val="0"/>
      <w:spacing w:before="0" w:after="0" w:line="276" w:lineRule="auto"/>
      <w:ind w:firstLine="0"/>
      <w:outlineLvl w:val="0"/>
    </w:pPr>
    <w:rPr>
      <w:b/>
      <w:i/>
      <w:spacing w:val="-6"/>
      <w:szCs w:val="26"/>
      <w:lang w:val="pt-BR" w:eastAsia="x-none"/>
    </w:rPr>
  </w:style>
  <w:style w:type="character" w:customStyle="1" w:styleId="tieude4Char">
    <w:name w:val="tieu de 4 Char"/>
    <w:link w:val="tieude4"/>
    <w:rsid w:val="00AD391F"/>
    <w:rPr>
      <w:rFonts w:ascii="Times New Roman" w:eastAsia="Times New Roman" w:hAnsi="Times New Roman" w:cs="Times New Roman"/>
      <w:b/>
      <w:i/>
      <w:spacing w:val="-6"/>
      <w:sz w:val="26"/>
      <w:szCs w:val="26"/>
      <w:lang w:val="pt-BR" w:eastAsia="x-none"/>
    </w:rPr>
  </w:style>
  <w:style w:type="paragraph" w:customStyle="1" w:styleId="01">
    <w:name w:val="0.1"/>
    <w:basedOn w:val="Normal"/>
    <w:rsid w:val="00AD391F"/>
    <w:pPr>
      <w:spacing w:before="0" w:after="0" w:line="288" w:lineRule="auto"/>
      <w:ind w:firstLine="0"/>
      <w:outlineLvl w:val="0"/>
    </w:pPr>
    <w:rPr>
      <w:b/>
      <w:kern w:val="26"/>
      <w:szCs w:val="26"/>
    </w:rPr>
  </w:style>
  <w:style w:type="character" w:customStyle="1" w:styleId="hoenzb">
    <w:name w:val="hoenzb"/>
    <w:rsid w:val="00AD391F"/>
  </w:style>
  <w:style w:type="character" w:customStyle="1" w:styleId="Heading3Char1">
    <w:name w:val="Heading 3 Char1"/>
    <w:aliases w:val="Heading 3 Char Char Char Char Char1,Heading 3-Muc I Char1,Heading 3 Char Char Char1,3 bullet Char1,Char13 Char Char Char1,H3 Char1,Title2 Char1,H31 Char1,H32 Char1,H33 Char1,H34 Char1,H35 Char1,título 3 Char1,h:3 Char1,Heading3 Char1"/>
    <w:rsid w:val="00AD391F"/>
    <w:rPr>
      <w:rFonts w:ascii="Cambria" w:eastAsia="Times New Roman" w:hAnsi="Cambria" w:cs="Times New Roman"/>
      <w:b/>
      <w:bCs/>
      <w:color w:val="4F81BD"/>
      <w:sz w:val="22"/>
      <w:szCs w:val="22"/>
      <w:lang w:val="vi-VN"/>
    </w:rPr>
  </w:style>
  <w:style w:type="character" w:customStyle="1" w:styleId="Heading4Char1">
    <w:name w:val="Heading 4 Char1"/>
    <w:aliases w:val="Heading 4- Muc I.1 Char1,Heading 4- Muc I Char1,Heading4 Char1,Heading41 Char1,Heading42 Char1,Heading411 Char1,Heading43 Char1,Heading412 Char1,Heading No. L4 Char1,H4-Heading 4 Char1,h4 Char1,l4 Char1,heading4 Char1,44 Char1,41 Char1"/>
    <w:uiPriority w:val="99"/>
    <w:rsid w:val="00AD391F"/>
    <w:rPr>
      <w:rFonts w:ascii="Cambria" w:eastAsia="Times New Roman" w:hAnsi="Cambria" w:cs="Times New Roman"/>
      <w:b/>
      <w:bCs/>
      <w:i/>
      <w:iCs/>
      <w:color w:val="4F81BD"/>
      <w:sz w:val="22"/>
      <w:szCs w:val="22"/>
      <w:lang w:val="vi-VN"/>
    </w:rPr>
  </w:style>
  <w:style w:type="character" w:customStyle="1" w:styleId="Heading5Char1">
    <w:name w:val="Heading 5 Char1"/>
    <w:aliases w:val="r Char1,BVI5 Char1,RepHead5 Char1,Titre 5-tableau Char1,Heading 5a Char1"/>
    <w:semiHidden/>
    <w:rsid w:val="00AD391F"/>
    <w:rPr>
      <w:rFonts w:ascii="Cambria" w:eastAsia="Times New Roman" w:hAnsi="Cambria" w:cs="Times New Roman"/>
      <w:color w:val="243F60"/>
      <w:sz w:val="22"/>
      <w:szCs w:val="22"/>
      <w:lang w:val="vi-VN"/>
    </w:rPr>
  </w:style>
  <w:style w:type="character" w:customStyle="1" w:styleId="Heading6Char1">
    <w:name w:val="Heading 6 Char1"/>
    <w:aliases w:val="HINH Char1"/>
    <w:semiHidden/>
    <w:rsid w:val="00AD391F"/>
    <w:rPr>
      <w:rFonts w:ascii="Cambria" w:eastAsia="Times New Roman" w:hAnsi="Cambria" w:cs="Times New Roman"/>
      <w:i/>
      <w:iCs/>
      <w:color w:val="243F60"/>
      <w:sz w:val="22"/>
      <w:szCs w:val="22"/>
      <w:lang w:val="vi-VN"/>
    </w:rPr>
  </w:style>
  <w:style w:type="character" w:customStyle="1" w:styleId="Heading7Char1">
    <w:name w:val="Heading 7 Char1"/>
    <w:aliases w:val="Figure Char1,b.thuong Char1,Heading 7 Char Char"/>
    <w:rsid w:val="00AD391F"/>
    <w:rPr>
      <w:rFonts w:ascii="Cambria" w:eastAsia="Times New Roman" w:hAnsi="Cambria" w:cs="Times New Roman"/>
      <w:i/>
      <w:iCs/>
      <w:color w:val="404040"/>
      <w:sz w:val="22"/>
      <w:szCs w:val="22"/>
      <w:lang w:val="vi-VN"/>
    </w:rPr>
  </w:style>
  <w:style w:type="character" w:customStyle="1" w:styleId="FooterChar1">
    <w:name w:val="Footer Char1"/>
    <w:aliases w:val="ilama Char1,Footer-Even Char1,Header-Footer Char1,*DB Footer Char1,BVI-ft Char1,BVI-ft Char Char Char Char1,footer Char1,footer Char Char Char1"/>
    <w:uiPriority w:val="99"/>
    <w:rsid w:val="00AD391F"/>
    <w:rPr>
      <w:sz w:val="22"/>
      <w:szCs w:val="22"/>
      <w:lang w:val="vi-VN"/>
    </w:rPr>
  </w:style>
  <w:style w:type="character" w:customStyle="1" w:styleId="BodyTextIndentChar1">
    <w:name w:val="Body Text Indent Char1"/>
    <w:uiPriority w:val="99"/>
    <w:semiHidden/>
    <w:rsid w:val="00AD391F"/>
    <w:rPr>
      <w:sz w:val="22"/>
      <w:szCs w:val="22"/>
      <w:lang w:val="vi-VN"/>
    </w:rPr>
  </w:style>
  <w:style w:type="paragraph" w:customStyle="1" w:styleId="CharCharCharChar3">
    <w:name w:val="Char Char Char Char3"/>
    <w:basedOn w:val="Normal"/>
    <w:rsid w:val="00AD391F"/>
    <w:pPr>
      <w:spacing w:before="0" w:after="160" w:line="240" w:lineRule="exact"/>
      <w:ind w:firstLine="709"/>
    </w:pPr>
    <w:rPr>
      <w:szCs w:val="22"/>
    </w:rPr>
  </w:style>
  <w:style w:type="paragraph" w:customStyle="1" w:styleId="CharCharCharChar21">
    <w:name w:val="Char Char Char Char21"/>
    <w:basedOn w:val="Normal"/>
    <w:rsid w:val="00AD391F"/>
    <w:pPr>
      <w:pageBreakBefore/>
      <w:spacing w:before="100" w:beforeAutospacing="1" w:after="100" w:afterAutospacing="1" w:line="288" w:lineRule="auto"/>
      <w:ind w:firstLine="709"/>
    </w:pPr>
    <w:rPr>
      <w:rFonts w:cs="Arial"/>
      <w:sz w:val="20"/>
      <w:szCs w:val="20"/>
    </w:rPr>
  </w:style>
  <w:style w:type="character" w:customStyle="1" w:styleId="HeaderChar1">
    <w:name w:val="Header Char1"/>
    <w:aliases w:val="MyHeader Char2,Header1 Char1,MyHeader Char Char1,g1 Char1,g2 Char1,g3 Char1,g4 Char1,g5 Char1,g11 Char1,Char4 Char1,En-tête client Char1,MyHeader Char Char Char Char2,MyHeader Char Char Char Char Char Char Char1,Header Char Char Char Char"/>
    <w:uiPriority w:val="99"/>
    <w:locked/>
    <w:rsid w:val="00AD391F"/>
    <w:rPr>
      <w:sz w:val="22"/>
      <w:szCs w:val="22"/>
      <w:lang w:val="vi-VN"/>
    </w:rPr>
  </w:style>
  <w:style w:type="paragraph" w:customStyle="1" w:styleId="CharChar3CharChar1CharCharCharChar">
    <w:name w:val="Char Char3 Char Char1 Char Char Char Char"/>
    <w:basedOn w:val="Normal"/>
    <w:rsid w:val="00AD391F"/>
    <w:pPr>
      <w:spacing w:before="0" w:after="160" w:line="240" w:lineRule="exact"/>
      <w:ind w:firstLine="0"/>
      <w:jc w:val="left"/>
    </w:pPr>
    <w:rPr>
      <w:rFonts w:ascii="Verdana" w:hAnsi="Verdana"/>
      <w:sz w:val="20"/>
      <w:szCs w:val="20"/>
    </w:rPr>
  </w:style>
  <w:style w:type="paragraph" w:customStyle="1" w:styleId="CharCharChar1Char">
    <w:name w:val="Char Char Char1 Char"/>
    <w:basedOn w:val="Normal"/>
    <w:rsid w:val="00AD391F"/>
    <w:pPr>
      <w:widowControl w:val="0"/>
      <w:spacing w:before="0" w:after="0" w:line="240" w:lineRule="auto"/>
      <w:ind w:firstLine="0"/>
    </w:pPr>
    <w:rPr>
      <w:rFonts w:eastAsia="SimSun"/>
      <w:kern w:val="2"/>
      <w:sz w:val="24"/>
      <w:lang w:eastAsia="zh-CN"/>
    </w:rPr>
  </w:style>
  <w:style w:type="paragraph" w:customStyle="1" w:styleId="onvn">
    <w:name w:val="Đoạn văn"/>
    <w:basedOn w:val="Normal"/>
    <w:qFormat/>
    <w:rsid w:val="00AD391F"/>
    <w:pPr>
      <w:spacing w:before="120" w:after="120"/>
      <w:ind w:firstLine="357"/>
      <w:contextualSpacing/>
    </w:pPr>
    <w:rPr>
      <w:rFonts w:eastAsia="Calibri"/>
    </w:rPr>
  </w:style>
  <w:style w:type="character" w:customStyle="1" w:styleId="q1Char">
    <w:name w:val="q1 Char"/>
    <w:aliases w:val="AGT ESIA Char,Caption Char Char อักขระ Char,ml Char,Caption Char1 Char Char1,Caption Char Char Char Char1,Caption Char Char Char Char Char Char Char Char Char1,Caption Char Char Char Char Char Char1 Char Char1,図番号 Char1,Caption Char2,1Bang Char"/>
    <w:locked/>
    <w:rsid w:val="00AD391F"/>
    <w:rPr>
      <w:rFonts w:ascii="Times New Roman" w:eastAsia="Calibri" w:hAnsi="Times New Roman" w:cs="Times New Roman"/>
      <w:b/>
      <w:bCs/>
      <w:color w:val="4F81BD"/>
      <w:sz w:val="18"/>
      <w:szCs w:val="18"/>
    </w:rPr>
  </w:style>
  <w:style w:type="paragraph" w:customStyle="1" w:styleId="cap3">
    <w:name w:val="cap3"/>
    <w:basedOn w:val="Normal"/>
    <w:qFormat/>
    <w:rsid w:val="00AD391F"/>
    <w:pPr>
      <w:spacing w:before="120" w:after="0" w:line="288" w:lineRule="auto"/>
      <w:ind w:firstLine="720"/>
    </w:pPr>
    <w:rPr>
      <w:b/>
      <w:bCs/>
      <w:szCs w:val="28"/>
      <w:lang w:val="it-IT"/>
    </w:rPr>
  </w:style>
  <w:style w:type="paragraph" w:customStyle="1" w:styleId="DMBANG">
    <w:name w:val="DM BANG"/>
    <w:basedOn w:val="Normal"/>
    <w:qFormat/>
    <w:rsid w:val="00AD391F"/>
    <w:pPr>
      <w:widowControl w:val="0"/>
      <w:spacing w:before="0" w:after="0"/>
      <w:ind w:firstLine="0"/>
      <w:jc w:val="center"/>
    </w:pPr>
    <w:rPr>
      <w:b/>
      <w:bCs/>
      <w:color w:val="000000"/>
      <w:sz w:val="28"/>
      <w:szCs w:val="28"/>
      <w:lang w:val="vi-VN"/>
    </w:rPr>
  </w:style>
  <w:style w:type="paragraph" w:customStyle="1" w:styleId="123bang">
    <w:name w:val="123 bang"/>
    <w:basedOn w:val="C5"/>
    <w:rsid w:val="00AD391F"/>
    <w:pPr>
      <w:keepNext/>
      <w:keepLines/>
      <w:widowControl/>
    </w:pPr>
    <w:rPr>
      <w:rFonts w:eastAsia="MS Mincho"/>
      <w:bCs w:val="0"/>
      <w:kern w:val="26"/>
      <w:lang w:val="vi-VN" w:eastAsia="ja-JP"/>
    </w:rPr>
  </w:style>
  <w:style w:type="paragraph" w:customStyle="1" w:styleId="c50">
    <w:name w:val="c5"/>
    <w:basedOn w:val="c7"/>
    <w:qFormat/>
    <w:rsid w:val="00AD391F"/>
    <w:pPr>
      <w:spacing w:line="288" w:lineRule="auto"/>
      <w:ind w:firstLine="0"/>
      <w:jc w:val="center"/>
    </w:pPr>
    <w:rPr>
      <w:b/>
      <w:kern w:val="28"/>
    </w:rPr>
  </w:style>
  <w:style w:type="character" w:customStyle="1" w:styleId="2Char">
    <w:name w:val="2 Char"/>
    <w:link w:val="2"/>
    <w:uiPriority w:val="99"/>
    <w:rsid w:val="00AD391F"/>
    <w:rPr>
      <w:rFonts w:ascii=".VnTime" w:eastAsia="Times New Roman" w:hAnsi=".VnTime" w:cs="Times New Roman"/>
      <w:b/>
      <w:sz w:val="28"/>
      <w:szCs w:val="28"/>
      <w:lang w:val="x-none" w:eastAsia="x-none"/>
    </w:rPr>
  </w:style>
  <w:style w:type="paragraph" w:customStyle="1" w:styleId="Bngnidung">
    <w:name w:val="@ Bảng nội dung"/>
    <w:basedOn w:val="Normal"/>
    <w:rsid w:val="00AD391F"/>
    <w:pPr>
      <w:widowControl w:val="0"/>
      <w:tabs>
        <w:tab w:val="left" w:pos="720"/>
        <w:tab w:val="left" w:pos="1440"/>
        <w:tab w:val="left" w:pos="2160"/>
        <w:tab w:val="center" w:pos="4394"/>
        <w:tab w:val="right" w:pos="8789"/>
      </w:tabs>
      <w:spacing w:after="0" w:line="276" w:lineRule="auto"/>
      <w:ind w:firstLine="0"/>
      <w:jc w:val="left"/>
    </w:pPr>
    <w:rPr>
      <w:rFonts w:eastAsia="MS Mincho"/>
      <w:sz w:val="24"/>
      <w:szCs w:val="28"/>
      <w:lang w:val="vi-VN"/>
    </w:rPr>
  </w:style>
  <w:style w:type="paragraph" w:customStyle="1" w:styleId="c40">
    <w:name w:val="c4"/>
    <w:basedOn w:val="Normal"/>
    <w:qFormat/>
    <w:rsid w:val="00AD391F"/>
    <w:pPr>
      <w:widowControl w:val="0"/>
      <w:spacing w:before="0" w:after="0" w:line="360" w:lineRule="exact"/>
    </w:pPr>
    <w:rPr>
      <w:color w:val="000000"/>
      <w:lang w:val="it-IT"/>
    </w:rPr>
  </w:style>
  <w:style w:type="paragraph" w:customStyle="1" w:styleId="CharChar9">
    <w:name w:val="Char Char9"/>
    <w:basedOn w:val="Normal"/>
    <w:rsid w:val="00AD391F"/>
    <w:pPr>
      <w:spacing w:before="0" w:after="160" w:line="240" w:lineRule="exact"/>
      <w:ind w:firstLine="0"/>
      <w:jc w:val="left"/>
    </w:pPr>
    <w:rPr>
      <w:rFonts w:ascii="Verdana" w:hAnsi="Verdana"/>
      <w:sz w:val="20"/>
      <w:szCs w:val="20"/>
    </w:rPr>
  </w:style>
  <w:style w:type="character" w:customStyle="1" w:styleId="0Char1">
    <w:name w:val="0 Char1"/>
    <w:aliases w:val="9T0 Char1,T0 Char1"/>
    <w:link w:val="0"/>
    <w:rsid w:val="00AD391F"/>
    <w:rPr>
      <w:rFonts w:ascii="Times New Roman" w:eastAsia="Times New Roman" w:hAnsi="Times New Roman" w:cs="Arial"/>
      <w:color w:val="000000"/>
      <w:sz w:val="26"/>
      <w:szCs w:val="25"/>
      <w:lang w:val="en-US"/>
    </w:rPr>
  </w:style>
  <w:style w:type="paragraph" w:customStyle="1" w:styleId="1111">
    <w:name w:val="111"/>
    <w:basedOn w:val="Normal"/>
    <w:rsid w:val="00AD391F"/>
    <w:pPr>
      <w:spacing w:before="0" w:after="0" w:line="300" w:lineRule="auto"/>
      <w:ind w:firstLine="720"/>
    </w:pPr>
    <w:rPr>
      <w:rFonts w:cs="Arial"/>
      <w:szCs w:val="26"/>
    </w:rPr>
  </w:style>
  <w:style w:type="paragraph" w:customStyle="1" w:styleId="888">
    <w:name w:val="888"/>
    <w:basedOn w:val="C4"/>
    <w:rsid w:val="00AD391F"/>
    <w:pPr>
      <w:spacing w:line="312" w:lineRule="auto"/>
      <w:ind w:firstLine="709"/>
    </w:pPr>
    <w:rPr>
      <w:i w:val="0"/>
    </w:rPr>
  </w:style>
  <w:style w:type="paragraph" w:customStyle="1" w:styleId="0123">
    <w:name w:val="0123"/>
    <w:basedOn w:val="C4"/>
    <w:qFormat/>
    <w:rsid w:val="00AD391F"/>
    <w:pPr>
      <w:spacing w:line="312" w:lineRule="auto"/>
      <w:ind w:firstLine="709"/>
    </w:pPr>
    <w:rPr>
      <w:i w:val="0"/>
      <w:iCs/>
    </w:rPr>
  </w:style>
  <w:style w:type="paragraph" w:customStyle="1" w:styleId="CharCharCharCharCharChar0">
    <w:name w:val="Char Char Char Char Char Char"/>
    <w:basedOn w:val="Normal"/>
    <w:rsid w:val="00AD391F"/>
    <w:pPr>
      <w:widowControl w:val="0"/>
      <w:spacing w:before="0" w:after="0" w:line="240" w:lineRule="auto"/>
      <w:ind w:firstLine="0"/>
    </w:pPr>
    <w:rPr>
      <w:rFonts w:eastAsia="SimSun"/>
      <w:kern w:val="2"/>
      <w:sz w:val="24"/>
      <w:lang w:eastAsia="zh-CN"/>
    </w:rPr>
  </w:style>
  <w:style w:type="paragraph" w:customStyle="1" w:styleId="1MuChngKtlun">
    <w:name w:val="1. Mở đầu + Chương + Kết luận"/>
    <w:autoRedefine/>
    <w:rsid w:val="00AD391F"/>
    <w:pPr>
      <w:tabs>
        <w:tab w:val="left" w:pos="0"/>
      </w:tabs>
      <w:spacing w:after="0" w:line="276" w:lineRule="auto"/>
      <w:ind w:firstLine="720"/>
      <w:jc w:val="center"/>
    </w:pPr>
    <w:rPr>
      <w:rFonts w:ascii="Times New Roman" w:eastAsia="Calibri" w:hAnsi="Times New Roman" w:cs="Times New Roman"/>
      <w:b/>
      <w:spacing w:val="-4"/>
      <w:kern w:val="26"/>
      <w:sz w:val="28"/>
      <w:szCs w:val="27"/>
    </w:rPr>
  </w:style>
  <w:style w:type="paragraph" w:customStyle="1" w:styleId="110">
    <w:name w:val="1.1."/>
    <w:basedOn w:val="Heading3"/>
    <w:link w:val="11Char"/>
    <w:uiPriority w:val="99"/>
    <w:rsid w:val="00AD391F"/>
    <w:pPr>
      <w:keepLines w:val="0"/>
      <w:widowControl w:val="0"/>
      <w:spacing w:before="0" w:line="360" w:lineRule="auto"/>
      <w:ind w:firstLine="0"/>
      <w:jc w:val="left"/>
    </w:pPr>
    <w:rPr>
      <w:rFonts w:ascii="Times New Roman" w:eastAsia="Times New Roman" w:hAnsi="Times New Roman" w:cs="Times New Roman"/>
      <w:b/>
      <w:bCs/>
      <w:color w:val="auto"/>
      <w:spacing w:val="-10"/>
      <w:kern w:val="26"/>
      <w:sz w:val="28"/>
      <w:szCs w:val="26"/>
      <w:lang w:val="vi-VN" w:eastAsia="x-none"/>
    </w:rPr>
  </w:style>
  <w:style w:type="character" w:customStyle="1" w:styleId="11Char">
    <w:name w:val="1.1. Char"/>
    <w:link w:val="110"/>
    <w:uiPriority w:val="99"/>
    <w:rsid w:val="00AD391F"/>
    <w:rPr>
      <w:rFonts w:ascii="Times New Roman" w:eastAsia="Times New Roman" w:hAnsi="Times New Roman" w:cs="Times New Roman"/>
      <w:b/>
      <w:bCs/>
      <w:spacing w:val="-10"/>
      <w:kern w:val="26"/>
      <w:sz w:val="28"/>
      <w:szCs w:val="26"/>
      <w:lang w:eastAsia="x-none"/>
    </w:rPr>
  </w:style>
  <w:style w:type="character" w:customStyle="1" w:styleId="bChar">
    <w:name w:val="b Char"/>
    <w:rsid w:val="00AD391F"/>
    <w:rPr>
      <w:rFonts w:ascii=".VnTime" w:hAnsi=".VnTime"/>
      <w:b/>
      <w:bCs/>
      <w:sz w:val="28"/>
      <w:szCs w:val="24"/>
      <w:lang w:val="x-none" w:eastAsia="x-none" w:bidi="ar-SA"/>
    </w:rPr>
  </w:style>
  <w:style w:type="paragraph" w:customStyle="1" w:styleId="e2">
    <w:name w:val="e2"/>
    <w:basedOn w:val="Normal"/>
    <w:link w:val="e2Char"/>
    <w:uiPriority w:val="99"/>
    <w:rsid w:val="00AD391F"/>
    <w:pPr>
      <w:spacing w:before="80" w:after="80" w:line="300" w:lineRule="auto"/>
      <w:ind w:firstLine="0"/>
    </w:pPr>
    <w:rPr>
      <w:b/>
      <w:bCs/>
      <w:sz w:val="24"/>
      <w:szCs w:val="26"/>
    </w:rPr>
  </w:style>
  <w:style w:type="character" w:customStyle="1" w:styleId="e2Char">
    <w:name w:val="e2 Char"/>
    <w:link w:val="e2"/>
    <w:uiPriority w:val="99"/>
    <w:rsid w:val="00AD391F"/>
    <w:rPr>
      <w:rFonts w:ascii="Times New Roman" w:eastAsia="Times New Roman" w:hAnsi="Times New Roman" w:cs="Times New Roman"/>
      <w:b/>
      <w:bCs/>
      <w:sz w:val="24"/>
      <w:szCs w:val="26"/>
      <w:lang w:val="en-US"/>
    </w:rPr>
  </w:style>
  <w:style w:type="paragraph" w:customStyle="1" w:styleId="BttCharChar">
    <w:name w:val="Btt Char Char"/>
    <w:basedOn w:val="Normal"/>
    <w:link w:val="BttCharCharChar"/>
    <w:uiPriority w:val="99"/>
    <w:rsid w:val="00AD391F"/>
    <w:pPr>
      <w:tabs>
        <w:tab w:val="left" w:pos="170"/>
      </w:tabs>
      <w:spacing w:before="120" w:after="0" w:line="264" w:lineRule="auto"/>
      <w:ind w:firstLine="720"/>
    </w:pPr>
    <w:rPr>
      <w:rFonts w:cs=".VnArialH"/>
      <w:szCs w:val="26"/>
      <w:lang w:bidi="th-TH"/>
    </w:rPr>
  </w:style>
  <w:style w:type="character" w:customStyle="1" w:styleId="BttCharCharChar">
    <w:name w:val="Btt Char Char Char"/>
    <w:link w:val="BttCharChar"/>
    <w:uiPriority w:val="99"/>
    <w:rsid w:val="00AD391F"/>
    <w:rPr>
      <w:rFonts w:ascii="Times New Roman" w:eastAsia="Times New Roman" w:hAnsi="Times New Roman" w:cs=".VnArialH"/>
      <w:sz w:val="26"/>
      <w:szCs w:val="26"/>
      <w:lang w:val="en-US" w:bidi="th-TH"/>
    </w:rPr>
  </w:style>
  <w:style w:type="paragraph" w:customStyle="1" w:styleId="B">
    <w:name w:val="B"/>
    <w:basedOn w:val="BlockText"/>
    <w:uiPriority w:val="99"/>
    <w:qFormat/>
    <w:rsid w:val="00AD391F"/>
    <w:pPr>
      <w:spacing w:before="40" w:after="40" w:line="300" w:lineRule="auto"/>
      <w:ind w:left="57" w:right="57" w:firstLine="567"/>
    </w:pPr>
    <w:rPr>
      <w:rFonts w:ascii="Times New Roman" w:hAnsi="Times New Roman"/>
      <w:bCs w:val="0"/>
      <w:spacing w:val="-6"/>
      <w:sz w:val="26"/>
      <w:szCs w:val="28"/>
    </w:rPr>
  </w:style>
  <w:style w:type="paragraph" w:customStyle="1" w:styleId="H">
    <w:name w:val="H"/>
    <w:basedOn w:val="Normal"/>
    <w:rsid w:val="00AD391F"/>
    <w:pPr>
      <w:spacing w:before="0" w:after="0" w:line="286" w:lineRule="auto"/>
      <w:ind w:firstLine="0"/>
      <w:jc w:val="center"/>
    </w:pPr>
    <w:rPr>
      <w:rFonts w:eastAsia="Calibri"/>
      <w:spacing w:val="-8"/>
      <w:szCs w:val="28"/>
    </w:rPr>
  </w:style>
  <w:style w:type="paragraph" w:customStyle="1" w:styleId="DefaultParagraphFontParaCharCharCharCharChar">
    <w:name w:val="Default Paragraph Font Para Char Char Char Char Char"/>
    <w:autoRedefine/>
    <w:uiPriority w:val="99"/>
    <w:rsid w:val="00AD391F"/>
    <w:pPr>
      <w:tabs>
        <w:tab w:val="left" w:pos="1152"/>
      </w:tabs>
      <w:spacing w:before="120" w:after="120" w:line="312" w:lineRule="auto"/>
    </w:pPr>
    <w:rPr>
      <w:rFonts w:ascii="Arial" w:eastAsia="Times New Roman" w:hAnsi="Arial" w:cs="Arial"/>
      <w:sz w:val="26"/>
      <w:szCs w:val="26"/>
      <w:lang w:val="en-US"/>
    </w:rPr>
  </w:style>
  <w:style w:type="paragraph" w:customStyle="1" w:styleId="MUC11">
    <w:name w:val="MUC 1.1"/>
    <w:basedOn w:val="Normal"/>
    <w:link w:val="MUC11Char"/>
    <w:autoRedefine/>
    <w:rsid w:val="00AD391F"/>
    <w:pPr>
      <w:tabs>
        <w:tab w:val="left" w:pos="113"/>
        <w:tab w:val="left" w:pos="227"/>
        <w:tab w:val="left" w:pos="340"/>
        <w:tab w:val="left" w:pos="454"/>
      </w:tabs>
      <w:spacing w:before="0" w:after="0"/>
      <w:ind w:left="1170" w:hanging="360"/>
    </w:pPr>
    <w:rPr>
      <w:i/>
      <w:szCs w:val="26"/>
      <w:lang w:val="pt-BR"/>
    </w:rPr>
  </w:style>
  <w:style w:type="character" w:customStyle="1" w:styleId="MUC11Char">
    <w:name w:val="MUC 1.1 Char"/>
    <w:link w:val="MUC11"/>
    <w:rsid w:val="00AD391F"/>
    <w:rPr>
      <w:rFonts w:ascii="Times New Roman" w:eastAsia="Times New Roman" w:hAnsi="Times New Roman" w:cs="Times New Roman"/>
      <w:i/>
      <w:sz w:val="26"/>
      <w:szCs w:val="26"/>
      <w:lang w:val="pt-BR"/>
    </w:rPr>
  </w:style>
  <w:style w:type="character" w:customStyle="1" w:styleId="CharChar16">
    <w:name w:val="Char Char16"/>
    <w:rsid w:val="00AD391F"/>
    <w:rPr>
      <w:rFonts w:ascii=".VnTimeH" w:hAnsi=".VnTimeH"/>
      <w:b/>
      <w:sz w:val="28"/>
      <w:lang w:val="en-US" w:eastAsia="en-US" w:bidi="ar-SA"/>
    </w:rPr>
  </w:style>
  <w:style w:type="paragraph" w:customStyle="1" w:styleId="C">
    <w:name w:val="C"/>
    <w:basedOn w:val="Normal"/>
    <w:link w:val="CChar"/>
    <w:rsid w:val="00AD391F"/>
    <w:pPr>
      <w:jc w:val="center"/>
    </w:pPr>
    <w:rPr>
      <w:rFonts w:ascii=".VnAvantH" w:hAnsi=".VnAvantH"/>
      <w:b/>
      <w:szCs w:val="26"/>
    </w:rPr>
  </w:style>
  <w:style w:type="paragraph" w:customStyle="1" w:styleId="baocaogschuan">
    <w:name w:val="bao cao gs chuan"/>
    <w:basedOn w:val="BodyTextIndent"/>
    <w:rsid w:val="00AD391F"/>
    <w:pPr>
      <w:widowControl w:val="0"/>
      <w:spacing w:before="60" w:after="60" w:line="312" w:lineRule="auto"/>
      <w:ind w:left="0" w:firstLine="284"/>
    </w:pPr>
    <w:rPr>
      <w:sz w:val="26"/>
      <w:lang w:eastAsia="en-US"/>
    </w:rPr>
  </w:style>
  <w:style w:type="paragraph" w:customStyle="1" w:styleId="StyleHeading1Left">
    <w:name w:val="Style Heading 1 + Left"/>
    <w:basedOn w:val="Heading1"/>
    <w:rsid w:val="00AD391F"/>
    <w:pPr>
      <w:keepLines w:val="0"/>
      <w:tabs>
        <w:tab w:val="num" w:pos="284"/>
      </w:tabs>
      <w:spacing w:before="0" w:after="0" w:line="360" w:lineRule="auto"/>
      <w:jc w:val="left"/>
    </w:pPr>
    <w:rPr>
      <w:rFonts w:ascii=".VnTimeH" w:eastAsia="Times New Roman" w:hAnsi=".VnTimeH" w:cs="Times New Roman"/>
      <w:bCs/>
      <w:szCs w:val="20"/>
    </w:rPr>
  </w:style>
  <w:style w:type="paragraph" w:customStyle="1" w:styleId="StyleHeading3Left0cmFirstline0cm">
    <w:name w:val="Style Heading 3 + Left:  0 cm First line:  0 cm"/>
    <w:basedOn w:val="Heading3"/>
    <w:rsid w:val="00AD391F"/>
    <w:pPr>
      <w:keepLines w:val="0"/>
      <w:tabs>
        <w:tab w:val="left" w:pos="680"/>
        <w:tab w:val="num" w:pos="2160"/>
      </w:tabs>
      <w:spacing w:before="0" w:line="360" w:lineRule="auto"/>
      <w:ind w:firstLine="0"/>
    </w:pPr>
    <w:rPr>
      <w:rFonts w:ascii=".VnTime" w:eastAsia="Times New Roman" w:hAnsi=".VnTime" w:cs="Times New Roman"/>
      <w:b/>
      <w:bCs/>
      <w:color w:val="auto"/>
      <w:kern w:val="26"/>
      <w:sz w:val="28"/>
      <w:szCs w:val="20"/>
    </w:rPr>
  </w:style>
  <w:style w:type="paragraph" w:customStyle="1" w:styleId="tieude2">
    <w:name w:val="tieu de 2"/>
    <w:basedOn w:val="Normal"/>
    <w:rsid w:val="00AD391F"/>
    <w:pPr>
      <w:widowControl w:val="0"/>
      <w:spacing w:before="0" w:after="0" w:line="276" w:lineRule="auto"/>
      <w:ind w:firstLine="0"/>
      <w:outlineLvl w:val="0"/>
    </w:pPr>
    <w:rPr>
      <w:b/>
      <w:szCs w:val="26"/>
    </w:rPr>
  </w:style>
  <w:style w:type="paragraph" w:customStyle="1" w:styleId="B1">
    <w:name w:val="B1"/>
    <w:basedOn w:val="Normal"/>
    <w:link w:val="B1Char"/>
    <w:rsid w:val="00AD391F"/>
    <w:pPr>
      <w:spacing w:before="120" w:after="0" w:line="240" w:lineRule="auto"/>
      <w:ind w:firstLine="0"/>
      <w:jc w:val="center"/>
    </w:pPr>
    <w:rPr>
      <w:b/>
      <w:szCs w:val="26"/>
      <w:lang w:val="fr-FR"/>
    </w:rPr>
  </w:style>
  <w:style w:type="paragraph" w:customStyle="1" w:styleId="a6">
    <w:name w:val="(文字) (文字)"/>
    <w:basedOn w:val="Normal"/>
    <w:rsid w:val="00AD391F"/>
    <w:pPr>
      <w:spacing w:before="0" w:after="160" w:line="240" w:lineRule="exact"/>
      <w:ind w:firstLine="0"/>
    </w:pPr>
    <w:rPr>
      <w:rFonts w:ascii="Tahoma" w:eastAsia="MS Mincho" w:hAnsi="Tahoma"/>
      <w:sz w:val="20"/>
      <w:szCs w:val="20"/>
    </w:rPr>
  </w:style>
  <w:style w:type="paragraph" w:customStyle="1" w:styleId="abc">
    <w:name w:val="abc"/>
    <w:basedOn w:val="Normal"/>
    <w:link w:val="abcCharChar"/>
    <w:uiPriority w:val="99"/>
    <w:rsid w:val="00AD391F"/>
    <w:pPr>
      <w:overflowPunct w:val="0"/>
      <w:autoSpaceDE w:val="0"/>
      <w:autoSpaceDN w:val="0"/>
      <w:adjustRightInd w:val="0"/>
      <w:spacing w:before="0" w:after="0" w:line="240" w:lineRule="auto"/>
      <w:ind w:firstLine="0"/>
      <w:textAlignment w:val="baseline"/>
    </w:pPr>
    <w:rPr>
      <w:rFonts w:eastAsia="Batang"/>
      <w:sz w:val="24"/>
      <w:szCs w:val="20"/>
      <w:lang w:val="vi-VN"/>
    </w:rPr>
  </w:style>
  <w:style w:type="paragraph" w:customStyle="1" w:styleId="tieudebang">
    <w:name w:val="tieu de bang"/>
    <w:basedOn w:val="Normal"/>
    <w:autoRedefine/>
    <w:rsid w:val="00AD391F"/>
    <w:pPr>
      <w:spacing w:before="0" w:after="0"/>
      <w:ind w:firstLine="720"/>
      <w:jc w:val="center"/>
    </w:pPr>
    <w:rPr>
      <w:rFonts w:eastAsia="Batang"/>
      <w:bCs/>
      <w:i/>
      <w:noProof/>
      <w:spacing w:val="6"/>
      <w:kern w:val="26"/>
      <w:szCs w:val="26"/>
      <w:lang w:val="vi-VN"/>
    </w:rPr>
  </w:style>
  <w:style w:type="paragraph" w:customStyle="1" w:styleId="E1">
    <w:name w:val="E1"/>
    <w:basedOn w:val="Normal"/>
    <w:qFormat/>
    <w:rsid w:val="00AD391F"/>
    <w:pPr>
      <w:widowControl w:val="0"/>
      <w:spacing w:before="120" w:after="120" w:line="360" w:lineRule="exact"/>
      <w:ind w:firstLine="0"/>
      <w:jc w:val="center"/>
    </w:pPr>
    <w:rPr>
      <w:b/>
      <w:szCs w:val="28"/>
      <w:lang w:val="vi-VN"/>
    </w:rPr>
  </w:style>
  <w:style w:type="paragraph" w:customStyle="1" w:styleId="MC111">
    <w:name w:val="MỤC1.1.1"/>
    <w:basedOn w:val="Heading20"/>
    <w:link w:val="MC111Char"/>
    <w:autoRedefine/>
    <w:rsid w:val="00AD391F"/>
    <w:pPr>
      <w:keepLines w:val="0"/>
      <w:spacing w:before="0" w:after="0"/>
      <w:outlineLvl w:val="0"/>
    </w:pPr>
    <w:rPr>
      <w:rFonts w:eastAsia="Times New Roman" w:cs="Times New Roman"/>
      <w:b w:val="0"/>
      <w:bCs/>
      <w:i/>
      <w:kern w:val="26"/>
      <w:lang w:val="vi-VN"/>
    </w:rPr>
  </w:style>
  <w:style w:type="paragraph" w:customStyle="1" w:styleId="Numberi1">
    <w:name w:val="Number i1"/>
    <w:basedOn w:val="Normal"/>
    <w:rsid w:val="00AD391F"/>
    <w:pPr>
      <w:tabs>
        <w:tab w:val="num" w:pos="2247"/>
      </w:tabs>
      <w:autoSpaceDE w:val="0"/>
      <w:autoSpaceDN w:val="0"/>
      <w:adjustRightInd w:val="0"/>
      <w:spacing w:before="120" w:line="400" w:lineRule="exact"/>
      <w:ind w:left="2247" w:hanging="567"/>
    </w:pPr>
    <w:rPr>
      <w:szCs w:val="26"/>
    </w:rPr>
  </w:style>
  <w:style w:type="paragraph" w:customStyle="1" w:styleId="nomalChar1">
    <w:name w:val="nomal Char1"/>
    <w:basedOn w:val="BodyTextIndent"/>
    <w:rsid w:val="00AD391F"/>
    <w:pPr>
      <w:spacing w:before="160" w:after="60" w:line="240" w:lineRule="auto"/>
      <w:ind w:left="0" w:firstLine="720"/>
    </w:pPr>
    <w:rPr>
      <w:sz w:val="26"/>
      <w:szCs w:val="24"/>
      <w:lang w:eastAsia="en-US"/>
    </w:rPr>
  </w:style>
  <w:style w:type="paragraph" w:customStyle="1" w:styleId="154">
    <w:name w:val="154"/>
    <w:basedOn w:val="Normal"/>
    <w:rsid w:val="00AD391F"/>
    <w:pPr>
      <w:spacing w:before="120" w:after="120" w:line="340" w:lineRule="exact"/>
      <w:ind w:firstLine="0"/>
    </w:pPr>
    <w:rPr>
      <w:b/>
      <w:szCs w:val="28"/>
    </w:rPr>
  </w:style>
  <w:style w:type="paragraph" w:styleId="PlainText">
    <w:name w:val="Plain Text"/>
    <w:basedOn w:val="Normal"/>
    <w:link w:val="PlainTextChar"/>
    <w:rsid w:val="00AD391F"/>
    <w:pPr>
      <w:spacing w:before="0" w:after="0" w:line="240" w:lineRule="auto"/>
      <w:ind w:left="1500" w:hanging="360"/>
    </w:pPr>
    <w:rPr>
      <w:rFonts w:ascii="Courier New" w:hAnsi="Courier New" w:cs="Courier New"/>
      <w:sz w:val="20"/>
      <w:szCs w:val="20"/>
      <w:lang w:val="en-GB"/>
    </w:rPr>
  </w:style>
  <w:style w:type="character" w:customStyle="1" w:styleId="PlainTextChar">
    <w:name w:val="Plain Text Char"/>
    <w:basedOn w:val="DefaultParagraphFont"/>
    <w:link w:val="PlainText"/>
    <w:rsid w:val="00AD391F"/>
    <w:rPr>
      <w:rFonts w:ascii="Courier New" w:eastAsia="Times New Roman" w:hAnsi="Courier New" w:cs="Courier New"/>
      <w:sz w:val="20"/>
      <w:szCs w:val="20"/>
      <w:lang w:val="en-GB"/>
    </w:rPr>
  </w:style>
  <w:style w:type="paragraph" w:customStyle="1" w:styleId="CharCharChar1CharCharCharCharCharCharChar">
    <w:name w:val="Char Char Char1 Char Char Char Char Char Char Char"/>
    <w:basedOn w:val="Normal"/>
    <w:rsid w:val="00AD391F"/>
    <w:pPr>
      <w:spacing w:before="0" w:after="160" w:line="240" w:lineRule="exact"/>
      <w:ind w:firstLine="0"/>
    </w:pPr>
    <w:rPr>
      <w:rFonts w:ascii="Verdana" w:hAnsi="Verdana"/>
      <w:sz w:val="20"/>
      <w:szCs w:val="20"/>
    </w:rPr>
  </w:style>
  <w:style w:type="paragraph" w:customStyle="1" w:styleId="body">
    <w:name w:val="body"/>
    <w:basedOn w:val="BodyText3"/>
    <w:rsid w:val="00AD391F"/>
    <w:pPr>
      <w:spacing w:after="0" w:line="312" w:lineRule="auto"/>
    </w:pPr>
    <w:rPr>
      <w:rFonts w:eastAsia="Batang"/>
      <w:sz w:val="26"/>
      <w:szCs w:val="20"/>
      <w:lang w:eastAsia="en-US"/>
    </w:rPr>
  </w:style>
  <w:style w:type="paragraph" w:customStyle="1" w:styleId="BodyText220">
    <w:name w:val="Body Text 22"/>
    <w:basedOn w:val="Normal"/>
    <w:uiPriority w:val="99"/>
    <w:rsid w:val="00AD391F"/>
    <w:pPr>
      <w:spacing w:before="0" w:after="120" w:line="240" w:lineRule="auto"/>
      <w:ind w:firstLine="720"/>
    </w:pPr>
    <w:rPr>
      <w:szCs w:val="20"/>
    </w:rPr>
  </w:style>
  <w:style w:type="paragraph" w:customStyle="1" w:styleId="headtext">
    <w:name w:val="head text"/>
    <w:basedOn w:val="Normal"/>
    <w:link w:val="headtextChar"/>
    <w:rsid w:val="00AD391F"/>
    <w:pPr>
      <w:spacing w:before="120" w:line="240" w:lineRule="auto"/>
      <w:ind w:firstLine="0"/>
    </w:pPr>
    <w:rPr>
      <w:rFonts w:cs="Arial"/>
      <w:sz w:val="24"/>
      <w:lang w:val="vi-VN"/>
    </w:rPr>
  </w:style>
  <w:style w:type="character" w:customStyle="1" w:styleId="headtextChar">
    <w:name w:val="head text Char"/>
    <w:link w:val="headtext"/>
    <w:rsid w:val="00AD391F"/>
    <w:rPr>
      <w:rFonts w:ascii="Times New Roman" w:eastAsia="Times New Roman" w:hAnsi="Times New Roman" w:cs="Arial"/>
      <w:sz w:val="24"/>
      <w:szCs w:val="24"/>
    </w:rPr>
  </w:style>
  <w:style w:type="paragraph" w:customStyle="1" w:styleId="headcham">
    <w:name w:val="head cham"/>
    <w:basedOn w:val="Normal"/>
    <w:link w:val="headchamCharChar"/>
    <w:rsid w:val="00AD391F"/>
    <w:pPr>
      <w:spacing w:before="120" w:line="280" w:lineRule="exact"/>
      <w:ind w:left="390" w:hanging="390"/>
    </w:pPr>
    <w:rPr>
      <w:b/>
      <w:sz w:val="24"/>
      <w:lang w:val="vi-VN"/>
    </w:rPr>
  </w:style>
  <w:style w:type="character" w:customStyle="1" w:styleId="headchamCharChar">
    <w:name w:val="head cham Char Char"/>
    <w:link w:val="headcham"/>
    <w:rsid w:val="00AD391F"/>
    <w:rPr>
      <w:rFonts w:ascii="Times New Roman" w:eastAsia="Times New Roman" w:hAnsi="Times New Roman" w:cs="Times New Roman"/>
      <w:b/>
      <w:sz w:val="24"/>
      <w:szCs w:val="24"/>
    </w:rPr>
  </w:style>
  <w:style w:type="character" w:customStyle="1" w:styleId="normalChar1">
    <w:name w:val="normal Char1"/>
    <w:rsid w:val="00AD391F"/>
    <w:rPr>
      <w:rFonts w:ascii=".VnTime" w:hAnsi=".VnTime" w:cs="Arial"/>
      <w:sz w:val="24"/>
      <w:szCs w:val="28"/>
      <w:lang w:val="en-US" w:eastAsia="en-US" w:bidi="ar-SA"/>
    </w:rPr>
  </w:style>
  <w:style w:type="paragraph" w:customStyle="1" w:styleId="Table0">
    <w:name w:val="Table"/>
    <w:basedOn w:val="Normal"/>
    <w:autoRedefine/>
    <w:rsid w:val="00AD391F"/>
    <w:pPr>
      <w:keepNext/>
      <w:keepLines/>
      <w:spacing w:before="0" w:after="0" w:line="360" w:lineRule="auto"/>
      <w:ind w:firstLine="0"/>
      <w:jc w:val="center"/>
    </w:pPr>
    <w:rPr>
      <w:b/>
      <w:bCs/>
      <w:i/>
      <w:sz w:val="24"/>
      <w:szCs w:val="26"/>
    </w:rPr>
  </w:style>
  <w:style w:type="character" w:customStyle="1" w:styleId="CharChar19">
    <w:name w:val="Char Char19"/>
    <w:rsid w:val="00AD391F"/>
    <w:rPr>
      <w:sz w:val="28"/>
      <w:szCs w:val="28"/>
      <w:lang w:val="en-US" w:eastAsia="en-US" w:bidi="ar-SA"/>
    </w:rPr>
  </w:style>
  <w:style w:type="paragraph" w:customStyle="1" w:styleId="MucBang">
    <w:name w:val="Muc Bang"/>
    <w:basedOn w:val="Normal"/>
    <w:link w:val="MucBangChar"/>
    <w:qFormat/>
    <w:rsid w:val="00AD391F"/>
    <w:pPr>
      <w:widowControl w:val="0"/>
      <w:spacing w:before="0" w:after="200"/>
      <w:ind w:firstLine="709"/>
    </w:pPr>
    <w:rPr>
      <w:rFonts w:eastAsia="SimSun"/>
      <w:i/>
      <w:szCs w:val="28"/>
      <w:lang w:val="pt-BR" w:eastAsia="vi-VN"/>
    </w:rPr>
  </w:style>
  <w:style w:type="character" w:customStyle="1" w:styleId="MucBangChar">
    <w:name w:val="Muc Bang Char"/>
    <w:link w:val="MucBang"/>
    <w:rsid w:val="00AD391F"/>
    <w:rPr>
      <w:rFonts w:ascii="Times New Roman" w:eastAsia="SimSun" w:hAnsi="Times New Roman" w:cs="Times New Roman"/>
      <w:i/>
      <w:sz w:val="26"/>
      <w:szCs w:val="28"/>
      <w:lang w:val="pt-BR" w:eastAsia="vi-VN"/>
    </w:rPr>
  </w:style>
  <w:style w:type="paragraph" w:customStyle="1" w:styleId="ChuThuong">
    <w:name w:val="Chu Thuong"/>
    <w:basedOn w:val="Normal"/>
    <w:link w:val="ChuThuongChar"/>
    <w:qFormat/>
    <w:rsid w:val="00AD391F"/>
    <w:pPr>
      <w:spacing w:before="120" w:after="0" w:line="276" w:lineRule="auto"/>
      <w:ind w:firstLine="0"/>
    </w:pPr>
    <w:rPr>
      <w:rFonts w:eastAsia="SimSun"/>
      <w:b/>
      <w:szCs w:val="28"/>
      <w:lang w:val="vi-VN" w:eastAsia="vi-VN"/>
    </w:rPr>
  </w:style>
  <w:style w:type="character" w:customStyle="1" w:styleId="ChuThuongChar">
    <w:name w:val="Chu Thuong Char"/>
    <w:link w:val="ChuThuong"/>
    <w:rsid w:val="00AD391F"/>
    <w:rPr>
      <w:rFonts w:ascii="Times New Roman" w:eastAsia="SimSun" w:hAnsi="Times New Roman" w:cs="Times New Roman"/>
      <w:b/>
      <w:sz w:val="26"/>
      <w:szCs w:val="28"/>
      <w:lang w:eastAsia="vi-VN"/>
    </w:rPr>
  </w:style>
  <w:style w:type="paragraph" w:customStyle="1" w:styleId="para">
    <w:name w:val="para"/>
    <w:basedOn w:val="Normal"/>
    <w:rsid w:val="00AD391F"/>
    <w:pPr>
      <w:spacing w:before="100" w:beforeAutospacing="1" w:after="100" w:afterAutospacing="1" w:line="240" w:lineRule="auto"/>
      <w:ind w:firstLine="0"/>
    </w:pPr>
    <w:rPr>
      <w:sz w:val="24"/>
    </w:rPr>
  </w:style>
  <w:style w:type="paragraph" w:customStyle="1" w:styleId="Hnh1">
    <w:name w:val="Hình1"/>
    <w:basedOn w:val="Normal"/>
    <w:rsid w:val="00AD391F"/>
    <w:pPr>
      <w:widowControl w:val="0"/>
      <w:spacing w:line="360" w:lineRule="exact"/>
      <w:ind w:left="360" w:hanging="360"/>
      <w:contextualSpacing/>
      <w:jc w:val="center"/>
    </w:pPr>
    <w:rPr>
      <w:rFonts w:eastAsia="Arial"/>
      <w:i/>
      <w:szCs w:val="28"/>
      <w:lang w:val="vi-VN"/>
    </w:rPr>
  </w:style>
  <w:style w:type="paragraph" w:styleId="TOCHeading">
    <w:name w:val="TOC Heading"/>
    <w:aliases w:val="Sidebar Heading"/>
    <w:basedOn w:val="Heading1"/>
    <w:next w:val="Normal"/>
    <w:uiPriority w:val="39"/>
    <w:qFormat/>
    <w:rsid w:val="00AD391F"/>
    <w:pPr>
      <w:spacing w:before="480" w:after="0" w:line="276" w:lineRule="auto"/>
      <w:jc w:val="left"/>
      <w:outlineLvl w:val="9"/>
    </w:pPr>
    <w:rPr>
      <w:rFonts w:ascii="Cambria" w:eastAsia="Times New Roman" w:hAnsi="Cambria" w:cs="Times New Roman"/>
      <w:bCs/>
      <w:color w:val="365F91"/>
      <w:szCs w:val="28"/>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ootnote text,З,foot"/>
    <w:basedOn w:val="Normal"/>
    <w:link w:val="FootnoteTextChar"/>
    <w:qFormat/>
    <w:rsid w:val="00AD391F"/>
    <w:pPr>
      <w:spacing w:before="0" w:after="0" w:line="240" w:lineRule="auto"/>
      <w:ind w:firstLine="0"/>
    </w:pPr>
    <w:rPr>
      <w:sz w:val="20"/>
      <w:szCs w:val="20"/>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qFormat/>
    <w:rsid w:val="00AD391F"/>
    <w:rPr>
      <w:rFonts w:ascii="Times New Roman" w:eastAsia="Times New Roman" w:hAnsi="Times New Roman" w:cs="Times New Roman"/>
      <w:sz w:val="20"/>
      <w:szCs w:val="20"/>
      <w:lang w:val="en-US"/>
    </w:rPr>
  </w:style>
  <w:style w:type="character" w:styleId="FootnoteReference">
    <w:name w:val="footnote reference"/>
    <w:aliases w:val="Footnote,Footnote text,Ref,de nota al pie,ftref,Footnote Text1,BearingPoint,16 Point,Superscript 6 Point,fr,Footnote + Arial,Black,Footnote Text11,Re,Footnote Text Char Char Char Char Char Char Ch Char Char Char Char Char Char C"/>
    <w:link w:val="CharChar1CharCharCharChar1CharCharCharCharCharCharCharChar"/>
    <w:uiPriority w:val="99"/>
    <w:qFormat/>
    <w:rsid w:val="00AD391F"/>
    <w:rPr>
      <w:vertAlign w:val="superscript"/>
    </w:rPr>
  </w:style>
  <w:style w:type="character" w:customStyle="1" w:styleId="5yl5">
    <w:name w:val="_5yl5"/>
    <w:rsid w:val="00AD391F"/>
  </w:style>
  <w:style w:type="paragraph" w:customStyle="1" w:styleId="CharCharCharCharCharCharCharCharChar1Char">
    <w:name w:val="Char Char Char Char Char Char Char Char Char1 Char"/>
    <w:basedOn w:val="Normal"/>
    <w:next w:val="Normal"/>
    <w:autoRedefine/>
    <w:semiHidden/>
    <w:rsid w:val="00AD391F"/>
    <w:pPr>
      <w:spacing w:before="120" w:after="120"/>
      <w:ind w:firstLine="0"/>
    </w:pPr>
    <w:rPr>
      <w:szCs w:val="22"/>
    </w:rPr>
  </w:style>
  <w:style w:type="paragraph" w:customStyle="1" w:styleId="two">
    <w:name w:val="two"/>
    <w:basedOn w:val="Normal"/>
    <w:rsid w:val="00AD391F"/>
    <w:pPr>
      <w:spacing w:before="0" w:after="0"/>
      <w:ind w:firstLine="0"/>
      <w:jc w:val="center"/>
    </w:pPr>
    <w:rPr>
      <w:b/>
      <w:noProof/>
      <w:kern w:val="16"/>
      <w:szCs w:val="26"/>
      <w:lang w:val="vi-VN"/>
    </w:rPr>
  </w:style>
  <w:style w:type="character" w:styleId="PlaceholderText">
    <w:name w:val="Placeholder Text"/>
    <w:uiPriority w:val="99"/>
    <w:semiHidden/>
    <w:rsid w:val="00AD391F"/>
    <w:rPr>
      <w:color w:val="808080"/>
    </w:rPr>
  </w:style>
  <w:style w:type="paragraph" w:customStyle="1" w:styleId="jj">
    <w:name w:val="jj"/>
    <w:basedOn w:val="Normal"/>
    <w:rsid w:val="00AD391F"/>
    <w:pPr>
      <w:spacing w:before="120" w:after="0" w:line="240" w:lineRule="auto"/>
      <w:ind w:firstLine="0"/>
      <w:jc w:val="center"/>
    </w:pPr>
    <w:rPr>
      <w:b/>
      <w:szCs w:val="26"/>
      <w:lang w:val="fr-FR"/>
    </w:rPr>
  </w:style>
  <w:style w:type="paragraph" w:customStyle="1" w:styleId="GG">
    <w:name w:val="GG"/>
    <w:basedOn w:val="Normal"/>
    <w:link w:val="GGChar"/>
    <w:rsid w:val="00AD391F"/>
    <w:pPr>
      <w:spacing w:line="240" w:lineRule="auto"/>
      <w:ind w:firstLine="0"/>
    </w:pPr>
    <w:rPr>
      <w:b/>
      <w:bCs/>
      <w:i/>
      <w:noProof/>
      <w:szCs w:val="28"/>
    </w:rPr>
  </w:style>
  <w:style w:type="character" w:customStyle="1" w:styleId="GGChar">
    <w:name w:val="GG Char"/>
    <w:link w:val="GG"/>
    <w:rsid w:val="00AD391F"/>
    <w:rPr>
      <w:rFonts w:ascii="Times New Roman" w:eastAsia="Times New Roman" w:hAnsi="Times New Roman" w:cs="Times New Roman"/>
      <w:b/>
      <w:bCs/>
      <w:i/>
      <w:noProof/>
      <w:sz w:val="26"/>
      <w:szCs w:val="28"/>
      <w:lang w:val="en-US"/>
    </w:rPr>
  </w:style>
  <w:style w:type="paragraph" w:customStyle="1" w:styleId="CharCharChar1CharCharCharCharCharCharChar0">
    <w:name w:val="Char Char Char1 Char Char Char Char Char Char Char"/>
    <w:basedOn w:val="Normal"/>
    <w:rsid w:val="00AD391F"/>
    <w:pPr>
      <w:spacing w:before="0" w:after="160" w:line="240" w:lineRule="exact"/>
      <w:ind w:firstLine="0"/>
    </w:pPr>
    <w:rPr>
      <w:rFonts w:ascii="Verdana" w:hAnsi="Verdana"/>
      <w:sz w:val="20"/>
      <w:szCs w:val="20"/>
    </w:rPr>
  </w:style>
  <w:style w:type="paragraph" w:styleId="ListBullet3">
    <w:name w:val="List Bullet 3"/>
    <w:basedOn w:val="Normal"/>
    <w:rsid w:val="00AD391F"/>
    <w:pPr>
      <w:tabs>
        <w:tab w:val="num" w:pos="927"/>
      </w:tabs>
      <w:spacing w:before="0" w:after="0" w:line="240" w:lineRule="auto"/>
      <w:ind w:left="927" w:hanging="360"/>
    </w:pPr>
    <w:rPr>
      <w:sz w:val="24"/>
    </w:rPr>
  </w:style>
  <w:style w:type="paragraph" w:customStyle="1" w:styleId="Char7CharCharChar">
    <w:name w:val="Char7 Char Char Char"/>
    <w:basedOn w:val="Normal"/>
    <w:rsid w:val="00AD391F"/>
    <w:pPr>
      <w:spacing w:before="0" w:after="160" w:line="240" w:lineRule="exact"/>
      <w:ind w:firstLine="0"/>
    </w:pPr>
    <w:rPr>
      <w:rFonts w:ascii="Verdana" w:hAnsi="Verdana"/>
      <w:sz w:val="20"/>
      <w:szCs w:val="20"/>
    </w:rPr>
  </w:style>
  <w:style w:type="paragraph" w:customStyle="1" w:styleId="CharCharCharCharChar">
    <w:name w:val="Char Char Char Char Char"/>
    <w:basedOn w:val="Normal"/>
    <w:rsid w:val="00AD391F"/>
    <w:pPr>
      <w:widowControl w:val="0"/>
      <w:spacing w:before="0" w:after="0" w:line="240" w:lineRule="auto"/>
      <w:ind w:firstLine="0"/>
    </w:pPr>
    <w:rPr>
      <w:rFonts w:eastAsia="SimSun"/>
      <w:kern w:val="2"/>
      <w:sz w:val="24"/>
      <w:lang w:eastAsia="zh-CN"/>
    </w:rPr>
  </w:style>
  <w:style w:type="paragraph" w:customStyle="1" w:styleId="CharCharCharCharCharCharCharCharCharCharCharCharCharCharCharChar">
    <w:name w:val="Char Char Char Char Char Char Char Char Char Char Char Char Char Char Char Char"/>
    <w:basedOn w:val="Normal"/>
    <w:next w:val="Normal"/>
    <w:autoRedefine/>
    <w:uiPriority w:val="99"/>
    <w:rsid w:val="00AD391F"/>
    <w:pPr>
      <w:spacing w:before="120" w:after="120"/>
      <w:ind w:firstLine="0"/>
    </w:pPr>
    <w:rPr>
      <w:color w:val="0000FF"/>
      <w:spacing w:val="-8"/>
      <w:szCs w:val="22"/>
    </w:rPr>
  </w:style>
  <w:style w:type="paragraph" w:styleId="ListNumber">
    <w:name w:val="List Number"/>
    <w:basedOn w:val="Normal"/>
    <w:unhideWhenUsed/>
    <w:rsid w:val="00AD391F"/>
    <w:pPr>
      <w:tabs>
        <w:tab w:val="num" w:pos="360"/>
      </w:tabs>
      <w:spacing w:after="120" w:line="360" w:lineRule="auto"/>
      <w:ind w:left="360" w:hanging="360"/>
      <w:contextualSpacing/>
    </w:pPr>
    <w:rPr>
      <w:rFonts w:eastAsia="Calibri"/>
      <w:szCs w:val="22"/>
    </w:rPr>
  </w:style>
  <w:style w:type="paragraph" w:customStyle="1" w:styleId="CharCharChar1Char0">
    <w:name w:val="Char Char Char1 Char"/>
    <w:basedOn w:val="Normal"/>
    <w:rsid w:val="00AD391F"/>
    <w:pPr>
      <w:widowControl w:val="0"/>
      <w:spacing w:before="0" w:after="0" w:line="240" w:lineRule="auto"/>
      <w:ind w:firstLine="0"/>
    </w:pPr>
    <w:rPr>
      <w:rFonts w:eastAsia="SimSun"/>
      <w:kern w:val="2"/>
      <w:sz w:val="24"/>
      <w:lang w:eastAsia="zh-CN"/>
    </w:rPr>
  </w:style>
  <w:style w:type="paragraph" w:customStyle="1" w:styleId="CharChar6">
    <w:name w:val="Char Char6"/>
    <w:basedOn w:val="Normal"/>
    <w:rsid w:val="00AD391F"/>
    <w:pPr>
      <w:keepNext/>
      <w:tabs>
        <w:tab w:val="num" w:pos="425"/>
      </w:tabs>
      <w:autoSpaceDE w:val="0"/>
      <w:autoSpaceDN w:val="0"/>
      <w:adjustRightInd w:val="0"/>
      <w:spacing w:before="80" w:after="80" w:line="240" w:lineRule="auto"/>
      <w:ind w:hanging="425"/>
    </w:pPr>
    <w:rPr>
      <w:rFonts w:ascii="Arial" w:eastAsia="SimSun" w:hAnsi="Arial" w:cs="Arial"/>
      <w:kern w:val="2"/>
      <w:sz w:val="20"/>
      <w:szCs w:val="20"/>
      <w:lang w:eastAsia="zh-CN"/>
    </w:rPr>
  </w:style>
  <w:style w:type="paragraph" w:customStyle="1" w:styleId="chu">
    <w:name w:val="chu"/>
    <w:basedOn w:val="Header"/>
    <w:rsid w:val="00AD391F"/>
    <w:pPr>
      <w:tabs>
        <w:tab w:val="clear" w:pos="4513"/>
        <w:tab w:val="clear" w:pos="9026"/>
        <w:tab w:val="center" w:pos="4320"/>
        <w:tab w:val="right" w:pos="8640"/>
      </w:tabs>
      <w:spacing w:before="40" w:after="40" w:line="240" w:lineRule="auto"/>
    </w:pPr>
    <w:rPr>
      <w:szCs w:val="20"/>
    </w:rPr>
  </w:style>
  <w:style w:type="paragraph" w:customStyle="1" w:styleId="kk">
    <w:name w:val="kk"/>
    <w:basedOn w:val="c7"/>
    <w:rsid w:val="00AD391F"/>
    <w:rPr>
      <w:szCs w:val="26"/>
    </w:rPr>
  </w:style>
  <w:style w:type="character" w:customStyle="1" w:styleId="CommentTextChar1">
    <w:name w:val="Comment Text Char1"/>
    <w:aliases w:val="Char6 Char Char2"/>
    <w:uiPriority w:val="99"/>
    <w:rsid w:val="00AD391F"/>
    <w:rPr>
      <w:rFonts w:ascii=".VnTime" w:hAnsi=".VnTime"/>
    </w:rPr>
  </w:style>
  <w:style w:type="paragraph" w:customStyle="1" w:styleId="jh">
    <w:name w:val="jh"/>
    <w:basedOn w:val="Normal"/>
    <w:rsid w:val="00AD391F"/>
    <w:pPr>
      <w:widowControl w:val="0"/>
      <w:autoSpaceDE w:val="0"/>
      <w:autoSpaceDN w:val="0"/>
      <w:adjustRightInd w:val="0"/>
      <w:spacing w:before="0" w:after="0" w:line="288" w:lineRule="auto"/>
      <w:ind w:firstLine="0"/>
    </w:pPr>
    <w:rPr>
      <w:b/>
      <w:i/>
      <w:szCs w:val="28"/>
      <w:lang w:val="vi-VN"/>
    </w:rPr>
  </w:style>
  <w:style w:type="paragraph" w:customStyle="1" w:styleId="ju">
    <w:name w:val="ju"/>
    <w:basedOn w:val="Normal"/>
    <w:rsid w:val="00AD391F"/>
    <w:pPr>
      <w:spacing w:before="0" w:after="0" w:line="288" w:lineRule="auto"/>
      <w:ind w:firstLine="0"/>
      <w:outlineLvl w:val="0"/>
    </w:pPr>
    <w:rPr>
      <w:rFonts w:eastAsia="MS Mincho"/>
      <w:b/>
      <w:kern w:val="26"/>
      <w:szCs w:val="28"/>
      <w:lang w:val="vi-VN" w:eastAsia="ja-JP"/>
    </w:rPr>
  </w:style>
  <w:style w:type="paragraph" w:customStyle="1" w:styleId="y1">
    <w:name w:val="y1"/>
    <w:basedOn w:val="Normal"/>
    <w:rsid w:val="00AD391F"/>
    <w:pPr>
      <w:spacing w:before="0" w:after="0" w:line="288" w:lineRule="auto"/>
    </w:pPr>
    <w:rPr>
      <w:rFonts w:eastAsia="Calibri"/>
      <w:szCs w:val="27"/>
      <w:lang w:val="nl-NL"/>
    </w:rPr>
  </w:style>
  <w:style w:type="paragraph" w:customStyle="1" w:styleId="CharChar3CharChar1CharCharCharChar0">
    <w:name w:val="Char Char3 Char Char1 Char Char Char Char"/>
    <w:basedOn w:val="Normal"/>
    <w:rsid w:val="00AD391F"/>
    <w:pPr>
      <w:spacing w:before="0" w:after="160" w:line="240" w:lineRule="exact"/>
      <w:ind w:firstLine="0"/>
    </w:pPr>
    <w:rPr>
      <w:rFonts w:ascii="Verdana" w:hAnsi="Verdana"/>
      <w:sz w:val="20"/>
      <w:szCs w:val="20"/>
    </w:rPr>
  </w:style>
  <w:style w:type="character" w:customStyle="1" w:styleId="CharChar160">
    <w:name w:val="Char Char16"/>
    <w:rsid w:val="00AD391F"/>
    <w:rPr>
      <w:rFonts w:ascii=".VnTimeH" w:hAnsi=".VnTimeH"/>
      <w:b/>
      <w:sz w:val="28"/>
      <w:lang w:val="en-US" w:eastAsia="en-US" w:bidi="ar-SA"/>
    </w:rPr>
  </w:style>
  <w:style w:type="paragraph" w:customStyle="1" w:styleId="f0">
    <w:name w:val="f"/>
    <w:basedOn w:val="Mucchung"/>
    <w:link w:val="fChar"/>
    <w:rsid w:val="00AD391F"/>
    <w:pPr>
      <w:spacing w:line="288" w:lineRule="auto"/>
      <w:ind w:firstLine="0"/>
    </w:pPr>
    <w:rPr>
      <w:i/>
      <w:kern w:val="26"/>
      <w:sz w:val="26"/>
      <w:lang w:val="vi-VN"/>
    </w:rPr>
  </w:style>
  <w:style w:type="character" w:customStyle="1" w:styleId="fChar">
    <w:name w:val="f Char"/>
    <w:link w:val="f0"/>
    <w:rsid w:val="00AD391F"/>
    <w:rPr>
      <w:rFonts w:ascii="Times New Roman" w:eastAsia="MS Mincho" w:hAnsi="Times New Roman" w:cs="Times New Roman"/>
      <w:i/>
      <w:kern w:val="26"/>
      <w:sz w:val="26"/>
      <w:szCs w:val="26"/>
      <w:lang w:eastAsia="ar-SA"/>
    </w:rPr>
  </w:style>
  <w:style w:type="paragraph" w:customStyle="1" w:styleId="000000000000000000000000">
    <w:name w:val="000000000000000000000000"/>
    <w:basedOn w:val="Hinh0"/>
    <w:qFormat/>
    <w:rsid w:val="00AD391F"/>
    <w:pPr>
      <w:spacing w:line="240" w:lineRule="auto"/>
    </w:pPr>
    <w:rPr>
      <w:lang w:eastAsia="en-US"/>
    </w:rPr>
  </w:style>
  <w:style w:type="paragraph" w:customStyle="1" w:styleId="C30">
    <w:name w:val="C3"/>
    <w:basedOn w:val="Normal"/>
    <w:qFormat/>
    <w:rsid w:val="00AD391F"/>
    <w:pPr>
      <w:spacing w:before="0" w:after="0" w:line="240" w:lineRule="auto"/>
      <w:ind w:firstLine="544"/>
      <w:jc w:val="center"/>
    </w:pPr>
    <w:rPr>
      <w:rFonts w:eastAsia="Arial" w:cs="Arial"/>
      <w:b/>
      <w:i/>
      <w:kern w:val="26"/>
      <w:szCs w:val="28"/>
      <w:lang w:val="vi-VN"/>
    </w:rPr>
  </w:style>
  <w:style w:type="paragraph" w:customStyle="1" w:styleId="C20">
    <w:name w:val="C2"/>
    <w:basedOn w:val="Normal"/>
    <w:qFormat/>
    <w:rsid w:val="00AD391F"/>
    <w:pPr>
      <w:tabs>
        <w:tab w:val="right" w:leader="dot" w:pos="9080"/>
      </w:tabs>
      <w:spacing w:before="0" w:after="0"/>
      <w:ind w:firstLine="0"/>
      <w:jc w:val="center"/>
    </w:pPr>
    <w:rPr>
      <w:rFonts w:cs="Arial"/>
      <w:b/>
      <w:i/>
      <w:noProof/>
      <w:szCs w:val="28"/>
      <w:lang w:val="vi-VN"/>
    </w:rPr>
  </w:style>
  <w:style w:type="paragraph" w:customStyle="1" w:styleId="MucChung0">
    <w:name w:val="Muc Chung"/>
    <w:basedOn w:val="Normal"/>
    <w:link w:val="MucChungChar0"/>
    <w:rsid w:val="00AD391F"/>
    <w:pPr>
      <w:spacing w:before="0" w:after="0"/>
      <w:ind w:firstLine="709"/>
    </w:pPr>
    <w:rPr>
      <w:bCs/>
      <w:kern w:val="32"/>
      <w:sz w:val="28"/>
      <w:szCs w:val="28"/>
      <w:lang w:val="vi-VN" w:eastAsia="vi-VN"/>
    </w:rPr>
  </w:style>
  <w:style w:type="character" w:customStyle="1" w:styleId="MucChungChar0">
    <w:name w:val="Muc Chung Char"/>
    <w:link w:val="MucChung0"/>
    <w:rsid w:val="00AD391F"/>
    <w:rPr>
      <w:rFonts w:ascii="Times New Roman" w:eastAsia="Times New Roman" w:hAnsi="Times New Roman" w:cs="Times New Roman"/>
      <w:bCs/>
      <w:kern w:val="32"/>
      <w:sz w:val="28"/>
      <w:szCs w:val="28"/>
      <w:lang w:eastAsia="vi-VN"/>
    </w:rPr>
  </w:style>
  <w:style w:type="character" w:customStyle="1" w:styleId="Bodytext10pt">
    <w:name w:val="Body text + 10 pt"/>
    <w:aliases w:val="Body text + 11 pt,Body text + 12 pt,Header or footer + 9.5 pt,Spacing 0 pt Exact,Body text + 10.5 pt,Body text + 8.5 pt,Header or footer + 12.5 pt,Body text (16) + 13 pt,Header or footer + 12 pt,Body text (21) + 10.5 pt,Scale 20%"/>
    <w:uiPriority w:val="99"/>
    <w:rsid w:val="00AD391F"/>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lang w:val="vi-VN"/>
    </w:rPr>
  </w:style>
  <w:style w:type="paragraph" w:customStyle="1" w:styleId="15">
    <w:name w:val="15"/>
    <w:basedOn w:val="Mucchung"/>
    <w:link w:val="15Char"/>
    <w:rsid w:val="00AD391F"/>
    <w:pPr>
      <w:spacing w:line="288" w:lineRule="auto"/>
      <w:ind w:firstLine="0"/>
    </w:pPr>
    <w:rPr>
      <w:i/>
      <w:kern w:val="26"/>
      <w:sz w:val="26"/>
    </w:rPr>
  </w:style>
  <w:style w:type="character" w:customStyle="1" w:styleId="15Char">
    <w:name w:val="15 Char"/>
    <w:link w:val="15"/>
    <w:rsid w:val="00AD391F"/>
    <w:rPr>
      <w:rFonts w:ascii="Times New Roman" w:eastAsia="MS Mincho" w:hAnsi="Times New Roman" w:cs="Times New Roman"/>
      <w:i/>
      <w:kern w:val="26"/>
      <w:sz w:val="26"/>
      <w:szCs w:val="26"/>
      <w:lang w:val="x-none" w:eastAsia="ar-SA"/>
    </w:rPr>
  </w:style>
  <w:style w:type="paragraph" w:customStyle="1" w:styleId="CharChar2CharCharCharCharCharChar0">
    <w:name w:val="Char Char2 Char Char Char Char Char Char"/>
    <w:basedOn w:val="Normal"/>
    <w:rsid w:val="00AD391F"/>
    <w:pPr>
      <w:spacing w:before="0" w:after="160" w:line="240" w:lineRule="exact"/>
      <w:ind w:firstLine="0"/>
      <w:jc w:val="left"/>
    </w:pPr>
    <w:rPr>
      <w:rFonts w:ascii="Arial" w:hAnsi="Arial"/>
      <w:sz w:val="22"/>
      <w:szCs w:val="22"/>
    </w:rPr>
  </w:style>
  <w:style w:type="paragraph" w:customStyle="1" w:styleId="Text-2">
    <w:name w:val="Text-2"/>
    <w:basedOn w:val="Normal"/>
    <w:rsid w:val="00AD391F"/>
    <w:pPr>
      <w:widowControl w:val="0"/>
      <w:spacing w:line="320" w:lineRule="atLeast"/>
      <w:ind w:left="1367" w:firstLine="0"/>
    </w:pPr>
    <w:rPr>
      <w:rFonts w:eastAsia="Verdana"/>
      <w:kern w:val="2"/>
      <w:sz w:val="24"/>
      <w:lang w:eastAsia="ja-JP"/>
    </w:rPr>
  </w:style>
  <w:style w:type="paragraph" w:customStyle="1" w:styleId="001bang">
    <w:name w:val="001 bang"/>
    <w:basedOn w:val="C5"/>
    <w:qFormat/>
    <w:rsid w:val="00AD391F"/>
    <w:pPr>
      <w:outlineLvl w:val="4"/>
    </w:pPr>
  </w:style>
  <w:style w:type="paragraph" w:customStyle="1" w:styleId="pbody">
    <w:name w:val="pbody"/>
    <w:basedOn w:val="Normal"/>
    <w:uiPriority w:val="99"/>
    <w:rsid w:val="00AD391F"/>
    <w:pPr>
      <w:spacing w:before="100" w:beforeAutospacing="1" w:after="100" w:afterAutospacing="1" w:line="240" w:lineRule="auto"/>
      <w:ind w:firstLine="0"/>
      <w:jc w:val="left"/>
    </w:pPr>
    <w:rPr>
      <w:sz w:val="24"/>
    </w:rPr>
  </w:style>
  <w:style w:type="paragraph" w:customStyle="1" w:styleId="h11111">
    <w:name w:val="h11111"/>
    <w:basedOn w:val="Mucchung"/>
    <w:link w:val="h11111Char"/>
    <w:rsid w:val="00AD391F"/>
    <w:pPr>
      <w:spacing w:line="288" w:lineRule="auto"/>
      <w:ind w:firstLine="0"/>
    </w:pPr>
    <w:rPr>
      <w:i/>
      <w:kern w:val="26"/>
      <w:sz w:val="26"/>
      <w:lang w:val="vi-VN"/>
    </w:rPr>
  </w:style>
  <w:style w:type="character" w:customStyle="1" w:styleId="h11111Char">
    <w:name w:val="h11111 Char"/>
    <w:link w:val="h11111"/>
    <w:rsid w:val="00AD391F"/>
    <w:rPr>
      <w:rFonts w:ascii="Times New Roman" w:eastAsia="MS Mincho" w:hAnsi="Times New Roman" w:cs="Times New Roman"/>
      <w:i/>
      <w:kern w:val="26"/>
      <w:sz w:val="26"/>
      <w:szCs w:val="26"/>
      <w:lang w:eastAsia="ar-SA"/>
    </w:rPr>
  </w:style>
  <w:style w:type="character" w:customStyle="1" w:styleId="Vnbnnidung21">
    <w:name w:val="Văn b?n n?i dung (2)_"/>
    <w:link w:val="Vnbnnidung210"/>
    <w:uiPriority w:val="99"/>
    <w:rsid w:val="00AD391F"/>
    <w:rPr>
      <w:b/>
      <w:bCs/>
      <w:sz w:val="26"/>
      <w:szCs w:val="26"/>
      <w:shd w:val="clear" w:color="auto" w:fill="FFFFFF"/>
    </w:rPr>
  </w:style>
  <w:style w:type="paragraph" w:customStyle="1" w:styleId="Vnbnnidung210">
    <w:name w:val="Văn b?n n?i dung (2)1"/>
    <w:basedOn w:val="Normal"/>
    <w:link w:val="Vnbnnidung21"/>
    <w:uiPriority w:val="99"/>
    <w:rsid w:val="00AD391F"/>
    <w:pPr>
      <w:widowControl w:val="0"/>
      <w:shd w:val="clear" w:color="auto" w:fill="FFFFFF"/>
      <w:spacing w:before="0" w:after="180" w:line="295" w:lineRule="exact"/>
      <w:ind w:hanging="1200"/>
    </w:pPr>
    <w:rPr>
      <w:rFonts w:asciiTheme="minorHAnsi" w:eastAsiaTheme="minorHAnsi" w:hAnsiTheme="minorHAnsi" w:cstheme="minorBidi"/>
      <w:b/>
      <w:bCs/>
      <w:szCs w:val="26"/>
      <w:lang w:val="vi-VN"/>
    </w:rPr>
  </w:style>
  <w:style w:type="character" w:customStyle="1" w:styleId="VnbnnidungInnghing0">
    <w:name w:val="Văn b?n n?i dung + In nghiêng"/>
    <w:uiPriority w:val="99"/>
    <w:rsid w:val="00AD391F"/>
    <w:rPr>
      <w:i/>
      <w:iCs/>
      <w:sz w:val="27"/>
      <w:szCs w:val="27"/>
      <w:shd w:val="clear" w:color="auto" w:fill="FFFFFF"/>
    </w:rPr>
  </w:style>
  <w:style w:type="character" w:customStyle="1" w:styleId="Tiu6">
    <w:name w:val="Tiêu đ? #6_"/>
    <w:link w:val="Tiu60"/>
    <w:uiPriority w:val="99"/>
    <w:rsid w:val="00AD391F"/>
    <w:rPr>
      <w:b/>
      <w:bCs/>
      <w:sz w:val="26"/>
      <w:szCs w:val="26"/>
      <w:shd w:val="clear" w:color="auto" w:fill="FFFFFF"/>
    </w:rPr>
  </w:style>
  <w:style w:type="paragraph" w:customStyle="1" w:styleId="Tiu60">
    <w:name w:val="Tiêu đ? #6"/>
    <w:basedOn w:val="Normal"/>
    <w:link w:val="Tiu6"/>
    <w:uiPriority w:val="99"/>
    <w:rsid w:val="00AD391F"/>
    <w:pPr>
      <w:widowControl w:val="0"/>
      <w:shd w:val="clear" w:color="auto" w:fill="FFFFFF"/>
      <w:spacing w:before="0" w:after="0" w:line="403" w:lineRule="exact"/>
      <w:ind w:firstLine="720"/>
      <w:outlineLvl w:val="5"/>
    </w:pPr>
    <w:rPr>
      <w:rFonts w:asciiTheme="minorHAnsi" w:eastAsiaTheme="minorHAnsi" w:hAnsiTheme="minorHAnsi" w:cstheme="minorBidi"/>
      <w:b/>
      <w:bCs/>
      <w:szCs w:val="26"/>
      <w:lang w:val="vi-VN"/>
    </w:rPr>
  </w:style>
  <w:style w:type="character" w:customStyle="1" w:styleId="Tiu41">
    <w:name w:val="Tiêu đ? #4_"/>
    <w:link w:val="Tiu42"/>
    <w:uiPriority w:val="99"/>
    <w:rsid w:val="00AD391F"/>
    <w:rPr>
      <w:b/>
      <w:bCs/>
      <w:sz w:val="29"/>
      <w:szCs w:val="29"/>
      <w:shd w:val="clear" w:color="auto" w:fill="FFFFFF"/>
    </w:rPr>
  </w:style>
  <w:style w:type="paragraph" w:customStyle="1" w:styleId="Tiu42">
    <w:name w:val="Tiêu đ? #4"/>
    <w:basedOn w:val="Normal"/>
    <w:link w:val="Tiu41"/>
    <w:uiPriority w:val="99"/>
    <w:rsid w:val="00AD391F"/>
    <w:pPr>
      <w:widowControl w:val="0"/>
      <w:shd w:val="clear" w:color="auto" w:fill="FFFFFF"/>
      <w:spacing w:line="240" w:lineRule="atLeast"/>
      <w:ind w:firstLine="700"/>
      <w:outlineLvl w:val="3"/>
    </w:pPr>
    <w:rPr>
      <w:rFonts w:asciiTheme="minorHAnsi" w:eastAsiaTheme="minorHAnsi" w:hAnsiTheme="minorHAnsi" w:cstheme="minorBidi"/>
      <w:b/>
      <w:bCs/>
      <w:sz w:val="29"/>
      <w:szCs w:val="29"/>
      <w:lang w:val="vi-VN"/>
    </w:rPr>
  </w:style>
  <w:style w:type="paragraph" w:customStyle="1" w:styleId="xl234">
    <w:name w:val="xl234"/>
    <w:basedOn w:val="Normal"/>
    <w:uiPriority w:val="99"/>
    <w:rsid w:val="00AD39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b/>
      <w:bCs/>
      <w:color w:val="C00000"/>
      <w:sz w:val="22"/>
      <w:szCs w:val="22"/>
    </w:rPr>
  </w:style>
  <w:style w:type="paragraph" w:customStyle="1" w:styleId="y9">
    <w:name w:val="y9"/>
    <w:basedOn w:val="Normal"/>
    <w:rsid w:val="00AD391F"/>
    <w:pPr>
      <w:widowControl w:val="0"/>
      <w:spacing w:before="0" w:after="0" w:line="264" w:lineRule="auto"/>
      <w:ind w:firstLine="0"/>
      <w:contextualSpacing/>
    </w:pPr>
    <w:rPr>
      <w:rFonts w:eastAsia="Courier New"/>
      <w:i/>
      <w:color w:val="000000"/>
      <w:szCs w:val="26"/>
      <w:lang w:val="vi-VN" w:eastAsia="vi-VN"/>
    </w:rPr>
  </w:style>
  <w:style w:type="paragraph" w:customStyle="1" w:styleId="muc-">
    <w:name w:val="muc -"/>
    <w:basedOn w:val="Normal"/>
    <w:link w:val="muc-Char"/>
    <w:rsid w:val="00AD391F"/>
    <w:pPr>
      <w:numPr>
        <w:numId w:val="7"/>
      </w:numPr>
      <w:tabs>
        <w:tab w:val="left" w:pos="426"/>
      </w:tabs>
      <w:spacing w:line="276" w:lineRule="auto"/>
      <w:ind w:left="426" w:hanging="284"/>
    </w:pPr>
    <w:rPr>
      <w:rFonts w:ascii="Arial" w:hAnsi="Arial"/>
      <w:noProof/>
      <w:sz w:val="24"/>
      <w:lang w:val="en-AU" w:eastAsia="x-none"/>
    </w:rPr>
  </w:style>
  <w:style w:type="character" w:customStyle="1" w:styleId="muc-Char">
    <w:name w:val="muc - Char"/>
    <w:link w:val="muc-"/>
    <w:locked/>
    <w:rsid w:val="00AD391F"/>
    <w:rPr>
      <w:rFonts w:ascii="Arial" w:eastAsia="Times New Roman" w:hAnsi="Arial" w:cs="Times New Roman"/>
      <w:noProof/>
      <w:sz w:val="24"/>
      <w:szCs w:val="24"/>
      <w:lang w:val="en-AU" w:eastAsia="x-none"/>
    </w:rPr>
  </w:style>
  <w:style w:type="paragraph" w:customStyle="1" w:styleId="dddddd">
    <w:name w:val="dddddd"/>
    <w:basedOn w:val="Normal"/>
    <w:rsid w:val="00AD391F"/>
    <w:pPr>
      <w:widowControl w:val="0"/>
      <w:spacing w:before="120" w:after="120" w:line="240" w:lineRule="auto"/>
      <w:ind w:firstLine="0"/>
      <w:jc w:val="left"/>
    </w:pPr>
    <w:rPr>
      <w:b/>
      <w:sz w:val="28"/>
      <w:szCs w:val="28"/>
      <w:lang w:val="it-I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AD391F"/>
    <w:pPr>
      <w:spacing w:before="0" w:after="160" w:line="240" w:lineRule="exact"/>
      <w:ind w:firstLine="0"/>
      <w:jc w:val="left"/>
    </w:pPr>
    <w:rPr>
      <w:rFonts w:asciiTheme="minorHAnsi" w:eastAsiaTheme="minorHAnsi" w:hAnsiTheme="minorHAnsi" w:cstheme="minorBidi"/>
      <w:sz w:val="22"/>
      <w:szCs w:val="22"/>
      <w:vertAlign w:val="superscript"/>
      <w:lang w:val="vi-VN"/>
    </w:rPr>
  </w:style>
  <w:style w:type="paragraph" w:customStyle="1" w:styleId="123bangPQ">
    <w:name w:val="123 bang PQ"/>
    <w:basedOn w:val="C5"/>
    <w:rsid w:val="00AD391F"/>
    <w:pPr>
      <w:keepNext/>
      <w:keepLines/>
      <w:widowControl/>
    </w:pPr>
    <w:rPr>
      <w:rFonts w:eastAsia="MS Mincho"/>
      <w:bCs w:val="0"/>
      <w:kern w:val="26"/>
      <w:lang w:val="vi-VN" w:eastAsia="ja-JP"/>
    </w:rPr>
  </w:style>
  <w:style w:type="paragraph" w:customStyle="1" w:styleId="CharChar90">
    <w:name w:val="Char Char9"/>
    <w:basedOn w:val="Normal"/>
    <w:rsid w:val="00AD391F"/>
    <w:pPr>
      <w:spacing w:before="0" w:after="160" w:line="240" w:lineRule="exact"/>
      <w:ind w:firstLine="0"/>
      <w:jc w:val="left"/>
    </w:pPr>
    <w:rPr>
      <w:rFonts w:ascii="Verdana" w:hAnsi="Verdana"/>
      <w:sz w:val="20"/>
      <w:szCs w:val="20"/>
    </w:rPr>
  </w:style>
  <w:style w:type="character" w:customStyle="1" w:styleId="CharChar190">
    <w:name w:val="Char Char19"/>
    <w:rsid w:val="00AD391F"/>
    <w:rPr>
      <w:sz w:val="28"/>
      <w:szCs w:val="28"/>
      <w:lang w:val="en-US" w:eastAsia="en-US" w:bidi="ar-SA"/>
    </w:rPr>
  </w:style>
  <w:style w:type="paragraph" w:customStyle="1" w:styleId="CharCharCharCharCharCharCharCharChar1Char0">
    <w:name w:val="Char Char Char Char Char Char Char Char Char1 Char"/>
    <w:basedOn w:val="Normal"/>
    <w:next w:val="Normal"/>
    <w:autoRedefine/>
    <w:semiHidden/>
    <w:rsid w:val="00AD391F"/>
    <w:pPr>
      <w:spacing w:before="120" w:after="120"/>
      <w:ind w:firstLine="0"/>
    </w:pPr>
    <w:rPr>
      <w:szCs w:val="22"/>
    </w:rPr>
  </w:style>
  <w:style w:type="paragraph" w:customStyle="1" w:styleId="00c3">
    <w:name w:val="00c3"/>
    <w:basedOn w:val="Normal"/>
    <w:rsid w:val="00AD391F"/>
    <w:pPr>
      <w:spacing w:before="0" w:after="0" w:line="288" w:lineRule="auto"/>
      <w:ind w:firstLine="0"/>
    </w:pPr>
    <w:rPr>
      <w:rFonts w:eastAsia="Arial" w:cs="Arial"/>
      <w:bCs/>
      <w:i/>
      <w:iCs/>
      <w:kern w:val="26"/>
      <w:szCs w:val="26"/>
      <w:lang w:val="vi-VN"/>
    </w:rPr>
  </w:style>
  <w:style w:type="paragraph" w:customStyle="1" w:styleId="ECC-1BT-L">
    <w:name w:val="ECC-1.BT-L"/>
    <w:basedOn w:val="Normal"/>
    <w:qFormat/>
    <w:rsid w:val="00AD391F"/>
    <w:pPr>
      <w:widowControl w:val="0"/>
      <w:spacing w:before="120" w:after="120" w:line="240" w:lineRule="auto"/>
      <w:ind w:firstLine="680"/>
    </w:pPr>
    <w:rPr>
      <w:rFonts w:eastAsia="Calibri"/>
      <w:sz w:val="24"/>
      <w:szCs w:val="26"/>
      <w:lang w:eastAsia="en-GB"/>
    </w:rPr>
  </w:style>
  <w:style w:type="paragraph" w:customStyle="1" w:styleId="ECC-3Hoathi">
    <w:name w:val="ECC-3.Hoathi"/>
    <w:basedOn w:val="Normal"/>
    <w:qFormat/>
    <w:rsid w:val="00AD391F"/>
    <w:pPr>
      <w:widowControl w:val="0"/>
      <w:numPr>
        <w:numId w:val="8"/>
      </w:numPr>
      <w:tabs>
        <w:tab w:val="left" w:pos="357"/>
      </w:tabs>
      <w:spacing w:before="120" w:after="120" w:line="240" w:lineRule="auto"/>
    </w:pPr>
    <w:rPr>
      <w:b/>
      <w:i/>
      <w:sz w:val="24"/>
      <w:szCs w:val="22"/>
      <w:lang w:val="pt-BR"/>
    </w:rPr>
  </w:style>
  <w:style w:type="paragraph" w:customStyle="1" w:styleId="MucBanghd">
    <w:name w:val="Muc Bang hd"/>
    <w:basedOn w:val="MucBang"/>
    <w:rsid w:val="00AD391F"/>
    <w:pPr>
      <w:spacing w:after="0"/>
      <w:ind w:firstLine="0"/>
      <w:jc w:val="center"/>
    </w:pPr>
    <w:rPr>
      <w:color w:val="000000"/>
      <w:sz w:val="28"/>
    </w:rPr>
  </w:style>
  <w:style w:type="paragraph" w:customStyle="1" w:styleId="1-Noidung">
    <w:name w:val="1 - Noi dung"/>
    <w:basedOn w:val="Normal"/>
    <w:link w:val="1-NoidungChar"/>
    <w:qFormat/>
    <w:rsid w:val="00AD391F"/>
    <w:pPr>
      <w:spacing w:after="0" w:line="264" w:lineRule="auto"/>
      <w:ind w:firstLine="720"/>
    </w:pPr>
    <w:rPr>
      <w:rFonts w:ascii="UVN Viet Sach" w:eastAsia="Calibri" w:hAnsi="UVN Viet Sach"/>
      <w:sz w:val="23"/>
      <w:szCs w:val="23"/>
      <w:lang w:val="sv-SE" w:eastAsia="x-none"/>
    </w:rPr>
  </w:style>
  <w:style w:type="character" w:customStyle="1" w:styleId="1-NoidungChar">
    <w:name w:val="1 - Noi dung Char"/>
    <w:link w:val="1-Noidung"/>
    <w:rsid w:val="00AD391F"/>
    <w:rPr>
      <w:rFonts w:ascii="UVN Viet Sach" w:eastAsia="Calibri" w:hAnsi="UVN Viet Sach" w:cs="Times New Roman"/>
      <w:sz w:val="23"/>
      <w:szCs w:val="23"/>
      <w:lang w:val="sv-SE" w:eastAsia="x-none"/>
    </w:rPr>
  </w:style>
  <w:style w:type="paragraph" w:customStyle="1" w:styleId="msonormal0">
    <w:name w:val="msonormal"/>
    <w:basedOn w:val="Normal"/>
    <w:rsid w:val="00AD391F"/>
    <w:pPr>
      <w:spacing w:before="100" w:beforeAutospacing="1" w:after="100" w:afterAutospacing="1" w:line="240" w:lineRule="auto"/>
      <w:ind w:firstLine="0"/>
      <w:jc w:val="left"/>
    </w:pPr>
    <w:rPr>
      <w:sz w:val="24"/>
    </w:rPr>
  </w:style>
  <w:style w:type="character" w:customStyle="1" w:styleId="fontstyle01">
    <w:name w:val="fontstyle01"/>
    <w:rsid w:val="00AD391F"/>
    <w:rPr>
      <w:rFonts w:ascii="Times New Roman" w:hAnsi="Times New Roman" w:cs="Times New Roman" w:hint="default"/>
      <w:b w:val="0"/>
      <w:bCs w:val="0"/>
      <w:i w:val="0"/>
      <w:iCs w:val="0"/>
      <w:color w:val="000000"/>
      <w:sz w:val="28"/>
      <w:szCs w:val="28"/>
    </w:rPr>
  </w:style>
  <w:style w:type="paragraph" w:customStyle="1" w:styleId="Tieumuc1111">
    <w:name w:val="Tieu muc 1111"/>
    <w:basedOn w:val="Heading5"/>
    <w:rsid w:val="00AD391F"/>
    <w:pPr>
      <w:keepNext w:val="0"/>
      <w:widowControl w:val="0"/>
      <w:suppressLineNumbers/>
      <w:tabs>
        <w:tab w:val="left" w:pos="851"/>
        <w:tab w:val="num" w:pos="1080"/>
      </w:tabs>
      <w:spacing w:before="60" w:after="120" w:line="264" w:lineRule="auto"/>
      <w:ind w:left="851" w:hanging="851"/>
      <w:jc w:val="center"/>
    </w:pPr>
    <w:rPr>
      <w:rFonts w:ascii="Times New Roman" w:eastAsia="MS Mincho" w:hAnsi="Times New Roman" w:cs="Times New Roman"/>
      <w:b/>
      <w:bCs/>
      <w:i/>
      <w:color w:val="800000"/>
      <w:kern w:val="28"/>
      <w:szCs w:val="28"/>
      <w:lang w:val="en-GB"/>
    </w:rPr>
  </w:style>
  <w:style w:type="paragraph" w:customStyle="1" w:styleId="Normal14">
    <w:name w:val="Normal 1"/>
    <w:basedOn w:val="Normal"/>
    <w:rsid w:val="00AD391F"/>
    <w:pPr>
      <w:spacing w:after="0" w:line="264" w:lineRule="auto"/>
      <w:ind w:firstLine="454"/>
    </w:pPr>
    <w:rPr>
      <w:noProof/>
      <w:szCs w:val="20"/>
      <w:lang w:val="vi-VN"/>
    </w:rPr>
  </w:style>
  <w:style w:type="paragraph" w:customStyle="1" w:styleId="6McCaption">
    <w:name w:val="6 Mục Caption"/>
    <w:basedOn w:val="Normal"/>
    <w:rsid w:val="00AD391F"/>
    <w:pPr>
      <w:keepNext/>
      <w:spacing w:before="0" w:after="0" w:line="264" w:lineRule="auto"/>
      <w:ind w:firstLine="0"/>
      <w:jc w:val="center"/>
    </w:pPr>
    <w:rPr>
      <w:b/>
      <w:szCs w:val="26"/>
    </w:rPr>
  </w:style>
  <w:style w:type="paragraph" w:styleId="NoSpacing">
    <w:name w:val="No Spacing"/>
    <w:aliases w:val="3 Mục 1.1,3 Bang bieu,No Spacing11,No Spacing1,12,1 - 1,21,trong bang"/>
    <w:link w:val="NoSpacingChar"/>
    <w:rsid w:val="00AD391F"/>
    <w:pPr>
      <w:spacing w:before="40" w:after="0" w:line="264" w:lineRule="auto"/>
      <w:jc w:val="both"/>
    </w:pPr>
    <w:rPr>
      <w:rFonts w:ascii="Times New Roman" w:eastAsia="MS Mincho" w:hAnsi="Times New Roman" w:cs="Times New Roman"/>
      <w:b/>
      <w:i/>
      <w:sz w:val="26"/>
      <w:lang w:val="en-US" w:eastAsia="ja-JP"/>
    </w:rPr>
  </w:style>
  <w:style w:type="character" w:customStyle="1" w:styleId="NoSpacingChar">
    <w:name w:val="No Spacing Char"/>
    <w:aliases w:val="3 Mục 1.1 Char,3 Bang bieu Char,No Spacing11 Char,No Spacing1 Char,12 Char,1 - 1 Char,21 Char,trong bang Char"/>
    <w:link w:val="NoSpacing"/>
    <w:rsid w:val="00AD391F"/>
    <w:rPr>
      <w:rFonts w:ascii="Times New Roman" w:eastAsia="MS Mincho" w:hAnsi="Times New Roman" w:cs="Times New Roman"/>
      <w:b/>
      <w:i/>
      <w:sz w:val="26"/>
      <w:lang w:val="en-US" w:eastAsia="ja-JP"/>
    </w:rPr>
  </w:style>
  <w:style w:type="character" w:customStyle="1" w:styleId="fontstyle21">
    <w:name w:val="fontstyle21"/>
    <w:rsid w:val="00AD391F"/>
    <w:rPr>
      <w:rFonts w:ascii="Times New Roman" w:hAnsi="Times New Roman" w:cs="Times New Roman" w:hint="default"/>
      <w:b w:val="0"/>
      <w:bCs w:val="0"/>
      <w:i w:val="0"/>
      <w:iCs w:val="0"/>
      <w:color w:val="000000"/>
      <w:sz w:val="26"/>
      <w:szCs w:val="26"/>
    </w:rPr>
  </w:style>
  <w:style w:type="paragraph" w:customStyle="1" w:styleId="Heading2">
    <w:name w:val="Heading2"/>
    <w:basedOn w:val="Subtitle"/>
    <w:rsid w:val="00AD391F"/>
    <w:pPr>
      <w:widowControl/>
      <w:numPr>
        <w:numId w:val="9"/>
      </w:numPr>
      <w:spacing w:before="120" w:line="240" w:lineRule="auto"/>
      <w:jc w:val="left"/>
    </w:pPr>
    <w:rPr>
      <w:rFonts w:ascii="Cambria" w:hAnsi="Cambria"/>
      <w:i/>
      <w:iCs/>
      <w:noProof/>
      <w:color w:val="4F81BD"/>
      <w:spacing w:val="15"/>
      <w:sz w:val="28"/>
      <w:lang w:val="vi-VN" w:eastAsia="en-US"/>
    </w:rPr>
  </w:style>
  <w:style w:type="character" w:customStyle="1" w:styleId="WW8Num1283z0">
    <w:name w:val="WW8Num1283z0"/>
    <w:rsid w:val="00AD391F"/>
    <w:rPr>
      <w:rFonts w:ascii="Times New Roman" w:eastAsia="Times New Roman" w:hAnsi="Times New Roman"/>
    </w:rPr>
  </w:style>
  <w:style w:type="paragraph" w:customStyle="1" w:styleId="00hinh">
    <w:name w:val="00 hinh"/>
    <w:basedOn w:val="C6"/>
    <w:qFormat/>
    <w:rsid w:val="00AD391F"/>
    <w:pPr>
      <w:outlineLvl w:val="4"/>
    </w:pPr>
    <w:rPr>
      <w:b/>
      <w:lang w:val="en-US"/>
    </w:rPr>
  </w:style>
  <w:style w:type="paragraph" w:customStyle="1" w:styleId="gachdaudong">
    <w:name w:val="gach dau dong"/>
    <w:basedOn w:val="para"/>
    <w:autoRedefine/>
    <w:rsid w:val="00AD391F"/>
    <w:pPr>
      <w:numPr>
        <w:numId w:val="10"/>
      </w:numPr>
      <w:tabs>
        <w:tab w:val="left" w:pos="993"/>
      </w:tabs>
      <w:spacing w:before="80" w:beforeAutospacing="0" w:after="80" w:afterAutospacing="0"/>
    </w:pPr>
    <w:rPr>
      <w:noProof/>
      <w:sz w:val="26"/>
      <w:szCs w:val="20"/>
    </w:rPr>
  </w:style>
  <w:style w:type="paragraph" w:customStyle="1" w:styleId="xl194">
    <w:name w:val="xl194"/>
    <w:basedOn w:val="Normal"/>
    <w:uiPriority w:val="99"/>
    <w:rsid w:val="00AD391F"/>
    <w:pPr>
      <w:pBdr>
        <w:top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noProof/>
      <w:sz w:val="20"/>
      <w:szCs w:val="20"/>
      <w:lang w:val="vi-VN"/>
    </w:rPr>
  </w:style>
  <w:style w:type="paragraph" w:customStyle="1" w:styleId="Style0">
    <w:name w:val="Style0"/>
    <w:rsid w:val="00AD391F"/>
    <w:pPr>
      <w:numPr>
        <w:numId w:val="11"/>
      </w:numPr>
      <w:overflowPunct w:val="0"/>
      <w:autoSpaceDE w:val="0"/>
      <w:autoSpaceDN w:val="0"/>
      <w:adjustRightInd w:val="0"/>
      <w:spacing w:after="0" w:line="240" w:lineRule="auto"/>
      <w:ind w:left="0" w:firstLine="0"/>
      <w:textAlignment w:val="baseline"/>
    </w:pPr>
    <w:rPr>
      <w:rFonts w:ascii="Arial" w:eastAsia="Times New Roman" w:hAnsi="Arial" w:cs="Arial"/>
      <w:sz w:val="24"/>
      <w:szCs w:val="24"/>
      <w:lang w:val="en-US"/>
    </w:rPr>
  </w:style>
  <w:style w:type="paragraph" w:customStyle="1" w:styleId="-muc-">
    <w:name w:val="- muc -"/>
    <w:basedOn w:val="Normal"/>
    <w:link w:val="-muc-Char"/>
    <w:rsid w:val="00AD391F"/>
    <w:pPr>
      <w:spacing w:before="40" w:after="40" w:line="240" w:lineRule="auto"/>
      <w:ind w:firstLine="0"/>
    </w:pPr>
    <w:rPr>
      <w:noProof/>
      <w:sz w:val="22"/>
      <w:szCs w:val="26"/>
      <w:lang w:val="en-AU" w:eastAsia="x-none"/>
    </w:rPr>
  </w:style>
  <w:style w:type="character" w:customStyle="1" w:styleId="-muc-Char">
    <w:name w:val="- muc - Char"/>
    <w:link w:val="-muc-"/>
    <w:locked/>
    <w:rsid w:val="00AD391F"/>
    <w:rPr>
      <w:rFonts w:ascii="Times New Roman" w:eastAsia="Times New Roman" w:hAnsi="Times New Roman" w:cs="Times New Roman"/>
      <w:noProof/>
      <w:szCs w:val="26"/>
      <w:lang w:val="en-AU" w:eastAsia="x-none"/>
    </w:rPr>
  </w:style>
  <w:style w:type="paragraph" w:customStyle="1" w:styleId="Gachdaudong0">
    <w:name w:val="Gach dau dong"/>
    <w:basedOn w:val="Normal"/>
    <w:link w:val="GachdaudongChar"/>
    <w:rsid w:val="00AD391F"/>
    <w:pPr>
      <w:numPr>
        <w:numId w:val="12"/>
      </w:numPr>
      <w:spacing w:before="0" w:after="0" w:line="240" w:lineRule="auto"/>
    </w:pPr>
    <w:rPr>
      <w:rFonts w:eastAsia="Calibri"/>
      <w:szCs w:val="22"/>
      <w:lang w:val="pt-BR"/>
    </w:rPr>
  </w:style>
  <w:style w:type="character" w:customStyle="1" w:styleId="GachdaudongChar">
    <w:name w:val="Gach dau dong Char"/>
    <w:link w:val="Gachdaudong0"/>
    <w:rsid w:val="00AD391F"/>
    <w:rPr>
      <w:rFonts w:ascii="Times New Roman" w:eastAsia="Calibri" w:hAnsi="Times New Roman" w:cs="Times New Roman"/>
      <w:sz w:val="26"/>
      <w:lang w:val="pt-BR"/>
    </w:rPr>
  </w:style>
  <w:style w:type="paragraph" w:customStyle="1" w:styleId="0000000">
    <w:name w:val="0000000"/>
    <w:basedOn w:val="c8"/>
    <w:qFormat/>
    <w:rsid w:val="00AD391F"/>
    <w:pPr>
      <w:jc w:val="left"/>
    </w:pPr>
    <w:rPr>
      <w:kern w:val="26"/>
    </w:rPr>
  </w:style>
  <w:style w:type="paragraph" w:customStyle="1" w:styleId="xl40">
    <w:name w:val="xl40"/>
    <w:basedOn w:val="Normal"/>
    <w:uiPriority w:val="99"/>
    <w:rsid w:val="00AD391F"/>
    <w:pPr>
      <w:widowControl w:val="0"/>
      <w:pBdr>
        <w:top w:val="single" w:sz="8" w:space="0" w:color="auto"/>
        <w:left w:val="single" w:sz="4" w:space="0" w:color="auto"/>
        <w:bottom w:val="single" w:sz="8" w:space="0" w:color="auto"/>
        <w:right w:val="single" w:sz="4" w:space="0" w:color="auto"/>
      </w:pBdr>
      <w:adjustRightInd w:val="0"/>
      <w:spacing w:before="100" w:beforeAutospacing="1" w:after="100" w:afterAutospacing="1" w:line="240" w:lineRule="auto"/>
      <w:ind w:firstLine="0"/>
      <w:jc w:val="center"/>
      <w:textAlignment w:val="baseline"/>
    </w:pPr>
    <w:rPr>
      <w:rFonts w:ascii="Arial" w:hAnsi="Arial" w:cs="Arial"/>
      <w:b/>
      <w:bCs/>
      <w:sz w:val="18"/>
      <w:szCs w:val="18"/>
    </w:rPr>
  </w:style>
  <w:style w:type="character" w:customStyle="1" w:styleId="Heading3Char2">
    <w:name w:val="Heading 3 Char2"/>
    <w:aliases w:val="h3 Char Char1,h31 Char Char1,SW-Heading 3 Char Char1,Heading 3A Char Char Char1,Heading 3 Char Char Char Char Char Char Char Char Char Char Char Char Char Char Char Char Char Char Char1,My Heading3 Char Char1,Mystyle3 Char Char,h3 Char2"/>
    <w:rsid w:val="00AD391F"/>
    <w:rPr>
      <w:rFonts w:ascii="Verdana" w:hAnsi="Verdana"/>
      <w:b/>
      <w:sz w:val="28"/>
      <w:lang w:val="x-none" w:eastAsia="x-none"/>
    </w:rPr>
  </w:style>
  <w:style w:type="paragraph" w:customStyle="1" w:styleId="CharCharCharCharCharCharCharCharCharCharCharCharCharCharCharChar0">
    <w:name w:val="Char Char Char Char Char Char Char Char Char Char Char Char Char Char Char Char"/>
    <w:basedOn w:val="Normal"/>
    <w:next w:val="Normal"/>
    <w:autoRedefine/>
    <w:rsid w:val="00AD391F"/>
    <w:pPr>
      <w:spacing w:before="120" w:after="120"/>
      <w:ind w:firstLine="0"/>
      <w:jc w:val="left"/>
    </w:pPr>
    <w:rPr>
      <w:color w:val="0000FF"/>
      <w:spacing w:val="-8"/>
      <w:sz w:val="28"/>
      <w:szCs w:val="22"/>
    </w:rPr>
  </w:style>
  <w:style w:type="paragraph" w:customStyle="1" w:styleId="CharChar3CharChar">
    <w:name w:val="Char Char3 Char Char"/>
    <w:basedOn w:val="Normal"/>
    <w:rsid w:val="00AD391F"/>
    <w:pPr>
      <w:spacing w:before="0" w:after="160" w:line="240" w:lineRule="exact"/>
      <w:ind w:firstLine="0"/>
      <w:jc w:val="left"/>
    </w:pPr>
    <w:rPr>
      <w:rFonts w:ascii="Verdana" w:hAnsi="Verdana"/>
      <w:sz w:val="20"/>
      <w:szCs w:val="20"/>
    </w:rPr>
  </w:style>
  <w:style w:type="paragraph" w:customStyle="1" w:styleId="Bng10">
    <w:name w:val="Bảng 1"/>
    <w:basedOn w:val="Heading6"/>
    <w:rsid w:val="00AD391F"/>
    <w:pPr>
      <w:keepNext w:val="0"/>
      <w:widowControl w:val="0"/>
      <w:tabs>
        <w:tab w:val="clear" w:pos="1152"/>
      </w:tabs>
      <w:spacing w:before="0" w:line="240" w:lineRule="auto"/>
      <w:ind w:left="0" w:firstLine="0"/>
    </w:pPr>
    <w:rPr>
      <w:rFonts w:ascii="Times New Roman" w:eastAsia="Verdana" w:hAnsi="Times New Roman"/>
      <w:color w:val="auto"/>
      <w:sz w:val="26"/>
      <w:szCs w:val="24"/>
      <w:lang w:val="vi-VN"/>
    </w:rPr>
  </w:style>
  <w:style w:type="paragraph" w:customStyle="1" w:styleId="CharCharCharCharCharCharCharCharChar">
    <w:name w:val="Char Char Char Char Char Char Char Char Char"/>
    <w:basedOn w:val="Normal"/>
    <w:rsid w:val="00AD391F"/>
    <w:pPr>
      <w:spacing w:before="0" w:after="160" w:line="240" w:lineRule="exact"/>
      <w:ind w:firstLine="0"/>
      <w:jc w:val="left"/>
    </w:pPr>
    <w:rPr>
      <w:rFonts w:ascii="Verdana" w:hAnsi="Verdana"/>
      <w:sz w:val="20"/>
      <w:szCs w:val="20"/>
    </w:rPr>
  </w:style>
  <w:style w:type="paragraph" w:customStyle="1" w:styleId="chuvietCharChar">
    <w:name w:val="chu viet Char Char"/>
    <w:basedOn w:val="Normal"/>
    <w:uiPriority w:val="99"/>
    <w:rsid w:val="00AD391F"/>
    <w:pPr>
      <w:spacing w:before="40" w:after="80" w:line="240" w:lineRule="auto"/>
      <w:ind w:firstLine="340"/>
    </w:pPr>
    <w:rPr>
      <w:sz w:val="28"/>
      <w:szCs w:val="28"/>
    </w:rPr>
  </w:style>
  <w:style w:type="paragraph" w:customStyle="1" w:styleId="NoiDung0">
    <w:name w:val="NoiDung"/>
    <w:basedOn w:val="Normal"/>
    <w:rsid w:val="00AD391F"/>
    <w:pPr>
      <w:tabs>
        <w:tab w:val="left" w:pos="425"/>
      </w:tabs>
      <w:spacing w:before="0" w:after="0"/>
      <w:ind w:firstLine="0"/>
    </w:pPr>
    <w:rPr>
      <w:rFonts w:eastAsia="Verdana"/>
    </w:rPr>
  </w:style>
  <w:style w:type="paragraph" w:customStyle="1" w:styleId="BodyText210">
    <w:name w:val="Body Text 21"/>
    <w:basedOn w:val="Normal"/>
    <w:uiPriority w:val="99"/>
    <w:rsid w:val="00AD391F"/>
    <w:pPr>
      <w:widowControl w:val="0"/>
      <w:spacing w:before="120" w:after="120" w:line="240" w:lineRule="auto"/>
      <w:ind w:firstLine="0"/>
    </w:pPr>
    <w:rPr>
      <w:rFonts w:ascii="Verdana" w:hAnsi="Verdana"/>
      <w:szCs w:val="20"/>
    </w:rPr>
  </w:style>
  <w:style w:type="paragraph" w:styleId="List2">
    <w:name w:val="List 2"/>
    <w:basedOn w:val="Normal"/>
    <w:rsid w:val="00AD391F"/>
    <w:pPr>
      <w:spacing w:before="0" w:after="0" w:line="240" w:lineRule="auto"/>
      <w:ind w:left="720" w:hanging="360"/>
      <w:jc w:val="left"/>
    </w:pPr>
    <w:rPr>
      <w:sz w:val="24"/>
    </w:rPr>
  </w:style>
  <w:style w:type="paragraph" w:styleId="ListNumber4">
    <w:name w:val="List Number 4"/>
    <w:basedOn w:val="Normal"/>
    <w:rsid w:val="00AD391F"/>
    <w:pPr>
      <w:numPr>
        <w:numId w:val="13"/>
      </w:numPr>
      <w:spacing w:before="0" w:after="0" w:line="240" w:lineRule="auto"/>
      <w:jc w:val="left"/>
    </w:pPr>
    <w:rPr>
      <w:rFonts w:ascii="Verdana" w:hAnsi="Verdana"/>
      <w:sz w:val="28"/>
    </w:rPr>
  </w:style>
  <w:style w:type="paragraph" w:customStyle="1" w:styleId="TIT2">
    <w:name w:val="TIT_2"/>
    <w:basedOn w:val="Normal"/>
    <w:rsid w:val="00AD391F"/>
    <w:pPr>
      <w:ind w:firstLine="397"/>
    </w:pPr>
    <w:rPr>
      <w:rFonts w:ascii="Verdana" w:hAnsi="Verdana"/>
      <w:b/>
      <w:sz w:val="24"/>
      <w:szCs w:val="26"/>
      <w:lang w:val="fr-FR"/>
    </w:rPr>
  </w:style>
  <w:style w:type="paragraph" w:styleId="ListContinue2">
    <w:name w:val="List Continue 2"/>
    <w:basedOn w:val="Normal"/>
    <w:rsid w:val="00AD391F"/>
    <w:pPr>
      <w:spacing w:before="0" w:after="120" w:line="240" w:lineRule="auto"/>
      <w:ind w:left="720" w:firstLine="0"/>
      <w:jc w:val="left"/>
    </w:pPr>
    <w:rPr>
      <w:rFonts w:ascii="Verdana" w:hAnsi="Verdana"/>
      <w:sz w:val="28"/>
    </w:rPr>
  </w:style>
  <w:style w:type="paragraph" w:customStyle="1" w:styleId="chuong">
    <w:name w:val="chuong"/>
    <w:uiPriority w:val="99"/>
    <w:rsid w:val="00AD391F"/>
    <w:pPr>
      <w:spacing w:before="240" w:after="0" w:line="240" w:lineRule="auto"/>
    </w:pPr>
    <w:rPr>
      <w:rFonts w:ascii="Verdana" w:eastAsia="Times New Roman" w:hAnsi="Verdana" w:cs="Times New Roman"/>
      <w:b/>
      <w:sz w:val="28"/>
      <w:szCs w:val="20"/>
      <w:lang w:val="en-US"/>
    </w:rPr>
  </w:style>
  <w:style w:type="paragraph" w:customStyle="1" w:styleId="i">
    <w:name w:val="i"/>
    <w:basedOn w:val="Normal"/>
    <w:rsid w:val="00AD391F"/>
    <w:pPr>
      <w:spacing w:before="0" w:after="120"/>
      <w:ind w:firstLine="0"/>
    </w:pPr>
    <w:rPr>
      <w:rFonts w:ascii="Symbol" w:hAnsi="Symbol"/>
      <w:b/>
      <w:i/>
      <w:sz w:val="28"/>
      <w:szCs w:val="20"/>
      <w:u w:val="single"/>
    </w:rPr>
  </w:style>
  <w:style w:type="paragraph" w:customStyle="1" w:styleId="TIT1">
    <w:name w:val="TIT_1"/>
    <w:basedOn w:val="Normal"/>
    <w:rsid w:val="00AD391F"/>
    <w:pPr>
      <w:ind w:firstLine="284"/>
      <w:jc w:val="left"/>
    </w:pPr>
    <w:rPr>
      <w:b/>
      <w:sz w:val="24"/>
      <w:szCs w:val="20"/>
      <w:lang w:val="fr-FR"/>
    </w:rPr>
  </w:style>
  <w:style w:type="paragraph" w:customStyle="1" w:styleId="StyleBodybbCharCharCharbCharCharCharCharCharBodyChar">
    <w:name w:val="Style Bodybb Char Char Charb Char Char Char Char CharBody Char ..."/>
    <w:basedOn w:val="Normal"/>
    <w:rsid w:val="00AD391F"/>
    <w:pPr>
      <w:keepLines/>
      <w:overflowPunct w:val="0"/>
      <w:autoSpaceDE w:val="0"/>
      <w:autoSpaceDN w:val="0"/>
      <w:adjustRightInd w:val="0"/>
      <w:spacing w:before="180" w:line="240" w:lineRule="auto"/>
      <w:ind w:left="964" w:firstLine="0"/>
      <w:textAlignment w:val="baseline"/>
    </w:pPr>
    <w:rPr>
      <w:rFonts w:ascii="Arial" w:hAnsi="Arial" w:cs="Arial"/>
      <w:sz w:val="22"/>
      <w:szCs w:val="22"/>
      <w:lang w:val="en-AU"/>
    </w:rPr>
  </w:style>
  <w:style w:type="paragraph" w:customStyle="1" w:styleId="Ch">
    <w:name w:val="Ch"/>
    <w:basedOn w:val="Normal"/>
    <w:rsid w:val="00AD391F"/>
    <w:pPr>
      <w:spacing w:before="0" w:after="0" w:line="360" w:lineRule="auto"/>
      <w:ind w:left="360" w:firstLine="0"/>
    </w:pPr>
    <w:rPr>
      <w:rFonts w:ascii="Verdana" w:hAnsi="Verdana"/>
      <w:sz w:val="28"/>
    </w:rPr>
  </w:style>
  <w:style w:type="character" w:customStyle="1" w:styleId="CharChar60">
    <w:name w:val="Char Char6"/>
    <w:locked/>
    <w:rsid w:val="00AD391F"/>
    <w:rPr>
      <w:sz w:val="26"/>
      <w:szCs w:val="26"/>
    </w:rPr>
  </w:style>
  <w:style w:type="numbering" w:customStyle="1" w:styleId="Style20">
    <w:name w:val="Style2"/>
    <w:rsid w:val="00AD391F"/>
    <w:pPr>
      <w:numPr>
        <w:numId w:val="14"/>
      </w:numPr>
    </w:pPr>
  </w:style>
  <w:style w:type="numbering" w:customStyle="1" w:styleId="Style3">
    <w:name w:val="Style3"/>
    <w:rsid w:val="00AD391F"/>
    <w:pPr>
      <w:numPr>
        <w:numId w:val="15"/>
      </w:numPr>
    </w:pPr>
  </w:style>
  <w:style w:type="numbering" w:customStyle="1" w:styleId="Style4">
    <w:name w:val="Style4"/>
    <w:rsid w:val="00AD391F"/>
    <w:pPr>
      <w:numPr>
        <w:numId w:val="16"/>
      </w:numPr>
    </w:pPr>
  </w:style>
  <w:style w:type="paragraph" w:customStyle="1" w:styleId="CharChar3CharCharCharChar">
    <w:name w:val="Char Char3 Char Char Char Char"/>
    <w:basedOn w:val="Normal"/>
    <w:rsid w:val="00AD391F"/>
    <w:pPr>
      <w:spacing w:before="0" w:after="160" w:line="240" w:lineRule="exact"/>
      <w:ind w:firstLine="0"/>
      <w:jc w:val="left"/>
    </w:pPr>
    <w:rPr>
      <w:rFonts w:ascii="Verdana" w:hAnsi="Verdana" w:cs="Verdana"/>
      <w:sz w:val="20"/>
      <w:szCs w:val="20"/>
    </w:rPr>
  </w:style>
  <w:style w:type="character" w:customStyle="1" w:styleId="CharChar13">
    <w:name w:val="Char Char13"/>
    <w:rsid w:val="00AD391F"/>
    <w:rPr>
      <w:rFonts w:ascii="Arial" w:hAnsi="Arial" w:cs="Arial"/>
      <w:b/>
      <w:bCs/>
      <w:sz w:val="26"/>
      <w:szCs w:val="26"/>
    </w:rPr>
  </w:style>
  <w:style w:type="character" w:customStyle="1" w:styleId="Char8CharChar1">
    <w:name w:val="Char8 Char Char1"/>
    <w:rsid w:val="00AD391F"/>
    <w:rPr>
      <w:rFonts w:ascii="Symbol" w:hAnsi="Symbol"/>
      <w:sz w:val="16"/>
      <w:szCs w:val="16"/>
    </w:rPr>
  </w:style>
  <w:style w:type="character" w:customStyle="1" w:styleId="CharChar14">
    <w:name w:val="Char Char14"/>
    <w:rsid w:val="00AD391F"/>
    <w:rPr>
      <w:rFonts w:ascii="Arial" w:hAnsi="Arial" w:cs="Arial"/>
      <w:b/>
      <w:bCs/>
      <w:i/>
      <w:iCs/>
      <w:sz w:val="28"/>
      <w:szCs w:val="28"/>
    </w:rPr>
  </w:style>
  <w:style w:type="character" w:customStyle="1" w:styleId="Char9CharChar1">
    <w:name w:val="Char9 Char Char1"/>
    <w:rsid w:val="00AD391F"/>
    <w:rPr>
      <w:sz w:val="28"/>
      <w:szCs w:val="28"/>
    </w:rPr>
  </w:style>
  <w:style w:type="paragraph" w:styleId="Revision">
    <w:name w:val="Revision"/>
    <w:hidden/>
    <w:rsid w:val="00AD391F"/>
    <w:pPr>
      <w:spacing w:after="0" w:line="240" w:lineRule="auto"/>
    </w:pPr>
    <w:rPr>
      <w:rFonts w:ascii="Times New Roman" w:eastAsia="Times New Roman" w:hAnsi="Times New Roman" w:cs="Times New Roman"/>
      <w:sz w:val="24"/>
      <w:szCs w:val="24"/>
      <w:lang w:val="en-US"/>
    </w:rPr>
  </w:style>
  <w:style w:type="paragraph" w:customStyle="1" w:styleId="centerplain">
    <w:name w:val="center plain"/>
    <w:aliases w:val="cp"/>
    <w:basedOn w:val="Normal"/>
    <w:uiPriority w:val="99"/>
    <w:rsid w:val="00AD391F"/>
    <w:pPr>
      <w:spacing w:before="0" w:after="120" w:line="240" w:lineRule="auto"/>
      <w:ind w:firstLine="0"/>
      <w:jc w:val="center"/>
    </w:pPr>
    <w:rPr>
      <w:szCs w:val="26"/>
    </w:rPr>
  </w:style>
  <w:style w:type="paragraph" w:customStyle="1" w:styleId="K0">
    <w:name w:val="K"/>
    <w:basedOn w:val="Normal"/>
    <w:uiPriority w:val="99"/>
    <w:rsid w:val="00AD391F"/>
    <w:pPr>
      <w:spacing w:before="120" w:after="0" w:line="240" w:lineRule="auto"/>
      <w:ind w:firstLine="709"/>
    </w:pPr>
    <w:rPr>
      <w:szCs w:val="26"/>
    </w:rPr>
  </w:style>
  <w:style w:type="paragraph" w:customStyle="1" w:styleId="centerbold">
    <w:name w:val="center bold"/>
    <w:aliases w:val="cbo"/>
    <w:basedOn w:val="Normal"/>
    <w:rsid w:val="00AD391F"/>
    <w:pPr>
      <w:spacing w:before="0" w:after="120" w:line="240" w:lineRule="auto"/>
      <w:ind w:firstLine="0"/>
      <w:jc w:val="center"/>
    </w:pPr>
    <w:rPr>
      <w:b/>
      <w:bCs/>
      <w:szCs w:val="26"/>
    </w:rPr>
  </w:style>
  <w:style w:type="paragraph" w:customStyle="1" w:styleId="coltext">
    <w:name w:val="col text"/>
    <w:aliases w:val="9 col text,ct"/>
    <w:basedOn w:val="Normal"/>
    <w:rsid w:val="00AD391F"/>
    <w:pPr>
      <w:tabs>
        <w:tab w:val="left" w:pos="259"/>
      </w:tabs>
      <w:spacing w:before="80" w:after="80" w:line="240" w:lineRule="auto"/>
      <w:ind w:firstLine="0"/>
    </w:pPr>
    <w:rPr>
      <w:szCs w:val="26"/>
    </w:rPr>
  </w:style>
  <w:style w:type="paragraph" w:customStyle="1" w:styleId="StyleHeading3VnTimeH12ptFirstline0cmBefore0pt">
    <w:name w:val="Style Heading 3 +.VnTimeH 12 pt First line:  0 cm Before:  0 pt"/>
    <w:basedOn w:val="Heading3"/>
    <w:rsid w:val="00AD391F"/>
    <w:pPr>
      <w:keepLines w:val="0"/>
      <w:tabs>
        <w:tab w:val="left" w:pos="284"/>
      </w:tabs>
      <w:autoSpaceDE w:val="0"/>
      <w:autoSpaceDN w:val="0"/>
      <w:spacing w:before="0" w:after="60" w:line="360" w:lineRule="auto"/>
      <w:ind w:firstLine="0"/>
    </w:pPr>
    <w:rPr>
      <w:rFonts w:ascii="Times New Roman" w:eastAsia="Times New Roman" w:hAnsi="Times New Roman" w:cs="Times New Roman"/>
      <w:b/>
      <w:bCs/>
      <w:color w:val="auto"/>
      <w:sz w:val="26"/>
      <w:szCs w:val="26"/>
      <w:lang w:val="x-none" w:eastAsia="x-none"/>
    </w:rPr>
  </w:style>
  <w:style w:type="paragraph" w:customStyle="1" w:styleId="MUCII">
    <w:name w:val="MUC II"/>
    <w:basedOn w:val="Normal"/>
    <w:rsid w:val="00AD391F"/>
    <w:pPr>
      <w:spacing w:before="120" w:after="120" w:line="240" w:lineRule="auto"/>
      <w:ind w:firstLine="0"/>
      <w:jc w:val="left"/>
    </w:pPr>
    <w:rPr>
      <w:b/>
      <w:bCs/>
      <w:sz w:val="24"/>
      <w:u w:val="single"/>
      <w:lang w:val="nl-NL"/>
    </w:rPr>
  </w:style>
  <w:style w:type="paragraph" w:customStyle="1" w:styleId="MUCI">
    <w:name w:val="MUC I"/>
    <w:basedOn w:val="Normal"/>
    <w:autoRedefine/>
    <w:rsid w:val="00AD391F"/>
    <w:pPr>
      <w:spacing w:before="0" w:after="0" w:line="264" w:lineRule="auto"/>
      <w:ind w:firstLine="0"/>
      <w:jc w:val="center"/>
    </w:pPr>
    <w:rPr>
      <w:b/>
      <w:bCs/>
      <w:spacing w:val="-10"/>
      <w:szCs w:val="26"/>
      <w:lang w:val="nl-NL"/>
    </w:rPr>
  </w:style>
  <w:style w:type="paragraph" w:customStyle="1" w:styleId="Char3">
    <w:name w:val="Char3"/>
    <w:basedOn w:val="Normal"/>
    <w:rsid w:val="00AD391F"/>
    <w:pPr>
      <w:spacing w:before="0" w:after="160" w:line="240" w:lineRule="exact"/>
      <w:ind w:firstLine="0"/>
      <w:jc w:val="left"/>
    </w:pPr>
    <w:rPr>
      <w:rFonts w:ascii="Verdana" w:hAnsi="Verdana" w:cs="Verdana"/>
      <w:sz w:val="20"/>
      <w:szCs w:val="20"/>
    </w:rPr>
  </w:style>
  <w:style w:type="paragraph" w:customStyle="1" w:styleId="Char5">
    <w:name w:val="Char5"/>
    <w:basedOn w:val="Normal"/>
    <w:rsid w:val="00AD391F"/>
    <w:pPr>
      <w:spacing w:before="0" w:after="160" w:line="240" w:lineRule="exact"/>
      <w:ind w:firstLine="0"/>
      <w:jc w:val="left"/>
    </w:pPr>
    <w:rPr>
      <w:rFonts w:ascii="Verdana" w:hAnsi="Verdana" w:cs="Verdana"/>
      <w:sz w:val="20"/>
      <w:szCs w:val="20"/>
    </w:rPr>
  </w:style>
  <w:style w:type="paragraph" w:customStyle="1" w:styleId="Char6">
    <w:name w:val="Char6"/>
    <w:basedOn w:val="Normal"/>
    <w:rsid w:val="00AD391F"/>
    <w:pPr>
      <w:spacing w:before="0" w:after="160" w:line="240" w:lineRule="exact"/>
      <w:ind w:firstLine="0"/>
      <w:jc w:val="left"/>
    </w:pPr>
    <w:rPr>
      <w:rFonts w:ascii="Verdana" w:hAnsi="Verdana" w:cs="Verdana"/>
      <w:sz w:val="20"/>
      <w:szCs w:val="20"/>
    </w:rPr>
  </w:style>
  <w:style w:type="paragraph" w:customStyle="1" w:styleId="Char7">
    <w:name w:val="Char7"/>
    <w:basedOn w:val="Normal"/>
    <w:rsid w:val="00AD391F"/>
    <w:pPr>
      <w:spacing w:before="0" w:after="160" w:line="240" w:lineRule="exact"/>
      <w:ind w:firstLine="0"/>
      <w:jc w:val="left"/>
    </w:pPr>
    <w:rPr>
      <w:rFonts w:ascii="Verdana" w:hAnsi="Verdana" w:cs="Verdana"/>
      <w:sz w:val="20"/>
      <w:szCs w:val="20"/>
    </w:rPr>
  </w:style>
  <w:style w:type="paragraph" w:customStyle="1" w:styleId="Char9">
    <w:name w:val="Char9"/>
    <w:basedOn w:val="Normal"/>
    <w:rsid w:val="00AD391F"/>
    <w:pPr>
      <w:spacing w:before="0" w:after="160" w:line="240" w:lineRule="exact"/>
      <w:ind w:firstLine="0"/>
      <w:jc w:val="left"/>
    </w:pPr>
    <w:rPr>
      <w:rFonts w:ascii="Verdana" w:hAnsi="Verdana" w:cs="Verdana"/>
      <w:sz w:val="20"/>
      <w:szCs w:val="20"/>
    </w:rPr>
  </w:style>
  <w:style w:type="paragraph" w:customStyle="1" w:styleId="Char10">
    <w:name w:val="Char10"/>
    <w:basedOn w:val="Normal"/>
    <w:rsid w:val="00AD391F"/>
    <w:pPr>
      <w:spacing w:before="0" w:after="160" w:line="240" w:lineRule="exact"/>
      <w:ind w:firstLine="0"/>
      <w:jc w:val="left"/>
    </w:pPr>
    <w:rPr>
      <w:rFonts w:ascii="Verdana" w:hAnsi="Verdana" w:cs="Verdana"/>
      <w:sz w:val="20"/>
      <w:szCs w:val="20"/>
    </w:rPr>
  </w:style>
  <w:style w:type="paragraph" w:customStyle="1" w:styleId="Char11">
    <w:name w:val="Char11"/>
    <w:basedOn w:val="Normal"/>
    <w:rsid w:val="00AD391F"/>
    <w:pPr>
      <w:spacing w:before="0" w:after="160" w:line="240" w:lineRule="exact"/>
      <w:ind w:firstLine="0"/>
      <w:jc w:val="left"/>
    </w:pPr>
    <w:rPr>
      <w:rFonts w:ascii="Verdana" w:hAnsi="Verdana" w:cs="Verdana"/>
      <w:sz w:val="20"/>
      <w:szCs w:val="20"/>
    </w:rPr>
  </w:style>
  <w:style w:type="paragraph" w:customStyle="1" w:styleId="Char12">
    <w:name w:val="Char12"/>
    <w:basedOn w:val="Normal"/>
    <w:rsid w:val="00AD391F"/>
    <w:pPr>
      <w:spacing w:before="0" w:after="160" w:line="240" w:lineRule="exact"/>
      <w:ind w:firstLine="0"/>
      <w:jc w:val="left"/>
    </w:pPr>
    <w:rPr>
      <w:rFonts w:ascii="Verdana" w:hAnsi="Verdana" w:cs="Verdana"/>
      <w:sz w:val="20"/>
      <w:szCs w:val="20"/>
    </w:rPr>
  </w:style>
  <w:style w:type="paragraph" w:customStyle="1" w:styleId="Char13">
    <w:name w:val="Char13"/>
    <w:basedOn w:val="Normal"/>
    <w:rsid w:val="00AD391F"/>
    <w:pPr>
      <w:spacing w:before="0" w:after="160" w:line="240" w:lineRule="exact"/>
      <w:ind w:firstLine="0"/>
      <w:jc w:val="left"/>
    </w:pPr>
    <w:rPr>
      <w:rFonts w:ascii="Verdana" w:hAnsi="Verdana" w:cs="Verdana"/>
      <w:sz w:val="20"/>
      <w:szCs w:val="20"/>
    </w:rPr>
  </w:style>
  <w:style w:type="paragraph" w:customStyle="1" w:styleId="Char14">
    <w:name w:val="Char14"/>
    <w:basedOn w:val="Normal"/>
    <w:rsid w:val="00AD391F"/>
    <w:pPr>
      <w:spacing w:before="0" w:after="160" w:line="240" w:lineRule="exact"/>
      <w:ind w:firstLine="0"/>
      <w:jc w:val="left"/>
    </w:pPr>
    <w:rPr>
      <w:rFonts w:ascii="Verdana" w:hAnsi="Verdana" w:cs="Verdana"/>
      <w:sz w:val="20"/>
      <w:szCs w:val="20"/>
    </w:rPr>
  </w:style>
  <w:style w:type="paragraph" w:customStyle="1" w:styleId="Char16">
    <w:name w:val="Char16"/>
    <w:basedOn w:val="Normal"/>
    <w:rsid w:val="00AD391F"/>
    <w:pPr>
      <w:spacing w:before="0" w:after="160" w:line="240" w:lineRule="exact"/>
      <w:ind w:firstLine="0"/>
      <w:jc w:val="left"/>
    </w:pPr>
    <w:rPr>
      <w:rFonts w:ascii="Verdana" w:hAnsi="Verdana" w:cs="Verdana"/>
      <w:sz w:val="20"/>
      <w:szCs w:val="20"/>
    </w:rPr>
  </w:style>
  <w:style w:type="paragraph" w:customStyle="1" w:styleId="Char17">
    <w:name w:val="Char17"/>
    <w:basedOn w:val="Normal"/>
    <w:rsid w:val="00AD391F"/>
    <w:pPr>
      <w:spacing w:before="0" w:after="160" w:line="240" w:lineRule="exact"/>
      <w:ind w:firstLine="0"/>
      <w:jc w:val="left"/>
    </w:pPr>
    <w:rPr>
      <w:rFonts w:ascii="Verdana" w:hAnsi="Verdana" w:cs="Verdana"/>
      <w:sz w:val="20"/>
      <w:szCs w:val="20"/>
    </w:rPr>
  </w:style>
  <w:style w:type="paragraph" w:customStyle="1" w:styleId="Char18">
    <w:name w:val="Char18"/>
    <w:basedOn w:val="Normal"/>
    <w:rsid w:val="00AD391F"/>
    <w:pPr>
      <w:spacing w:before="0" w:after="160" w:line="240" w:lineRule="exact"/>
      <w:ind w:firstLine="0"/>
      <w:jc w:val="left"/>
    </w:pPr>
    <w:rPr>
      <w:rFonts w:ascii="Verdana" w:hAnsi="Verdana" w:cs="Verdana"/>
      <w:sz w:val="20"/>
      <w:szCs w:val="20"/>
    </w:rPr>
  </w:style>
  <w:style w:type="paragraph" w:customStyle="1" w:styleId="Char19">
    <w:name w:val="Char19"/>
    <w:basedOn w:val="Normal"/>
    <w:rsid w:val="00AD391F"/>
    <w:pPr>
      <w:spacing w:before="0" w:after="160" w:line="240" w:lineRule="exact"/>
      <w:ind w:firstLine="0"/>
      <w:jc w:val="left"/>
    </w:pPr>
    <w:rPr>
      <w:rFonts w:ascii="Verdana" w:hAnsi="Verdana" w:cs="Verdana"/>
      <w:sz w:val="20"/>
      <w:szCs w:val="20"/>
    </w:rPr>
  </w:style>
  <w:style w:type="paragraph" w:customStyle="1" w:styleId="Char20">
    <w:name w:val="Char20"/>
    <w:basedOn w:val="Normal"/>
    <w:rsid w:val="00AD391F"/>
    <w:pPr>
      <w:spacing w:before="0" w:after="160" w:line="240" w:lineRule="exact"/>
      <w:ind w:firstLine="0"/>
      <w:jc w:val="left"/>
    </w:pPr>
    <w:rPr>
      <w:rFonts w:ascii="Verdana" w:hAnsi="Verdana" w:cs="Verdana"/>
      <w:sz w:val="20"/>
      <w:szCs w:val="20"/>
    </w:rPr>
  </w:style>
  <w:style w:type="paragraph" w:customStyle="1" w:styleId="Char21">
    <w:name w:val="Char21"/>
    <w:basedOn w:val="Normal"/>
    <w:rsid w:val="00AD391F"/>
    <w:pPr>
      <w:spacing w:before="0" w:after="160" w:line="240" w:lineRule="exact"/>
      <w:ind w:firstLine="0"/>
      <w:jc w:val="left"/>
    </w:pPr>
    <w:rPr>
      <w:rFonts w:ascii="Verdana" w:hAnsi="Verdana" w:cs="Verdana"/>
      <w:sz w:val="20"/>
      <w:szCs w:val="20"/>
    </w:rPr>
  </w:style>
  <w:style w:type="paragraph" w:customStyle="1" w:styleId="Char22">
    <w:name w:val="Char22"/>
    <w:basedOn w:val="Normal"/>
    <w:rsid w:val="00AD391F"/>
    <w:pPr>
      <w:spacing w:before="0" w:after="160" w:line="240" w:lineRule="exact"/>
      <w:ind w:firstLine="0"/>
      <w:jc w:val="left"/>
    </w:pPr>
    <w:rPr>
      <w:rFonts w:ascii="Verdana" w:hAnsi="Verdana" w:cs="Verdana"/>
      <w:sz w:val="20"/>
      <w:szCs w:val="20"/>
    </w:rPr>
  </w:style>
  <w:style w:type="paragraph" w:customStyle="1" w:styleId="Char23">
    <w:name w:val="Char23"/>
    <w:basedOn w:val="Normal"/>
    <w:rsid w:val="00AD391F"/>
    <w:pPr>
      <w:spacing w:before="0" w:after="160" w:line="240" w:lineRule="exact"/>
      <w:ind w:firstLine="0"/>
      <w:jc w:val="left"/>
    </w:pPr>
    <w:rPr>
      <w:rFonts w:ascii="Verdana" w:hAnsi="Verdana" w:cs="Verdana"/>
      <w:sz w:val="20"/>
      <w:szCs w:val="20"/>
    </w:rPr>
  </w:style>
  <w:style w:type="paragraph" w:customStyle="1" w:styleId="Char24">
    <w:name w:val="Char24"/>
    <w:basedOn w:val="Normal"/>
    <w:rsid w:val="00AD391F"/>
    <w:pPr>
      <w:spacing w:before="0" w:after="160" w:line="240" w:lineRule="exact"/>
      <w:ind w:firstLine="0"/>
      <w:jc w:val="left"/>
    </w:pPr>
    <w:rPr>
      <w:rFonts w:ascii="Verdana" w:hAnsi="Verdana" w:cs="Verdana"/>
      <w:sz w:val="20"/>
      <w:szCs w:val="20"/>
    </w:rPr>
  </w:style>
  <w:style w:type="paragraph" w:customStyle="1" w:styleId="Char25">
    <w:name w:val="Char25"/>
    <w:basedOn w:val="Normal"/>
    <w:rsid w:val="00AD391F"/>
    <w:pPr>
      <w:spacing w:before="0" w:after="160" w:line="240" w:lineRule="exact"/>
      <w:ind w:firstLine="0"/>
      <w:jc w:val="left"/>
    </w:pPr>
    <w:rPr>
      <w:rFonts w:ascii="Verdana" w:hAnsi="Verdana" w:cs="Verdana"/>
      <w:sz w:val="20"/>
      <w:szCs w:val="20"/>
    </w:rPr>
  </w:style>
  <w:style w:type="paragraph" w:customStyle="1" w:styleId="Char26">
    <w:name w:val="Char26"/>
    <w:basedOn w:val="Normal"/>
    <w:rsid w:val="00AD391F"/>
    <w:pPr>
      <w:spacing w:before="0" w:after="160" w:line="240" w:lineRule="exact"/>
      <w:ind w:firstLine="0"/>
      <w:jc w:val="left"/>
    </w:pPr>
    <w:rPr>
      <w:rFonts w:ascii="Verdana" w:hAnsi="Verdana" w:cs="Verdana"/>
      <w:sz w:val="20"/>
      <w:szCs w:val="20"/>
    </w:rPr>
  </w:style>
  <w:style w:type="paragraph" w:customStyle="1" w:styleId="Char27">
    <w:name w:val="Char27"/>
    <w:basedOn w:val="Normal"/>
    <w:rsid w:val="00AD391F"/>
    <w:pPr>
      <w:spacing w:before="0" w:after="160" w:line="240" w:lineRule="exact"/>
      <w:ind w:firstLine="0"/>
      <w:jc w:val="left"/>
    </w:pPr>
    <w:rPr>
      <w:rFonts w:ascii="Verdana" w:hAnsi="Verdana" w:cs="Verdana"/>
      <w:sz w:val="20"/>
      <w:szCs w:val="20"/>
    </w:rPr>
  </w:style>
  <w:style w:type="paragraph" w:customStyle="1" w:styleId="Char28">
    <w:name w:val="Char28"/>
    <w:basedOn w:val="Normal"/>
    <w:rsid w:val="00AD391F"/>
    <w:pPr>
      <w:spacing w:before="0" w:after="160" w:line="240" w:lineRule="exact"/>
      <w:ind w:firstLine="0"/>
      <w:jc w:val="left"/>
    </w:pPr>
    <w:rPr>
      <w:rFonts w:ascii="Verdana" w:hAnsi="Verdana" w:cs="Verdana"/>
      <w:sz w:val="20"/>
      <w:szCs w:val="20"/>
    </w:rPr>
  </w:style>
  <w:style w:type="paragraph" w:customStyle="1" w:styleId="CharCharCharCharCharCharChar1">
    <w:name w:val="Char Char Char Char Char Char Char1"/>
    <w:basedOn w:val="Normal"/>
    <w:next w:val="Normal"/>
    <w:autoRedefine/>
    <w:semiHidden/>
    <w:rsid w:val="00AD391F"/>
    <w:pPr>
      <w:spacing w:before="120" w:after="120"/>
      <w:ind w:firstLine="0"/>
      <w:jc w:val="left"/>
    </w:pPr>
    <w:rPr>
      <w:sz w:val="28"/>
      <w:szCs w:val="28"/>
    </w:rPr>
  </w:style>
  <w:style w:type="paragraph" w:customStyle="1" w:styleId="Doanvanthuong">
    <w:name w:val="Doan van thuong"/>
    <w:basedOn w:val="Normal"/>
    <w:link w:val="DoanvanthuongCharChar"/>
    <w:qFormat/>
    <w:rsid w:val="00AD391F"/>
    <w:pPr>
      <w:spacing w:after="0" w:line="240" w:lineRule="auto"/>
      <w:ind w:firstLine="720"/>
    </w:pPr>
    <w:rPr>
      <w:sz w:val="28"/>
      <w:szCs w:val="28"/>
      <w:lang w:val="x-none" w:eastAsia="x-none"/>
    </w:rPr>
  </w:style>
  <w:style w:type="character" w:customStyle="1" w:styleId="DoanvanthuongCharChar">
    <w:name w:val="Doan van thuong Char Char"/>
    <w:link w:val="Doanvanthuong"/>
    <w:locked/>
    <w:rsid w:val="00AD391F"/>
    <w:rPr>
      <w:rFonts w:ascii="Times New Roman" w:eastAsia="Times New Roman" w:hAnsi="Times New Roman" w:cs="Times New Roman"/>
      <w:sz w:val="28"/>
      <w:szCs w:val="28"/>
      <w:lang w:val="x-none" w:eastAsia="x-none"/>
    </w:rPr>
  </w:style>
  <w:style w:type="character" w:customStyle="1" w:styleId="ctcheadline">
    <w:name w:val="ctcheadline"/>
    <w:rsid w:val="00AD391F"/>
    <w:rPr>
      <w:rFonts w:cs="Times New Roman"/>
    </w:rPr>
  </w:style>
  <w:style w:type="paragraph" w:customStyle="1" w:styleId="CharChar3CharCharCharChar0">
    <w:name w:val="Char Char3 Char Char Char Char"/>
    <w:basedOn w:val="Normal"/>
    <w:rsid w:val="00AD391F"/>
    <w:pPr>
      <w:spacing w:before="0" w:after="160" w:line="240" w:lineRule="exact"/>
      <w:ind w:firstLine="0"/>
      <w:jc w:val="left"/>
    </w:pPr>
    <w:rPr>
      <w:rFonts w:ascii="Verdana" w:hAnsi="Verdana" w:cs="Verdana"/>
      <w:sz w:val="20"/>
      <w:szCs w:val="20"/>
    </w:rPr>
  </w:style>
  <w:style w:type="paragraph" w:customStyle="1" w:styleId="the1">
    <w:name w:val="the1"/>
    <w:basedOn w:val="Normal"/>
    <w:autoRedefine/>
    <w:rsid w:val="00AD391F"/>
    <w:pPr>
      <w:tabs>
        <w:tab w:val="left" w:pos="709"/>
      </w:tabs>
      <w:spacing w:line="240" w:lineRule="auto"/>
      <w:ind w:left="567" w:firstLine="0"/>
    </w:pPr>
    <w:rPr>
      <w:szCs w:val="26"/>
    </w:rPr>
  </w:style>
  <w:style w:type="paragraph" w:customStyle="1" w:styleId="HU-normal">
    <w:name w:val="HU-normal"/>
    <w:rsid w:val="00AD391F"/>
    <w:pPr>
      <w:tabs>
        <w:tab w:val="left" w:pos="720"/>
      </w:tabs>
      <w:autoSpaceDE w:val="0"/>
      <w:autoSpaceDN w:val="0"/>
      <w:spacing w:before="60" w:after="60" w:line="240" w:lineRule="auto"/>
      <w:ind w:left="794"/>
      <w:jc w:val="both"/>
    </w:pPr>
    <w:rPr>
      <w:rFonts w:ascii="Times New Roman" w:eastAsia="Times New Roman" w:hAnsi="Times New Roman" w:cs="Times New Roman"/>
      <w:sz w:val="26"/>
      <w:szCs w:val="26"/>
      <w:lang w:val="en-US"/>
    </w:rPr>
  </w:style>
  <w:style w:type="paragraph" w:customStyle="1" w:styleId="CharChar3CharChar0">
    <w:name w:val="Char Char3 Char Char"/>
    <w:basedOn w:val="Normal"/>
    <w:rsid w:val="00AD391F"/>
    <w:pPr>
      <w:spacing w:before="0" w:after="160" w:line="240" w:lineRule="exact"/>
      <w:ind w:firstLine="0"/>
      <w:jc w:val="left"/>
    </w:pPr>
    <w:rPr>
      <w:rFonts w:ascii="Verdana" w:hAnsi="Verdana" w:cs="Verdana"/>
      <w:sz w:val="20"/>
      <w:szCs w:val="20"/>
    </w:rPr>
  </w:style>
  <w:style w:type="paragraph" w:customStyle="1" w:styleId="StyleStyle13ptJustifiedLeft063cmHanging063cmLines1">
    <w:name w:val="Style Style 13 pt Justified Left:  0.63 cm Hanging:  0.63 cm Line s...1"/>
    <w:basedOn w:val="Normal"/>
    <w:autoRedefine/>
    <w:rsid w:val="00AD391F"/>
    <w:pPr>
      <w:tabs>
        <w:tab w:val="left" w:pos="709"/>
      </w:tabs>
      <w:spacing w:before="0" w:after="0" w:line="240" w:lineRule="auto"/>
      <w:ind w:firstLine="0"/>
    </w:pPr>
    <w:rPr>
      <w:color w:val="000000"/>
      <w:sz w:val="28"/>
      <w:szCs w:val="28"/>
      <w:lang w:val="de-DE"/>
    </w:rPr>
  </w:style>
  <w:style w:type="paragraph" w:customStyle="1" w:styleId="Style13ptJustifiedLeft085cmFirstline042cmBefor">
    <w:name w:val="Style 13 pt Justified Left:  0.85 cm First line:  0.42 cm Befor..."/>
    <w:basedOn w:val="Normal"/>
    <w:autoRedefine/>
    <w:rsid w:val="00AD391F"/>
    <w:pPr>
      <w:tabs>
        <w:tab w:val="left" w:pos="900"/>
        <w:tab w:val="left" w:pos="1080"/>
      </w:tabs>
      <w:spacing w:before="0" w:after="0"/>
      <w:ind w:firstLine="539"/>
    </w:pPr>
    <w:rPr>
      <w:spacing w:val="-2"/>
      <w:szCs w:val="26"/>
      <w:lang w:val="de-DE"/>
    </w:rPr>
  </w:style>
  <w:style w:type="paragraph" w:customStyle="1" w:styleId="CharChar3CharCharCharChar1">
    <w:name w:val="Char Char3 Char Char Char Char1"/>
    <w:basedOn w:val="Normal"/>
    <w:rsid w:val="00AD391F"/>
    <w:pPr>
      <w:spacing w:before="0" w:after="160" w:line="240" w:lineRule="exact"/>
      <w:ind w:firstLine="0"/>
      <w:jc w:val="left"/>
    </w:pPr>
    <w:rPr>
      <w:rFonts w:ascii="Verdana" w:hAnsi="Verdana" w:cs="Verdana"/>
      <w:sz w:val="20"/>
      <w:szCs w:val="20"/>
    </w:rPr>
  </w:style>
  <w:style w:type="paragraph" w:customStyle="1" w:styleId="Char130">
    <w:name w:val="Char13"/>
    <w:basedOn w:val="Normal"/>
    <w:rsid w:val="00AD391F"/>
    <w:pPr>
      <w:spacing w:before="0" w:after="160" w:line="240" w:lineRule="exact"/>
      <w:ind w:firstLine="0"/>
      <w:jc w:val="left"/>
    </w:pPr>
    <w:rPr>
      <w:rFonts w:ascii="Verdana" w:hAnsi="Verdana"/>
      <w:sz w:val="20"/>
      <w:szCs w:val="20"/>
    </w:rPr>
  </w:style>
  <w:style w:type="paragraph" w:styleId="ListBullet">
    <w:name w:val="List Bullet"/>
    <w:basedOn w:val="Normal"/>
    <w:uiPriority w:val="99"/>
    <w:rsid w:val="00AD391F"/>
    <w:pPr>
      <w:spacing w:before="0" w:after="0" w:line="240" w:lineRule="auto"/>
      <w:ind w:left="360" w:hanging="360"/>
      <w:jc w:val="left"/>
    </w:pPr>
    <w:rPr>
      <w:rFonts w:ascii="Verdana" w:hAnsi="Verdana"/>
      <w:szCs w:val="20"/>
      <w:lang w:val="en-GB"/>
    </w:rPr>
  </w:style>
  <w:style w:type="paragraph" w:customStyle="1" w:styleId="noidung1">
    <w:name w:val="noidung"/>
    <w:basedOn w:val="Normal"/>
    <w:link w:val="noidungChar0"/>
    <w:uiPriority w:val="99"/>
    <w:rsid w:val="00AD391F"/>
    <w:pPr>
      <w:widowControl w:val="0"/>
      <w:spacing w:before="0" w:after="0" w:line="240" w:lineRule="auto"/>
      <w:ind w:firstLine="0"/>
    </w:pPr>
    <w:rPr>
      <w:rFonts w:ascii="Verdana" w:hAnsi="Verdana"/>
      <w:szCs w:val="20"/>
    </w:rPr>
  </w:style>
  <w:style w:type="paragraph" w:customStyle="1" w:styleId="xl26">
    <w:name w:val="xl26"/>
    <w:basedOn w:val="Normal"/>
    <w:uiPriority w:val="99"/>
    <w:rsid w:val="00AD391F"/>
    <w:pPr>
      <w:spacing w:before="100" w:after="100" w:line="240" w:lineRule="auto"/>
      <w:ind w:firstLine="0"/>
      <w:jc w:val="center"/>
    </w:pPr>
    <w:rPr>
      <w:rFonts w:ascii="Symbol" w:hAnsi="Symbol"/>
      <w:sz w:val="28"/>
      <w:szCs w:val="20"/>
    </w:rPr>
  </w:style>
  <w:style w:type="paragraph" w:customStyle="1" w:styleId="dmay">
    <w:name w:val="dmay"/>
    <w:basedOn w:val="Normal"/>
    <w:rsid w:val="00AD391F"/>
    <w:pPr>
      <w:widowControl w:val="0"/>
      <w:spacing w:before="120" w:after="0" w:line="440" w:lineRule="exact"/>
    </w:pPr>
    <w:rPr>
      <w:rFonts w:ascii="Verdana" w:hAnsi="Verdana"/>
      <w:sz w:val="28"/>
      <w:szCs w:val="20"/>
    </w:rPr>
  </w:style>
  <w:style w:type="numbering" w:styleId="111111">
    <w:name w:val="Outline List 2"/>
    <w:basedOn w:val="NoList"/>
    <w:rsid w:val="00AD391F"/>
    <w:pPr>
      <w:numPr>
        <w:numId w:val="18"/>
      </w:numPr>
    </w:pPr>
  </w:style>
  <w:style w:type="numbering" w:styleId="1ai">
    <w:name w:val="Outline List 1"/>
    <w:basedOn w:val="NoList"/>
    <w:rsid w:val="00AD391F"/>
    <w:pPr>
      <w:numPr>
        <w:numId w:val="19"/>
      </w:numPr>
    </w:pPr>
  </w:style>
  <w:style w:type="numbering" w:customStyle="1" w:styleId="Style5">
    <w:name w:val="Style5"/>
    <w:rsid w:val="00AD391F"/>
    <w:pPr>
      <w:numPr>
        <w:numId w:val="20"/>
      </w:numPr>
    </w:pPr>
  </w:style>
  <w:style w:type="paragraph" w:styleId="Date">
    <w:name w:val="Date"/>
    <w:basedOn w:val="Normal"/>
    <w:link w:val="DateChar"/>
    <w:rsid w:val="00AD391F"/>
    <w:pPr>
      <w:spacing w:before="0" w:after="0" w:line="240" w:lineRule="auto"/>
      <w:ind w:firstLine="0"/>
      <w:jc w:val="left"/>
    </w:pPr>
    <w:rPr>
      <w:rFonts w:ascii="Arial" w:hAnsi="Arial"/>
      <w:spacing w:val="20"/>
      <w:sz w:val="24"/>
      <w:szCs w:val="20"/>
      <w:lang w:val="x-none" w:eastAsia="x-none"/>
    </w:rPr>
  </w:style>
  <w:style w:type="character" w:customStyle="1" w:styleId="DateChar">
    <w:name w:val="Date Char"/>
    <w:basedOn w:val="DefaultParagraphFont"/>
    <w:link w:val="Date"/>
    <w:rsid w:val="00AD391F"/>
    <w:rPr>
      <w:rFonts w:ascii="Arial" w:eastAsia="Times New Roman" w:hAnsi="Arial" w:cs="Times New Roman"/>
      <w:spacing w:val="20"/>
      <w:sz w:val="24"/>
      <w:szCs w:val="20"/>
      <w:lang w:val="x-none" w:eastAsia="x-none"/>
    </w:rPr>
  </w:style>
  <w:style w:type="paragraph" w:customStyle="1" w:styleId="Style6">
    <w:name w:val="Style6"/>
    <w:basedOn w:val="Normal"/>
    <w:qFormat/>
    <w:rsid w:val="00AD391F"/>
    <w:pPr>
      <w:tabs>
        <w:tab w:val="num" w:pos="284"/>
      </w:tabs>
      <w:spacing w:before="120" w:after="0" w:line="360" w:lineRule="auto"/>
      <w:ind w:left="1570" w:hanging="1660"/>
    </w:pPr>
    <w:rPr>
      <w:b/>
      <w:bCs/>
      <w:szCs w:val="26"/>
    </w:rPr>
  </w:style>
  <w:style w:type="paragraph" w:customStyle="1" w:styleId="Style7">
    <w:name w:val="Style7"/>
    <w:basedOn w:val="Normal"/>
    <w:uiPriority w:val="99"/>
    <w:rsid w:val="00AD391F"/>
    <w:pPr>
      <w:numPr>
        <w:numId w:val="17"/>
      </w:numPr>
      <w:spacing w:before="120" w:after="0" w:line="360" w:lineRule="auto"/>
      <w:ind w:left="1570" w:hanging="1660"/>
    </w:pPr>
    <w:rPr>
      <w:b/>
      <w:bCs/>
      <w:szCs w:val="26"/>
    </w:rPr>
  </w:style>
  <w:style w:type="paragraph" w:customStyle="1" w:styleId="d2">
    <w:name w:val="d2"/>
    <w:basedOn w:val="Normal"/>
    <w:rsid w:val="00AD391F"/>
    <w:pPr>
      <w:spacing w:before="120" w:after="0" w:line="240" w:lineRule="auto"/>
      <w:ind w:firstLine="0"/>
    </w:pPr>
    <w:rPr>
      <w:rFonts w:ascii="Verdana" w:hAnsi="Verdana"/>
      <w:color w:val="0000FF"/>
      <w:sz w:val="28"/>
      <w:szCs w:val="20"/>
    </w:rPr>
  </w:style>
  <w:style w:type="character" w:customStyle="1" w:styleId="Char9CharChar">
    <w:name w:val="Char9 Char Char"/>
    <w:locked/>
    <w:rsid w:val="00AD391F"/>
    <w:rPr>
      <w:i/>
      <w:iCs/>
      <w:sz w:val="24"/>
      <w:lang w:val="en-US" w:eastAsia="en-US" w:bidi="ar-SA"/>
    </w:rPr>
  </w:style>
  <w:style w:type="character" w:customStyle="1" w:styleId="Char8CharChar">
    <w:name w:val="Char8 Char Char"/>
    <w:locked/>
    <w:rsid w:val="00AD391F"/>
    <w:rPr>
      <w:sz w:val="26"/>
      <w:szCs w:val="26"/>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Normal"/>
    <w:rsid w:val="00AD391F"/>
    <w:pPr>
      <w:spacing w:before="0" w:after="160" w:line="240" w:lineRule="exact"/>
      <w:ind w:firstLine="0"/>
      <w:jc w:val="left"/>
    </w:pPr>
    <w:rPr>
      <w:rFonts w:ascii="Verdana" w:hAnsi="Verdana" w:cs="Verdana"/>
      <w:sz w:val="20"/>
      <w:szCs w:val="20"/>
    </w:rPr>
  </w:style>
  <w:style w:type="paragraph" w:customStyle="1" w:styleId="TITLON">
    <w:name w:val="TIT_LON"/>
    <w:basedOn w:val="ListNumber4"/>
    <w:rsid w:val="00AD391F"/>
    <w:pPr>
      <w:numPr>
        <w:numId w:val="0"/>
      </w:numPr>
      <w:spacing w:line="300" w:lineRule="auto"/>
      <w:jc w:val="center"/>
    </w:pPr>
    <w:rPr>
      <w:bCs/>
      <w:sz w:val="32"/>
      <w:szCs w:val="20"/>
    </w:rPr>
  </w:style>
  <w:style w:type="paragraph" w:customStyle="1" w:styleId="Paragraph1">
    <w:name w:val="Paragraph1"/>
    <w:basedOn w:val="Normal"/>
    <w:rsid w:val="00AD391F"/>
    <w:rPr>
      <w:rFonts w:ascii="Verdana" w:hAnsi="Verdana"/>
      <w:szCs w:val="20"/>
      <w:lang w:val="fr-FR"/>
    </w:rPr>
  </w:style>
  <w:style w:type="paragraph" w:customStyle="1" w:styleId="style2">
    <w:name w:val="style2"/>
    <w:basedOn w:val="Normal"/>
    <w:rsid w:val="00AD391F"/>
    <w:pPr>
      <w:widowControl w:val="0"/>
      <w:numPr>
        <w:ilvl w:val="1"/>
        <w:numId w:val="21"/>
      </w:numPr>
      <w:spacing w:before="0" w:after="0" w:line="240" w:lineRule="auto"/>
    </w:pPr>
    <w:rPr>
      <w:rFonts w:ascii="Verdana" w:hAnsi="Verdana"/>
      <w:kern w:val="2"/>
      <w:sz w:val="28"/>
      <w:szCs w:val="20"/>
    </w:rPr>
  </w:style>
  <w:style w:type="paragraph" w:customStyle="1" w:styleId="xl27">
    <w:name w:val="xl27"/>
    <w:basedOn w:val="Normal"/>
    <w:uiPriority w:val="99"/>
    <w:rsid w:val="00AD391F"/>
    <w:pPr>
      <w:pBdr>
        <w:left w:val="single" w:sz="8" w:space="0" w:color="auto"/>
        <w:right w:val="single" w:sz="4" w:space="0" w:color="auto"/>
      </w:pBdr>
      <w:spacing w:before="100" w:beforeAutospacing="1" w:after="100" w:afterAutospacing="1" w:line="240" w:lineRule="auto"/>
      <w:ind w:firstLine="0"/>
      <w:jc w:val="center"/>
    </w:pPr>
    <w:rPr>
      <w:rFonts w:ascii="Arial" w:hAnsi="Arial"/>
      <w:sz w:val="28"/>
    </w:rPr>
  </w:style>
  <w:style w:type="paragraph" w:customStyle="1" w:styleId="Address">
    <w:name w:val="Address"/>
    <w:basedOn w:val="Normal"/>
    <w:next w:val="Normal"/>
    <w:rsid w:val="00AD391F"/>
    <w:pPr>
      <w:widowControl w:val="0"/>
      <w:autoSpaceDE w:val="0"/>
      <w:autoSpaceDN w:val="0"/>
      <w:spacing w:before="0" w:after="0" w:line="240" w:lineRule="auto"/>
      <w:ind w:firstLine="0"/>
      <w:jc w:val="left"/>
    </w:pPr>
    <w:rPr>
      <w:rFonts w:ascii="Symbol" w:hAnsi="Symbol"/>
      <w:i/>
      <w:iCs/>
      <w:sz w:val="24"/>
    </w:rPr>
  </w:style>
  <w:style w:type="paragraph" w:customStyle="1" w:styleId="xl31">
    <w:name w:val="xl31"/>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z w:val="24"/>
    </w:rPr>
  </w:style>
  <w:style w:type="paragraph" w:styleId="NormalIndent">
    <w:name w:val="Normal Indent"/>
    <w:basedOn w:val="Normal"/>
    <w:rsid w:val="00AD391F"/>
    <w:pPr>
      <w:spacing w:before="0" w:after="0" w:line="240" w:lineRule="auto"/>
      <w:ind w:left="720" w:firstLine="0"/>
      <w:jc w:val="left"/>
    </w:pPr>
    <w:rPr>
      <w:rFonts w:ascii="Arial" w:hAnsi="Arial"/>
      <w:szCs w:val="20"/>
    </w:rPr>
  </w:style>
  <w:style w:type="paragraph" w:customStyle="1" w:styleId="BodyStyle3">
    <w:name w:val="Body Style3"/>
    <w:basedOn w:val="Normal"/>
    <w:rsid w:val="00AD391F"/>
    <w:pPr>
      <w:keepLines/>
      <w:numPr>
        <w:numId w:val="22"/>
      </w:numPr>
      <w:overflowPunct w:val="0"/>
      <w:autoSpaceDE w:val="0"/>
      <w:autoSpaceDN w:val="0"/>
      <w:adjustRightInd w:val="0"/>
      <w:spacing w:before="40" w:after="40" w:line="240" w:lineRule="auto"/>
      <w:textAlignment w:val="baseline"/>
    </w:pPr>
    <w:rPr>
      <w:rFonts w:ascii="Arial" w:hAnsi="Arial" w:cs="Arial"/>
      <w:sz w:val="22"/>
      <w:szCs w:val="22"/>
      <w:lang w:val="en-AU"/>
    </w:rPr>
  </w:style>
  <w:style w:type="character" w:customStyle="1" w:styleId="CChar">
    <w:name w:val="C Char"/>
    <w:link w:val="C"/>
    <w:rsid w:val="00AD391F"/>
    <w:rPr>
      <w:rFonts w:ascii=".VnAvantH" w:eastAsia="Times New Roman" w:hAnsi=".VnAvantH" w:cs="Times New Roman"/>
      <w:b/>
      <w:sz w:val="26"/>
      <w:szCs w:val="26"/>
      <w:lang w:val="en-US"/>
    </w:rPr>
  </w:style>
  <w:style w:type="paragraph" w:customStyle="1" w:styleId="plustext">
    <w:name w:val="plus text"/>
    <w:basedOn w:val="Normal"/>
    <w:link w:val="plustextChar"/>
    <w:rsid w:val="00AD391F"/>
    <w:pPr>
      <w:numPr>
        <w:numId w:val="23"/>
      </w:numPr>
      <w:tabs>
        <w:tab w:val="right" w:pos="5940"/>
        <w:tab w:val="left" w:pos="6300"/>
      </w:tabs>
      <w:spacing w:after="0" w:line="240" w:lineRule="auto"/>
    </w:pPr>
    <w:rPr>
      <w:rFonts w:ascii="Verdana" w:hAnsi="Verdana"/>
      <w:snapToGrid w:val="0"/>
      <w:szCs w:val="20"/>
    </w:rPr>
  </w:style>
  <w:style w:type="paragraph" w:customStyle="1" w:styleId="chung12">
    <w:name w:val="chung12"/>
    <w:basedOn w:val="Normal"/>
    <w:link w:val="chung12Char"/>
    <w:rsid w:val="00AD391F"/>
    <w:pPr>
      <w:tabs>
        <w:tab w:val="left" w:pos="720"/>
      </w:tabs>
      <w:spacing w:before="0" w:after="0" w:line="360" w:lineRule="auto"/>
    </w:pPr>
    <w:rPr>
      <w:sz w:val="28"/>
    </w:rPr>
  </w:style>
  <w:style w:type="character" w:customStyle="1" w:styleId="chung12Char">
    <w:name w:val="chung12 Char"/>
    <w:link w:val="chung12"/>
    <w:rsid w:val="00AD391F"/>
    <w:rPr>
      <w:rFonts w:ascii="Times New Roman" w:eastAsia="Times New Roman" w:hAnsi="Times New Roman" w:cs="Times New Roman"/>
      <w:sz w:val="28"/>
      <w:szCs w:val="24"/>
      <w:lang w:val="en-US"/>
    </w:rPr>
  </w:style>
  <w:style w:type="paragraph" w:customStyle="1" w:styleId="AttentionLine">
    <w:name w:val="Attention Line"/>
    <w:basedOn w:val="BodyText"/>
    <w:rsid w:val="00AD391F"/>
    <w:pPr>
      <w:spacing w:after="160" w:line="240" w:lineRule="auto"/>
      <w:ind w:firstLine="0"/>
      <w:jc w:val="left"/>
    </w:pPr>
    <w:rPr>
      <w:b/>
      <w:i/>
      <w:sz w:val="20"/>
      <w:szCs w:val="20"/>
      <w:lang w:eastAsia="en-US"/>
    </w:rPr>
  </w:style>
  <w:style w:type="paragraph" w:customStyle="1" w:styleId="BlockQuotation">
    <w:name w:val="Block Quotation"/>
    <w:basedOn w:val="BodyText"/>
    <w:rsid w:val="00AD391F"/>
    <w:pPr>
      <w:keepLines/>
      <w:spacing w:after="160" w:line="240" w:lineRule="auto"/>
      <w:ind w:left="720" w:right="720" w:firstLine="0"/>
      <w:jc w:val="left"/>
    </w:pPr>
    <w:rPr>
      <w:i/>
      <w:sz w:val="20"/>
      <w:szCs w:val="20"/>
      <w:lang w:eastAsia="en-US"/>
    </w:rPr>
  </w:style>
  <w:style w:type="paragraph" w:customStyle="1" w:styleId="BlockQuotationFirst">
    <w:name w:val="Block Quotation First"/>
    <w:basedOn w:val="BlockQuotation"/>
    <w:next w:val="BlockQuotation"/>
    <w:rsid w:val="00AD391F"/>
    <w:pPr>
      <w:spacing w:before="120"/>
    </w:pPr>
  </w:style>
  <w:style w:type="paragraph" w:customStyle="1" w:styleId="BlockQuotationLast">
    <w:name w:val="Block Quotation Last"/>
    <w:basedOn w:val="BlockQuotation"/>
    <w:next w:val="BodyText"/>
    <w:rsid w:val="00AD391F"/>
    <w:pPr>
      <w:spacing w:after="240"/>
    </w:pPr>
  </w:style>
  <w:style w:type="paragraph" w:customStyle="1" w:styleId="BodyTextKeep">
    <w:name w:val="Body Text Keep"/>
    <w:basedOn w:val="BodyText"/>
    <w:rsid w:val="00AD391F"/>
    <w:pPr>
      <w:keepNext/>
      <w:spacing w:after="160" w:line="240" w:lineRule="auto"/>
      <w:ind w:firstLine="0"/>
      <w:jc w:val="left"/>
    </w:pPr>
    <w:rPr>
      <w:sz w:val="20"/>
      <w:szCs w:val="20"/>
      <w:lang w:eastAsia="en-US"/>
    </w:rPr>
  </w:style>
  <w:style w:type="paragraph" w:customStyle="1" w:styleId="ChapterLabel">
    <w:name w:val="Chapter Label"/>
    <w:basedOn w:val="Normal"/>
    <w:next w:val="Normal"/>
    <w:rsid w:val="00AD391F"/>
    <w:pPr>
      <w:keepNext/>
      <w:spacing w:before="360" w:after="0" w:line="240" w:lineRule="auto"/>
      <w:ind w:firstLine="0"/>
      <w:jc w:val="center"/>
    </w:pPr>
    <w:rPr>
      <w:rFonts w:ascii="Arial" w:hAnsi="Arial"/>
      <w:b/>
      <w:kern w:val="28"/>
      <w:sz w:val="24"/>
      <w:szCs w:val="20"/>
      <w:u w:val="single"/>
    </w:rPr>
  </w:style>
  <w:style w:type="paragraph" w:customStyle="1" w:styleId="ChapterSubtitle">
    <w:name w:val="Chapter Subtitle"/>
    <w:basedOn w:val="Normal"/>
    <w:next w:val="BodyText"/>
    <w:rsid w:val="00AD391F"/>
    <w:pPr>
      <w:keepNext/>
      <w:keepLines/>
      <w:spacing w:before="360" w:after="360" w:line="240" w:lineRule="auto"/>
      <w:ind w:firstLine="0"/>
      <w:jc w:val="center"/>
    </w:pPr>
    <w:rPr>
      <w:rFonts w:ascii="Arial" w:hAnsi="Arial"/>
      <w:i/>
      <w:kern w:val="28"/>
      <w:sz w:val="28"/>
      <w:szCs w:val="20"/>
    </w:rPr>
  </w:style>
  <w:style w:type="paragraph" w:customStyle="1" w:styleId="ChapterTitle">
    <w:name w:val="Chapter Title"/>
    <w:basedOn w:val="Normal"/>
    <w:next w:val="ChapterSubtitle"/>
    <w:rsid w:val="00AD391F"/>
    <w:pPr>
      <w:keepNext/>
      <w:keepLines/>
      <w:spacing w:before="600" w:after="0" w:line="240" w:lineRule="auto"/>
      <w:ind w:firstLine="0"/>
      <w:jc w:val="center"/>
    </w:pPr>
    <w:rPr>
      <w:rFonts w:ascii="Arial" w:hAnsi="Arial"/>
      <w:b/>
      <w:kern w:val="28"/>
      <w:sz w:val="32"/>
      <w:szCs w:val="20"/>
    </w:rPr>
  </w:style>
  <w:style w:type="paragraph" w:customStyle="1" w:styleId="DocumentLabel">
    <w:name w:val="Document Label"/>
    <w:basedOn w:val="Normal"/>
    <w:rsid w:val="00AD391F"/>
    <w:pPr>
      <w:keepNext/>
      <w:spacing w:before="240" w:after="360" w:line="240" w:lineRule="auto"/>
      <w:ind w:firstLine="0"/>
      <w:jc w:val="left"/>
    </w:pPr>
    <w:rPr>
      <w:b/>
      <w:kern w:val="28"/>
      <w:sz w:val="36"/>
      <w:szCs w:val="20"/>
    </w:rPr>
  </w:style>
  <w:style w:type="character" w:styleId="EndnoteReference">
    <w:name w:val="endnote reference"/>
    <w:rsid w:val="00AD391F"/>
    <w:rPr>
      <w:vertAlign w:val="superscript"/>
    </w:rPr>
  </w:style>
  <w:style w:type="paragraph" w:styleId="EndnoteText">
    <w:name w:val="endnote text"/>
    <w:basedOn w:val="Normal"/>
    <w:link w:val="EndnoteTextChar"/>
    <w:rsid w:val="00AD391F"/>
    <w:pPr>
      <w:tabs>
        <w:tab w:val="left" w:pos="187"/>
      </w:tabs>
      <w:spacing w:before="0" w:after="120" w:line="220" w:lineRule="exact"/>
      <w:ind w:left="187" w:hanging="187"/>
      <w:jc w:val="left"/>
    </w:pPr>
    <w:rPr>
      <w:sz w:val="18"/>
      <w:szCs w:val="20"/>
      <w:lang w:val="x-none" w:eastAsia="x-none"/>
    </w:rPr>
  </w:style>
  <w:style w:type="character" w:customStyle="1" w:styleId="EndnoteTextChar">
    <w:name w:val="Endnote Text Char"/>
    <w:basedOn w:val="DefaultParagraphFont"/>
    <w:link w:val="EndnoteText"/>
    <w:rsid w:val="00AD391F"/>
    <w:rPr>
      <w:rFonts w:ascii="Times New Roman" w:eastAsia="Times New Roman" w:hAnsi="Times New Roman" w:cs="Times New Roman"/>
      <w:sz w:val="18"/>
      <w:szCs w:val="20"/>
      <w:lang w:val="x-none" w:eastAsia="x-none"/>
    </w:rPr>
  </w:style>
  <w:style w:type="paragraph" w:customStyle="1" w:styleId="FooterEven">
    <w:name w:val="Footer Even"/>
    <w:basedOn w:val="Footer"/>
    <w:rsid w:val="00AD391F"/>
    <w:pPr>
      <w:keepLines/>
      <w:tabs>
        <w:tab w:val="clear" w:pos="4513"/>
        <w:tab w:val="clear" w:pos="9026"/>
        <w:tab w:val="center" w:pos="4320"/>
        <w:tab w:val="right" w:pos="8640"/>
      </w:tabs>
      <w:spacing w:before="0" w:after="0" w:line="240" w:lineRule="auto"/>
      <w:ind w:firstLine="0"/>
      <w:jc w:val="left"/>
    </w:pPr>
    <w:rPr>
      <w:sz w:val="20"/>
      <w:szCs w:val="20"/>
    </w:rPr>
  </w:style>
  <w:style w:type="paragraph" w:customStyle="1" w:styleId="FooterFirst">
    <w:name w:val="Footer First"/>
    <w:basedOn w:val="Footer"/>
    <w:uiPriority w:val="99"/>
    <w:rsid w:val="00AD391F"/>
    <w:pPr>
      <w:keepLines/>
      <w:tabs>
        <w:tab w:val="clear" w:pos="4513"/>
        <w:tab w:val="clear" w:pos="9026"/>
        <w:tab w:val="center" w:pos="4320"/>
      </w:tabs>
      <w:spacing w:before="0" w:after="0" w:line="240" w:lineRule="auto"/>
      <w:ind w:firstLine="0"/>
      <w:jc w:val="center"/>
    </w:pPr>
    <w:rPr>
      <w:sz w:val="20"/>
      <w:szCs w:val="20"/>
    </w:rPr>
  </w:style>
  <w:style w:type="paragraph" w:customStyle="1" w:styleId="FooterOdd">
    <w:name w:val="Footer Odd"/>
    <w:basedOn w:val="Footer"/>
    <w:rsid w:val="00AD391F"/>
    <w:pPr>
      <w:keepLines/>
      <w:tabs>
        <w:tab w:val="clear" w:pos="4513"/>
        <w:tab w:val="clear" w:pos="9026"/>
        <w:tab w:val="right" w:pos="0"/>
        <w:tab w:val="center" w:pos="4320"/>
        <w:tab w:val="right" w:pos="8640"/>
      </w:tabs>
      <w:spacing w:before="0" w:after="0" w:line="240" w:lineRule="auto"/>
      <w:ind w:firstLine="0"/>
      <w:jc w:val="right"/>
    </w:pPr>
    <w:rPr>
      <w:sz w:val="20"/>
      <w:szCs w:val="20"/>
    </w:rPr>
  </w:style>
  <w:style w:type="paragraph" w:customStyle="1" w:styleId="FootnoteBase">
    <w:name w:val="Footnote Base"/>
    <w:basedOn w:val="Normal"/>
    <w:rsid w:val="00AD391F"/>
    <w:pPr>
      <w:tabs>
        <w:tab w:val="left" w:pos="187"/>
      </w:tabs>
      <w:spacing w:before="0" w:after="0" w:line="220" w:lineRule="exact"/>
      <w:ind w:left="187" w:hanging="187"/>
      <w:jc w:val="left"/>
    </w:pPr>
    <w:rPr>
      <w:sz w:val="18"/>
      <w:szCs w:val="20"/>
    </w:rPr>
  </w:style>
  <w:style w:type="paragraph" w:customStyle="1" w:styleId="HeaderBase">
    <w:name w:val="Header Base"/>
    <w:basedOn w:val="Normal"/>
    <w:rsid w:val="00AD391F"/>
    <w:pPr>
      <w:keepLines/>
      <w:tabs>
        <w:tab w:val="center" w:pos="4320"/>
        <w:tab w:val="right" w:pos="8640"/>
      </w:tabs>
      <w:spacing w:before="0" w:after="0" w:line="240" w:lineRule="auto"/>
      <w:ind w:firstLine="0"/>
      <w:jc w:val="left"/>
    </w:pPr>
    <w:rPr>
      <w:sz w:val="20"/>
      <w:szCs w:val="20"/>
    </w:rPr>
  </w:style>
  <w:style w:type="paragraph" w:customStyle="1" w:styleId="HeaderEven">
    <w:name w:val="Header Even"/>
    <w:basedOn w:val="Header"/>
    <w:rsid w:val="00AD391F"/>
    <w:pPr>
      <w:keepLines/>
      <w:tabs>
        <w:tab w:val="clear" w:pos="4513"/>
        <w:tab w:val="clear" w:pos="9026"/>
        <w:tab w:val="center" w:pos="4320"/>
        <w:tab w:val="right" w:pos="8640"/>
      </w:tabs>
      <w:spacing w:before="0" w:after="0" w:line="240" w:lineRule="auto"/>
      <w:ind w:firstLine="0"/>
      <w:jc w:val="left"/>
    </w:pPr>
    <w:rPr>
      <w:sz w:val="20"/>
      <w:szCs w:val="20"/>
    </w:rPr>
  </w:style>
  <w:style w:type="paragraph" w:customStyle="1" w:styleId="HeaderFirst">
    <w:name w:val="Header First"/>
    <w:basedOn w:val="Header"/>
    <w:rsid w:val="00AD391F"/>
    <w:pPr>
      <w:keepLines/>
      <w:tabs>
        <w:tab w:val="clear" w:pos="4513"/>
        <w:tab w:val="clear" w:pos="9026"/>
        <w:tab w:val="center" w:pos="4320"/>
      </w:tabs>
      <w:spacing w:before="0" w:after="0" w:line="240" w:lineRule="auto"/>
      <w:ind w:firstLine="0"/>
      <w:jc w:val="center"/>
    </w:pPr>
    <w:rPr>
      <w:sz w:val="20"/>
      <w:szCs w:val="20"/>
    </w:rPr>
  </w:style>
  <w:style w:type="paragraph" w:customStyle="1" w:styleId="HeaderOdd">
    <w:name w:val="Header Odd"/>
    <w:basedOn w:val="Header"/>
    <w:rsid w:val="00AD391F"/>
    <w:pPr>
      <w:keepLines/>
      <w:tabs>
        <w:tab w:val="clear" w:pos="4513"/>
        <w:tab w:val="clear" w:pos="9026"/>
        <w:tab w:val="right" w:pos="0"/>
        <w:tab w:val="center" w:pos="4320"/>
        <w:tab w:val="right" w:pos="8640"/>
      </w:tabs>
      <w:spacing w:before="0" w:after="0" w:line="240" w:lineRule="auto"/>
      <w:ind w:firstLine="0"/>
      <w:jc w:val="right"/>
    </w:pPr>
    <w:rPr>
      <w:sz w:val="20"/>
      <w:szCs w:val="20"/>
    </w:rPr>
  </w:style>
  <w:style w:type="paragraph" w:customStyle="1" w:styleId="HeadingBase">
    <w:name w:val="Heading Base"/>
    <w:basedOn w:val="Normal"/>
    <w:next w:val="BodyText"/>
    <w:rsid w:val="00AD391F"/>
    <w:pPr>
      <w:keepNext/>
      <w:keepLines/>
      <w:spacing w:before="240" w:after="120" w:line="240" w:lineRule="auto"/>
      <w:ind w:firstLine="0"/>
      <w:jc w:val="left"/>
    </w:pPr>
    <w:rPr>
      <w:rFonts w:ascii="Arial" w:hAnsi="Arial"/>
      <w:b/>
      <w:kern w:val="28"/>
      <w:sz w:val="36"/>
      <w:szCs w:val="20"/>
    </w:rPr>
  </w:style>
  <w:style w:type="paragraph" w:customStyle="1" w:styleId="IndexBase">
    <w:name w:val="Index Base"/>
    <w:basedOn w:val="Normal"/>
    <w:rsid w:val="00AD391F"/>
    <w:pPr>
      <w:tabs>
        <w:tab w:val="right" w:leader="dot" w:pos="3960"/>
      </w:tabs>
      <w:spacing w:before="0" w:after="0" w:line="240" w:lineRule="auto"/>
      <w:ind w:left="720" w:hanging="720"/>
      <w:jc w:val="left"/>
    </w:pPr>
    <w:rPr>
      <w:sz w:val="20"/>
      <w:szCs w:val="20"/>
    </w:rPr>
  </w:style>
  <w:style w:type="character" w:customStyle="1" w:styleId="Lead-inEmphasis">
    <w:name w:val="Lead-in Emphasis"/>
    <w:rsid w:val="00AD391F"/>
    <w:rPr>
      <w:b/>
      <w:i/>
    </w:rPr>
  </w:style>
  <w:style w:type="character" w:styleId="LineNumber">
    <w:name w:val="line number"/>
    <w:rsid w:val="00AD391F"/>
    <w:rPr>
      <w:rFonts w:ascii="Arial" w:hAnsi="Arial"/>
      <w:sz w:val="18"/>
    </w:rPr>
  </w:style>
  <w:style w:type="paragraph" w:styleId="List3">
    <w:name w:val="List 3"/>
    <w:basedOn w:val="List"/>
    <w:uiPriority w:val="99"/>
    <w:rsid w:val="00AD391F"/>
    <w:pPr>
      <w:tabs>
        <w:tab w:val="left" w:pos="1440"/>
      </w:tabs>
      <w:spacing w:before="0" w:after="80" w:line="240" w:lineRule="auto"/>
      <w:ind w:left="1440" w:hanging="360"/>
      <w:jc w:val="left"/>
    </w:pPr>
    <w:rPr>
      <w:noProof w:val="0"/>
      <w:spacing w:val="0"/>
      <w:sz w:val="20"/>
      <w:szCs w:val="20"/>
      <w:lang w:val="en-US" w:eastAsia="en-US"/>
    </w:rPr>
  </w:style>
  <w:style w:type="paragraph" w:styleId="List4">
    <w:name w:val="List 4"/>
    <w:basedOn w:val="List"/>
    <w:rsid w:val="00AD391F"/>
    <w:pPr>
      <w:tabs>
        <w:tab w:val="left" w:pos="1800"/>
      </w:tabs>
      <w:spacing w:before="0" w:after="80" w:line="240" w:lineRule="auto"/>
      <w:ind w:left="1800" w:hanging="360"/>
      <w:jc w:val="left"/>
    </w:pPr>
    <w:rPr>
      <w:noProof w:val="0"/>
      <w:spacing w:val="0"/>
      <w:sz w:val="20"/>
      <w:szCs w:val="20"/>
      <w:lang w:val="en-US" w:eastAsia="en-US"/>
    </w:rPr>
  </w:style>
  <w:style w:type="paragraph" w:styleId="List5">
    <w:name w:val="List 5"/>
    <w:basedOn w:val="List"/>
    <w:rsid w:val="00AD391F"/>
    <w:pPr>
      <w:tabs>
        <w:tab w:val="left" w:pos="2160"/>
      </w:tabs>
      <w:spacing w:before="0" w:after="80" w:line="240" w:lineRule="auto"/>
      <w:ind w:left="2160" w:hanging="360"/>
      <w:jc w:val="left"/>
    </w:pPr>
    <w:rPr>
      <w:noProof w:val="0"/>
      <w:spacing w:val="0"/>
      <w:sz w:val="20"/>
      <w:szCs w:val="20"/>
      <w:lang w:val="en-US" w:eastAsia="en-US"/>
    </w:rPr>
  </w:style>
  <w:style w:type="paragraph" w:styleId="ListBullet4">
    <w:name w:val="List Bullet 4"/>
    <w:basedOn w:val="ListBullet"/>
    <w:autoRedefine/>
    <w:uiPriority w:val="99"/>
    <w:rsid w:val="00AD391F"/>
    <w:pPr>
      <w:spacing w:after="160"/>
      <w:ind w:left="1800"/>
    </w:pPr>
    <w:rPr>
      <w:rFonts w:ascii="Times New Roman" w:hAnsi="Times New Roman"/>
      <w:sz w:val="20"/>
      <w:lang w:val="en-US"/>
    </w:rPr>
  </w:style>
  <w:style w:type="paragraph" w:styleId="ListBullet5">
    <w:name w:val="List Bullet 5"/>
    <w:basedOn w:val="ListBullet"/>
    <w:autoRedefine/>
    <w:rsid w:val="00AD391F"/>
    <w:pPr>
      <w:spacing w:after="160"/>
      <w:ind w:left="2160"/>
    </w:pPr>
    <w:rPr>
      <w:rFonts w:ascii="Times New Roman" w:hAnsi="Times New Roman"/>
      <w:sz w:val="20"/>
      <w:lang w:val="en-US"/>
    </w:rPr>
  </w:style>
  <w:style w:type="paragraph" w:customStyle="1" w:styleId="ListBulletFirst">
    <w:name w:val="List Bullet First"/>
    <w:basedOn w:val="ListBullet"/>
    <w:next w:val="ListBullet"/>
    <w:rsid w:val="00AD391F"/>
    <w:pPr>
      <w:spacing w:before="80" w:after="160"/>
      <w:ind w:left="720"/>
    </w:pPr>
    <w:rPr>
      <w:rFonts w:ascii="Times New Roman" w:hAnsi="Times New Roman"/>
      <w:sz w:val="20"/>
      <w:lang w:val="en-US"/>
    </w:rPr>
  </w:style>
  <w:style w:type="paragraph" w:customStyle="1" w:styleId="ListBulletLast">
    <w:name w:val="List Bullet Last"/>
    <w:basedOn w:val="ListBullet"/>
    <w:next w:val="BodyText"/>
    <w:rsid w:val="00AD391F"/>
    <w:pPr>
      <w:spacing w:after="240"/>
      <w:ind w:left="720"/>
    </w:pPr>
    <w:rPr>
      <w:rFonts w:ascii="Times New Roman" w:hAnsi="Times New Roman"/>
      <w:sz w:val="20"/>
      <w:lang w:val="en-US"/>
    </w:rPr>
  </w:style>
  <w:style w:type="paragraph" w:styleId="ListContinue">
    <w:name w:val="List Continue"/>
    <w:basedOn w:val="List"/>
    <w:rsid w:val="00AD391F"/>
    <w:pPr>
      <w:spacing w:before="0" w:after="160" w:line="240" w:lineRule="auto"/>
      <w:ind w:left="720" w:hanging="360"/>
      <w:jc w:val="left"/>
    </w:pPr>
    <w:rPr>
      <w:noProof w:val="0"/>
      <w:spacing w:val="0"/>
      <w:sz w:val="20"/>
      <w:szCs w:val="20"/>
      <w:lang w:val="en-US" w:eastAsia="en-US"/>
    </w:rPr>
  </w:style>
  <w:style w:type="paragraph" w:styleId="ListContinue3">
    <w:name w:val="List Continue 3"/>
    <w:basedOn w:val="ListContinue"/>
    <w:rsid w:val="00AD391F"/>
    <w:pPr>
      <w:ind w:left="1440"/>
    </w:pPr>
  </w:style>
  <w:style w:type="paragraph" w:styleId="ListContinue4">
    <w:name w:val="List Continue 4"/>
    <w:basedOn w:val="ListContinue"/>
    <w:rsid w:val="00AD391F"/>
    <w:pPr>
      <w:ind w:left="1800"/>
    </w:pPr>
  </w:style>
  <w:style w:type="paragraph" w:styleId="ListContinue5">
    <w:name w:val="List Continue 5"/>
    <w:basedOn w:val="ListContinue"/>
    <w:rsid w:val="00AD391F"/>
    <w:pPr>
      <w:ind w:left="2160"/>
    </w:pPr>
  </w:style>
  <w:style w:type="paragraph" w:customStyle="1" w:styleId="ListFirst">
    <w:name w:val="List First"/>
    <w:basedOn w:val="List"/>
    <w:next w:val="List"/>
    <w:rsid w:val="00AD391F"/>
    <w:pPr>
      <w:tabs>
        <w:tab w:val="left" w:pos="720"/>
      </w:tabs>
      <w:spacing w:before="80" w:after="80" w:line="240" w:lineRule="auto"/>
      <w:ind w:left="720" w:hanging="360"/>
      <w:jc w:val="left"/>
    </w:pPr>
    <w:rPr>
      <w:noProof w:val="0"/>
      <w:spacing w:val="0"/>
      <w:sz w:val="20"/>
      <w:szCs w:val="20"/>
      <w:lang w:val="en-US" w:eastAsia="en-US"/>
    </w:rPr>
  </w:style>
  <w:style w:type="paragraph" w:customStyle="1" w:styleId="ListLast">
    <w:name w:val="List Last"/>
    <w:basedOn w:val="List"/>
    <w:next w:val="BodyText"/>
    <w:rsid w:val="00AD391F"/>
    <w:pPr>
      <w:tabs>
        <w:tab w:val="left" w:pos="720"/>
      </w:tabs>
      <w:spacing w:before="0" w:after="240" w:line="240" w:lineRule="auto"/>
      <w:ind w:left="720" w:hanging="360"/>
      <w:jc w:val="left"/>
    </w:pPr>
    <w:rPr>
      <w:noProof w:val="0"/>
      <w:spacing w:val="0"/>
      <w:sz w:val="20"/>
      <w:szCs w:val="20"/>
      <w:lang w:val="en-US" w:eastAsia="en-US"/>
    </w:rPr>
  </w:style>
  <w:style w:type="paragraph" w:styleId="ListNumber2">
    <w:name w:val="List Number 2"/>
    <w:basedOn w:val="ListNumber"/>
    <w:uiPriority w:val="99"/>
    <w:rsid w:val="00AD391F"/>
    <w:pPr>
      <w:tabs>
        <w:tab w:val="clear" w:pos="360"/>
      </w:tabs>
      <w:spacing w:before="0" w:after="160" w:line="240" w:lineRule="auto"/>
      <w:ind w:left="1080"/>
      <w:contextualSpacing w:val="0"/>
      <w:jc w:val="left"/>
    </w:pPr>
    <w:rPr>
      <w:rFonts w:eastAsia="Times New Roman"/>
      <w:sz w:val="20"/>
      <w:szCs w:val="20"/>
    </w:rPr>
  </w:style>
  <w:style w:type="paragraph" w:styleId="ListNumber3">
    <w:name w:val="List Number 3"/>
    <w:basedOn w:val="ListNumber"/>
    <w:uiPriority w:val="99"/>
    <w:rsid w:val="00AD391F"/>
    <w:pPr>
      <w:tabs>
        <w:tab w:val="clear" w:pos="360"/>
      </w:tabs>
      <w:spacing w:before="0" w:after="160" w:line="240" w:lineRule="auto"/>
      <w:ind w:left="1440"/>
      <w:contextualSpacing w:val="0"/>
      <w:jc w:val="left"/>
    </w:pPr>
    <w:rPr>
      <w:rFonts w:eastAsia="Times New Roman"/>
      <w:sz w:val="20"/>
      <w:szCs w:val="20"/>
    </w:rPr>
  </w:style>
  <w:style w:type="paragraph" w:styleId="ListNumber5">
    <w:name w:val="List Number 5"/>
    <w:basedOn w:val="ListNumber"/>
    <w:rsid w:val="00AD391F"/>
    <w:pPr>
      <w:tabs>
        <w:tab w:val="clear" w:pos="360"/>
      </w:tabs>
      <w:spacing w:before="0" w:after="160" w:line="240" w:lineRule="auto"/>
      <w:ind w:left="2160"/>
      <w:contextualSpacing w:val="0"/>
      <w:jc w:val="left"/>
    </w:pPr>
    <w:rPr>
      <w:rFonts w:eastAsia="Times New Roman"/>
      <w:sz w:val="20"/>
      <w:szCs w:val="20"/>
    </w:rPr>
  </w:style>
  <w:style w:type="paragraph" w:customStyle="1" w:styleId="ListNumberFirst">
    <w:name w:val="List Number First"/>
    <w:basedOn w:val="ListNumber"/>
    <w:next w:val="ListNumber"/>
    <w:rsid w:val="00AD391F"/>
    <w:pPr>
      <w:tabs>
        <w:tab w:val="clear" w:pos="360"/>
      </w:tabs>
      <w:spacing w:before="80" w:after="160" w:line="240" w:lineRule="auto"/>
      <w:ind w:left="720"/>
      <w:contextualSpacing w:val="0"/>
      <w:jc w:val="left"/>
    </w:pPr>
    <w:rPr>
      <w:rFonts w:eastAsia="Times New Roman"/>
      <w:sz w:val="20"/>
      <w:szCs w:val="20"/>
    </w:rPr>
  </w:style>
  <w:style w:type="paragraph" w:customStyle="1" w:styleId="ListNumberLast">
    <w:name w:val="List Number Last"/>
    <w:basedOn w:val="ListNumber"/>
    <w:next w:val="BodyText"/>
    <w:rsid w:val="00AD391F"/>
    <w:pPr>
      <w:tabs>
        <w:tab w:val="clear" w:pos="360"/>
      </w:tabs>
      <w:spacing w:before="0" w:after="240" w:line="240" w:lineRule="auto"/>
      <w:ind w:left="720"/>
      <w:contextualSpacing w:val="0"/>
      <w:jc w:val="left"/>
    </w:pPr>
    <w:rPr>
      <w:rFonts w:eastAsia="Times New Roman"/>
      <w:sz w:val="20"/>
      <w:szCs w:val="20"/>
    </w:rPr>
  </w:style>
  <w:style w:type="paragraph" w:styleId="MacroText">
    <w:name w:val="macro"/>
    <w:basedOn w:val="BodyText"/>
    <w:link w:val="MacroTextChar"/>
    <w:rsid w:val="00AD391F"/>
    <w:pPr>
      <w:spacing w:line="240" w:lineRule="auto"/>
      <w:ind w:firstLine="0"/>
      <w:jc w:val="left"/>
    </w:pPr>
    <w:rPr>
      <w:sz w:val="20"/>
      <w:szCs w:val="20"/>
      <w:lang w:val="x-none"/>
    </w:rPr>
  </w:style>
  <w:style w:type="character" w:customStyle="1" w:styleId="MacroTextChar">
    <w:name w:val="Macro Text Char"/>
    <w:basedOn w:val="DefaultParagraphFont"/>
    <w:link w:val="MacroText"/>
    <w:rsid w:val="00AD391F"/>
    <w:rPr>
      <w:rFonts w:ascii="Times New Roman" w:eastAsia="Times New Roman" w:hAnsi="Times New Roman" w:cs="Times New Roman"/>
      <w:sz w:val="20"/>
      <w:szCs w:val="20"/>
      <w:lang w:val="x-none" w:eastAsia="x-none"/>
    </w:rPr>
  </w:style>
  <w:style w:type="paragraph" w:styleId="MessageHeader">
    <w:name w:val="Message Header"/>
    <w:basedOn w:val="BodyText"/>
    <w:link w:val="MessageHeaderChar"/>
    <w:rsid w:val="00AD391F"/>
    <w:pPr>
      <w:keepLines/>
      <w:tabs>
        <w:tab w:val="left" w:pos="3600"/>
        <w:tab w:val="left" w:pos="4680"/>
      </w:tabs>
      <w:spacing w:after="240" w:line="240" w:lineRule="auto"/>
      <w:ind w:left="1080" w:right="2880" w:hanging="1080"/>
      <w:jc w:val="left"/>
    </w:pPr>
    <w:rPr>
      <w:rFonts w:ascii="Arial" w:hAnsi="Arial"/>
      <w:sz w:val="20"/>
      <w:szCs w:val="20"/>
      <w:lang w:val="x-none"/>
    </w:rPr>
  </w:style>
  <w:style w:type="character" w:customStyle="1" w:styleId="MessageHeaderChar">
    <w:name w:val="Message Header Char"/>
    <w:basedOn w:val="DefaultParagraphFont"/>
    <w:link w:val="MessageHeader"/>
    <w:rsid w:val="00AD391F"/>
    <w:rPr>
      <w:rFonts w:ascii="Arial" w:eastAsia="Times New Roman" w:hAnsi="Arial" w:cs="Times New Roman"/>
      <w:sz w:val="20"/>
      <w:szCs w:val="20"/>
      <w:lang w:val="x-none" w:eastAsia="x-none"/>
    </w:rPr>
  </w:style>
  <w:style w:type="paragraph" w:customStyle="1" w:styleId="PartLabel">
    <w:name w:val="Part Label"/>
    <w:basedOn w:val="HeadingBase"/>
    <w:next w:val="Normal"/>
    <w:rsid w:val="00AD391F"/>
    <w:pPr>
      <w:spacing w:before="600" w:after="160"/>
      <w:jc w:val="center"/>
    </w:pPr>
    <w:rPr>
      <w:b w:val="0"/>
      <w:sz w:val="24"/>
      <w:u w:val="single"/>
    </w:rPr>
  </w:style>
  <w:style w:type="paragraph" w:customStyle="1" w:styleId="PartSubtitle">
    <w:name w:val="Part Subtitle"/>
    <w:basedOn w:val="Normal"/>
    <w:next w:val="BodyText"/>
    <w:rsid w:val="00AD391F"/>
    <w:pPr>
      <w:keepNext/>
      <w:spacing w:before="360" w:after="120" w:line="240" w:lineRule="auto"/>
      <w:ind w:firstLine="0"/>
      <w:jc w:val="center"/>
    </w:pPr>
    <w:rPr>
      <w:rFonts w:ascii="Arial" w:hAnsi="Arial"/>
      <w:i/>
      <w:kern w:val="28"/>
      <w:sz w:val="32"/>
      <w:szCs w:val="20"/>
    </w:rPr>
  </w:style>
  <w:style w:type="paragraph" w:customStyle="1" w:styleId="PartTitle">
    <w:name w:val="Part Title"/>
    <w:basedOn w:val="HeadingBase"/>
    <w:next w:val="PartSubtitle"/>
    <w:rsid w:val="00AD391F"/>
    <w:pPr>
      <w:spacing w:before="600"/>
      <w:jc w:val="center"/>
    </w:pPr>
  </w:style>
  <w:style w:type="paragraph" w:customStyle="1" w:styleId="SectionHeading">
    <w:name w:val="Section Heading"/>
    <w:basedOn w:val="HeadingBase"/>
    <w:rsid w:val="00AD391F"/>
    <w:pPr>
      <w:spacing w:after="80"/>
    </w:pPr>
    <w:rPr>
      <w:sz w:val="28"/>
    </w:rPr>
  </w:style>
  <w:style w:type="paragraph" w:customStyle="1" w:styleId="SectionLabel">
    <w:name w:val="Section Label"/>
    <w:basedOn w:val="HeadingBase"/>
    <w:next w:val="BodyText"/>
    <w:rsid w:val="00AD391F"/>
    <w:pPr>
      <w:spacing w:after="360"/>
      <w:jc w:val="center"/>
    </w:pPr>
  </w:style>
  <w:style w:type="paragraph" w:customStyle="1" w:styleId="SubjectLine">
    <w:name w:val="Subject Line"/>
    <w:basedOn w:val="BodyText"/>
    <w:next w:val="BodyText"/>
    <w:rsid w:val="00AD391F"/>
    <w:pPr>
      <w:spacing w:after="160" w:line="240" w:lineRule="auto"/>
      <w:ind w:firstLine="0"/>
      <w:jc w:val="left"/>
    </w:pPr>
    <w:rPr>
      <w:i/>
      <w:sz w:val="20"/>
      <w:szCs w:val="20"/>
      <w:u w:val="single"/>
      <w:lang w:eastAsia="en-US"/>
    </w:rPr>
  </w:style>
  <w:style w:type="paragraph" w:customStyle="1" w:styleId="SubtitleCover">
    <w:name w:val="Subtitle Cover"/>
    <w:basedOn w:val="Normal"/>
    <w:next w:val="BodyText"/>
    <w:rsid w:val="00AD391F"/>
    <w:pPr>
      <w:keepNext/>
      <w:spacing w:before="240" w:after="160" w:line="240" w:lineRule="auto"/>
      <w:ind w:firstLine="0"/>
      <w:jc w:val="center"/>
    </w:pPr>
    <w:rPr>
      <w:rFonts w:ascii="Arial" w:hAnsi="Arial"/>
      <w:i/>
      <w:kern w:val="28"/>
      <w:sz w:val="36"/>
      <w:szCs w:val="20"/>
    </w:rPr>
  </w:style>
  <w:style w:type="character" w:customStyle="1" w:styleId="Superscript">
    <w:name w:val="Superscript"/>
    <w:rsid w:val="00AD391F"/>
    <w:rPr>
      <w:vertAlign w:val="superscript"/>
    </w:rPr>
  </w:style>
  <w:style w:type="paragraph" w:styleId="TableofAuthorities">
    <w:name w:val="table of authorities"/>
    <w:basedOn w:val="Normal"/>
    <w:rsid w:val="00AD391F"/>
    <w:pPr>
      <w:tabs>
        <w:tab w:val="right" w:leader="dot" w:pos="8640"/>
      </w:tabs>
      <w:spacing w:before="0" w:after="0" w:line="240" w:lineRule="auto"/>
      <w:ind w:left="360" w:hanging="360"/>
      <w:jc w:val="left"/>
    </w:pPr>
    <w:rPr>
      <w:sz w:val="20"/>
      <w:szCs w:val="20"/>
    </w:rPr>
  </w:style>
  <w:style w:type="paragraph" w:customStyle="1" w:styleId="TitleCover">
    <w:name w:val="Title Cover"/>
    <w:basedOn w:val="HeadingBase"/>
    <w:next w:val="SubtitleCover"/>
    <w:rsid w:val="00AD391F"/>
    <w:pPr>
      <w:spacing w:before="720" w:after="160"/>
      <w:jc w:val="center"/>
    </w:pPr>
    <w:rPr>
      <w:sz w:val="48"/>
    </w:rPr>
  </w:style>
  <w:style w:type="paragraph" w:styleId="TOAHeading">
    <w:name w:val="toa heading"/>
    <w:basedOn w:val="SectionHeading"/>
    <w:next w:val="TableofAuthorities"/>
    <w:rsid w:val="00AD391F"/>
  </w:style>
  <w:style w:type="paragraph" w:customStyle="1" w:styleId="TOCBase">
    <w:name w:val="TOC Base"/>
    <w:basedOn w:val="Normal"/>
    <w:rsid w:val="00AD391F"/>
    <w:pPr>
      <w:tabs>
        <w:tab w:val="right" w:leader="dot" w:pos="8640"/>
      </w:tabs>
      <w:spacing w:before="0" w:after="0" w:line="240" w:lineRule="auto"/>
      <w:ind w:firstLine="0"/>
      <w:jc w:val="left"/>
    </w:pPr>
    <w:rPr>
      <w:sz w:val="20"/>
      <w:szCs w:val="20"/>
    </w:rPr>
  </w:style>
  <w:style w:type="paragraph" w:customStyle="1" w:styleId="CharCharChar1CharCharCharCharCharCharCharCharCharCharCharCharCharCharCharCharCharCharChar0">
    <w:name w:val="Char Char Char1 Char Char Char Char Char Char Char Char Char Char Char Char Char Char Char Char Char Char Char"/>
    <w:basedOn w:val="Normal"/>
    <w:rsid w:val="00AD391F"/>
    <w:pPr>
      <w:spacing w:before="0" w:after="160" w:line="240" w:lineRule="exact"/>
      <w:ind w:firstLine="0"/>
      <w:jc w:val="left"/>
    </w:pPr>
    <w:rPr>
      <w:rFonts w:ascii="Verdana" w:hAnsi="Verdana"/>
      <w:sz w:val="20"/>
      <w:szCs w:val="20"/>
    </w:rPr>
  </w:style>
  <w:style w:type="paragraph" w:customStyle="1" w:styleId="xl30">
    <w:name w:val="xl30"/>
    <w:basedOn w:val="Normal"/>
    <w:uiPriority w:val="99"/>
    <w:rsid w:val="00AD391F"/>
    <w:pPr>
      <w:spacing w:before="100" w:after="100" w:line="240" w:lineRule="auto"/>
      <w:ind w:firstLine="0"/>
      <w:jc w:val="center"/>
    </w:pPr>
    <w:rPr>
      <w:sz w:val="22"/>
    </w:rPr>
  </w:style>
  <w:style w:type="paragraph" w:customStyle="1" w:styleId="StyleHeading3VnTime1">
    <w:name w:val="Style Heading 3 + .VnTime1"/>
    <w:basedOn w:val="Heading3"/>
    <w:autoRedefine/>
    <w:rsid w:val="00AD391F"/>
    <w:pPr>
      <w:keepLines w:val="0"/>
      <w:tabs>
        <w:tab w:val="left" w:pos="567"/>
      </w:tabs>
      <w:spacing w:before="0" w:line="360" w:lineRule="auto"/>
      <w:ind w:firstLine="0"/>
    </w:pPr>
    <w:rPr>
      <w:rFonts w:ascii="Verdana" w:eastAsia="Times New Roman" w:hAnsi="Verdana" w:cs="Times New Roman"/>
      <w:color w:val="auto"/>
      <w:sz w:val="28"/>
      <w:lang w:val="x-none" w:eastAsia="x-none"/>
    </w:rPr>
  </w:style>
  <w:style w:type="paragraph" w:customStyle="1" w:styleId="StyleHeading1VnTime">
    <w:name w:val="Style Heading 1 + .VnTime"/>
    <w:basedOn w:val="Heading1"/>
    <w:autoRedefine/>
    <w:rsid w:val="00AD391F"/>
    <w:pPr>
      <w:keepLines w:val="0"/>
      <w:tabs>
        <w:tab w:val="left" w:pos="567"/>
      </w:tabs>
      <w:spacing w:before="0" w:after="0" w:line="360" w:lineRule="auto"/>
      <w:jc w:val="left"/>
    </w:pPr>
    <w:rPr>
      <w:rFonts w:ascii="Verdana" w:eastAsia="Times New Roman" w:hAnsi="Verdana" w:cs="Times New Roman"/>
      <w:kern w:val="32"/>
      <w:szCs w:val="24"/>
      <w:lang w:val="x-none" w:eastAsia="x-none"/>
    </w:rPr>
  </w:style>
  <w:style w:type="paragraph" w:customStyle="1" w:styleId="Text-1">
    <w:name w:val="Text-1"/>
    <w:basedOn w:val="Normal"/>
    <w:rsid w:val="00AD391F"/>
    <w:pPr>
      <w:widowControl w:val="0"/>
      <w:spacing w:line="320" w:lineRule="atLeast"/>
      <w:ind w:left="839" w:firstLine="0"/>
    </w:pPr>
    <w:rPr>
      <w:rFonts w:eastAsia="Verdana"/>
      <w:kern w:val="2"/>
      <w:sz w:val="24"/>
      <w:lang w:eastAsia="ja-JP"/>
    </w:rPr>
  </w:style>
  <w:style w:type="paragraph" w:customStyle="1" w:styleId="Heading2b0">
    <w:name w:val="Heading 2(b0)"/>
    <w:basedOn w:val="Heading20"/>
    <w:uiPriority w:val="99"/>
    <w:rsid w:val="00AD391F"/>
    <w:pPr>
      <w:keepLines w:val="0"/>
      <w:widowControl w:val="0"/>
      <w:spacing w:before="0" w:line="320" w:lineRule="atLeast"/>
      <w:ind w:left="839" w:hanging="839"/>
      <w:outlineLvl w:val="9"/>
    </w:pPr>
    <w:rPr>
      <w:rFonts w:eastAsia="Verdana" w:cs="Times New Roman"/>
      <w:bCs/>
      <w:kern w:val="2"/>
      <w:sz w:val="24"/>
      <w:szCs w:val="24"/>
      <w:lang w:val="x-none" w:eastAsia="ja-JP"/>
    </w:rPr>
  </w:style>
  <w:style w:type="paragraph" w:customStyle="1" w:styleId="Listing-1">
    <w:name w:val="Listing-1"/>
    <w:basedOn w:val="Normal"/>
    <w:rsid w:val="00AD391F"/>
    <w:pPr>
      <w:widowControl w:val="0"/>
      <w:spacing w:before="0" w:after="0" w:line="320" w:lineRule="atLeast"/>
      <w:ind w:left="1200" w:hanging="360"/>
    </w:pPr>
    <w:rPr>
      <w:rFonts w:eastAsia="Verdana"/>
      <w:kern w:val="2"/>
      <w:sz w:val="24"/>
      <w:lang w:eastAsia="ja-JP"/>
    </w:rPr>
  </w:style>
  <w:style w:type="paragraph" w:customStyle="1" w:styleId="T-Title">
    <w:name w:val="T-Title"/>
    <w:basedOn w:val="Heading20"/>
    <w:rsid w:val="00AD391F"/>
    <w:pPr>
      <w:keepLines w:val="0"/>
      <w:widowControl w:val="0"/>
      <w:spacing w:before="120" w:line="240" w:lineRule="auto"/>
      <w:ind w:left="839"/>
      <w:jc w:val="center"/>
    </w:pPr>
    <w:rPr>
      <w:rFonts w:eastAsia="Verdana" w:cs="Times New Roman"/>
      <w:bCs/>
      <w:kern w:val="2"/>
      <w:sz w:val="20"/>
      <w:szCs w:val="20"/>
      <w:lang w:val="x-none" w:eastAsia="ja-JP"/>
    </w:rPr>
  </w:style>
  <w:style w:type="paragraph" w:customStyle="1" w:styleId="font0">
    <w:name w:val="font0"/>
    <w:basedOn w:val="Normal"/>
    <w:rsid w:val="00AD391F"/>
    <w:pPr>
      <w:spacing w:before="100" w:beforeAutospacing="1" w:after="100" w:afterAutospacing="1" w:line="240" w:lineRule="auto"/>
      <w:ind w:firstLine="0"/>
      <w:jc w:val="left"/>
    </w:pPr>
    <w:rPr>
      <w:rFonts w:ascii="Arial" w:eastAsia="Symbol" w:hAnsi="Arial" w:cs="Symbol"/>
      <w:color w:val="000000"/>
      <w:sz w:val="22"/>
      <w:szCs w:val="22"/>
    </w:rPr>
  </w:style>
  <w:style w:type="paragraph" w:customStyle="1" w:styleId="Listing-2">
    <w:name w:val="Listing-2"/>
    <w:basedOn w:val="Normal"/>
    <w:rsid w:val="00AD391F"/>
    <w:pPr>
      <w:widowControl w:val="0"/>
      <w:spacing w:before="0" w:after="0" w:line="320" w:lineRule="atLeast"/>
      <w:ind w:left="1724" w:hanging="357"/>
    </w:pPr>
    <w:rPr>
      <w:rFonts w:eastAsia="Verdana"/>
      <w:kern w:val="2"/>
      <w:sz w:val="24"/>
      <w:lang w:eastAsia="ja-JP"/>
    </w:rPr>
  </w:style>
  <w:style w:type="paragraph" w:customStyle="1" w:styleId="TINH">
    <w:name w:val="TINH"/>
    <w:basedOn w:val="Normal"/>
    <w:rsid w:val="00AD391F"/>
    <w:pPr>
      <w:overflowPunct w:val="0"/>
      <w:autoSpaceDE w:val="0"/>
      <w:autoSpaceDN w:val="0"/>
      <w:adjustRightInd w:val="0"/>
      <w:spacing w:before="0" w:after="0" w:line="240" w:lineRule="auto"/>
      <w:ind w:firstLine="0"/>
      <w:textAlignment w:val="baseline"/>
    </w:pPr>
    <w:rPr>
      <w:rFonts w:ascii="Symbol" w:hAnsi="Symbol"/>
      <w:color w:val="0000FF"/>
      <w:sz w:val="24"/>
      <w:szCs w:val="20"/>
    </w:rPr>
  </w:style>
  <w:style w:type="paragraph" w:customStyle="1" w:styleId="StyleHeading1VnArialLeft0cmFirstline0cm">
    <w:name w:val="Style Heading 1 + .VnArial Left:  0 cm First line:  0 cm"/>
    <w:basedOn w:val="Heading1"/>
    <w:rsid w:val="00AD391F"/>
    <w:pPr>
      <w:keepLines w:val="0"/>
      <w:tabs>
        <w:tab w:val="num" w:pos="284"/>
      </w:tabs>
      <w:spacing w:before="240" w:after="60"/>
      <w:jc w:val="left"/>
    </w:pPr>
    <w:rPr>
      <w:rFonts w:ascii="Arial" w:eastAsia="Times New Roman" w:hAnsi="Arial" w:cs="Times New Roman"/>
      <w:bCs/>
      <w:sz w:val="24"/>
      <w:szCs w:val="20"/>
      <w:lang w:val="x-none" w:eastAsia="x-none"/>
    </w:rPr>
  </w:style>
  <w:style w:type="paragraph" w:customStyle="1" w:styleId="e">
    <w:name w:val="e"/>
    <w:basedOn w:val="Normal"/>
    <w:rsid w:val="00AD391F"/>
    <w:pPr>
      <w:keepNext/>
      <w:overflowPunct w:val="0"/>
      <w:autoSpaceDE w:val="0"/>
      <w:autoSpaceDN w:val="0"/>
      <w:adjustRightInd w:val="0"/>
      <w:spacing w:before="0" w:after="0"/>
      <w:ind w:firstLine="0"/>
      <w:outlineLvl w:val="0"/>
    </w:pPr>
    <w:rPr>
      <w:rFonts w:ascii="Arial" w:hAnsi="Arial"/>
      <w:kern w:val="28"/>
      <w:sz w:val="24"/>
      <w:szCs w:val="20"/>
    </w:rPr>
  </w:style>
  <w:style w:type="character" w:customStyle="1" w:styleId="Char4CharChar">
    <w:name w:val="Char4 Char Char"/>
    <w:locked/>
    <w:rsid w:val="00AD391F"/>
    <w:rPr>
      <w:color w:val="000000"/>
      <w:sz w:val="24"/>
      <w:lang w:val="en-US" w:eastAsia="en-US" w:bidi="ar-SA"/>
    </w:rPr>
  </w:style>
  <w:style w:type="paragraph" w:customStyle="1" w:styleId="Char15">
    <w:name w:val="Char1"/>
    <w:basedOn w:val="Normal"/>
    <w:rsid w:val="00AD391F"/>
    <w:pPr>
      <w:spacing w:before="0" w:after="160" w:line="240" w:lineRule="exact"/>
      <w:ind w:firstLine="0"/>
      <w:jc w:val="left"/>
    </w:pPr>
    <w:rPr>
      <w:rFonts w:ascii="Verdana" w:hAnsi="Verdana"/>
      <w:sz w:val="20"/>
      <w:szCs w:val="20"/>
    </w:rPr>
  </w:style>
  <w:style w:type="paragraph" w:customStyle="1" w:styleId="Noidung2">
    <w:name w:val="Noidung"/>
    <w:link w:val="NoidungChar1"/>
    <w:rsid w:val="00AD391F"/>
    <w:pPr>
      <w:spacing w:after="120" w:line="240" w:lineRule="auto"/>
      <w:ind w:firstLine="720"/>
      <w:jc w:val="both"/>
    </w:pPr>
    <w:rPr>
      <w:rFonts w:ascii="Times New Roman" w:eastAsia="Times New Roman" w:hAnsi="Times New Roman" w:cs="Times New Roman"/>
      <w:color w:val="000000"/>
      <w:sz w:val="26"/>
      <w:szCs w:val="26"/>
      <w:lang w:val="en-US"/>
    </w:rPr>
  </w:style>
  <w:style w:type="character" w:customStyle="1" w:styleId="NoidungChar1">
    <w:name w:val="Noidung Char"/>
    <w:link w:val="Noidung2"/>
    <w:locked/>
    <w:rsid w:val="00AD391F"/>
    <w:rPr>
      <w:rFonts w:ascii="Times New Roman" w:eastAsia="Times New Roman" w:hAnsi="Times New Roman" w:cs="Times New Roman"/>
      <w:color w:val="000000"/>
      <w:sz w:val="26"/>
      <w:szCs w:val="26"/>
      <w:lang w:val="en-US"/>
    </w:rPr>
  </w:style>
  <w:style w:type="paragraph" w:customStyle="1" w:styleId="Style13ptJustifiedLeft127cmFirstline063cmBefor">
    <w:name w:val="Style 13 pt Justified Left:  1.27 cm First line:  0.63 cm Befor..."/>
    <w:basedOn w:val="Normal"/>
    <w:autoRedefine/>
    <w:rsid w:val="00AD391F"/>
    <w:pPr>
      <w:tabs>
        <w:tab w:val="left" w:pos="10350"/>
      </w:tabs>
      <w:spacing w:before="120" w:after="0" w:line="276" w:lineRule="auto"/>
      <w:ind w:firstLine="360"/>
    </w:pPr>
    <w:rPr>
      <w:szCs w:val="20"/>
    </w:rPr>
  </w:style>
  <w:style w:type="paragraph" w:customStyle="1" w:styleId="Style14ptBoldLeft0cmRight01cmBefore6ptLine">
    <w:name w:val="Style 14 pt Bold Left:  0 cm Right:  0.1 cm Before:  6 pt Line..."/>
    <w:basedOn w:val="Normal"/>
    <w:rsid w:val="00AD391F"/>
    <w:pPr>
      <w:spacing w:before="0" w:after="0" w:line="240" w:lineRule="auto"/>
      <w:ind w:right="57" w:firstLine="0"/>
      <w:jc w:val="left"/>
    </w:pPr>
    <w:rPr>
      <w:b/>
      <w:bCs/>
      <w:sz w:val="28"/>
      <w:szCs w:val="20"/>
    </w:rPr>
  </w:style>
  <w:style w:type="character" w:customStyle="1" w:styleId="CharChar20">
    <w:name w:val="Char Char20"/>
    <w:locked/>
    <w:rsid w:val="00AD391F"/>
    <w:rPr>
      <w:rFonts w:ascii="Verdana" w:hAnsi="Verdana"/>
      <w:b/>
      <w:kern w:val="28"/>
      <w:sz w:val="36"/>
      <w:lang w:val="en-US" w:eastAsia="en-US" w:bidi="ar-SA"/>
    </w:rPr>
  </w:style>
  <w:style w:type="paragraph" w:customStyle="1" w:styleId="Muc-Char0">
    <w:name w:val="Muc- Char"/>
    <w:basedOn w:val="Normal"/>
    <w:rsid w:val="00AD391F"/>
    <w:pPr>
      <w:tabs>
        <w:tab w:val="num" w:pos="360"/>
      </w:tabs>
      <w:spacing w:before="0" w:after="0" w:line="240" w:lineRule="auto"/>
      <w:ind w:left="360" w:hanging="360"/>
      <w:jc w:val="left"/>
    </w:pPr>
    <w:rPr>
      <w:rFonts w:ascii="Arial" w:hAnsi="Arial"/>
      <w:sz w:val="20"/>
      <w:szCs w:val="20"/>
    </w:rPr>
  </w:style>
  <w:style w:type="paragraph" w:customStyle="1" w:styleId="tieude20">
    <w:name w:val="tieude2"/>
    <w:basedOn w:val="Normal"/>
    <w:rsid w:val="00AD391F"/>
    <w:pPr>
      <w:spacing w:before="0" w:after="0" w:line="240" w:lineRule="auto"/>
      <w:ind w:firstLine="0"/>
    </w:pPr>
    <w:rPr>
      <w:rFonts w:ascii="Arial" w:hAnsi="Arial"/>
      <w:b/>
      <w:i/>
      <w:color w:val="800000"/>
      <w:szCs w:val="20"/>
    </w:rPr>
  </w:style>
  <w:style w:type="paragraph" w:customStyle="1" w:styleId="tieude1">
    <w:name w:val="tieude1"/>
    <w:basedOn w:val="TOC3"/>
    <w:rsid w:val="00AD391F"/>
    <w:pPr>
      <w:widowControl/>
      <w:tabs>
        <w:tab w:val="clear" w:pos="450"/>
        <w:tab w:val="clear" w:pos="9450"/>
        <w:tab w:val="right" w:leader="dot" w:pos="9062"/>
      </w:tabs>
      <w:spacing w:before="120" w:after="120"/>
      <w:ind w:right="0"/>
    </w:pPr>
    <w:rPr>
      <w:rFonts w:ascii="Arial" w:hAnsi="Arial"/>
      <w:iCs w:val="0"/>
      <w:noProof/>
      <w:sz w:val="26"/>
      <w:szCs w:val="20"/>
      <w:u w:val="single"/>
    </w:rPr>
  </w:style>
  <w:style w:type="paragraph" w:customStyle="1" w:styleId="TIT10">
    <w:name w:val="TIT1"/>
    <w:basedOn w:val="Normal"/>
    <w:rsid w:val="00AD391F"/>
    <w:rPr>
      <w:rFonts w:ascii="Arial" w:hAnsi="Arial"/>
      <w:b/>
      <w:sz w:val="28"/>
      <w:szCs w:val="20"/>
      <w:u w:val="single"/>
    </w:rPr>
  </w:style>
  <w:style w:type="character" w:customStyle="1" w:styleId="CharChar200">
    <w:name w:val="Char Char20"/>
    <w:locked/>
    <w:rsid w:val="00AD391F"/>
    <w:rPr>
      <w:rFonts w:ascii="Verdana" w:hAnsi="Verdana"/>
      <w:b/>
      <w:kern w:val="28"/>
      <w:sz w:val="36"/>
      <w:lang w:val="en-US" w:eastAsia="en-US" w:bidi="ar-SA"/>
    </w:rPr>
  </w:style>
  <w:style w:type="character" w:customStyle="1" w:styleId="CharChar18">
    <w:name w:val="Char Char18"/>
    <w:locked/>
    <w:rsid w:val="00AD391F"/>
    <w:rPr>
      <w:b/>
      <w:sz w:val="24"/>
      <w:lang w:val="en-US" w:eastAsia="en-US" w:bidi="ar-SA"/>
    </w:rPr>
  </w:style>
  <w:style w:type="character" w:customStyle="1" w:styleId="CharChar17">
    <w:name w:val="Char Char17"/>
    <w:locked/>
    <w:rsid w:val="00AD391F"/>
    <w:rPr>
      <w:b/>
      <w:i/>
      <w:sz w:val="24"/>
      <w:lang w:val="en-US" w:eastAsia="en-US" w:bidi="ar-SA"/>
    </w:rPr>
  </w:style>
  <w:style w:type="character" w:customStyle="1" w:styleId="CharChar15">
    <w:name w:val="Char Char15"/>
    <w:locked/>
    <w:rsid w:val="00AD391F"/>
    <w:rPr>
      <w:b/>
      <w:sz w:val="24"/>
      <w:lang w:val="en-US" w:eastAsia="en-US" w:bidi="ar-SA"/>
    </w:rPr>
  </w:style>
  <w:style w:type="character" w:customStyle="1" w:styleId="CharChar140">
    <w:name w:val="Char Char14"/>
    <w:locked/>
    <w:rsid w:val="00AD391F"/>
    <w:rPr>
      <w:i/>
      <w:sz w:val="24"/>
      <w:lang w:val="en-US" w:eastAsia="en-US" w:bidi="ar-SA"/>
    </w:rPr>
  </w:style>
  <w:style w:type="character" w:customStyle="1" w:styleId="CharChar130">
    <w:name w:val="Char Char13"/>
    <w:locked/>
    <w:rsid w:val="00AD391F"/>
    <w:rPr>
      <w:i/>
      <w:sz w:val="24"/>
      <w:lang w:val="en-US" w:eastAsia="en-US" w:bidi="ar-SA"/>
    </w:rPr>
  </w:style>
  <w:style w:type="character" w:customStyle="1" w:styleId="CharChar12">
    <w:name w:val="Char Char12"/>
    <w:locked/>
    <w:rsid w:val="00AD391F"/>
    <w:rPr>
      <w:rFonts w:ascii="Verdana" w:hAnsi="Verdana"/>
      <w:b/>
      <w:sz w:val="36"/>
      <w:lang w:val="en-US" w:eastAsia="en-US" w:bidi="ar-SA"/>
    </w:rPr>
  </w:style>
  <w:style w:type="character" w:customStyle="1" w:styleId="CharChar10">
    <w:name w:val="Char Char10"/>
    <w:locked/>
    <w:rsid w:val="00AD391F"/>
    <w:rPr>
      <w:sz w:val="24"/>
      <w:lang w:val="en-US" w:eastAsia="en-US" w:bidi="ar-SA"/>
    </w:rPr>
  </w:style>
  <w:style w:type="character" w:customStyle="1" w:styleId="CharChar4">
    <w:name w:val="Char Char4"/>
    <w:locked/>
    <w:rsid w:val="00AD391F"/>
    <w:rPr>
      <w:b/>
      <w:bCs/>
      <w:sz w:val="28"/>
      <w:lang w:val="en-US" w:eastAsia="en-US" w:bidi="ar-SA"/>
    </w:rPr>
  </w:style>
  <w:style w:type="character" w:customStyle="1" w:styleId="CharChar3">
    <w:name w:val="Char Char3"/>
    <w:locked/>
    <w:rsid w:val="00AD391F"/>
    <w:rPr>
      <w:color w:val="000000"/>
      <w:sz w:val="24"/>
      <w:lang w:val="en-US" w:eastAsia="en-US" w:bidi="ar-SA"/>
    </w:rPr>
  </w:style>
  <w:style w:type="paragraph" w:customStyle="1" w:styleId="xl24">
    <w:name w:val="xl24"/>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lang w:val="vi-VN" w:eastAsia="vi-VN"/>
    </w:rPr>
  </w:style>
  <w:style w:type="paragraph" w:customStyle="1" w:styleId="xl25">
    <w:name w:val="xl2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b/>
      <w:bCs/>
      <w:sz w:val="24"/>
      <w:lang w:val="vi-VN" w:eastAsia="vi-VN"/>
    </w:rPr>
  </w:style>
  <w:style w:type="paragraph" w:customStyle="1" w:styleId="xl28">
    <w:name w:val="xl28"/>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lang w:val="vi-VN" w:eastAsia="vi-VN"/>
    </w:rPr>
  </w:style>
  <w:style w:type="paragraph" w:customStyle="1" w:styleId="xl29">
    <w:name w:val="xl29"/>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z w:val="24"/>
      <w:lang w:val="vi-VN" w:eastAsia="vi-VN"/>
    </w:rPr>
  </w:style>
  <w:style w:type="paragraph" w:customStyle="1" w:styleId="xl32">
    <w:name w:val="xl32"/>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lang w:val="vi-VN" w:eastAsia="vi-VN"/>
    </w:rPr>
  </w:style>
  <w:style w:type="paragraph" w:customStyle="1" w:styleId="xl33">
    <w:name w:val="xl33"/>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z w:val="24"/>
      <w:lang w:val="vi-VN" w:eastAsia="vi-VN"/>
    </w:rPr>
  </w:style>
  <w:style w:type="character" w:customStyle="1" w:styleId="Char9CharChar0">
    <w:name w:val="Char9 Char Char"/>
    <w:locked/>
    <w:rsid w:val="00AD391F"/>
    <w:rPr>
      <w:i/>
      <w:iCs/>
      <w:sz w:val="24"/>
      <w:lang w:val="en-US" w:eastAsia="en-US" w:bidi="ar-SA"/>
    </w:rPr>
  </w:style>
  <w:style w:type="character" w:customStyle="1" w:styleId="Char8CharChar0">
    <w:name w:val="Char8 Char Char"/>
    <w:locked/>
    <w:rsid w:val="00AD391F"/>
    <w:rPr>
      <w:sz w:val="26"/>
      <w:szCs w:val="26"/>
    </w:rPr>
  </w:style>
  <w:style w:type="character" w:customStyle="1" w:styleId="Char4CharChar0">
    <w:name w:val="Char4 Char Char"/>
    <w:locked/>
    <w:rsid w:val="00AD391F"/>
    <w:rPr>
      <w:color w:val="000000"/>
      <w:sz w:val="24"/>
      <w:lang w:val="en-US" w:eastAsia="en-US" w:bidi="ar-SA"/>
    </w:rPr>
  </w:style>
  <w:style w:type="paragraph" w:customStyle="1" w:styleId="Normal1CharCharCharChar">
    <w:name w:val="Normal_1 Char Char Char Char"/>
    <w:basedOn w:val="Normal"/>
    <w:rsid w:val="00AD391F"/>
    <w:pPr>
      <w:spacing w:before="40" w:after="40" w:line="264" w:lineRule="auto"/>
    </w:pPr>
    <w:rPr>
      <w:rFonts w:ascii="Arial" w:hAnsi="Arial"/>
      <w:sz w:val="22"/>
      <w:szCs w:val="20"/>
    </w:rPr>
  </w:style>
  <w:style w:type="character" w:customStyle="1" w:styleId="CharChar180">
    <w:name w:val="Char Char18"/>
    <w:rsid w:val="00AD391F"/>
    <w:rPr>
      <w:rFonts w:ascii="Arial" w:hAnsi="Arial" w:cs="Arial"/>
      <w:b/>
      <w:bCs/>
      <w:i/>
      <w:iCs/>
      <w:sz w:val="28"/>
      <w:szCs w:val="28"/>
    </w:rPr>
  </w:style>
  <w:style w:type="paragraph" w:customStyle="1" w:styleId="S0">
    <w:name w:val="Sơ đồ"/>
    <w:basedOn w:val="Normal"/>
    <w:rsid w:val="00AD391F"/>
    <w:pPr>
      <w:spacing w:before="0" w:after="0" w:line="264" w:lineRule="auto"/>
      <w:ind w:firstLine="720"/>
      <w:jc w:val="center"/>
    </w:pPr>
    <w:rPr>
      <w:i/>
      <w:kern w:val="26"/>
      <w:sz w:val="28"/>
      <w:szCs w:val="28"/>
    </w:rPr>
  </w:style>
  <w:style w:type="paragraph" w:customStyle="1" w:styleId="Q3">
    <w:name w:val="Q3"/>
    <w:basedOn w:val="Normal"/>
    <w:rsid w:val="00AD391F"/>
    <w:pPr>
      <w:spacing w:before="120" w:after="120"/>
      <w:ind w:firstLine="0"/>
      <w:jc w:val="left"/>
    </w:pPr>
    <w:rPr>
      <w:b/>
      <w:iCs/>
      <w:noProof/>
      <w:color w:val="000000"/>
      <w:lang w:val="vi-VN"/>
    </w:rPr>
  </w:style>
  <w:style w:type="paragraph" w:customStyle="1" w:styleId="Bang1">
    <w:name w:val="Bang 1"/>
    <w:basedOn w:val="Normal"/>
    <w:link w:val="Bang1Char"/>
    <w:rsid w:val="00AD391F"/>
    <w:pPr>
      <w:spacing w:before="120" w:after="120"/>
      <w:ind w:firstLine="720"/>
      <w:jc w:val="center"/>
    </w:pPr>
    <w:rPr>
      <w:i/>
      <w:sz w:val="28"/>
      <w:szCs w:val="28"/>
      <w:lang w:val="vi-VN" w:eastAsia="x-none"/>
    </w:rPr>
  </w:style>
  <w:style w:type="character" w:customStyle="1" w:styleId="Bang1Char">
    <w:name w:val="Bang 1 Char"/>
    <w:link w:val="Bang1"/>
    <w:rsid w:val="00AD391F"/>
    <w:rPr>
      <w:rFonts w:ascii="Times New Roman" w:eastAsia="Times New Roman" w:hAnsi="Times New Roman" w:cs="Times New Roman"/>
      <w:i/>
      <w:sz w:val="28"/>
      <w:szCs w:val="28"/>
      <w:lang w:eastAsia="x-none"/>
    </w:rPr>
  </w:style>
  <w:style w:type="paragraph" w:customStyle="1" w:styleId="Vnbnnidung4">
    <w:name w:val="Văn b?n n?i dung"/>
    <w:basedOn w:val="Normal"/>
    <w:uiPriority w:val="99"/>
    <w:rsid w:val="00AD391F"/>
    <w:pPr>
      <w:widowControl w:val="0"/>
      <w:shd w:val="clear" w:color="auto" w:fill="FFFFFF"/>
      <w:spacing w:before="0" w:after="0" w:line="240" w:lineRule="atLeast"/>
      <w:ind w:firstLine="0"/>
      <w:jc w:val="left"/>
    </w:pPr>
    <w:rPr>
      <w:b/>
      <w:bCs/>
      <w:szCs w:val="26"/>
      <w:lang w:val="x-none" w:eastAsia="x-none"/>
    </w:rPr>
  </w:style>
  <w:style w:type="character" w:customStyle="1" w:styleId="Vnbnnidung11pt">
    <w:name w:val="Văn b?n n?i dung + 11 pt"/>
    <w:aliases w:val="Không in đ?m3"/>
    <w:rsid w:val="00AD391F"/>
    <w:rPr>
      <w:rFonts w:ascii="Times New Roman" w:hAnsi="Times New Roman" w:cs="Times New Roman"/>
      <w:b/>
      <w:bCs/>
      <w:sz w:val="22"/>
      <w:szCs w:val="22"/>
      <w:u w:val="none"/>
      <w:shd w:val="clear" w:color="auto" w:fill="FFFFFF"/>
    </w:rPr>
  </w:style>
  <w:style w:type="paragraph" w:customStyle="1" w:styleId="Style10">
    <w:name w:val="Style10"/>
    <w:basedOn w:val="muc-"/>
    <w:link w:val="Style10Char"/>
    <w:rsid w:val="00AD391F"/>
    <w:pPr>
      <w:numPr>
        <w:numId w:val="0"/>
      </w:numPr>
      <w:tabs>
        <w:tab w:val="clear" w:pos="426"/>
        <w:tab w:val="num" w:pos="-720"/>
        <w:tab w:val="num" w:pos="360"/>
        <w:tab w:val="num" w:pos="709"/>
        <w:tab w:val="left" w:pos="1134"/>
        <w:tab w:val="num" w:pos="1186"/>
      </w:tabs>
      <w:spacing w:line="312" w:lineRule="auto"/>
      <w:ind w:left="-720" w:hanging="720"/>
      <w:jc w:val="left"/>
    </w:pPr>
    <w:rPr>
      <w:rFonts w:ascii="Times New Roman" w:hAnsi="Times New Roman"/>
      <w:noProof w:val="0"/>
      <w:sz w:val="26"/>
      <w:szCs w:val="26"/>
      <w:lang w:val="vi-VN"/>
    </w:rPr>
  </w:style>
  <w:style w:type="paragraph" w:customStyle="1" w:styleId="Nomal">
    <w:name w:val="Nomal"/>
    <w:basedOn w:val="BodyTextIndent"/>
    <w:link w:val="NomalCharChar"/>
    <w:rsid w:val="00AD391F"/>
    <w:pPr>
      <w:widowControl w:val="0"/>
      <w:spacing w:after="0" w:line="312" w:lineRule="auto"/>
      <w:ind w:left="0" w:firstLine="567"/>
    </w:pPr>
    <w:rPr>
      <w:sz w:val="26"/>
      <w:szCs w:val="20"/>
      <w:lang w:val="x-none"/>
    </w:rPr>
  </w:style>
  <w:style w:type="character" w:customStyle="1" w:styleId="NomalCharChar">
    <w:name w:val="Nomal Char Char"/>
    <w:link w:val="Nomal"/>
    <w:rsid w:val="00AD391F"/>
    <w:rPr>
      <w:rFonts w:ascii="Times New Roman" w:eastAsia="Times New Roman" w:hAnsi="Times New Roman" w:cs="Times New Roman"/>
      <w:sz w:val="26"/>
      <w:szCs w:val="20"/>
      <w:lang w:val="x-none" w:eastAsia="x-none"/>
    </w:rPr>
  </w:style>
  <w:style w:type="paragraph" w:customStyle="1" w:styleId="Mcnhchng">
    <w:name w:val="Mục nhỏ chương"/>
    <w:basedOn w:val="Normal"/>
    <w:autoRedefine/>
    <w:rsid w:val="00AD391F"/>
    <w:pPr>
      <w:spacing w:before="0" w:after="0" w:line="300" w:lineRule="auto"/>
      <w:ind w:firstLine="720"/>
    </w:pPr>
    <w:rPr>
      <w:b/>
      <w:bCs/>
      <w:iCs/>
      <w:sz w:val="28"/>
      <w:szCs w:val="28"/>
      <w:lang w:val="fr-FR"/>
    </w:rPr>
  </w:style>
  <w:style w:type="paragraph" w:customStyle="1" w:styleId="Mucchng">
    <w:name w:val="Muc chương"/>
    <w:basedOn w:val="Normal"/>
    <w:link w:val="MucchngChar"/>
    <w:autoRedefine/>
    <w:rsid w:val="00AD391F"/>
    <w:pPr>
      <w:spacing w:before="0" w:after="0" w:line="305" w:lineRule="auto"/>
      <w:ind w:firstLine="0"/>
    </w:pPr>
    <w:rPr>
      <w:b/>
      <w:bCs/>
      <w:color w:val="0000FF"/>
      <w:sz w:val="28"/>
      <w:szCs w:val="28"/>
      <w:lang w:val="x-none" w:eastAsia="x-none"/>
    </w:rPr>
  </w:style>
  <w:style w:type="character" w:customStyle="1" w:styleId="MucchngChar">
    <w:name w:val="Muc chương Char"/>
    <w:link w:val="Mucchng"/>
    <w:rsid w:val="00AD391F"/>
    <w:rPr>
      <w:rFonts w:ascii="Times New Roman" w:eastAsia="Times New Roman" w:hAnsi="Times New Roman" w:cs="Times New Roman"/>
      <w:b/>
      <w:bCs/>
      <w:color w:val="0000FF"/>
      <w:sz w:val="28"/>
      <w:szCs w:val="28"/>
      <w:lang w:val="x-none" w:eastAsia="x-none"/>
    </w:rPr>
  </w:style>
  <w:style w:type="paragraph" w:customStyle="1" w:styleId="StyleMucchngNotBold">
    <w:name w:val="Style Muc chương + Not Bold"/>
    <w:basedOn w:val="Mcnhchng"/>
    <w:link w:val="StyleMucchngNotBoldChar"/>
    <w:autoRedefine/>
    <w:rsid w:val="00AD391F"/>
    <w:rPr>
      <w:color w:val="0000FF"/>
      <w:lang w:eastAsia="x-none"/>
    </w:rPr>
  </w:style>
  <w:style w:type="character" w:customStyle="1" w:styleId="StyleMucchngNotBoldChar">
    <w:name w:val="Style Muc chương + Not Bold Char"/>
    <w:link w:val="StyleMucchngNotBold"/>
    <w:rsid w:val="00AD391F"/>
    <w:rPr>
      <w:rFonts w:ascii="Times New Roman" w:eastAsia="Times New Roman" w:hAnsi="Times New Roman" w:cs="Times New Roman"/>
      <w:b/>
      <w:bCs/>
      <w:iCs/>
      <w:color w:val="0000FF"/>
      <w:sz w:val="28"/>
      <w:szCs w:val="28"/>
      <w:lang w:val="fr-FR" w:eastAsia="x-none"/>
    </w:rPr>
  </w:style>
  <w:style w:type="paragraph" w:customStyle="1" w:styleId="BANGANH">
    <w:name w:val="BANG ANH"/>
    <w:basedOn w:val="Normal"/>
    <w:link w:val="BANGANHChar"/>
    <w:rsid w:val="00AD391F"/>
    <w:pPr>
      <w:spacing w:before="120" w:line="288" w:lineRule="auto"/>
      <w:ind w:firstLine="0"/>
      <w:jc w:val="center"/>
    </w:pPr>
    <w:rPr>
      <w:b/>
      <w:color w:val="0000FF"/>
      <w:sz w:val="28"/>
      <w:szCs w:val="28"/>
      <w:lang w:val="x-none" w:eastAsia="x-none"/>
    </w:rPr>
  </w:style>
  <w:style w:type="character" w:customStyle="1" w:styleId="BANGANHChar">
    <w:name w:val="BANG ANH Char"/>
    <w:link w:val="BANGANH"/>
    <w:rsid w:val="00AD391F"/>
    <w:rPr>
      <w:rFonts w:ascii="Times New Roman" w:eastAsia="Times New Roman" w:hAnsi="Times New Roman" w:cs="Times New Roman"/>
      <w:b/>
      <w:color w:val="0000FF"/>
      <w:sz w:val="28"/>
      <w:szCs w:val="28"/>
      <w:lang w:val="x-none" w:eastAsia="x-none"/>
    </w:rPr>
  </w:style>
  <w:style w:type="paragraph" w:customStyle="1" w:styleId="Char3CharCharChar0">
    <w:name w:val="Char3 Char Char Char"/>
    <w:basedOn w:val="Normal"/>
    <w:rsid w:val="00AD391F"/>
    <w:pPr>
      <w:widowControl w:val="0"/>
      <w:spacing w:after="0" w:line="336" w:lineRule="auto"/>
      <w:ind w:firstLine="0"/>
    </w:pPr>
    <w:rPr>
      <w:b/>
      <w:bCs/>
      <w:color w:val="008000"/>
      <w:szCs w:val="26"/>
      <w:lang w:val="fr-FR"/>
    </w:rPr>
  </w:style>
  <w:style w:type="character" w:customStyle="1" w:styleId="textexposedshow">
    <w:name w:val="text_exposed_show"/>
    <w:basedOn w:val="DefaultParagraphFont"/>
    <w:rsid w:val="00AD391F"/>
  </w:style>
  <w:style w:type="character" w:customStyle="1" w:styleId="CharChar70">
    <w:name w:val="Char Char7"/>
    <w:rsid w:val="00AD391F"/>
    <w:rPr>
      <w:b/>
      <w:bCs/>
      <w:sz w:val="28"/>
      <w:lang w:val="en-US" w:eastAsia="en-US" w:bidi="ar-SA"/>
    </w:rPr>
  </w:style>
  <w:style w:type="character" w:customStyle="1" w:styleId="daumucChar">
    <w:name w:val="dau muc Char"/>
    <w:aliases w:val="(suindext) Char,tuan2 Char,l2 Char,HeadB Char"/>
    <w:locked/>
    <w:rsid w:val="00AD391F"/>
    <w:rPr>
      <w:rFonts w:ascii="Verdana" w:hAnsi="Verdana"/>
      <w:b/>
      <w:sz w:val="24"/>
    </w:rPr>
  </w:style>
  <w:style w:type="character" w:customStyle="1" w:styleId="CharChar80">
    <w:name w:val="Char Char8"/>
    <w:locked/>
    <w:rsid w:val="00AD391F"/>
    <w:rPr>
      <w:i/>
      <w:iCs/>
      <w:sz w:val="24"/>
    </w:rPr>
  </w:style>
  <w:style w:type="character" w:customStyle="1" w:styleId="ndradChar">
    <w:name w:val="ändrad Char"/>
    <w:aliases w:val="EHPT Char,Body Text2 Char,Body3 Char,AvtalBrödtext Char,Bodytext Char,Body Text  Char,Body Text level 1 Char,Response Char,à¹×éÍàÃ×èÍ§ Char,Body Text Tables Char,Char Char Char Char Char Char2"/>
    <w:uiPriority w:val="99"/>
    <w:locked/>
    <w:rsid w:val="00AD391F"/>
    <w:rPr>
      <w:sz w:val="28"/>
      <w:szCs w:val="28"/>
      <w:lang w:val="en-US" w:eastAsia="en-US" w:bidi="ar-SA"/>
    </w:rPr>
  </w:style>
  <w:style w:type="character" w:customStyle="1" w:styleId="BodyTextIndentCharCharChar1">
    <w:name w:val="Body Text Indent Char Char Char1"/>
    <w:aliases w:val="Body Text Indent Char Char Char Char Char Char Char,Body Text Indent Char Char Char Char Char,Body Text Indent Char Char Char Char Char Char Char Char,d Char Char,Body Text Indent Char Char Char Char1"/>
    <w:locked/>
    <w:rsid w:val="00AD391F"/>
    <w:rPr>
      <w:sz w:val="24"/>
      <w:lang w:val="en-US" w:eastAsia="en-US" w:bidi="ar-SA"/>
    </w:rPr>
  </w:style>
  <w:style w:type="character" w:customStyle="1" w:styleId="CharChar40">
    <w:name w:val="Char Char4"/>
    <w:locked/>
    <w:rsid w:val="00AD391F"/>
    <w:rPr>
      <w:b/>
      <w:bCs/>
      <w:sz w:val="28"/>
    </w:rPr>
  </w:style>
  <w:style w:type="paragraph" w:customStyle="1" w:styleId="xl35">
    <w:name w:val="xl35"/>
    <w:basedOn w:val="Normal"/>
    <w:uiPriority w:val="99"/>
    <w:rsid w:val="00AD391F"/>
    <w:pPr>
      <w:pBdr>
        <w:right w:val="single" w:sz="4" w:space="0" w:color="auto"/>
      </w:pBdr>
      <w:spacing w:before="100" w:beforeAutospacing="1" w:after="100" w:afterAutospacing="1" w:line="240" w:lineRule="auto"/>
      <w:ind w:firstLine="0"/>
      <w:textAlignment w:val="top"/>
    </w:pPr>
    <w:rPr>
      <w:rFonts w:ascii="Verdana" w:hAnsi="Verdana"/>
      <w:sz w:val="28"/>
      <w:szCs w:val="28"/>
    </w:rPr>
  </w:style>
  <w:style w:type="paragraph" w:customStyle="1" w:styleId="Title1">
    <w:name w:val="Title1"/>
    <w:basedOn w:val="Normal"/>
    <w:rsid w:val="00AD391F"/>
    <w:pPr>
      <w:spacing w:before="120" w:after="120" w:line="240" w:lineRule="auto"/>
      <w:ind w:firstLine="0"/>
    </w:pPr>
    <w:rPr>
      <w:rFonts w:ascii="Symbol" w:hAnsi="Symbol" w:cs="Symbol"/>
      <w:sz w:val="28"/>
      <w:szCs w:val="28"/>
    </w:rPr>
  </w:style>
  <w:style w:type="paragraph" w:customStyle="1" w:styleId="xl44">
    <w:name w:val="xl44"/>
    <w:basedOn w:val="Normal"/>
    <w:uiPriority w:val="99"/>
    <w:rsid w:val="00AD391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Symbol" w:hAnsi="Symbol" w:cs="Symbol"/>
      <w:sz w:val="24"/>
    </w:rPr>
  </w:style>
  <w:style w:type="paragraph" w:customStyle="1" w:styleId="xl45">
    <w:name w:val="xl4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b/>
      <w:bCs/>
      <w:sz w:val="24"/>
    </w:rPr>
  </w:style>
  <w:style w:type="paragraph" w:customStyle="1" w:styleId="xl47">
    <w:name w:val="xl47"/>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cs="Verdana"/>
      <w:b/>
      <w:bCs/>
      <w:sz w:val="24"/>
    </w:rPr>
  </w:style>
  <w:style w:type="paragraph" w:customStyle="1" w:styleId="xl48">
    <w:name w:val="xl48"/>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Symbol" w:hAnsi="Symbol" w:cs="Symbol"/>
      <w:sz w:val="24"/>
    </w:rPr>
  </w:style>
  <w:style w:type="paragraph" w:customStyle="1" w:styleId="xl49">
    <w:name w:val="xl49"/>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Verdana" w:hAnsi="Verdana" w:cs="Verdana"/>
      <w:b/>
      <w:bCs/>
      <w:sz w:val="24"/>
    </w:rPr>
  </w:style>
  <w:style w:type="paragraph" w:customStyle="1" w:styleId="xl50">
    <w:name w:val="xl50"/>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Symbol" w:hAnsi="Symbol" w:cs="Symbol"/>
      <w:sz w:val="24"/>
    </w:rPr>
  </w:style>
  <w:style w:type="paragraph" w:customStyle="1" w:styleId="xl51">
    <w:name w:val="xl51"/>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ymbol" w:hAnsi="Symbol" w:cs="Symbol"/>
      <w:sz w:val="24"/>
    </w:rPr>
  </w:style>
  <w:style w:type="paragraph" w:customStyle="1" w:styleId="xl52">
    <w:name w:val="xl52"/>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Symbol" w:hAnsi="Symbol" w:cs="Symbol"/>
      <w:sz w:val="24"/>
    </w:rPr>
  </w:style>
  <w:style w:type="paragraph" w:customStyle="1" w:styleId="xl53">
    <w:name w:val="xl53"/>
    <w:basedOn w:val="Normal"/>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ascii="Verdana" w:hAnsi="Verdana" w:cs="Verdana"/>
      <w:b/>
      <w:bCs/>
      <w:sz w:val="24"/>
    </w:rPr>
  </w:style>
  <w:style w:type="paragraph" w:customStyle="1" w:styleId="xl54">
    <w:name w:val="xl54"/>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left"/>
    </w:pPr>
    <w:rPr>
      <w:rFonts w:ascii="Verdana" w:hAnsi="Verdana" w:cs="Verdana"/>
      <w:b/>
      <w:bCs/>
      <w:sz w:val="24"/>
    </w:rPr>
  </w:style>
  <w:style w:type="paragraph" w:customStyle="1" w:styleId="xl55">
    <w:name w:val="xl55"/>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ascii="Symbol" w:hAnsi="Symbol" w:cs="Symbol"/>
      <w:sz w:val="24"/>
    </w:rPr>
  </w:style>
  <w:style w:type="paragraph" w:customStyle="1" w:styleId="xl56">
    <w:name w:val="xl56"/>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right"/>
    </w:pPr>
    <w:rPr>
      <w:rFonts w:ascii="Verdana" w:hAnsi="Verdana" w:cs="Verdana"/>
      <w:b/>
      <w:bCs/>
      <w:sz w:val="24"/>
    </w:rPr>
  </w:style>
  <w:style w:type="paragraph" w:customStyle="1" w:styleId="xl57">
    <w:name w:val="xl57"/>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rFonts w:ascii="Symbol" w:hAnsi="Symbol" w:cs="Symbol"/>
      <w:sz w:val="24"/>
    </w:rPr>
  </w:style>
  <w:style w:type="paragraph" w:customStyle="1" w:styleId="xl58">
    <w:name w:val="xl58"/>
    <w:basedOn w:val="Normal"/>
    <w:uiPriority w:val="99"/>
    <w:rsid w:val="00AD391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pPr>
    <w:rPr>
      <w:rFonts w:ascii="Symbol" w:hAnsi="Symbol" w:cs="Symbol"/>
      <w:sz w:val="24"/>
    </w:rPr>
  </w:style>
  <w:style w:type="paragraph" w:customStyle="1" w:styleId="xl59">
    <w:name w:val="xl59"/>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left"/>
    </w:pPr>
    <w:rPr>
      <w:rFonts w:ascii="Verdana" w:hAnsi="Verdana" w:cs="Verdana"/>
      <w:b/>
      <w:bCs/>
      <w:sz w:val="24"/>
    </w:rPr>
  </w:style>
  <w:style w:type="paragraph" w:customStyle="1" w:styleId="xl60">
    <w:name w:val="xl6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rFonts w:ascii="Verdana" w:hAnsi="Verdana" w:cs="Verdana"/>
      <w:b/>
      <w:bCs/>
      <w:sz w:val="24"/>
    </w:rPr>
  </w:style>
  <w:style w:type="paragraph" w:customStyle="1" w:styleId="xl61">
    <w:name w:val="xl61"/>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rFonts w:ascii="Symbol" w:hAnsi="Symbol" w:cs="Symbol"/>
      <w:sz w:val="24"/>
    </w:rPr>
  </w:style>
  <w:style w:type="paragraph" w:customStyle="1" w:styleId="xl62">
    <w:name w:val="xl62"/>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cs="Verdana"/>
      <w:sz w:val="24"/>
    </w:rPr>
  </w:style>
  <w:style w:type="paragraph" w:customStyle="1" w:styleId="xl161">
    <w:name w:val="xl161"/>
    <w:basedOn w:val="Normal"/>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rFonts w:ascii="Verdana" w:hAnsi="Verdana" w:cs="Verdana"/>
      <w:sz w:val="22"/>
      <w:szCs w:val="22"/>
    </w:rPr>
  </w:style>
  <w:style w:type="paragraph" w:customStyle="1" w:styleId="xl162">
    <w:name w:val="xl162"/>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pPr>
    <w:rPr>
      <w:rFonts w:ascii="Verdana" w:hAnsi="Verdana" w:cs="Verdana"/>
      <w:sz w:val="22"/>
      <w:szCs w:val="22"/>
    </w:rPr>
  </w:style>
  <w:style w:type="paragraph" w:customStyle="1" w:styleId="xl163">
    <w:name w:val="xl163"/>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right"/>
    </w:pPr>
    <w:rPr>
      <w:rFonts w:ascii="Verdana" w:hAnsi="Verdana" w:cs="Verdana"/>
      <w:b/>
      <w:bCs/>
      <w:sz w:val="22"/>
      <w:szCs w:val="22"/>
    </w:rPr>
  </w:style>
  <w:style w:type="paragraph" w:customStyle="1" w:styleId="xl164">
    <w:name w:val="xl164"/>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rFonts w:ascii="Verdana" w:hAnsi="Verdana" w:cs="Verdana"/>
      <w:b/>
      <w:bCs/>
      <w:sz w:val="22"/>
      <w:szCs w:val="22"/>
    </w:rPr>
  </w:style>
  <w:style w:type="paragraph" w:customStyle="1" w:styleId="xl165">
    <w:name w:val="xl165"/>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pPr>
    <w:rPr>
      <w:rFonts w:ascii="Verdana" w:hAnsi="Verdana" w:cs="Verdana"/>
      <w:b/>
      <w:bCs/>
      <w:sz w:val="22"/>
      <w:szCs w:val="22"/>
    </w:rPr>
  </w:style>
  <w:style w:type="paragraph" w:customStyle="1" w:styleId="xl166">
    <w:name w:val="xl166"/>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pPr>
    <w:rPr>
      <w:rFonts w:ascii="Verdana" w:hAnsi="Verdana" w:cs="Verdana"/>
      <w:b/>
      <w:bCs/>
      <w:sz w:val="22"/>
      <w:szCs w:val="22"/>
    </w:rPr>
  </w:style>
  <w:style w:type="paragraph" w:customStyle="1" w:styleId="xl167">
    <w:name w:val="xl167"/>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pPr>
    <w:rPr>
      <w:rFonts w:ascii="Symbol" w:hAnsi="Symbol" w:cs="Symbol"/>
      <w:b/>
      <w:bCs/>
      <w:sz w:val="22"/>
      <w:szCs w:val="22"/>
    </w:rPr>
  </w:style>
  <w:style w:type="paragraph" w:customStyle="1" w:styleId="xl168">
    <w:name w:val="xl168"/>
    <w:basedOn w:val="Normal"/>
    <w:uiPriority w:val="99"/>
    <w:rsid w:val="00AD391F"/>
    <w:pPr>
      <w:pBdr>
        <w:bottom w:val="single" w:sz="4" w:space="0" w:color="auto"/>
      </w:pBdr>
      <w:spacing w:before="100" w:beforeAutospacing="1" w:after="100" w:afterAutospacing="1" w:line="240" w:lineRule="auto"/>
      <w:ind w:firstLine="0"/>
      <w:jc w:val="center"/>
    </w:pPr>
    <w:rPr>
      <w:rFonts w:ascii="Verdana" w:hAnsi="Verdana" w:cs="Verdana"/>
      <w:sz w:val="24"/>
    </w:rPr>
  </w:style>
  <w:style w:type="paragraph" w:customStyle="1" w:styleId="xl169">
    <w:name w:val="xl169"/>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Symbol" w:hAnsi="Symbol" w:cs="Symbol"/>
      <w:b/>
      <w:bCs/>
      <w:sz w:val="22"/>
      <w:szCs w:val="22"/>
    </w:rPr>
  </w:style>
  <w:style w:type="paragraph" w:customStyle="1" w:styleId="xl170">
    <w:name w:val="xl170"/>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1">
    <w:name w:val="xl171"/>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2">
    <w:name w:val="xl172"/>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3">
    <w:name w:val="xl173"/>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4">
    <w:name w:val="xl174"/>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5">
    <w:name w:val="xl17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6">
    <w:name w:val="xl176"/>
    <w:basedOn w:val="Normal"/>
    <w:uiPriority w:val="99"/>
    <w:rsid w:val="00AD391F"/>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Verdana" w:hAnsi="Verdana" w:cs="Verdana"/>
      <w:sz w:val="22"/>
      <w:szCs w:val="22"/>
    </w:rPr>
  </w:style>
  <w:style w:type="paragraph" w:customStyle="1" w:styleId="xl177">
    <w:name w:val="xl177"/>
    <w:basedOn w:val="Normal"/>
    <w:uiPriority w:val="99"/>
    <w:rsid w:val="00AD391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cs="Verdana"/>
      <w:sz w:val="22"/>
      <w:szCs w:val="22"/>
    </w:rPr>
  </w:style>
  <w:style w:type="paragraph" w:customStyle="1" w:styleId="xl178">
    <w:name w:val="xl178"/>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cs="Verdana"/>
      <w:sz w:val="22"/>
      <w:szCs w:val="22"/>
    </w:rPr>
  </w:style>
  <w:style w:type="paragraph" w:customStyle="1" w:styleId="xl179">
    <w:name w:val="xl179"/>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cs="Verdana"/>
      <w:b/>
      <w:bCs/>
      <w:sz w:val="22"/>
      <w:szCs w:val="22"/>
    </w:rPr>
  </w:style>
  <w:style w:type="paragraph" w:customStyle="1" w:styleId="xl180">
    <w:name w:val="xl180"/>
    <w:basedOn w:val="Normal"/>
    <w:uiPriority w:val="99"/>
    <w:rsid w:val="00AD391F"/>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pPr>
    <w:rPr>
      <w:rFonts w:ascii="Verdana" w:hAnsi="Verdana" w:cs="Verdana"/>
      <w:b/>
      <w:bCs/>
      <w:sz w:val="22"/>
      <w:szCs w:val="22"/>
    </w:rPr>
  </w:style>
  <w:style w:type="paragraph" w:customStyle="1" w:styleId="xl181">
    <w:name w:val="xl181"/>
    <w:basedOn w:val="Normal"/>
    <w:uiPriority w:val="99"/>
    <w:rsid w:val="00AD391F"/>
    <w:pPr>
      <w:pBdr>
        <w:top w:val="single" w:sz="4" w:space="0" w:color="auto"/>
        <w:bottom w:val="single" w:sz="4" w:space="0" w:color="auto"/>
      </w:pBdr>
      <w:shd w:val="clear" w:color="auto" w:fill="FFFF00"/>
      <w:spacing w:before="100" w:beforeAutospacing="1" w:after="100" w:afterAutospacing="1" w:line="240" w:lineRule="auto"/>
      <w:ind w:firstLine="0"/>
      <w:jc w:val="center"/>
    </w:pPr>
    <w:rPr>
      <w:rFonts w:ascii="Verdana" w:hAnsi="Verdana" w:cs="Verdana"/>
      <w:b/>
      <w:bCs/>
      <w:sz w:val="22"/>
      <w:szCs w:val="22"/>
    </w:rPr>
  </w:style>
  <w:style w:type="paragraph" w:customStyle="1" w:styleId="xl182">
    <w:name w:val="xl182"/>
    <w:basedOn w:val="Normal"/>
    <w:uiPriority w:val="99"/>
    <w:rsid w:val="00AD391F"/>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rFonts w:ascii="Verdana" w:hAnsi="Verdana" w:cs="Verdana"/>
      <w:b/>
      <w:bCs/>
      <w:sz w:val="22"/>
      <w:szCs w:val="22"/>
    </w:rPr>
  </w:style>
  <w:style w:type="paragraph" w:customStyle="1" w:styleId="xl183">
    <w:name w:val="xl183"/>
    <w:basedOn w:val="Normal"/>
    <w:uiPriority w:val="99"/>
    <w:rsid w:val="00AD391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Symbol" w:hAnsi="Symbol" w:cs="Symbol"/>
      <w:sz w:val="22"/>
      <w:szCs w:val="22"/>
    </w:rPr>
  </w:style>
  <w:style w:type="paragraph" w:customStyle="1" w:styleId="xl184">
    <w:name w:val="xl184"/>
    <w:basedOn w:val="Normal"/>
    <w:uiPriority w:val="99"/>
    <w:rsid w:val="00AD391F"/>
    <w:pPr>
      <w:pBdr>
        <w:top w:val="single" w:sz="4" w:space="0" w:color="auto"/>
        <w:bottom w:val="single" w:sz="4" w:space="0" w:color="auto"/>
      </w:pBdr>
      <w:spacing w:before="100" w:beforeAutospacing="1" w:after="100" w:afterAutospacing="1" w:line="240" w:lineRule="auto"/>
      <w:ind w:firstLine="0"/>
      <w:jc w:val="center"/>
    </w:pPr>
    <w:rPr>
      <w:rFonts w:ascii="Symbol" w:hAnsi="Symbol" w:cs="Symbol"/>
      <w:sz w:val="22"/>
      <w:szCs w:val="22"/>
    </w:rPr>
  </w:style>
  <w:style w:type="paragraph" w:customStyle="1" w:styleId="xl185">
    <w:name w:val="xl185"/>
    <w:basedOn w:val="Normal"/>
    <w:uiPriority w:val="99"/>
    <w:rsid w:val="00AD391F"/>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Symbol" w:hAnsi="Symbol" w:cs="Symbol"/>
      <w:sz w:val="22"/>
      <w:szCs w:val="22"/>
    </w:rPr>
  </w:style>
  <w:style w:type="paragraph" w:customStyle="1" w:styleId="Tieude30">
    <w:name w:val="Tieu de 3"/>
    <w:basedOn w:val="Heading3"/>
    <w:link w:val="Tieude3CharChar0"/>
    <w:autoRedefine/>
    <w:rsid w:val="00AD391F"/>
    <w:pPr>
      <w:keepLines w:val="0"/>
      <w:tabs>
        <w:tab w:val="left" w:pos="993"/>
        <w:tab w:val="num" w:pos="2520"/>
      </w:tabs>
      <w:spacing w:before="120"/>
      <w:ind w:left="2520" w:hanging="360"/>
      <w:jc w:val="left"/>
    </w:pPr>
    <w:rPr>
      <w:rFonts w:ascii="Arial" w:eastAsia="Times New Roman" w:hAnsi="Arial" w:cs="Times New Roman"/>
      <w:b/>
      <w:bCs/>
      <w:i/>
      <w:iCs/>
      <w:color w:val="auto"/>
      <w:sz w:val="28"/>
      <w:szCs w:val="28"/>
      <w:lang w:val="nl-NL" w:eastAsia="x-none"/>
    </w:rPr>
  </w:style>
  <w:style w:type="paragraph" w:customStyle="1" w:styleId="Tieude10">
    <w:name w:val="Tieu de 1"/>
    <w:basedOn w:val="Heading1"/>
    <w:next w:val="Normal"/>
    <w:autoRedefine/>
    <w:rsid w:val="00AD391F"/>
    <w:pPr>
      <w:keepLines w:val="0"/>
      <w:spacing w:before="240" w:after="0" w:line="240" w:lineRule="auto"/>
      <w:jc w:val="both"/>
    </w:pPr>
    <w:rPr>
      <w:rFonts w:eastAsia="Times New Roman" w:cs="Times New Roman"/>
      <w:bCs/>
      <w:kern w:val="32"/>
      <w:sz w:val="32"/>
      <w:lang w:val="x-none" w:eastAsia="x-none"/>
    </w:rPr>
  </w:style>
  <w:style w:type="paragraph" w:customStyle="1" w:styleId="Tieude21">
    <w:name w:val="Tieu de 2"/>
    <w:basedOn w:val="Heading20"/>
    <w:next w:val="Heading20"/>
    <w:link w:val="Tieude2CharChar"/>
    <w:rsid w:val="00AD391F"/>
    <w:pPr>
      <w:keepLines w:val="0"/>
      <w:tabs>
        <w:tab w:val="num" w:pos="1800"/>
      </w:tabs>
      <w:spacing w:before="120" w:after="0"/>
      <w:ind w:left="1800" w:hanging="360"/>
    </w:pPr>
    <w:rPr>
      <w:rFonts w:ascii="Arial" w:eastAsia="Times New Roman" w:hAnsi="Arial" w:cs="Times New Roman"/>
      <w:bCs/>
      <w:sz w:val="28"/>
      <w:szCs w:val="28"/>
      <w:lang w:val="x-none" w:eastAsia="x-none"/>
    </w:rPr>
  </w:style>
  <w:style w:type="paragraph" w:customStyle="1" w:styleId="Doanvan2">
    <w:name w:val="Doan van 2"/>
    <w:basedOn w:val="BodyText2"/>
    <w:link w:val="Doanvan2Char"/>
    <w:rsid w:val="00AD391F"/>
    <w:pPr>
      <w:numPr>
        <w:numId w:val="24"/>
      </w:numPr>
      <w:spacing w:before="120" w:after="0" w:line="312" w:lineRule="auto"/>
    </w:pPr>
    <w:rPr>
      <w:rFonts w:ascii="Arial" w:hAnsi="Arial"/>
      <w:lang w:val="x-none"/>
    </w:rPr>
  </w:style>
  <w:style w:type="character" w:customStyle="1" w:styleId="Tieude3CharChar0">
    <w:name w:val="Tieu de 3 Char Char"/>
    <w:link w:val="Tieude30"/>
    <w:locked/>
    <w:rsid w:val="00AD391F"/>
    <w:rPr>
      <w:rFonts w:ascii="Arial" w:eastAsia="Times New Roman" w:hAnsi="Arial" w:cs="Times New Roman"/>
      <w:b/>
      <w:bCs/>
      <w:i/>
      <w:iCs/>
      <w:sz w:val="28"/>
      <w:szCs w:val="28"/>
      <w:lang w:val="nl-NL" w:eastAsia="x-none"/>
    </w:rPr>
  </w:style>
  <w:style w:type="paragraph" w:customStyle="1" w:styleId="Trichnguon">
    <w:name w:val="Trich nguon"/>
    <w:basedOn w:val="Caption"/>
    <w:rsid w:val="00AD391F"/>
    <w:pPr>
      <w:widowControl/>
      <w:suppressLineNumbers/>
      <w:tabs>
        <w:tab w:val="num" w:pos="0"/>
        <w:tab w:val="left" w:pos="410"/>
      </w:tabs>
      <w:suppressAutoHyphens/>
      <w:spacing w:before="120" w:line="240" w:lineRule="auto"/>
      <w:jc w:val="right"/>
    </w:pPr>
    <w:rPr>
      <w:rFonts w:ascii="Arial" w:eastAsia="Times New Roman" w:hAnsi="Arial" w:cs="Arial"/>
      <w:b w:val="0"/>
      <w:bCs w:val="0"/>
      <w:i/>
      <w:iCs/>
      <w:color w:val="000000"/>
      <w:sz w:val="24"/>
      <w:szCs w:val="24"/>
      <w:lang w:val="x-none" w:eastAsia="x-none"/>
    </w:rPr>
  </w:style>
  <w:style w:type="character" w:customStyle="1" w:styleId="Tieude2CharChar">
    <w:name w:val="Tieu de 2 Char Char"/>
    <w:link w:val="Tieude21"/>
    <w:locked/>
    <w:rsid w:val="00AD391F"/>
    <w:rPr>
      <w:rFonts w:ascii="Arial" w:eastAsia="Times New Roman" w:hAnsi="Arial" w:cs="Times New Roman"/>
      <w:b/>
      <w:bCs/>
      <w:sz w:val="28"/>
      <w:szCs w:val="28"/>
      <w:lang w:val="x-none" w:eastAsia="x-none"/>
    </w:rPr>
  </w:style>
  <w:style w:type="character" w:customStyle="1" w:styleId="Doanvan2Char">
    <w:name w:val="Doan van 2 Char"/>
    <w:link w:val="Doanvan2"/>
    <w:locked/>
    <w:rsid w:val="00AD391F"/>
    <w:rPr>
      <w:rFonts w:ascii="Arial" w:eastAsia="Times New Roman" w:hAnsi="Arial" w:cs="Times New Roman"/>
      <w:sz w:val="28"/>
      <w:szCs w:val="28"/>
      <w:lang w:val="x-none" w:eastAsia="x-none"/>
    </w:rPr>
  </w:style>
  <w:style w:type="character" w:customStyle="1" w:styleId="CharCharCharCharCharCharCharCharCharCharCharCharCharCharCharCharCharCharCharCharCharCharCharCharCharCharCharCharCharCharCharCharCharCharCharCharCharCharCharCharCharCharCharCharCharCharCharCharCharCharC">
    <w:name w:val="Char Char Char Char Char Char Char Char Char Char Char Char Char Char Char Char Char Char Char Char Char Char Char Char Char Char Char Char Char Char Char Char Char Char Char Char Char Char Char Char Char Char Char Char Char Char Char Char Char Char C"/>
    <w:rsid w:val="00AD391F"/>
    <w:rPr>
      <w:rFonts w:ascii="Times New Roman" w:hAnsi="Times New Roman" w:cs="Times New Roman"/>
      <w:b/>
      <w:bCs/>
      <w:sz w:val="28"/>
      <w:szCs w:val="28"/>
      <w:u w:val="single"/>
      <w:lang w:val="en-US" w:eastAsia="en-US"/>
    </w:rPr>
  </w:style>
  <w:style w:type="paragraph" w:customStyle="1" w:styleId="StyleListNumber4TimesNewRomanJustifiedLeft0cmFirs">
    <w:name w:val="Style List Number 4 + Times New Roman Justified Left:  0 cm Firs..."/>
    <w:basedOn w:val="ListNumber4"/>
    <w:rsid w:val="00AD391F"/>
    <w:pPr>
      <w:numPr>
        <w:numId w:val="0"/>
      </w:numPr>
      <w:spacing w:before="60" w:after="60" w:line="300" w:lineRule="auto"/>
      <w:jc w:val="both"/>
    </w:pPr>
    <w:rPr>
      <w:szCs w:val="20"/>
    </w:rPr>
  </w:style>
  <w:style w:type="paragraph" w:customStyle="1" w:styleId="StyleVnTime14ptJustifiedBefore3ptAfter3ptLine">
    <w:name w:val="Style .VnTime 14 pt Justified Before:  3 pt After:  3 pt Line ..."/>
    <w:basedOn w:val="Normal"/>
    <w:rsid w:val="00AD391F"/>
    <w:pPr>
      <w:spacing w:line="360" w:lineRule="auto"/>
      <w:ind w:firstLine="0"/>
    </w:pPr>
    <w:rPr>
      <w:rFonts w:ascii="Verdana" w:hAnsi="Verdana"/>
      <w:sz w:val="28"/>
      <w:szCs w:val="20"/>
    </w:rPr>
  </w:style>
  <w:style w:type="paragraph" w:customStyle="1" w:styleId="xl36">
    <w:name w:val="xl36"/>
    <w:basedOn w:val="Normal"/>
    <w:uiPriority w:val="99"/>
    <w:rsid w:val="00AD391F"/>
    <w:pPr>
      <w:pBdr>
        <w:top w:val="double" w:sz="6"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z w:val="24"/>
    </w:rPr>
  </w:style>
  <w:style w:type="paragraph" w:customStyle="1" w:styleId="xl37">
    <w:name w:val="xl37"/>
    <w:basedOn w:val="Normal"/>
    <w:uiPriority w:val="99"/>
    <w:rsid w:val="00AD391F"/>
    <w:pPr>
      <w:pBdr>
        <w:top w:val="double" w:sz="6"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z w:val="24"/>
    </w:rPr>
  </w:style>
  <w:style w:type="paragraph" w:customStyle="1" w:styleId="xl38">
    <w:name w:val="xl38"/>
    <w:basedOn w:val="Normal"/>
    <w:uiPriority w:val="99"/>
    <w:rsid w:val="00AD391F"/>
    <w:pPr>
      <w:pBdr>
        <w:top w:val="double" w:sz="6"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Verdana" w:hAnsi="Verdana"/>
      <w:b/>
      <w:bCs/>
      <w:sz w:val="24"/>
    </w:rPr>
  </w:style>
  <w:style w:type="paragraph" w:customStyle="1" w:styleId="xl41">
    <w:name w:val="xl41"/>
    <w:basedOn w:val="Normal"/>
    <w:uiPriority w:val="99"/>
    <w:rsid w:val="00AD391F"/>
    <w:pPr>
      <w:pBdr>
        <w:left w:val="single" w:sz="4" w:space="0" w:color="auto"/>
        <w:right w:val="double" w:sz="6" w:space="0" w:color="auto"/>
      </w:pBdr>
      <w:spacing w:before="100" w:beforeAutospacing="1" w:after="100" w:afterAutospacing="1" w:line="240" w:lineRule="auto"/>
      <w:ind w:firstLine="0"/>
      <w:jc w:val="left"/>
      <w:textAlignment w:val="center"/>
    </w:pPr>
    <w:rPr>
      <w:rFonts w:ascii="Verdana" w:hAnsi="Verdana"/>
      <w:sz w:val="22"/>
      <w:szCs w:val="22"/>
    </w:rPr>
  </w:style>
  <w:style w:type="paragraph" w:customStyle="1" w:styleId="xl42">
    <w:name w:val="xl42"/>
    <w:basedOn w:val="Normal"/>
    <w:rsid w:val="00AD391F"/>
    <w:pPr>
      <w:pBdr>
        <w:top w:val="single" w:sz="4" w:space="0" w:color="auto"/>
        <w:left w:val="double" w:sz="6"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zCs w:val="26"/>
    </w:rPr>
  </w:style>
  <w:style w:type="paragraph" w:customStyle="1" w:styleId="xl43">
    <w:name w:val="xl43"/>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zCs w:val="26"/>
    </w:rPr>
  </w:style>
  <w:style w:type="paragraph" w:customStyle="1" w:styleId="bodytexta">
    <w:name w:val="body_text"/>
    <w:basedOn w:val="Normal"/>
    <w:rsid w:val="00AD391F"/>
    <w:pPr>
      <w:spacing w:line="400" w:lineRule="exact"/>
      <w:ind w:left="851" w:firstLine="0"/>
    </w:pPr>
    <w:rPr>
      <w:rFonts w:ascii="Verdana" w:eastAsia="Verdana" w:hAnsi="Verdana"/>
      <w:color w:val="0000FF"/>
      <w:kern w:val="28"/>
      <w:szCs w:val="20"/>
    </w:rPr>
  </w:style>
  <w:style w:type="character" w:customStyle="1" w:styleId="WW8Num20z0">
    <w:name w:val="WW8Num20z0"/>
    <w:rsid w:val="00AD391F"/>
    <w:rPr>
      <w:rFonts w:ascii="Times New Roman" w:hAnsi="Times New Roman"/>
    </w:rPr>
  </w:style>
  <w:style w:type="paragraph" w:customStyle="1" w:styleId="TieudeC5">
    <w:name w:val="Tieude_C5"/>
    <w:basedOn w:val="Normal"/>
    <w:rsid w:val="00AD391F"/>
    <w:pPr>
      <w:numPr>
        <w:numId w:val="25"/>
      </w:numPr>
      <w:tabs>
        <w:tab w:val="left" w:pos="720"/>
      </w:tabs>
      <w:spacing w:before="120" w:after="0" w:line="360" w:lineRule="auto"/>
    </w:pPr>
    <w:rPr>
      <w:rFonts w:ascii="Verdana" w:hAnsi="Verdana"/>
      <w:b/>
      <w:szCs w:val="20"/>
      <w:lang w:val="vi-VN" w:eastAsia="vi-VN"/>
    </w:rPr>
  </w:style>
  <w:style w:type="character" w:customStyle="1" w:styleId="WW8Num5z0">
    <w:name w:val="WW8Num5z0"/>
    <w:rsid w:val="00AD391F"/>
    <w:rPr>
      <w:rFonts w:ascii="Symbol" w:hAnsi="Symbol"/>
    </w:rPr>
  </w:style>
  <w:style w:type="paragraph" w:customStyle="1" w:styleId="StyleHeading2VnTime">
    <w:name w:val="Style Heading 2 + .VnTime"/>
    <w:basedOn w:val="Heading20"/>
    <w:rsid w:val="00AD391F"/>
    <w:pPr>
      <w:keepLines w:val="0"/>
      <w:numPr>
        <w:ilvl w:val="1"/>
        <w:numId w:val="26"/>
      </w:numPr>
      <w:spacing w:before="120" w:after="120" w:line="240" w:lineRule="auto"/>
    </w:pPr>
    <w:rPr>
      <w:rFonts w:ascii="Verdana" w:eastAsia="Times New Roman" w:hAnsi="Verdana" w:cs="Times New Roman"/>
      <w:bCs/>
      <w:i/>
      <w:szCs w:val="20"/>
      <w:lang w:val="x-none" w:eastAsia="x-none"/>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AD391F"/>
    <w:pPr>
      <w:autoSpaceDE w:val="0"/>
      <w:autoSpaceDN w:val="0"/>
      <w:adjustRightInd w:val="0"/>
      <w:spacing w:before="120" w:after="160" w:line="240" w:lineRule="exact"/>
      <w:ind w:firstLine="0"/>
      <w:jc w:val="left"/>
    </w:pPr>
    <w:rPr>
      <w:rFonts w:ascii="Verdana" w:hAnsi="Verdana"/>
      <w:sz w:val="20"/>
      <w:szCs w:val="20"/>
    </w:rPr>
  </w:style>
  <w:style w:type="paragraph" w:customStyle="1" w:styleId="MTDisplayEquation">
    <w:name w:val="MTDisplayEquation"/>
    <w:basedOn w:val="Normal"/>
    <w:next w:val="Normal"/>
    <w:link w:val="MTDisplayEquationChar"/>
    <w:rsid w:val="00AD391F"/>
    <w:pPr>
      <w:tabs>
        <w:tab w:val="center" w:pos="4680"/>
        <w:tab w:val="right" w:pos="9360"/>
      </w:tabs>
      <w:spacing w:before="0" w:after="0" w:line="440" w:lineRule="exact"/>
      <w:ind w:firstLine="0"/>
    </w:pPr>
    <w:rPr>
      <w:szCs w:val="26"/>
      <w:lang w:val="x-none" w:eastAsia="x-none"/>
    </w:rPr>
  </w:style>
  <w:style w:type="character" w:customStyle="1" w:styleId="MTDisplayEquationChar">
    <w:name w:val="MTDisplayEquation Char"/>
    <w:link w:val="MTDisplayEquation"/>
    <w:rsid w:val="00AD391F"/>
    <w:rPr>
      <w:rFonts w:ascii="Times New Roman" w:eastAsia="Times New Roman" w:hAnsi="Times New Roman" w:cs="Times New Roman"/>
      <w:sz w:val="26"/>
      <w:szCs w:val="26"/>
      <w:lang w:val="x-none" w:eastAsia="x-none"/>
    </w:rPr>
  </w:style>
  <w:style w:type="numbering" w:customStyle="1" w:styleId="thuyetminh2">
    <w:name w:val="thuyet minh2"/>
    <w:rsid w:val="00AD391F"/>
    <w:pPr>
      <w:numPr>
        <w:numId w:val="27"/>
      </w:numPr>
    </w:pPr>
  </w:style>
  <w:style w:type="paragraph" w:customStyle="1" w:styleId="TIEUDEC8">
    <w:name w:val="TIEU DE C8"/>
    <w:basedOn w:val="Normal"/>
    <w:rsid w:val="00AD391F"/>
    <w:pPr>
      <w:suppressAutoHyphens/>
      <w:spacing w:before="120" w:after="0" w:line="360" w:lineRule="auto"/>
      <w:ind w:firstLine="0"/>
    </w:pPr>
    <w:rPr>
      <w:rFonts w:ascii="Verdana" w:hAnsi="Verdana"/>
      <w:b/>
      <w:lang w:val="vi-VN" w:eastAsia="ar-SA"/>
    </w:rPr>
  </w:style>
  <w:style w:type="paragraph" w:customStyle="1" w:styleId="tm">
    <w:name w:val="tm"/>
    <w:basedOn w:val="Normal"/>
    <w:rsid w:val="00AD391F"/>
    <w:pPr>
      <w:spacing w:before="120" w:after="0" w:line="336" w:lineRule="auto"/>
      <w:jc w:val="left"/>
    </w:pPr>
    <w:rPr>
      <w:rFonts w:ascii="Verdana" w:hAnsi="Verdana"/>
      <w:snapToGrid w:val="0"/>
      <w:szCs w:val="20"/>
    </w:rPr>
  </w:style>
  <w:style w:type="paragraph" w:customStyle="1" w:styleId="StyleBodyText212ptJustifiedBefore3ptAfter3pt">
    <w:name w:val="Style Body Text 2 + 12 pt Justified Before:  3 pt After:  3 pt"/>
    <w:basedOn w:val="BodyText2"/>
    <w:rsid w:val="00AD391F"/>
    <w:pPr>
      <w:numPr>
        <w:numId w:val="28"/>
      </w:numPr>
      <w:spacing w:before="60" w:after="60" w:line="240" w:lineRule="auto"/>
    </w:pPr>
    <w:rPr>
      <w:rFonts w:ascii="Verdana" w:hAnsi="Verdana"/>
      <w:sz w:val="26"/>
      <w:szCs w:val="26"/>
      <w:lang w:eastAsia="en-US"/>
    </w:rPr>
  </w:style>
  <w:style w:type="table" w:styleId="Table3Deffects1">
    <w:name w:val="Table 3D effects 1"/>
    <w:basedOn w:val="TableNormal"/>
    <w:rsid w:val="00AD391F"/>
    <w:pPr>
      <w:spacing w:before="240" w:after="0" w:line="240" w:lineRule="auto"/>
      <w:ind w:left="851"/>
      <w:jc w:val="both"/>
    </w:pPr>
    <w:rPr>
      <w:rFonts w:ascii="Times New Roman" w:eastAsia="Times New Roman" w:hAnsi="Times New Roman" w:cs="Times New Roman"/>
      <w:sz w:val="20"/>
      <w:szCs w:val="20"/>
      <w:lang w:eastAsia="vi-V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HBody2">
    <w:name w:val="H_Body 2"/>
    <w:basedOn w:val="Normal"/>
    <w:rsid w:val="00AD391F"/>
    <w:pPr>
      <w:numPr>
        <w:numId w:val="29"/>
      </w:numPr>
      <w:spacing w:before="0" w:after="0" w:line="360" w:lineRule="auto"/>
      <w:ind w:right="-42"/>
    </w:pPr>
    <w:rPr>
      <w:szCs w:val="26"/>
    </w:rPr>
  </w:style>
  <w:style w:type="paragraph" w:customStyle="1" w:styleId="Q4">
    <w:name w:val="Q4"/>
    <w:basedOn w:val="Normal"/>
    <w:rsid w:val="00AD391F"/>
    <w:pPr>
      <w:spacing w:before="120" w:after="120"/>
      <w:ind w:firstLine="0"/>
    </w:pPr>
    <w:rPr>
      <w:b/>
      <w:bCs/>
      <w:i/>
      <w:color w:val="000000"/>
      <w:szCs w:val="26"/>
    </w:rPr>
  </w:style>
  <w:style w:type="paragraph" w:customStyle="1" w:styleId="normalCharChar">
    <w:name w:val="normal Char Char"/>
    <w:basedOn w:val="Normal"/>
    <w:link w:val="normalCharCharChar"/>
    <w:rsid w:val="00AD391F"/>
    <w:pPr>
      <w:widowControl w:val="0"/>
      <w:spacing w:before="120" w:line="276" w:lineRule="auto"/>
      <w:ind w:firstLine="0"/>
    </w:pPr>
    <w:rPr>
      <w:szCs w:val="26"/>
    </w:rPr>
  </w:style>
  <w:style w:type="character" w:customStyle="1" w:styleId="normalCharCharChar">
    <w:name w:val="normal Char Char Char"/>
    <w:link w:val="normalCharChar"/>
    <w:rsid w:val="00AD391F"/>
    <w:rPr>
      <w:rFonts w:ascii="Times New Roman" w:eastAsia="Times New Roman" w:hAnsi="Times New Roman" w:cs="Times New Roman"/>
      <w:sz w:val="26"/>
      <w:szCs w:val="26"/>
      <w:lang w:val="en-US"/>
    </w:rPr>
  </w:style>
  <w:style w:type="paragraph" w:customStyle="1" w:styleId="CharCharCharCharChar1CharCharCharChar">
    <w:name w:val="Char Char Char Char Char1 Char Char Char Char"/>
    <w:basedOn w:val="Normal"/>
    <w:rsid w:val="00AD391F"/>
    <w:pPr>
      <w:spacing w:before="0" w:after="160" w:line="240" w:lineRule="exact"/>
      <w:ind w:firstLine="0"/>
      <w:jc w:val="left"/>
    </w:pPr>
    <w:rPr>
      <w:rFonts w:ascii="Verdana" w:hAnsi="Verdana"/>
      <w:sz w:val="20"/>
      <w:szCs w:val="20"/>
    </w:rPr>
  </w:style>
  <w:style w:type="character" w:customStyle="1" w:styleId="Heading2Char2">
    <w:name w:val="Heading 2 Char2"/>
    <w:aliases w:val="ADB Heading 2 Char1,head2 Char1,1.1 Char1,IRMS2 Char1,IRMS 2 Char1,ERMH2 Char1,Section Heading Char1,標題 2.1 Char1,bo Char1,Heading 2 Char1 Char1,Heading 2 Char Char Char1,l2 Char Char Char1,H2 Char Char Char1,h21 Char Char Char1"/>
    <w:semiHidden/>
    <w:rsid w:val="00AD391F"/>
    <w:rPr>
      <w:rFonts w:ascii="Times New Roman" w:eastAsia="Times New Roman" w:hAnsi="Times New Roman" w:cs="Times New Roman" w:hint="default"/>
      <w:b/>
      <w:bCs/>
      <w:color w:val="4F81BD"/>
      <w:sz w:val="26"/>
      <w:szCs w:val="26"/>
    </w:rPr>
  </w:style>
  <w:style w:type="character" w:customStyle="1" w:styleId="BodyTextIndent2Char1">
    <w:name w:val="Body Text Indent 2 Char1"/>
    <w:aliases w:val="Char9 Char1"/>
    <w:semiHidden/>
    <w:rsid w:val="00AD391F"/>
    <w:rPr>
      <w:sz w:val="28"/>
      <w:szCs w:val="24"/>
    </w:rPr>
  </w:style>
  <w:style w:type="paragraph" w:customStyle="1" w:styleId="CharCharCharChar11">
    <w:name w:val="Char Char Char Char11"/>
    <w:basedOn w:val="Normal"/>
    <w:rsid w:val="00AD391F"/>
    <w:pPr>
      <w:spacing w:before="0" w:after="160" w:line="240" w:lineRule="exact"/>
      <w:ind w:firstLine="0"/>
      <w:jc w:val="left"/>
    </w:pPr>
    <w:rPr>
      <w:rFonts w:ascii="Verdana" w:hAnsi="Verdana" w:cs="Verdana"/>
      <w:sz w:val="20"/>
      <w:szCs w:val="20"/>
    </w:rPr>
  </w:style>
  <w:style w:type="paragraph" w:customStyle="1" w:styleId="CharCharCharCharCharCharCharCharCharCharCharCharCharCharCharCharCharCharChar0">
    <w:name w:val="Char Char Char Char Char Char Char Char Char Char Char Char Char Char Char Char Char Char Char"/>
    <w:basedOn w:val="Normal"/>
    <w:uiPriority w:val="99"/>
    <w:semiHidden/>
    <w:rsid w:val="00AD391F"/>
    <w:pPr>
      <w:autoSpaceDE w:val="0"/>
      <w:autoSpaceDN w:val="0"/>
      <w:adjustRightInd w:val="0"/>
      <w:spacing w:before="120" w:after="160" w:line="240" w:lineRule="exact"/>
      <w:ind w:firstLine="0"/>
      <w:jc w:val="left"/>
    </w:pPr>
    <w:rPr>
      <w:rFonts w:ascii="Verdana" w:hAnsi="Verdana"/>
      <w:sz w:val="20"/>
      <w:szCs w:val="20"/>
    </w:rPr>
  </w:style>
  <w:style w:type="paragraph" w:customStyle="1" w:styleId="Danhmuchinh0">
    <w:name w:val="Danh muc hinh"/>
    <w:basedOn w:val="Normal"/>
    <w:qFormat/>
    <w:rsid w:val="00AD391F"/>
    <w:pPr>
      <w:spacing w:line="276" w:lineRule="auto"/>
      <w:ind w:firstLine="0"/>
      <w:jc w:val="center"/>
    </w:pPr>
    <w:rPr>
      <w:rFonts w:ascii="Verdana" w:hAnsi="Verdana"/>
      <w:b/>
      <w:szCs w:val="22"/>
      <w:lang w:val="vi-VN" w:eastAsia="vi-VN"/>
    </w:rPr>
  </w:style>
  <w:style w:type="paragraph" w:customStyle="1" w:styleId="Danhmucbang">
    <w:name w:val="Danh muc bang"/>
    <w:basedOn w:val="Normal"/>
    <w:next w:val="Normal"/>
    <w:qFormat/>
    <w:rsid w:val="00AD391F"/>
    <w:pPr>
      <w:ind w:firstLine="0"/>
      <w:jc w:val="center"/>
    </w:pPr>
    <w:rPr>
      <w:rFonts w:eastAsia="Verdana"/>
      <w:b/>
      <w:bCs/>
      <w:noProof/>
      <w:szCs w:val="26"/>
      <w:lang w:val="pt-BR" w:eastAsia="x-none"/>
    </w:rPr>
  </w:style>
  <w:style w:type="character" w:customStyle="1" w:styleId="Char8CharChar2">
    <w:name w:val="Char8 Char Char2"/>
    <w:semiHidden/>
    <w:rsid w:val="00AD391F"/>
    <w:rPr>
      <w:sz w:val="16"/>
      <w:szCs w:val="16"/>
      <w:lang w:val="en-US" w:eastAsia="en-US" w:bidi="ar-SA"/>
    </w:rPr>
  </w:style>
  <w:style w:type="paragraph" w:customStyle="1" w:styleId="CharChar30">
    <w:name w:val="Char Char3"/>
    <w:basedOn w:val="Normal"/>
    <w:rsid w:val="00AD391F"/>
    <w:pPr>
      <w:spacing w:before="0" w:after="160" w:line="240" w:lineRule="exact"/>
      <w:ind w:firstLine="0"/>
      <w:jc w:val="left"/>
    </w:pPr>
    <w:rPr>
      <w:rFonts w:ascii="Verdana" w:hAnsi="Verdana"/>
      <w:sz w:val="20"/>
      <w:szCs w:val="20"/>
    </w:rPr>
  </w:style>
  <w:style w:type="paragraph" w:customStyle="1" w:styleId="DU-">
    <w:name w:val="DẤU -"/>
    <w:basedOn w:val="Normal"/>
    <w:qFormat/>
    <w:rsid w:val="00AD391F"/>
    <w:pPr>
      <w:tabs>
        <w:tab w:val="num" w:pos="1287"/>
      </w:tabs>
      <w:spacing w:before="40" w:after="40" w:line="240" w:lineRule="auto"/>
      <w:ind w:left="1287" w:hanging="360"/>
    </w:pPr>
    <w:rPr>
      <w:szCs w:val="26"/>
    </w:rPr>
  </w:style>
  <w:style w:type="paragraph" w:customStyle="1" w:styleId="CharChar3CharChar1CharCharCharCharCharChar">
    <w:name w:val="Char Char3 Char Char1 Char Char Char Char Char Char"/>
    <w:basedOn w:val="Normal"/>
    <w:rsid w:val="00AD391F"/>
    <w:pPr>
      <w:spacing w:before="0" w:after="160" w:line="240" w:lineRule="exact"/>
      <w:ind w:firstLine="0"/>
      <w:jc w:val="left"/>
    </w:pPr>
    <w:rPr>
      <w:rFonts w:ascii="Verdana" w:hAnsi="Verdana"/>
      <w:sz w:val="20"/>
      <w:szCs w:val="20"/>
    </w:rPr>
  </w:style>
  <w:style w:type="paragraph" w:customStyle="1" w:styleId="CharChar4CharCharCharChar19">
    <w:name w:val="Char Char4 Char Char Char Char1"/>
    <w:basedOn w:val="Normal"/>
    <w:rsid w:val="00AD391F"/>
    <w:pPr>
      <w:spacing w:before="0" w:after="160" w:line="240" w:lineRule="exact"/>
      <w:ind w:firstLine="0"/>
      <w:jc w:val="left"/>
    </w:pPr>
    <w:rPr>
      <w:rFonts w:ascii="Verdana" w:hAnsi="Verdana"/>
      <w:sz w:val="20"/>
      <w:szCs w:val="20"/>
    </w:rPr>
  </w:style>
  <w:style w:type="paragraph" w:customStyle="1" w:styleId="CharChar3CharChar2CharCharCharChar">
    <w:name w:val="Char Char3 Char Char2 Char Char Char Char"/>
    <w:basedOn w:val="Normal"/>
    <w:rsid w:val="00AD391F"/>
    <w:pPr>
      <w:spacing w:before="0" w:after="160" w:line="240" w:lineRule="exact"/>
      <w:ind w:firstLine="0"/>
      <w:jc w:val="left"/>
    </w:pPr>
    <w:rPr>
      <w:rFonts w:ascii=".VnTime" w:hAnsi=".VnTime"/>
      <w:sz w:val="20"/>
      <w:szCs w:val="20"/>
    </w:rPr>
  </w:style>
  <w:style w:type="paragraph" w:customStyle="1" w:styleId="CharChar3CharChar2">
    <w:name w:val="Char Char3 Char Char2"/>
    <w:basedOn w:val="Normal"/>
    <w:rsid w:val="00AD391F"/>
    <w:pPr>
      <w:spacing w:before="0" w:after="160" w:line="240" w:lineRule="exact"/>
      <w:ind w:firstLine="0"/>
      <w:jc w:val="left"/>
    </w:pPr>
    <w:rPr>
      <w:rFonts w:ascii="Verdana" w:hAnsi="Verdana"/>
      <w:sz w:val="20"/>
      <w:szCs w:val="20"/>
    </w:rPr>
  </w:style>
  <w:style w:type="paragraph" w:customStyle="1" w:styleId="05onvb">
    <w:name w:val="05 Đoạn vb"/>
    <w:basedOn w:val="Normal"/>
    <w:autoRedefine/>
    <w:rsid w:val="00AD391F"/>
    <w:pPr>
      <w:spacing w:before="0" w:after="0" w:line="240" w:lineRule="auto"/>
      <w:ind w:firstLine="0"/>
      <w:jc w:val="center"/>
    </w:pPr>
    <w:rPr>
      <w:color w:val="000000"/>
      <w:szCs w:val="26"/>
      <w:shd w:val="clear" w:color="auto" w:fill="FFFFFF"/>
      <w:lang w:eastAsia="ar-SA"/>
    </w:rPr>
  </w:style>
  <w:style w:type="character" w:customStyle="1" w:styleId="91Char4">
    <w:name w:val="9.1 Char4"/>
    <w:aliases w:val="9 Char1,Char4 Char3,Heading 6 Char Char Char Char"/>
    <w:locked/>
    <w:rsid w:val="00AD391F"/>
    <w:rPr>
      <w:rFonts w:ascii="Arial" w:hAnsi="Arial"/>
      <w:i/>
      <w:u w:val="single"/>
    </w:rPr>
  </w:style>
  <w:style w:type="paragraph" w:customStyle="1" w:styleId="03Level3">
    <w:name w:val="03 Level 3"/>
    <w:basedOn w:val="Normal"/>
    <w:qFormat/>
    <w:rsid w:val="00AD391F"/>
    <w:pPr>
      <w:keepNext/>
      <w:spacing w:after="0"/>
      <w:ind w:firstLine="0"/>
    </w:pPr>
    <w:rPr>
      <w:b/>
      <w:i/>
      <w:szCs w:val="26"/>
    </w:rPr>
  </w:style>
  <w:style w:type="paragraph" w:customStyle="1" w:styleId="CharChar3CharChar1CharCharCharCharCharCharCharCharCharChar">
    <w:name w:val="Char Char3 Char Char1 Char Char Char Char Char Char Char Char Char Char"/>
    <w:basedOn w:val="Normal"/>
    <w:rsid w:val="00AD391F"/>
    <w:pPr>
      <w:spacing w:before="0" w:after="160" w:line="240" w:lineRule="exact"/>
      <w:ind w:firstLine="0"/>
      <w:jc w:val="left"/>
    </w:pPr>
    <w:rPr>
      <w:rFonts w:ascii="Verdana" w:hAnsi="Verdana"/>
      <w:sz w:val="20"/>
      <w:szCs w:val="20"/>
    </w:rPr>
  </w:style>
  <w:style w:type="character" w:customStyle="1" w:styleId="TableTitleChar">
    <w:name w:val="Table Title Char"/>
    <w:aliases w:val="4 Hinh Char Char"/>
    <w:locked/>
    <w:rsid w:val="00AD391F"/>
    <w:rPr>
      <w:rFonts w:ascii=".VnTimeH" w:eastAsia="Times New Roman" w:hAnsi=".VnTimeH"/>
      <w:b/>
      <w:bCs/>
      <w:sz w:val="28"/>
      <w:szCs w:val="28"/>
      <w:lang w:val="vi-VN"/>
    </w:rPr>
  </w:style>
  <w:style w:type="character" w:customStyle="1" w:styleId="bngChar1">
    <w:name w:val="bảng Char1"/>
    <w:locked/>
    <w:rsid w:val="00AD391F"/>
    <w:rPr>
      <w:rFonts w:ascii="Times New Roman Bold" w:hAnsi="Times New Roman Bold"/>
      <w:b/>
      <w:color w:val="0000FF"/>
      <w:sz w:val="26"/>
    </w:rPr>
  </w:style>
  <w:style w:type="character" w:customStyle="1" w:styleId="FigureCharChar">
    <w:name w:val="Figure Char Char"/>
    <w:locked/>
    <w:rsid w:val="00AD391F"/>
    <w:rPr>
      <w:rFonts w:ascii="Arial" w:hAnsi="Arial"/>
      <w:sz w:val="24"/>
    </w:rPr>
  </w:style>
  <w:style w:type="character" w:customStyle="1" w:styleId="Char6CharCharChar">
    <w:name w:val="Char6 Char Char Char"/>
    <w:aliases w:val="Char6 Char Char Char2"/>
    <w:locked/>
    <w:rsid w:val="00AD391F"/>
    <w:rPr>
      <w:rFonts w:ascii="Times New Roman" w:hAnsi="Times New Roman" w:cs="Times New Roman"/>
      <w:noProof/>
      <w:lang w:val="vi-VN"/>
    </w:rPr>
  </w:style>
  <w:style w:type="character" w:customStyle="1" w:styleId="CharChar">
    <w:name w:val="표준 (웹) Char Char"/>
    <w:locked/>
    <w:rsid w:val="00AD391F"/>
    <w:rPr>
      <w:rFonts w:ascii="Times New Roman" w:hAnsi="Times New Roman"/>
      <w:sz w:val="24"/>
    </w:rPr>
  </w:style>
  <w:style w:type="paragraph" w:customStyle="1" w:styleId="CharChar3CharChar1CharCharCharCharCharCharCharChar">
    <w:name w:val="Char Char3 Char Char1 Char Char Char Char Char Char Char Char"/>
    <w:basedOn w:val="Normal"/>
    <w:rsid w:val="00AD391F"/>
    <w:pPr>
      <w:spacing w:before="0" w:after="160" w:line="240" w:lineRule="exact"/>
      <w:ind w:firstLine="0"/>
      <w:jc w:val="left"/>
    </w:pPr>
    <w:rPr>
      <w:rFonts w:ascii="Verdana" w:hAnsi="Verdana"/>
      <w:sz w:val="20"/>
      <w:szCs w:val="20"/>
    </w:rPr>
  </w:style>
  <w:style w:type="paragraph" w:customStyle="1" w:styleId="02Level2">
    <w:name w:val="02 Level 2"/>
    <w:basedOn w:val="Normal"/>
    <w:link w:val="02Level2Char"/>
    <w:qFormat/>
    <w:rsid w:val="00AD391F"/>
    <w:pPr>
      <w:spacing w:before="0" w:after="0"/>
      <w:ind w:firstLine="0"/>
    </w:pPr>
    <w:rPr>
      <w:b/>
      <w:szCs w:val="26"/>
      <w:lang w:val="x-none" w:eastAsia="ar-SA"/>
    </w:rPr>
  </w:style>
  <w:style w:type="character" w:customStyle="1" w:styleId="02Level2Char">
    <w:name w:val="02 Level 2 Char"/>
    <w:link w:val="02Level2"/>
    <w:rsid w:val="00AD391F"/>
    <w:rPr>
      <w:rFonts w:ascii="Times New Roman" w:eastAsia="Times New Roman" w:hAnsi="Times New Roman" w:cs="Times New Roman"/>
      <w:b/>
      <w:sz w:val="26"/>
      <w:szCs w:val="26"/>
      <w:lang w:val="x-none" w:eastAsia="ar-SA"/>
    </w:rPr>
  </w:style>
  <w:style w:type="paragraph" w:customStyle="1" w:styleId="Mc2">
    <w:name w:val="Mục 2"/>
    <w:basedOn w:val="Normal"/>
    <w:rsid w:val="00AD391F"/>
    <w:pPr>
      <w:spacing w:before="0" w:after="0"/>
      <w:ind w:firstLine="0"/>
      <w:outlineLvl w:val="2"/>
    </w:pPr>
    <w:rPr>
      <w:rFonts w:eastAsia="Calibri"/>
      <w:b/>
      <w:szCs w:val="26"/>
    </w:rPr>
  </w:style>
  <w:style w:type="paragraph" w:customStyle="1" w:styleId="CharChar1">
    <w:name w:val="Char Char1"/>
    <w:basedOn w:val="Normal"/>
    <w:rsid w:val="00AD391F"/>
    <w:pPr>
      <w:spacing w:before="0" w:after="160" w:line="240" w:lineRule="exact"/>
      <w:ind w:firstLine="0"/>
      <w:jc w:val="left"/>
    </w:pPr>
    <w:rPr>
      <w:rFonts w:ascii="Verdana" w:hAnsi="Verdana"/>
      <w:sz w:val="20"/>
      <w:szCs w:val="20"/>
    </w:rPr>
  </w:style>
  <w:style w:type="paragraph" w:customStyle="1" w:styleId="head3">
    <w:name w:val="head 3"/>
    <w:basedOn w:val="Normal"/>
    <w:link w:val="head3Char"/>
    <w:rsid w:val="00AD391F"/>
    <w:pPr>
      <w:spacing w:before="240"/>
      <w:ind w:firstLine="0"/>
    </w:pPr>
    <w:rPr>
      <w:b/>
      <w:lang w:val="vi-VN" w:eastAsia="x-none"/>
    </w:rPr>
  </w:style>
  <w:style w:type="character" w:customStyle="1" w:styleId="head3Char">
    <w:name w:val="head 3 Char"/>
    <w:link w:val="head3"/>
    <w:rsid w:val="00AD391F"/>
    <w:rPr>
      <w:rFonts w:ascii="Times New Roman" w:eastAsia="Times New Roman" w:hAnsi="Times New Roman" w:cs="Times New Roman"/>
      <w:b/>
      <w:sz w:val="26"/>
      <w:szCs w:val="24"/>
      <w:lang w:eastAsia="x-none"/>
    </w:rPr>
  </w:style>
  <w:style w:type="paragraph" w:customStyle="1" w:styleId="Default">
    <w:name w:val="Default"/>
    <w:rsid w:val="00AD391F"/>
    <w:pPr>
      <w:widowControl w:val="0"/>
      <w:autoSpaceDE w:val="0"/>
      <w:autoSpaceDN w:val="0"/>
      <w:adjustRightInd w:val="0"/>
      <w:spacing w:after="0" w:line="240" w:lineRule="auto"/>
    </w:pPr>
    <w:rPr>
      <w:rFonts w:ascii=".VnTime" w:eastAsia="Times New Roman" w:hAnsi=".VnTime" w:cs="Times New Roman"/>
      <w:color w:val="000000"/>
      <w:sz w:val="24"/>
      <w:szCs w:val="20"/>
      <w:lang w:val="en-US"/>
    </w:rPr>
  </w:style>
  <w:style w:type="paragraph" w:customStyle="1" w:styleId="CM66">
    <w:name w:val="CM66"/>
    <w:basedOn w:val="Default"/>
    <w:next w:val="Default"/>
    <w:rsid w:val="00AD391F"/>
    <w:pPr>
      <w:spacing w:after="273"/>
    </w:pPr>
    <w:rPr>
      <w:color w:val="auto"/>
      <w:sz w:val="20"/>
    </w:rPr>
  </w:style>
  <w:style w:type="paragraph" w:customStyle="1" w:styleId="Heading3Trung">
    <w:name w:val="Heading 3 Trung"/>
    <w:basedOn w:val="Heading20"/>
    <w:link w:val="Heading3TrungChar"/>
    <w:qFormat/>
    <w:rsid w:val="00250525"/>
    <w:pPr>
      <w:keepLines w:val="0"/>
      <w:tabs>
        <w:tab w:val="num" w:pos="1221"/>
      </w:tabs>
      <w:spacing w:before="120" w:after="120" w:line="288" w:lineRule="auto"/>
      <w:ind w:left="1221" w:hanging="504"/>
      <w:jc w:val="left"/>
    </w:pPr>
    <w:rPr>
      <w:rFonts w:eastAsia="Times New Roman" w:cs="Times New Roman"/>
      <w:bCs/>
      <w:i/>
      <w:szCs w:val="24"/>
      <w:lang w:val="x-none" w:eastAsia="x-none"/>
    </w:rPr>
  </w:style>
  <w:style w:type="character" w:customStyle="1" w:styleId="Heading3TrungChar">
    <w:name w:val="Heading 3 Trung Char"/>
    <w:link w:val="Heading3Trung"/>
    <w:rsid w:val="00250525"/>
    <w:rPr>
      <w:rFonts w:ascii="Times New Roman" w:eastAsia="Times New Roman" w:hAnsi="Times New Roman" w:cs="Times New Roman"/>
      <w:b/>
      <w:bCs/>
      <w:i/>
      <w:sz w:val="26"/>
      <w:szCs w:val="24"/>
      <w:lang w:val="x-none" w:eastAsia="x-none"/>
    </w:rPr>
  </w:style>
  <w:style w:type="paragraph" w:customStyle="1" w:styleId="11110">
    <w:name w:val="1.1.1.1"/>
    <w:basedOn w:val="Normal"/>
    <w:uiPriority w:val="99"/>
    <w:qFormat/>
    <w:rsid w:val="00AD391F"/>
    <w:pPr>
      <w:spacing w:before="120" w:after="0" w:line="400" w:lineRule="exact"/>
      <w:ind w:firstLine="0"/>
    </w:pPr>
    <w:rPr>
      <w:b/>
      <w:i/>
      <w:sz w:val="24"/>
      <w:szCs w:val="20"/>
      <w:lang w:val="vi-VN" w:eastAsia="zh-CN"/>
    </w:rPr>
  </w:style>
  <w:style w:type="character" w:customStyle="1" w:styleId="CharChar0">
    <w:name w:val="Char Char"/>
    <w:rsid w:val="00AD391F"/>
    <w:rPr>
      <w:rFonts w:ascii=".VnTime" w:hAnsi=".VnTime"/>
      <w:spacing w:val="10"/>
      <w:sz w:val="28"/>
      <w:lang w:val="en-GB" w:eastAsia="en-US" w:bidi="ar-SA"/>
    </w:rPr>
  </w:style>
  <w:style w:type="paragraph" w:customStyle="1" w:styleId="tenvb">
    <w:name w:val="tenvb"/>
    <w:basedOn w:val="Normal"/>
    <w:rsid w:val="00AD391F"/>
    <w:pPr>
      <w:spacing w:before="100" w:beforeAutospacing="1" w:after="100" w:afterAutospacing="1" w:line="240" w:lineRule="auto"/>
      <w:ind w:firstLine="0"/>
      <w:jc w:val="left"/>
    </w:pPr>
    <w:rPr>
      <w:sz w:val="24"/>
      <w:lang w:val="vi-VN" w:eastAsia="zh-CN"/>
    </w:rPr>
  </w:style>
  <w:style w:type="paragraph" w:customStyle="1" w:styleId="CharCharCharCharCharCharCharChar">
    <w:name w:val="Char Char Char Char Char Char Char Char"/>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BttChar">
    <w:name w:val="Btt Char"/>
    <w:basedOn w:val="Normal"/>
    <w:rsid w:val="00AD391F"/>
    <w:pPr>
      <w:tabs>
        <w:tab w:val="left" w:pos="170"/>
      </w:tabs>
      <w:spacing w:before="120" w:after="0" w:line="264" w:lineRule="auto"/>
      <w:ind w:firstLine="720"/>
    </w:pPr>
    <w:rPr>
      <w:rFonts w:cs=".VnArialH"/>
      <w:szCs w:val="26"/>
      <w:lang w:val="x-none" w:eastAsia="x-none" w:bidi="th-TH"/>
    </w:rPr>
  </w:style>
  <w:style w:type="paragraph" w:styleId="z-BottomofForm">
    <w:name w:val="HTML Bottom of Form"/>
    <w:basedOn w:val="Normal"/>
    <w:next w:val="Normal"/>
    <w:link w:val="z-BottomofFormChar"/>
    <w:hidden/>
    <w:rsid w:val="00AD391F"/>
    <w:pPr>
      <w:pBdr>
        <w:top w:val="double" w:sz="2" w:space="0" w:color="000000"/>
      </w:pBdr>
      <w:autoSpaceDE w:val="0"/>
      <w:autoSpaceDN w:val="0"/>
      <w:adjustRightInd w:val="0"/>
      <w:spacing w:before="0" w:after="0" w:line="240" w:lineRule="auto"/>
      <w:ind w:firstLine="0"/>
      <w:jc w:val="center"/>
    </w:pPr>
    <w:rPr>
      <w:rFonts w:ascii=".VnArial" w:hAnsi=".VnArial"/>
      <w:vanish/>
      <w:sz w:val="16"/>
      <w:szCs w:val="16"/>
      <w:lang w:val="vi-VN" w:eastAsia="zh-CN"/>
    </w:rPr>
  </w:style>
  <w:style w:type="character" w:customStyle="1" w:styleId="z-BottomofFormChar">
    <w:name w:val="z-Bottom of Form Char"/>
    <w:basedOn w:val="DefaultParagraphFont"/>
    <w:link w:val="z-BottomofForm"/>
    <w:rsid w:val="00AD391F"/>
    <w:rPr>
      <w:rFonts w:ascii=".VnArial" w:eastAsia="Times New Roman" w:hAnsi=".VnArial" w:cs="Times New Roman"/>
      <w:vanish/>
      <w:sz w:val="16"/>
      <w:szCs w:val="16"/>
      <w:lang w:eastAsia="zh-CN"/>
    </w:rPr>
  </w:style>
  <w:style w:type="paragraph" w:styleId="z-TopofForm">
    <w:name w:val="HTML Top of Form"/>
    <w:basedOn w:val="Normal"/>
    <w:next w:val="Normal"/>
    <w:link w:val="z-TopofFormChar"/>
    <w:hidden/>
    <w:rsid w:val="00AD391F"/>
    <w:pPr>
      <w:pBdr>
        <w:bottom w:val="double" w:sz="2" w:space="0" w:color="000000"/>
      </w:pBdr>
      <w:autoSpaceDE w:val="0"/>
      <w:autoSpaceDN w:val="0"/>
      <w:adjustRightInd w:val="0"/>
      <w:spacing w:before="0" w:after="0" w:line="240" w:lineRule="auto"/>
      <w:ind w:firstLine="0"/>
      <w:jc w:val="center"/>
    </w:pPr>
    <w:rPr>
      <w:rFonts w:ascii=".VnArial" w:hAnsi=".VnArial"/>
      <w:vanish/>
      <w:sz w:val="16"/>
      <w:szCs w:val="16"/>
      <w:lang w:val="vi-VN" w:eastAsia="zh-CN"/>
    </w:rPr>
  </w:style>
  <w:style w:type="character" w:customStyle="1" w:styleId="z-TopofFormChar">
    <w:name w:val="z-Top of Form Char"/>
    <w:basedOn w:val="DefaultParagraphFont"/>
    <w:link w:val="z-TopofForm"/>
    <w:rsid w:val="00AD391F"/>
    <w:rPr>
      <w:rFonts w:ascii=".VnArial" w:eastAsia="Times New Roman" w:hAnsi=".VnArial" w:cs="Times New Roman"/>
      <w:vanish/>
      <w:sz w:val="16"/>
      <w:szCs w:val="16"/>
      <w:lang w:eastAsia="zh-CN"/>
    </w:rPr>
  </w:style>
  <w:style w:type="character" w:customStyle="1" w:styleId="apple-style-span">
    <w:name w:val="apple-style-span"/>
    <w:rsid w:val="00AD391F"/>
  </w:style>
  <w:style w:type="character" w:customStyle="1" w:styleId="TOC1Char">
    <w:name w:val="TOC 1 Char"/>
    <w:link w:val="TOC1"/>
    <w:uiPriority w:val="39"/>
    <w:rsid w:val="00325548"/>
    <w:rPr>
      <w:rFonts w:ascii="Times New Roman Bold" w:eastAsia="Times New Roman" w:hAnsi="Times New Roman Bold" w:cs="Times New Roman"/>
      <w:iCs/>
      <w:noProof/>
      <w:color w:val="000000"/>
      <w:kern w:val="26"/>
      <w:sz w:val="28"/>
      <w:szCs w:val="28"/>
      <w:lang w:val="nl-NL"/>
    </w:rPr>
  </w:style>
  <w:style w:type="character" w:customStyle="1" w:styleId="markword">
    <w:name w:val="markword"/>
    <w:rsid w:val="00AD391F"/>
  </w:style>
  <w:style w:type="character" w:customStyle="1" w:styleId="txtnhodi">
    <w:name w:val="txtnhodi"/>
    <w:rsid w:val="00AD391F"/>
  </w:style>
  <w:style w:type="paragraph" w:customStyle="1" w:styleId="f1">
    <w:name w:val="f1"/>
    <w:basedOn w:val="Normal"/>
    <w:rsid w:val="00AD391F"/>
    <w:pPr>
      <w:tabs>
        <w:tab w:val="num" w:pos="360"/>
      </w:tabs>
      <w:spacing w:before="0"/>
      <w:ind w:left="357" w:hanging="357"/>
      <w:jc w:val="left"/>
    </w:pPr>
    <w:rPr>
      <w:b/>
      <w:bCs/>
      <w:sz w:val="24"/>
      <w:lang w:val="vi-VN" w:eastAsia="ja-JP"/>
    </w:rPr>
  </w:style>
  <w:style w:type="paragraph" w:customStyle="1" w:styleId="CharCharCharCharChar10">
    <w:name w:val="Char Char Char Char Char1"/>
    <w:basedOn w:val="Normal"/>
    <w:rsid w:val="00AD391F"/>
    <w:pPr>
      <w:widowControl w:val="0"/>
      <w:spacing w:before="0" w:after="0" w:line="240" w:lineRule="auto"/>
      <w:ind w:firstLine="0"/>
      <w:jc w:val="left"/>
    </w:pPr>
    <w:rPr>
      <w:b/>
      <w:bCs/>
      <w:color w:val="008000"/>
      <w:szCs w:val="26"/>
      <w:lang w:val="fr-FR" w:eastAsia="zh-CN"/>
    </w:rPr>
  </w:style>
  <w:style w:type="character" w:customStyle="1" w:styleId="Style2Char">
    <w:name w:val="Style2 Char"/>
    <w:rsid w:val="00AD391F"/>
  </w:style>
  <w:style w:type="character" w:customStyle="1" w:styleId="jk7i6t4h">
    <w:name w:val="jk7i6t4h"/>
    <w:rsid w:val="00AD391F"/>
  </w:style>
  <w:style w:type="paragraph" w:customStyle="1" w:styleId="Char50">
    <w:name w:val="Char5"/>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CharCharCharCharCharChar1CharCharCharChar">
    <w:name w:val="Char Char Char Char Char Char1 Char Char Char Char"/>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CharCharChar1CharCharCharChar">
    <w:name w:val="Char Char Char1 Char Char Char Char"/>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nuichucml">
    <w:name w:val="nuichucml"/>
    <w:basedOn w:val="Normal"/>
    <w:autoRedefine/>
    <w:rsid w:val="00AD391F"/>
    <w:pPr>
      <w:spacing w:before="0" w:line="288" w:lineRule="auto"/>
      <w:ind w:firstLine="0"/>
      <w:jc w:val="left"/>
      <w:outlineLvl w:val="1"/>
    </w:pPr>
    <w:rPr>
      <w:rFonts w:eastAsia="Calibri"/>
      <w:b/>
      <w:bCs/>
      <w:color w:val="FF0000"/>
      <w:spacing w:val="-4"/>
      <w:kern w:val="16"/>
      <w:sz w:val="24"/>
      <w:lang w:val="vi-VN" w:eastAsia="zh-CN"/>
    </w:rPr>
  </w:style>
  <w:style w:type="paragraph" w:customStyle="1" w:styleId="phnghiTMbng">
    <w:name w:val="ph.nghi ĐTM bảng"/>
    <w:basedOn w:val="Normal"/>
    <w:link w:val="phnghiTMbngChar"/>
    <w:autoRedefine/>
    <w:rsid w:val="00AD391F"/>
    <w:pPr>
      <w:widowControl w:val="0"/>
      <w:tabs>
        <w:tab w:val="left" w:pos="0"/>
        <w:tab w:val="center" w:pos="4723"/>
      </w:tabs>
      <w:spacing w:before="0" w:line="288" w:lineRule="auto"/>
      <w:ind w:firstLine="763"/>
      <w:jc w:val="left"/>
      <w:outlineLvl w:val="0"/>
    </w:pPr>
    <w:rPr>
      <w:rFonts w:eastAsia="Calibri"/>
      <w:i/>
      <w:color w:val="0000FF"/>
      <w:sz w:val="28"/>
      <w:szCs w:val="28"/>
      <w:lang w:val="vi-VN" w:eastAsia="en-GB"/>
    </w:rPr>
  </w:style>
  <w:style w:type="character" w:customStyle="1" w:styleId="phnghiTMbngChar">
    <w:name w:val="ph.nghi ĐTM bảng Char"/>
    <w:link w:val="phnghiTMbng"/>
    <w:rsid w:val="00AD391F"/>
    <w:rPr>
      <w:rFonts w:ascii="Times New Roman" w:eastAsia="Calibri" w:hAnsi="Times New Roman" w:cs="Times New Roman"/>
      <w:i/>
      <w:color w:val="0000FF"/>
      <w:sz w:val="28"/>
      <w:szCs w:val="28"/>
      <w:lang w:eastAsia="en-GB"/>
    </w:rPr>
  </w:style>
  <w:style w:type="paragraph" w:customStyle="1" w:styleId="mlddinh">
    <w:name w:val="ml ddinh"/>
    <w:basedOn w:val="Heading3"/>
    <w:autoRedefine/>
    <w:rsid w:val="00AD391F"/>
    <w:pPr>
      <w:keepLines w:val="0"/>
      <w:spacing w:before="60" w:after="60" w:line="288" w:lineRule="auto"/>
      <w:ind w:firstLine="0"/>
      <w:jc w:val="left"/>
    </w:pPr>
    <w:rPr>
      <w:rFonts w:ascii="Times New Roman Bold" w:eastAsia="Times New Roman" w:hAnsi="Times New Roman Bold" w:cs="Times New Roman"/>
      <w:b/>
      <w:bCs/>
      <w:color w:val="auto"/>
      <w:spacing w:val="-12"/>
      <w:sz w:val="28"/>
      <w:szCs w:val="28"/>
      <w:lang w:val="vi-VN" w:eastAsia="x-none"/>
    </w:rPr>
  </w:style>
  <w:style w:type="character" w:customStyle="1" w:styleId="adaaaChar">
    <w:name w:val="adaaa Char"/>
    <w:link w:val="adaaa"/>
    <w:locked/>
    <w:rsid w:val="00AD391F"/>
    <w:rPr>
      <w:b/>
      <w:bCs/>
      <w:spacing w:val="-14"/>
      <w:sz w:val="28"/>
      <w:szCs w:val="28"/>
    </w:rPr>
  </w:style>
  <w:style w:type="paragraph" w:customStyle="1" w:styleId="adaaa">
    <w:name w:val="adaaa"/>
    <w:basedOn w:val="Normal"/>
    <w:link w:val="adaaaChar"/>
    <w:autoRedefine/>
    <w:rsid w:val="00AD391F"/>
    <w:pPr>
      <w:widowControl w:val="0"/>
      <w:tabs>
        <w:tab w:val="left" w:pos="0"/>
      </w:tabs>
      <w:spacing w:before="0" w:line="288" w:lineRule="auto"/>
      <w:ind w:firstLine="872"/>
      <w:jc w:val="left"/>
      <w:outlineLvl w:val="0"/>
    </w:pPr>
    <w:rPr>
      <w:rFonts w:asciiTheme="minorHAnsi" w:eastAsiaTheme="minorHAnsi" w:hAnsiTheme="minorHAnsi" w:cstheme="minorBidi"/>
      <w:b/>
      <w:bCs/>
      <w:spacing w:val="-14"/>
      <w:sz w:val="28"/>
      <w:szCs w:val="28"/>
      <w:lang w:val="vi-VN"/>
    </w:rPr>
  </w:style>
  <w:style w:type="character" w:customStyle="1" w:styleId="DBCharChar">
    <w:name w:val="DB Char Char"/>
    <w:rsid w:val="00AD391F"/>
    <w:rPr>
      <w:rFonts w:ascii="Arial" w:hAnsi="Arial"/>
      <w:b/>
      <w:bCs/>
      <w:kern w:val="32"/>
      <w:sz w:val="32"/>
      <w:szCs w:val="32"/>
      <w:lang w:val="x-none" w:eastAsia="x-none" w:bidi="ar-SA"/>
    </w:rPr>
  </w:style>
  <w:style w:type="paragraph" w:customStyle="1" w:styleId="bddinh">
    <w:name w:val="b ddinh"/>
    <w:basedOn w:val="phnghiTMbng"/>
    <w:link w:val="bddinhChar"/>
    <w:autoRedefine/>
    <w:rsid w:val="00AD391F"/>
    <w:pPr>
      <w:ind w:firstLine="603"/>
    </w:pPr>
    <w:rPr>
      <w:rFonts w:ascii="Times New Roman Italic" w:hAnsi="Times New Roman Italic"/>
      <w:spacing w:val="-24"/>
    </w:rPr>
  </w:style>
  <w:style w:type="character" w:customStyle="1" w:styleId="bddinhChar">
    <w:name w:val="b ddinh Char"/>
    <w:link w:val="bddinh"/>
    <w:rsid w:val="00AD391F"/>
    <w:rPr>
      <w:rFonts w:ascii="Times New Roman Italic" w:eastAsia="Calibri" w:hAnsi="Times New Roman Italic" w:cs="Times New Roman"/>
      <w:i/>
      <w:color w:val="0000FF"/>
      <w:spacing w:val="-24"/>
      <w:sz w:val="28"/>
      <w:szCs w:val="28"/>
      <w:lang w:eastAsia="en-GB"/>
    </w:rPr>
  </w:style>
  <w:style w:type="paragraph" w:customStyle="1" w:styleId="hddinh">
    <w:name w:val="h ddinh"/>
    <w:basedOn w:val="bddinh"/>
    <w:autoRedefine/>
    <w:rsid w:val="00AD391F"/>
    <w:pPr>
      <w:ind w:firstLine="601"/>
    </w:pPr>
  </w:style>
  <w:style w:type="character" w:customStyle="1" w:styleId="mlucdaChar">
    <w:name w:val="mluc da Char"/>
    <w:link w:val="mlucda"/>
    <w:locked/>
    <w:rsid w:val="00AD391F"/>
    <w:rPr>
      <w:rFonts w:eastAsia="Arial"/>
      <w:i/>
      <w:sz w:val="28"/>
      <w:szCs w:val="28"/>
    </w:rPr>
  </w:style>
  <w:style w:type="paragraph" w:customStyle="1" w:styleId="mlucda">
    <w:name w:val="mluc da"/>
    <w:basedOn w:val="Caption"/>
    <w:link w:val="mlucdaChar"/>
    <w:autoRedefine/>
    <w:rsid w:val="00AD391F"/>
    <w:pPr>
      <w:widowControl/>
      <w:spacing w:line="276" w:lineRule="auto"/>
      <w:jc w:val="both"/>
    </w:pPr>
    <w:rPr>
      <w:rFonts w:asciiTheme="minorHAnsi" w:eastAsia="Arial" w:hAnsiTheme="minorHAnsi" w:cstheme="minorBidi"/>
      <w:b w:val="0"/>
      <w:bCs w:val="0"/>
      <w:i/>
      <w:sz w:val="28"/>
      <w:szCs w:val="28"/>
      <w:lang w:val="vi-VN"/>
    </w:rPr>
  </w:style>
  <w:style w:type="paragraph" w:customStyle="1" w:styleId="BDA">
    <w:name w:val="B D/A"/>
    <w:basedOn w:val="Heading3"/>
    <w:autoRedefine/>
    <w:rsid w:val="00AD391F"/>
    <w:pPr>
      <w:keepLines w:val="0"/>
      <w:spacing w:before="60" w:after="60" w:line="288" w:lineRule="auto"/>
      <w:ind w:firstLine="0"/>
      <w:jc w:val="center"/>
    </w:pPr>
    <w:rPr>
      <w:rFonts w:ascii="Times New Roman" w:eastAsia="Times New Roman" w:hAnsi="Times New Roman" w:cs="Times New Roman"/>
      <w:bCs/>
      <w:i/>
      <w:color w:val="FF0000"/>
      <w:sz w:val="28"/>
      <w:szCs w:val="28"/>
    </w:rPr>
  </w:style>
  <w:style w:type="paragraph" w:customStyle="1" w:styleId="hinhda">
    <w:name w:val="hinh d/a"/>
    <w:basedOn w:val="Normal"/>
    <w:autoRedefine/>
    <w:rsid w:val="00AD391F"/>
    <w:pPr>
      <w:keepNext/>
      <w:spacing w:before="0" w:line="288" w:lineRule="auto"/>
      <w:ind w:firstLine="0"/>
      <w:jc w:val="center"/>
      <w:outlineLvl w:val="2"/>
    </w:pPr>
    <w:rPr>
      <w:bCs/>
      <w:i/>
      <w:color w:val="FF0000"/>
      <w:sz w:val="24"/>
      <w:lang w:val="vi-VN" w:eastAsia="zh-CN"/>
    </w:rPr>
  </w:style>
  <w:style w:type="character" w:customStyle="1" w:styleId="Footer-EvenCharChar">
    <w:name w:val="Footer-Even Char Char"/>
    <w:rsid w:val="00AD391F"/>
    <w:rPr>
      <w:rFonts w:eastAsia="Calibri"/>
      <w:sz w:val="26"/>
      <w:szCs w:val="28"/>
      <w:lang w:val="x-none" w:eastAsia="x-none" w:bidi="ar-SA"/>
    </w:rPr>
  </w:style>
  <w:style w:type="paragraph" w:styleId="HTMLPreformatted">
    <w:name w:val="HTML Preformatted"/>
    <w:basedOn w:val="Normal"/>
    <w:link w:val="HTMLPreformattedChar"/>
    <w:rsid w:val="00AD391F"/>
    <w:pPr>
      <w:spacing w:before="0" w:after="0" w:line="240" w:lineRule="auto"/>
      <w:ind w:firstLine="0"/>
      <w:jc w:val="left"/>
    </w:pPr>
    <w:rPr>
      <w:rFonts w:ascii="Courier New" w:hAnsi="Courier New"/>
      <w:sz w:val="20"/>
      <w:szCs w:val="20"/>
      <w:lang w:val="pt-BR" w:eastAsia="x-none"/>
    </w:rPr>
  </w:style>
  <w:style w:type="character" w:customStyle="1" w:styleId="HTMLPreformattedChar">
    <w:name w:val="HTML Preformatted Char"/>
    <w:basedOn w:val="DefaultParagraphFont"/>
    <w:link w:val="HTMLPreformatted"/>
    <w:rsid w:val="00AD391F"/>
    <w:rPr>
      <w:rFonts w:ascii="Courier New" w:eastAsia="Times New Roman" w:hAnsi="Courier New" w:cs="Times New Roman"/>
      <w:sz w:val="20"/>
      <w:szCs w:val="20"/>
      <w:lang w:val="pt-BR" w:eastAsia="x-none"/>
    </w:rPr>
  </w:style>
  <w:style w:type="paragraph" w:customStyle="1" w:styleId="Char7CharCharChar0">
    <w:name w:val="Char7 Char Char Char"/>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dtmquangml">
    <w:name w:val="dtm quang ml"/>
    <w:basedOn w:val="Normal"/>
    <w:link w:val="dtmquangmlChar"/>
    <w:autoRedefine/>
    <w:rsid w:val="00AD391F"/>
    <w:pPr>
      <w:spacing w:before="0" w:line="283" w:lineRule="auto"/>
      <w:ind w:firstLine="0"/>
      <w:jc w:val="left"/>
    </w:pPr>
    <w:rPr>
      <w:rFonts w:ascii="Times New Roman Bold" w:hAnsi="Times New Roman Bold"/>
      <w:b/>
      <w:spacing w:val="-6"/>
      <w:sz w:val="28"/>
      <w:szCs w:val="28"/>
      <w:lang w:val="vi-VN" w:eastAsia="x-none"/>
    </w:rPr>
  </w:style>
  <w:style w:type="character" w:customStyle="1" w:styleId="dtmquangmlChar">
    <w:name w:val="dtm quang ml Char"/>
    <w:link w:val="dtmquangml"/>
    <w:rsid w:val="00AD391F"/>
    <w:rPr>
      <w:rFonts w:ascii="Times New Roman Bold" w:eastAsia="Times New Roman" w:hAnsi="Times New Roman Bold" w:cs="Times New Roman"/>
      <w:b/>
      <w:spacing w:val="-6"/>
      <w:sz w:val="28"/>
      <w:szCs w:val="28"/>
      <w:lang w:eastAsia="x-none"/>
    </w:rPr>
  </w:style>
  <w:style w:type="paragraph" w:customStyle="1" w:styleId="tmquangbang">
    <w:name w:val="đtm quang bang"/>
    <w:basedOn w:val="Normal"/>
    <w:autoRedefine/>
    <w:rsid w:val="00AD391F"/>
    <w:pPr>
      <w:widowControl w:val="0"/>
      <w:spacing w:before="0" w:line="276" w:lineRule="auto"/>
      <w:ind w:firstLine="0"/>
      <w:jc w:val="left"/>
    </w:pPr>
    <w:rPr>
      <w:i/>
      <w:spacing w:val="-10"/>
      <w:sz w:val="24"/>
      <w:lang w:val="vi-VN" w:eastAsia="zh-CN"/>
    </w:rPr>
  </w:style>
  <w:style w:type="paragraph" w:customStyle="1" w:styleId="MLBANG">
    <w:name w:val="ML BANG"/>
    <w:basedOn w:val="Bng"/>
    <w:link w:val="MLBANGChar"/>
    <w:rsid w:val="00AD391F"/>
    <w:pPr>
      <w:keepNext/>
      <w:spacing w:before="40" w:after="40" w:line="240" w:lineRule="auto"/>
      <w:ind w:firstLine="29"/>
      <w:outlineLvl w:val="4"/>
    </w:pPr>
    <w:rPr>
      <w:rFonts w:ascii="Times New Roman Italic" w:eastAsia="Times New Roman" w:hAnsi="Times New Roman Italic"/>
      <w:bCs/>
      <w:i w:val="0"/>
      <w:iCs/>
      <w:spacing w:val="-10"/>
      <w:kern w:val="26"/>
      <w:lang w:eastAsia="x-none"/>
    </w:rPr>
  </w:style>
  <w:style w:type="character" w:customStyle="1" w:styleId="MLBANGChar">
    <w:name w:val="ML BANG Char"/>
    <w:link w:val="MLBANG"/>
    <w:rsid w:val="00AD391F"/>
    <w:rPr>
      <w:rFonts w:ascii="Times New Roman Italic" w:eastAsia="Times New Roman" w:hAnsi="Times New Roman Italic" w:cs="Times New Roman"/>
      <w:bCs/>
      <w:iCs/>
      <w:spacing w:val="-10"/>
      <w:kern w:val="26"/>
      <w:sz w:val="28"/>
      <w:szCs w:val="28"/>
      <w:lang w:eastAsia="x-none"/>
    </w:rPr>
  </w:style>
  <w:style w:type="paragraph" w:customStyle="1" w:styleId="DMHTTCHUHOAI">
    <w:name w:val="DMH TT CHU HOAI"/>
    <w:basedOn w:val="TableofFigures"/>
    <w:autoRedefine/>
    <w:rsid w:val="00AD391F"/>
    <w:pPr>
      <w:tabs>
        <w:tab w:val="right" w:leader="dot" w:pos="9062"/>
      </w:tabs>
      <w:spacing w:line="240" w:lineRule="auto"/>
      <w:ind w:left="0" w:firstLine="0"/>
      <w:jc w:val="center"/>
    </w:pPr>
    <w:rPr>
      <w:rFonts w:eastAsia="Times New Roman" w:cs="Arial"/>
      <w:i/>
      <w:caps/>
      <w:noProof/>
      <w:sz w:val="28"/>
      <w:szCs w:val="28"/>
      <w:lang w:val="en-US"/>
    </w:rPr>
  </w:style>
  <w:style w:type="paragraph" w:customStyle="1" w:styleId="DMBLONC">
    <w:name w:val="DMB LON C"/>
    <w:aliases w:val="HOAI"/>
    <w:basedOn w:val="Mucchng"/>
    <w:link w:val="DMBLONCChar"/>
    <w:autoRedefine/>
    <w:rsid w:val="00AD391F"/>
    <w:pPr>
      <w:spacing w:line="240" w:lineRule="auto"/>
      <w:jc w:val="center"/>
    </w:pPr>
    <w:rPr>
      <w:rFonts w:ascii="Times New Roman Bold" w:eastAsia="Calibri" w:hAnsi="Times New Roman Bold"/>
      <w:b w:val="0"/>
      <w:i/>
      <w:iCs/>
      <w:color w:val="FF0000"/>
      <w:lang w:val="vi-VN"/>
    </w:rPr>
  </w:style>
  <w:style w:type="character" w:customStyle="1" w:styleId="DMBLONCChar">
    <w:name w:val="DMB LON C Char"/>
    <w:aliases w:val="HOAI Char"/>
    <w:link w:val="DMBLONC"/>
    <w:rsid w:val="00AD391F"/>
    <w:rPr>
      <w:rFonts w:ascii="Times New Roman Bold" w:eastAsia="Calibri" w:hAnsi="Times New Roman Bold" w:cs="Times New Roman"/>
      <w:bCs/>
      <w:i/>
      <w:iCs/>
      <w:color w:val="FF0000"/>
      <w:sz w:val="28"/>
      <w:szCs w:val="28"/>
      <w:lang w:eastAsia="x-none"/>
    </w:rPr>
  </w:style>
  <w:style w:type="paragraph" w:customStyle="1" w:styleId="Char7CharCharCharCharCharChar">
    <w:name w:val="Char7 Char Char Char Char Char Char"/>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Char7CharCharCharCharCharChar0">
    <w:name w:val="Char7 Char Char Char Char Char Char"/>
    <w:basedOn w:val="Normal"/>
    <w:rsid w:val="00AD391F"/>
    <w:pPr>
      <w:spacing w:before="0" w:after="160" w:line="240" w:lineRule="exact"/>
      <w:ind w:firstLine="0"/>
      <w:jc w:val="left"/>
    </w:pPr>
    <w:rPr>
      <w:rFonts w:ascii="Verdana" w:hAnsi="Verdana"/>
      <w:sz w:val="20"/>
      <w:szCs w:val="20"/>
      <w:lang w:val="vi-VN" w:eastAsia="zh-CN"/>
    </w:rPr>
  </w:style>
  <w:style w:type="paragraph" w:customStyle="1" w:styleId="DMBTTCHUHOAI">
    <w:name w:val="DM B TT CHU HOAI"/>
    <w:basedOn w:val="Bng"/>
    <w:autoRedefine/>
    <w:rsid w:val="00AD391F"/>
    <w:pPr>
      <w:keepNext/>
      <w:spacing w:before="40" w:after="40" w:line="240" w:lineRule="auto"/>
      <w:ind w:firstLine="0"/>
      <w:outlineLvl w:val="4"/>
    </w:pPr>
    <w:rPr>
      <w:rFonts w:eastAsia="Times New Roman"/>
      <w:i w:val="0"/>
      <w:iCs/>
      <w:color w:val="FF0000"/>
      <w:spacing w:val="-14"/>
      <w:kern w:val="26"/>
      <w:sz w:val="26"/>
      <w:szCs w:val="26"/>
      <w:lang w:val="it-IT" w:eastAsia="x-none"/>
    </w:rPr>
  </w:style>
  <w:style w:type="paragraph" w:customStyle="1" w:styleId="DMBANGTTOCHINH">
    <w:name w:val="DM BANG TTOCHINH"/>
    <w:basedOn w:val="Normal"/>
    <w:link w:val="DMBANGTTOCHINHChar"/>
    <w:autoRedefine/>
    <w:rsid w:val="00AD391F"/>
    <w:pPr>
      <w:spacing w:before="0" w:after="0"/>
      <w:ind w:firstLine="545"/>
      <w:jc w:val="center"/>
    </w:pPr>
    <w:rPr>
      <w:rFonts w:ascii="Times New Roman Italic" w:hAnsi="Times New Roman Italic"/>
      <w:i/>
      <w:spacing w:val="-18"/>
      <w:kern w:val="26"/>
      <w:sz w:val="28"/>
      <w:szCs w:val="28"/>
      <w:lang w:val="it-IT" w:eastAsia="x-none"/>
    </w:rPr>
  </w:style>
  <w:style w:type="character" w:customStyle="1" w:styleId="DMBANGTTOCHINHChar">
    <w:name w:val="DM BANG TTOCHINH Char"/>
    <w:link w:val="DMBANGTTOCHINH"/>
    <w:rsid w:val="00AD391F"/>
    <w:rPr>
      <w:rFonts w:ascii="Times New Roman Italic" w:eastAsia="Times New Roman" w:hAnsi="Times New Roman Italic" w:cs="Times New Roman"/>
      <w:i/>
      <w:spacing w:val="-18"/>
      <w:kern w:val="26"/>
      <w:sz w:val="28"/>
      <w:szCs w:val="28"/>
      <w:lang w:val="it-IT" w:eastAsia="x-none"/>
    </w:rPr>
  </w:style>
  <w:style w:type="paragraph" w:customStyle="1" w:styleId="DMHOCHINH">
    <w:name w:val="DMHOCHINH"/>
    <w:basedOn w:val="DMBANGTTOCHINH"/>
    <w:autoRedefine/>
    <w:rsid w:val="00AD391F"/>
    <w:pPr>
      <w:jc w:val="both"/>
    </w:pPr>
    <w:rPr>
      <w:i w:val="0"/>
      <w:lang w:val="en-US"/>
    </w:rPr>
  </w:style>
  <w:style w:type="paragraph" w:customStyle="1" w:styleId="DMHCHINH">
    <w:name w:val="DMHCHINH"/>
    <w:basedOn w:val="DMHOCHINH"/>
    <w:autoRedefine/>
    <w:rsid w:val="00AD391F"/>
    <w:pPr>
      <w:spacing w:line="240" w:lineRule="auto"/>
      <w:jc w:val="center"/>
    </w:pPr>
    <w:rPr>
      <w:rFonts w:eastAsia="Arial"/>
      <w:i/>
      <w:lang w:val="vi-VN"/>
    </w:rPr>
  </w:style>
  <w:style w:type="paragraph" w:customStyle="1" w:styleId="MLCHINH">
    <w:name w:val="MLCHINH"/>
    <w:basedOn w:val="TableofFigures"/>
    <w:link w:val="MLCHINHChar"/>
    <w:autoRedefine/>
    <w:rsid w:val="00AD391F"/>
    <w:pPr>
      <w:tabs>
        <w:tab w:val="right" w:leader="dot" w:pos="9080"/>
      </w:tabs>
      <w:spacing w:line="240" w:lineRule="auto"/>
      <w:ind w:left="0" w:firstLine="0"/>
      <w:jc w:val="center"/>
    </w:pPr>
    <w:rPr>
      <w:rFonts w:eastAsia="Times New Roman"/>
      <w:b/>
      <w:caps/>
      <w:noProof/>
      <w:spacing w:val="-16"/>
      <w:kern w:val="26"/>
      <w:sz w:val="28"/>
      <w:szCs w:val="24"/>
      <w:lang w:val="x-none" w:eastAsia="en-GB"/>
    </w:rPr>
  </w:style>
  <w:style w:type="character" w:customStyle="1" w:styleId="TableofFiguresChar">
    <w:name w:val="Table of Figures Char"/>
    <w:aliases w:val="Bang1 Char,B¶ng Char"/>
    <w:link w:val="TableofFigures"/>
    <w:uiPriority w:val="99"/>
    <w:rsid w:val="009F6352"/>
    <w:rPr>
      <w:rFonts w:ascii="Times New Roman" w:eastAsia="SimSun" w:hAnsi="Times New Roman" w:cs="Times New Roman"/>
      <w:sz w:val="20"/>
      <w:szCs w:val="20"/>
    </w:rPr>
  </w:style>
  <w:style w:type="character" w:customStyle="1" w:styleId="MLCHINHChar">
    <w:name w:val="MLCHINH Char"/>
    <w:link w:val="MLCHINH"/>
    <w:rsid w:val="00AD391F"/>
    <w:rPr>
      <w:rFonts w:ascii="Times New Roman" w:eastAsia="Times New Roman" w:hAnsi="Times New Roman" w:cs="Times New Roman"/>
      <w:b/>
      <w:noProof/>
      <w:spacing w:val="-16"/>
      <w:kern w:val="26"/>
      <w:sz w:val="28"/>
      <w:szCs w:val="24"/>
      <w:lang w:val="x-none" w:eastAsia="en-GB"/>
    </w:rPr>
  </w:style>
  <w:style w:type="paragraph" w:customStyle="1" w:styleId="MLCL">
    <w:name w:val="MLCL"/>
    <w:basedOn w:val="TableofFigures"/>
    <w:autoRedefine/>
    <w:rsid w:val="00AD391F"/>
    <w:pPr>
      <w:tabs>
        <w:tab w:val="right" w:leader="dot" w:pos="9064"/>
      </w:tabs>
      <w:spacing w:line="240" w:lineRule="auto"/>
      <w:ind w:left="0" w:firstLine="0"/>
    </w:pPr>
    <w:rPr>
      <w:rFonts w:eastAsia="Times New Roman" w:cs="Arial"/>
      <w:caps/>
      <w:noProof/>
      <w:sz w:val="28"/>
      <w:szCs w:val="28"/>
      <w:lang w:val="en-US"/>
    </w:rPr>
  </w:style>
  <w:style w:type="paragraph" w:customStyle="1" w:styleId="MLCLT">
    <w:name w:val="MLCLT"/>
    <w:basedOn w:val="MLCL"/>
    <w:autoRedefine/>
    <w:rsid w:val="00AD391F"/>
    <w:rPr>
      <w:rFonts w:ascii="Times New Roman Bold" w:hAnsi="Times New Roman Bold"/>
      <w:b/>
      <w:spacing w:val="-10"/>
      <w:lang w:val="vi-VN"/>
    </w:rPr>
  </w:style>
  <w:style w:type="paragraph" w:customStyle="1" w:styleId="DMBCL">
    <w:name w:val="DMBCL"/>
    <w:basedOn w:val="TableofFigures"/>
    <w:link w:val="DMBCLChar"/>
    <w:autoRedefine/>
    <w:rsid w:val="00AD391F"/>
    <w:pPr>
      <w:tabs>
        <w:tab w:val="right" w:leader="dot" w:pos="9080"/>
      </w:tabs>
      <w:spacing w:line="240" w:lineRule="auto"/>
      <w:ind w:left="0" w:firstLine="0"/>
    </w:pPr>
    <w:rPr>
      <w:rFonts w:eastAsia="Times New Roman"/>
      <w:caps/>
      <w:noProof/>
      <w:sz w:val="28"/>
      <w:szCs w:val="28"/>
      <w:lang w:val="x-none" w:eastAsia="x-none"/>
    </w:rPr>
  </w:style>
  <w:style w:type="paragraph" w:customStyle="1" w:styleId="MLBCL">
    <w:name w:val="MLBCL"/>
    <w:basedOn w:val="DMBCL"/>
    <w:link w:val="MLBCLChar"/>
    <w:autoRedefine/>
    <w:rsid w:val="00AD391F"/>
    <w:pPr>
      <w:jc w:val="center"/>
    </w:pPr>
    <w:rPr>
      <w:rFonts w:ascii="Times New Roman Italic" w:hAnsi="Times New Roman Italic"/>
      <w:i/>
      <w:spacing w:val="-6"/>
      <w:lang w:val="vi-VN"/>
    </w:rPr>
  </w:style>
  <w:style w:type="character" w:customStyle="1" w:styleId="DMBCLChar">
    <w:name w:val="DMBCL Char"/>
    <w:link w:val="DMBCL"/>
    <w:rsid w:val="00AD391F"/>
    <w:rPr>
      <w:rFonts w:ascii="Times New Roman" w:eastAsia="Times New Roman" w:hAnsi="Times New Roman" w:cs="Times New Roman"/>
      <w:noProof/>
      <w:sz w:val="28"/>
      <w:szCs w:val="28"/>
      <w:lang w:val="x-none" w:eastAsia="x-none"/>
    </w:rPr>
  </w:style>
  <w:style w:type="character" w:customStyle="1" w:styleId="MLBCLChar">
    <w:name w:val="MLBCL Char"/>
    <w:link w:val="MLBCL"/>
    <w:rsid w:val="00AD391F"/>
    <w:rPr>
      <w:rFonts w:ascii="Times New Roman Italic" w:eastAsia="Times New Roman" w:hAnsi="Times New Roman Italic" w:cs="Times New Roman"/>
      <w:i/>
      <w:noProof/>
      <w:spacing w:val="-6"/>
      <w:sz w:val="28"/>
      <w:szCs w:val="28"/>
      <w:lang w:eastAsia="x-none"/>
    </w:rPr>
  </w:style>
  <w:style w:type="paragraph" w:customStyle="1" w:styleId="hung1">
    <w:name w:val="hung1"/>
    <w:basedOn w:val="Normal"/>
    <w:rsid w:val="00AD391F"/>
    <w:pPr>
      <w:tabs>
        <w:tab w:val="right" w:leader="dot" w:pos="9064"/>
      </w:tabs>
      <w:spacing w:before="0" w:after="0"/>
      <w:ind w:firstLine="0"/>
      <w:jc w:val="left"/>
    </w:pPr>
    <w:rPr>
      <w:rFonts w:ascii="Times New Roman Bold" w:hAnsi="Times New Roman Bold" w:cs="Arial"/>
      <w:b/>
      <w:noProof/>
      <w:sz w:val="28"/>
      <w:szCs w:val="28"/>
      <w:lang w:val="vi-VN"/>
    </w:rPr>
  </w:style>
  <w:style w:type="paragraph" w:customStyle="1" w:styleId="hung2">
    <w:name w:val="hung2"/>
    <w:basedOn w:val="MLCLT"/>
    <w:rsid w:val="00AD391F"/>
  </w:style>
  <w:style w:type="paragraph" w:customStyle="1" w:styleId="hung3">
    <w:name w:val="hung3"/>
    <w:basedOn w:val="Normal"/>
    <w:rsid w:val="00AD391F"/>
    <w:pPr>
      <w:autoSpaceDE w:val="0"/>
      <w:autoSpaceDN w:val="0"/>
      <w:adjustRightInd w:val="0"/>
      <w:spacing w:before="0" w:after="0"/>
      <w:ind w:firstLine="544"/>
      <w:jc w:val="left"/>
    </w:pPr>
    <w:rPr>
      <w:kern w:val="26"/>
      <w:lang w:val="vi-VN" w:eastAsia="zh-CN"/>
    </w:rPr>
  </w:style>
  <w:style w:type="paragraph" w:customStyle="1" w:styleId="C00">
    <w:name w:val="C0"/>
    <w:basedOn w:val="hung2"/>
    <w:rsid w:val="00AD391F"/>
    <w:pPr>
      <w:jc w:val="center"/>
    </w:pPr>
    <w:rPr>
      <w:rFonts w:ascii="Times New Roman" w:hAnsi="Times New Roman"/>
      <w:spacing w:val="0"/>
      <w:sz w:val="26"/>
    </w:rPr>
  </w:style>
  <w:style w:type="paragraph" w:customStyle="1" w:styleId="C10">
    <w:name w:val="C1"/>
    <w:basedOn w:val="hung1"/>
    <w:rsid w:val="00AD391F"/>
    <w:pPr>
      <w:jc w:val="both"/>
    </w:pPr>
    <w:rPr>
      <w:rFonts w:ascii="Times New Roman" w:hAnsi="Times New Roman"/>
      <w:sz w:val="26"/>
    </w:rPr>
  </w:style>
  <w:style w:type="paragraph" w:customStyle="1" w:styleId="bangbc">
    <w:name w:val="bang bc"/>
    <w:basedOn w:val="Normal"/>
    <w:autoRedefine/>
    <w:rsid w:val="00AD391F"/>
    <w:pPr>
      <w:keepNext/>
      <w:spacing w:before="0" w:after="0" w:line="288" w:lineRule="auto"/>
      <w:ind w:firstLine="0"/>
      <w:jc w:val="center"/>
      <w:outlineLvl w:val="2"/>
    </w:pPr>
    <w:rPr>
      <w:rFonts w:eastAsia=".VnTime"/>
      <w:b/>
      <w:noProof/>
      <w:sz w:val="24"/>
      <w:lang w:val="vi-VN" w:eastAsia="zh-CN"/>
    </w:rPr>
  </w:style>
  <w:style w:type="paragraph" w:customStyle="1" w:styleId="f13">
    <w:name w:val="f13"/>
    <w:basedOn w:val="Normal"/>
    <w:rsid w:val="00AD391F"/>
    <w:pPr>
      <w:spacing w:before="40" w:after="40" w:line="276" w:lineRule="auto"/>
      <w:ind w:firstLine="0"/>
      <w:jc w:val="center"/>
    </w:pPr>
    <w:rPr>
      <w:b/>
      <w:iCs/>
      <w:noProof/>
      <w:sz w:val="28"/>
      <w:szCs w:val="28"/>
    </w:rPr>
  </w:style>
  <w:style w:type="paragraph" w:customStyle="1" w:styleId="text">
    <w:name w:val="text"/>
    <w:basedOn w:val="Normal"/>
    <w:uiPriority w:val="99"/>
    <w:qFormat/>
    <w:rsid w:val="00AD391F"/>
    <w:pPr>
      <w:keepNext/>
      <w:spacing w:before="120" w:after="120"/>
    </w:pPr>
    <w:rPr>
      <w:bCs/>
      <w:szCs w:val="27"/>
    </w:rPr>
  </w:style>
  <w:style w:type="paragraph" w:customStyle="1" w:styleId="1111110">
    <w:name w:val="111111"/>
    <w:basedOn w:val="TOC3"/>
    <w:rsid w:val="00AD391F"/>
    <w:pPr>
      <w:widowControl/>
      <w:tabs>
        <w:tab w:val="clear" w:pos="450"/>
        <w:tab w:val="clear" w:pos="9450"/>
        <w:tab w:val="right" w:leader="dot" w:pos="9204"/>
      </w:tabs>
      <w:ind w:right="0"/>
      <w:jc w:val="left"/>
    </w:pPr>
    <w:rPr>
      <w:b w:val="0"/>
      <w:noProof/>
      <w:sz w:val="26"/>
      <w:szCs w:val="26"/>
      <w:lang w:val="vi-VN" w:eastAsia="zh-CN"/>
    </w:rPr>
  </w:style>
  <w:style w:type="paragraph" w:customStyle="1" w:styleId="Tenvb0">
    <w:name w:val="Tenvb"/>
    <w:basedOn w:val="Normal"/>
    <w:link w:val="TenvbChar"/>
    <w:autoRedefine/>
    <w:rsid w:val="00AD391F"/>
    <w:pPr>
      <w:spacing w:before="0" w:after="0" w:line="240" w:lineRule="auto"/>
      <w:ind w:firstLine="0"/>
      <w:jc w:val="center"/>
    </w:pPr>
    <w:rPr>
      <w:rFonts w:eastAsia="MS Mincho"/>
      <w:b/>
      <w:color w:val="0000FF"/>
      <w:spacing w:val="24"/>
      <w:sz w:val="20"/>
      <w:szCs w:val="20"/>
      <w:lang w:val="x-none" w:eastAsia="x-none"/>
    </w:rPr>
  </w:style>
  <w:style w:type="character" w:customStyle="1" w:styleId="TenvbChar">
    <w:name w:val="Tenvb Char"/>
    <w:link w:val="Tenvb0"/>
    <w:rsid w:val="00AD391F"/>
    <w:rPr>
      <w:rFonts w:ascii="Times New Roman" w:eastAsia="MS Mincho" w:hAnsi="Times New Roman" w:cs="Times New Roman"/>
      <w:b/>
      <w:color w:val="0000FF"/>
      <w:spacing w:val="24"/>
      <w:sz w:val="20"/>
      <w:szCs w:val="20"/>
      <w:lang w:val="x-none" w:eastAsia="x-none"/>
    </w:rPr>
  </w:style>
  <w:style w:type="character" w:customStyle="1" w:styleId="Vnbnnidung22">
    <w:name w:val="Văn b?n n?i dung2"/>
    <w:uiPriority w:val="99"/>
    <w:rsid w:val="00AD391F"/>
  </w:style>
  <w:style w:type="character" w:customStyle="1" w:styleId="Tiu5">
    <w:name w:val="Tiêu đ? #5_"/>
    <w:link w:val="Tiu50"/>
    <w:uiPriority w:val="99"/>
    <w:rsid w:val="00AD391F"/>
    <w:rPr>
      <w:b/>
      <w:bCs/>
      <w:sz w:val="26"/>
      <w:szCs w:val="26"/>
      <w:shd w:val="clear" w:color="auto" w:fill="FFFFFF"/>
    </w:rPr>
  </w:style>
  <w:style w:type="paragraph" w:customStyle="1" w:styleId="Tiu50">
    <w:name w:val="Tiêu đ? #5"/>
    <w:basedOn w:val="Normal"/>
    <w:link w:val="Tiu5"/>
    <w:uiPriority w:val="99"/>
    <w:rsid w:val="00AD391F"/>
    <w:pPr>
      <w:widowControl w:val="0"/>
      <w:shd w:val="clear" w:color="auto" w:fill="FFFFFF"/>
      <w:spacing w:line="240" w:lineRule="atLeast"/>
      <w:ind w:firstLine="720"/>
      <w:outlineLvl w:val="4"/>
    </w:pPr>
    <w:rPr>
      <w:rFonts w:asciiTheme="minorHAnsi" w:eastAsiaTheme="minorHAnsi" w:hAnsiTheme="minorHAnsi" w:cstheme="minorBidi"/>
      <w:b/>
      <w:bCs/>
      <w:szCs w:val="26"/>
      <w:lang w:val="vi-VN"/>
    </w:rPr>
  </w:style>
  <w:style w:type="paragraph" w:customStyle="1" w:styleId="Z6b">
    <w:name w:val="Z6_b"/>
    <w:basedOn w:val="Normal"/>
    <w:rsid w:val="00AD391F"/>
    <w:pPr>
      <w:spacing w:before="120" w:after="80"/>
      <w:ind w:firstLine="0"/>
      <w:jc w:val="center"/>
    </w:pPr>
    <w:rPr>
      <w:b/>
      <w:szCs w:val="26"/>
      <w:lang w:val="fr-FR"/>
    </w:rPr>
  </w:style>
  <w:style w:type="paragraph" w:customStyle="1" w:styleId="001hinh">
    <w:name w:val="001 hinh"/>
    <w:basedOn w:val="hnh0"/>
    <w:rsid w:val="00AD391F"/>
    <w:pPr>
      <w:spacing w:line="240" w:lineRule="auto"/>
      <w:outlineLvl w:val="5"/>
    </w:pPr>
    <w:rPr>
      <w:b/>
      <w:i w:val="0"/>
      <w:kern w:val="26"/>
      <w:sz w:val="26"/>
      <w:szCs w:val="26"/>
    </w:rPr>
  </w:style>
  <w:style w:type="paragraph" w:customStyle="1" w:styleId="mucluc">
    <w:name w:val="muc luc"/>
    <w:basedOn w:val="Normal"/>
    <w:rsid w:val="00AD391F"/>
    <w:pPr>
      <w:spacing w:before="0" w:after="0"/>
      <w:ind w:firstLine="0"/>
    </w:pPr>
    <w:rPr>
      <w:rFonts w:eastAsia="SimSun"/>
      <w:b/>
      <w:color w:val="0070C0"/>
      <w:sz w:val="28"/>
      <w:szCs w:val="20"/>
      <w:lang w:val="vi-VN" w:eastAsia="vi-VN"/>
    </w:rPr>
  </w:style>
  <w:style w:type="paragraph" w:customStyle="1" w:styleId="003mucluc1">
    <w:name w:val="003 mucluc 1"/>
    <w:basedOn w:val="Normal"/>
    <w:qFormat/>
    <w:rsid w:val="00AD391F"/>
    <w:pPr>
      <w:spacing w:before="0" w:after="0"/>
      <w:ind w:firstLine="0"/>
      <w:outlineLvl w:val="0"/>
    </w:pPr>
    <w:rPr>
      <w:b/>
      <w:kern w:val="26"/>
      <w:szCs w:val="26"/>
      <w:lang w:val="vi-VN"/>
    </w:rPr>
  </w:style>
  <w:style w:type="paragraph" w:customStyle="1" w:styleId="Heading21">
    <w:name w:val="Heading 21"/>
    <w:basedOn w:val="Normal"/>
    <w:rsid w:val="00250525"/>
    <w:pPr>
      <w:spacing w:before="0" w:after="0" w:line="276" w:lineRule="auto"/>
      <w:ind w:firstLine="0"/>
      <w:outlineLvl w:val="0"/>
    </w:pPr>
    <w:rPr>
      <w:b/>
      <w:szCs w:val="26"/>
    </w:rPr>
  </w:style>
  <w:style w:type="paragraph" w:customStyle="1" w:styleId="002hinh">
    <w:name w:val="002 hinh"/>
    <w:basedOn w:val="001hinh"/>
    <w:qFormat/>
    <w:rsid w:val="00AD391F"/>
    <w:rPr>
      <w:i/>
    </w:rPr>
  </w:style>
  <w:style w:type="character" w:customStyle="1" w:styleId="Heading22">
    <w:name w:val="Heading #2_"/>
    <w:link w:val="Heading23"/>
    <w:rsid w:val="00AD391F"/>
    <w:rPr>
      <w:i/>
      <w:iCs/>
      <w:shd w:val="clear" w:color="auto" w:fill="FFFFFF"/>
    </w:rPr>
  </w:style>
  <w:style w:type="paragraph" w:customStyle="1" w:styleId="Heading23">
    <w:name w:val="Heading #2"/>
    <w:basedOn w:val="Normal"/>
    <w:link w:val="Heading22"/>
    <w:rsid w:val="00AD391F"/>
    <w:pPr>
      <w:widowControl w:val="0"/>
      <w:shd w:val="clear" w:color="auto" w:fill="FFFFFF"/>
      <w:spacing w:before="300" w:line="240" w:lineRule="atLeast"/>
      <w:ind w:firstLine="0"/>
      <w:outlineLvl w:val="1"/>
    </w:pPr>
    <w:rPr>
      <w:rFonts w:asciiTheme="minorHAnsi" w:eastAsiaTheme="minorHAnsi" w:hAnsiTheme="minorHAnsi" w:cstheme="minorBidi"/>
      <w:i/>
      <w:iCs/>
      <w:sz w:val="22"/>
      <w:szCs w:val="22"/>
      <w:lang w:val="vi-VN"/>
    </w:rPr>
  </w:style>
  <w:style w:type="character" w:customStyle="1" w:styleId="fontstyle31">
    <w:name w:val="fontstyle31"/>
    <w:rsid w:val="00AD391F"/>
    <w:rPr>
      <w:rFonts w:ascii="Symbol" w:hAnsi="Symbol" w:hint="default"/>
      <w:b w:val="0"/>
      <w:bCs w:val="0"/>
      <w:i w:val="0"/>
      <w:iCs w:val="0"/>
      <w:color w:val="000000"/>
      <w:sz w:val="28"/>
      <w:szCs w:val="28"/>
    </w:rPr>
  </w:style>
  <w:style w:type="paragraph" w:customStyle="1" w:styleId="chuthuong0">
    <w:name w:val="chu thuong"/>
    <w:link w:val="chuthuongChar1"/>
    <w:rsid w:val="00AD391F"/>
    <w:pPr>
      <w:spacing w:before="240" w:after="0" w:line="312" w:lineRule="auto"/>
      <w:ind w:left="1418"/>
      <w:jc w:val="both"/>
    </w:pPr>
    <w:rPr>
      <w:rFonts w:ascii="Arial" w:eastAsia="Times New Roman" w:hAnsi="Arial" w:cs="Times New Roman"/>
      <w:noProof/>
      <w:color w:val="800080"/>
      <w:sz w:val="24"/>
      <w:szCs w:val="20"/>
      <w:lang w:val="en-US"/>
    </w:rPr>
  </w:style>
  <w:style w:type="character" w:customStyle="1" w:styleId="chuthuongChar1">
    <w:name w:val="chu thuong Char1"/>
    <w:link w:val="chuthuong0"/>
    <w:rsid w:val="00AD391F"/>
    <w:rPr>
      <w:rFonts w:ascii="Arial" w:eastAsia="Times New Roman" w:hAnsi="Arial" w:cs="Times New Roman"/>
      <w:noProof/>
      <w:color w:val="800080"/>
      <w:sz w:val="24"/>
      <w:szCs w:val="20"/>
      <w:lang w:val="en-US"/>
    </w:rPr>
  </w:style>
  <w:style w:type="paragraph" w:customStyle="1" w:styleId="CharCharCharChar1CharCharCharCharCharCharCharCharCharCharCharCharCharCharCharCharCharChar">
    <w:name w:val="Char Char Char Char1 Char Char Char Char Char Char Char Char Char Char Char Char Char Char Char Char Char Char"/>
    <w:basedOn w:val="Normal"/>
    <w:semiHidden/>
    <w:rsid w:val="00AD391F"/>
    <w:pPr>
      <w:spacing w:before="0" w:after="160" w:line="240" w:lineRule="exact"/>
      <w:ind w:firstLine="0"/>
      <w:jc w:val="left"/>
    </w:pPr>
    <w:rPr>
      <w:rFonts w:ascii="Verdana" w:hAnsi="Verdana"/>
      <w:sz w:val="20"/>
      <w:szCs w:val="20"/>
    </w:rPr>
  </w:style>
  <w:style w:type="paragraph" w:customStyle="1" w:styleId="Muc-0">
    <w:name w:val="Muc -"/>
    <w:basedOn w:val="Normal"/>
    <w:link w:val="Muc-Char1"/>
    <w:rsid w:val="00AD391F"/>
    <w:pPr>
      <w:tabs>
        <w:tab w:val="num" w:pos="1134"/>
      </w:tabs>
      <w:ind w:left="1134" w:hanging="414"/>
    </w:pPr>
    <w:rPr>
      <w:rFonts w:ascii="Arial" w:hAnsi="Arial"/>
      <w:sz w:val="22"/>
      <w:szCs w:val="22"/>
    </w:rPr>
  </w:style>
  <w:style w:type="character" w:customStyle="1" w:styleId="noidungChar0">
    <w:name w:val="noidung Char"/>
    <w:link w:val="noidung1"/>
    <w:uiPriority w:val="99"/>
    <w:locked/>
    <w:rsid w:val="00AD391F"/>
    <w:rPr>
      <w:rFonts w:ascii="Verdana" w:eastAsia="Times New Roman" w:hAnsi="Verdana" w:cs="Times New Roman"/>
      <w:sz w:val="26"/>
      <w:szCs w:val="20"/>
      <w:lang w:val="en-US"/>
    </w:rPr>
  </w:style>
  <w:style w:type="paragraph" w:customStyle="1" w:styleId="dttn4">
    <w:name w:val="dttn4"/>
    <w:basedOn w:val="Normal"/>
    <w:qFormat/>
    <w:rsid w:val="00AD391F"/>
    <w:pPr>
      <w:spacing w:before="0" w:after="0" w:line="288" w:lineRule="auto"/>
      <w:ind w:firstLine="720"/>
    </w:pPr>
    <w:rPr>
      <w:rFonts w:ascii="Times New Roman Bold Italic" w:hAnsi="Times New Roman Bold Italic"/>
      <w:b/>
      <w:i/>
      <w:sz w:val="28"/>
      <w:szCs w:val="28"/>
    </w:rPr>
  </w:style>
  <w:style w:type="paragraph" w:customStyle="1" w:styleId="LL3">
    <w:name w:val="LL3"/>
    <w:basedOn w:val="Normal"/>
    <w:rsid w:val="00AD391F"/>
    <w:pPr>
      <w:spacing w:before="0" w:after="0" w:line="276" w:lineRule="auto"/>
      <w:ind w:left="720" w:firstLine="0"/>
      <w:outlineLvl w:val="1"/>
    </w:pPr>
    <w:rPr>
      <w:rFonts w:eastAsia="SimSun"/>
      <w:b/>
      <w:szCs w:val="27"/>
      <w:lang w:val="vi-VN" w:eastAsia="zh-CN"/>
    </w:rPr>
  </w:style>
  <w:style w:type="character" w:customStyle="1" w:styleId="Bodytext23">
    <w:name w:val="Body text (2)_"/>
    <w:link w:val="Bodytext24"/>
    <w:uiPriority w:val="99"/>
    <w:rsid w:val="00AD391F"/>
    <w:rPr>
      <w:rFonts w:ascii="Times New Roman" w:eastAsia="Times New Roman" w:hAnsi="Times New Roman"/>
      <w:sz w:val="80"/>
      <w:szCs w:val="80"/>
      <w:shd w:val="clear" w:color="auto" w:fill="FFFFFF"/>
    </w:rPr>
  </w:style>
  <w:style w:type="paragraph" w:customStyle="1" w:styleId="Bodytext24">
    <w:name w:val="Body text (2)"/>
    <w:basedOn w:val="Normal"/>
    <w:link w:val="Bodytext23"/>
    <w:uiPriority w:val="99"/>
    <w:rsid w:val="00AD391F"/>
    <w:pPr>
      <w:widowControl w:val="0"/>
      <w:shd w:val="clear" w:color="auto" w:fill="FFFFFF"/>
      <w:spacing w:before="0" w:after="300" w:line="0" w:lineRule="atLeast"/>
      <w:ind w:firstLine="0"/>
    </w:pPr>
    <w:rPr>
      <w:rFonts w:cstheme="minorBidi"/>
      <w:sz w:val="80"/>
      <w:szCs w:val="80"/>
      <w:lang w:val="vi-VN"/>
    </w:rPr>
  </w:style>
  <w:style w:type="character" w:customStyle="1" w:styleId="Bodytext2Bold">
    <w:name w:val="Body text (2) + Bold"/>
    <w:aliases w:val="Not Italic"/>
    <w:rsid w:val="00AD391F"/>
    <w:rPr>
      <w:rFonts w:ascii="Times New Roman" w:eastAsia="Times New Roman" w:hAnsi="Times New Roman" w:cs="Times New Roman"/>
      <w:b/>
      <w:bCs/>
      <w:i w:val="0"/>
      <w:iCs w:val="0"/>
      <w:smallCaps w:val="0"/>
      <w:strike w:val="0"/>
      <w:color w:val="000000"/>
      <w:spacing w:val="0"/>
      <w:w w:val="100"/>
      <w:position w:val="0"/>
      <w:sz w:val="76"/>
      <w:szCs w:val="76"/>
      <w:u w:val="none"/>
      <w:shd w:val="clear" w:color="auto" w:fill="FFFFFF"/>
      <w:lang w:val="vi-VN" w:eastAsia="vi-VN" w:bidi="vi-VN"/>
    </w:rPr>
  </w:style>
  <w:style w:type="character" w:customStyle="1" w:styleId="Muc-Char1">
    <w:name w:val="Muc - Char"/>
    <w:link w:val="Muc-0"/>
    <w:rsid w:val="00AD391F"/>
    <w:rPr>
      <w:rFonts w:ascii="Arial" w:eastAsia="Times New Roman" w:hAnsi="Arial" w:cs="Times New Roman"/>
      <w:lang w:val="en-US"/>
    </w:rPr>
  </w:style>
  <w:style w:type="table" w:styleId="LightShading-Accent2">
    <w:name w:val="Light Shading Accent 2"/>
    <w:basedOn w:val="TableNormal"/>
    <w:uiPriority w:val="60"/>
    <w:rsid w:val="00AD391F"/>
    <w:pPr>
      <w:spacing w:after="0" w:line="240" w:lineRule="auto"/>
    </w:pPr>
    <w:rPr>
      <w:rFonts w:ascii="Calibri" w:eastAsia="Calibri" w:hAnsi="Calibri" w:cs="Times New Roman"/>
      <w:color w:val="943634"/>
      <w:sz w:val="20"/>
      <w:szCs w:val="20"/>
      <w:lang w:eastAsia="vi-V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AD391F"/>
    <w:pPr>
      <w:spacing w:after="0" w:line="240" w:lineRule="auto"/>
    </w:pPr>
    <w:rPr>
      <w:rFonts w:ascii="Calibri" w:eastAsia="Calibri" w:hAnsi="Calibri" w:cs="Times New Roman"/>
      <w:color w:val="365F91"/>
      <w:sz w:val="20"/>
      <w:szCs w:val="20"/>
      <w:lang w:eastAsia="vi-V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AD391F"/>
    <w:pPr>
      <w:spacing w:after="0" w:line="240" w:lineRule="auto"/>
    </w:pPr>
    <w:rPr>
      <w:rFonts w:ascii="Calibri" w:eastAsia="Calibri" w:hAnsi="Calibri" w:cs="Times New Roman"/>
      <w:color w:val="000000"/>
      <w:sz w:val="20"/>
      <w:szCs w:val="20"/>
      <w:lang w:eastAsia="vi-V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30">
    <w:name w:val="Head 3"/>
    <w:basedOn w:val="Heading3"/>
    <w:link w:val="Head3Char0"/>
    <w:rsid w:val="00AD391F"/>
    <w:pPr>
      <w:keepLines w:val="0"/>
      <w:spacing w:before="120" w:line="264" w:lineRule="auto"/>
      <w:ind w:firstLine="0"/>
    </w:pPr>
    <w:rPr>
      <w:rFonts w:ascii="Times New Roman Bold" w:eastAsia="Times New Roman" w:hAnsi="Times New Roman Bold" w:cs="Times New Roman"/>
      <w:b/>
      <w:bCs/>
      <w:color w:val="auto"/>
      <w:sz w:val="26"/>
      <w:szCs w:val="26"/>
      <w:lang w:val="vi-VN"/>
    </w:rPr>
  </w:style>
  <w:style w:type="character" w:customStyle="1" w:styleId="Head3Char0">
    <w:name w:val="Head 3 Char"/>
    <w:link w:val="Head30"/>
    <w:rsid w:val="00AD391F"/>
    <w:rPr>
      <w:rFonts w:ascii="Times New Roman Bold" w:eastAsia="Times New Roman" w:hAnsi="Times New Roman Bold" w:cs="Times New Roman"/>
      <w:b/>
      <w:bCs/>
      <w:sz w:val="26"/>
      <w:szCs w:val="26"/>
    </w:rPr>
  </w:style>
  <w:style w:type="paragraph" w:customStyle="1" w:styleId="on3">
    <w:name w:val="Đoạn 3"/>
    <w:basedOn w:val="Heading3"/>
    <w:link w:val="on3Char"/>
    <w:qFormat/>
    <w:rsid w:val="00AD391F"/>
    <w:pPr>
      <w:keepLines w:val="0"/>
      <w:spacing w:before="120" w:line="288" w:lineRule="auto"/>
      <w:ind w:firstLine="0"/>
    </w:pPr>
    <w:rPr>
      <w:rFonts w:ascii="Times New Roman Bold" w:eastAsia="Times New Roman" w:hAnsi="Times New Roman Bold" w:cs="Times New Roman"/>
      <w:b/>
      <w:bCs/>
      <w:i/>
      <w:color w:val="auto"/>
      <w:sz w:val="26"/>
      <w:szCs w:val="26"/>
      <w:lang w:val="vi-VN"/>
    </w:rPr>
  </w:style>
  <w:style w:type="character" w:customStyle="1" w:styleId="on3Char">
    <w:name w:val="Đoạn 3 Char"/>
    <w:link w:val="on3"/>
    <w:rsid w:val="00AD391F"/>
    <w:rPr>
      <w:rFonts w:ascii="Times New Roman Bold" w:eastAsia="Times New Roman" w:hAnsi="Times New Roman Bold" w:cs="Times New Roman"/>
      <w:b/>
      <w:bCs/>
      <w:i/>
      <w:sz w:val="26"/>
      <w:szCs w:val="26"/>
    </w:rPr>
  </w:style>
  <w:style w:type="paragraph" w:customStyle="1" w:styleId="Binhthuong0">
    <w:name w:val="! Binh thuong"/>
    <w:basedOn w:val="Normal"/>
    <w:link w:val="BinhthuongChar"/>
    <w:rsid w:val="00AD391F"/>
    <w:pPr>
      <w:widowControl w:val="0"/>
      <w:numPr>
        <w:ilvl w:val="12"/>
      </w:numPr>
      <w:overflowPunct w:val="0"/>
      <w:autoSpaceDE w:val="0"/>
      <w:autoSpaceDN w:val="0"/>
      <w:adjustRightInd w:val="0"/>
      <w:spacing w:after="0" w:line="360" w:lineRule="exact"/>
      <w:ind w:firstLine="567"/>
      <w:textAlignment w:val="baseline"/>
    </w:pPr>
    <w:rPr>
      <w:rFonts w:ascii=".VnTime" w:hAnsi=".VnTime"/>
      <w:sz w:val="28"/>
      <w:szCs w:val="20"/>
      <w:lang w:val="en-GB"/>
    </w:rPr>
  </w:style>
  <w:style w:type="character" w:customStyle="1" w:styleId="BinhthuongChar">
    <w:name w:val="! Binh thuong Char"/>
    <w:link w:val="Binhthuong0"/>
    <w:rsid w:val="00AD391F"/>
    <w:rPr>
      <w:rFonts w:ascii=".VnTime" w:eastAsia="Times New Roman" w:hAnsi=".VnTime" w:cs="Times New Roman"/>
      <w:sz w:val="28"/>
      <w:szCs w:val="20"/>
      <w:lang w:val="en-GB"/>
    </w:rPr>
  </w:style>
  <w:style w:type="character" w:customStyle="1" w:styleId="Tablecaption">
    <w:name w:val="Table caption_"/>
    <w:link w:val="Tablecaption1"/>
    <w:rsid w:val="00AD391F"/>
    <w:rPr>
      <w:shd w:val="clear" w:color="auto" w:fill="FFFFFF"/>
    </w:rPr>
  </w:style>
  <w:style w:type="paragraph" w:customStyle="1" w:styleId="Tablecaption1">
    <w:name w:val="Table caption1"/>
    <w:basedOn w:val="Normal"/>
    <w:link w:val="Tablecaption"/>
    <w:rsid w:val="00AD391F"/>
    <w:pPr>
      <w:widowControl w:val="0"/>
      <w:shd w:val="clear" w:color="auto" w:fill="FFFFFF"/>
      <w:spacing w:before="0" w:after="0" w:line="240" w:lineRule="atLeast"/>
      <w:ind w:firstLine="0"/>
      <w:jc w:val="left"/>
    </w:pPr>
    <w:rPr>
      <w:rFonts w:asciiTheme="minorHAnsi" w:eastAsiaTheme="minorHAnsi" w:hAnsiTheme="minorHAnsi" w:cstheme="minorBidi"/>
      <w:sz w:val="22"/>
      <w:szCs w:val="22"/>
      <w:lang w:val="vi-VN"/>
    </w:rPr>
  </w:style>
  <w:style w:type="paragraph" w:customStyle="1" w:styleId="Numberi2">
    <w:name w:val="Number i2"/>
    <w:basedOn w:val="Normal"/>
    <w:rsid w:val="00AD391F"/>
    <w:pPr>
      <w:tabs>
        <w:tab w:val="left" w:pos="0"/>
        <w:tab w:val="num" w:pos="360"/>
      </w:tabs>
      <w:autoSpaceDE w:val="0"/>
      <w:autoSpaceDN w:val="0"/>
      <w:adjustRightInd w:val="0"/>
      <w:spacing w:before="120" w:line="400" w:lineRule="exact"/>
      <w:ind w:left="360" w:hanging="360"/>
    </w:pPr>
    <w:rPr>
      <w:rFonts w:ascii=".VnTime" w:hAnsi=".VnTime"/>
      <w:noProof/>
      <w:szCs w:val="20"/>
      <w:lang w:val="vi-VN"/>
    </w:rPr>
  </w:style>
  <w:style w:type="paragraph" w:customStyle="1" w:styleId="hydro">
    <w:name w:val="hydro"/>
    <w:basedOn w:val="Normal"/>
    <w:rsid w:val="00AD391F"/>
    <w:pPr>
      <w:spacing w:before="0" w:after="0" w:line="240" w:lineRule="auto"/>
      <w:ind w:firstLine="0"/>
    </w:pPr>
    <w:rPr>
      <w:rFonts w:ascii="VNI-Times" w:hAnsi="VNI-Times"/>
      <w:noProof/>
      <w:sz w:val="20"/>
      <w:szCs w:val="20"/>
      <w:lang w:val="vi-VN"/>
    </w:rPr>
  </w:style>
  <w:style w:type="paragraph" w:customStyle="1" w:styleId="81Tieudec8">
    <w:name w:val="8.1. Tieude_c8"/>
    <w:basedOn w:val="Normal"/>
    <w:rsid w:val="00AD391F"/>
    <w:pPr>
      <w:spacing w:before="0" w:after="0" w:line="360" w:lineRule="auto"/>
      <w:ind w:firstLine="720"/>
    </w:pPr>
    <w:rPr>
      <w:noProof/>
      <w:szCs w:val="20"/>
      <w:lang w:val="vi-VN"/>
    </w:rPr>
  </w:style>
  <w:style w:type="paragraph" w:customStyle="1" w:styleId="DAUDONG">
    <w:name w:val="DAUDONG"/>
    <w:basedOn w:val="Normal"/>
    <w:link w:val="DAUDONGChar"/>
    <w:rsid w:val="00AD391F"/>
    <w:pPr>
      <w:widowControl w:val="0"/>
      <w:spacing w:before="120" w:after="120" w:line="240" w:lineRule="auto"/>
      <w:ind w:left="851" w:firstLine="0"/>
    </w:pPr>
    <w:rPr>
      <w:rFonts w:ascii="VNI-Times" w:hAnsi="VNI-Times"/>
      <w:snapToGrid w:val="0"/>
      <w:sz w:val="20"/>
      <w:szCs w:val="20"/>
    </w:rPr>
  </w:style>
  <w:style w:type="paragraph" w:customStyle="1" w:styleId="iu">
    <w:name w:val="§iÒu"/>
    <w:basedOn w:val="Normal"/>
    <w:rsid w:val="00AD391F"/>
    <w:pPr>
      <w:spacing w:before="0" w:after="0" w:line="240" w:lineRule="auto"/>
      <w:ind w:firstLine="680"/>
    </w:pPr>
    <w:rPr>
      <w:b/>
      <w:noProof/>
      <w:snapToGrid w:val="0"/>
      <w:sz w:val="28"/>
      <w:szCs w:val="26"/>
      <w:lang w:val="en-GB"/>
    </w:rPr>
  </w:style>
  <w:style w:type="paragraph" w:customStyle="1" w:styleId="th0">
    <w:name w:val="th"/>
    <w:basedOn w:val="Normal"/>
    <w:rsid w:val="00AD391F"/>
    <w:pPr>
      <w:widowControl w:val="0"/>
      <w:spacing w:before="120" w:after="120" w:line="240" w:lineRule="auto"/>
      <w:ind w:left="851" w:hanging="11"/>
    </w:pPr>
    <w:rPr>
      <w:noProof/>
      <w:szCs w:val="26"/>
      <w:lang w:val="fr-FR"/>
    </w:rPr>
  </w:style>
  <w:style w:type="paragraph" w:customStyle="1" w:styleId="Indent1">
    <w:name w:val="Indent1"/>
    <w:basedOn w:val="Normal"/>
    <w:rsid w:val="00AD391F"/>
    <w:pPr>
      <w:widowControl w:val="0"/>
      <w:tabs>
        <w:tab w:val="num" w:pos="1080"/>
        <w:tab w:val="num" w:pos="1440"/>
        <w:tab w:val="left" w:pos="1531"/>
        <w:tab w:val="left" w:pos="5103"/>
      </w:tabs>
      <w:spacing w:before="40" w:after="40" w:line="240" w:lineRule="auto"/>
      <w:ind w:left="1080" w:hanging="360"/>
    </w:pPr>
    <w:rPr>
      <w:noProof/>
      <w:snapToGrid w:val="0"/>
      <w:spacing w:val="-2"/>
      <w:kern w:val="20"/>
      <w:sz w:val="20"/>
      <w:szCs w:val="20"/>
      <w:lang w:val="vi-VN"/>
    </w:rPr>
  </w:style>
  <w:style w:type="paragraph" w:customStyle="1" w:styleId="Indent2">
    <w:name w:val="Indent2"/>
    <w:basedOn w:val="Normal"/>
    <w:rsid w:val="00AD391F"/>
    <w:pPr>
      <w:widowControl w:val="0"/>
      <w:tabs>
        <w:tab w:val="num" w:pos="1928"/>
        <w:tab w:val="left" w:pos="5103"/>
      </w:tabs>
      <w:spacing w:line="240" w:lineRule="auto"/>
      <w:ind w:left="1928" w:hanging="397"/>
    </w:pPr>
    <w:rPr>
      <w:noProof/>
      <w:snapToGrid w:val="0"/>
      <w:color w:val="000000"/>
      <w:kern w:val="24"/>
      <w:sz w:val="20"/>
      <w:szCs w:val="20"/>
      <w:lang w:val="vi-VN"/>
    </w:rPr>
  </w:style>
  <w:style w:type="paragraph" w:customStyle="1" w:styleId="star2">
    <w:name w:val="star2"/>
    <w:basedOn w:val="Normal"/>
    <w:rsid w:val="00AD391F"/>
    <w:pPr>
      <w:tabs>
        <w:tab w:val="num" w:pos="1985"/>
      </w:tabs>
      <w:spacing w:before="0" w:after="120" w:line="360" w:lineRule="auto"/>
      <w:ind w:left="1985" w:hanging="567"/>
    </w:pPr>
    <w:rPr>
      <w:rFonts w:ascii=".VnTime" w:hAnsi=".VnTime"/>
      <w:noProof/>
      <w:szCs w:val="20"/>
      <w:lang w:val="vi-VN"/>
    </w:rPr>
  </w:style>
  <w:style w:type="paragraph" w:customStyle="1" w:styleId="thut1">
    <w:name w:val="thut1"/>
    <w:basedOn w:val="Normal"/>
    <w:autoRedefine/>
    <w:rsid w:val="00AD391F"/>
    <w:pPr>
      <w:tabs>
        <w:tab w:val="num" w:pos="1915"/>
        <w:tab w:val="left" w:pos="1980"/>
      </w:tabs>
      <w:spacing w:before="20" w:after="20" w:line="240" w:lineRule="auto"/>
      <w:ind w:left="1915" w:hanging="360"/>
    </w:pPr>
    <w:rPr>
      <w:rFonts w:ascii="Arial" w:hAnsi="Arial"/>
      <w:noProof/>
      <w:sz w:val="20"/>
      <w:szCs w:val="20"/>
      <w:lang w:val="vi-VN"/>
    </w:rPr>
  </w:style>
  <w:style w:type="paragraph" w:customStyle="1" w:styleId="Th2">
    <w:name w:val="Th2"/>
    <w:basedOn w:val="th0"/>
    <w:rsid w:val="00AD391F"/>
    <w:pPr>
      <w:ind w:left="360" w:hanging="360"/>
    </w:pPr>
    <w:rPr>
      <w:rFonts w:ascii="VNI-Aptima" w:hAnsi="VNI-Aptima"/>
      <w:color w:val="0000FF"/>
      <w:kern w:val="28"/>
      <w:sz w:val="24"/>
      <w:szCs w:val="20"/>
      <w:lang w:val="en-GB"/>
    </w:rPr>
  </w:style>
  <w:style w:type="paragraph" w:customStyle="1" w:styleId="cot22c">
    <w:name w:val="cot22_c"/>
    <w:basedOn w:val="Heading5"/>
    <w:autoRedefine/>
    <w:rsid w:val="00AD391F"/>
    <w:pPr>
      <w:keepNext w:val="0"/>
      <w:keepLines w:val="0"/>
      <w:spacing w:before="60" w:after="120" w:line="264" w:lineRule="auto"/>
      <w:ind w:firstLine="720"/>
      <w:jc w:val="center"/>
      <w:outlineLvl w:val="9"/>
    </w:pPr>
    <w:rPr>
      <w:rFonts w:ascii="Times New Roman" w:eastAsia="Arial Unicode MS" w:hAnsi="Times New Roman" w:cs="Times New Roman"/>
      <w:b/>
      <w:bCs/>
      <w:i/>
      <w:iCs/>
      <w:noProof/>
      <w:color w:val="000000"/>
      <w:szCs w:val="28"/>
      <w:lang w:val="sv-SE"/>
    </w:rPr>
  </w:style>
  <w:style w:type="paragraph" w:customStyle="1" w:styleId="bulet1">
    <w:name w:val="bulet1"/>
    <w:basedOn w:val="Normal"/>
    <w:rsid w:val="00AD391F"/>
    <w:pPr>
      <w:tabs>
        <w:tab w:val="num" w:pos="720"/>
      </w:tabs>
      <w:spacing w:before="0" w:after="0" w:line="240" w:lineRule="auto"/>
      <w:ind w:firstLine="0"/>
    </w:pPr>
    <w:rPr>
      <w:noProof/>
      <w:szCs w:val="20"/>
      <w:lang w:val="en-GB" w:eastAsia="zh-CN"/>
    </w:rPr>
  </w:style>
  <w:style w:type="paragraph" w:customStyle="1" w:styleId="star1">
    <w:name w:val="star1"/>
    <w:basedOn w:val="Normal"/>
    <w:rsid w:val="00AD391F"/>
    <w:pPr>
      <w:tabs>
        <w:tab w:val="num" w:pos="1418"/>
      </w:tabs>
      <w:spacing w:before="120" w:after="120" w:line="360" w:lineRule="auto"/>
      <w:ind w:left="1418" w:hanging="567"/>
    </w:pPr>
    <w:rPr>
      <w:rFonts w:ascii=".VnTime" w:hAnsi=".VnTime"/>
      <w:noProof/>
      <w:kern w:val="28"/>
      <w:szCs w:val="20"/>
      <w:lang w:val="vi-VN"/>
    </w:rPr>
  </w:style>
  <w:style w:type="paragraph" w:customStyle="1" w:styleId="BodyTextb">
    <w:name w:val="BodyText"/>
    <w:basedOn w:val="Normal"/>
    <w:link w:val="BodyTextChar0"/>
    <w:rsid w:val="00AD391F"/>
    <w:pPr>
      <w:spacing w:before="0" w:after="240" w:line="240" w:lineRule="auto"/>
      <w:ind w:firstLine="0"/>
    </w:pPr>
    <w:rPr>
      <w:noProof/>
      <w:sz w:val="20"/>
      <w:szCs w:val="20"/>
      <w:lang w:val="vi-VN"/>
    </w:rPr>
  </w:style>
  <w:style w:type="paragraph" w:customStyle="1" w:styleId="bullet1">
    <w:name w:val="bullet 1"/>
    <w:basedOn w:val="Normal"/>
    <w:rsid w:val="00AD391F"/>
    <w:pPr>
      <w:widowControl w:val="0"/>
      <w:tabs>
        <w:tab w:val="left" w:pos="1588"/>
      </w:tabs>
      <w:spacing w:before="0" w:after="0" w:line="240" w:lineRule="auto"/>
      <w:ind w:left="1588" w:hanging="397"/>
    </w:pPr>
    <w:rPr>
      <w:noProof/>
      <w:szCs w:val="20"/>
      <w:lang w:val="vi-VN"/>
    </w:rPr>
  </w:style>
  <w:style w:type="paragraph" w:customStyle="1" w:styleId="c9">
    <w:name w:val="c"/>
    <w:basedOn w:val="Normal"/>
    <w:rsid w:val="00AD391F"/>
    <w:pPr>
      <w:widowControl w:val="0"/>
      <w:tabs>
        <w:tab w:val="num" w:pos="1191"/>
        <w:tab w:val="num" w:pos="1985"/>
      </w:tabs>
      <w:spacing w:before="0" w:after="0" w:line="240" w:lineRule="auto"/>
      <w:ind w:left="1191" w:hanging="397"/>
    </w:pPr>
    <w:rPr>
      <w:noProof/>
      <w:szCs w:val="20"/>
      <w:lang w:val="vi-VN"/>
    </w:rPr>
  </w:style>
  <w:style w:type="paragraph" w:customStyle="1" w:styleId="H40">
    <w:name w:val="H4"/>
    <w:basedOn w:val="Normal"/>
    <w:next w:val="Normal"/>
    <w:uiPriority w:val="99"/>
    <w:rsid w:val="00AD391F"/>
    <w:pPr>
      <w:keepNext/>
      <w:spacing w:before="100" w:after="100" w:line="240" w:lineRule="auto"/>
      <w:ind w:firstLine="0"/>
      <w:jc w:val="left"/>
      <w:outlineLvl w:val="4"/>
    </w:pPr>
    <w:rPr>
      <w:b/>
      <w:noProof/>
      <w:snapToGrid w:val="0"/>
      <w:sz w:val="20"/>
      <w:szCs w:val="20"/>
      <w:lang w:val="vi-VN"/>
    </w:rPr>
  </w:style>
  <w:style w:type="paragraph" w:customStyle="1" w:styleId="t1">
    <w:name w:val="t1"/>
    <w:basedOn w:val="Normal"/>
    <w:uiPriority w:val="99"/>
    <w:rsid w:val="00AD391F"/>
    <w:pPr>
      <w:spacing w:before="120" w:after="0" w:line="240" w:lineRule="auto"/>
      <w:ind w:firstLine="0"/>
    </w:pPr>
    <w:rPr>
      <w:rFonts w:ascii="VNI-Helve" w:hAnsi="VNI-Helve"/>
      <w:noProof/>
      <w:color w:val="0000FF"/>
      <w:sz w:val="22"/>
      <w:szCs w:val="20"/>
      <w:lang w:val="vi-VN"/>
    </w:rPr>
  </w:style>
  <w:style w:type="paragraph" w:customStyle="1" w:styleId="Outline">
    <w:name w:val="Outline"/>
    <w:basedOn w:val="Normal"/>
    <w:rsid w:val="00AD391F"/>
    <w:pPr>
      <w:spacing w:before="240" w:after="0" w:line="240" w:lineRule="auto"/>
      <w:ind w:firstLine="0"/>
      <w:jc w:val="left"/>
    </w:pPr>
    <w:rPr>
      <w:noProof/>
      <w:kern w:val="28"/>
      <w:sz w:val="20"/>
      <w:szCs w:val="20"/>
      <w:lang w:val="vi-VN"/>
    </w:rPr>
  </w:style>
  <w:style w:type="paragraph" w:customStyle="1" w:styleId="Outline1">
    <w:name w:val="Outline1"/>
    <w:basedOn w:val="Normal"/>
    <w:next w:val="Normal"/>
    <w:rsid w:val="00AD391F"/>
    <w:pPr>
      <w:keepNext/>
      <w:tabs>
        <w:tab w:val="num" w:pos="720"/>
      </w:tabs>
      <w:spacing w:before="240" w:after="0" w:line="240" w:lineRule="auto"/>
      <w:ind w:left="720" w:hanging="360"/>
      <w:jc w:val="left"/>
    </w:pPr>
    <w:rPr>
      <w:noProof/>
      <w:kern w:val="28"/>
      <w:sz w:val="20"/>
      <w:szCs w:val="20"/>
      <w:lang w:val="vi-VN"/>
    </w:rPr>
  </w:style>
  <w:style w:type="paragraph" w:customStyle="1" w:styleId="tb">
    <w:name w:val="tb"/>
    <w:basedOn w:val="Normal"/>
    <w:rsid w:val="00AD391F"/>
    <w:pPr>
      <w:widowControl w:val="0"/>
      <w:spacing w:before="120" w:after="120" w:line="240" w:lineRule="auto"/>
      <w:ind w:left="-108" w:right="-108" w:firstLine="0"/>
      <w:jc w:val="center"/>
    </w:pPr>
    <w:rPr>
      <w:rFonts w:ascii="VNI-Times" w:hAnsi="VNI-Times"/>
      <w:noProof/>
      <w:sz w:val="20"/>
      <w:szCs w:val="20"/>
      <w:lang w:val="vi-VN"/>
    </w:rPr>
  </w:style>
  <w:style w:type="paragraph" w:customStyle="1" w:styleId="cot2C">
    <w:name w:val="cot2_C"/>
    <w:basedOn w:val="Normal"/>
    <w:autoRedefine/>
    <w:rsid w:val="00AD391F"/>
    <w:pPr>
      <w:keepNext/>
      <w:keepLines/>
      <w:spacing w:before="0" w:after="0" w:line="240" w:lineRule="auto"/>
      <w:ind w:firstLine="0"/>
      <w:jc w:val="center"/>
    </w:pPr>
    <w:rPr>
      <w:b/>
      <w:noProof/>
      <w:sz w:val="20"/>
      <w:szCs w:val="20"/>
      <w:lang w:val="vi-VN" w:eastAsia="zh-CN"/>
    </w:rPr>
  </w:style>
  <w:style w:type="paragraph" w:customStyle="1" w:styleId="Special">
    <w:name w:val="Special"/>
    <w:basedOn w:val="Normal"/>
    <w:rsid w:val="00AD391F"/>
    <w:pPr>
      <w:spacing w:before="0" w:after="0" w:line="240" w:lineRule="auto"/>
      <w:ind w:firstLine="0"/>
      <w:jc w:val="left"/>
    </w:pPr>
    <w:rPr>
      <w:rFonts w:ascii="VNI-Helve-Condense" w:hAnsi="VNI-Helve-Condense"/>
      <w:noProof/>
      <w:sz w:val="20"/>
      <w:szCs w:val="20"/>
      <w:lang w:val="vi-VN"/>
    </w:rPr>
  </w:style>
  <w:style w:type="paragraph" w:customStyle="1" w:styleId="co11d">
    <w:name w:val="co11d"/>
    <w:basedOn w:val="Normal"/>
    <w:rsid w:val="00AD391F"/>
    <w:pPr>
      <w:spacing w:before="100" w:beforeAutospacing="1" w:after="100" w:afterAutospacing="1" w:line="240" w:lineRule="auto"/>
      <w:ind w:firstLine="0"/>
      <w:jc w:val="left"/>
    </w:pPr>
    <w:rPr>
      <w:rFonts w:eastAsia="MS Mincho"/>
      <w:noProof/>
      <w:sz w:val="20"/>
      <w:szCs w:val="20"/>
      <w:lang w:val="vi-VN" w:eastAsia="ja-JP"/>
    </w:rPr>
  </w:style>
  <w:style w:type="paragraph" w:customStyle="1" w:styleId="Ndbang4">
    <w:name w:val="Ndbang4"/>
    <w:basedOn w:val="Normal"/>
    <w:rsid w:val="00AD391F"/>
    <w:pPr>
      <w:widowControl w:val="0"/>
      <w:tabs>
        <w:tab w:val="num" w:pos="926"/>
      </w:tabs>
      <w:spacing w:before="0" w:after="0" w:line="240" w:lineRule="auto"/>
      <w:ind w:left="926" w:hanging="360"/>
      <w:jc w:val="center"/>
    </w:pPr>
    <w:rPr>
      <w:noProof/>
      <w:snapToGrid w:val="0"/>
      <w:color w:val="000000"/>
      <w:spacing w:val="-2"/>
      <w:kern w:val="20"/>
      <w:sz w:val="22"/>
      <w:szCs w:val="20"/>
      <w:lang w:val="vi-VN"/>
    </w:rPr>
  </w:style>
  <w:style w:type="paragraph" w:customStyle="1" w:styleId="bang0">
    <w:name w:val="bang"/>
    <w:basedOn w:val="Normal"/>
    <w:link w:val="bangChar1"/>
    <w:uiPriority w:val="99"/>
    <w:rsid w:val="00AD391F"/>
    <w:pPr>
      <w:keepNext/>
      <w:spacing w:before="0" w:after="0" w:line="240" w:lineRule="auto"/>
      <w:ind w:firstLine="0"/>
      <w:jc w:val="center"/>
    </w:pPr>
    <w:rPr>
      <w:rFonts w:ascii="VNI-Times" w:hAnsi="VNI-Times"/>
      <w:b/>
      <w:sz w:val="22"/>
      <w:szCs w:val="20"/>
    </w:rPr>
  </w:style>
  <w:style w:type="paragraph" w:customStyle="1" w:styleId="--1">
    <w:name w:val="--1"/>
    <w:basedOn w:val="Normal"/>
    <w:rsid w:val="00AD391F"/>
    <w:pPr>
      <w:tabs>
        <w:tab w:val="left" w:pos="567"/>
        <w:tab w:val="num" w:pos="1134"/>
      </w:tabs>
      <w:autoSpaceDE w:val="0"/>
      <w:autoSpaceDN w:val="0"/>
      <w:adjustRightInd w:val="0"/>
      <w:spacing w:before="120" w:line="400" w:lineRule="exact"/>
      <w:ind w:left="1134" w:hanging="567"/>
    </w:pPr>
    <w:rPr>
      <w:rFonts w:ascii=".VnTime" w:hAnsi=".VnTime"/>
      <w:noProof/>
      <w:szCs w:val="20"/>
      <w:lang w:val="vi-VN"/>
    </w:rPr>
  </w:style>
  <w:style w:type="paragraph" w:customStyle="1" w:styleId="Bullet2-">
    <w:name w:val="Bullet 2-"/>
    <w:basedOn w:val="Normal"/>
    <w:rsid w:val="00AD391F"/>
    <w:pPr>
      <w:tabs>
        <w:tab w:val="num" w:pos="1134"/>
      </w:tabs>
      <w:autoSpaceDE w:val="0"/>
      <w:autoSpaceDN w:val="0"/>
      <w:adjustRightInd w:val="0"/>
      <w:spacing w:line="360" w:lineRule="exact"/>
      <w:ind w:left="1134" w:hanging="567"/>
    </w:pPr>
    <w:rPr>
      <w:rFonts w:ascii=".VnTime" w:hAnsi=".VnTime"/>
      <w:noProof/>
      <w:szCs w:val="20"/>
      <w:lang w:val="vi-VN"/>
    </w:rPr>
  </w:style>
  <w:style w:type="paragraph" w:customStyle="1" w:styleId="Bulletabc">
    <w:name w:val="Bullet abc"/>
    <w:basedOn w:val="Normal"/>
    <w:rsid w:val="00AD391F"/>
    <w:pPr>
      <w:tabs>
        <w:tab w:val="num" w:pos="567"/>
      </w:tabs>
      <w:autoSpaceDE w:val="0"/>
      <w:autoSpaceDN w:val="0"/>
      <w:adjustRightInd w:val="0"/>
      <w:spacing w:before="120" w:line="400" w:lineRule="exact"/>
      <w:ind w:left="567" w:hanging="567"/>
    </w:pPr>
    <w:rPr>
      <w:rFonts w:ascii=".VnTime" w:hAnsi=".VnTime"/>
      <w:noProof/>
      <w:szCs w:val="20"/>
      <w:lang w:val="vi-VN"/>
    </w:rPr>
  </w:style>
  <w:style w:type="paragraph" w:customStyle="1" w:styleId="Stylei-Bold">
    <w:name w:val="Style i- + Bold"/>
    <w:basedOn w:val="Normal"/>
    <w:rsid w:val="00AD391F"/>
    <w:pPr>
      <w:tabs>
        <w:tab w:val="left" w:pos="0"/>
        <w:tab w:val="num" w:pos="284"/>
      </w:tabs>
      <w:autoSpaceDE w:val="0"/>
      <w:autoSpaceDN w:val="0"/>
      <w:adjustRightInd w:val="0"/>
      <w:spacing w:before="120" w:line="400" w:lineRule="exact"/>
      <w:ind w:left="360" w:hanging="360"/>
    </w:pPr>
    <w:rPr>
      <w:rFonts w:ascii=".VnTime" w:hAnsi=".VnTime"/>
      <w:noProof/>
      <w:szCs w:val="20"/>
      <w:lang w:val="vi-VN"/>
    </w:rPr>
  </w:style>
  <w:style w:type="paragraph" w:customStyle="1" w:styleId="StyleBefore3ptLinespacingsingle">
    <w:name w:val="Style Before:  3 pt Line spacing:  single"/>
    <w:basedOn w:val="Normal"/>
    <w:rsid w:val="00AD391F"/>
    <w:pPr>
      <w:tabs>
        <w:tab w:val="left" w:pos="0"/>
        <w:tab w:val="num" w:pos="567"/>
      </w:tabs>
      <w:autoSpaceDE w:val="0"/>
      <w:autoSpaceDN w:val="0"/>
      <w:adjustRightInd w:val="0"/>
      <w:spacing w:before="120" w:line="400" w:lineRule="exact"/>
      <w:ind w:left="567" w:hanging="567"/>
    </w:pPr>
    <w:rPr>
      <w:rFonts w:ascii=".VnTime" w:hAnsi=".VnTime"/>
      <w:noProof/>
      <w:szCs w:val="20"/>
      <w:lang w:val="vi-VN"/>
    </w:rPr>
  </w:style>
  <w:style w:type="paragraph" w:customStyle="1" w:styleId="StyleID2NotItalic">
    <w:name w:val="Style ID2 + Not Italic"/>
    <w:basedOn w:val="ID2"/>
    <w:rsid w:val="00AD391F"/>
    <w:pPr>
      <w:tabs>
        <w:tab w:val="clear" w:pos="567"/>
        <w:tab w:val="clear" w:pos="1213"/>
        <w:tab w:val="num" w:pos="720"/>
      </w:tabs>
      <w:spacing w:line="360" w:lineRule="exact"/>
      <w:ind w:left="720" w:hanging="360"/>
    </w:pPr>
    <w:rPr>
      <w:bCs w:val="0"/>
      <w:i w:val="0"/>
    </w:rPr>
  </w:style>
  <w:style w:type="paragraph" w:customStyle="1" w:styleId="ID2">
    <w:name w:val="ID2"/>
    <w:basedOn w:val="ID1"/>
    <w:rsid w:val="00AD391F"/>
    <w:pPr>
      <w:tabs>
        <w:tab w:val="clear" w:pos="0"/>
        <w:tab w:val="num" w:pos="567"/>
        <w:tab w:val="num" w:pos="1213"/>
      </w:tabs>
      <w:spacing w:before="120" w:line="240" w:lineRule="auto"/>
      <w:ind w:left="567" w:hanging="567"/>
    </w:pPr>
    <w:rPr>
      <w:b w:val="0"/>
      <w:i/>
    </w:rPr>
  </w:style>
  <w:style w:type="paragraph" w:customStyle="1" w:styleId="ID1">
    <w:name w:val="ID1"/>
    <w:basedOn w:val="Normal"/>
    <w:rsid w:val="00AD391F"/>
    <w:pPr>
      <w:tabs>
        <w:tab w:val="left" w:pos="0"/>
      </w:tabs>
      <w:autoSpaceDE w:val="0"/>
      <w:autoSpaceDN w:val="0"/>
      <w:adjustRightInd w:val="0"/>
      <w:spacing w:line="360" w:lineRule="auto"/>
      <w:ind w:firstLine="0"/>
    </w:pPr>
    <w:rPr>
      <w:rFonts w:ascii=".VnTime" w:hAnsi=".VnTime"/>
      <w:b/>
      <w:bCs/>
      <w:noProof/>
      <w:szCs w:val="20"/>
      <w:lang w:val="vi-VN"/>
    </w:rPr>
  </w:style>
  <w:style w:type="paragraph" w:customStyle="1" w:styleId="Phn">
    <w:name w:val="Phần"/>
    <w:basedOn w:val="Normal"/>
    <w:rsid w:val="00AD391F"/>
    <w:pPr>
      <w:tabs>
        <w:tab w:val="num" w:pos="720"/>
      </w:tabs>
      <w:spacing w:before="120" w:after="0" w:line="240" w:lineRule="auto"/>
      <w:ind w:left="720" w:hanging="360"/>
    </w:pPr>
    <w:rPr>
      <w:noProof/>
      <w:szCs w:val="20"/>
      <w:lang w:val="vi-VN"/>
    </w:rPr>
  </w:style>
  <w:style w:type="paragraph" w:customStyle="1" w:styleId="Hinhanh">
    <w:name w:val="Hinh anh"/>
    <w:basedOn w:val="Normal"/>
    <w:autoRedefine/>
    <w:rsid w:val="00AD391F"/>
    <w:pPr>
      <w:spacing w:before="0" w:after="0" w:line="288" w:lineRule="auto"/>
      <w:ind w:left="2148" w:hanging="1440"/>
      <w:jc w:val="center"/>
    </w:pPr>
    <w:rPr>
      <w:noProof/>
      <w:szCs w:val="25"/>
      <w:lang w:val="vi-VN"/>
    </w:rPr>
  </w:style>
  <w:style w:type="paragraph" w:customStyle="1" w:styleId="Chng">
    <w:name w:val="Chương"/>
    <w:basedOn w:val="Normal"/>
    <w:rsid w:val="00AD391F"/>
    <w:pPr>
      <w:tabs>
        <w:tab w:val="num" w:pos="1134"/>
      </w:tabs>
      <w:spacing w:before="240" w:after="120" w:line="264" w:lineRule="auto"/>
      <w:ind w:left="1134" w:hanging="1134"/>
      <w:jc w:val="center"/>
    </w:pPr>
    <w:rPr>
      <w:b/>
      <w:bCs/>
      <w:noProof/>
      <w:color w:val="FF0000"/>
      <w:sz w:val="28"/>
      <w:szCs w:val="20"/>
      <w:lang w:val="vi-VN"/>
    </w:rPr>
  </w:style>
  <w:style w:type="paragraph" w:customStyle="1" w:styleId="Heading91">
    <w:name w:val="Heading 91"/>
    <w:basedOn w:val="Normal"/>
    <w:rsid w:val="00AD391F"/>
    <w:pPr>
      <w:tabs>
        <w:tab w:val="num" w:pos="1134"/>
      </w:tabs>
      <w:spacing w:before="120" w:line="288" w:lineRule="auto"/>
      <w:ind w:left="1134" w:hanging="414"/>
    </w:pPr>
    <w:rPr>
      <w:noProof/>
      <w:szCs w:val="20"/>
      <w:lang w:val="vi-VN"/>
    </w:rPr>
  </w:style>
  <w:style w:type="paragraph" w:customStyle="1" w:styleId="VII">
    <w:name w:val="VII"/>
    <w:basedOn w:val="Normal"/>
    <w:rsid w:val="00AD391F"/>
    <w:pPr>
      <w:tabs>
        <w:tab w:val="left" w:pos="284"/>
      </w:tabs>
      <w:spacing w:before="120" w:after="120" w:line="240" w:lineRule="auto"/>
      <w:ind w:firstLine="284"/>
      <w:jc w:val="left"/>
    </w:pPr>
    <w:rPr>
      <w:rFonts w:cs="Arial"/>
      <w:b/>
      <w:bCs/>
      <w:noProof/>
      <w:color w:val="000080"/>
      <w:szCs w:val="26"/>
      <w:lang w:val="vi-VN"/>
    </w:rPr>
  </w:style>
  <w:style w:type="paragraph" w:customStyle="1" w:styleId="nomalCharChar0">
    <w:name w:val="nomal Char Char"/>
    <w:basedOn w:val="BodyTextIndent"/>
    <w:rsid w:val="00AD391F"/>
    <w:pPr>
      <w:spacing w:before="160" w:after="0" w:line="240" w:lineRule="auto"/>
      <w:ind w:left="0" w:firstLine="720"/>
    </w:pPr>
    <w:rPr>
      <w:rFonts w:ascii=".VnTime" w:hAnsi=".VnTime"/>
      <w:color w:val="FF0000"/>
      <w:szCs w:val="20"/>
      <w:lang w:eastAsia="en-US"/>
    </w:rPr>
  </w:style>
  <w:style w:type="paragraph" w:customStyle="1" w:styleId="nomal0">
    <w:name w:val="nomal"/>
    <w:basedOn w:val="BodyTextIndent"/>
    <w:link w:val="nomalChar"/>
    <w:rsid w:val="00AD391F"/>
    <w:pPr>
      <w:spacing w:before="160" w:after="0" w:line="240" w:lineRule="auto"/>
      <w:ind w:left="0" w:firstLine="720"/>
    </w:pPr>
    <w:rPr>
      <w:rFonts w:ascii=".VnTime" w:hAnsi=".VnTime"/>
      <w:color w:val="FF0000"/>
      <w:szCs w:val="20"/>
      <w:lang w:eastAsia="en-US"/>
    </w:rPr>
  </w:style>
  <w:style w:type="character" w:customStyle="1" w:styleId="nomalChar">
    <w:name w:val="nomal Char"/>
    <w:link w:val="nomal0"/>
    <w:rsid w:val="00AD391F"/>
    <w:rPr>
      <w:rFonts w:ascii=".VnTime" w:eastAsia="Times New Roman" w:hAnsi=".VnTime" w:cs="Times New Roman"/>
      <w:color w:val="FF0000"/>
      <w:sz w:val="28"/>
      <w:szCs w:val="20"/>
      <w:lang w:val="en-US"/>
    </w:rPr>
  </w:style>
  <w:style w:type="paragraph" w:customStyle="1" w:styleId="Heading10">
    <w:name w:val="Heading 1 +"/>
    <w:aliases w:val="VnTimeH Not Bold Centered"/>
    <w:basedOn w:val="Normal"/>
    <w:next w:val="Normal"/>
    <w:rsid w:val="00AD391F"/>
    <w:pPr>
      <w:spacing w:before="0" w:after="120" w:line="240" w:lineRule="auto"/>
      <w:ind w:firstLine="0"/>
      <w:jc w:val="center"/>
    </w:pPr>
    <w:rPr>
      <w:rFonts w:ascii=".VnTimeH" w:hAnsi=".VnTimeH"/>
      <w:b/>
      <w:noProof/>
      <w:szCs w:val="20"/>
      <w:lang w:val="vi-VN"/>
    </w:rPr>
  </w:style>
  <w:style w:type="paragraph" w:customStyle="1" w:styleId="StyleBoldCenteredBefore6ptAfter6pt">
    <w:name w:val="Style Bold Centered Before:  6 pt After:  6 pt"/>
    <w:basedOn w:val="Heading10"/>
    <w:next w:val="Heading10"/>
    <w:rsid w:val="00AD391F"/>
    <w:pPr>
      <w:spacing w:before="120"/>
    </w:pPr>
    <w:rPr>
      <w:b w:val="0"/>
      <w:bCs/>
    </w:rPr>
  </w:style>
  <w:style w:type="character" w:customStyle="1" w:styleId="nomalChar1Char">
    <w:name w:val="nomal Char1 Char"/>
    <w:rsid w:val="00AD391F"/>
    <w:rPr>
      <w:sz w:val="26"/>
      <w:lang w:val="en-US" w:eastAsia="en-US" w:bidi="ar-SA"/>
    </w:rPr>
  </w:style>
  <w:style w:type="paragraph" w:customStyle="1" w:styleId="1Chng">
    <w:name w:val="1 Chương"/>
    <w:basedOn w:val="Normal"/>
    <w:link w:val="1ChngChar"/>
    <w:autoRedefine/>
    <w:qFormat/>
    <w:rsid w:val="00AD391F"/>
    <w:pPr>
      <w:spacing w:before="0" w:after="0" w:line="288" w:lineRule="auto"/>
      <w:ind w:firstLine="0"/>
      <w:jc w:val="center"/>
      <w:outlineLvl w:val="0"/>
    </w:pPr>
    <w:rPr>
      <w:b/>
      <w:spacing w:val="-6"/>
      <w:lang w:val="vi-VN"/>
    </w:rPr>
  </w:style>
  <w:style w:type="character" w:customStyle="1" w:styleId="1ChngChar">
    <w:name w:val="1 Chương Char"/>
    <w:link w:val="1Chng"/>
    <w:rsid w:val="00AD391F"/>
    <w:rPr>
      <w:rFonts w:ascii="Times New Roman" w:eastAsia="Times New Roman" w:hAnsi="Times New Roman" w:cs="Times New Roman"/>
      <w:b/>
      <w:spacing w:val="-6"/>
      <w:sz w:val="26"/>
      <w:szCs w:val="24"/>
    </w:rPr>
  </w:style>
  <w:style w:type="paragraph" w:customStyle="1" w:styleId="nomalCharCharChar">
    <w:name w:val="nomal Char Char Char"/>
    <w:basedOn w:val="BodyTextIndent"/>
    <w:rsid w:val="00AD391F"/>
    <w:pPr>
      <w:spacing w:before="160" w:after="0" w:line="240" w:lineRule="auto"/>
      <w:ind w:left="0" w:firstLine="720"/>
    </w:pPr>
    <w:rPr>
      <w:rFonts w:ascii=".VnTime" w:hAnsi=".VnTime"/>
      <w:color w:val="FF0000"/>
      <w:szCs w:val="20"/>
      <w:lang w:eastAsia="en-US"/>
    </w:rPr>
  </w:style>
  <w:style w:type="paragraph" w:customStyle="1" w:styleId="tx">
    <w:name w:val="tx"/>
    <w:basedOn w:val="Normal"/>
    <w:rsid w:val="00AD391F"/>
    <w:pPr>
      <w:spacing w:after="0" w:line="240" w:lineRule="auto"/>
      <w:ind w:firstLine="301"/>
    </w:pPr>
    <w:rPr>
      <w:rFonts w:ascii=".VnTime" w:hAnsi=".VnTime"/>
      <w:noProof/>
      <w:sz w:val="23"/>
      <w:lang w:val="vi-VN"/>
    </w:rPr>
  </w:style>
  <w:style w:type="paragraph" w:customStyle="1" w:styleId="Refer">
    <w:name w:val="Refer"/>
    <w:basedOn w:val="Normal"/>
    <w:rsid w:val="00AD391F"/>
    <w:pPr>
      <w:spacing w:before="0" w:after="120" w:line="240" w:lineRule="auto"/>
      <w:ind w:firstLine="720"/>
    </w:pPr>
    <w:rPr>
      <w:rFonts w:ascii=".VnTime" w:hAnsi=".VnTime"/>
      <w:noProof/>
      <w:szCs w:val="20"/>
      <w:lang w:val="vi-VN"/>
    </w:rPr>
  </w:style>
  <w:style w:type="paragraph" w:customStyle="1" w:styleId="Point">
    <w:name w:val="Point"/>
    <w:basedOn w:val="Header"/>
    <w:rsid w:val="00AD391F"/>
    <w:pPr>
      <w:tabs>
        <w:tab w:val="clear" w:pos="4513"/>
        <w:tab w:val="clear" w:pos="9026"/>
        <w:tab w:val="num" w:pos="360"/>
        <w:tab w:val="num" w:pos="720"/>
      </w:tabs>
      <w:spacing w:before="0" w:after="0" w:line="240" w:lineRule="auto"/>
      <w:ind w:left="360" w:hanging="360"/>
    </w:pPr>
    <w:rPr>
      <w:rFonts w:ascii=".VnTime" w:hAnsi=".VnTime"/>
      <w:sz w:val="24"/>
      <w:szCs w:val="20"/>
    </w:rPr>
  </w:style>
  <w:style w:type="paragraph" w:customStyle="1" w:styleId="BodyTextH1">
    <w:name w:val="Body TextH1"/>
    <w:rsid w:val="00AD391F"/>
    <w:pPr>
      <w:spacing w:before="240" w:after="60" w:line="240" w:lineRule="auto"/>
    </w:pPr>
    <w:rPr>
      <w:rFonts w:ascii=".VnTime" w:eastAsia="Times New Roman" w:hAnsi=".VnTime" w:cs="Times New Roman"/>
      <w:sz w:val="20"/>
      <w:szCs w:val="20"/>
      <w:lang w:val="en-US"/>
    </w:rPr>
  </w:style>
  <w:style w:type="paragraph" w:customStyle="1" w:styleId="Bullet10">
    <w:name w:val="Bullet 1"/>
    <w:basedOn w:val="Normal"/>
    <w:rsid w:val="00AD391F"/>
    <w:pPr>
      <w:widowControl w:val="0"/>
      <w:tabs>
        <w:tab w:val="num" w:pos="1080"/>
        <w:tab w:val="left" w:pos="7920"/>
      </w:tabs>
      <w:spacing w:before="0" w:after="160" w:line="280" w:lineRule="exact"/>
      <w:ind w:left="1080" w:hanging="360"/>
    </w:pPr>
    <w:rPr>
      <w:rFonts w:ascii="Arial" w:hAnsi="Arial"/>
      <w:bCs/>
      <w:noProof/>
      <w:sz w:val="20"/>
      <w:szCs w:val="20"/>
      <w:lang w:val="vi-VN"/>
    </w:rPr>
  </w:style>
  <w:style w:type="paragraph" w:customStyle="1" w:styleId="heading50">
    <w:name w:val="heading5"/>
    <w:basedOn w:val="Normal"/>
    <w:rsid w:val="00AD391F"/>
    <w:pPr>
      <w:tabs>
        <w:tab w:val="num" w:pos="720"/>
      </w:tabs>
      <w:spacing w:after="120" w:line="360" w:lineRule="exact"/>
      <w:ind w:left="720" w:hanging="360"/>
    </w:pPr>
    <w:rPr>
      <w:rFonts w:ascii=".VnTime" w:hAnsi=".VnTime"/>
      <w:noProof/>
      <w:szCs w:val="20"/>
      <w:lang w:val="vi-VN"/>
    </w:rPr>
  </w:style>
  <w:style w:type="paragraph" w:customStyle="1" w:styleId="td4">
    <w:name w:val="td4"/>
    <w:basedOn w:val="Normal"/>
    <w:rsid w:val="00AD391F"/>
    <w:pPr>
      <w:spacing w:before="240" w:after="0" w:line="240" w:lineRule="auto"/>
      <w:ind w:firstLine="0"/>
    </w:pPr>
    <w:rPr>
      <w:rFonts w:ascii=".VnTime" w:hAnsi=".VnTime"/>
      <w:b/>
      <w:bCs/>
      <w:i/>
      <w:iCs/>
      <w:noProof/>
      <w:sz w:val="28"/>
      <w:szCs w:val="28"/>
      <w:lang w:val="fr-FR"/>
    </w:rPr>
  </w:style>
  <w:style w:type="paragraph" w:customStyle="1" w:styleId="StyleHeading271841Heading2H2CharCharHeading2CharH">
    <w:name w:val="Style Heading 27.18.4.1 Heading 2H 2 Char CharHeading 2 CharH ..."/>
    <w:basedOn w:val="Heading20"/>
    <w:rsid w:val="00AD391F"/>
    <w:pPr>
      <w:keepLines w:val="0"/>
      <w:spacing w:before="120" w:after="0" w:line="264" w:lineRule="auto"/>
    </w:pPr>
    <w:rPr>
      <w:rFonts w:ascii="Times New Roman Bold" w:eastAsia="MS Mincho" w:hAnsi="Times New Roman Bold" w:cs="Times New Roman"/>
      <w:iCs/>
      <w:lang w:val="vi-VN" w:eastAsia="ja-JP"/>
    </w:rPr>
  </w:style>
  <w:style w:type="paragraph" w:customStyle="1" w:styleId="StyleJustified">
    <w:name w:val="Style Justified"/>
    <w:basedOn w:val="Normal"/>
    <w:rsid w:val="00AD391F"/>
    <w:pPr>
      <w:spacing w:before="0" w:after="0" w:line="240" w:lineRule="auto"/>
      <w:ind w:firstLine="0"/>
    </w:pPr>
    <w:rPr>
      <w:noProof/>
      <w:szCs w:val="20"/>
      <w:lang w:val="vi-VN"/>
    </w:rPr>
  </w:style>
  <w:style w:type="paragraph" w:customStyle="1" w:styleId="nomalChar2">
    <w:name w:val="nomal Char2"/>
    <w:basedOn w:val="BodyTextIndent"/>
    <w:link w:val="nomalChar2Char"/>
    <w:rsid w:val="00AD391F"/>
    <w:pPr>
      <w:spacing w:before="160" w:after="0" w:line="240" w:lineRule="auto"/>
      <w:ind w:left="0" w:firstLine="720"/>
    </w:pPr>
    <w:rPr>
      <w:sz w:val="26"/>
      <w:szCs w:val="20"/>
      <w:lang w:eastAsia="en-US"/>
    </w:rPr>
  </w:style>
  <w:style w:type="paragraph" w:customStyle="1" w:styleId="xl34">
    <w:name w:val="xl34"/>
    <w:basedOn w:val="Normal"/>
    <w:uiPriority w:val="99"/>
    <w:rsid w:val="00AD391F"/>
    <w:pPr>
      <w:pBdr>
        <w:left w:val="single" w:sz="4" w:space="0" w:color="auto"/>
        <w:right w:val="single" w:sz="4" w:space="0" w:color="auto"/>
      </w:pBdr>
      <w:spacing w:before="100" w:beforeAutospacing="1" w:after="100" w:afterAutospacing="1" w:line="240" w:lineRule="auto"/>
      <w:ind w:firstLine="0"/>
      <w:jc w:val="center"/>
      <w:textAlignment w:val="center"/>
    </w:pPr>
    <w:rPr>
      <w:rFonts w:ascii=".VnTime" w:hAnsi=".VnTime"/>
      <w:noProof/>
      <w:lang w:val="vi-VN"/>
    </w:rPr>
  </w:style>
  <w:style w:type="paragraph" w:customStyle="1" w:styleId="StyleHeading2H2CharCharCharCharCharCharTimesNewRoman">
    <w:name w:val="Style Heading 2H 2 Char Char Char Char Char Char + Times New Roman..."/>
    <w:basedOn w:val="Heading20"/>
    <w:autoRedefine/>
    <w:rsid w:val="00AD391F"/>
    <w:pPr>
      <w:keepLines w:val="0"/>
      <w:spacing w:before="120" w:line="264" w:lineRule="auto"/>
    </w:pPr>
    <w:rPr>
      <w:rFonts w:ascii="Times New Roman Bold" w:eastAsia="MS Mincho" w:hAnsi="Times New Roman Bold" w:cs="Times New Roman"/>
      <w:iCs/>
      <w:lang w:val="es-ES" w:eastAsia="ja-JP"/>
    </w:rPr>
  </w:style>
  <w:style w:type="paragraph" w:customStyle="1" w:styleId="StyleHeading1">
    <w:name w:val="Style Heading 1 +"/>
    <w:aliases w:val="VnTime,VnTimeH Not Bold Centered + Not Bold"/>
    <w:basedOn w:val="Normal"/>
    <w:rsid w:val="00AD391F"/>
    <w:pPr>
      <w:spacing w:before="0" w:after="0" w:line="240" w:lineRule="auto"/>
      <w:ind w:firstLine="0"/>
    </w:pPr>
    <w:rPr>
      <w:bCs/>
      <w:noProof/>
      <w:szCs w:val="26"/>
      <w:lang w:val="vi-VN"/>
    </w:rPr>
  </w:style>
  <w:style w:type="paragraph" w:customStyle="1" w:styleId="Bang2">
    <w:name w:val="Bang"/>
    <w:basedOn w:val="Normal"/>
    <w:uiPriority w:val="99"/>
    <w:rsid w:val="00AD391F"/>
    <w:pPr>
      <w:tabs>
        <w:tab w:val="left" w:pos="567"/>
      </w:tabs>
      <w:spacing w:before="40" w:after="40" w:line="240" w:lineRule="auto"/>
      <w:ind w:left="28" w:firstLine="0"/>
    </w:pPr>
    <w:rPr>
      <w:rFonts w:ascii=".VnTime" w:hAnsi=".VnTime"/>
      <w:noProof/>
      <w:color w:val="000000"/>
      <w:spacing w:val="4"/>
      <w:szCs w:val="20"/>
      <w:lang w:val="vi-VN"/>
    </w:rPr>
  </w:style>
  <w:style w:type="paragraph" w:customStyle="1" w:styleId="normal15">
    <w:name w:val="normal1"/>
    <w:basedOn w:val="Normal"/>
    <w:link w:val="normal1Char4"/>
    <w:rsid w:val="00AD391F"/>
    <w:pPr>
      <w:spacing w:after="40" w:line="264" w:lineRule="auto"/>
      <w:ind w:firstLine="720"/>
    </w:pPr>
  </w:style>
  <w:style w:type="paragraph" w:customStyle="1" w:styleId="Sub1">
    <w:name w:val="Sub 1"/>
    <w:basedOn w:val="Normal"/>
    <w:next w:val="Normal"/>
    <w:rsid w:val="00AD391F"/>
    <w:pPr>
      <w:autoSpaceDE w:val="0"/>
      <w:autoSpaceDN w:val="0"/>
      <w:adjustRightInd w:val="0"/>
      <w:spacing w:before="0" w:after="0" w:line="240" w:lineRule="auto"/>
      <w:ind w:firstLine="0"/>
      <w:jc w:val="left"/>
    </w:pPr>
    <w:rPr>
      <w:rFonts w:ascii="Arial" w:eastAsia="Calibri" w:hAnsi="Arial" w:cs="Arial"/>
      <w:noProof/>
      <w:lang w:val="vi-VN"/>
    </w:rPr>
  </w:style>
  <w:style w:type="paragraph" w:customStyle="1" w:styleId="Body1">
    <w:name w:val="Body 1"/>
    <w:basedOn w:val="Normal"/>
    <w:next w:val="Normal"/>
    <w:uiPriority w:val="99"/>
    <w:rsid w:val="00AD391F"/>
    <w:pPr>
      <w:autoSpaceDE w:val="0"/>
      <w:autoSpaceDN w:val="0"/>
      <w:adjustRightInd w:val="0"/>
      <w:spacing w:before="0" w:after="0" w:line="240" w:lineRule="auto"/>
      <w:ind w:firstLine="0"/>
      <w:jc w:val="left"/>
    </w:pPr>
    <w:rPr>
      <w:rFonts w:ascii="Arial" w:eastAsia="Calibri" w:hAnsi="Arial" w:cs="Arial"/>
      <w:noProof/>
      <w:lang w:val="vi-VN"/>
    </w:rPr>
  </w:style>
  <w:style w:type="paragraph" w:customStyle="1" w:styleId="Body2">
    <w:name w:val="Body 2"/>
    <w:basedOn w:val="Normal"/>
    <w:next w:val="Normal"/>
    <w:uiPriority w:val="99"/>
    <w:rsid w:val="00AD391F"/>
    <w:pPr>
      <w:autoSpaceDE w:val="0"/>
      <w:autoSpaceDN w:val="0"/>
      <w:adjustRightInd w:val="0"/>
      <w:spacing w:before="0" w:after="0" w:line="240" w:lineRule="auto"/>
      <w:ind w:firstLine="0"/>
      <w:jc w:val="left"/>
    </w:pPr>
    <w:rPr>
      <w:rFonts w:eastAsia="Calibri"/>
      <w:noProof/>
      <w:lang w:val="vi-VN"/>
    </w:rPr>
  </w:style>
  <w:style w:type="character" w:customStyle="1" w:styleId="WW8Num15z0">
    <w:name w:val="WW8Num15z0"/>
    <w:rsid w:val="00AD391F"/>
    <w:rPr>
      <w:rFonts w:ascii="Times New Roman" w:hAnsi="Times New Roman"/>
    </w:rPr>
  </w:style>
  <w:style w:type="paragraph" w:customStyle="1" w:styleId="TableBANG">
    <w:name w:val="Table (BANG)"/>
    <w:basedOn w:val="Normal"/>
    <w:rsid w:val="00AD391F"/>
    <w:pPr>
      <w:spacing w:line="288" w:lineRule="auto"/>
      <w:ind w:firstLine="600"/>
      <w:jc w:val="center"/>
    </w:pPr>
    <w:rPr>
      <w:b/>
      <w:bCs/>
      <w:iCs/>
      <w:noProof/>
      <w:color w:val="0000FF"/>
      <w:szCs w:val="25"/>
      <w:lang w:val="vi-VN"/>
    </w:rPr>
  </w:style>
  <w:style w:type="paragraph" w:customStyle="1" w:styleId="canchinh">
    <w:name w:val="canchinh"/>
    <w:basedOn w:val="Normal"/>
    <w:rsid w:val="00AD391F"/>
    <w:pPr>
      <w:spacing w:before="120"/>
      <w:ind w:firstLine="741"/>
    </w:pPr>
    <w:rPr>
      <w:noProof/>
      <w:color w:val="000000"/>
      <w:szCs w:val="20"/>
      <w:lang w:val="vi-VN"/>
    </w:rPr>
  </w:style>
  <w:style w:type="paragraph" w:customStyle="1" w:styleId="gachdaudong1">
    <w:name w:val="gachdaudong"/>
    <w:basedOn w:val="Normal"/>
    <w:rsid w:val="00AD391F"/>
    <w:pPr>
      <w:widowControl w:val="0"/>
      <w:spacing w:before="40" w:after="40" w:line="240" w:lineRule="auto"/>
      <w:ind w:left="851" w:firstLine="0"/>
    </w:pPr>
    <w:rPr>
      <w:noProof/>
      <w:szCs w:val="20"/>
      <w:lang w:val="en-GB"/>
    </w:rPr>
  </w:style>
  <w:style w:type="paragraph" w:customStyle="1" w:styleId="Heading92">
    <w:name w:val="Heading 92"/>
    <w:basedOn w:val="Normal"/>
    <w:rsid w:val="00AD391F"/>
    <w:pPr>
      <w:tabs>
        <w:tab w:val="left" w:pos="1134"/>
      </w:tabs>
      <w:spacing w:before="120" w:line="288" w:lineRule="auto"/>
      <w:ind w:left="720" w:hanging="360"/>
    </w:pPr>
    <w:rPr>
      <w:noProof/>
      <w:szCs w:val="20"/>
      <w:lang w:val="vi-VN"/>
    </w:rPr>
  </w:style>
  <w:style w:type="paragraph" w:customStyle="1" w:styleId="MC1111">
    <w:name w:val="MỤC1.1.1.1."/>
    <w:basedOn w:val="Normal"/>
    <w:rsid w:val="00AD391F"/>
    <w:pPr>
      <w:keepNext/>
      <w:autoSpaceDE w:val="0"/>
      <w:autoSpaceDN w:val="0"/>
      <w:adjustRightInd w:val="0"/>
      <w:spacing w:before="0" w:after="0" w:line="240" w:lineRule="auto"/>
      <w:ind w:firstLine="720"/>
      <w:outlineLvl w:val="3"/>
    </w:pPr>
    <w:rPr>
      <w:b/>
      <w:noProof/>
      <w:szCs w:val="20"/>
      <w:lang w:val="vi-VN"/>
    </w:rPr>
  </w:style>
  <w:style w:type="character" w:customStyle="1" w:styleId="MC11CharChar">
    <w:name w:val="MỤC 1.1 Char Char"/>
    <w:link w:val="MC11Char"/>
    <w:rsid w:val="00AD391F"/>
    <w:rPr>
      <w:rFonts w:ascii="Times New Roman Bold" w:hAnsi="Times New Roman Bold"/>
      <w:b/>
      <w:sz w:val="26"/>
    </w:rPr>
  </w:style>
  <w:style w:type="paragraph" w:customStyle="1" w:styleId="MC11Char">
    <w:name w:val="MỤC 1.1 Char"/>
    <w:basedOn w:val="Heading1"/>
    <w:link w:val="MC11CharChar"/>
    <w:rsid w:val="00AD391F"/>
    <w:pPr>
      <w:keepLines w:val="0"/>
      <w:widowControl w:val="0"/>
      <w:tabs>
        <w:tab w:val="right" w:leader="dot" w:pos="8789"/>
        <w:tab w:val="right" w:leader="dot" w:pos="8931"/>
      </w:tabs>
      <w:spacing w:before="60" w:after="0" w:line="264" w:lineRule="auto"/>
      <w:ind w:left="480" w:hanging="480"/>
    </w:pPr>
    <w:rPr>
      <w:rFonts w:ascii="Times New Roman Bold" w:eastAsiaTheme="minorHAnsi" w:hAnsi="Times New Roman Bold" w:cstheme="minorBidi"/>
      <w:sz w:val="26"/>
      <w:szCs w:val="22"/>
      <w:lang w:val="vi-VN"/>
    </w:rPr>
  </w:style>
  <w:style w:type="paragraph" w:customStyle="1" w:styleId="MC1">
    <w:name w:val="MỤC 1"/>
    <w:basedOn w:val="MC11Char"/>
    <w:rsid w:val="00AD391F"/>
    <w:pPr>
      <w:ind w:left="0" w:firstLine="0"/>
    </w:pPr>
  </w:style>
  <w:style w:type="character" w:customStyle="1" w:styleId="VanbanChar">
    <w:name w:val="Van ban Char"/>
    <w:link w:val="Vanban"/>
    <w:rsid w:val="00AD391F"/>
    <w:rPr>
      <w:sz w:val="26"/>
    </w:rPr>
  </w:style>
  <w:style w:type="paragraph" w:customStyle="1" w:styleId="Vanban">
    <w:name w:val="Van ban"/>
    <w:basedOn w:val="Normal"/>
    <w:link w:val="VanbanChar"/>
    <w:rsid w:val="00AD391F"/>
    <w:pPr>
      <w:spacing w:line="320" w:lineRule="exact"/>
    </w:pPr>
    <w:rPr>
      <w:rFonts w:asciiTheme="minorHAnsi" w:eastAsiaTheme="minorHAnsi" w:hAnsiTheme="minorHAnsi" w:cstheme="minorBidi"/>
      <w:szCs w:val="22"/>
      <w:lang w:val="vi-VN"/>
    </w:rPr>
  </w:style>
  <w:style w:type="paragraph" w:customStyle="1" w:styleId="MC11">
    <w:name w:val="MỤC 1.1"/>
    <w:basedOn w:val="Heading1"/>
    <w:rsid w:val="00AD391F"/>
    <w:pPr>
      <w:keepLines w:val="0"/>
      <w:widowControl w:val="0"/>
      <w:tabs>
        <w:tab w:val="right" w:leader="dot" w:pos="8789"/>
        <w:tab w:val="right" w:leader="dot" w:pos="8931"/>
      </w:tabs>
      <w:spacing w:before="60" w:after="0" w:line="264" w:lineRule="auto"/>
      <w:ind w:left="480" w:hanging="480"/>
    </w:pPr>
    <w:rPr>
      <w:rFonts w:ascii="Times New Roman Bold" w:eastAsia="MS Mincho" w:hAnsi="Times New Roman Bold" w:cs="Times New Roman"/>
      <w:iCs/>
      <w:noProof/>
      <w:kern w:val="28"/>
      <w:sz w:val="26"/>
      <w:szCs w:val="26"/>
      <w:lang w:val="vi-VN"/>
    </w:rPr>
  </w:style>
  <w:style w:type="character" w:customStyle="1" w:styleId="MC111Char">
    <w:name w:val="MỤC1.1.1 Char"/>
    <w:link w:val="MC111"/>
    <w:rsid w:val="00AD391F"/>
    <w:rPr>
      <w:rFonts w:ascii="Times New Roman" w:eastAsia="Times New Roman" w:hAnsi="Times New Roman" w:cs="Times New Roman"/>
      <w:bCs/>
      <w:i/>
      <w:kern w:val="26"/>
      <w:sz w:val="26"/>
      <w:szCs w:val="26"/>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semiHidden/>
    <w:rsid w:val="00AD391F"/>
    <w:pPr>
      <w:autoSpaceDE w:val="0"/>
      <w:autoSpaceDN w:val="0"/>
      <w:adjustRightInd w:val="0"/>
      <w:spacing w:before="120" w:after="160" w:line="240" w:lineRule="exact"/>
      <w:ind w:firstLine="0"/>
      <w:jc w:val="left"/>
    </w:pPr>
    <w:rPr>
      <w:rFonts w:ascii="Verdana" w:hAnsi="Verdana"/>
      <w:noProof/>
      <w:sz w:val="20"/>
      <w:szCs w:val="20"/>
      <w:lang w:val="vi-VN"/>
    </w:rPr>
  </w:style>
  <w:style w:type="paragraph" w:customStyle="1" w:styleId="Index">
    <w:name w:val="Index"/>
    <w:basedOn w:val="Normal"/>
    <w:rsid w:val="00AD391F"/>
    <w:pPr>
      <w:suppressLineNumbers/>
      <w:suppressAutoHyphens/>
      <w:spacing w:before="0" w:after="0" w:line="360" w:lineRule="auto"/>
      <w:ind w:firstLine="720"/>
    </w:pPr>
    <w:rPr>
      <w:rFonts w:cs="Tahoma"/>
      <w:noProof/>
      <w:lang w:val="vi-VN" w:eastAsia="ar-SA"/>
    </w:rPr>
  </w:style>
  <w:style w:type="paragraph" w:customStyle="1" w:styleId="Tenchuong">
    <w:name w:val="Tenchuong"/>
    <w:basedOn w:val="Normal"/>
    <w:uiPriority w:val="99"/>
    <w:rsid w:val="00AD391F"/>
    <w:pPr>
      <w:suppressAutoHyphens/>
      <w:spacing w:before="120" w:after="120" w:line="360" w:lineRule="auto"/>
      <w:ind w:firstLine="0"/>
      <w:jc w:val="center"/>
    </w:pPr>
    <w:rPr>
      <w:bCs/>
      <w:noProof/>
      <w:sz w:val="32"/>
      <w:lang w:val="vi-VN" w:eastAsia="ar-SA"/>
    </w:rPr>
  </w:style>
  <w:style w:type="paragraph" w:customStyle="1" w:styleId="TieudeC1">
    <w:name w:val="Tieude_C1"/>
    <w:basedOn w:val="Normal"/>
    <w:rsid w:val="00AD391F"/>
    <w:pPr>
      <w:tabs>
        <w:tab w:val="num" w:pos="720"/>
      </w:tabs>
      <w:suppressAutoHyphens/>
      <w:spacing w:before="120" w:after="0" w:line="360" w:lineRule="auto"/>
      <w:ind w:firstLine="0"/>
    </w:pPr>
    <w:rPr>
      <w:noProof/>
      <w:lang w:val="vi-VN" w:eastAsia="ar-SA"/>
    </w:rPr>
  </w:style>
  <w:style w:type="paragraph" w:customStyle="1" w:styleId="TieudeC2">
    <w:name w:val="Tieude_C2"/>
    <w:basedOn w:val="Normal"/>
    <w:rsid w:val="00AD391F"/>
    <w:pPr>
      <w:suppressAutoHyphens/>
      <w:spacing w:before="120" w:after="0" w:line="360" w:lineRule="auto"/>
      <w:ind w:firstLine="0"/>
    </w:pPr>
    <w:rPr>
      <w:noProof/>
      <w:lang w:val="vi-VN" w:eastAsia="ar-SA"/>
    </w:rPr>
  </w:style>
  <w:style w:type="paragraph" w:customStyle="1" w:styleId="TieudeC3">
    <w:name w:val="Tieude_C3"/>
    <w:basedOn w:val="Normal"/>
    <w:rsid w:val="00AD391F"/>
    <w:pPr>
      <w:suppressAutoHyphens/>
      <w:spacing w:before="120" w:after="0" w:line="360" w:lineRule="auto"/>
      <w:ind w:firstLine="0"/>
    </w:pPr>
    <w:rPr>
      <w:noProof/>
      <w:lang w:val="vi-VN" w:eastAsia="ar-SA"/>
    </w:rPr>
  </w:style>
  <w:style w:type="paragraph" w:customStyle="1" w:styleId="TieudeC4">
    <w:name w:val="Tieude_C4"/>
    <w:basedOn w:val="Normal"/>
    <w:rsid w:val="00AD391F"/>
    <w:pPr>
      <w:suppressAutoHyphens/>
      <w:spacing w:before="120" w:after="0" w:line="360" w:lineRule="auto"/>
      <w:ind w:firstLine="0"/>
    </w:pPr>
    <w:rPr>
      <w:noProof/>
      <w:lang w:val="vi-VN" w:eastAsia="ar-SA"/>
    </w:rPr>
  </w:style>
  <w:style w:type="paragraph" w:customStyle="1" w:styleId="TieudeC6">
    <w:name w:val="Tieude_C6"/>
    <w:basedOn w:val="Normal"/>
    <w:rsid w:val="00AD391F"/>
    <w:pPr>
      <w:suppressAutoHyphens/>
      <w:spacing w:before="120" w:after="0" w:line="360" w:lineRule="auto"/>
      <w:ind w:firstLine="0"/>
    </w:pPr>
    <w:rPr>
      <w:rFonts w:ascii="Times New Roman Bold" w:hAnsi="Times New Roman Bold"/>
      <w:b/>
      <w:noProof/>
      <w:lang w:val="vi-VN" w:eastAsia="ar-SA"/>
    </w:rPr>
  </w:style>
  <w:style w:type="paragraph" w:customStyle="1" w:styleId="TieudeC7">
    <w:name w:val="Tieude_C7"/>
    <w:basedOn w:val="Normal"/>
    <w:rsid w:val="00AD391F"/>
    <w:pPr>
      <w:tabs>
        <w:tab w:val="num" w:pos="720"/>
      </w:tabs>
      <w:suppressAutoHyphens/>
      <w:spacing w:before="120" w:after="0" w:line="360" w:lineRule="auto"/>
      <w:ind w:firstLine="0"/>
    </w:pPr>
    <w:rPr>
      <w:rFonts w:ascii="Times New Roman Bold" w:hAnsi="Times New Roman Bold"/>
      <w:b/>
      <w:noProof/>
      <w:lang w:val="vi-VN" w:eastAsia="ar-SA"/>
    </w:rPr>
  </w:style>
  <w:style w:type="paragraph" w:customStyle="1" w:styleId="TieudeC9">
    <w:name w:val="Tieude_C9"/>
    <w:basedOn w:val="Normal"/>
    <w:rsid w:val="00AD391F"/>
    <w:pPr>
      <w:suppressAutoHyphens/>
      <w:spacing w:before="120" w:after="0" w:line="360" w:lineRule="auto"/>
      <w:ind w:firstLine="0"/>
    </w:pPr>
    <w:rPr>
      <w:rFonts w:ascii="Times New Roman Bold" w:hAnsi="Times New Roman Bold"/>
      <w:b/>
      <w:noProof/>
      <w:lang w:val="vi-VN" w:eastAsia="ar-SA"/>
    </w:rPr>
  </w:style>
  <w:style w:type="paragraph" w:customStyle="1" w:styleId="TieudeII2">
    <w:name w:val="TieudeII_2"/>
    <w:basedOn w:val="Normal"/>
    <w:rsid w:val="00AD391F"/>
    <w:pPr>
      <w:suppressAutoHyphens/>
      <w:spacing w:before="0" w:after="0" w:line="360" w:lineRule="auto"/>
      <w:ind w:firstLine="0"/>
    </w:pPr>
    <w:rPr>
      <w:b/>
      <w:i/>
      <w:noProof/>
      <w:lang w:val="vi-VN" w:eastAsia="ar-SA"/>
    </w:rPr>
  </w:style>
  <w:style w:type="paragraph" w:customStyle="1" w:styleId="TieudeII">
    <w:name w:val="TieudeII"/>
    <w:basedOn w:val="Normal"/>
    <w:rsid w:val="00AD391F"/>
    <w:pPr>
      <w:suppressAutoHyphens/>
      <w:spacing w:line="360" w:lineRule="auto"/>
      <w:ind w:firstLine="0"/>
    </w:pPr>
    <w:rPr>
      <w:b/>
      <w:noProof/>
      <w:lang w:val="vi-VN" w:eastAsia="ar-SA"/>
    </w:rPr>
  </w:style>
  <w:style w:type="paragraph" w:customStyle="1" w:styleId="TieudeII3">
    <w:name w:val="TieudeII_3"/>
    <w:basedOn w:val="TieudeII"/>
    <w:rsid w:val="00AD391F"/>
    <w:rPr>
      <w:i/>
    </w:rPr>
  </w:style>
  <w:style w:type="paragraph" w:customStyle="1" w:styleId="TieudeIII">
    <w:name w:val="TieudeIII"/>
    <w:basedOn w:val="TieudeII"/>
    <w:rsid w:val="00AD391F"/>
  </w:style>
  <w:style w:type="paragraph" w:customStyle="1" w:styleId="TieudeIII2">
    <w:name w:val="TieudeIII_2"/>
    <w:basedOn w:val="TieudeII3"/>
    <w:rsid w:val="00AD391F"/>
  </w:style>
  <w:style w:type="paragraph" w:customStyle="1" w:styleId="Font3">
    <w:name w:val="Font3"/>
    <w:basedOn w:val="Normal"/>
    <w:rsid w:val="00AD391F"/>
    <w:pPr>
      <w:suppressAutoHyphens/>
      <w:spacing w:before="0" w:after="0" w:line="360" w:lineRule="auto"/>
      <w:ind w:firstLine="0"/>
    </w:pPr>
    <w:rPr>
      <w:noProof/>
      <w:lang w:val="vi-VN" w:eastAsia="ar-SA"/>
    </w:rPr>
  </w:style>
  <w:style w:type="paragraph" w:customStyle="1" w:styleId="tenbang">
    <w:name w:val="tenbang"/>
    <w:basedOn w:val="Normal"/>
    <w:rsid w:val="00AD391F"/>
    <w:pPr>
      <w:suppressAutoHyphens/>
      <w:spacing w:before="80" w:after="50"/>
      <w:ind w:firstLine="0"/>
      <w:jc w:val="center"/>
    </w:pPr>
    <w:rPr>
      <w:rFonts w:ascii="Arial" w:hAnsi="Arial" w:cs="Arial"/>
      <w:b/>
      <w:noProof/>
      <w:szCs w:val="20"/>
      <w:lang w:val="vi-VN" w:eastAsia="ar-SA"/>
    </w:rPr>
  </w:style>
  <w:style w:type="paragraph" w:customStyle="1" w:styleId="DAUDONG1">
    <w:name w:val="DAUDONG1"/>
    <w:basedOn w:val="Normal"/>
    <w:rsid w:val="00AD391F"/>
    <w:pPr>
      <w:suppressAutoHyphens/>
      <w:spacing w:line="240" w:lineRule="auto"/>
      <w:ind w:left="1166" w:firstLine="0"/>
    </w:pPr>
    <w:rPr>
      <w:rFonts w:ascii="VNI-Times" w:hAnsi="VNI-Times"/>
      <w:noProof/>
      <w:szCs w:val="20"/>
      <w:lang w:val="vi-VN" w:eastAsia="ar-SA"/>
    </w:rPr>
  </w:style>
  <w:style w:type="paragraph" w:customStyle="1" w:styleId="TableContents">
    <w:name w:val="Table Contents"/>
    <w:basedOn w:val="Normal"/>
    <w:rsid w:val="00AD391F"/>
    <w:pPr>
      <w:suppressLineNumbers/>
      <w:suppressAutoHyphens/>
      <w:spacing w:before="0" w:after="0" w:line="360" w:lineRule="auto"/>
      <w:ind w:firstLine="720"/>
    </w:pPr>
    <w:rPr>
      <w:noProof/>
      <w:lang w:val="vi-VN" w:eastAsia="ar-SA"/>
    </w:rPr>
  </w:style>
  <w:style w:type="paragraph" w:customStyle="1" w:styleId="TableHeading">
    <w:name w:val="Table Heading"/>
    <w:basedOn w:val="TableContents"/>
    <w:rsid w:val="00AD391F"/>
    <w:pPr>
      <w:jc w:val="center"/>
    </w:pPr>
    <w:rPr>
      <w:b/>
      <w:bCs/>
    </w:rPr>
  </w:style>
  <w:style w:type="paragraph" w:customStyle="1" w:styleId="Framecontents">
    <w:name w:val="Frame contents"/>
    <w:basedOn w:val="BodyText"/>
    <w:rsid w:val="00AD391F"/>
    <w:pPr>
      <w:suppressAutoHyphens/>
      <w:spacing w:after="0" w:line="360" w:lineRule="auto"/>
      <w:ind w:firstLine="720"/>
    </w:pPr>
    <w:rPr>
      <w:sz w:val="26"/>
      <w:szCs w:val="24"/>
      <w:lang w:eastAsia="ar-SA"/>
    </w:rPr>
  </w:style>
  <w:style w:type="paragraph" w:customStyle="1" w:styleId="v">
    <w:name w:val="v"/>
    <w:basedOn w:val="Normal"/>
    <w:rsid w:val="00AD391F"/>
    <w:pPr>
      <w:tabs>
        <w:tab w:val="left" w:pos="851"/>
        <w:tab w:val="left" w:pos="1134"/>
      </w:tabs>
      <w:spacing w:before="0" w:after="0" w:line="240" w:lineRule="auto"/>
      <w:ind w:firstLine="0"/>
      <w:jc w:val="left"/>
    </w:pPr>
    <w:rPr>
      <w:noProof/>
      <w:szCs w:val="20"/>
      <w:lang w:val="vi-VN"/>
    </w:rPr>
  </w:style>
  <w:style w:type="paragraph" w:customStyle="1" w:styleId="Gbang">
    <w:name w:val="Gbang"/>
    <w:basedOn w:val="Normal"/>
    <w:rsid w:val="00AD391F"/>
    <w:pPr>
      <w:spacing w:before="0" w:after="0" w:line="240" w:lineRule="auto"/>
      <w:ind w:firstLine="0"/>
      <w:jc w:val="center"/>
    </w:pPr>
    <w:rPr>
      <w:noProof/>
      <w:szCs w:val="26"/>
      <w:lang w:val="vi-VN"/>
    </w:rPr>
  </w:style>
  <w:style w:type="paragraph" w:customStyle="1" w:styleId="thietbi">
    <w:name w:val="thietbi"/>
    <w:basedOn w:val="Normal"/>
    <w:rsid w:val="00AD391F"/>
    <w:pPr>
      <w:widowControl w:val="0"/>
      <w:tabs>
        <w:tab w:val="left" w:pos="851"/>
        <w:tab w:val="left" w:pos="1134"/>
      </w:tabs>
      <w:spacing w:line="240" w:lineRule="auto"/>
      <w:ind w:firstLine="0"/>
    </w:pPr>
    <w:rPr>
      <w:noProof/>
      <w:kern w:val="28"/>
      <w:szCs w:val="20"/>
      <w:lang w:val="en-GB"/>
    </w:rPr>
  </w:style>
  <w:style w:type="paragraph" w:customStyle="1" w:styleId="Indent3">
    <w:name w:val="Indent 3"/>
    <w:basedOn w:val="Normal"/>
    <w:rsid w:val="00AD391F"/>
    <w:pPr>
      <w:tabs>
        <w:tab w:val="left" w:pos="851"/>
        <w:tab w:val="left" w:pos="1134"/>
        <w:tab w:val="left" w:pos="1800"/>
        <w:tab w:val="left" w:pos="3402"/>
      </w:tabs>
      <w:spacing w:line="240" w:lineRule="auto"/>
      <w:ind w:left="3402" w:hanging="2409"/>
    </w:pPr>
    <w:rPr>
      <w:b/>
      <w:noProof/>
      <w:szCs w:val="20"/>
      <w:lang w:val="en-GB"/>
    </w:rPr>
  </w:style>
  <w:style w:type="paragraph" w:customStyle="1" w:styleId="StyleBodyTextTimesNewRoman13ptBold">
    <w:name w:val="Style Body Text + Times New Roman 13 pt Bold"/>
    <w:basedOn w:val="BodyText"/>
    <w:rsid w:val="00AD391F"/>
    <w:pPr>
      <w:spacing w:before="120" w:line="240" w:lineRule="auto"/>
      <w:ind w:firstLine="0"/>
    </w:pPr>
    <w:rPr>
      <w:b/>
      <w:bCs/>
      <w:sz w:val="26"/>
      <w:szCs w:val="20"/>
      <w:lang w:eastAsia="en-US"/>
    </w:rPr>
  </w:style>
  <w:style w:type="paragraph" w:customStyle="1" w:styleId="tbang">
    <w:name w:val="tbang"/>
    <w:basedOn w:val="normal15"/>
    <w:next w:val="normal15"/>
    <w:rsid w:val="00AD391F"/>
    <w:pPr>
      <w:spacing w:before="120" w:after="120"/>
      <w:ind w:firstLine="0"/>
      <w:jc w:val="center"/>
    </w:pPr>
    <w:rPr>
      <w:rFonts w:ascii=".VnArial" w:hAnsi=".VnArial"/>
      <w:b/>
      <w:sz w:val="24"/>
    </w:rPr>
  </w:style>
  <w:style w:type="paragraph" w:customStyle="1" w:styleId="HOATHI">
    <w:name w:val="HOATHI"/>
    <w:basedOn w:val="DAUDONG1"/>
    <w:rsid w:val="00AD391F"/>
    <w:pPr>
      <w:tabs>
        <w:tab w:val="num" w:pos="964"/>
      </w:tabs>
      <w:suppressAutoHyphens w:val="0"/>
      <w:ind w:left="964" w:hanging="397"/>
    </w:pPr>
    <w:rPr>
      <w:rFonts w:ascii="Times New Roman" w:hAnsi="Times New Roman"/>
      <w:lang w:eastAsia="en-US"/>
    </w:rPr>
  </w:style>
  <w:style w:type="paragraph" w:customStyle="1" w:styleId="THUT-12">
    <w:name w:val="THUT-12"/>
    <w:basedOn w:val="Normal"/>
    <w:rsid w:val="00AD391F"/>
    <w:pPr>
      <w:tabs>
        <w:tab w:val="left" w:pos="680"/>
        <w:tab w:val="left" w:pos="737"/>
        <w:tab w:val="left" w:pos="851"/>
      </w:tabs>
      <w:spacing w:before="40" w:after="40" w:line="240" w:lineRule="auto"/>
      <w:ind w:firstLine="680"/>
    </w:pPr>
    <w:rPr>
      <w:noProof/>
      <w:color w:val="0000FF"/>
      <w:szCs w:val="20"/>
      <w:lang w:val="vi-VN"/>
    </w:rPr>
  </w:style>
  <w:style w:type="paragraph" w:customStyle="1" w:styleId="HOANGDAICA">
    <w:name w:val="HOANGDAICA"/>
    <w:basedOn w:val="Normal"/>
    <w:rsid w:val="00AD391F"/>
    <w:pPr>
      <w:tabs>
        <w:tab w:val="left" w:pos="680"/>
        <w:tab w:val="left" w:pos="737"/>
        <w:tab w:val="left" w:pos="851"/>
      </w:tabs>
      <w:spacing w:before="40" w:after="40" w:line="240" w:lineRule="auto"/>
      <w:ind w:firstLine="680"/>
    </w:pPr>
    <w:rPr>
      <w:noProof/>
      <w:color w:val="0000FF"/>
      <w:szCs w:val="20"/>
      <w:lang w:val="vi-VN"/>
    </w:rPr>
  </w:style>
  <w:style w:type="paragraph" w:customStyle="1" w:styleId="ITALIC">
    <w:name w:val="ITALIC"/>
    <w:basedOn w:val="Normal"/>
    <w:rsid w:val="00AD391F"/>
    <w:pPr>
      <w:tabs>
        <w:tab w:val="left" w:pos="680"/>
      </w:tabs>
      <w:spacing w:before="40" w:after="40" w:line="240" w:lineRule="auto"/>
      <w:ind w:firstLine="0"/>
    </w:pPr>
    <w:rPr>
      <w:i/>
      <w:iCs/>
      <w:noProof/>
      <w:szCs w:val="20"/>
      <w:lang w:val="vi-VN"/>
    </w:rPr>
  </w:style>
  <w:style w:type="paragraph" w:customStyle="1" w:styleId="THUT-23">
    <w:name w:val="THUT-23"/>
    <w:basedOn w:val="Normal"/>
    <w:rsid w:val="00AD391F"/>
    <w:pPr>
      <w:tabs>
        <w:tab w:val="left" w:pos="567"/>
        <w:tab w:val="left" w:pos="1134"/>
      </w:tabs>
      <w:spacing w:before="40" w:after="40" w:line="240" w:lineRule="auto"/>
      <w:ind w:left="2325" w:firstLine="0"/>
    </w:pPr>
    <w:rPr>
      <w:noProof/>
      <w:color w:val="0000FF"/>
      <w:szCs w:val="20"/>
      <w:lang w:val="vi-VN"/>
    </w:rPr>
  </w:style>
  <w:style w:type="paragraph" w:customStyle="1" w:styleId="thut2">
    <w:name w:val="thut2"/>
    <w:basedOn w:val="Normal"/>
    <w:rsid w:val="00AD391F"/>
    <w:pPr>
      <w:widowControl w:val="0"/>
      <w:spacing w:before="120" w:after="120" w:line="240" w:lineRule="auto"/>
      <w:ind w:firstLine="0"/>
    </w:pPr>
    <w:rPr>
      <w:noProof/>
      <w:kern w:val="28"/>
      <w:szCs w:val="20"/>
      <w:lang w:val="en-GB"/>
    </w:rPr>
  </w:style>
  <w:style w:type="paragraph" w:customStyle="1" w:styleId="Table1">
    <w:name w:val="Table1"/>
    <w:basedOn w:val="Normal"/>
    <w:rsid w:val="00AD391F"/>
    <w:pPr>
      <w:widowControl w:val="0"/>
      <w:spacing w:before="0" w:after="0" w:line="440" w:lineRule="exact"/>
      <w:ind w:firstLine="0"/>
    </w:pPr>
    <w:rPr>
      <w:rFonts w:ascii=".VnTime" w:hAnsi=".VnTime"/>
      <w:noProof/>
      <w:szCs w:val="26"/>
      <w:lang w:val="vi-VN"/>
    </w:rPr>
  </w:style>
  <w:style w:type="paragraph" w:customStyle="1" w:styleId="Bang-Hoang">
    <w:name w:val="Bang-Hoang"/>
    <w:basedOn w:val="tenbang"/>
    <w:rsid w:val="00AD391F"/>
    <w:pPr>
      <w:keepNext/>
      <w:tabs>
        <w:tab w:val="left" w:pos="0"/>
        <w:tab w:val="left" w:pos="284"/>
      </w:tabs>
      <w:suppressAutoHyphens w:val="0"/>
      <w:spacing w:before="0" w:after="120" w:line="240" w:lineRule="auto"/>
    </w:pPr>
    <w:rPr>
      <w:rFonts w:ascii="Times New Roman" w:hAnsi="Times New Roman" w:cs="Times New Roman"/>
      <w:caps/>
      <w:color w:val="800000"/>
      <w:lang w:eastAsia="en-US"/>
    </w:rPr>
  </w:style>
  <w:style w:type="paragraph" w:customStyle="1" w:styleId="So-Thut-12">
    <w:name w:val="So-Thut-12"/>
    <w:basedOn w:val="THUT-12"/>
    <w:rsid w:val="00AD391F"/>
    <w:pPr>
      <w:tabs>
        <w:tab w:val="num" w:pos="1077"/>
      </w:tabs>
      <w:spacing w:before="60" w:after="60"/>
      <w:ind w:left="1077" w:hanging="397"/>
    </w:pPr>
    <w:rPr>
      <w:b/>
      <w:bCs/>
      <w:color w:val="008080"/>
    </w:rPr>
  </w:style>
  <w:style w:type="paragraph" w:customStyle="1" w:styleId="Tieumuc111">
    <w:name w:val="Tieu muc 111"/>
    <w:basedOn w:val="Heading4"/>
    <w:rsid w:val="00AD391F"/>
    <w:pPr>
      <w:widowControl w:val="0"/>
      <w:numPr>
        <w:numId w:val="36"/>
      </w:numPr>
      <w:tabs>
        <w:tab w:val="clear" w:pos="1080"/>
        <w:tab w:val="num" w:pos="3087"/>
      </w:tabs>
      <w:spacing w:before="60" w:after="60" w:line="240" w:lineRule="auto"/>
      <w:ind w:left="3087"/>
    </w:pPr>
    <w:rPr>
      <w:rFonts w:ascii="Times New Roman" w:eastAsia="Times New Roman" w:hAnsi="Times New Roman" w:cs="Times New Roman"/>
      <w:b/>
      <w:bCs/>
      <w:i w:val="0"/>
      <w:iCs w:val="0"/>
      <w:color w:val="800080"/>
      <w:kern w:val="28"/>
      <w:szCs w:val="28"/>
      <w:lang w:val="en-GB"/>
    </w:rPr>
  </w:style>
  <w:style w:type="paragraph" w:customStyle="1" w:styleId="DefinitionTerm">
    <w:name w:val="Definition Term"/>
    <w:basedOn w:val="Normal"/>
    <w:next w:val="DefinitionList"/>
    <w:rsid w:val="00AD391F"/>
    <w:pPr>
      <w:widowControl w:val="0"/>
      <w:spacing w:before="0" w:after="0" w:line="240" w:lineRule="auto"/>
      <w:ind w:firstLine="0"/>
      <w:jc w:val="left"/>
    </w:pPr>
    <w:rPr>
      <w:noProof/>
      <w:snapToGrid w:val="0"/>
      <w:szCs w:val="20"/>
      <w:lang w:val="vi-VN"/>
    </w:rPr>
  </w:style>
  <w:style w:type="paragraph" w:customStyle="1" w:styleId="DefinitionList">
    <w:name w:val="Definition List"/>
    <w:basedOn w:val="Normal"/>
    <w:next w:val="DefinitionTerm"/>
    <w:rsid w:val="00AD391F"/>
    <w:pPr>
      <w:widowControl w:val="0"/>
      <w:spacing w:before="0" w:after="0" w:line="240" w:lineRule="auto"/>
      <w:ind w:left="360" w:firstLine="0"/>
      <w:jc w:val="left"/>
    </w:pPr>
    <w:rPr>
      <w:noProof/>
      <w:snapToGrid w:val="0"/>
      <w:szCs w:val="20"/>
      <w:lang w:val="vi-VN"/>
    </w:rPr>
  </w:style>
  <w:style w:type="paragraph" w:customStyle="1" w:styleId="muc2">
    <w:name w:val="muc2"/>
    <w:basedOn w:val="normal15"/>
    <w:next w:val="normal15"/>
    <w:rsid w:val="00AD391F"/>
    <w:pPr>
      <w:keepNext/>
      <w:spacing w:before="120" w:after="60"/>
      <w:ind w:left="1287" w:hanging="567"/>
    </w:pPr>
    <w:rPr>
      <w:b/>
    </w:rPr>
  </w:style>
  <w:style w:type="paragraph" w:customStyle="1" w:styleId="muc3">
    <w:name w:val="muc3"/>
    <w:basedOn w:val="normal15"/>
    <w:next w:val="normal15"/>
    <w:rsid w:val="00AD391F"/>
    <w:pPr>
      <w:keepNext/>
      <w:spacing w:before="120" w:after="60"/>
    </w:pPr>
    <w:rPr>
      <w:b/>
      <w:i/>
    </w:rPr>
  </w:style>
  <w:style w:type="paragraph" w:customStyle="1" w:styleId="bodytextc">
    <w:name w:val="bodytext"/>
    <w:basedOn w:val="Normal"/>
    <w:uiPriority w:val="99"/>
    <w:rsid w:val="00AD391F"/>
    <w:pPr>
      <w:widowControl w:val="0"/>
      <w:spacing w:before="120" w:line="360" w:lineRule="exact"/>
    </w:pPr>
    <w:rPr>
      <w:rFonts w:ascii=".VnTime" w:hAnsi=".VnTime"/>
      <w:noProof/>
      <w:sz w:val="28"/>
      <w:szCs w:val="28"/>
      <w:lang w:val="vi-VN"/>
    </w:rPr>
  </w:style>
  <w:style w:type="paragraph" w:customStyle="1" w:styleId="muc1">
    <w:name w:val="muc1"/>
    <w:basedOn w:val="normal15"/>
    <w:next w:val="normal15"/>
    <w:rsid w:val="00AD391F"/>
    <w:pPr>
      <w:keepNext/>
      <w:spacing w:before="180" w:after="60" w:line="312" w:lineRule="auto"/>
    </w:pPr>
    <w:rPr>
      <w:rFonts w:ascii=".VnArial" w:hAnsi=".VnArial"/>
      <w:b/>
      <w:sz w:val="27"/>
    </w:rPr>
  </w:style>
  <w:style w:type="paragraph" w:customStyle="1" w:styleId="TEXT14">
    <w:name w:val="TEXT14"/>
    <w:basedOn w:val="Normal"/>
    <w:rsid w:val="00AD391F"/>
    <w:pPr>
      <w:spacing w:line="380" w:lineRule="exact"/>
      <w:ind w:firstLine="680"/>
    </w:pPr>
    <w:rPr>
      <w:rFonts w:ascii=".VnTime" w:hAnsi=".VnTime"/>
      <w:noProof/>
      <w:sz w:val="28"/>
      <w:szCs w:val="20"/>
      <w:lang w:val="vi-VN"/>
    </w:rPr>
  </w:style>
  <w:style w:type="paragraph" w:customStyle="1" w:styleId="body-Text">
    <w:name w:val="body-Text"/>
    <w:basedOn w:val="Normal"/>
    <w:rsid w:val="00AD391F"/>
    <w:pPr>
      <w:widowControl w:val="0"/>
      <w:spacing w:before="120" w:line="360" w:lineRule="auto"/>
    </w:pPr>
    <w:rPr>
      <w:rFonts w:ascii=".VnTime" w:hAnsi=".VnTime"/>
      <w:noProof/>
      <w:szCs w:val="28"/>
      <w:lang w:val="vi-VN"/>
    </w:rPr>
  </w:style>
  <w:style w:type="paragraph" w:customStyle="1" w:styleId="than0">
    <w:name w:val="than"/>
    <w:basedOn w:val="Normal1"/>
    <w:rsid w:val="00AD391F"/>
    <w:pPr>
      <w:widowControl/>
      <w:tabs>
        <w:tab w:val="num" w:pos="1095"/>
      </w:tabs>
      <w:spacing w:before="80" w:after="40" w:line="312" w:lineRule="auto"/>
      <w:ind w:left="1095" w:hanging="360"/>
    </w:pPr>
    <w:rPr>
      <w:rFonts w:ascii="Times New Roman" w:hAnsi="Times New Roman"/>
      <w:sz w:val="27"/>
      <w:szCs w:val="27"/>
      <w:lang w:eastAsia="en-US"/>
    </w:rPr>
  </w:style>
  <w:style w:type="paragraph" w:customStyle="1" w:styleId="Indent10">
    <w:name w:val="Indent 1"/>
    <w:basedOn w:val="Normal"/>
    <w:autoRedefine/>
    <w:rsid w:val="00AD391F"/>
    <w:pPr>
      <w:tabs>
        <w:tab w:val="num" w:pos="360"/>
        <w:tab w:val="left" w:pos="1800"/>
      </w:tabs>
      <w:spacing w:line="240" w:lineRule="auto"/>
      <w:ind w:left="426" w:firstLine="0"/>
    </w:pPr>
    <w:rPr>
      <w:rFonts w:ascii="VNI-Times" w:hAnsi="VNI-Times"/>
      <w:noProof/>
      <w:szCs w:val="20"/>
      <w:lang w:val="en-GB"/>
    </w:rPr>
  </w:style>
  <w:style w:type="paragraph" w:customStyle="1" w:styleId="Muc10">
    <w:name w:val="Muc 1"/>
    <w:basedOn w:val="Heading1"/>
    <w:rsid w:val="00AD391F"/>
    <w:pPr>
      <w:pageBreakBefore/>
      <w:widowControl w:val="0"/>
      <w:tabs>
        <w:tab w:val="num" w:pos="1854"/>
        <w:tab w:val="right" w:leader="dot" w:pos="8789"/>
        <w:tab w:val="right" w:leader="dot" w:pos="8931"/>
      </w:tabs>
      <w:spacing w:before="60" w:after="0" w:line="264" w:lineRule="auto"/>
      <w:ind w:firstLine="1134"/>
    </w:pPr>
    <w:rPr>
      <w:rFonts w:ascii="Times New Roman Bold" w:eastAsia="MS Mincho" w:hAnsi="Times New Roman Bold" w:cs="Times New Roman"/>
      <w:iCs/>
      <w:caps/>
      <w:noProof/>
      <w:color w:val="FF0000"/>
      <w:kern w:val="28"/>
      <w:sz w:val="26"/>
      <w:szCs w:val="26"/>
      <w:lang w:val="en-GB"/>
    </w:rPr>
  </w:style>
  <w:style w:type="paragraph" w:customStyle="1" w:styleId="tieumuc11">
    <w:name w:val="tieu muc 11"/>
    <w:basedOn w:val="Heading3"/>
    <w:rsid w:val="00AD391F"/>
    <w:pPr>
      <w:widowControl w:val="0"/>
      <w:shd w:val="clear" w:color="800080" w:fill="auto"/>
      <w:tabs>
        <w:tab w:val="left" w:pos="567"/>
        <w:tab w:val="num" w:pos="851"/>
      </w:tabs>
      <w:spacing w:before="120" w:after="120" w:line="240" w:lineRule="auto"/>
      <w:ind w:left="851" w:hanging="851"/>
    </w:pPr>
    <w:rPr>
      <w:rFonts w:ascii="Times New Roman" w:eastAsia="Times New Roman" w:hAnsi="Times New Roman" w:cs="Times New Roman"/>
      <w:b/>
      <w:bCs/>
      <w:caps/>
      <w:color w:val="0000FF"/>
      <w:kern w:val="28"/>
      <w:sz w:val="26"/>
      <w:szCs w:val="26"/>
      <w:lang w:val="en-GB"/>
    </w:rPr>
  </w:style>
  <w:style w:type="paragraph" w:customStyle="1" w:styleId="PARA0">
    <w:name w:val="PARA"/>
    <w:basedOn w:val="Normal"/>
    <w:autoRedefine/>
    <w:rsid w:val="00AD391F"/>
    <w:pPr>
      <w:spacing w:before="80" w:after="80" w:line="240" w:lineRule="auto"/>
      <w:ind w:left="567" w:firstLine="0"/>
    </w:pPr>
    <w:rPr>
      <w:noProof/>
      <w:szCs w:val="20"/>
      <w:lang w:val="vi-VN"/>
    </w:rPr>
  </w:style>
  <w:style w:type="paragraph" w:customStyle="1" w:styleId="StyleDAUDONG1ItalicLeft15cmBefore4ptAfter4pt">
    <w:name w:val="Style DAUDONG1 + Italic Left:  15 cm Before:  4 pt After:  4 pt"/>
    <w:basedOn w:val="DAUDONG1"/>
    <w:rsid w:val="00AD391F"/>
    <w:pPr>
      <w:suppressAutoHyphens w:val="0"/>
      <w:spacing w:before="80" w:after="80"/>
      <w:ind w:left="851"/>
    </w:pPr>
    <w:rPr>
      <w:rFonts w:ascii="Times New Roman" w:hAnsi="Times New Roman"/>
      <w:i/>
      <w:iCs/>
      <w:lang w:eastAsia="en-US"/>
    </w:rPr>
  </w:style>
  <w:style w:type="paragraph" w:customStyle="1" w:styleId="StyleDAUDONG1Left175cmHanging025cmBefore0pt">
    <w:name w:val="Style DAUDONG1 + Left:  175 cm Hanging:  025 cm Before:  0 pt ..."/>
    <w:basedOn w:val="DAUDONG1"/>
    <w:rsid w:val="00AD391F"/>
    <w:pPr>
      <w:suppressAutoHyphens w:val="0"/>
      <w:spacing w:before="0" w:after="0"/>
      <w:ind w:left="1134" w:hanging="141"/>
    </w:pPr>
    <w:rPr>
      <w:rFonts w:ascii="Times New Roman" w:hAnsi="Times New Roman"/>
      <w:lang w:eastAsia="en-US"/>
    </w:rPr>
  </w:style>
  <w:style w:type="paragraph" w:customStyle="1" w:styleId="sobang">
    <w:name w:val="sobang"/>
    <w:basedOn w:val="Normal"/>
    <w:rsid w:val="00AD391F"/>
    <w:pPr>
      <w:keepNext/>
      <w:widowControl w:val="0"/>
      <w:tabs>
        <w:tab w:val="left" w:pos="7938"/>
      </w:tabs>
      <w:spacing w:before="120" w:after="120" w:line="240" w:lineRule="auto"/>
      <w:ind w:left="432" w:firstLine="0"/>
      <w:jc w:val="right"/>
    </w:pPr>
    <w:rPr>
      <w:rFonts w:ascii="VNI-Times" w:hAnsi="VNI-Times"/>
      <w:noProof/>
      <w:kern w:val="28"/>
      <w:szCs w:val="20"/>
      <w:u w:val="single"/>
      <w:lang w:val="en-GB"/>
    </w:rPr>
  </w:style>
  <w:style w:type="paragraph" w:customStyle="1" w:styleId="Char1CharCharCharCharCharCharCharCharCharCharCharCharCharCharCharChar1CharChar">
    <w:name w:val="Char1 Char Char Char Char Char Char Char Char Char Char Char Char Char Char Char Char1 Char Char"/>
    <w:basedOn w:val="Normal"/>
    <w:uiPriority w:val="99"/>
    <w:rsid w:val="00AD391F"/>
    <w:pPr>
      <w:widowControl w:val="0"/>
      <w:spacing w:before="0" w:after="0" w:line="240" w:lineRule="auto"/>
      <w:ind w:firstLine="0"/>
    </w:pPr>
    <w:rPr>
      <w:rFonts w:eastAsia="SimSun"/>
      <w:noProof/>
      <w:kern w:val="2"/>
      <w:szCs w:val="26"/>
      <w:lang w:val="vi-VN" w:eastAsia="zh-CN"/>
    </w:rPr>
  </w:style>
  <w:style w:type="paragraph" w:customStyle="1" w:styleId="nd">
    <w:name w:val="nd"/>
    <w:basedOn w:val="Normal"/>
    <w:link w:val="ndChar"/>
    <w:rsid w:val="00AD391F"/>
    <w:pPr>
      <w:tabs>
        <w:tab w:val="left" w:pos="540"/>
      </w:tabs>
      <w:spacing w:before="0" w:after="120" w:line="240" w:lineRule="auto"/>
      <w:ind w:firstLine="720"/>
    </w:pPr>
    <w:rPr>
      <w:sz w:val="28"/>
      <w:szCs w:val="28"/>
      <w:lang w:val="vi-VN"/>
    </w:rPr>
  </w:style>
  <w:style w:type="character" w:customStyle="1" w:styleId="ndChar">
    <w:name w:val="nd Char"/>
    <w:link w:val="nd"/>
    <w:rsid w:val="00AD391F"/>
    <w:rPr>
      <w:rFonts w:ascii="Times New Roman" w:eastAsia="Times New Roman" w:hAnsi="Times New Roman" w:cs="Times New Roman"/>
      <w:sz w:val="28"/>
      <w:szCs w:val="28"/>
    </w:rPr>
  </w:style>
  <w:style w:type="paragraph" w:customStyle="1" w:styleId="a8">
    <w:name w:val=":"/>
    <w:basedOn w:val="Subtitle"/>
    <w:rsid w:val="00AD391F"/>
    <w:pPr>
      <w:widowControl/>
      <w:numPr>
        <w:ilvl w:val="1"/>
      </w:numPr>
      <w:tabs>
        <w:tab w:val="num" w:pos="-770"/>
      </w:tabs>
      <w:spacing w:before="60" w:after="60" w:line="240" w:lineRule="auto"/>
      <w:jc w:val="left"/>
    </w:pPr>
    <w:rPr>
      <w:i/>
      <w:iCs/>
      <w:noProof/>
      <w:color w:val="000000"/>
      <w:spacing w:val="15"/>
      <w:szCs w:val="26"/>
      <w:lang w:val="vi-VN" w:eastAsia="en-US"/>
    </w:rPr>
  </w:style>
  <w:style w:type="character" w:customStyle="1" w:styleId="WW8Num55z0">
    <w:name w:val="WW8Num55z0"/>
    <w:rsid w:val="00AD391F"/>
    <w:rPr>
      <w:rFonts w:ascii="VNI-Times" w:hAnsi="VNI-Times"/>
      <w:b/>
      <w:i w:val="0"/>
      <w:sz w:val="24"/>
      <w:u w:val="none"/>
    </w:rPr>
  </w:style>
  <w:style w:type="paragraph" w:customStyle="1" w:styleId="Tiu211">
    <w:name w:val="Tiêuđề2_1_1"/>
    <w:basedOn w:val="Normal"/>
    <w:uiPriority w:val="99"/>
    <w:rsid w:val="00AD391F"/>
    <w:pPr>
      <w:numPr>
        <w:numId w:val="39"/>
      </w:numPr>
      <w:spacing w:before="0" w:after="0" w:line="360" w:lineRule="auto"/>
    </w:pPr>
    <w:rPr>
      <w:b/>
      <w:noProof/>
      <w:lang w:val="vi-VN"/>
    </w:rPr>
  </w:style>
  <w:style w:type="paragraph" w:customStyle="1" w:styleId="ten-chuong">
    <w:name w:val="ten-chuong"/>
    <w:basedOn w:val="Normal"/>
    <w:rsid w:val="00AD391F"/>
    <w:pPr>
      <w:spacing w:before="0" w:after="0" w:line="360" w:lineRule="auto"/>
      <w:ind w:firstLine="0"/>
      <w:jc w:val="center"/>
    </w:pPr>
    <w:rPr>
      <w:rFonts w:ascii="Arial" w:hAnsi="Arial"/>
      <w:b/>
      <w:noProof/>
      <w:kern w:val="28"/>
      <w:sz w:val="32"/>
      <w:szCs w:val="20"/>
      <w:lang w:val="vi-VN"/>
    </w:rPr>
  </w:style>
  <w:style w:type="paragraph" w:customStyle="1" w:styleId="16">
    <w:name w:val="16"/>
    <w:basedOn w:val="Normal"/>
    <w:rsid w:val="00AD391F"/>
    <w:pPr>
      <w:spacing w:before="100" w:beforeAutospacing="1" w:after="100" w:afterAutospacing="1" w:line="240" w:lineRule="auto"/>
      <w:ind w:left="567" w:firstLine="0"/>
      <w:jc w:val="left"/>
    </w:pPr>
    <w:rPr>
      <w:noProof/>
      <w:lang w:val="vi-VN"/>
    </w:rPr>
  </w:style>
  <w:style w:type="paragraph" w:customStyle="1" w:styleId="Heading2Auto">
    <w:name w:val="Heading 2 + Auto"/>
    <w:basedOn w:val="Heading20"/>
    <w:rsid w:val="00AD391F"/>
    <w:pPr>
      <w:keepLines w:val="0"/>
      <w:tabs>
        <w:tab w:val="num" w:pos="720"/>
      </w:tabs>
      <w:spacing w:before="120" w:after="120" w:line="360" w:lineRule="auto"/>
    </w:pPr>
    <w:rPr>
      <w:rFonts w:ascii="Times New Roman Bold" w:eastAsia="MS Mincho" w:hAnsi="Times New Roman Bold" w:cs="Times New Roman"/>
      <w:bCs/>
      <w:iCs/>
      <w:kern w:val="28"/>
      <w:sz w:val="25"/>
      <w:lang w:val="vi-VN" w:eastAsia="ja-JP"/>
    </w:rPr>
  </w:style>
  <w:style w:type="paragraph" w:customStyle="1" w:styleId="StyleHeading4Heading4CharTimesNewRoman125ptAuto">
    <w:name w:val="Style Heading 4Heading 4 Char + Times New Roman 12.5 pt Auto"/>
    <w:basedOn w:val="Heading4"/>
    <w:rsid w:val="00AD391F"/>
    <w:pPr>
      <w:keepLines w:val="0"/>
      <w:tabs>
        <w:tab w:val="num" w:pos="0"/>
      </w:tabs>
      <w:spacing w:before="120" w:after="120" w:line="360" w:lineRule="auto"/>
      <w:ind w:firstLine="0"/>
    </w:pPr>
    <w:rPr>
      <w:rFonts w:ascii="Times New Roman" w:eastAsia="Times New Roman" w:hAnsi="Times New Roman" w:cs="Times New Roman"/>
      <w:b/>
      <w:i w:val="0"/>
      <w:iCs w:val="0"/>
      <w:color w:val="auto"/>
      <w:kern w:val="28"/>
      <w:sz w:val="25"/>
      <w:szCs w:val="28"/>
      <w:lang w:val="vi-VN"/>
    </w:rPr>
  </w:style>
  <w:style w:type="paragraph" w:customStyle="1" w:styleId="CharCharCharCharChar2">
    <w:name w:val="Char Char Char Char Char2"/>
    <w:basedOn w:val="Normal"/>
    <w:autoRedefine/>
    <w:rsid w:val="00AD391F"/>
    <w:pPr>
      <w:spacing w:before="0" w:after="160" w:line="240" w:lineRule="exact"/>
      <w:ind w:firstLine="0"/>
      <w:jc w:val="left"/>
    </w:pPr>
    <w:rPr>
      <w:rFonts w:ascii="Verdana" w:hAnsi="Verdana" w:cs="Verdana"/>
      <w:noProof/>
      <w:szCs w:val="20"/>
      <w:lang w:val="vi-VN"/>
    </w:rPr>
  </w:style>
  <w:style w:type="paragraph" w:customStyle="1" w:styleId="center">
    <w:name w:val="center"/>
    <w:basedOn w:val="Normal"/>
    <w:rsid w:val="00AD391F"/>
    <w:pPr>
      <w:spacing w:before="100" w:beforeAutospacing="1" w:after="100" w:afterAutospacing="1" w:line="240" w:lineRule="auto"/>
      <w:ind w:firstLine="0"/>
      <w:jc w:val="left"/>
    </w:pPr>
    <w:rPr>
      <w:noProof/>
      <w:lang w:val="vi-VN"/>
    </w:rPr>
  </w:style>
  <w:style w:type="paragraph" w:customStyle="1" w:styleId="Bodytextd">
    <w:name w:val="Bodytext"/>
    <w:basedOn w:val="Normal"/>
    <w:rsid w:val="00AD391F"/>
    <w:pPr>
      <w:suppressAutoHyphens/>
      <w:spacing w:before="0" w:after="0" w:line="240" w:lineRule="auto"/>
      <w:jc w:val="left"/>
    </w:pPr>
    <w:rPr>
      <w:rFonts w:ascii="VNI-Times" w:hAnsi="VNI-Times"/>
      <w:noProof/>
      <w:lang w:val="vi-VN" w:eastAsia="ar-SA"/>
    </w:rPr>
  </w:style>
  <w:style w:type="paragraph" w:customStyle="1" w:styleId="Normal13pt">
    <w:name w:val="Normal+13pt"/>
    <w:basedOn w:val="Normal"/>
    <w:rsid w:val="00AD391F"/>
    <w:pPr>
      <w:suppressAutoHyphens/>
      <w:spacing w:before="0" w:after="0" w:line="240" w:lineRule="auto"/>
      <w:ind w:firstLine="0"/>
      <w:jc w:val="left"/>
    </w:pPr>
    <w:rPr>
      <w:rFonts w:ascii="VNI-Times" w:hAnsi="VNI-Times"/>
      <w:noProof/>
      <w:lang w:val="vi-VN" w:eastAsia="ar-SA"/>
    </w:rPr>
  </w:style>
  <w:style w:type="paragraph" w:customStyle="1" w:styleId="StyleHeading2VnTimeAfter0pt">
    <w:name w:val="Style Heading 2 + .VnTime After:  0 pt"/>
    <w:basedOn w:val="Heading20"/>
    <w:rsid w:val="00AD391F"/>
    <w:pPr>
      <w:keepLines w:val="0"/>
      <w:suppressAutoHyphens/>
      <w:spacing w:before="240" w:after="120" w:line="264" w:lineRule="auto"/>
    </w:pPr>
    <w:rPr>
      <w:rFonts w:ascii="Times New Roman Bold" w:eastAsia="MS Mincho" w:hAnsi="Times New Roman Bold" w:cs="Times New Roman"/>
      <w:b w:val="0"/>
      <w:bCs/>
      <w:iCs/>
      <w:lang w:val="vi-VN" w:eastAsia="ar-SA"/>
    </w:rPr>
  </w:style>
  <w:style w:type="paragraph" w:customStyle="1" w:styleId="THUYVAN">
    <w:name w:val="THUYVAN"/>
    <w:basedOn w:val="Normal"/>
    <w:rsid w:val="00AD391F"/>
    <w:pPr>
      <w:suppressAutoHyphens/>
      <w:spacing w:before="0" w:after="0" w:line="240" w:lineRule="auto"/>
      <w:ind w:firstLine="0"/>
      <w:jc w:val="left"/>
    </w:pPr>
    <w:rPr>
      <w:rFonts w:ascii="VNI-Times" w:hAnsi="VNI-Times"/>
      <w:bCs/>
      <w:noProof/>
      <w:lang w:val="vi-VN" w:eastAsia="ar-SA"/>
    </w:rPr>
  </w:style>
  <w:style w:type="paragraph" w:customStyle="1" w:styleId="vnhoa">
    <w:name w:val="vnhoa"/>
    <w:basedOn w:val="Normal"/>
    <w:rsid w:val="00AD391F"/>
    <w:pPr>
      <w:suppressAutoHyphens/>
      <w:spacing w:before="0" w:after="0" w:line="240" w:lineRule="auto"/>
      <w:ind w:firstLine="0"/>
      <w:jc w:val="left"/>
    </w:pPr>
    <w:rPr>
      <w:rFonts w:ascii=".VnTimeH" w:hAnsi=".VnTimeH"/>
      <w:bCs/>
      <w:noProof/>
      <w:lang w:val="vi-VN" w:eastAsia="ar-SA"/>
    </w:rPr>
  </w:style>
  <w:style w:type="paragraph" w:customStyle="1" w:styleId="Contents10">
    <w:name w:val="Contents 10"/>
    <w:basedOn w:val="Index"/>
    <w:rsid w:val="00AD391F"/>
    <w:pPr>
      <w:tabs>
        <w:tab w:val="right" w:leader="dot" w:pos="9972"/>
      </w:tabs>
      <w:spacing w:line="240" w:lineRule="auto"/>
      <w:ind w:left="2547" w:firstLine="0"/>
    </w:pPr>
    <w:rPr>
      <w:bCs/>
      <w:szCs w:val="26"/>
      <w:lang w:val="en-US"/>
    </w:rPr>
  </w:style>
  <w:style w:type="paragraph" w:customStyle="1" w:styleId="Body3">
    <w:name w:val="Body3"/>
    <w:basedOn w:val="Normal"/>
    <w:rsid w:val="00AD391F"/>
    <w:pPr>
      <w:spacing w:before="0" w:after="0" w:line="360" w:lineRule="auto"/>
      <w:ind w:left="851"/>
    </w:pPr>
    <w:rPr>
      <w:rFonts w:ascii="Courier New" w:eastAsia="SimSun" w:hAnsi="Courier New" w:cs="Courier New"/>
      <w:noProof/>
      <w:szCs w:val="20"/>
      <w:lang w:val="sv-SE" w:eastAsia="zh-CN"/>
    </w:rPr>
  </w:style>
  <w:style w:type="paragraph" w:customStyle="1" w:styleId="Bullet15">
    <w:name w:val="Bullet1.5"/>
    <w:autoRedefine/>
    <w:rsid w:val="00AD391F"/>
    <w:pPr>
      <w:numPr>
        <w:numId w:val="41"/>
      </w:numPr>
      <w:tabs>
        <w:tab w:val="left" w:pos="1134"/>
        <w:tab w:val="left" w:pos="2835"/>
        <w:tab w:val="left" w:pos="3969"/>
        <w:tab w:val="left" w:pos="5103"/>
        <w:tab w:val="left" w:pos="6237"/>
        <w:tab w:val="left" w:pos="7371"/>
        <w:tab w:val="left" w:pos="8505"/>
      </w:tabs>
      <w:spacing w:before="60" w:after="60" w:line="240" w:lineRule="auto"/>
      <w:jc w:val="both"/>
    </w:pPr>
    <w:rPr>
      <w:rFonts w:ascii="VNI-Times" w:eastAsia="Times New Roman" w:hAnsi="VNI-Times" w:cs="Times New Roman"/>
      <w:b/>
      <w:bCs/>
      <w:i/>
      <w:iCs/>
      <w:sz w:val="26"/>
      <w:szCs w:val="26"/>
      <w:lang w:val="en-US"/>
    </w:rPr>
  </w:style>
  <w:style w:type="paragraph" w:customStyle="1" w:styleId="Cap1">
    <w:name w:val="Cap1"/>
    <w:basedOn w:val="BodyText2"/>
    <w:rsid w:val="00AD391F"/>
    <w:pPr>
      <w:numPr>
        <w:numId w:val="31"/>
      </w:numPr>
      <w:tabs>
        <w:tab w:val="center" w:pos="374"/>
      </w:tabs>
      <w:spacing w:line="312" w:lineRule="auto"/>
    </w:pPr>
    <w:rPr>
      <w:rFonts w:ascii="Times New Roman" w:hAnsi="Times New Roman"/>
      <w:noProof/>
      <w:sz w:val="26"/>
      <w:szCs w:val="24"/>
      <w:lang w:val="vi-VN" w:eastAsia="en-US"/>
    </w:rPr>
  </w:style>
  <w:style w:type="paragraph" w:customStyle="1" w:styleId="Tieude15">
    <w:name w:val="Tieude1_5"/>
    <w:basedOn w:val="Normal"/>
    <w:rsid w:val="00AD391F"/>
    <w:pPr>
      <w:numPr>
        <w:ilvl w:val="2"/>
        <w:numId w:val="31"/>
      </w:numPr>
      <w:tabs>
        <w:tab w:val="left" w:pos="720"/>
      </w:tabs>
      <w:spacing w:before="0" w:after="0" w:line="360" w:lineRule="auto"/>
    </w:pPr>
    <w:rPr>
      <w:b/>
      <w:noProof/>
      <w:kern w:val="28"/>
      <w:szCs w:val="20"/>
      <w:lang w:val="vi-VN"/>
    </w:rPr>
  </w:style>
  <w:style w:type="paragraph" w:customStyle="1" w:styleId="Tieude14">
    <w:name w:val="Tieude1_4"/>
    <w:basedOn w:val="Normal"/>
    <w:rsid w:val="00AD391F"/>
    <w:pPr>
      <w:tabs>
        <w:tab w:val="num" w:pos="360"/>
        <w:tab w:val="left" w:pos="720"/>
      </w:tabs>
      <w:spacing w:before="0" w:after="0" w:line="360" w:lineRule="auto"/>
      <w:ind w:firstLine="0"/>
    </w:pPr>
    <w:rPr>
      <w:b/>
      <w:noProof/>
      <w:kern w:val="28"/>
      <w:szCs w:val="20"/>
      <w:lang w:val="vi-VN"/>
    </w:rPr>
  </w:style>
  <w:style w:type="paragraph" w:customStyle="1" w:styleId="WW-BodyText21">
    <w:name w:val="WW-Body Text 21"/>
    <w:basedOn w:val="Normal"/>
    <w:rsid w:val="00AD391F"/>
    <w:pPr>
      <w:suppressAutoHyphens/>
      <w:overflowPunct w:val="0"/>
      <w:autoSpaceDE w:val="0"/>
      <w:spacing w:before="120" w:after="0" w:line="240" w:lineRule="auto"/>
      <w:ind w:firstLine="0"/>
      <w:textAlignment w:val="baseline"/>
    </w:pPr>
    <w:rPr>
      <w:noProof/>
      <w:szCs w:val="20"/>
      <w:lang w:val="vi-VN" w:eastAsia="ar-SA"/>
    </w:rPr>
  </w:style>
  <w:style w:type="paragraph" w:customStyle="1" w:styleId="clear">
    <w:name w:val="clear"/>
    <w:basedOn w:val="Normal"/>
    <w:rsid w:val="00AD391F"/>
    <w:pPr>
      <w:spacing w:line="120" w:lineRule="atLeast"/>
      <w:ind w:firstLine="0"/>
      <w:jc w:val="center"/>
    </w:pPr>
    <w:rPr>
      <w:b/>
      <w:noProof/>
      <w:szCs w:val="20"/>
      <w:lang w:val="vi-VN" w:bidi="en-US"/>
    </w:rPr>
  </w:style>
  <w:style w:type="paragraph" w:customStyle="1" w:styleId="Char1CharCharCharCharCharCharCharCharCharCharCharCharCharCharCharChar1CharChar1">
    <w:name w:val="Char1 Char Char Char Char Char Char Char Char Char Char Char Char Char Char Char Char1 Char Char1"/>
    <w:basedOn w:val="Normal"/>
    <w:uiPriority w:val="99"/>
    <w:rsid w:val="00AD391F"/>
    <w:pPr>
      <w:widowControl w:val="0"/>
      <w:spacing w:before="0" w:after="0" w:line="240" w:lineRule="auto"/>
      <w:ind w:firstLine="0"/>
    </w:pPr>
    <w:rPr>
      <w:rFonts w:eastAsia="SimSun"/>
      <w:noProof/>
      <w:kern w:val="2"/>
      <w:szCs w:val="26"/>
      <w:lang w:val="vi-VN" w:eastAsia="zh-CN"/>
    </w:rPr>
  </w:style>
  <w:style w:type="character" w:customStyle="1" w:styleId="mediumtext1">
    <w:name w:val="medium_text1"/>
    <w:rsid w:val="00AD391F"/>
    <w:rPr>
      <w:sz w:val="23"/>
    </w:rPr>
  </w:style>
  <w:style w:type="character" w:customStyle="1" w:styleId="longtext1">
    <w:name w:val="long_text1"/>
    <w:rsid w:val="00AD391F"/>
    <w:rPr>
      <w:sz w:val="18"/>
    </w:rPr>
  </w:style>
  <w:style w:type="character" w:customStyle="1" w:styleId="vbgioithieu">
    <w:name w:val="vb_gioi_thieu"/>
    <w:rsid w:val="00AD391F"/>
  </w:style>
  <w:style w:type="character" w:customStyle="1" w:styleId="vbnoidung">
    <w:name w:val="vb_noi_dung"/>
    <w:rsid w:val="00AD391F"/>
  </w:style>
  <w:style w:type="paragraph" w:customStyle="1" w:styleId="Spiegelstrich1">
    <w:name w:val="Spiegelstrich1"/>
    <w:basedOn w:val="Normal"/>
    <w:rsid w:val="00AD391F"/>
    <w:pPr>
      <w:numPr>
        <w:numId w:val="42"/>
      </w:numPr>
      <w:tabs>
        <w:tab w:val="left" w:pos="284"/>
      </w:tabs>
      <w:spacing w:after="0" w:line="240" w:lineRule="auto"/>
      <w:jc w:val="left"/>
    </w:pPr>
    <w:rPr>
      <w:rFonts w:ascii="Times" w:hAnsi="Times"/>
      <w:noProof/>
      <w:szCs w:val="20"/>
      <w:lang w:val="vi-VN"/>
    </w:rPr>
  </w:style>
  <w:style w:type="character" w:customStyle="1" w:styleId="Heading9CharCharCharCharChar">
    <w:name w:val="Heading 9 Char Char Char Char Char"/>
    <w:rsid w:val="00AD391F"/>
    <w:rPr>
      <w:bCs/>
      <w:iCs/>
      <w:sz w:val="26"/>
      <w:lang w:val="en-GB" w:eastAsia="en-US" w:bidi="ar-SA"/>
    </w:rPr>
  </w:style>
  <w:style w:type="paragraph" w:customStyle="1" w:styleId="Bodyindent">
    <w:name w:val="Body indent"/>
    <w:basedOn w:val="1"/>
    <w:rsid w:val="00AD391F"/>
    <w:pPr>
      <w:spacing w:before="120" w:line="240" w:lineRule="auto"/>
      <w:ind w:left="720" w:firstLine="0"/>
      <w:outlineLvl w:val="9"/>
    </w:pPr>
    <w:rPr>
      <w:b w:val="0"/>
      <w:bCs w:val="0"/>
      <w:noProof/>
      <w:sz w:val="26"/>
      <w:szCs w:val="20"/>
      <w:lang w:val="vi-VN" w:eastAsia="en-US"/>
    </w:rPr>
  </w:style>
  <w:style w:type="paragraph" w:customStyle="1" w:styleId="thut">
    <w:name w:val="thut"/>
    <w:basedOn w:val="Normal"/>
    <w:rsid w:val="00AD391F"/>
    <w:pPr>
      <w:numPr>
        <w:numId w:val="43"/>
      </w:numPr>
      <w:tabs>
        <w:tab w:val="left" w:pos="6237"/>
        <w:tab w:val="right" w:pos="9072"/>
      </w:tabs>
      <w:spacing w:before="20" w:after="20" w:line="240" w:lineRule="auto"/>
      <w:ind w:left="1276" w:hanging="425"/>
    </w:pPr>
    <w:rPr>
      <w:rFonts w:ascii="VNI-Times" w:hAnsi="VNI-Times"/>
      <w:noProof/>
      <w:szCs w:val="20"/>
      <w:lang w:val="vi-VN"/>
    </w:rPr>
  </w:style>
  <w:style w:type="character" w:customStyle="1" w:styleId="Normal1Char">
    <w:name w:val="Normal1 Char"/>
    <w:rsid w:val="00AD391F"/>
    <w:rPr>
      <w:rFonts w:ascii="Times New Roman" w:eastAsia="Times New Roman" w:hAnsi="Times New Roman"/>
      <w:noProof/>
      <w:snapToGrid w:val="0"/>
      <w:color w:val="000000"/>
      <w:kern w:val="24"/>
    </w:rPr>
  </w:style>
  <w:style w:type="paragraph" w:customStyle="1" w:styleId="Indent4">
    <w:name w:val="Indent4"/>
    <w:basedOn w:val="Normal"/>
    <w:rsid w:val="00AD391F"/>
    <w:pPr>
      <w:widowControl w:val="0"/>
      <w:numPr>
        <w:numId w:val="44"/>
      </w:numPr>
      <w:tabs>
        <w:tab w:val="right" w:pos="9072"/>
      </w:tabs>
      <w:spacing w:before="40" w:after="40" w:line="240" w:lineRule="auto"/>
    </w:pPr>
    <w:rPr>
      <w:noProof/>
      <w:snapToGrid w:val="0"/>
      <w:color w:val="000000"/>
      <w:spacing w:val="-2"/>
      <w:kern w:val="20"/>
      <w:lang w:val="vi-VN"/>
    </w:rPr>
  </w:style>
  <w:style w:type="paragraph" w:customStyle="1" w:styleId="ndbang2">
    <w:name w:val="ndbang2"/>
    <w:basedOn w:val="Normal"/>
    <w:rsid w:val="00AD391F"/>
    <w:pPr>
      <w:widowControl w:val="0"/>
      <w:spacing w:before="0" w:after="0" w:line="240" w:lineRule="auto"/>
      <w:ind w:left="142" w:firstLine="0"/>
      <w:jc w:val="left"/>
    </w:pPr>
    <w:rPr>
      <w:rFonts w:ascii="VNI-Times" w:hAnsi="VNI-Times"/>
      <w:noProof/>
      <w:snapToGrid w:val="0"/>
      <w:color w:val="000000"/>
      <w:spacing w:val="-2"/>
      <w:kern w:val="20"/>
      <w:sz w:val="22"/>
      <w:szCs w:val="20"/>
      <w:lang w:val="vi-VN"/>
    </w:rPr>
  </w:style>
  <w:style w:type="paragraph" w:customStyle="1" w:styleId="BodyText15">
    <w:name w:val="BodyText1.5"/>
    <w:rsid w:val="00AD391F"/>
    <w:pPr>
      <w:spacing w:after="120" w:line="240" w:lineRule="auto"/>
      <w:ind w:left="851"/>
      <w:jc w:val="both"/>
    </w:pPr>
    <w:rPr>
      <w:rFonts w:ascii="VNI-Times" w:eastAsia="Times New Roman" w:hAnsi="VNI-Times" w:cs="Times New Roman"/>
      <w:noProof/>
      <w:sz w:val="24"/>
      <w:szCs w:val="20"/>
      <w:lang w:val="en-US"/>
    </w:rPr>
  </w:style>
  <w:style w:type="paragraph" w:customStyle="1" w:styleId="ndbang1">
    <w:name w:val="ndbang1"/>
    <w:basedOn w:val="Normal"/>
    <w:rsid w:val="00AD391F"/>
    <w:pPr>
      <w:keepNext/>
      <w:widowControl w:val="0"/>
      <w:spacing w:before="0" w:after="0" w:line="240" w:lineRule="auto"/>
      <w:ind w:left="28" w:firstLine="0"/>
      <w:jc w:val="center"/>
    </w:pPr>
    <w:rPr>
      <w:rFonts w:ascii="VNI-Times" w:hAnsi="VNI-Times"/>
      <w:caps/>
      <w:noProof/>
      <w:snapToGrid w:val="0"/>
      <w:color w:val="000000"/>
      <w:spacing w:val="-2"/>
      <w:kern w:val="20"/>
      <w:sz w:val="22"/>
      <w:szCs w:val="20"/>
      <w:lang w:val="vi-VN"/>
    </w:rPr>
  </w:style>
  <w:style w:type="character" w:customStyle="1" w:styleId="DAUDONGChar">
    <w:name w:val="DAUDONG Char"/>
    <w:link w:val="DAUDONG"/>
    <w:rsid w:val="00AD391F"/>
    <w:rPr>
      <w:rFonts w:ascii="VNI-Times" w:eastAsia="Times New Roman" w:hAnsi="VNI-Times" w:cs="Times New Roman"/>
      <w:snapToGrid w:val="0"/>
      <w:sz w:val="20"/>
      <w:szCs w:val="20"/>
      <w:lang w:val="en-US"/>
    </w:rPr>
  </w:style>
  <w:style w:type="paragraph" w:customStyle="1" w:styleId="tenmuc">
    <w:name w:val="tenmuc"/>
    <w:basedOn w:val="Normal"/>
    <w:rsid w:val="00AD391F"/>
    <w:pPr>
      <w:keepNext/>
      <w:spacing w:before="240" w:line="240" w:lineRule="auto"/>
      <w:ind w:left="567" w:firstLine="0"/>
    </w:pPr>
    <w:rPr>
      <w:rFonts w:ascii="VNI-Times" w:hAnsi="VNI-Times"/>
      <w:b/>
      <w:noProof/>
      <w:szCs w:val="20"/>
      <w:lang w:val="vi-VN"/>
    </w:rPr>
  </w:style>
  <w:style w:type="character" w:customStyle="1" w:styleId="WW8Num11z3">
    <w:name w:val="WW8Num11z3"/>
    <w:rsid w:val="00AD391F"/>
    <w:rPr>
      <w:rFonts w:ascii="Symbol" w:hAnsi="Symbol"/>
    </w:rPr>
  </w:style>
  <w:style w:type="character" w:customStyle="1" w:styleId="WW8Num3z0">
    <w:name w:val="WW8Num3z0"/>
    <w:rsid w:val="00AD391F"/>
    <w:rPr>
      <w:rFonts w:ascii="Times New Roman" w:eastAsia="Times New Roman" w:hAnsi="Times New Roman"/>
    </w:rPr>
  </w:style>
  <w:style w:type="character" w:customStyle="1" w:styleId="WW8Num22z1">
    <w:name w:val="WW8Num22z1"/>
    <w:rsid w:val="00AD391F"/>
    <w:rPr>
      <w:rFonts w:ascii="Courier New" w:hAnsi="Courier New"/>
    </w:rPr>
  </w:style>
  <w:style w:type="character" w:customStyle="1" w:styleId="WW8Num15z3">
    <w:name w:val="WW8Num15z3"/>
    <w:rsid w:val="00AD391F"/>
    <w:rPr>
      <w:rFonts w:ascii="Symbol" w:hAnsi="Symbol"/>
    </w:rPr>
  </w:style>
  <w:style w:type="character" w:customStyle="1" w:styleId="WW8Num7z1">
    <w:name w:val="WW8Num7z1"/>
    <w:rsid w:val="00AD391F"/>
    <w:rPr>
      <w:rFonts w:ascii="Times New Roman" w:hAnsi="Times New Roman"/>
      <w:b/>
      <w:i w:val="0"/>
    </w:rPr>
  </w:style>
  <w:style w:type="character" w:customStyle="1" w:styleId="WW8Num14z2">
    <w:name w:val="WW8Num14z2"/>
    <w:rsid w:val="00AD391F"/>
    <w:rPr>
      <w:rFonts w:ascii="Wingdings" w:hAnsi="Wingdings"/>
    </w:rPr>
  </w:style>
  <w:style w:type="character" w:customStyle="1" w:styleId="WW8Num11z1">
    <w:name w:val="WW8Num11z1"/>
    <w:rsid w:val="00AD391F"/>
    <w:rPr>
      <w:rFonts w:ascii="Courier New" w:hAnsi="Courier New"/>
    </w:rPr>
  </w:style>
  <w:style w:type="character" w:customStyle="1" w:styleId="WW8Num21z0">
    <w:name w:val="WW8Num21z0"/>
    <w:rsid w:val="00AD391F"/>
    <w:rPr>
      <w:rFonts w:ascii="Times New Roman" w:hAnsi="Times New Roman"/>
      <w:b/>
      <w:i w:val="0"/>
    </w:rPr>
  </w:style>
  <w:style w:type="character" w:customStyle="1" w:styleId="WW8Num22z2">
    <w:name w:val="WW8Num22z2"/>
    <w:rsid w:val="00AD391F"/>
    <w:rPr>
      <w:rFonts w:ascii="Wingdings" w:hAnsi="Wingdings"/>
    </w:rPr>
  </w:style>
  <w:style w:type="character" w:customStyle="1" w:styleId="WW8Num11z0">
    <w:name w:val="WW8Num11z0"/>
    <w:rsid w:val="00AD391F"/>
    <w:rPr>
      <w:rFonts w:ascii="Times New Roman" w:eastAsia="Times New Roman" w:hAnsi="Times New Roman"/>
    </w:rPr>
  </w:style>
  <w:style w:type="character" w:customStyle="1" w:styleId="WW8Num6z0">
    <w:name w:val="WW8Num6z0"/>
    <w:rsid w:val="00AD391F"/>
    <w:rPr>
      <w:rFonts w:ascii="Symbol" w:hAnsi="Symbol"/>
      <w:color w:val="auto"/>
      <w:sz w:val="14"/>
    </w:rPr>
  </w:style>
  <w:style w:type="character" w:customStyle="1" w:styleId="WW8Num12z3">
    <w:name w:val="WW8Num12z3"/>
    <w:rsid w:val="00AD391F"/>
    <w:rPr>
      <w:rFonts w:ascii="Symbol" w:hAnsi="Symbol"/>
    </w:rPr>
  </w:style>
  <w:style w:type="character" w:customStyle="1" w:styleId="WW8Num24z2">
    <w:name w:val="WW8Num24z2"/>
    <w:rsid w:val="00AD391F"/>
    <w:rPr>
      <w:rFonts w:ascii="Wingdings" w:hAnsi="Wingdings"/>
    </w:rPr>
  </w:style>
  <w:style w:type="character" w:customStyle="1" w:styleId="WW8Num15z1">
    <w:name w:val="WW8Num15z1"/>
    <w:rsid w:val="00AD391F"/>
    <w:rPr>
      <w:rFonts w:ascii="Courier New" w:hAnsi="Courier New"/>
    </w:rPr>
  </w:style>
  <w:style w:type="character" w:customStyle="1" w:styleId="WW8Num19z2">
    <w:name w:val="WW8Num19z2"/>
    <w:rsid w:val="00AD391F"/>
    <w:rPr>
      <w:rFonts w:ascii="Wingdings" w:hAnsi="Wingdings"/>
    </w:rPr>
  </w:style>
  <w:style w:type="character" w:customStyle="1" w:styleId="WW8Num12z1">
    <w:name w:val="WW8Num12z1"/>
    <w:rsid w:val="00AD391F"/>
    <w:rPr>
      <w:rFonts w:ascii="Courier New" w:hAnsi="Courier New"/>
    </w:rPr>
  </w:style>
  <w:style w:type="character" w:customStyle="1" w:styleId="WW8Num14z3">
    <w:name w:val="WW8Num14z3"/>
    <w:rsid w:val="00AD391F"/>
    <w:rPr>
      <w:rFonts w:ascii="Symbol" w:hAnsi="Symbol"/>
    </w:rPr>
  </w:style>
  <w:style w:type="character" w:customStyle="1" w:styleId="WW8Num17z2">
    <w:name w:val="WW8Num17z2"/>
    <w:rsid w:val="00AD391F"/>
    <w:rPr>
      <w:rFonts w:ascii="Wingdings" w:hAnsi="Wingdings"/>
    </w:rPr>
  </w:style>
  <w:style w:type="character" w:customStyle="1" w:styleId="WW8Num17z3">
    <w:name w:val="WW8Num17z3"/>
    <w:rsid w:val="00AD391F"/>
    <w:rPr>
      <w:rFonts w:ascii="Symbol" w:hAnsi="Symbol"/>
    </w:rPr>
  </w:style>
  <w:style w:type="character" w:customStyle="1" w:styleId="WW8Num24z0">
    <w:name w:val="WW8Num24z0"/>
    <w:rsid w:val="00AD391F"/>
    <w:rPr>
      <w:rFonts w:ascii="Times New Roman" w:eastAsia="Times New Roman" w:hAnsi="Times New Roman"/>
    </w:rPr>
  </w:style>
  <w:style w:type="character" w:customStyle="1" w:styleId="WW8Num17z0">
    <w:name w:val="WW8Num17z0"/>
    <w:rsid w:val="00AD391F"/>
    <w:rPr>
      <w:rFonts w:ascii="Times New Roman" w:eastAsia="Times New Roman" w:hAnsi="Times New Roman"/>
    </w:rPr>
  </w:style>
  <w:style w:type="character" w:customStyle="1" w:styleId="WW8Num22z0">
    <w:name w:val="WW8Num22z0"/>
    <w:rsid w:val="00AD391F"/>
    <w:rPr>
      <w:rFonts w:ascii="Times New Roman" w:eastAsia="Times New Roman" w:hAnsi="Times New Roman"/>
    </w:rPr>
  </w:style>
  <w:style w:type="character" w:customStyle="1" w:styleId="WW8Num25z3">
    <w:name w:val="WW8Num25z3"/>
    <w:rsid w:val="00AD391F"/>
    <w:rPr>
      <w:rFonts w:ascii="Symbol" w:hAnsi="Symbol"/>
    </w:rPr>
  </w:style>
  <w:style w:type="character" w:customStyle="1" w:styleId="WW8Num17z1">
    <w:name w:val="WW8Num17z1"/>
    <w:rsid w:val="00AD391F"/>
    <w:rPr>
      <w:rFonts w:ascii="Courier New" w:hAnsi="Courier New"/>
    </w:rPr>
  </w:style>
  <w:style w:type="character" w:customStyle="1" w:styleId="WW8Num14z0">
    <w:name w:val="WW8Num14z0"/>
    <w:rsid w:val="00AD391F"/>
    <w:rPr>
      <w:rFonts w:ascii="Times New Roman" w:eastAsia="Times New Roman" w:hAnsi="Times New Roman"/>
    </w:rPr>
  </w:style>
  <w:style w:type="character" w:customStyle="1" w:styleId="WW8Num19z3">
    <w:name w:val="WW8Num19z3"/>
    <w:rsid w:val="00AD391F"/>
    <w:rPr>
      <w:rFonts w:ascii="Symbol" w:hAnsi="Symbol"/>
    </w:rPr>
  </w:style>
  <w:style w:type="character" w:customStyle="1" w:styleId="WW8Num21z2">
    <w:name w:val="WW8Num21z2"/>
    <w:rsid w:val="00AD391F"/>
    <w:rPr>
      <w:rFonts w:ascii="Wingdings" w:hAnsi="Wingdings"/>
    </w:rPr>
  </w:style>
  <w:style w:type="character" w:customStyle="1" w:styleId="WW8Num24z1">
    <w:name w:val="WW8Num24z1"/>
    <w:rsid w:val="00AD391F"/>
    <w:rPr>
      <w:rFonts w:ascii="Courier New" w:hAnsi="Courier New"/>
    </w:rPr>
  </w:style>
  <w:style w:type="character" w:customStyle="1" w:styleId="WW8Num14z1">
    <w:name w:val="WW8Num14z1"/>
    <w:rsid w:val="00AD391F"/>
    <w:rPr>
      <w:rFonts w:ascii="Courier New" w:hAnsi="Courier New"/>
    </w:rPr>
  </w:style>
  <w:style w:type="character" w:customStyle="1" w:styleId="WW8Num11z2">
    <w:name w:val="WW8Num11z2"/>
    <w:rsid w:val="00AD391F"/>
    <w:rPr>
      <w:rFonts w:ascii="Wingdings" w:hAnsi="Wingdings"/>
    </w:rPr>
  </w:style>
  <w:style w:type="character" w:customStyle="1" w:styleId="WW8Num24z3">
    <w:name w:val="WW8Num24z3"/>
    <w:rsid w:val="00AD391F"/>
    <w:rPr>
      <w:rFonts w:ascii="Symbol" w:hAnsi="Symbol"/>
    </w:rPr>
  </w:style>
  <w:style w:type="character" w:customStyle="1" w:styleId="WW8Num3z2">
    <w:name w:val="WW8Num3z2"/>
    <w:rsid w:val="00AD391F"/>
    <w:rPr>
      <w:rFonts w:ascii="Wingdings" w:hAnsi="Wingdings"/>
    </w:rPr>
  </w:style>
  <w:style w:type="character" w:customStyle="1" w:styleId="WW8Num15z2">
    <w:name w:val="WW8Num15z2"/>
    <w:rsid w:val="00AD391F"/>
    <w:rPr>
      <w:rFonts w:ascii="Wingdings" w:hAnsi="Wingdings"/>
    </w:rPr>
  </w:style>
  <w:style w:type="character" w:customStyle="1" w:styleId="WW8Num21z1">
    <w:name w:val="WW8Num21z1"/>
    <w:rsid w:val="00AD391F"/>
    <w:rPr>
      <w:rFonts w:ascii="Courier New" w:hAnsi="Courier New"/>
    </w:rPr>
  </w:style>
  <w:style w:type="character" w:customStyle="1" w:styleId="WW8Num2z0">
    <w:name w:val="WW8Num2z0"/>
    <w:rsid w:val="00AD391F"/>
    <w:rPr>
      <w:rFonts w:ascii="Symbol" w:hAnsi="Symbol"/>
    </w:rPr>
  </w:style>
  <w:style w:type="character" w:customStyle="1" w:styleId="WW8Num25z1">
    <w:name w:val="WW8Num25z1"/>
    <w:rsid w:val="00AD391F"/>
    <w:rPr>
      <w:rFonts w:ascii="Courier New" w:hAnsi="Courier New"/>
    </w:rPr>
  </w:style>
  <w:style w:type="character" w:customStyle="1" w:styleId="Style13ptBold">
    <w:name w:val="Style 13 pt Bold"/>
    <w:rsid w:val="00AD391F"/>
    <w:rPr>
      <w:rFonts w:ascii="Times New Roman" w:hAnsi="Times New Roman"/>
      <w:b/>
      <w:sz w:val="26"/>
    </w:rPr>
  </w:style>
  <w:style w:type="character" w:customStyle="1" w:styleId="WW8Num3z1">
    <w:name w:val="WW8Num3z1"/>
    <w:rsid w:val="00AD391F"/>
    <w:rPr>
      <w:rFonts w:ascii="Courier New" w:hAnsi="Courier New"/>
    </w:rPr>
  </w:style>
  <w:style w:type="character" w:customStyle="1" w:styleId="WW8Num22z3">
    <w:name w:val="WW8Num22z3"/>
    <w:rsid w:val="00AD391F"/>
    <w:rPr>
      <w:rFonts w:ascii="Symbol" w:hAnsi="Symbol"/>
    </w:rPr>
  </w:style>
  <w:style w:type="character" w:customStyle="1" w:styleId="WW8Num12z2">
    <w:name w:val="WW8Num12z2"/>
    <w:rsid w:val="00AD391F"/>
    <w:rPr>
      <w:rFonts w:ascii="Wingdings" w:hAnsi="Wingdings"/>
    </w:rPr>
  </w:style>
  <w:style w:type="character" w:customStyle="1" w:styleId="WW8Num21z3">
    <w:name w:val="WW8Num21z3"/>
    <w:rsid w:val="00AD391F"/>
    <w:rPr>
      <w:rFonts w:ascii="Symbol" w:hAnsi="Symbol"/>
    </w:rPr>
  </w:style>
  <w:style w:type="character" w:customStyle="1" w:styleId="WW8Num19z0">
    <w:name w:val="WW8Num19z0"/>
    <w:rsid w:val="00AD391F"/>
    <w:rPr>
      <w:rFonts w:ascii="Times New Roman" w:eastAsia="Times New Roman" w:hAnsi="Times New Roman"/>
    </w:rPr>
  </w:style>
  <w:style w:type="character" w:customStyle="1" w:styleId="WW8Num13z0">
    <w:name w:val="WW8Num13z0"/>
    <w:rsid w:val="00AD391F"/>
    <w:rPr>
      <w:rFonts w:ascii="Symbol" w:hAnsi="Symbol"/>
    </w:rPr>
  </w:style>
  <w:style w:type="character" w:customStyle="1" w:styleId="WW8Num13z2">
    <w:name w:val="WW8Num13z2"/>
    <w:rsid w:val="00AD391F"/>
    <w:rPr>
      <w:rFonts w:ascii="Wingdings" w:hAnsi="Wingdings"/>
    </w:rPr>
  </w:style>
  <w:style w:type="character" w:customStyle="1" w:styleId="WW8Num25z0">
    <w:name w:val="WW8Num25z0"/>
    <w:rsid w:val="00AD391F"/>
    <w:rPr>
      <w:rFonts w:ascii="Wingdings" w:hAnsi="Wingdings"/>
    </w:rPr>
  </w:style>
  <w:style w:type="character" w:customStyle="1" w:styleId="WW8Num12z0">
    <w:name w:val="WW8Num12z0"/>
    <w:rsid w:val="00AD391F"/>
    <w:rPr>
      <w:rFonts w:ascii="Times New Roman" w:hAnsi="Times New Roman"/>
      <w:b w:val="0"/>
      <w:i w:val="0"/>
      <w:sz w:val="26"/>
    </w:rPr>
  </w:style>
  <w:style w:type="character" w:customStyle="1" w:styleId="WW8Num13z1">
    <w:name w:val="WW8Num13z1"/>
    <w:rsid w:val="00AD391F"/>
    <w:rPr>
      <w:rFonts w:ascii="Courier New" w:hAnsi="Courier New"/>
    </w:rPr>
  </w:style>
  <w:style w:type="character" w:customStyle="1" w:styleId="WW8Num3z3">
    <w:name w:val="WW8Num3z3"/>
    <w:rsid w:val="00AD391F"/>
    <w:rPr>
      <w:rFonts w:ascii="Symbol" w:hAnsi="Symbol"/>
    </w:rPr>
  </w:style>
  <w:style w:type="character" w:customStyle="1" w:styleId="WW8Num19z1">
    <w:name w:val="WW8Num19z1"/>
    <w:rsid w:val="00AD391F"/>
    <w:rPr>
      <w:rFonts w:ascii="Courier New" w:hAnsi="Courier New"/>
    </w:rPr>
  </w:style>
  <w:style w:type="paragraph" w:customStyle="1" w:styleId="StyleHeading2">
    <w:name w:val="Style Heading 2 +"/>
    <w:basedOn w:val="Heading20"/>
    <w:rsid w:val="00AD391F"/>
    <w:pPr>
      <w:keepNext w:val="0"/>
      <w:keepLines w:val="0"/>
      <w:spacing w:before="120" w:after="120" w:line="264" w:lineRule="auto"/>
    </w:pPr>
    <w:rPr>
      <w:rFonts w:ascii="Times New Roman Bold" w:eastAsia="SimSun" w:hAnsi="Times New Roman Bold" w:cs="Times New Roman"/>
      <w:b w:val="0"/>
      <w:bCs/>
      <w:iCs/>
      <w:snapToGrid w:val="0"/>
      <w:kern w:val="2"/>
      <w:lang w:val="vi-VN" w:eastAsia="zh-CN"/>
    </w:rPr>
  </w:style>
  <w:style w:type="paragraph" w:customStyle="1" w:styleId="StyleHeading1AutoCenteredBefore12ptAfter12pt">
    <w:name w:val="Style Heading 1 + Auto Centered Before:  12 pt After:  12 pt"/>
    <w:basedOn w:val="Heading1"/>
    <w:rsid w:val="00AD391F"/>
    <w:pPr>
      <w:keepLines w:val="0"/>
      <w:widowControl w:val="0"/>
      <w:tabs>
        <w:tab w:val="right" w:leader="dot" w:pos="8789"/>
        <w:tab w:val="right" w:leader="dot" w:pos="8931"/>
      </w:tabs>
      <w:spacing w:before="60" w:after="0" w:line="264" w:lineRule="auto"/>
    </w:pPr>
    <w:rPr>
      <w:rFonts w:ascii="Times New Roman Bold" w:eastAsia="MS Mincho" w:hAnsi="Times New Roman Bold" w:cs="Times New Roman"/>
      <w:iCs/>
      <w:noProof/>
      <w:kern w:val="28"/>
      <w:sz w:val="26"/>
      <w:szCs w:val="26"/>
      <w:lang w:val="vi-VN"/>
    </w:rPr>
  </w:style>
  <w:style w:type="paragraph" w:customStyle="1" w:styleId="StyleCaption13pt">
    <w:name w:val="Style Caption + 13 pt"/>
    <w:basedOn w:val="Caption"/>
    <w:rsid w:val="00AD391F"/>
    <w:pPr>
      <w:widowControl/>
      <w:spacing w:before="40" w:line="240" w:lineRule="auto"/>
      <w:jc w:val="left"/>
    </w:pPr>
    <w:rPr>
      <w:rFonts w:ascii="Times New Roman" w:eastAsia="Times New Roman" w:hAnsi="Times New Roman" w:cs="Times New Roman"/>
      <w:b w:val="0"/>
      <w:bCs w:val="0"/>
      <w:i/>
      <w:szCs w:val="28"/>
      <w:lang w:val="vi-VN"/>
    </w:rPr>
  </w:style>
  <w:style w:type="paragraph" w:customStyle="1" w:styleId="chuhan">
    <w:name w:val="chu han"/>
    <w:basedOn w:val="Normal"/>
    <w:rsid w:val="00AD391F"/>
    <w:pPr>
      <w:spacing w:before="120" w:after="0" w:line="336" w:lineRule="auto"/>
      <w:ind w:left="425" w:hanging="425"/>
    </w:pPr>
    <w:rPr>
      <w:rFonts w:eastAsia="Batang"/>
      <w:noProof/>
      <w:szCs w:val="20"/>
      <w:lang w:val="vi-VN"/>
    </w:rPr>
  </w:style>
  <w:style w:type="paragraph" w:customStyle="1" w:styleId="StyleBoldCentered">
    <w:name w:val="Style Bold Centered"/>
    <w:basedOn w:val="Normal"/>
    <w:rsid w:val="00AD391F"/>
    <w:pPr>
      <w:spacing w:before="120" w:after="0" w:line="240" w:lineRule="auto"/>
      <w:ind w:firstLine="0"/>
      <w:jc w:val="center"/>
    </w:pPr>
    <w:rPr>
      <w:b/>
      <w:noProof/>
      <w:szCs w:val="20"/>
      <w:lang w:val="vi-VN"/>
    </w:rPr>
  </w:style>
  <w:style w:type="character" w:customStyle="1" w:styleId="normal1Char4">
    <w:name w:val="normal1 Char4"/>
    <w:link w:val="normal15"/>
    <w:rsid w:val="00AD391F"/>
    <w:rPr>
      <w:rFonts w:ascii="Times New Roman" w:eastAsia="Times New Roman" w:hAnsi="Times New Roman" w:cs="Times New Roman"/>
      <w:sz w:val="26"/>
      <w:szCs w:val="24"/>
      <w:lang w:val="en-US"/>
    </w:rPr>
  </w:style>
  <w:style w:type="paragraph" w:customStyle="1" w:styleId="CharChar2Char">
    <w:name w:val="Char Char2 Char"/>
    <w:basedOn w:val="Normal"/>
    <w:rsid w:val="00AD391F"/>
    <w:pPr>
      <w:spacing w:before="0" w:after="160" w:line="240" w:lineRule="exact"/>
      <w:ind w:firstLine="0"/>
      <w:jc w:val="left"/>
    </w:pPr>
    <w:rPr>
      <w:rFonts w:eastAsia="SimSun"/>
      <w:noProof/>
      <w:sz w:val="20"/>
      <w:szCs w:val="20"/>
      <w:lang w:val="vi-VN" w:eastAsia="zh-CN"/>
    </w:rPr>
  </w:style>
  <w:style w:type="paragraph" w:customStyle="1" w:styleId="chunoidung">
    <w:name w:val="chu noi dung"/>
    <w:basedOn w:val="BodyTextIndent"/>
    <w:link w:val="chunoidungChar"/>
    <w:rsid w:val="00AD391F"/>
    <w:pPr>
      <w:spacing w:before="120" w:after="0" w:line="324" w:lineRule="auto"/>
      <w:ind w:left="0" w:firstLine="720"/>
    </w:pPr>
    <w:rPr>
      <w:sz w:val="26"/>
      <w:szCs w:val="26"/>
      <w:lang w:eastAsia="en-US"/>
    </w:rPr>
  </w:style>
  <w:style w:type="character" w:customStyle="1" w:styleId="chunoidungChar">
    <w:name w:val="chu noi dung Char"/>
    <w:link w:val="chunoidung"/>
    <w:rsid w:val="00AD391F"/>
    <w:rPr>
      <w:rFonts w:ascii="Times New Roman" w:eastAsia="Times New Roman" w:hAnsi="Times New Roman" w:cs="Times New Roman"/>
      <w:sz w:val="26"/>
      <w:szCs w:val="26"/>
      <w:lang w:val="en-US"/>
    </w:rPr>
  </w:style>
  <w:style w:type="paragraph" w:customStyle="1" w:styleId="pbullet">
    <w:name w:val="pbullet"/>
    <w:basedOn w:val="Normal"/>
    <w:rsid w:val="00AD391F"/>
    <w:pPr>
      <w:spacing w:before="100" w:beforeAutospacing="1" w:after="100" w:afterAutospacing="1" w:line="240" w:lineRule="auto"/>
      <w:ind w:firstLine="0"/>
      <w:jc w:val="left"/>
    </w:pPr>
    <w:rPr>
      <w:noProof/>
      <w:lang w:val="vi-VN"/>
    </w:rPr>
  </w:style>
  <w:style w:type="character" w:customStyle="1" w:styleId="GachdaudongCharChar">
    <w:name w:val="Gachdaudong Char Char"/>
    <w:rsid w:val="00AD391F"/>
    <w:rPr>
      <w:sz w:val="26"/>
    </w:rPr>
  </w:style>
  <w:style w:type="paragraph" w:customStyle="1" w:styleId="Chapter">
    <w:name w:val="Chapter"/>
    <w:basedOn w:val="Heading1"/>
    <w:rsid w:val="00AD391F"/>
    <w:pPr>
      <w:keepLines w:val="0"/>
      <w:widowControl w:val="0"/>
      <w:numPr>
        <w:numId w:val="37"/>
      </w:numPr>
      <w:tabs>
        <w:tab w:val="right" w:leader="dot" w:pos="8789"/>
        <w:tab w:val="right" w:leader="dot" w:pos="8931"/>
      </w:tabs>
      <w:spacing w:before="240" w:after="120" w:line="264" w:lineRule="auto"/>
    </w:pPr>
    <w:rPr>
      <w:rFonts w:ascii="Times New Roman Bold" w:eastAsia="MS Mincho" w:hAnsi="Times New Roman Bold" w:cs="Arial"/>
      <w:iCs/>
      <w:noProof/>
      <w:color w:val="0000FF"/>
      <w:kern w:val="32"/>
      <w:sz w:val="26"/>
      <w:szCs w:val="26"/>
      <w:lang w:val="vi-VN"/>
    </w:rPr>
  </w:style>
  <w:style w:type="character" w:customStyle="1" w:styleId="font21">
    <w:name w:val="font21"/>
    <w:rsid w:val="00AD391F"/>
    <w:rPr>
      <w:rFonts w:ascii="Times New Roman" w:hAnsi="Times New Roman" w:cs="Times New Roman" w:hint="default"/>
      <w:b w:val="0"/>
      <w:bCs w:val="0"/>
      <w:i w:val="0"/>
      <w:iCs w:val="0"/>
      <w:strike w:val="0"/>
      <w:dstrike w:val="0"/>
      <w:color w:val="000000"/>
      <w:sz w:val="26"/>
      <w:szCs w:val="26"/>
      <w:u w:val="none"/>
      <w:effect w:val="none"/>
    </w:rPr>
  </w:style>
  <w:style w:type="character" w:customStyle="1" w:styleId="Heading5Char81CharH5Char1H5CharCharCharChar">
    <w:name w:val="Heading 5 Char.8.1 Char.H 5 Char1.H 5 Char Char Char Char"/>
    <w:semiHidden/>
    <w:locked/>
    <w:rsid w:val="00AD391F"/>
    <w:rPr>
      <w:rFonts w:ascii="Cambria" w:hAnsi="Cambria" w:cs="Times New Roman"/>
      <w:b/>
      <w:bCs/>
      <w:color w:val="4F81BD"/>
      <w:sz w:val="26"/>
      <w:szCs w:val="26"/>
    </w:rPr>
  </w:style>
  <w:style w:type="character" w:customStyle="1" w:styleId="Heading8CharCharCharCharChar">
    <w:name w:val="Heading 8 Char.Char Char Char Char"/>
    <w:semiHidden/>
    <w:locked/>
    <w:rsid w:val="00AD391F"/>
    <w:rPr>
      <w:rFonts w:ascii="Cambria" w:hAnsi="Cambria" w:cs="Times New Roman"/>
      <w:b/>
      <w:bCs/>
      <w:color w:val="4F81BD"/>
    </w:rPr>
  </w:style>
  <w:style w:type="character" w:customStyle="1" w:styleId="Heading9Char1">
    <w:name w:val="Heading 9 Char1"/>
    <w:aliases w:val="Heading 9 Char Char Char Char1,1-1 Char"/>
    <w:locked/>
    <w:rsid w:val="00AD391F"/>
    <w:rPr>
      <w:rFonts w:ascii=".VnTimeH" w:hAnsi=".VnTimeH"/>
      <w:b/>
      <w:sz w:val="22"/>
      <w:lang w:val="en-US" w:eastAsia="en-US" w:bidi="ar-SA"/>
    </w:rPr>
  </w:style>
  <w:style w:type="character" w:customStyle="1" w:styleId="BalloonTextChar1">
    <w:name w:val="Balloon Text Char1"/>
    <w:locked/>
    <w:rsid w:val="00AD391F"/>
    <w:rPr>
      <w:rFonts w:ascii="Tahoma" w:hAnsi="Tahoma" w:cs="Tahoma"/>
      <w:sz w:val="16"/>
      <w:szCs w:val="16"/>
      <w:lang w:val="en-US" w:eastAsia="en-US" w:bidi="ar-SA"/>
    </w:rPr>
  </w:style>
  <w:style w:type="paragraph" w:customStyle="1" w:styleId="StyleTimesNewRoman13ptJustifiedBefore3ptAfter3p">
    <w:name w:val="Style Times New Roman 13 pt Justified Before:  3 pt After:  3 p..."/>
    <w:basedOn w:val="Normal"/>
    <w:rsid w:val="00AD391F"/>
    <w:pPr>
      <w:spacing w:before="120" w:after="120" w:line="340" w:lineRule="exact"/>
    </w:pPr>
    <w:rPr>
      <w:noProof/>
      <w:szCs w:val="26"/>
      <w:lang w:val="vi-VN" w:eastAsia="ja-JP"/>
    </w:rPr>
  </w:style>
  <w:style w:type="character" w:customStyle="1" w:styleId="StyleTimesNewRoman13pt">
    <w:name w:val="Style Times New Roman 13 pt"/>
    <w:rsid w:val="00AD391F"/>
    <w:rPr>
      <w:rFonts w:ascii="Times New Roman" w:eastAsia="Times New Roman" w:hAnsi="Times New Roman" w:cs="Verdana"/>
      <w:sz w:val="26"/>
      <w:lang w:val="en-US" w:eastAsia="en-US" w:bidi="ar-SA"/>
    </w:rPr>
  </w:style>
  <w:style w:type="paragraph" w:customStyle="1" w:styleId="font7">
    <w:name w:val="font7"/>
    <w:basedOn w:val="Normal"/>
    <w:uiPriority w:val="99"/>
    <w:rsid w:val="00AD391F"/>
    <w:pPr>
      <w:spacing w:before="100" w:beforeAutospacing="1" w:after="100" w:afterAutospacing="1" w:line="240" w:lineRule="auto"/>
      <w:ind w:firstLine="0"/>
      <w:jc w:val="left"/>
    </w:pPr>
    <w:rPr>
      <w:noProof/>
      <w:sz w:val="20"/>
      <w:szCs w:val="20"/>
      <w:lang w:val="vi-VN"/>
    </w:rPr>
  </w:style>
  <w:style w:type="paragraph" w:customStyle="1" w:styleId="font8">
    <w:name w:val="font8"/>
    <w:basedOn w:val="Normal"/>
    <w:uiPriority w:val="99"/>
    <w:rsid w:val="00AD391F"/>
    <w:pPr>
      <w:spacing w:before="100" w:beforeAutospacing="1" w:after="100" w:afterAutospacing="1" w:line="240" w:lineRule="auto"/>
      <w:ind w:firstLine="0"/>
      <w:jc w:val="left"/>
    </w:pPr>
    <w:rPr>
      <w:b/>
      <w:bCs/>
      <w:noProof/>
      <w:sz w:val="20"/>
      <w:szCs w:val="20"/>
      <w:lang w:val="vi-VN"/>
    </w:rPr>
  </w:style>
  <w:style w:type="paragraph" w:customStyle="1" w:styleId="font9">
    <w:name w:val="font9"/>
    <w:basedOn w:val="Normal"/>
    <w:uiPriority w:val="99"/>
    <w:rsid w:val="00AD391F"/>
    <w:pPr>
      <w:spacing w:before="100" w:beforeAutospacing="1" w:after="100" w:afterAutospacing="1" w:line="240" w:lineRule="auto"/>
      <w:ind w:firstLine="0"/>
      <w:jc w:val="left"/>
    </w:pPr>
    <w:rPr>
      <w:rFonts w:ascii="Tahoma" w:hAnsi="Tahoma" w:cs="Tahoma"/>
      <w:noProof/>
      <w:color w:val="000000"/>
      <w:sz w:val="16"/>
      <w:szCs w:val="16"/>
      <w:lang w:val="vi-VN"/>
    </w:rPr>
  </w:style>
  <w:style w:type="paragraph" w:customStyle="1" w:styleId="font10">
    <w:name w:val="font10"/>
    <w:basedOn w:val="Normal"/>
    <w:rsid w:val="00AD391F"/>
    <w:pPr>
      <w:spacing w:before="100" w:beforeAutospacing="1" w:after="100" w:afterAutospacing="1" w:line="240" w:lineRule="auto"/>
      <w:ind w:firstLine="0"/>
      <w:jc w:val="left"/>
    </w:pPr>
    <w:rPr>
      <w:rFonts w:ascii="Tahoma" w:hAnsi="Tahoma" w:cs="Tahoma"/>
      <w:b/>
      <w:bCs/>
      <w:noProof/>
      <w:color w:val="000000"/>
      <w:sz w:val="16"/>
      <w:szCs w:val="16"/>
      <w:lang w:val="vi-VN"/>
    </w:rPr>
  </w:style>
  <w:style w:type="paragraph" w:customStyle="1" w:styleId="xl186">
    <w:name w:val="xl186"/>
    <w:basedOn w:val="Normal"/>
    <w:uiPriority w:val="99"/>
    <w:rsid w:val="00AD391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i/>
      <w:iCs/>
      <w:noProof/>
      <w:sz w:val="20"/>
      <w:szCs w:val="20"/>
      <w:lang w:val="vi-VN"/>
    </w:rPr>
  </w:style>
  <w:style w:type="paragraph" w:customStyle="1" w:styleId="xl187">
    <w:name w:val="xl187"/>
    <w:basedOn w:val="Normal"/>
    <w:uiPriority w:val="99"/>
    <w:rsid w:val="00AD391F"/>
    <w:pPr>
      <w:pBdr>
        <w:left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noProof/>
      <w:sz w:val="20"/>
      <w:szCs w:val="20"/>
      <w:lang w:val="vi-VN"/>
    </w:rPr>
  </w:style>
  <w:style w:type="paragraph" w:customStyle="1" w:styleId="xl188">
    <w:name w:val="xl188"/>
    <w:basedOn w:val="Normal"/>
    <w:uiPriority w:val="99"/>
    <w:rsid w:val="00AD391F"/>
    <w:pPr>
      <w:pBdr>
        <w:top w:val="single" w:sz="4" w:space="0" w:color="000000"/>
        <w:left w:val="single" w:sz="4" w:space="0" w:color="000000"/>
        <w:bottom w:val="single" w:sz="4" w:space="0" w:color="000000"/>
      </w:pBdr>
      <w:spacing w:before="100" w:beforeAutospacing="1" w:after="100" w:afterAutospacing="1" w:line="240" w:lineRule="auto"/>
      <w:ind w:firstLine="0"/>
      <w:jc w:val="center"/>
      <w:textAlignment w:val="center"/>
    </w:pPr>
    <w:rPr>
      <w:i/>
      <w:iCs/>
      <w:noProof/>
      <w:sz w:val="20"/>
      <w:szCs w:val="20"/>
      <w:lang w:val="vi-VN"/>
    </w:rPr>
  </w:style>
  <w:style w:type="paragraph" w:customStyle="1" w:styleId="xl189">
    <w:name w:val="xl189"/>
    <w:basedOn w:val="Normal"/>
    <w:uiPriority w:val="99"/>
    <w:rsid w:val="00AD391F"/>
    <w:pPr>
      <w:pBdr>
        <w:top w:val="single" w:sz="4" w:space="0" w:color="000000"/>
        <w:bottom w:val="single" w:sz="4" w:space="0" w:color="000000"/>
        <w:right w:val="single" w:sz="4" w:space="0" w:color="000000"/>
      </w:pBdr>
      <w:spacing w:before="100" w:beforeAutospacing="1" w:after="100" w:afterAutospacing="1" w:line="240" w:lineRule="auto"/>
      <w:ind w:firstLine="0"/>
      <w:jc w:val="center"/>
      <w:textAlignment w:val="center"/>
    </w:pPr>
    <w:rPr>
      <w:i/>
      <w:iCs/>
      <w:noProof/>
      <w:sz w:val="20"/>
      <w:szCs w:val="20"/>
      <w:lang w:val="vi-VN"/>
    </w:rPr>
  </w:style>
  <w:style w:type="paragraph" w:customStyle="1" w:styleId="xl190">
    <w:name w:val="xl190"/>
    <w:basedOn w:val="Normal"/>
    <w:uiPriority w:val="99"/>
    <w:rsid w:val="00AD391F"/>
    <w:pPr>
      <w:pBdr>
        <w:top w:val="single" w:sz="4" w:space="0" w:color="000000"/>
        <w:left w:val="single" w:sz="4" w:space="0" w:color="000000"/>
        <w:bottom w:val="single" w:sz="4" w:space="0" w:color="000000"/>
      </w:pBdr>
      <w:spacing w:before="100" w:beforeAutospacing="1" w:after="100" w:afterAutospacing="1" w:line="240" w:lineRule="auto"/>
      <w:ind w:firstLine="0"/>
      <w:jc w:val="center"/>
    </w:pPr>
    <w:rPr>
      <w:noProof/>
      <w:sz w:val="20"/>
      <w:szCs w:val="20"/>
      <w:lang w:val="vi-VN"/>
    </w:rPr>
  </w:style>
  <w:style w:type="paragraph" w:customStyle="1" w:styleId="xl191">
    <w:name w:val="xl191"/>
    <w:basedOn w:val="Normal"/>
    <w:uiPriority w:val="99"/>
    <w:rsid w:val="00AD391F"/>
    <w:pPr>
      <w:pBdr>
        <w:top w:val="single" w:sz="4" w:space="0" w:color="000000"/>
        <w:bottom w:val="single" w:sz="4" w:space="0" w:color="000000"/>
        <w:right w:val="single" w:sz="4" w:space="0" w:color="000000"/>
      </w:pBdr>
      <w:spacing w:before="100" w:beforeAutospacing="1" w:after="100" w:afterAutospacing="1" w:line="240" w:lineRule="auto"/>
      <w:ind w:firstLine="0"/>
      <w:jc w:val="center"/>
    </w:pPr>
    <w:rPr>
      <w:noProof/>
      <w:sz w:val="20"/>
      <w:szCs w:val="20"/>
      <w:lang w:val="vi-VN"/>
    </w:rPr>
  </w:style>
  <w:style w:type="paragraph" w:customStyle="1" w:styleId="xl192">
    <w:name w:val="xl192"/>
    <w:basedOn w:val="Normal"/>
    <w:uiPriority w:val="99"/>
    <w:rsid w:val="00AD391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i/>
      <w:iCs/>
      <w:noProof/>
      <w:color w:val="FF0000"/>
      <w:sz w:val="20"/>
      <w:szCs w:val="20"/>
      <w:lang w:val="vi-VN"/>
    </w:rPr>
  </w:style>
  <w:style w:type="paragraph" w:customStyle="1" w:styleId="xl193">
    <w:name w:val="xl193"/>
    <w:basedOn w:val="Normal"/>
    <w:uiPriority w:val="99"/>
    <w:rsid w:val="00AD391F"/>
    <w:pPr>
      <w:pBdr>
        <w:top w:val="single" w:sz="4" w:space="0" w:color="000000"/>
        <w:left w:val="single" w:sz="4" w:space="0" w:color="000000"/>
        <w:bottom w:val="single" w:sz="4" w:space="0" w:color="000000"/>
      </w:pBdr>
      <w:spacing w:before="100" w:beforeAutospacing="1" w:after="100" w:afterAutospacing="1" w:line="240" w:lineRule="auto"/>
      <w:ind w:firstLine="0"/>
      <w:jc w:val="center"/>
      <w:textAlignment w:val="center"/>
    </w:pPr>
    <w:rPr>
      <w:noProof/>
      <w:sz w:val="20"/>
      <w:szCs w:val="20"/>
      <w:lang w:val="vi-VN"/>
    </w:rPr>
  </w:style>
  <w:style w:type="character" w:customStyle="1" w:styleId="selectmean">
    <w:name w:val="select_mean"/>
    <w:uiPriority w:val="99"/>
    <w:rsid w:val="00AD391F"/>
  </w:style>
  <w:style w:type="paragraph" w:customStyle="1" w:styleId="NormalInTable">
    <w:name w:val="Normal_InTable"/>
    <w:basedOn w:val="Normal"/>
    <w:rsid w:val="00AD391F"/>
    <w:pPr>
      <w:spacing w:before="0" w:after="0" w:line="240" w:lineRule="auto"/>
      <w:ind w:firstLine="0"/>
      <w:jc w:val="center"/>
    </w:pPr>
    <w:rPr>
      <w:noProof/>
      <w:lang w:val="vi-VN"/>
    </w:rPr>
  </w:style>
  <w:style w:type="character" w:customStyle="1" w:styleId="headlineChar">
    <w:name w:val="headline Char"/>
    <w:aliases w:val="En-tête client Char Char"/>
    <w:locked/>
    <w:rsid w:val="00AD391F"/>
    <w:rPr>
      <w:sz w:val="24"/>
      <w:szCs w:val="24"/>
      <w:lang w:val="en-US" w:eastAsia="en-US" w:bidi="ar-SA"/>
    </w:rPr>
  </w:style>
  <w:style w:type="paragraph" w:customStyle="1" w:styleId="Heading4NotItalic">
    <w:name w:val="Heading 4 + Not Italic"/>
    <w:basedOn w:val="Heading3"/>
    <w:autoRedefine/>
    <w:rsid w:val="00AD391F"/>
    <w:pPr>
      <w:keepLines w:val="0"/>
      <w:numPr>
        <w:ilvl w:val="2"/>
      </w:numPr>
      <w:tabs>
        <w:tab w:val="num" w:pos="720"/>
      </w:tabs>
      <w:spacing w:before="240" w:after="60" w:line="240" w:lineRule="auto"/>
      <w:ind w:firstLine="567"/>
    </w:pPr>
    <w:rPr>
      <w:rFonts w:ascii="Times New Roman" w:eastAsia="Times New Roman" w:hAnsi="Times New Roman" w:cs="Times New Roman"/>
      <w:b/>
      <w:bCs/>
      <w:i/>
      <w:color w:val="0000FF"/>
      <w:sz w:val="26"/>
      <w:szCs w:val="26"/>
      <w:lang w:val="vi-VN" w:bidi="en-US"/>
    </w:rPr>
  </w:style>
  <w:style w:type="character" w:customStyle="1" w:styleId="Heading7CharCharChar">
    <w:name w:val="Heading 7 Char Char Char"/>
    <w:rsid w:val="00AD391F"/>
    <w:rPr>
      <w:rFonts w:ascii="Arial" w:hAnsi="Arial"/>
      <w:lang w:val="en-US" w:eastAsia="en-US" w:bidi="ar-SA"/>
    </w:rPr>
  </w:style>
  <w:style w:type="character" w:customStyle="1" w:styleId="CharChar2CharCharChar">
    <w:name w:val="Char Char2 Char Char Char"/>
    <w:aliases w:val="Char Char Char1 Char1,Char Char4 Char,Char Char Char1 Char Char,Char Char Char1 Char Char Char Char Char,Char Char2 Char Char Char1,Char Char2 Char Char2,Char Char Char11,Char Char41,Body Text11"/>
    <w:rsid w:val="00AD391F"/>
    <w:rPr>
      <w:sz w:val="24"/>
      <w:szCs w:val="24"/>
      <w:lang w:val="en-US" w:eastAsia="en-US" w:bidi="ar-SA"/>
    </w:rPr>
  </w:style>
  <w:style w:type="character" w:customStyle="1" w:styleId="font11">
    <w:name w:val="font11"/>
    <w:rsid w:val="00AD391F"/>
    <w:rPr>
      <w:rFonts w:ascii="Times New Roman" w:hAnsi="Times New Roman" w:cs="Times New Roman" w:hint="default"/>
      <w:b w:val="0"/>
      <w:bCs w:val="0"/>
      <w:i w:val="0"/>
      <w:iCs w:val="0"/>
      <w:strike w:val="0"/>
      <w:dstrike w:val="0"/>
      <w:color w:val="000000"/>
      <w:sz w:val="22"/>
      <w:szCs w:val="22"/>
      <w:u w:val="none"/>
      <w:effect w:val="none"/>
      <w:vertAlign w:val="superscript"/>
    </w:rPr>
  </w:style>
  <w:style w:type="character" w:customStyle="1" w:styleId="Bullet-Char">
    <w:name w:val="Bullet - Char"/>
    <w:link w:val="Bullet-"/>
    <w:uiPriority w:val="99"/>
    <w:rsid w:val="00AD391F"/>
    <w:rPr>
      <w:rFonts w:ascii="Times New Roman" w:eastAsia="Times New Roman" w:hAnsi="Times New Roman" w:cs="Times New Roman"/>
      <w:sz w:val="26"/>
      <w:szCs w:val="26"/>
      <w:lang w:val="en-US"/>
    </w:rPr>
  </w:style>
  <w:style w:type="character" w:customStyle="1" w:styleId="nomalChar2Char">
    <w:name w:val="nomal Char2 Char"/>
    <w:link w:val="nomalChar2"/>
    <w:rsid w:val="00AD391F"/>
    <w:rPr>
      <w:rFonts w:ascii="Times New Roman" w:eastAsia="Times New Roman" w:hAnsi="Times New Roman" w:cs="Times New Roman"/>
      <w:sz w:val="26"/>
      <w:szCs w:val="20"/>
      <w:lang w:val="en-US"/>
    </w:rPr>
  </w:style>
  <w:style w:type="character" w:customStyle="1" w:styleId="bngCharCharChar">
    <w:name w:val="bảng Char Char Char"/>
    <w:link w:val="bngCharChar"/>
    <w:rsid w:val="00AD391F"/>
    <w:rPr>
      <w:rFonts w:ascii="Times New Roman Bold" w:hAnsi="Times New Roman Bold" w:cs="Verdana"/>
      <w:i/>
      <w:color w:val="0000FF"/>
      <w:sz w:val="26"/>
      <w:szCs w:val="16"/>
      <w:lang w:val="fr-FR"/>
    </w:rPr>
  </w:style>
  <w:style w:type="paragraph" w:customStyle="1" w:styleId="bngCharChar">
    <w:name w:val="bảng Char Char"/>
    <w:basedOn w:val="Caption"/>
    <w:link w:val="bngCharCharChar"/>
    <w:rsid w:val="00AD391F"/>
    <w:pPr>
      <w:widowControl/>
      <w:tabs>
        <w:tab w:val="left" w:pos="720"/>
        <w:tab w:val="num" w:pos="1287"/>
      </w:tabs>
      <w:spacing w:before="40" w:line="264" w:lineRule="auto"/>
      <w:ind w:left="1287" w:right="-539"/>
      <w:jc w:val="left"/>
      <w:outlineLvl w:val="0"/>
    </w:pPr>
    <w:rPr>
      <w:rFonts w:ascii="Times New Roman Bold" w:eastAsiaTheme="minorHAnsi" w:hAnsi="Times New Roman Bold" w:cs="Verdana"/>
      <w:b w:val="0"/>
      <w:bCs w:val="0"/>
      <w:i/>
      <w:color w:val="0000FF"/>
      <w:szCs w:val="16"/>
      <w:lang w:val="fr-FR"/>
    </w:rPr>
  </w:style>
  <w:style w:type="character" w:customStyle="1" w:styleId="WW8Num880z0">
    <w:name w:val="WW8Num880z0"/>
    <w:rsid w:val="00AD391F"/>
    <w:rPr>
      <w:rFonts w:ascii="Times New Roman" w:hAnsi="Times New Roman"/>
    </w:rPr>
  </w:style>
  <w:style w:type="character" w:customStyle="1" w:styleId="WW8Num869z0">
    <w:name w:val="WW8Num869z0"/>
    <w:rsid w:val="00AD391F"/>
    <w:rPr>
      <w:rFonts w:ascii="Times New Roman" w:hAnsi="Times New Roman"/>
    </w:rPr>
  </w:style>
  <w:style w:type="character" w:customStyle="1" w:styleId="WW8Num589z0">
    <w:name w:val="WW8Num589z0"/>
    <w:rsid w:val="00AD391F"/>
    <w:rPr>
      <w:rFonts w:ascii="Times New Roman" w:hAnsi="Times New Roman"/>
    </w:rPr>
  </w:style>
  <w:style w:type="character" w:customStyle="1" w:styleId="WW8Num972z0">
    <w:name w:val="WW8Num972z0"/>
    <w:rsid w:val="00AD391F"/>
    <w:rPr>
      <w:rFonts w:ascii="Symbol" w:hAnsi="Symbol"/>
    </w:rPr>
  </w:style>
  <w:style w:type="character" w:customStyle="1" w:styleId="Char11CharCharChar">
    <w:name w:val="Char11 Char Char Char"/>
    <w:rsid w:val="00AD391F"/>
    <w:rPr>
      <w:b/>
      <w:sz w:val="26"/>
      <w:lang w:val="en-US" w:eastAsia="en-US"/>
    </w:rPr>
  </w:style>
  <w:style w:type="character" w:customStyle="1" w:styleId="WW8Num559z2">
    <w:name w:val="WW8Num559z2"/>
    <w:rsid w:val="00AD391F"/>
    <w:rPr>
      <w:rFonts w:ascii="Wingdings" w:hAnsi="Wingdings"/>
    </w:rPr>
  </w:style>
  <w:style w:type="character" w:customStyle="1" w:styleId="WW8Num243z0">
    <w:name w:val="WW8Num243z0"/>
    <w:rsid w:val="00AD391F"/>
    <w:rPr>
      <w:rFonts w:ascii="Times New Roman" w:hAnsi="Times New Roman"/>
    </w:rPr>
  </w:style>
  <w:style w:type="character" w:customStyle="1" w:styleId="WW8Num874z0">
    <w:name w:val="WW8Num874z0"/>
    <w:rsid w:val="00AD391F"/>
    <w:rPr>
      <w:rFonts w:ascii="Times New Roman" w:hAnsi="Times New Roman"/>
    </w:rPr>
  </w:style>
  <w:style w:type="character" w:customStyle="1" w:styleId="WW8Num1332z1">
    <w:name w:val="WW8Num1332z1"/>
    <w:rsid w:val="00AD391F"/>
    <w:rPr>
      <w:rFonts w:ascii="Courier New" w:hAnsi="Courier New"/>
    </w:rPr>
  </w:style>
  <w:style w:type="character" w:customStyle="1" w:styleId="WW8Num826z1">
    <w:name w:val="WW8Num826z1"/>
    <w:rsid w:val="00AD391F"/>
    <w:rPr>
      <w:rFonts w:ascii="Courier New" w:hAnsi="Courier New"/>
    </w:rPr>
  </w:style>
  <w:style w:type="character" w:customStyle="1" w:styleId="WW8Num178z0">
    <w:name w:val="WW8Num178z0"/>
    <w:rsid w:val="00AD391F"/>
    <w:rPr>
      <w:rFonts w:ascii="Symbol" w:hAnsi="Symbol"/>
    </w:rPr>
  </w:style>
  <w:style w:type="character" w:customStyle="1" w:styleId="WW8Num1416z0">
    <w:name w:val="WW8Num1416z0"/>
    <w:rsid w:val="00AD391F"/>
    <w:rPr>
      <w:rFonts w:ascii="Symbol" w:hAnsi="Symbol"/>
    </w:rPr>
  </w:style>
  <w:style w:type="character" w:customStyle="1" w:styleId="WW8Num983z3">
    <w:name w:val="WW8Num983z3"/>
    <w:rsid w:val="00AD391F"/>
    <w:rPr>
      <w:rFonts w:ascii="Symbol" w:hAnsi="Symbol"/>
    </w:rPr>
  </w:style>
  <w:style w:type="character" w:customStyle="1" w:styleId="WW8Num400z1">
    <w:name w:val="WW8Num400z1"/>
    <w:rsid w:val="00AD391F"/>
    <w:rPr>
      <w:rFonts w:ascii="Courier New" w:hAnsi="Courier New"/>
    </w:rPr>
  </w:style>
  <w:style w:type="character" w:customStyle="1" w:styleId="WW8Num749z0">
    <w:name w:val="WW8Num749z0"/>
    <w:rsid w:val="00AD391F"/>
    <w:rPr>
      <w:rFonts w:ascii="Symbol" w:hAnsi="Symbol"/>
    </w:rPr>
  </w:style>
  <w:style w:type="character" w:customStyle="1" w:styleId="WW8Num1361z0">
    <w:name w:val="WW8Num1361z0"/>
    <w:rsid w:val="00AD391F"/>
    <w:rPr>
      <w:rFonts w:ascii="Times New Roman" w:hAnsi="Times New Roman"/>
    </w:rPr>
  </w:style>
  <w:style w:type="character" w:customStyle="1" w:styleId="WW8Num309z3">
    <w:name w:val="WW8Num309z3"/>
    <w:rsid w:val="00AD391F"/>
    <w:rPr>
      <w:rFonts w:ascii="Symbol" w:hAnsi="Symbol"/>
    </w:rPr>
  </w:style>
  <w:style w:type="character" w:customStyle="1" w:styleId="WW8Num423z2">
    <w:name w:val="WW8Num423z2"/>
    <w:rsid w:val="00AD391F"/>
    <w:rPr>
      <w:rFonts w:ascii="Wingdings" w:hAnsi="Wingdings"/>
    </w:rPr>
  </w:style>
  <w:style w:type="character" w:customStyle="1" w:styleId="WW8Num626z0">
    <w:name w:val="WW8Num626z0"/>
    <w:rsid w:val="00AD391F"/>
    <w:rPr>
      <w:rFonts w:ascii="Wingdings" w:hAnsi="Wingdings"/>
    </w:rPr>
  </w:style>
  <w:style w:type="character" w:customStyle="1" w:styleId="WW8Num1394z2">
    <w:name w:val="WW8Num1394z2"/>
    <w:rsid w:val="00AD391F"/>
    <w:rPr>
      <w:rFonts w:ascii="Wingdings" w:hAnsi="Wingdings"/>
    </w:rPr>
  </w:style>
  <w:style w:type="character" w:styleId="HTMLCite">
    <w:name w:val="HTML Cite"/>
    <w:rsid w:val="00AD391F"/>
    <w:rPr>
      <w:i/>
    </w:rPr>
  </w:style>
  <w:style w:type="character" w:customStyle="1" w:styleId="WW8Num62z2">
    <w:name w:val="WW8Num62z2"/>
    <w:rsid w:val="00AD391F"/>
    <w:rPr>
      <w:rFonts w:ascii="Wingdings" w:hAnsi="Wingdings"/>
    </w:rPr>
  </w:style>
  <w:style w:type="character" w:customStyle="1" w:styleId="WW8Num858z0">
    <w:name w:val="WW8Num858z0"/>
    <w:rsid w:val="00AD391F"/>
    <w:rPr>
      <w:rFonts w:ascii="Symbol" w:hAnsi="Symbol"/>
    </w:rPr>
  </w:style>
  <w:style w:type="character" w:customStyle="1" w:styleId="WW8Num1307z2">
    <w:name w:val="WW8Num1307z2"/>
    <w:rsid w:val="00AD391F"/>
    <w:rPr>
      <w:rFonts w:ascii="Times New Roman Bold" w:hAnsi="Times New Roman Bold"/>
      <w:b/>
      <w:i w:val="0"/>
      <w:sz w:val="26"/>
    </w:rPr>
  </w:style>
  <w:style w:type="character" w:customStyle="1" w:styleId="WW8Num817z0">
    <w:name w:val="WW8Num817z0"/>
    <w:rsid w:val="00AD391F"/>
    <w:rPr>
      <w:rFonts w:ascii="Symbol" w:eastAsia="Times New Roman" w:hAnsi="Symbol"/>
    </w:rPr>
  </w:style>
  <w:style w:type="character" w:customStyle="1" w:styleId="WW8Num462z1">
    <w:name w:val="WW8Num462z1"/>
    <w:rsid w:val="00AD391F"/>
    <w:rPr>
      <w:rFonts w:ascii="Times New Roman" w:eastAsia="Times New Roman" w:hAnsi="Times New Roman"/>
    </w:rPr>
  </w:style>
  <w:style w:type="character" w:customStyle="1" w:styleId="WW8Num919z1">
    <w:name w:val="WW8Num919z1"/>
    <w:rsid w:val="00AD391F"/>
    <w:rPr>
      <w:rFonts w:ascii="Times New Roman" w:eastAsia="Times New Roman" w:hAnsi="Times New Roman"/>
    </w:rPr>
  </w:style>
  <w:style w:type="character" w:customStyle="1" w:styleId="StyleBoldBlue">
    <w:name w:val="Style Bold Blue"/>
    <w:rsid w:val="00AD391F"/>
    <w:rPr>
      <w:b/>
      <w:color w:val="0000FF"/>
    </w:rPr>
  </w:style>
  <w:style w:type="character" w:customStyle="1" w:styleId="WW8Num399z1">
    <w:name w:val="WW8Num399z1"/>
    <w:rsid w:val="00AD391F"/>
    <w:rPr>
      <w:rFonts w:ascii="Courier New" w:hAnsi="Courier New"/>
    </w:rPr>
  </w:style>
  <w:style w:type="character" w:customStyle="1" w:styleId="WW8Num194z0">
    <w:name w:val="WW8Num194z0"/>
    <w:rsid w:val="00AD391F"/>
    <w:rPr>
      <w:rFonts w:ascii="Symbol" w:hAnsi="Symbol"/>
    </w:rPr>
  </w:style>
  <w:style w:type="character" w:customStyle="1" w:styleId="WW8Num265z0">
    <w:name w:val="WW8Num265z0"/>
    <w:rsid w:val="00AD391F"/>
    <w:rPr>
      <w:rFonts w:ascii="Symbol" w:hAnsi="Symbol"/>
    </w:rPr>
  </w:style>
  <w:style w:type="character" w:customStyle="1" w:styleId="WW8Num317z2">
    <w:name w:val="WW8Num317z2"/>
    <w:rsid w:val="00AD391F"/>
    <w:rPr>
      <w:rFonts w:ascii="Wingdings" w:hAnsi="Wingdings"/>
    </w:rPr>
  </w:style>
  <w:style w:type="character" w:customStyle="1" w:styleId="WW8Num443z0">
    <w:name w:val="WW8Num443z0"/>
    <w:rsid w:val="00AD391F"/>
    <w:rPr>
      <w:rFonts w:ascii="Times New Roman" w:hAnsi="Times New Roman"/>
    </w:rPr>
  </w:style>
  <w:style w:type="character" w:customStyle="1" w:styleId="WW8Num986z0">
    <w:name w:val="WW8Num986z0"/>
    <w:rsid w:val="00AD391F"/>
    <w:rPr>
      <w:b/>
    </w:rPr>
  </w:style>
  <w:style w:type="character" w:customStyle="1" w:styleId="WW8Num1400z0">
    <w:name w:val="WW8Num1400z0"/>
    <w:rsid w:val="00AD391F"/>
    <w:rPr>
      <w:rFonts w:ascii=".VnTime" w:hAnsi=".VnTime"/>
      <w:b w:val="0"/>
      <w:i w:val="0"/>
      <w:sz w:val="28"/>
      <w:u w:val="none"/>
    </w:rPr>
  </w:style>
  <w:style w:type="character" w:customStyle="1" w:styleId="WW8Num227z0">
    <w:name w:val="WW8Num227z0"/>
    <w:rsid w:val="00AD391F"/>
    <w:rPr>
      <w:rFonts w:ascii="Times New Roman" w:hAnsi="Times New Roman"/>
    </w:rPr>
  </w:style>
  <w:style w:type="character" w:customStyle="1" w:styleId="WW8NumSt381z0">
    <w:name w:val="WW8NumSt381z0"/>
    <w:rsid w:val="00AD391F"/>
    <w:rPr>
      <w:rFonts w:ascii="Symbol" w:hAnsi="Symbol"/>
    </w:rPr>
  </w:style>
  <w:style w:type="character" w:customStyle="1" w:styleId="WW8Num1356z0">
    <w:name w:val="WW8Num1356z0"/>
    <w:rsid w:val="00AD391F"/>
    <w:rPr>
      <w:rFonts w:ascii="Times New Roman" w:hAnsi="Times New Roman"/>
    </w:rPr>
  </w:style>
  <w:style w:type="character" w:customStyle="1" w:styleId="WW8Num974z0">
    <w:name w:val="WW8Num974z0"/>
    <w:rsid w:val="00AD391F"/>
    <w:rPr>
      <w:rFonts w:ascii="Times New Roman" w:eastAsia="Times New Roman" w:hAnsi="Times New Roman"/>
      <w:color w:val="auto"/>
    </w:rPr>
  </w:style>
  <w:style w:type="character" w:customStyle="1" w:styleId="WW8Num967z0">
    <w:name w:val="WW8Num967z0"/>
    <w:rsid w:val="00AD391F"/>
    <w:rPr>
      <w:rFonts w:ascii="Times New Roman" w:hAnsi="Times New Roman"/>
    </w:rPr>
  </w:style>
  <w:style w:type="character" w:customStyle="1" w:styleId="WW8Num189z0">
    <w:name w:val="WW8Num189z0"/>
    <w:rsid w:val="00AD391F"/>
    <w:rPr>
      <w:rFonts w:ascii="Times New Roman" w:hAnsi="Times New Roman"/>
    </w:rPr>
  </w:style>
  <w:style w:type="character" w:customStyle="1" w:styleId="WW8Num643z0">
    <w:name w:val="WW8Num643z0"/>
    <w:rsid w:val="00AD391F"/>
    <w:rPr>
      <w:rFonts w:ascii="Times New Roman" w:hAnsi="Times New Roman"/>
    </w:rPr>
  </w:style>
  <w:style w:type="character" w:customStyle="1" w:styleId="WW8Num632z1">
    <w:name w:val="WW8Num632z1"/>
    <w:rsid w:val="00AD391F"/>
    <w:rPr>
      <w:rFonts w:ascii="Times New Roman" w:hAnsi="Times New Roman"/>
      <w:b/>
      <w:i w:val="0"/>
      <w:caps w:val="0"/>
      <w:color w:val="0000FF"/>
      <w:spacing w:val="0"/>
      <w:w w:val="100"/>
      <w:kern w:val="1"/>
      <w:position w:val="0"/>
      <w:sz w:val="26"/>
      <w:u w:val="none"/>
      <w:vertAlign w:val="baseline"/>
    </w:rPr>
  </w:style>
  <w:style w:type="character" w:customStyle="1" w:styleId="WW8Num258z0">
    <w:name w:val="WW8Num258z0"/>
    <w:rsid w:val="00AD391F"/>
    <w:rPr>
      <w:rFonts w:ascii="Symbol" w:hAnsi="Symbol"/>
    </w:rPr>
  </w:style>
  <w:style w:type="character" w:styleId="HTMLTypewriter">
    <w:name w:val="HTML Typewriter"/>
    <w:rsid w:val="00AD391F"/>
    <w:rPr>
      <w:rFonts w:ascii="Courier New" w:hAnsi="Courier New"/>
      <w:sz w:val="20"/>
    </w:rPr>
  </w:style>
  <w:style w:type="character" w:customStyle="1" w:styleId="WW8Num1263z0">
    <w:name w:val="WW8Num1263z0"/>
    <w:rsid w:val="00AD391F"/>
    <w:rPr>
      <w:rFonts w:ascii="Symbol" w:hAnsi="Symbol"/>
    </w:rPr>
  </w:style>
  <w:style w:type="character" w:customStyle="1" w:styleId="WW8Num841z0">
    <w:name w:val="WW8Num841z0"/>
    <w:rsid w:val="00AD391F"/>
    <w:rPr>
      <w:rFonts w:ascii="Times New Roman" w:eastAsia="Times New Roman" w:hAnsi="Times New Roman"/>
    </w:rPr>
  </w:style>
  <w:style w:type="character" w:styleId="HTMLVariable">
    <w:name w:val="HTML Variable"/>
    <w:rsid w:val="00AD391F"/>
    <w:rPr>
      <w:i/>
    </w:rPr>
  </w:style>
  <w:style w:type="character" w:customStyle="1" w:styleId="WW8Num791z3">
    <w:name w:val="WW8Num791z3"/>
    <w:rsid w:val="00AD391F"/>
    <w:rPr>
      <w:rFonts w:ascii=".VnTime" w:hAnsi=".VnTime"/>
      <w:b w:val="0"/>
      <w:i/>
      <w:sz w:val="26"/>
    </w:rPr>
  </w:style>
  <w:style w:type="character" w:customStyle="1" w:styleId="WW8Num531z2">
    <w:name w:val="WW8Num531z2"/>
    <w:rsid w:val="00AD391F"/>
    <w:rPr>
      <w:rFonts w:ascii="Wingdings" w:hAnsi="Wingdings"/>
    </w:rPr>
  </w:style>
  <w:style w:type="character" w:customStyle="1" w:styleId="WW8Num360z3">
    <w:name w:val="WW8Num360z3"/>
    <w:rsid w:val="00AD391F"/>
    <w:rPr>
      <w:rFonts w:ascii="Symbol" w:hAnsi="Symbol"/>
    </w:rPr>
  </w:style>
  <w:style w:type="character" w:customStyle="1" w:styleId="WW8Num155z1">
    <w:name w:val="WW8Num155z1"/>
    <w:rsid w:val="00AD391F"/>
    <w:rPr>
      <w:rFonts w:ascii="Courier New" w:hAnsi="Courier New"/>
    </w:rPr>
  </w:style>
  <w:style w:type="character" w:customStyle="1" w:styleId="WW8Num348z1">
    <w:name w:val="WW8Num348z1"/>
    <w:rsid w:val="00AD391F"/>
    <w:rPr>
      <w:rFonts w:ascii="Courier New" w:hAnsi="Courier New"/>
    </w:rPr>
  </w:style>
  <w:style w:type="character" w:customStyle="1" w:styleId="WW8Num587z0">
    <w:name w:val="WW8Num587z0"/>
    <w:rsid w:val="00AD391F"/>
    <w:rPr>
      <w:rFonts w:ascii="Symbol" w:hAnsi="Symbol"/>
    </w:rPr>
  </w:style>
  <w:style w:type="character" w:styleId="HTMLAcronym">
    <w:name w:val="HTML Acronym"/>
    <w:rsid w:val="00AD391F"/>
  </w:style>
  <w:style w:type="character" w:customStyle="1" w:styleId="WW8Num551z0">
    <w:name w:val="WW8Num551z0"/>
    <w:rsid w:val="00AD391F"/>
    <w:rPr>
      <w:rFonts w:ascii="Symbol" w:hAnsi="Symbol"/>
    </w:rPr>
  </w:style>
  <w:style w:type="character" w:customStyle="1" w:styleId="WW8Num822z2">
    <w:name w:val="WW8Num822z2"/>
    <w:rsid w:val="00AD391F"/>
    <w:rPr>
      <w:rFonts w:ascii="Wingdings" w:hAnsi="Wingdings"/>
    </w:rPr>
  </w:style>
  <w:style w:type="character" w:customStyle="1" w:styleId="WW8Num31z0">
    <w:name w:val="WW8Num31z0"/>
    <w:rsid w:val="00AD391F"/>
    <w:rPr>
      <w:rFonts w:ascii="Times New Roman" w:hAnsi="Times New Roman"/>
    </w:rPr>
  </w:style>
  <w:style w:type="character" w:customStyle="1" w:styleId="WW8Num1332z3">
    <w:name w:val="WW8Num1332z3"/>
    <w:rsid w:val="00AD391F"/>
    <w:rPr>
      <w:rFonts w:ascii="Symbol" w:hAnsi="Symbol"/>
    </w:rPr>
  </w:style>
  <w:style w:type="character" w:customStyle="1" w:styleId="WW8Num716z3">
    <w:name w:val="WW8Num716z3"/>
    <w:rsid w:val="00AD391F"/>
    <w:rPr>
      <w:rFonts w:ascii="Symbol" w:hAnsi="Symbol"/>
    </w:rPr>
  </w:style>
  <w:style w:type="character" w:customStyle="1" w:styleId="WW8Num1261z2">
    <w:name w:val="WW8Num1261z2"/>
    <w:rsid w:val="00AD391F"/>
    <w:rPr>
      <w:rFonts w:ascii="Wingdings" w:hAnsi="Wingdings"/>
    </w:rPr>
  </w:style>
  <w:style w:type="character" w:customStyle="1" w:styleId="WW8Num429z2">
    <w:name w:val="WW8Num429z2"/>
    <w:rsid w:val="00AD391F"/>
    <w:rPr>
      <w:rFonts w:ascii="Wingdings" w:hAnsi="Wingdings"/>
    </w:rPr>
  </w:style>
  <w:style w:type="character" w:customStyle="1" w:styleId="WW8Num436z3">
    <w:name w:val="WW8Num436z3"/>
    <w:rsid w:val="00AD391F"/>
    <w:rPr>
      <w:rFonts w:ascii="Symbol" w:hAnsi="Symbol"/>
    </w:rPr>
  </w:style>
  <w:style w:type="character" w:customStyle="1" w:styleId="WW8Num942z0">
    <w:name w:val="WW8Num942z0"/>
    <w:rsid w:val="00AD391F"/>
    <w:rPr>
      <w:rFonts w:ascii="Symbol" w:hAnsi="Symbol"/>
    </w:rPr>
  </w:style>
  <w:style w:type="character" w:customStyle="1" w:styleId="WW8Num833z1">
    <w:name w:val="WW8Num833z1"/>
    <w:rsid w:val="00AD391F"/>
    <w:rPr>
      <w:rFonts w:ascii="Courier New" w:hAnsi="Courier New"/>
    </w:rPr>
  </w:style>
  <w:style w:type="character" w:customStyle="1" w:styleId="WW8Num1390z0">
    <w:name w:val="WW8Num1390z0"/>
    <w:rsid w:val="00AD391F"/>
    <w:rPr>
      <w:rFonts w:ascii="Times New Roman" w:hAnsi="Times New Roman"/>
      <w:b/>
      <w:i/>
      <w:color w:val="800080"/>
      <w:sz w:val="26"/>
    </w:rPr>
  </w:style>
  <w:style w:type="character" w:customStyle="1" w:styleId="WW8Num317z4">
    <w:name w:val="WW8Num317z4"/>
    <w:rsid w:val="00AD391F"/>
    <w:rPr>
      <w:rFonts w:ascii="Courier New" w:hAnsi="Courier New"/>
    </w:rPr>
  </w:style>
  <w:style w:type="character" w:customStyle="1" w:styleId="WW8Num432z0">
    <w:name w:val="WW8Num432z0"/>
    <w:rsid w:val="00AD391F"/>
    <w:rPr>
      <w:rFonts w:ascii="Times New Roman" w:eastAsia="Times New Roman" w:hAnsi="Times New Roman"/>
    </w:rPr>
  </w:style>
  <w:style w:type="character" w:customStyle="1" w:styleId="WW8Num531z0">
    <w:name w:val="WW8Num531z0"/>
    <w:rsid w:val="00AD391F"/>
    <w:rPr>
      <w:rFonts w:ascii="Times New Roman" w:eastAsia="Times New Roman" w:hAnsi="Times New Roman"/>
      <w:i/>
    </w:rPr>
  </w:style>
  <w:style w:type="character" w:customStyle="1" w:styleId="WW8Num908z2">
    <w:name w:val="WW8Num908z2"/>
    <w:rsid w:val="00AD391F"/>
    <w:rPr>
      <w:rFonts w:ascii="Wingdings" w:hAnsi="Wingdings"/>
    </w:rPr>
  </w:style>
  <w:style w:type="character" w:customStyle="1" w:styleId="WW8Num248z0">
    <w:name w:val="WW8Num248z0"/>
    <w:rsid w:val="00AD391F"/>
    <w:rPr>
      <w:rFonts w:ascii="Times New Roman" w:hAnsi="Times New Roman"/>
    </w:rPr>
  </w:style>
  <w:style w:type="character" w:customStyle="1" w:styleId="WW8Num418z1">
    <w:name w:val="WW8Num418z1"/>
    <w:rsid w:val="00AD391F"/>
    <w:rPr>
      <w:rFonts w:ascii="Courier New" w:hAnsi="Courier New"/>
    </w:rPr>
  </w:style>
  <w:style w:type="character" w:customStyle="1" w:styleId="WW8Num734z2">
    <w:name w:val="WW8Num734z2"/>
    <w:rsid w:val="00AD391F"/>
    <w:rPr>
      <w:rFonts w:ascii="Wingdings" w:hAnsi="Wingdings"/>
    </w:rPr>
  </w:style>
  <w:style w:type="character" w:customStyle="1" w:styleId="WW8Num247z0">
    <w:name w:val="WW8Num247z0"/>
    <w:rsid w:val="00AD391F"/>
    <w:rPr>
      <w:rFonts w:ascii="Times New Roman" w:hAnsi="Times New Roman"/>
    </w:rPr>
  </w:style>
  <w:style w:type="character" w:customStyle="1" w:styleId="WW8Num598z0">
    <w:name w:val="WW8Num598z0"/>
    <w:rsid w:val="00AD391F"/>
    <w:rPr>
      <w:i/>
    </w:rPr>
  </w:style>
  <w:style w:type="character" w:customStyle="1" w:styleId="WW8Num353z2">
    <w:name w:val="WW8Num353z2"/>
    <w:rsid w:val="00AD391F"/>
    <w:rPr>
      <w:rFonts w:ascii="Wingdings" w:hAnsi="Wingdings"/>
    </w:rPr>
  </w:style>
  <w:style w:type="character" w:customStyle="1" w:styleId="WW8Num1455z0">
    <w:name w:val="WW8Num1455z0"/>
    <w:rsid w:val="00AD391F"/>
    <w:rPr>
      <w:rFonts w:ascii="Times New Roman" w:eastAsia="Times New Roman" w:hAnsi="Times New Roman"/>
    </w:rPr>
  </w:style>
  <w:style w:type="character" w:customStyle="1" w:styleId="WW8Num985z2">
    <w:name w:val="WW8Num985z2"/>
    <w:rsid w:val="00AD391F"/>
    <w:rPr>
      <w:rFonts w:ascii="Wingdings" w:hAnsi="Wingdings"/>
    </w:rPr>
  </w:style>
  <w:style w:type="character" w:customStyle="1" w:styleId="WW8Num320z0">
    <w:name w:val="WW8Num320z0"/>
    <w:rsid w:val="00AD391F"/>
    <w:rPr>
      <w:rFonts w:ascii="Times New Roman" w:hAnsi="Times New Roman"/>
    </w:rPr>
  </w:style>
  <w:style w:type="character" w:customStyle="1" w:styleId="WW8Num830z1">
    <w:name w:val="WW8Num830z1"/>
    <w:rsid w:val="00AD391F"/>
    <w:rPr>
      <w:rFonts w:ascii="Courier New" w:hAnsi="Courier New"/>
    </w:rPr>
  </w:style>
  <w:style w:type="character" w:customStyle="1" w:styleId="WW8Num302z0">
    <w:name w:val="WW8Num302z0"/>
    <w:rsid w:val="00AD391F"/>
    <w:rPr>
      <w:rFonts w:ascii="Symbol" w:hAnsi="Symbol"/>
    </w:rPr>
  </w:style>
  <w:style w:type="character" w:customStyle="1" w:styleId="WW8Num36z2">
    <w:name w:val="WW8Num36z2"/>
    <w:rsid w:val="00AD391F"/>
    <w:rPr>
      <w:rFonts w:ascii="Wingdings" w:hAnsi="Wingdings"/>
    </w:rPr>
  </w:style>
  <w:style w:type="character" w:customStyle="1" w:styleId="WW8Num235z0">
    <w:name w:val="WW8Num235z0"/>
    <w:rsid w:val="00AD391F"/>
    <w:rPr>
      <w:rFonts w:ascii="Symbol" w:hAnsi="Symbol"/>
    </w:rPr>
  </w:style>
  <w:style w:type="character" w:customStyle="1" w:styleId="WW8Num439z0">
    <w:name w:val="WW8Num439z0"/>
    <w:rsid w:val="00AD391F"/>
    <w:rPr>
      <w:rFonts w:ascii="Times New Roman" w:hAnsi="Times New Roman"/>
    </w:rPr>
  </w:style>
  <w:style w:type="character" w:customStyle="1" w:styleId="WW8Num576z0">
    <w:name w:val="WW8Num576z0"/>
    <w:rsid w:val="00AD391F"/>
    <w:rPr>
      <w:rFonts w:ascii="Technic" w:hAnsi="Technic"/>
    </w:rPr>
  </w:style>
  <w:style w:type="character" w:customStyle="1" w:styleId="WW8Num2z2">
    <w:name w:val="WW8Num2z2"/>
    <w:rsid w:val="00AD391F"/>
    <w:rPr>
      <w:rFonts w:ascii="Wingdings" w:hAnsi="Wingdings"/>
    </w:rPr>
  </w:style>
  <w:style w:type="character" w:customStyle="1" w:styleId="WW8Num840z0">
    <w:name w:val="WW8Num840z0"/>
    <w:rsid w:val="00AD391F"/>
    <w:rPr>
      <w:rFonts w:ascii="Times New Roman" w:hAnsi="Times New Roman"/>
    </w:rPr>
  </w:style>
  <w:style w:type="character" w:customStyle="1" w:styleId="WW8Num343z0">
    <w:name w:val="WW8Num343z0"/>
    <w:rsid w:val="00AD391F"/>
    <w:rPr>
      <w:rFonts w:ascii=".VnTime" w:hAnsi=".VnTime"/>
      <w:b w:val="0"/>
      <w:i w:val="0"/>
      <w:sz w:val="28"/>
      <w:u w:val="none"/>
    </w:rPr>
  </w:style>
  <w:style w:type="character" w:customStyle="1" w:styleId="WW8Num995z0">
    <w:name w:val="WW8Num995z0"/>
    <w:rsid w:val="00AD391F"/>
    <w:rPr>
      <w:rFonts w:ascii="Symbol" w:hAnsi="Symbol"/>
    </w:rPr>
  </w:style>
  <w:style w:type="character" w:customStyle="1" w:styleId="WW8Num714z0">
    <w:name w:val="WW8Num714z0"/>
    <w:rsid w:val="00AD391F"/>
    <w:rPr>
      <w:rFonts w:ascii="Symbol" w:hAnsi="Symbol"/>
    </w:rPr>
  </w:style>
  <w:style w:type="character" w:customStyle="1" w:styleId="WW8NumSt1024z0">
    <w:name w:val="WW8NumSt1024z0"/>
    <w:rsid w:val="00AD391F"/>
    <w:rPr>
      <w:rFonts w:ascii="Symbol" w:hAnsi="Symbol"/>
    </w:rPr>
  </w:style>
  <w:style w:type="character" w:customStyle="1" w:styleId="WW8Num955z0">
    <w:name w:val="WW8Num955z0"/>
    <w:rsid w:val="00AD391F"/>
    <w:rPr>
      <w:rFonts w:ascii="Times New Roman" w:hAnsi="Times New Roman"/>
    </w:rPr>
  </w:style>
  <w:style w:type="character" w:customStyle="1" w:styleId="WW8Num170z3">
    <w:name w:val="WW8Num170z3"/>
    <w:rsid w:val="00AD391F"/>
    <w:rPr>
      <w:rFonts w:ascii="Symbol" w:hAnsi="Symbol"/>
    </w:rPr>
  </w:style>
  <w:style w:type="character" w:customStyle="1" w:styleId="WW8Num911z0">
    <w:name w:val="WW8Num911z0"/>
    <w:rsid w:val="00AD391F"/>
    <w:rPr>
      <w:rFonts w:ascii=".VnTime" w:hAnsi=".VnTime"/>
      <w:sz w:val="28"/>
    </w:rPr>
  </w:style>
  <w:style w:type="character" w:customStyle="1" w:styleId="WW8Num612z2">
    <w:name w:val="WW8Num612z2"/>
    <w:rsid w:val="00AD391F"/>
    <w:rPr>
      <w:rFonts w:ascii="Wingdings" w:hAnsi="Wingdings"/>
    </w:rPr>
  </w:style>
  <w:style w:type="character" w:customStyle="1" w:styleId="WW8Num1343z3">
    <w:name w:val="WW8Num1343z3"/>
    <w:rsid w:val="00AD391F"/>
    <w:rPr>
      <w:rFonts w:ascii="Symbol" w:hAnsi="Symbol"/>
    </w:rPr>
  </w:style>
  <w:style w:type="character" w:customStyle="1" w:styleId="WW8Num215z0">
    <w:name w:val="WW8Num215z0"/>
    <w:rsid w:val="00AD391F"/>
    <w:rPr>
      <w:rFonts w:ascii="Times New Roman" w:hAnsi="Times New Roman"/>
    </w:rPr>
  </w:style>
  <w:style w:type="character" w:customStyle="1" w:styleId="WW8Num1403z3">
    <w:name w:val="WW8Num1403z3"/>
    <w:rsid w:val="00AD391F"/>
    <w:rPr>
      <w:rFonts w:ascii="Symbol" w:hAnsi="Symbol"/>
    </w:rPr>
  </w:style>
  <w:style w:type="character" w:customStyle="1" w:styleId="WW8Num474z2">
    <w:name w:val="WW8Num474z2"/>
    <w:rsid w:val="00AD391F"/>
    <w:rPr>
      <w:rFonts w:ascii="Wingdings" w:hAnsi="Wingdings"/>
    </w:rPr>
  </w:style>
  <w:style w:type="character" w:customStyle="1" w:styleId="t2Char">
    <w:name w:val="t2 Char"/>
    <w:link w:val="t2"/>
    <w:rsid w:val="00AD391F"/>
    <w:rPr>
      <w:sz w:val="26"/>
      <w:lang w:val="fr-FR"/>
    </w:rPr>
  </w:style>
  <w:style w:type="paragraph" w:customStyle="1" w:styleId="t2">
    <w:name w:val="t2"/>
    <w:basedOn w:val="Normal"/>
    <w:link w:val="t2Char"/>
    <w:rsid w:val="00AD391F"/>
    <w:pPr>
      <w:spacing w:before="120" w:after="0" w:line="240" w:lineRule="auto"/>
      <w:ind w:left="851" w:firstLine="0"/>
    </w:pPr>
    <w:rPr>
      <w:rFonts w:asciiTheme="minorHAnsi" w:eastAsiaTheme="minorHAnsi" w:hAnsiTheme="minorHAnsi" w:cstheme="minorBidi"/>
      <w:szCs w:val="22"/>
      <w:lang w:val="fr-FR"/>
    </w:rPr>
  </w:style>
  <w:style w:type="character" w:customStyle="1" w:styleId="WW8Num725z3">
    <w:name w:val="WW8Num725z3"/>
    <w:rsid w:val="00AD391F"/>
    <w:rPr>
      <w:rFonts w:ascii="Symbol" w:hAnsi="Symbol"/>
    </w:rPr>
  </w:style>
  <w:style w:type="character" w:customStyle="1" w:styleId="WW8Num3z4">
    <w:name w:val="WW8Num3z4"/>
    <w:rsid w:val="00AD391F"/>
    <w:rPr>
      <w:rFonts w:ascii="Courier New" w:hAnsi="Courier New"/>
    </w:rPr>
  </w:style>
  <w:style w:type="character" w:customStyle="1" w:styleId="WW8Num866z3">
    <w:name w:val="WW8Num866z3"/>
    <w:rsid w:val="00AD391F"/>
    <w:rPr>
      <w:rFonts w:ascii="Symbol" w:hAnsi="Symbol"/>
    </w:rPr>
  </w:style>
  <w:style w:type="character" w:customStyle="1" w:styleId="BodyText1CharChar">
    <w:name w:val="Body Text1 Char Char"/>
    <w:rsid w:val="00AD391F"/>
    <w:rPr>
      <w:rFonts w:ascii=".VnTime" w:hAnsi=".VnTime"/>
      <w:b/>
      <w:sz w:val="28"/>
      <w:lang w:val="en-US" w:eastAsia="en-US"/>
    </w:rPr>
  </w:style>
  <w:style w:type="character" w:customStyle="1" w:styleId="WW8Num486z0">
    <w:name w:val="WW8Num486z0"/>
    <w:rsid w:val="00AD391F"/>
    <w:rPr>
      <w:rFonts w:ascii="Symbol" w:hAnsi="Symbol"/>
    </w:rPr>
  </w:style>
  <w:style w:type="character" w:customStyle="1" w:styleId="WW8Num1266z2">
    <w:name w:val="WW8Num1266z2"/>
    <w:rsid w:val="00AD391F"/>
    <w:rPr>
      <w:rFonts w:ascii=".VnTime" w:hAnsi=".VnTime"/>
      <w:b w:val="0"/>
      <w:i/>
      <w:sz w:val="26"/>
    </w:rPr>
  </w:style>
  <w:style w:type="character" w:customStyle="1" w:styleId="WW8NumSt556z0">
    <w:name w:val="WW8NumSt556z0"/>
    <w:rsid w:val="00AD391F"/>
    <w:rPr>
      <w:rFonts w:ascii="Symbol" w:hAnsi="Symbol"/>
      <w:sz w:val="16"/>
    </w:rPr>
  </w:style>
  <w:style w:type="character" w:customStyle="1" w:styleId="WW8Num428z0">
    <w:name w:val="WW8Num428z0"/>
    <w:rsid w:val="00AD391F"/>
    <w:rPr>
      <w:rFonts w:ascii="Symbol" w:hAnsi="Symbol"/>
    </w:rPr>
  </w:style>
  <w:style w:type="character" w:customStyle="1" w:styleId="WW8Num200z3">
    <w:name w:val="WW8Num200z3"/>
    <w:rsid w:val="00AD391F"/>
    <w:rPr>
      <w:rFonts w:ascii="Symbol" w:hAnsi="Symbol"/>
    </w:rPr>
  </w:style>
  <w:style w:type="character" w:customStyle="1" w:styleId="WW8Num1397z0">
    <w:name w:val="WW8Num1397z0"/>
    <w:rsid w:val="00AD391F"/>
    <w:rPr>
      <w:rFonts w:ascii="Times New Roman" w:hAnsi="Times New Roman"/>
    </w:rPr>
  </w:style>
  <w:style w:type="character" w:customStyle="1" w:styleId="WW8Num78z0">
    <w:name w:val="WW8Num78z0"/>
    <w:rsid w:val="00AD391F"/>
    <w:rPr>
      <w:rFonts w:ascii="Times New Roman" w:hAnsi="Times New Roman"/>
    </w:rPr>
  </w:style>
  <w:style w:type="character" w:customStyle="1" w:styleId="WW8Num817z3">
    <w:name w:val="WW8Num817z3"/>
    <w:rsid w:val="00AD391F"/>
    <w:rPr>
      <w:rFonts w:ascii="Symbol" w:hAnsi="Symbol"/>
    </w:rPr>
  </w:style>
  <w:style w:type="character" w:customStyle="1" w:styleId="WW8Num834z0">
    <w:name w:val="WW8Num834z0"/>
    <w:rsid w:val="00AD391F"/>
    <w:rPr>
      <w:rFonts w:ascii="Symbol" w:hAnsi="Symbol"/>
    </w:rPr>
  </w:style>
  <w:style w:type="character" w:customStyle="1" w:styleId="WW8Num839z2">
    <w:name w:val="WW8Num839z2"/>
    <w:rsid w:val="00AD391F"/>
    <w:rPr>
      <w:rFonts w:ascii="Wingdings" w:hAnsi="Wingdings"/>
    </w:rPr>
  </w:style>
  <w:style w:type="character" w:customStyle="1" w:styleId="WW8Num233z0">
    <w:name w:val="WW8Num233z0"/>
    <w:rsid w:val="00AD391F"/>
    <w:rPr>
      <w:rFonts w:ascii="Times New Roman" w:eastAsia="Times New Roman" w:hAnsi="Times New Roman"/>
    </w:rPr>
  </w:style>
  <w:style w:type="character" w:customStyle="1" w:styleId="WW8Num451z0">
    <w:name w:val="WW8Num451z0"/>
    <w:rsid w:val="00AD391F"/>
    <w:rPr>
      <w:rFonts w:ascii="Times New Roman Bold" w:hAnsi="Times New Roman Bold"/>
      <w:b/>
      <w:i w:val="0"/>
      <w:caps w:val="0"/>
      <w:vanish w:val="0"/>
      <w:color w:val="000000"/>
      <w:position w:val="0"/>
      <w:sz w:val="26"/>
      <w:vertAlign w:val="baseline"/>
    </w:rPr>
  </w:style>
  <w:style w:type="character" w:customStyle="1" w:styleId="WW8Num932z0">
    <w:name w:val="WW8Num932z0"/>
    <w:rsid w:val="00AD391F"/>
    <w:rPr>
      <w:rFonts w:ascii="Times New Roman Bold" w:hAnsi="Times New Roman Bold"/>
      <w:b/>
      <w:i w:val="0"/>
      <w:caps w:val="0"/>
      <w:vanish w:val="0"/>
      <w:color w:val="000000"/>
      <w:position w:val="0"/>
      <w:sz w:val="26"/>
      <w:vertAlign w:val="baseline"/>
    </w:rPr>
  </w:style>
  <w:style w:type="character" w:customStyle="1" w:styleId="WW8Num363z0">
    <w:name w:val="WW8Num363z0"/>
    <w:rsid w:val="00AD391F"/>
    <w:rPr>
      <w:rFonts w:ascii="Times New Roman" w:eastAsia="Times New Roman" w:hAnsi="Times New Roman"/>
    </w:rPr>
  </w:style>
  <w:style w:type="character" w:customStyle="1" w:styleId="WW8Num451z1">
    <w:name w:val="WW8Num451z1"/>
    <w:rsid w:val="00AD391F"/>
    <w:rPr>
      <w:rFonts w:ascii="Times New Roman" w:hAnsi="Times New Roman"/>
      <w:b/>
      <w:i w:val="0"/>
      <w:sz w:val="26"/>
    </w:rPr>
  </w:style>
  <w:style w:type="character" w:customStyle="1" w:styleId="WW8Num687z3">
    <w:name w:val="WW8Num687z3"/>
    <w:rsid w:val="00AD391F"/>
    <w:rPr>
      <w:b/>
      <w:i/>
      <w:sz w:val="26"/>
    </w:rPr>
  </w:style>
  <w:style w:type="character" w:customStyle="1" w:styleId="WW8Num810z0">
    <w:name w:val="WW8Num810z0"/>
    <w:rsid w:val="00AD391F"/>
    <w:rPr>
      <w:rFonts w:ascii="Times New Roman" w:hAnsi="Times New Roman"/>
      <w:b/>
      <w:i w:val="0"/>
      <w:sz w:val="26"/>
    </w:rPr>
  </w:style>
  <w:style w:type="character" w:customStyle="1" w:styleId="WW8Num796z1">
    <w:name w:val="WW8Num796z1"/>
    <w:rsid w:val="00AD391F"/>
    <w:rPr>
      <w:rFonts w:ascii="Times New Roman" w:eastAsia="Times New Roman" w:hAnsi="Times New Roman"/>
    </w:rPr>
  </w:style>
  <w:style w:type="character" w:customStyle="1" w:styleId="WW8Num624z3">
    <w:name w:val="WW8Num624z3"/>
    <w:rsid w:val="00AD391F"/>
    <w:rPr>
      <w:rFonts w:ascii="Symbol" w:hAnsi="Symbol"/>
    </w:rPr>
  </w:style>
  <w:style w:type="character" w:customStyle="1" w:styleId="WW8Num570z0">
    <w:name w:val="WW8Num570z0"/>
    <w:rsid w:val="00AD391F"/>
    <w:rPr>
      <w:i/>
    </w:rPr>
  </w:style>
  <w:style w:type="character" w:customStyle="1" w:styleId="WW8Num828z0">
    <w:name w:val="WW8Num828z0"/>
    <w:rsid w:val="00AD391F"/>
    <w:rPr>
      <w:rFonts w:ascii="Times New Roman Bold" w:hAnsi="Times New Roman Bold"/>
      <w:b/>
      <w:i w:val="0"/>
      <w:sz w:val="26"/>
    </w:rPr>
  </w:style>
  <w:style w:type="character" w:customStyle="1" w:styleId="WW8Num855z2">
    <w:name w:val="WW8Num855z2"/>
    <w:rsid w:val="00AD391F"/>
    <w:rPr>
      <w:rFonts w:ascii="Wingdings" w:hAnsi="Wingdings"/>
    </w:rPr>
  </w:style>
  <w:style w:type="character" w:customStyle="1" w:styleId="WW8Num552z0">
    <w:name w:val="WW8Num552z0"/>
    <w:rsid w:val="00AD391F"/>
    <w:rPr>
      <w:rFonts w:ascii="Times New Roman" w:hAnsi="Times New Roman"/>
    </w:rPr>
  </w:style>
  <w:style w:type="character" w:customStyle="1" w:styleId="WW8Num137z0">
    <w:name w:val="WW8Num137z0"/>
    <w:rsid w:val="00AD391F"/>
    <w:rPr>
      <w:i/>
    </w:rPr>
  </w:style>
  <w:style w:type="character" w:customStyle="1" w:styleId="WW8Num158z2">
    <w:name w:val="WW8Num158z2"/>
    <w:rsid w:val="00AD391F"/>
    <w:rPr>
      <w:rFonts w:ascii="Wingdings" w:hAnsi="Wingdings"/>
    </w:rPr>
  </w:style>
  <w:style w:type="character" w:customStyle="1" w:styleId="WW8Num780z1">
    <w:name w:val="WW8Num780z1"/>
    <w:rsid w:val="00AD391F"/>
    <w:rPr>
      <w:rFonts w:ascii="Courier New" w:hAnsi="Courier New"/>
    </w:rPr>
  </w:style>
  <w:style w:type="character" w:customStyle="1" w:styleId="WW8Num1423z0">
    <w:name w:val="WW8Num1423z0"/>
    <w:rsid w:val="00AD391F"/>
    <w:rPr>
      <w:rFonts w:ascii="Times New Roman" w:hAnsi="Times New Roman"/>
    </w:rPr>
  </w:style>
  <w:style w:type="character" w:customStyle="1" w:styleId="WW8Num792z0">
    <w:name w:val="WW8Num792z0"/>
    <w:rsid w:val="00AD391F"/>
    <w:rPr>
      <w:rFonts w:ascii="Times New Roman" w:hAnsi="Times New Roman"/>
    </w:rPr>
  </w:style>
  <w:style w:type="character" w:customStyle="1" w:styleId="WW8Num135z0">
    <w:name w:val="WW8Num135z0"/>
    <w:rsid w:val="00AD391F"/>
    <w:rPr>
      <w:rFonts w:ascii="Times New Roman" w:hAnsi="Times New Roman"/>
    </w:rPr>
  </w:style>
  <w:style w:type="character" w:customStyle="1" w:styleId="WW8Num704z3">
    <w:name w:val="WW8Num704z3"/>
    <w:rsid w:val="00AD391F"/>
    <w:rPr>
      <w:rFonts w:ascii="Symbol" w:hAnsi="Symbol"/>
    </w:rPr>
  </w:style>
  <w:style w:type="character" w:customStyle="1" w:styleId="WW8Num1305z1">
    <w:name w:val="WW8Num1305z1"/>
    <w:rsid w:val="00AD391F"/>
    <w:rPr>
      <w:rFonts w:ascii="Courier New" w:hAnsi="Courier New"/>
    </w:rPr>
  </w:style>
  <w:style w:type="character" w:customStyle="1" w:styleId="WW8Num1412z0">
    <w:name w:val="WW8Num1412z0"/>
    <w:rsid w:val="00AD391F"/>
    <w:rPr>
      <w:rFonts w:ascii="Symbol" w:hAnsi="Symbol"/>
    </w:rPr>
  </w:style>
  <w:style w:type="character" w:customStyle="1" w:styleId="WW8Num57z0">
    <w:name w:val="WW8Num57z0"/>
    <w:rsid w:val="00AD391F"/>
    <w:rPr>
      <w:rFonts w:ascii="Times New Roman" w:hAnsi="Times New Roman"/>
    </w:rPr>
  </w:style>
  <w:style w:type="character" w:customStyle="1" w:styleId="WW8Num1432z0">
    <w:name w:val="WW8Num1432z0"/>
    <w:rsid w:val="00AD391F"/>
    <w:rPr>
      <w:rFonts w:ascii="Times New Roman" w:eastAsia="Times New Roman" w:hAnsi="Times New Roman"/>
    </w:rPr>
  </w:style>
  <w:style w:type="character" w:customStyle="1" w:styleId="WW8Num176z0">
    <w:name w:val="WW8Num176z0"/>
    <w:rsid w:val="00AD391F"/>
    <w:rPr>
      <w:b/>
      <w:i/>
    </w:rPr>
  </w:style>
  <w:style w:type="character" w:customStyle="1" w:styleId="WW8Num542z3">
    <w:name w:val="WW8Num542z3"/>
    <w:rsid w:val="00AD391F"/>
    <w:rPr>
      <w:rFonts w:ascii="Symbol" w:hAnsi="Symbol"/>
    </w:rPr>
  </w:style>
  <w:style w:type="character" w:customStyle="1" w:styleId="WW8Num607z1">
    <w:name w:val="WW8Num607z1"/>
    <w:rsid w:val="00AD391F"/>
    <w:rPr>
      <w:rFonts w:ascii="Times New Roman" w:hAnsi="Times New Roman"/>
    </w:rPr>
  </w:style>
  <w:style w:type="character" w:customStyle="1" w:styleId="WW8Num1345z0">
    <w:name w:val="WW8Num1345z0"/>
    <w:rsid w:val="00AD391F"/>
    <w:rPr>
      <w:rFonts w:ascii="Times New Roman" w:hAnsi="Times New Roman"/>
    </w:rPr>
  </w:style>
  <w:style w:type="character" w:styleId="HTMLCode">
    <w:name w:val="HTML Code"/>
    <w:rsid w:val="00AD391F"/>
    <w:rPr>
      <w:rFonts w:ascii="Courier New" w:hAnsi="Courier New"/>
      <w:sz w:val="20"/>
    </w:rPr>
  </w:style>
  <w:style w:type="character" w:customStyle="1" w:styleId="WW8Num1425z2">
    <w:name w:val="WW8Num1425z2"/>
    <w:rsid w:val="00AD391F"/>
    <w:rPr>
      <w:rFonts w:ascii="Wingdings" w:hAnsi="Wingdings"/>
    </w:rPr>
  </w:style>
  <w:style w:type="character" w:customStyle="1" w:styleId="WW8Num518z0">
    <w:name w:val="WW8Num518z0"/>
    <w:rsid w:val="00AD391F"/>
    <w:rPr>
      <w:rFonts w:ascii="Times New Roman" w:hAnsi="Times New Roman"/>
    </w:rPr>
  </w:style>
  <w:style w:type="character" w:customStyle="1" w:styleId="WW8Num754z2">
    <w:name w:val="WW8Num754z2"/>
    <w:rsid w:val="00AD391F"/>
    <w:rPr>
      <w:rFonts w:ascii="Times New Roman" w:hAnsi="Times New Roman"/>
      <w:b/>
      <w:i w:val="0"/>
      <w:sz w:val="26"/>
    </w:rPr>
  </w:style>
  <w:style w:type="character" w:customStyle="1" w:styleId="WW8Num400z0">
    <w:name w:val="WW8Num400z0"/>
    <w:rsid w:val="00AD391F"/>
    <w:rPr>
      <w:rFonts w:ascii=".VnTime" w:eastAsia="Times New Roman" w:hAnsi=".VnTime"/>
    </w:rPr>
  </w:style>
  <w:style w:type="character" w:customStyle="1" w:styleId="WW8Num1403z1">
    <w:name w:val="WW8Num1403z1"/>
    <w:rsid w:val="00AD391F"/>
    <w:rPr>
      <w:rFonts w:ascii="Courier New" w:hAnsi="Courier New"/>
    </w:rPr>
  </w:style>
  <w:style w:type="character" w:customStyle="1" w:styleId="WW8NumSt1052z0">
    <w:name w:val="WW8NumSt1052z0"/>
    <w:rsid w:val="00AD391F"/>
    <w:rPr>
      <w:rFonts w:ascii="Arial" w:hAnsi="Arial"/>
    </w:rPr>
  </w:style>
  <w:style w:type="character" w:customStyle="1" w:styleId="WW8Num1282z1">
    <w:name w:val="WW8Num1282z1"/>
    <w:rsid w:val="00AD391F"/>
    <w:rPr>
      <w:rFonts w:ascii="Courier New" w:hAnsi="Courier New"/>
    </w:rPr>
  </w:style>
  <w:style w:type="character" w:customStyle="1" w:styleId="WW8Num899z0">
    <w:name w:val="WW8Num899z0"/>
    <w:rsid w:val="00AD391F"/>
    <w:rPr>
      <w:rFonts w:ascii="VN-NTime" w:hAnsi="VN-NTime"/>
      <w:b/>
      <w:i w:val="0"/>
      <w:sz w:val="24"/>
      <w:u w:val="none"/>
    </w:rPr>
  </w:style>
  <w:style w:type="character" w:customStyle="1" w:styleId="WW8Num223z0">
    <w:name w:val="WW8Num223z0"/>
    <w:rsid w:val="00AD391F"/>
    <w:rPr>
      <w:rFonts w:ascii="Symbol" w:hAnsi="Symbol"/>
    </w:rPr>
  </w:style>
  <w:style w:type="character" w:customStyle="1" w:styleId="WW8Num470z3">
    <w:name w:val="WW8Num470z3"/>
    <w:rsid w:val="00AD391F"/>
    <w:rPr>
      <w:rFonts w:ascii="Symbol" w:hAnsi="Symbol"/>
    </w:rPr>
  </w:style>
  <w:style w:type="character" w:customStyle="1" w:styleId="WW8Num214z2">
    <w:name w:val="WW8Num214z2"/>
    <w:rsid w:val="00AD391F"/>
    <w:rPr>
      <w:rFonts w:ascii="Wingdings" w:hAnsi="Wingdings"/>
    </w:rPr>
  </w:style>
  <w:style w:type="character" w:customStyle="1" w:styleId="WW8Num565z0">
    <w:name w:val="WW8Num565z0"/>
    <w:rsid w:val="00AD391F"/>
    <w:rPr>
      <w:rFonts w:ascii="VNI-Times" w:hAnsi="VNI-Times"/>
      <w:b w:val="0"/>
      <w:i w:val="0"/>
      <w:sz w:val="24"/>
      <w:u w:val="single"/>
    </w:rPr>
  </w:style>
  <w:style w:type="character" w:customStyle="1" w:styleId="WW8Num1240z0">
    <w:name w:val="WW8Num1240z0"/>
    <w:rsid w:val="00AD391F"/>
    <w:rPr>
      <w:rFonts w:ascii="Symbol" w:hAnsi="Symbol"/>
    </w:rPr>
  </w:style>
  <w:style w:type="character" w:customStyle="1" w:styleId="WW8Num1410z0">
    <w:name w:val="WW8Num1410z0"/>
    <w:rsid w:val="00AD391F"/>
    <w:rPr>
      <w:b w:val="0"/>
      <w:i w:val="0"/>
      <w:sz w:val="26"/>
    </w:rPr>
  </w:style>
  <w:style w:type="character" w:customStyle="1" w:styleId="WW8Num1254z0">
    <w:name w:val="WW8Num1254z0"/>
    <w:rsid w:val="00AD391F"/>
    <w:rPr>
      <w:rFonts w:ascii="Symbol" w:hAnsi="Symbol"/>
    </w:rPr>
  </w:style>
  <w:style w:type="character" w:customStyle="1" w:styleId="WW8Num673z3">
    <w:name w:val="WW8Num673z3"/>
    <w:rsid w:val="00AD391F"/>
    <w:rPr>
      <w:rFonts w:ascii="Symbol" w:hAnsi="Symbol"/>
    </w:rPr>
  </w:style>
  <w:style w:type="character" w:customStyle="1" w:styleId="WW8Num555z2">
    <w:name w:val="WW8Num555z2"/>
    <w:rsid w:val="00AD391F"/>
    <w:rPr>
      <w:rFonts w:ascii="Wingdings" w:hAnsi="Wingdings"/>
    </w:rPr>
  </w:style>
  <w:style w:type="character" w:customStyle="1" w:styleId="WW8Num911z3">
    <w:name w:val="WW8Num911z3"/>
    <w:rsid w:val="00AD391F"/>
    <w:rPr>
      <w:rFonts w:ascii="Symbol" w:hAnsi="Symbol"/>
    </w:rPr>
  </w:style>
  <w:style w:type="character" w:customStyle="1" w:styleId="WW8Num1308z0">
    <w:name w:val="WW8Num1308z0"/>
    <w:rsid w:val="00AD391F"/>
    <w:rPr>
      <w:rFonts w:ascii="Times New Roman Bold" w:hAnsi="Times New Roman Bold"/>
      <w:b/>
      <w:i w:val="0"/>
      <w:sz w:val="26"/>
    </w:rPr>
  </w:style>
  <w:style w:type="character" w:customStyle="1" w:styleId="WW8Num615z0">
    <w:name w:val="WW8Num615z0"/>
    <w:rsid w:val="00AD391F"/>
    <w:rPr>
      <w:rFonts w:ascii="Symbol" w:hAnsi="Symbol"/>
    </w:rPr>
  </w:style>
  <w:style w:type="character" w:customStyle="1" w:styleId="WW8Num1387z0">
    <w:name w:val="WW8Num1387z0"/>
    <w:rsid w:val="00AD391F"/>
    <w:rPr>
      <w:rFonts w:ascii="Times New Roman" w:eastAsia="Times New Roman" w:hAnsi="Times New Roman"/>
    </w:rPr>
  </w:style>
  <w:style w:type="character" w:customStyle="1" w:styleId="WW8Num364z0">
    <w:name w:val="WW8Num364z0"/>
    <w:rsid w:val="00AD391F"/>
    <w:rPr>
      <w:rFonts w:ascii="Times New Roman" w:hAnsi="Times New Roman"/>
    </w:rPr>
  </w:style>
  <w:style w:type="character" w:customStyle="1" w:styleId="WW8Num352z0">
    <w:name w:val="WW8Num352z0"/>
    <w:rsid w:val="00AD391F"/>
    <w:rPr>
      <w:rFonts w:ascii="Symbol" w:hAnsi="Symbol"/>
    </w:rPr>
  </w:style>
  <w:style w:type="character" w:customStyle="1" w:styleId="nomalCharChar1CharChar">
    <w:name w:val="nomal Char Char1 Char Char"/>
    <w:rsid w:val="00AD391F"/>
    <w:rPr>
      <w:rFonts w:ascii=".VnTime" w:hAnsi=".VnTime"/>
      <w:b/>
      <w:sz w:val="26"/>
      <w:lang w:val="en-US" w:eastAsia="en-US"/>
    </w:rPr>
  </w:style>
  <w:style w:type="character" w:customStyle="1" w:styleId="WW8Num252z0">
    <w:name w:val="WW8Num252z0"/>
    <w:rsid w:val="00AD391F"/>
    <w:rPr>
      <w:rFonts w:ascii="Times New Roman" w:hAnsi="Times New Roman"/>
    </w:rPr>
  </w:style>
  <w:style w:type="character" w:customStyle="1" w:styleId="WW8Num757z2">
    <w:name w:val="WW8Num757z2"/>
    <w:rsid w:val="00AD391F"/>
    <w:rPr>
      <w:rFonts w:ascii=".VnTime" w:hAnsi=".VnTime"/>
      <w:b w:val="0"/>
      <w:i/>
      <w:caps w:val="0"/>
      <w:vanish w:val="0"/>
      <w:color w:val="000000"/>
      <w:position w:val="0"/>
      <w:sz w:val="26"/>
      <w:vertAlign w:val="baseline"/>
    </w:rPr>
  </w:style>
  <w:style w:type="character" w:customStyle="1" w:styleId="noidungCharCharCharCharChar">
    <w:name w:val="noidung Char Char Char Char Char"/>
    <w:link w:val="noidungCharCharCharChar"/>
    <w:rsid w:val="00AD391F"/>
    <w:rPr>
      <w:sz w:val="26"/>
    </w:rPr>
  </w:style>
  <w:style w:type="paragraph" w:customStyle="1" w:styleId="noidungCharCharCharChar">
    <w:name w:val="noidung Char Char Char Char"/>
    <w:basedOn w:val="Normal"/>
    <w:link w:val="noidungCharCharCharCharChar"/>
    <w:rsid w:val="00AD391F"/>
    <w:pPr>
      <w:spacing w:before="120" w:after="120" w:line="240" w:lineRule="auto"/>
      <w:ind w:left="851" w:firstLine="0"/>
    </w:pPr>
    <w:rPr>
      <w:rFonts w:asciiTheme="minorHAnsi" w:eastAsiaTheme="minorHAnsi" w:hAnsiTheme="minorHAnsi" w:cstheme="minorBidi"/>
      <w:szCs w:val="22"/>
      <w:lang w:val="vi-VN"/>
    </w:rPr>
  </w:style>
  <w:style w:type="character" w:customStyle="1" w:styleId="WW8Num351z0">
    <w:name w:val="WW8Num351z0"/>
    <w:rsid w:val="00AD391F"/>
    <w:rPr>
      <w:rFonts w:ascii="VN-NTime" w:hAnsi="VN-NTime"/>
      <w:b w:val="0"/>
      <w:i w:val="0"/>
      <w:sz w:val="24"/>
      <w:u w:val="none"/>
    </w:rPr>
  </w:style>
  <w:style w:type="character" w:customStyle="1" w:styleId="WW8Num373z1">
    <w:name w:val="WW8Num373z1"/>
    <w:rsid w:val="00AD391F"/>
    <w:rPr>
      <w:rFonts w:ascii="Courier New" w:hAnsi="Courier New"/>
    </w:rPr>
  </w:style>
  <w:style w:type="character" w:customStyle="1" w:styleId="WW8Num813z1">
    <w:name w:val="WW8Num813z1"/>
    <w:rsid w:val="00AD391F"/>
    <w:rPr>
      <w:rFonts w:ascii="Courier New" w:hAnsi="Courier New"/>
    </w:rPr>
  </w:style>
  <w:style w:type="character" w:customStyle="1" w:styleId="WW8Num236z4">
    <w:name w:val="WW8Num236z4"/>
    <w:rsid w:val="00AD391F"/>
    <w:rPr>
      <w:rFonts w:ascii="Courier New" w:hAnsi="Courier New"/>
    </w:rPr>
  </w:style>
  <w:style w:type="character" w:customStyle="1" w:styleId="WW8Num568z0">
    <w:name w:val="WW8Num568z0"/>
    <w:rsid w:val="00AD391F"/>
    <w:rPr>
      <w:rFonts w:ascii="Times New Roman Bold" w:hAnsi="Times New Roman Bold"/>
      <w:b/>
      <w:i w:val="0"/>
      <w:sz w:val="26"/>
    </w:rPr>
  </w:style>
  <w:style w:type="character" w:customStyle="1" w:styleId="WW8Num719z0">
    <w:name w:val="WW8Num719z0"/>
    <w:rsid w:val="00AD391F"/>
    <w:rPr>
      <w:rFonts w:ascii="Times New Roman" w:hAnsi="Times New Roman"/>
      <w:vanish w:val="0"/>
    </w:rPr>
  </w:style>
  <w:style w:type="character" w:customStyle="1" w:styleId="WW8Num141z3">
    <w:name w:val="WW8Num141z3"/>
    <w:rsid w:val="00AD391F"/>
    <w:rPr>
      <w:rFonts w:ascii="Symbol" w:hAnsi="Symbol"/>
    </w:rPr>
  </w:style>
  <w:style w:type="character" w:customStyle="1" w:styleId="WW8Num1283z4">
    <w:name w:val="WW8Num1283z4"/>
    <w:rsid w:val="00AD391F"/>
    <w:rPr>
      <w:rFonts w:ascii="Courier New" w:hAnsi="Courier New"/>
    </w:rPr>
  </w:style>
  <w:style w:type="character" w:customStyle="1" w:styleId="StyleHeading613ptChar1">
    <w:name w:val="Style Heading 6 + 13 pt Char1"/>
    <w:link w:val="StyleHeading613pt"/>
    <w:rsid w:val="00AD391F"/>
    <w:rPr>
      <w:rFonts w:ascii=".VnTime" w:hAnsi=".VnTime"/>
      <w:b/>
      <w:bCs/>
      <w:u w:val="single"/>
    </w:rPr>
  </w:style>
  <w:style w:type="paragraph" w:customStyle="1" w:styleId="StyleHeading613pt">
    <w:name w:val="Style Heading 6 + 13 pt"/>
    <w:basedOn w:val="Heading6"/>
    <w:link w:val="StyleHeading613ptChar1"/>
    <w:rsid w:val="00AD391F"/>
    <w:pPr>
      <w:keepNext w:val="0"/>
      <w:keepLines w:val="0"/>
      <w:tabs>
        <w:tab w:val="clear" w:pos="1152"/>
        <w:tab w:val="num" w:pos="964"/>
        <w:tab w:val="left" w:pos="4320"/>
      </w:tabs>
      <w:autoSpaceDE w:val="0"/>
      <w:autoSpaceDN w:val="0"/>
      <w:adjustRightInd w:val="0"/>
      <w:spacing w:before="120" w:after="60" w:line="400" w:lineRule="exact"/>
      <w:ind w:left="2736" w:hanging="936"/>
      <w:jc w:val="both"/>
    </w:pPr>
    <w:rPr>
      <w:rFonts w:ascii=".VnTime" w:eastAsiaTheme="minorHAnsi" w:hAnsi=".VnTime" w:cstheme="minorBidi"/>
      <w:b/>
      <w:bCs/>
      <w:i w:val="0"/>
      <w:iCs w:val="0"/>
      <w:color w:val="auto"/>
      <w:sz w:val="22"/>
      <w:szCs w:val="22"/>
      <w:u w:val="single"/>
      <w:lang w:val="vi-VN" w:eastAsia="en-US"/>
    </w:rPr>
  </w:style>
  <w:style w:type="character" w:customStyle="1" w:styleId="WW8Num141z0">
    <w:name w:val="WW8Num141z0"/>
    <w:rsid w:val="00AD391F"/>
    <w:rPr>
      <w:rFonts w:ascii="Times New Roman" w:eastAsia="Times New Roman" w:hAnsi="Times New Roman"/>
    </w:rPr>
  </w:style>
  <w:style w:type="character" w:customStyle="1" w:styleId="WW8Num974z2">
    <w:name w:val="WW8Num974z2"/>
    <w:rsid w:val="00AD391F"/>
    <w:rPr>
      <w:rFonts w:ascii="Wingdings" w:hAnsi="Wingdings"/>
    </w:rPr>
  </w:style>
  <w:style w:type="character" w:customStyle="1" w:styleId="WW8Num471z1">
    <w:name w:val="WW8Num471z1"/>
    <w:rsid w:val="00AD391F"/>
    <w:rPr>
      <w:rFonts w:ascii="Courier New" w:hAnsi="Courier New"/>
    </w:rPr>
  </w:style>
  <w:style w:type="character" w:customStyle="1" w:styleId="WW8Num381z2">
    <w:name w:val="WW8Num381z2"/>
    <w:rsid w:val="00AD391F"/>
    <w:rPr>
      <w:rFonts w:ascii="Wingdings" w:hAnsi="Wingdings"/>
    </w:rPr>
  </w:style>
  <w:style w:type="character" w:customStyle="1" w:styleId="StyleHeading3h3HeadCItalicChar">
    <w:name w:val="Style Heading 3h3HeadC + Italic Char"/>
    <w:link w:val="StyleHeading3h3HeadCItalic"/>
    <w:rsid w:val="00AD391F"/>
    <w:rPr>
      <w:rFonts w:ascii=".VnTime" w:hAnsi=".VnTime"/>
      <w:b/>
      <w:i/>
      <w:color w:val="000000"/>
      <w:sz w:val="26"/>
    </w:rPr>
  </w:style>
  <w:style w:type="paragraph" w:customStyle="1" w:styleId="StyleHeading3h3HeadCItalic">
    <w:name w:val="Style Heading 3h3HeadC + Italic"/>
    <w:basedOn w:val="Heading3"/>
    <w:next w:val="Heading3"/>
    <w:link w:val="StyleHeading3h3HeadCItalicChar"/>
    <w:rsid w:val="00AD391F"/>
    <w:pPr>
      <w:keepLines w:val="0"/>
      <w:numPr>
        <w:ilvl w:val="2"/>
      </w:numPr>
      <w:tabs>
        <w:tab w:val="left" w:pos="2160"/>
      </w:tabs>
      <w:spacing w:before="240" w:after="60" w:line="240" w:lineRule="auto"/>
      <w:ind w:left="2160" w:hanging="180"/>
      <w:jc w:val="left"/>
    </w:pPr>
    <w:rPr>
      <w:rFonts w:ascii=".VnTime" w:eastAsiaTheme="minorHAnsi" w:hAnsi=".VnTime" w:cstheme="minorBidi"/>
      <w:b/>
      <w:i/>
      <w:color w:val="000000"/>
      <w:sz w:val="26"/>
      <w:szCs w:val="22"/>
      <w:lang w:val="vi-VN"/>
    </w:rPr>
  </w:style>
  <w:style w:type="character" w:customStyle="1" w:styleId="WW8Num1387z3">
    <w:name w:val="WW8Num1387z3"/>
    <w:rsid w:val="00AD391F"/>
    <w:rPr>
      <w:rFonts w:ascii="Symbol" w:hAnsi="Symbol"/>
    </w:rPr>
  </w:style>
  <w:style w:type="character" w:customStyle="1" w:styleId="WW8Num1318z0">
    <w:name w:val="WW8Num1318z0"/>
    <w:rsid w:val="00AD391F"/>
    <w:rPr>
      <w:rFonts w:ascii="Symbol" w:hAnsi="Symbol"/>
    </w:rPr>
  </w:style>
  <w:style w:type="character" w:customStyle="1" w:styleId="WW8Num663z1">
    <w:name w:val="WW8Num663z1"/>
    <w:rsid w:val="00AD391F"/>
    <w:rPr>
      <w:rFonts w:ascii="Courier New" w:hAnsi="Courier New"/>
    </w:rPr>
  </w:style>
  <w:style w:type="character" w:customStyle="1" w:styleId="WW8Num260z0">
    <w:name w:val="WW8Num260z0"/>
    <w:rsid w:val="00AD391F"/>
    <w:rPr>
      <w:rFonts w:ascii="Symbol" w:hAnsi="Symbol"/>
    </w:rPr>
  </w:style>
  <w:style w:type="character" w:customStyle="1" w:styleId="WW8Num436z0">
    <w:name w:val="WW8Num436z0"/>
    <w:rsid w:val="00AD391F"/>
    <w:rPr>
      <w:rFonts w:ascii="Times New Roman" w:eastAsia="Times New Roman" w:hAnsi="Times New Roman"/>
      <w:i/>
    </w:rPr>
  </w:style>
  <w:style w:type="character" w:customStyle="1" w:styleId="WW8Num984z0">
    <w:name w:val="WW8Num984z0"/>
    <w:rsid w:val="00AD391F"/>
    <w:rPr>
      <w:rFonts w:ascii="Times New Roman" w:eastAsia="Times New Roman" w:hAnsi="Times New Roman"/>
    </w:rPr>
  </w:style>
  <w:style w:type="character" w:customStyle="1" w:styleId="WW8Num1242z0">
    <w:name w:val="WW8Num1242z0"/>
    <w:rsid w:val="00AD391F"/>
    <w:rPr>
      <w:rFonts w:ascii="Times New Roman" w:hAnsi="Times New Roman"/>
      <w:vanish w:val="0"/>
    </w:rPr>
  </w:style>
  <w:style w:type="character" w:customStyle="1" w:styleId="WW8Num1357z0">
    <w:name w:val="WW8Num1357z0"/>
    <w:rsid w:val="00AD391F"/>
    <w:rPr>
      <w:rFonts w:ascii="Times New Roman" w:eastAsia="Times New Roman" w:hAnsi="Times New Roman"/>
    </w:rPr>
  </w:style>
  <w:style w:type="character" w:customStyle="1" w:styleId="WW8Num298z2">
    <w:name w:val="WW8Num298z2"/>
    <w:rsid w:val="00AD391F"/>
    <w:rPr>
      <w:rFonts w:ascii="Wingdings" w:hAnsi="Wingdings"/>
    </w:rPr>
  </w:style>
  <w:style w:type="character" w:customStyle="1" w:styleId="WW8Num914z2">
    <w:name w:val="WW8Num914z2"/>
    <w:rsid w:val="00AD391F"/>
    <w:rPr>
      <w:rFonts w:ascii="Wingdings" w:hAnsi="Wingdings"/>
    </w:rPr>
  </w:style>
  <w:style w:type="character" w:customStyle="1" w:styleId="WW8Num470z1">
    <w:name w:val="WW8Num470z1"/>
    <w:rsid w:val="00AD391F"/>
    <w:rPr>
      <w:rFonts w:ascii="Courier New" w:hAnsi="Courier New"/>
    </w:rPr>
  </w:style>
  <w:style w:type="character" w:customStyle="1" w:styleId="WW8Num399z3">
    <w:name w:val="WW8Num399z3"/>
    <w:rsid w:val="00AD391F"/>
    <w:rPr>
      <w:rFonts w:ascii="Symbol" w:hAnsi="Symbol"/>
    </w:rPr>
  </w:style>
  <w:style w:type="character" w:customStyle="1" w:styleId="WW8Num192z1">
    <w:name w:val="WW8Num192z1"/>
    <w:rsid w:val="00AD391F"/>
    <w:rPr>
      <w:rFonts w:ascii="Courier New" w:hAnsi="Courier New"/>
    </w:rPr>
  </w:style>
  <w:style w:type="character" w:customStyle="1" w:styleId="WW8Num1267z0">
    <w:name w:val="WW8Num1267z0"/>
    <w:rsid w:val="00AD391F"/>
    <w:rPr>
      <w:b/>
      <w:i/>
    </w:rPr>
  </w:style>
  <w:style w:type="character" w:customStyle="1" w:styleId="WW8Num983z1">
    <w:name w:val="WW8Num983z1"/>
    <w:rsid w:val="00AD391F"/>
    <w:rPr>
      <w:rFonts w:ascii="Courier New" w:hAnsi="Courier New"/>
    </w:rPr>
  </w:style>
  <w:style w:type="character" w:customStyle="1" w:styleId="WW8Num141z2">
    <w:name w:val="WW8Num141z2"/>
    <w:rsid w:val="00AD391F"/>
    <w:rPr>
      <w:rFonts w:ascii="Wingdings" w:hAnsi="Wingdings"/>
    </w:rPr>
  </w:style>
  <w:style w:type="character" w:customStyle="1" w:styleId="WW8Num833z2">
    <w:name w:val="WW8Num833z2"/>
    <w:rsid w:val="00AD391F"/>
    <w:rPr>
      <w:rFonts w:ascii="Wingdings" w:hAnsi="Wingdings"/>
    </w:rPr>
  </w:style>
  <w:style w:type="character" w:customStyle="1" w:styleId="WW8Num420z1">
    <w:name w:val="WW8Num420z1"/>
    <w:rsid w:val="00AD391F"/>
    <w:rPr>
      <w:rFonts w:ascii="Times New Roman" w:hAnsi="Times New Roman"/>
      <w:b/>
      <w:i/>
      <w:sz w:val="26"/>
    </w:rPr>
  </w:style>
  <w:style w:type="character" w:customStyle="1" w:styleId="WW8Num1371z0">
    <w:name w:val="WW8Num1371z0"/>
    <w:rsid w:val="00AD391F"/>
    <w:rPr>
      <w:rFonts w:ascii="Symbol" w:hAnsi="Symbol"/>
    </w:rPr>
  </w:style>
  <w:style w:type="character" w:customStyle="1" w:styleId="WW8Num289z3">
    <w:name w:val="WW8Num289z3"/>
    <w:rsid w:val="00AD391F"/>
    <w:rPr>
      <w:rFonts w:ascii="Symbol" w:hAnsi="Symbol"/>
    </w:rPr>
  </w:style>
  <w:style w:type="character" w:customStyle="1" w:styleId="WW8NumSt1008z0">
    <w:name w:val="WW8NumSt1008z0"/>
    <w:rsid w:val="00AD391F"/>
    <w:rPr>
      <w:rFonts w:ascii="Courier" w:hAnsi="Courier"/>
    </w:rPr>
  </w:style>
  <w:style w:type="character" w:customStyle="1" w:styleId="WW8Num204z3">
    <w:name w:val="WW8Num204z3"/>
    <w:rsid w:val="00AD391F"/>
    <w:rPr>
      <w:rFonts w:ascii=".VnTime" w:hAnsi=".VnTime"/>
      <w:b w:val="0"/>
      <w:i w:val="0"/>
      <w:sz w:val="26"/>
    </w:rPr>
  </w:style>
  <w:style w:type="character" w:customStyle="1" w:styleId="WW8Num908z0">
    <w:name w:val="WW8Num908z0"/>
    <w:rsid w:val="00AD391F"/>
    <w:rPr>
      <w:rFonts w:ascii="Symbol" w:hAnsi="Symbol"/>
      <w:color w:val="0000FF"/>
    </w:rPr>
  </w:style>
  <w:style w:type="character" w:customStyle="1" w:styleId="WW8Num333z0">
    <w:name w:val="WW8Num333z0"/>
    <w:rsid w:val="00AD391F"/>
    <w:rPr>
      <w:rFonts w:ascii=".VnTime" w:eastAsia="Times New Roman" w:hAnsi=".VnTime"/>
    </w:rPr>
  </w:style>
  <w:style w:type="character" w:customStyle="1" w:styleId="WW8Num661z0">
    <w:name w:val="WW8Num661z0"/>
    <w:rsid w:val="00AD391F"/>
    <w:rPr>
      <w:rFonts w:ascii="Times New Roman" w:hAnsi="Times New Roman"/>
    </w:rPr>
  </w:style>
  <w:style w:type="character" w:customStyle="1" w:styleId="WW8Num474z0">
    <w:name w:val="WW8Num474z0"/>
    <w:rsid w:val="00AD391F"/>
    <w:rPr>
      <w:rFonts w:ascii="Symbol" w:hAnsi="Symbol"/>
    </w:rPr>
  </w:style>
  <w:style w:type="character" w:customStyle="1" w:styleId="WW8Num418z0">
    <w:name w:val="WW8Num418z0"/>
    <w:rsid w:val="00AD391F"/>
    <w:rPr>
      <w:rFonts w:ascii="Times New Roman" w:eastAsia="Times New Roman" w:hAnsi="Times New Roman"/>
    </w:rPr>
  </w:style>
  <w:style w:type="character" w:customStyle="1" w:styleId="WW8Num99z3">
    <w:name w:val="WW8Num99z3"/>
    <w:rsid w:val="00AD391F"/>
    <w:rPr>
      <w:rFonts w:ascii="Symbol" w:hAnsi="Symbol"/>
    </w:rPr>
  </w:style>
  <w:style w:type="character" w:customStyle="1" w:styleId="WW8Num1283z1">
    <w:name w:val="WW8Num1283z1"/>
    <w:rsid w:val="00AD391F"/>
    <w:rPr>
      <w:rFonts w:ascii="Symbol" w:eastAsia="Times New Roman" w:hAnsi="Symbol"/>
    </w:rPr>
  </w:style>
  <w:style w:type="character" w:customStyle="1" w:styleId="WW8Num400z2">
    <w:name w:val="WW8Num400z2"/>
    <w:rsid w:val="00AD391F"/>
    <w:rPr>
      <w:rFonts w:ascii="Wingdings" w:hAnsi="Wingdings"/>
    </w:rPr>
  </w:style>
  <w:style w:type="character" w:customStyle="1" w:styleId="WW8Num300z0">
    <w:name w:val="WW8Num300z0"/>
    <w:rsid w:val="00AD391F"/>
    <w:rPr>
      <w:b/>
    </w:rPr>
  </w:style>
  <w:style w:type="character" w:customStyle="1" w:styleId="WW8Num1439z0">
    <w:name w:val="WW8Num1439z0"/>
    <w:rsid w:val="00AD391F"/>
    <w:rPr>
      <w:rFonts w:ascii="Times New Roman" w:hAnsi="Times New Roman"/>
    </w:rPr>
  </w:style>
  <w:style w:type="character" w:customStyle="1" w:styleId="WW8Num894z0">
    <w:name w:val="WW8Num894z0"/>
    <w:rsid w:val="00AD391F"/>
    <w:rPr>
      <w:rFonts w:ascii="Times New Roman" w:hAnsi="Times New Roman"/>
    </w:rPr>
  </w:style>
  <w:style w:type="character" w:customStyle="1" w:styleId="StyleHeading613ptChar">
    <w:name w:val="Style Heading 6 + 13 pt Char"/>
    <w:rsid w:val="00AD391F"/>
    <w:rPr>
      <w:rFonts w:ascii=".VnTime" w:hAnsi=".VnTime"/>
      <w:b/>
      <w:sz w:val="26"/>
      <w:lang w:val="en-US" w:eastAsia="en-US"/>
    </w:rPr>
  </w:style>
  <w:style w:type="character" w:customStyle="1" w:styleId="WW8Num911z1">
    <w:name w:val="WW8Num911z1"/>
    <w:rsid w:val="00AD391F"/>
    <w:rPr>
      <w:rFonts w:ascii="Courier New" w:hAnsi="Courier New"/>
    </w:rPr>
  </w:style>
  <w:style w:type="character" w:customStyle="1" w:styleId="WW8Num908z1">
    <w:name w:val="WW8Num908z1"/>
    <w:rsid w:val="00AD391F"/>
    <w:rPr>
      <w:rFonts w:ascii="Courier New" w:hAnsi="Courier New"/>
    </w:rPr>
  </w:style>
  <w:style w:type="character" w:customStyle="1" w:styleId="WW8Num564z0">
    <w:name w:val="WW8Num564z0"/>
    <w:rsid w:val="00AD391F"/>
    <w:rPr>
      <w:rFonts w:ascii=".VnTimeH" w:hAnsi=".VnTimeH"/>
      <w:b/>
      <w:i w:val="0"/>
      <w:sz w:val="26"/>
    </w:rPr>
  </w:style>
  <w:style w:type="character" w:customStyle="1" w:styleId="WW8NumSt975z0">
    <w:name w:val="WW8NumSt975z0"/>
    <w:rsid w:val="00AD391F"/>
    <w:rPr>
      <w:rFonts w:ascii="Symbol" w:hAnsi="Symbol"/>
    </w:rPr>
  </w:style>
  <w:style w:type="character" w:customStyle="1" w:styleId="WW8Num36z0">
    <w:name w:val="WW8Num36z0"/>
    <w:rsid w:val="00AD391F"/>
    <w:rPr>
      <w:rFonts w:ascii="Symbol" w:hAnsi="Symbol"/>
    </w:rPr>
  </w:style>
  <w:style w:type="character" w:customStyle="1" w:styleId="WW8Num278z0">
    <w:name w:val="WW8Num278z0"/>
    <w:rsid w:val="00AD391F"/>
    <w:rPr>
      <w:rFonts w:ascii="Symbol" w:hAnsi="Symbol"/>
    </w:rPr>
  </w:style>
  <w:style w:type="character" w:customStyle="1" w:styleId="WW8Num426z0">
    <w:name w:val="WW8Num426z0"/>
    <w:rsid w:val="00AD391F"/>
    <w:rPr>
      <w:rFonts w:ascii="Symbol" w:hAnsi="Symbol"/>
    </w:rPr>
  </w:style>
  <w:style w:type="character" w:customStyle="1" w:styleId="WW8Num1349z2">
    <w:name w:val="WW8Num1349z2"/>
    <w:rsid w:val="00AD391F"/>
    <w:rPr>
      <w:rFonts w:ascii="Wingdings" w:hAnsi="Wingdings"/>
    </w:rPr>
  </w:style>
  <w:style w:type="character" w:customStyle="1" w:styleId="WW8Num556z1">
    <w:name w:val="WW8Num556z1"/>
    <w:rsid w:val="00AD391F"/>
    <w:rPr>
      <w:rFonts w:ascii="Courier New" w:hAnsi="Courier New"/>
    </w:rPr>
  </w:style>
  <w:style w:type="character" w:customStyle="1" w:styleId="WW8Num607z4">
    <w:name w:val="WW8Num607z4"/>
    <w:rsid w:val="00AD391F"/>
    <w:rPr>
      <w:rFonts w:ascii="Courier New" w:hAnsi="Courier New"/>
    </w:rPr>
  </w:style>
  <w:style w:type="character" w:customStyle="1" w:styleId="WW8Num97z1">
    <w:name w:val="WW8Num97z1"/>
    <w:rsid w:val="00AD391F"/>
    <w:rPr>
      <w:b/>
    </w:rPr>
  </w:style>
  <w:style w:type="character" w:customStyle="1" w:styleId="WW8Num324z0">
    <w:name w:val="WW8Num324z0"/>
    <w:rsid w:val="00AD391F"/>
    <w:rPr>
      <w:rFonts w:ascii="Times New Roman" w:hAnsi="Times New Roman"/>
      <w:vanish w:val="0"/>
    </w:rPr>
  </w:style>
  <w:style w:type="character" w:customStyle="1" w:styleId="WW8Num791z2">
    <w:name w:val="WW8Num791z2"/>
    <w:rsid w:val="00AD391F"/>
    <w:rPr>
      <w:rFonts w:ascii=".VnTime" w:hAnsi=".VnTime"/>
      <w:b/>
      <w:i/>
      <w:sz w:val="26"/>
    </w:rPr>
  </w:style>
  <w:style w:type="character" w:customStyle="1" w:styleId="WW8Num758z0">
    <w:name w:val="WW8Num758z0"/>
    <w:rsid w:val="00AD391F"/>
    <w:rPr>
      <w:rFonts w:ascii="Times New Roman" w:hAnsi="Times New Roman"/>
    </w:rPr>
  </w:style>
  <w:style w:type="character" w:customStyle="1" w:styleId="WW8Num147z1">
    <w:name w:val="WW8Num147z1"/>
    <w:rsid w:val="00AD391F"/>
    <w:rPr>
      <w:rFonts w:ascii="Courier New" w:hAnsi="Courier New"/>
    </w:rPr>
  </w:style>
  <w:style w:type="character" w:customStyle="1" w:styleId="WW8Num767z0">
    <w:name w:val="WW8Num767z0"/>
    <w:rsid w:val="00AD391F"/>
    <w:rPr>
      <w:rFonts w:ascii="Times New Roman" w:hAnsi="Times New Roman"/>
    </w:rPr>
  </w:style>
  <w:style w:type="character" w:customStyle="1" w:styleId="WW8Num755z2">
    <w:name w:val="WW8Num755z2"/>
    <w:rsid w:val="00AD391F"/>
    <w:rPr>
      <w:rFonts w:ascii="Wingdings" w:hAnsi="Wingdings"/>
    </w:rPr>
  </w:style>
  <w:style w:type="character" w:customStyle="1" w:styleId="WW8Num1387z2">
    <w:name w:val="WW8Num1387z2"/>
    <w:rsid w:val="00AD391F"/>
    <w:rPr>
      <w:rFonts w:ascii="Wingdings" w:hAnsi="Wingdings"/>
    </w:rPr>
  </w:style>
  <w:style w:type="character" w:customStyle="1" w:styleId="WW8Num959z0">
    <w:name w:val="WW8Num959z0"/>
    <w:rsid w:val="00AD391F"/>
    <w:rPr>
      <w:sz w:val="24"/>
    </w:rPr>
  </w:style>
  <w:style w:type="character" w:customStyle="1" w:styleId="WW8Num272z0">
    <w:name w:val="WW8Num272z0"/>
    <w:rsid w:val="00AD391F"/>
    <w:rPr>
      <w:rFonts w:ascii="Symbol" w:hAnsi="Symbol"/>
    </w:rPr>
  </w:style>
  <w:style w:type="character" w:customStyle="1" w:styleId="WW8Num1342z4">
    <w:name w:val="WW8Num1342z4"/>
    <w:rsid w:val="00AD391F"/>
    <w:rPr>
      <w:rFonts w:ascii="VNI-Times" w:hAnsi="VNI-Times"/>
      <w:b/>
      <w:i/>
      <w:sz w:val="24"/>
    </w:rPr>
  </w:style>
  <w:style w:type="character" w:customStyle="1" w:styleId="WW8Num289z1">
    <w:name w:val="WW8Num289z1"/>
    <w:rsid w:val="00AD391F"/>
    <w:rPr>
      <w:rFonts w:ascii="Courier New" w:hAnsi="Courier New"/>
    </w:rPr>
  </w:style>
  <w:style w:type="character" w:customStyle="1" w:styleId="WW8Num345z2">
    <w:name w:val="WW8Num345z2"/>
    <w:rsid w:val="00AD391F"/>
    <w:rPr>
      <w:rFonts w:ascii=".VnTime" w:hAnsi=".VnTime"/>
      <w:b/>
      <w:i/>
      <w:sz w:val="26"/>
    </w:rPr>
  </w:style>
  <w:style w:type="character" w:customStyle="1" w:styleId="WW8Num601z0">
    <w:name w:val="WW8Num601z0"/>
    <w:rsid w:val="00AD391F"/>
    <w:rPr>
      <w:rFonts w:ascii="Times New Roman" w:hAnsi="Times New Roman"/>
    </w:rPr>
  </w:style>
  <w:style w:type="character" w:customStyle="1" w:styleId="WW8Num791z4">
    <w:name w:val="WW8Num791z4"/>
    <w:rsid w:val="00AD391F"/>
    <w:rPr>
      <w:rFonts w:ascii=".VnTime" w:hAnsi=".VnTime"/>
      <w:b w:val="0"/>
      <w:i w:val="0"/>
      <w:sz w:val="26"/>
    </w:rPr>
  </w:style>
  <w:style w:type="character" w:customStyle="1" w:styleId="WW8Num333z1">
    <w:name w:val="WW8Num333z1"/>
    <w:rsid w:val="00AD391F"/>
    <w:rPr>
      <w:rFonts w:ascii="Courier New" w:hAnsi="Courier New"/>
    </w:rPr>
  </w:style>
  <w:style w:type="character" w:customStyle="1" w:styleId="WW8Num1271z0">
    <w:name w:val="WW8Num1271z0"/>
    <w:rsid w:val="00AD391F"/>
    <w:rPr>
      <w:rFonts w:ascii="Symbol" w:hAnsi="Symbol"/>
    </w:rPr>
  </w:style>
  <w:style w:type="character" w:customStyle="1" w:styleId="WW8Num892z1">
    <w:name w:val="WW8Num892z1"/>
    <w:rsid w:val="00AD391F"/>
    <w:rPr>
      <w:rFonts w:ascii="Courier New" w:hAnsi="Courier New"/>
    </w:rPr>
  </w:style>
  <w:style w:type="character" w:customStyle="1" w:styleId="WW8Num683z0">
    <w:name w:val="WW8Num683z0"/>
    <w:rsid w:val="00AD391F"/>
    <w:rPr>
      <w:rFonts w:ascii="Times New Roman" w:hAnsi="Times New Roman"/>
    </w:rPr>
  </w:style>
  <w:style w:type="character" w:customStyle="1" w:styleId="WW8Num852z0">
    <w:name w:val="WW8Num852z0"/>
    <w:rsid w:val="00AD391F"/>
    <w:rPr>
      <w:rFonts w:ascii="Times New Roman" w:hAnsi="Times New Roman"/>
    </w:rPr>
  </w:style>
  <w:style w:type="character" w:customStyle="1" w:styleId="WW8Num371z0">
    <w:name w:val="WW8Num371z0"/>
    <w:rsid w:val="00AD391F"/>
    <w:rPr>
      <w:rFonts w:ascii="Times New Roman" w:hAnsi="Times New Roman"/>
    </w:rPr>
  </w:style>
  <w:style w:type="character" w:customStyle="1" w:styleId="WW8Num123z0">
    <w:name w:val="WW8Num123z0"/>
    <w:rsid w:val="00AD391F"/>
    <w:rPr>
      <w:rFonts w:ascii="Times New Roman" w:hAnsi="Times New Roman"/>
      <w:b w:val="0"/>
      <w:i w:val="0"/>
    </w:rPr>
  </w:style>
  <w:style w:type="character" w:customStyle="1" w:styleId="WW8Num700z1">
    <w:name w:val="WW8Num700z1"/>
    <w:rsid w:val="00AD391F"/>
    <w:rPr>
      <w:rFonts w:ascii="Courier New" w:hAnsi="Courier New"/>
    </w:rPr>
  </w:style>
  <w:style w:type="character" w:customStyle="1" w:styleId="WW8Num1303z3">
    <w:name w:val="WW8Num1303z3"/>
    <w:rsid w:val="00AD391F"/>
    <w:rPr>
      <w:rFonts w:ascii="Symbol" w:hAnsi="Symbol"/>
    </w:rPr>
  </w:style>
  <w:style w:type="character" w:customStyle="1" w:styleId="WW8Num556z2">
    <w:name w:val="WW8Num556z2"/>
    <w:rsid w:val="00AD391F"/>
    <w:rPr>
      <w:rFonts w:ascii="Wingdings" w:hAnsi="Wingdings"/>
    </w:rPr>
  </w:style>
  <w:style w:type="character" w:customStyle="1" w:styleId="WW8Num922z0">
    <w:name w:val="WW8Num922z0"/>
    <w:rsid w:val="00AD391F"/>
    <w:rPr>
      <w:b/>
    </w:rPr>
  </w:style>
  <w:style w:type="character" w:customStyle="1" w:styleId="WW8Num1315z3">
    <w:name w:val="WW8Num1315z3"/>
    <w:rsid w:val="00AD391F"/>
    <w:rPr>
      <w:rFonts w:ascii="Symbol" w:hAnsi="Symbol"/>
    </w:rPr>
  </w:style>
  <w:style w:type="character" w:customStyle="1" w:styleId="WW8Num665z0">
    <w:name w:val="WW8Num665z0"/>
    <w:rsid w:val="00AD391F"/>
    <w:rPr>
      <w:rFonts w:ascii=".VnTime" w:hAnsi=".VnTime"/>
      <w:sz w:val="24"/>
    </w:rPr>
  </w:style>
  <w:style w:type="character" w:customStyle="1" w:styleId="WW8Num838z0">
    <w:name w:val="WW8Num838z0"/>
    <w:rsid w:val="00AD391F"/>
    <w:rPr>
      <w:rFonts w:ascii="Symbol" w:hAnsi="Symbol"/>
    </w:rPr>
  </w:style>
  <w:style w:type="character" w:customStyle="1" w:styleId="WW8Num204z1">
    <w:name w:val="WW8Num204z1"/>
    <w:rsid w:val="00AD391F"/>
    <w:rPr>
      <w:rFonts w:ascii=".VnTime" w:hAnsi=".VnTime"/>
      <w:b/>
      <w:i w:val="0"/>
      <w:sz w:val="26"/>
    </w:rPr>
  </w:style>
  <w:style w:type="character" w:customStyle="1" w:styleId="WW8Num143z3">
    <w:name w:val="WW8Num143z3"/>
    <w:rsid w:val="00AD391F"/>
    <w:rPr>
      <w:rFonts w:ascii="Symbol" w:hAnsi="Symbol"/>
    </w:rPr>
  </w:style>
  <w:style w:type="character" w:customStyle="1" w:styleId="WW8Num474z1">
    <w:name w:val="WW8Num474z1"/>
    <w:rsid w:val="00AD391F"/>
    <w:rPr>
      <w:rFonts w:ascii="Courier New" w:hAnsi="Courier New"/>
    </w:rPr>
  </w:style>
  <w:style w:type="character" w:customStyle="1" w:styleId="WW8Num295z1">
    <w:name w:val="WW8Num295z1"/>
    <w:rsid w:val="00AD391F"/>
    <w:rPr>
      <w:rFonts w:ascii="Courier New" w:hAnsi="Courier New"/>
    </w:rPr>
  </w:style>
  <w:style w:type="character" w:customStyle="1" w:styleId="WW8Num99z0">
    <w:name w:val="WW8Num99z0"/>
    <w:rsid w:val="00AD391F"/>
    <w:rPr>
      <w:rFonts w:ascii="Times New Roman" w:eastAsia="Times New Roman" w:hAnsi="Times New Roman"/>
    </w:rPr>
  </w:style>
  <w:style w:type="character" w:customStyle="1" w:styleId="WW8Num423z3">
    <w:name w:val="WW8Num423z3"/>
    <w:rsid w:val="00AD391F"/>
    <w:rPr>
      <w:rFonts w:ascii="Symbol" w:hAnsi="Symbol"/>
    </w:rPr>
  </w:style>
  <w:style w:type="character" w:customStyle="1" w:styleId="WW8NumSt564z0">
    <w:name w:val="WW8NumSt564z0"/>
    <w:rsid w:val="00AD391F"/>
    <w:rPr>
      <w:rFonts w:ascii="Symbol" w:hAnsi="Symbol"/>
    </w:rPr>
  </w:style>
  <w:style w:type="character" w:customStyle="1" w:styleId="BodyTextIndentCharChar1">
    <w:name w:val="Body Text Indent Char Char1"/>
    <w:aliases w:val="Body Text Indent Char Char Char Char,Body Text Indent Char2 Char Char Char Char,Body Text Indent Char1 Char Char Char Char Char,Body Text Indent Char Char1 Char Char Char Char Char"/>
    <w:rsid w:val="00AD391F"/>
    <w:rPr>
      <w:rFonts w:ascii=".VnTime" w:hAnsi=".VnTime"/>
      <w:b/>
      <w:sz w:val="28"/>
      <w:lang w:val="en-US" w:eastAsia="en-US"/>
    </w:rPr>
  </w:style>
  <w:style w:type="character" w:customStyle="1" w:styleId="WW8Num978z0">
    <w:name w:val="WW8Num978z0"/>
    <w:rsid w:val="00AD391F"/>
    <w:rPr>
      <w:rFonts w:ascii="Symbol" w:hAnsi="Symbol"/>
    </w:rPr>
  </w:style>
  <w:style w:type="character" w:customStyle="1" w:styleId="WW8Num624z4">
    <w:name w:val="WW8Num624z4"/>
    <w:rsid w:val="00AD391F"/>
    <w:rPr>
      <w:rFonts w:ascii="Courier New" w:hAnsi="Courier New"/>
    </w:rPr>
  </w:style>
  <w:style w:type="character" w:customStyle="1" w:styleId="WW8Num23z2">
    <w:name w:val="WW8Num23z2"/>
    <w:rsid w:val="00AD391F"/>
    <w:rPr>
      <w:rFonts w:ascii="Wingdings" w:hAnsi="Wingdings"/>
    </w:rPr>
  </w:style>
  <w:style w:type="character" w:customStyle="1" w:styleId="WW8Num353z0">
    <w:name w:val="WW8Num353z0"/>
    <w:rsid w:val="00AD391F"/>
    <w:rPr>
      <w:rFonts w:ascii="Times New Roman" w:eastAsia="Times New Roman" w:hAnsi="Times New Roman"/>
    </w:rPr>
  </w:style>
  <w:style w:type="character" w:customStyle="1" w:styleId="WW8Num687z0">
    <w:name w:val="WW8Num687z0"/>
    <w:rsid w:val="00AD391F"/>
    <w:rPr>
      <w:b/>
      <w:i w:val="0"/>
      <w:sz w:val="26"/>
    </w:rPr>
  </w:style>
  <w:style w:type="character" w:customStyle="1" w:styleId="WW8Num242z3">
    <w:name w:val="WW8Num242z3"/>
    <w:rsid w:val="00AD391F"/>
    <w:rPr>
      <w:rFonts w:ascii=".VnTime" w:hAnsi=".VnTime"/>
      <w:b w:val="0"/>
      <w:i/>
      <w:sz w:val="26"/>
    </w:rPr>
  </w:style>
  <w:style w:type="character" w:customStyle="1" w:styleId="WW8Num372z0">
    <w:name w:val="WW8Num372z0"/>
    <w:rsid w:val="00AD391F"/>
    <w:rPr>
      <w:rFonts w:ascii=".VnTime" w:hAnsi=".VnTime"/>
      <w:sz w:val="28"/>
    </w:rPr>
  </w:style>
  <w:style w:type="character" w:customStyle="1" w:styleId="WW8Num821z0">
    <w:name w:val="WW8Num821z0"/>
    <w:rsid w:val="00AD391F"/>
    <w:rPr>
      <w:rFonts w:ascii="Times New Roman" w:eastAsia="Times New Roman" w:hAnsi="Times New Roman"/>
    </w:rPr>
  </w:style>
  <w:style w:type="character" w:customStyle="1" w:styleId="WW8Num1403z0">
    <w:name w:val="WW8Num1403z0"/>
    <w:rsid w:val="00AD391F"/>
    <w:rPr>
      <w:rFonts w:ascii="Times New Roman" w:eastAsia="Times New Roman" w:hAnsi="Times New Roman"/>
    </w:rPr>
  </w:style>
  <w:style w:type="character" w:customStyle="1" w:styleId="WW8Num139z2">
    <w:name w:val="WW8Num139z2"/>
    <w:rsid w:val="00AD391F"/>
    <w:rPr>
      <w:rFonts w:ascii="Wingdings" w:hAnsi="Wingdings"/>
    </w:rPr>
  </w:style>
  <w:style w:type="character" w:customStyle="1" w:styleId="WW8NumSt1066z0">
    <w:name w:val="WW8NumSt1066z0"/>
    <w:rsid w:val="00AD391F"/>
    <w:rPr>
      <w:rFonts w:ascii="Symbol" w:hAnsi="Symbol"/>
    </w:rPr>
  </w:style>
  <w:style w:type="character" w:customStyle="1" w:styleId="WW8Num821z2">
    <w:name w:val="WW8Num821z2"/>
    <w:rsid w:val="00AD391F"/>
    <w:rPr>
      <w:rFonts w:ascii="Wingdings" w:hAnsi="Wingdings"/>
    </w:rPr>
  </w:style>
  <w:style w:type="character" w:customStyle="1" w:styleId="WW8Num240z0">
    <w:name w:val="WW8Num240z0"/>
    <w:rsid w:val="00AD391F"/>
    <w:rPr>
      <w:rFonts w:ascii="Times New Roman" w:eastAsia="Times New Roman" w:hAnsi="Times New Roman"/>
    </w:rPr>
  </w:style>
  <w:style w:type="character" w:customStyle="1" w:styleId="WW8Num192z0">
    <w:name w:val="WW8Num192z0"/>
    <w:rsid w:val="00AD391F"/>
    <w:rPr>
      <w:rFonts w:ascii="Wingdings" w:hAnsi="Wingdings"/>
    </w:rPr>
  </w:style>
  <w:style w:type="character" w:customStyle="1" w:styleId="WW8Num786z1">
    <w:name w:val="WW8Num786z1"/>
    <w:rsid w:val="00AD391F"/>
    <w:rPr>
      <w:rFonts w:ascii="Courier New" w:hAnsi="Courier New"/>
    </w:rPr>
  </w:style>
  <w:style w:type="character" w:customStyle="1" w:styleId="WW8Num519z0">
    <w:name w:val="WW8Num519z0"/>
    <w:rsid w:val="00AD391F"/>
    <w:rPr>
      <w:b/>
    </w:rPr>
  </w:style>
  <w:style w:type="character" w:customStyle="1" w:styleId="WW8Num704z1">
    <w:name w:val="WW8Num704z1"/>
    <w:rsid w:val="00AD391F"/>
    <w:rPr>
      <w:rFonts w:ascii="Courier New" w:hAnsi="Courier New"/>
    </w:rPr>
  </w:style>
  <w:style w:type="character" w:customStyle="1" w:styleId="StyleRight07cmBefore12pt">
    <w:name w:val="Style Right:  07 cm Before:  12 pt"/>
    <w:rsid w:val="00AD391F"/>
  </w:style>
  <w:style w:type="character" w:styleId="HTMLDefinition">
    <w:name w:val="HTML Definition"/>
    <w:rsid w:val="00AD391F"/>
    <w:rPr>
      <w:i/>
    </w:rPr>
  </w:style>
  <w:style w:type="character" w:customStyle="1" w:styleId="WW8Num491z0">
    <w:name w:val="WW8Num491z0"/>
    <w:rsid w:val="00AD391F"/>
    <w:rPr>
      <w:rFonts w:ascii="Times New Roman" w:hAnsi="Times New Roman"/>
    </w:rPr>
  </w:style>
  <w:style w:type="character" w:customStyle="1" w:styleId="WW8Num236z3">
    <w:name w:val="WW8Num236z3"/>
    <w:rsid w:val="00AD391F"/>
    <w:rPr>
      <w:rFonts w:ascii="Symbol" w:hAnsi="Symbol"/>
    </w:rPr>
  </w:style>
  <w:style w:type="character" w:customStyle="1" w:styleId="WW8Num325z3">
    <w:name w:val="WW8Num325z3"/>
    <w:rsid w:val="00AD391F"/>
    <w:rPr>
      <w:rFonts w:ascii="Symbol" w:hAnsi="Symbol"/>
    </w:rPr>
  </w:style>
  <w:style w:type="character" w:customStyle="1" w:styleId="WW8Num1330z1">
    <w:name w:val="WW8Num1330z1"/>
    <w:rsid w:val="00AD391F"/>
    <w:rPr>
      <w:rFonts w:ascii="Courier New" w:hAnsi="Courier New"/>
    </w:rPr>
  </w:style>
  <w:style w:type="character" w:customStyle="1" w:styleId="WW8Num1261z0">
    <w:name w:val="WW8Num1261z0"/>
    <w:rsid w:val="00AD391F"/>
    <w:rPr>
      <w:rFonts w:ascii="Symbol" w:hAnsi="Symbol"/>
    </w:rPr>
  </w:style>
  <w:style w:type="character" w:customStyle="1" w:styleId="WW8Num1373z0">
    <w:name w:val="WW8Num1373z0"/>
    <w:rsid w:val="00AD391F"/>
    <w:rPr>
      <w:rFonts w:ascii="Symbol" w:hAnsi="Symbol"/>
    </w:rPr>
  </w:style>
  <w:style w:type="character" w:customStyle="1" w:styleId="WW8Num399z2">
    <w:name w:val="WW8Num399z2"/>
    <w:rsid w:val="00AD391F"/>
    <w:rPr>
      <w:rFonts w:ascii="Wingdings" w:hAnsi="Wingdings"/>
    </w:rPr>
  </w:style>
  <w:style w:type="character" w:customStyle="1" w:styleId="WW8Num255z3">
    <w:name w:val="WW8Num255z3"/>
    <w:rsid w:val="00AD391F"/>
    <w:rPr>
      <w:rFonts w:ascii="Symbol" w:hAnsi="Symbol"/>
    </w:rPr>
  </w:style>
  <w:style w:type="character" w:customStyle="1" w:styleId="WW8Num699z0">
    <w:name w:val="WW8Num699z0"/>
    <w:rsid w:val="00AD391F"/>
    <w:rPr>
      <w:rFonts w:ascii=".VnTime" w:hAnsi=".VnTime"/>
      <w:b w:val="0"/>
      <w:i w:val="0"/>
      <w:sz w:val="28"/>
      <w:u w:val="none"/>
    </w:rPr>
  </w:style>
  <w:style w:type="character" w:customStyle="1" w:styleId="WW8Num245z1">
    <w:name w:val="WW8Num245z1"/>
    <w:rsid w:val="00AD391F"/>
    <w:rPr>
      <w:rFonts w:ascii="Times New Roman" w:hAnsi="Times New Roman"/>
      <w:b w:val="0"/>
      <w:i w:val="0"/>
      <w:sz w:val="26"/>
    </w:rPr>
  </w:style>
  <w:style w:type="character" w:customStyle="1" w:styleId="WW8Num26z2">
    <w:name w:val="WW8Num26z2"/>
    <w:rsid w:val="00AD391F"/>
    <w:rPr>
      <w:rFonts w:ascii="Wingdings" w:hAnsi="Wingdings"/>
    </w:rPr>
  </w:style>
  <w:style w:type="character" w:customStyle="1" w:styleId="WW8NumSt1003z0">
    <w:name w:val="WW8NumSt1003z0"/>
    <w:rsid w:val="00AD391F"/>
    <w:rPr>
      <w:rFonts w:ascii="Geneva" w:hAnsi="Geneva"/>
    </w:rPr>
  </w:style>
  <w:style w:type="character" w:customStyle="1" w:styleId="WW8Num96z0">
    <w:name w:val="WW8Num96z0"/>
    <w:rsid w:val="00AD391F"/>
    <w:rPr>
      <w:rFonts w:ascii="Times New Roman" w:hAnsi="Times New Roman"/>
    </w:rPr>
  </w:style>
  <w:style w:type="character" w:customStyle="1" w:styleId="VnTimeH14pt">
    <w:name w:val="VnTimeH 14 pt"/>
    <w:rsid w:val="00AD391F"/>
    <w:rPr>
      <w:rFonts w:ascii=".VnTimeH" w:hAnsi=".VnTimeH"/>
      <w:sz w:val="28"/>
    </w:rPr>
  </w:style>
  <w:style w:type="character" w:customStyle="1" w:styleId="WW8Num141z1">
    <w:name w:val="WW8Num141z1"/>
    <w:rsid w:val="00AD391F"/>
    <w:rPr>
      <w:rFonts w:ascii="Courier New" w:hAnsi="Courier New"/>
    </w:rPr>
  </w:style>
  <w:style w:type="character" w:customStyle="1" w:styleId="WW8Num1381z0">
    <w:name w:val="WW8Num1381z0"/>
    <w:rsid w:val="00AD391F"/>
    <w:rPr>
      <w:rFonts w:ascii="Symbol" w:hAnsi="Symbol"/>
    </w:rPr>
  </w:style>
  <w:style w:type="character" w:customStyle="1" w:styleId="WW8Num132z0">
    <w:name w:val="WW8Num132z0"/>
    <w:rsid w:val="00AD391F"/>
    <w:rPr>
      <w:b/>
    </w:rPr>
  </w:style>
  <w:style w:type="character" w:customStyle="1" w:styleId="WW8Num1243z2">
    <w:name w:val="WW8Num1243z2"/>
    <w:rsid w:val="00AD391F"/>
    <w:rPr>
      <w:rFonts w:ascii="Wingdings" w:hAnsi="Wingdings"/>
    </w:rPr>
  </w:style>
  <w:style w:type="character" w:customStyle="1" w:styleId="WW8Num673z1">
    <w:name w:val="WW8Num673z1"/>
    <w:rsid w:val="00AD391F"/>
    <w:rPr>
      <w:rFonts w:ascii="Courier New" w:hAnsi="Courier New"/>
    </w:rPr>
  </w:style>
  <w:style w:type="character" w:customStyle="1" w:styleId="WW8Num822z3">
    <w:name w:val="WW8Num822z3"/>
    <w:rsid w:val="00AD391F"/>
    <w:rPr>
      <w:rFonts w:ascii="Symbol" w:hAnsi="Symbol"/>
    </w:rPr>
  </w:style>
  <w:style w:type="character" w:customStyle="1" w:styleId="WW8Num895z0">
    <w:name w:val="WW8Num895z0"/>
    <w:rsid w:val="00AD391F"/>
    <w:rPr>
      <w:rFonts w:ascii="Times New Roman" w:eastAsia="Times New Roman" w:hAnsi="Times New Roman"/>
    </w:rPr>
  </w:style>
  <w:style w:type="character" w:customStyle="1" w:styleId="WW8Num749z1">
    <w:name w:val="WW8Num749z1"/>
    <w:rsid w:val="00AD391F"/>
    <w:rPr>
      <w:rFonts w:ascii="Courier New" w:hAnsi="Courier New"/>
    </w:rPr>
  </w:style>
  <w:style w:type="character" w:customStyle="1" w:styleId="WW8Num865z0">
    <w:name w:val="WW8Num865z0"/>
    <w:rsid w:val="00AD391F"/>
    <w:rPr>
      <w:rFonts w:ascii="Times New Roman" w:hAnsi="Times New Roman"/>
    </w:rPr>
  </w:style>
  <w:style w:type="character" w:customStyle="1" w:styleId="WW8Num666z0">
    <w:name w:val="WW8Num666z0"/>
    <w:rsid w:val="00AD391F"/>
    <w:rPr>
      <w:rFonts w:ascii="Times New Roman" w:hAnsi="Times New Roman"/>
    </w:rPr>
  </w:style>
  <w:style w:type="character" w:customStyle="1" w:styleId="WW8Num451z4">
    <w:name w:val="WW8Num451z4"/>
    <w:rsid w:val="00AD391F"/>
    <w:rPr>
      <w:rFonts w:ascii="Times New Roman" w:hAnsi="Times New Roman"/>
      <w:b w:val="0"/>
      <w:i w:val="0"/>
      <w:sz w:val="26"/>
    </w:rPr>
  </w:style>
  <w:style w:type="character" w:customStyle="1" w:styleId="WW8Num82z3">
    <w:name w:val="WW8Num82z3"/>
    <w:rsid w:val="00AD391F"/>
    <w:rPr>
      <w:rFonts w:ascii="Symbol" w:hAnsi="Symbol"/>
    </w:rPr>
  </w:style>
  <w:style w:type="character" w:customStyle="1" w:styleId="WW8Num347z0">
    <w:name w:val="WW8Num347z0"/>
    <w:rsid w:val="00AD391F"/>
    <w:rPr>
      <w:rFonts w:ascii="Wingdings" w:hAnsi="Wingdings"/>
    </w:rPr>
  </w:style>
  <w:style w:type="character" w:customStyle="1" w:styleId="WW8Num363z2">
    <w:name w:val="WW8Num363z2"/>
    <w:rsid w:val="00AD391F"/>
    <w:rPr>
      <w:rFonts w:ascii="Wingdings" w:hAnsi="Wingdings"/>
    </w:rPr>
  </w:style>
  <w:style w:type="character" w:customStyle="1" w:styleId="WW8Num1442z0">
    <w:name w:val="WW8Num1442z0"/>
    <w:rsid w:val="00AD391F"/>
    <w:rPr>
      <w:rFonts w:ascii="Times New Roman" w:hAnsi="Times New Roman"/>
    </w:rPr>
  </w:style>
  <w:style w:type="character" w:customStyle="1" w:styleId="WW8Num319z0">
    <w:name w:val="WW8Num319z0"/>
    <w:rsid w:val="00AD391F"/>
    <w:rPr>
      <w:rFonts w:ascii="Symbol" w:hAnsi="Symbol"/>
    </w:rPr>
  </w:style>
  <w:style w:type="character" w:customStyle="1" w:styleId="WW8Num372z2">
    <w:name w:val="WW8Num372z2"/>
    <w:rsid w:val="00AD391F"/>
    <w:rPr>
      <w:rFonts w:ascii="Wingdings" w:hAnsi="Wingdings"/>
    </w:rPr>
  </w:style>
  <w:style w:type="character" w:customStyle="1" w:styleId="WW8Num1300z3">
    <w:name w:val="WW8Num1300z3"/>
    <w:rsid w:val="00AD391F"/>
    <w:rPr>
      <w:rFonts w:ascii="Symbol" w:hAnsi="Symbol"/>
    </w:rPr>
  </w:style>
  <w:style w:type="character" w:customStyle="1" w:styleId="WW8Num1349z1">
    <w:name w:val="WW8Num1349z1"/>
    <w:rsid w:val="00AD391F"/>
    <w:rPr>
      <w:rFonts w:ascii="Courier New" w:hAnsi="Courier New"/>
    </w:rPr>
  </w:style>
  <w:style w:type="character" w:customStyle="1" w:styleId="WW8Num311z0">
    <w:name w:val="WW8Num311z0"/>
    <w:rsid w:val="00AD391F"/>
    <w:rPr>
      <w:rFonts w:ascii="Times New Roman" w:hAnsi="Times New Roman"/>
    </w:rPr>
  </w:style>
  <w:style w:type="character" w:customStyle="1" w:styleId="WW8Num830z0">
    <w:name w:val="WW8Num830z0"/>
    <w:rsid w:val="00AD391F"/>
    <w:rPr>
      <w:rFonts w:ascii="Wingdings" w:hAnsi="Wingdings"/>
    </w:rPr>
  </w:style>
  <w:style w:type="character" w:customStyle="1" w:styleId="WW8Num408z0">
    <w:name w:val="WW8Num408z0"/>
    <w:rsid w:val="00AD391F"/>
    <w:rPr>
      <w:rFonts w:ascii="Times New Roman" w:hAnsi="Times New Roman"/>
    </w:rPr>
  </w:style>
  <w:style w:type="character" w:customStyle="1" w:styleId="WW8Num1337z0">
    <w:name w:val="WW8Num1337z0"/>
    <w:rsid w:val="00AD391F"/>
    <w:rPr>
      <w:rFonts w:ascii="Symbol" w:hAnsi="Symbol"/>
    </w:rPr>
  </w:style>
  <w:style w:type="character" w:customStyle="1" w:styleId="WW8Num716z2">
    <w:name w:val="WW8Num716z2"/>
    <w:rsid w:val="00AD391F"/>
    <w:rPr>
      <w:rFonts w:ascii="Wingdings" w:hAnsi="Wingdings"/>
    </w:rPr>
  </w:style>
  <w:style w:type="character" w:customStyle="1" w:styleId="WW8Num328z0">
    <w:name w:val="WW8Num328z0"/>
    <w:rsid w:val="00AD391F"/>
    <w:rPr>
      <w:rFonts w:ascii="Symbol" w:hAnsi="Symbol"/>
    </w:rPr>
  </w:style>
  <w:style w:type="character" w:customStyle="1" w:styleId="WW8Num1347z1">
    <w:name w:val="WW8Num1347z1"/>
    <w:rsid w:val="00AD391F"/>
    <w:rPr>
      <w:rFonts w:ascii="Courier New" w:hAnsi="Courier New"/>
    </w:rPr>
  </w:style>
  <w:style w:type="character" w:customStyle="1" w:styleId="WW8Num52z0">
    <w:name w:val="WW8Num52z0"/>
    <w:rsid w:val="00AD391F"/>
    <w:rPr>
      <w:rFonts w:ascii="Times New Roman" w:hAnsi="Times New Roman"/>
    </w:rPr>
  </w:style>
  <w:style w:type="character" w:customStyle="1" w:styleId="WW8Num984z3">
    <w:name w:val="WW8Num984z3"/>
    <w:rsid w:val="00AD391F"/>
    <w:rPr>
      <w:rFonts w:ascii="Symbol" w:hAnsi="Symbol"/>
    </w:rPr>
  </w:style>
  <w:style w:type="character" w:customStyle="1" w:styleId="WW8Num494z0">
    <w:name w:val="WW8Num494z0"/>
    <w:rsid w:val="00AD391F"/>
    <w:rPr>
      <w:rFonts w:ascii="Times New Roman" w:hAnsi="Times New Roman"/>
    </w:rPr>
  </w:style>
  <w:style w:type="character" w:customStyle="1" w:styleId="WW8Num1370z0">
    <w:name w:val="WW8Num1370z0"/>
    <w:rsid w:val="00AD391F"/>
    <w:rPr>
      <w:rFonts w:ascii="Times New Roman" w:hAnsi="Times New Roman"/>
    </w:rPr>
  </w:style>
  <w:style w:type="character" w:customStyle="1" w:styleId="WW8Num520z1">
    <w:name w:val="WW8Num520z1"/>
    <w:rsid w:val="00AD391F"/>
    <w:rPr>
      <w:rFonts w:ascii="Courier New" w:hAnsi="Courier New"/>
    </w:rPr>
  </w:style>
  <w:style w:type="character" w:customStyle="1" w:styleId="WW8Num155z0">
    <w:name w:val="WW8Num155z0"/>
    <w:rsid w:val="00AD391F"/>
    <w:rPr>
      <w:rFonts w:ascii="Times New Roman" w:eastAsia="Times New Roman" w:hAnsi="Times New Roman"/>
    </w:rPr>
  </w:style>
  <w:style w:type="character" w:customStyle="1" w:styleId="WW8Num964z0">
    <w:name w:val="WW8Num964z0"/>
    <w:rsid w:val="00AD391F"/>
    <w:rPr>
      <w:rFonts w:ascii="Times New Roman" w:hAnsi="Times New Roman"/>
      <w:b/>
    </w:rPr>
  </w:style>
  <w:style w:type="character" w:customStyle="1" w:styleId="WW8Num593z0">
    <w:name w:val="WW8Num593z0"/>
    <w:rsid w:val="00AD391F"/>
    <w:rPr>
      <w:rFonts w:ascii="Symbol" w:hAnsi="Symbol"/>
    </w:rPr>
  </w:style>
  <w:style w:type="character" w:customStyle="1" w:styleId="WW8Num866z1">
    <w:name w:val="WW8Num866z1"/>
    <w:rsid w:val="00AD391F"/>
    <w:rPr>
      <w:rFonts w:ascii="Courier New" w:hAnsi="Courier New"/>
    </w:rPr>
  </w:style>
  <w:style w:type="character" w:customStyle="1" w:styleId="WW8Num484z0">
    <w:name w:val="WW8Num484z0"/>
    <w:rsid w:val="00AD391F"/>
    <w:rPr>
      <w:rFonts w:ascii="Wingdings" w:hAnsi="Wingdings"/>
    </w:rPr>
  </w:style>
  <w:style w:type="character" w:customStyle="1" w:styleId="WW8Num685z3">
    <w:name w:val="WW8Num685z3"/>
    <w:rsid w:val="00AD391F"/>
    <w:rPr>
      <w:rFonts w:ascii="Symbol" w:hAnsi="Symbol"/>
    </w:rPr>
  </w:style>
  <w:style w:type="character" w:customStyle="1" w:styleId="WW8Num903z0">
    <w:name w:val="WW8Num903z0"/>
    <w:rsid w:val="00AD391F"/>
    <w:rPr>
      <w:rFonts w:ascii="Times New Roman" w:eastAsia="Times New Roman" w:hAnsi="Times New Roman"/>
    </w:rPr>
  </w:style>
  <w:style w:type="character" w:customStyle="1" w:styleId="WW8Num961z0">
    <w:name w:val="WW8Num961z0"/>
    <w:rsid w:val="00AD391F"/>
    <w:rPr>
      <w:rFonts w:ascii="Symbol" w:hAnsi="Symbol"/>
    </w:rPr>
  </w:style>
  <w:style w:type="character" w:customStyle="1" w:styleId="WW8Num623z1">
    <w:name w:val="WW8Num623z1"/>
    <w:rsid w:val="00AD391F"/>
    <w:rPr>
      <w:rFonts w:ascii="Courier New" w:hAnsi="Courier New"/>
    </w:rPr>
  </w:style>
  <w:style w:type="character" w:customStyle="1" w:styleId="WW8Num368z1">
    <w:name w:val="WW8Num368z1"/>
    <w:rsid w:val="00AD391F"/>
    <w:rPr>
      <w:rFonts w:ascii="Courier New" w:hAnsi="Courier New"/>
    </w:rPr>
  </w:style>
  <w:style w:type="character" w:customStyle="1" w:styleId="WW8Num410z0">
    <w:name w:val="WW8Num410z0"/>
    <w:rsid w:val="00AD391F"/>
    <w:rPr>
      <w:rFonts w:ascii="Times New Roman" w:eastAsia="Times New Roman" w:hAnsi="Times New Roman"/>
    </w:rPr>
  </w:style>
  <w:style w:type="character" w:customStyle="1" w:styleId="WW8Num289z2">
    <w:name w:val="WW8Num289z2"/>
    <w:rsid w:val="00AD391F"/>
    <w:rPr>
      <w:rFonts w:ascii="Wingdings" w:hAnsi="Wingdings"/>
    </w:rPr>
  </w:style>
  <w:style w:type="character" w:customStyle="1" w:styleId="WW8Num373z0">
    <w:name w:val="WW8Num373z0"/>
    <w:rsid w:val="00AD391F"/>
    <w:rPr>
      <w:rFonts w:ascii="Symbol" w:hAnsi="Symbol"/>
    </w:rPr>
  </w:style>
  <w:style w:type="character" w:customStyle="1" w:styleId="WW8Num381z0">
    <w:name w:val="WW8Num381z0"/>
    <w:rsid w:val="00AD391F"/>
    <w:rPr>
      <w:rFonts w:ascii="Symbol" w:hAnsi="Symbol"/>
    </w:rPr>
  </w:style>
  <w:style w:type="character" w:customStyle="1" w:styleId="WW8Num639z0">
    <w:name w:val="WW8Num639z0"/>
    <w:rsid w:val="00AD391F"/>
    <w:rPr>
      <w:rFonts w:ascii="Times New Roman" w:hAnsi="Times New Roman"/>
    </w:rPr>
  </w:style>
  <w:style w:type="character" w:customStyle="1" w:styleId="WW8Num130z0">
    <w:name w:val="WW8Num130z0"/>
    <w:rsid w:val="00AD391F"/>
    <w:rPr>
      <w:rFonts w:ascii="Symbol" w:hAnsi="Symbol"/>
    </w:rPr>
  </w:style>
  <w:style w:type="character" w:customStyle="1" w:styleId="WW8Num733z0">
    <w:name w:val="WW8Num733z0"/>
    <w:rsid w:val="00AD391F"/>
    <w:rPr>
      <w:rFonts w:ascii="Times New Roman" w:hAnsi="Times New Roman"/>
    </w:rPr>
  </w:style>
  <w:style w:type="character" w:customStyle="1" w:styleId="WW8Num466z0">
    <w:name w:val="WW8Num466z0"/>
    <w:rsid w:val="00AD391F"/>
    <w:rPr>
      <w:rFonts w:ascii="Times New Roman" w:hAnsi="Times New Roman"/>
    </w:rPr>
  </w:style>
  <w:style w:type="character" w:customStyle="1" w:styleId="WW8Num506z0">
    <w:name w:val="WW8Num506z0"/>
    <w:rsid w:val="00AD391F"/>
    <w:rPr>
      <w:rFonts w:ascii="Symbol" w:hAnsi="Symbol"/>
    </w:rPr>
  </w:style>
  <w:style w:type="character" w:customStyle="1" w:styleId="WW8Num839z0">
    <w:name w:val="WW8Num839z0"/>
    <w:rsid w:val="00AD391F"/>
    <w:rPr>
      <w:rFonts w:ascii=".VnTime" w:hAnsi=".VnTime"/>
      <w:sz w:val="28"/>
    </w:rPr>
  </w:style>
  <w:style w:type="character" w:customStyle="1" w:styleId="WW8Num200z0">
    <w:name w:val="WW8Num200z0"/>
    <w:rsid w:val="00AD391F"/>
    <w:rPr>
      <w:rFonts w:ascii="Times New Roman" w:eastAsia="Times New Roman" w:hAnsi="Times New Roman"/>
    </w:rPr>
  </w:style>
  <w:style w:type="character" w:customStyle="1" w:styleId="WW8Num613z0">
    <w:name w:val="WW8Num613z0"/>
    <w:rsid w:val="00AD391F"/>
    <w:rPr>
      <w:color w:val="FF0000"/>
    </w:rPr>
  </w:style>
  <w:style w:type="character" w:customStyle="1" w:styleId="WW8Num26z1">
    <w:name w:val="WW8Num26z1"/>
    <w:rsid w:val="00AD391F"/>
    <w:rPr>
      <w:rFonts w:ascii="Courier New" w:hAnsi="Courier New"/>
    </w:rPr>
  </w:style>
  <w:style w:type="character" w:customStyle="1" w:styleId="WW8Num730z0">
    <w:name w:val="WW8Num730z0"/>
    <w:rsid w:val="00AD391F"/>
    <w:rPr>
      <w:rFonts w:ascii="Symbol" w:hAnsi="Symbol"/>
    </w:rPr>
  </w:style>
  <w:style w:type="character" w:customStyle="1" w:styleId="WW8Num196z2">
    <w:name w:val="WW8Num196z2"/>
    <w:rsid w:val="00AD391F"/>
    <w:rPr>
      <w:rFonts w:ascii="Times New Roman" w:hAnsi="Times New Roman"/>
      <w:b/>
      <w:i/>
      <w:color w:val="0000FF"/>
      <w:sz w:val="26"/>
    </w:rPr>
  </w:style>
  <w:style w:type="character" w:customStyle="1" w:styleId="WW8Num345z3">
    <w:name w:val="WW8Num345z3"/>
    <w:rsid w:val="00AD391F"/>
    <w:rPr>
      <w:rFonts w:ascii=".VnTime" w:hAnsi=".VnTime"/>
      <w:b w:val="0"/>
      <w:i/>
      <w:sz w:val="26"/>
    </w:rPr>
  </w:style>
  <w:style w:type="character" w:customStyle="1" w:styleId="WW8Num573z0">
    <w:name w:val="WW8Num573z0"/>
    <w:rsid w:val="00AD391F"/>
    <w:rPr>
      <w:rFonts w:ascii="Times New Roman" w:hAnsi="Times New Roman"/>
    </w:rPr>
  </w:style>
  <w:style w:type="character" w:customStyle="1" w:styleId="WW8Num1357z3">
    <w:name w:val="WW8Num1357z3"/>
    <w:rsid w:val="00AD391F"/>
    <w:rPr>
      <w:rFonts w:ascii="Symbol" w:hAnsi="Symbol"/>
    </w:rPr>
  </w:style>
  <w:style w:type="character" w:customStyle="1" w:styleId="WW8Num1394z1">
    <w:name w:val="WW8Num1394z1"/>
    <w:rsid w:val="00AD391F"/>
    <w:rPr>
      <w:rFonts w:ascii="Courier New" w:hAnsi="Courier New"/>
    </w:rPr>
  </w:style>
  <w:style w:type="character" w:customStyle="1" w:styleId="WW8Num690z0">
    <w:name w:val="WW8Num690z0"/>
    <w:rsid w:val="00AD391F"/>
    <w:rPr>
      <w:b/>
      <w:i/>
    </w:rPr>
  </w:style>
  <w:style w:type="character" w:customStyle="1" w:styleId="WW8Num1285z2">
    <w:name w:val="WW8Num1285z2"/>
    <w:rsid w:val="00AD391F"/>
    <w:rPr>
      <w:rFonts w:ascii="Wingdings" w:hAnsi="Wingdings"/>
    </w:rPr>
  </w:style>
  <w:style w:type="character" w:customStyle="1" w:styleId="WW8Num819z1">
    <w:name w:val="WW8Num819z1"/>
    <w:rsid w:val="00AD391F"/>
    <w:rPr>
      <w:rFonts w:ascii="Courier New" w:hAnsi="Courier New"/>
    </w:rPr>
  </w:style>
  <w:style w:type="character" w:customStyle="1" w:styleId="WW8Num496z0">
    <w:name w:val="WW8Num496z0"/>
    <w:rsid w:val="00AD391F"/>
    <w:rPr>
      <w:rFonts w:ascii="Symbol" w:hAnsi="Symbol"/>
    </w:rPr>
  </w:style>
  <w:style w:type="character" w:customStyle="1" w:styleId="WW8Num677z0">
    <w:name w:val="WW8Num677z0"/>
    <w:rsid w:val="00AD391F"/>
    <w:rPr>
      <w:b/>
    </w:rPr>
  </w:style>
  <w:style w:type="character" w:customStyle="1" w:styleId="WW8Num1336z0">
    <w:name w:val="WW8Num1336z0"/>
    <w:rsid w:val="00AD391F"/>
    <w:rPr>
      <w:b/>
      <w:i w:val="0"/>
      <w:sz w:val="26"/>
    </w:rPr>
  </w:style>
  <w:style w:type="character" w:customStyle="1" w:styleId="WW8Num918z0">
    <w:name w:val="WW8Num918z0"/>
    <w:rsid w:val="00AD391F"/>
    <w:rPr>
      <w:rFonts w:ascii="Times New Roman" w:hAnsi="Times New Roman"/>
    </w:rPr>
  </w:style>
  <w:style w:type="character" w:customStyle="1" w:styleId="WW8Num203z0">
    <w:name w:val="WW8Num203z0"/>
    <w:rsid w:val="00AD391F"/>
    <w:rPr>
      <w:rFonts w:ascii="Symbol" w:hAnsi="Symbol"/>
    </w:rPr>
  </w:style>
  <w:style w:type="character" w:customStyle="1" w:styleId="abcCharChar">
    <w:name w:val="abc Char Char"/>
    <w:link w:val="abc"/>
    <w:uiPriority w:val="99"/>
    <w:rsid w:val="00AD391F"/>
    <w:rPr>
      <w:rFonts w:ascii="Times New Roman" w:eastAsia="Batang" w:hAnsi="Times New Roman" w:cs="Times New Roman"/>
      <w:sz w:val="24"/>
      <w:szCs w:val="20"/>
    </w:rPr>
  </w:style>
  <w:style w:type="character" w:customStyle="1" w:styleId="WW8Num776z0">
    <w:name w:val="WW8Num776z0"/>
    <w:rsid w:val="00AD391F"/>
    <w:rPr>
      <w:b/>
    </w:rPr>
  </w:style>
  <w:style w:type="character" w:customStyle="1" w:styleId="WW8Num1315z2">
    <w:name w:val="WW8Num1315z2"/>
    <w:rsid w:val="00AD391F"/>
    <w:rPr>
      <w:rFonts w:ascii="Wingdings" w:hAnsi="Wingdings"/>
    </w:rPr>
  </w:style>
  <w:style w:type="character" w:customStyle="1" w:styleId="WW8Num255z1">
    <w:name w:val="WW8Num255z1"/>
    <w:rsid w:val="00AD391F"/>
    <w:rPr>
      <w:rFonts w:ascii="Courier New" w:hAnsi="Courier New"/>
    </w:rPr>
  </w:style>
  <w:style w:type="character" w:customStyle="1" w:styleId="WW8Num429z1">
    <w:name w:val="WW8Num429z1"/>
    <w:rsid w:val="00AD391F"/>
    <w:rPr>
      <w:rFonts w:ascii="Courier New" w:hAnsi="Courier New"/>
    </w:rPr>
  </w:style>
  <w:style w:type="character" w:customStyle="1" w:styleId="WW8Num90z0">
    <w:name w:val="WW8Num90z0"/>
    <w:rsid w:val="00AD391F"/>
    <w:rPr>
      <w:rFonts w:ascii="Symbol" w:hAnsi="Symbol"/>
    </w:rPr>
  </w:style>
  <w:style w:type="character" w:customStyle="1" w:styleId="WW8Num749z2">
    <w:name w:val="WW8Num749z2"/>
    <w:rsid w:val="00AD391F"/>
    <w:rPr>
      <w:rFonts w:ascii="Wingdings" w:hAnsi="Wingdings"/>
    </w:rPr>
  </w:style>
  <w:style w:type="character" w:customStyle="1" w:styleId="WW8Num503z1">
    <w:name w:val="WW8Num503z1"/>
    <w:rsid w:val="00AD391F"/>
    <w:rPr>
      <w:rFonts w:ascii="Courier New" w:hAnsi="Courier New"/>
    </w:rPr>
  </w:style>
  <w:style w:type="character" w:customStyle="1" w:styleId="WW8Num890z0">
    <w:name w:val="WW8Num890z0"/>
    <w:rsid w:val="00AD391F"/>
    <w:rPr>
      <w:rFonts w:ascii="Symbol" w:hAnsi="Symbol"/>
    </w:rPr>
  </w:style>
  <w:style w:type="character" w:customStyle="1" w:styleId="WW8Num542z1">
    <w:name w:val="WW8Num542z1"/>
    <w:rsid w:val="00AD391F"/>
    <w:rPr>
      <w:rFonts w:ascii="Courier New" w:hAnsi="Courier New"/>
    </w:rPr>
  </w:style>
  <w:style w:type="character" w:customStyle="1" w:styleId="WW8Num1424z0">
    <w:name w:val="WW8Num1424z0"/>
    <w:rsid w:val="00AD391F"/>
    <w:rPr>
      <w:i w:val="0"/>
    </w:rPr>
  </w:style>
  <w:style w:type="character" w:customStyle="1" w:styleId="WW8Num196z0">
    <w:name w:val="WW8Num196z0"/>
    <w:rsid w:val="00AD391F"/>
    <w:rPr>
      <w:rFonts w:ascii="Times New Roman" w:hAnsi="Times New Roman"/>
      <w:b/>
      <w:i w:val="0"/>
      <w:caps w:val="0"/>
      <w:color w:val="000000"/>
      <w:spacing w:val="0"/>
      <w:w w:val="100"/>
      <w:kern w:val="1"/>
      <w:position w:val="0"/>
      <w:sz w:val="26"/>
      <w:u w:val="none"/>
      <w:vertAlign w:val="baseline"/>
    </w:rPr>
  </w:style>
  <w:style w:type="character" w:customStyle="1" w:styleId="WW8Num774z0">
    <w:name w:val="WW8Num774z0"/>
    <w:rsid w:val="00AD391F"/>
    <w:rPr>
      <w:rFonts w:ascii="Times New Roman" w:hAnsi="Times New Roman"/>
      <w:b w:val="0"/>
      <w:i w:val="0"/>
      <w:color w:val="0000FF"/>
      <w:sz w:val="28"/>
    </w:rPr>
  </w:style>
  <w:style w:type="character" w:customStyle="1" w:styleId="WW8Num909z3">
    <w:name w:val="WW8Num909z3"/>
    <w:rsid w:val="00AD391F"/>
    <w:rPr>
      <w:rFonts w:ascii="Symbol" w:hAnsi="Symbol"/>
    </w:rPr>
  </w:style>
  <w:style w:type="character" w:customStyle="1" w:styleId="WW8Num949z0">
    <w:name w:val="WW8Num949z0"/>
    <w:rsid w:val="00AD391F"/>
    <w:rPr>
      <w:rFonts w:ascii="Symbol" w:hAnsi="Symbol"/>
    </w:rPr>
  </w:style>
  <w:style w:type="character" w:customStyle="1" w:styleId="WW8Num892z0">
    <w:name w:val="WW8Num892z0"/>
    <w:rsid w:val="00AD391F"/>
    <w:rPr>
      <w:rFonts w:ascii="Times New Roman" w:eastAsia="Times New Roman" w:hAnsi="Times New Roman"/>
    </w:rPr>
  </w:style>
  <w:style w:type="character" w:customStyle="1" w:styleId="WW8Num236z1">
    <w:name w:val="WW8Num236z1"/>
    <w:rsid w:val="00AD391F"/>
    <w:rPr>
      <w:rFonts w:ascii="Symbol" w:eastAsia="Times New Roman" w:hAnsi="Symbol"/>
      <w:color w:val="auto"/>
    </w:rPr>
  </w:style>
  <w:style w:type="character" w:customStyle="1" w:styleId="WW8Num543z0">
    <w:name w:val="WW8Num543z0"/>
    <w:rsid w:val="00AD391F"/>
    <w:rPr>
      <w:rFonts w:ascii="VN-NTime" w:hAnsi="VN-NTime"/>
      <w:b/>
      <w:i w:val="0"/>
      <w:sz w:val="24"/>
      <w:u w:val="none"/>
    </w:rPr>
  </w:style>
  <w:style w:type="character" w:customStyle="1" w:styleId="WW8Num470z2">
    <w:name w:val="WW8Num470z2"/>
    <w:rsid w:val="00AD391F"/>
    <w:rPr>
      <w:rFonts w:ascii="Wingdings" w:hAnsi="Wingdings"/>
    </w:rPr>
  </w:style>
  <w:style w:type="character" w:customStyle="1" w:styleId="WW8Num67z2">
    <w:name w:val="WW8Num67z2"/>
    <w:rsid w:val="00AD391F"/>
    <w:rPr>
      <w:rFonts w:ascii="Wingdings" w:hAnsi="Wingdings"/>
    </w:rPr>
  </w:style>
  <w:style w:type="character" w:customStyle="1" w:styleId="WW8Num511z0">
    <w:name w:val="WW8Num511z0"/>
    <w:rsid w:val="00AD391F"/>
    <w:rPr>
      <w:rFonts w:ascii="Symbol" w:hAnsi="Symbol"/>
    </w:rPr>
  </w:style>
  <w:style w:type="character" w:customStyle="1" w:styleId="WW8Num318z0">
    <w:name w:val="WW8Num318z0"/>
    <w:rsid w:val="00AD391F"/>
    <w:rPr>
      <w:rFonts w:ascii="Wingdings" w:hAnsi="Wingdings"/>
      <w:b w:val="0"/>
      <w:i w:val="0"/>
      <w:sz w:val="26"/>
      <w:u w:val="none"/>
    </w:rPr>
  </w:style>
  <w:style w:type="character" w:customStyle="1" w:styleId="WW8Num471z3">
    <w:name w:val="WW8Num471z3"/>
    <w:rsid w:val="00AD391F"/>
    <w:rPr>
      <w:rFonts w:ascii="Symbol" w:hAnsi="Symbol"/>
    </w:rPr>
  </w:style>
  <w:style w:type="character" w:customStyle="1" w:styleId="WW8Num316z0">
    <w:name w:val="WW8Num316z0"/>
    <w:rsid w:val="00AD391F"/>
    <w:rPr>
      <w:rFonts w:ascii="Times New Roman" w:hAnsi="Times New Roman"/>
    </w:rPr>
  </w:style>
  <w:style w:type="character" w:customStyle="1" w:styleId="WW8Num914z3">
    <w:name w:val="WW8Num914z3"/>
    <w:rsid w:val="00AD391F"/>
    <w:rPr>
      <w:rFonts w:ascii="Symbol" w:hAnsi="Symbol"/>
    </w:rPr>
  </w:style>
  <w:style w:type="character" w:customStyle="1" w:styleId="WW8Num231z0">
    <w:name w:val="WW8Num231z0"/>
    <w:rsid w:val="00AD391F"/>
    <w:rPr>
      <w:b w:val="0"/>
      <w:i w:val="0"/>
      <w:sz w:val="26"/>
    </w:rPr>
  </w:style>
  <w:style w:type="character" w:customStyle="1" w:styleId="WW8Num669z2">
    <w:name w:val="WW8Num669z2"/>
    <w:rsid w:val="00AD391F"/>
    <w:rPr>
      <w:rFonts w:ascii="Wingdings" w:hAnsi="Wingdings"/>
    </w:rPr>
  </w:style>
  <w:style w:type="character" w:customStyle="1" w:styleId="WW8Num828z4">
    <w:name w:val="WW8Num828z4"/>
    <w:rsid w:val="00AD391F"/>
    <w:rPr>
      <w:rFonts w:ascii="Times New Roman" w:hAnsi="Times New Roman"/>
      <w:b w:val="0"/>
      <w:i w:val="0"/>
      <w:sz w:val="26"/>
    </w:rPr>
  </w:style>
  <w:style w:type="character" w:customStyle="1" w:styleId="WW8Num1425z1">
    <w:name w:val="WW8Num1425z1"/>
    <w:rsid w:val="00AD391F"/>
    <w:rPr>
      <w:rFonts w:ascii="Courier New" w:hAnsi="Courier New"/>
    </w:rPr>
  </w:style>
  <w:style w:type="character" w:customStyle="1" w:styleId="WW8Num461z0">
    <w:name w:val="WW8Num461z0"/>
    <w:rsid w:val="00AD391F"/>
    <w:rPr>
      <w:rFonts w:ascii="Symbol" w:hAnsi="Symbol"/>
    </w:rPr>
  </w:style>
  <w:style w:type="character" w:customStyle="1" w:styleId="WW8Num951z0">
    <w:name w:val="WW8Num951z0"/>
    <w:rsid w:val="00AD391F"/>
    <w:rPr>
      <w:rFonts w:ascii="Times New Roman" w:hAnsi="Times New Roman"/>
    </w:rPr>
  </w:style>
  <w:style w:type="character" w:customStyle="1" w:styleId="WW8Num862z3">
    <w:name w:val="WW8Num862z3"/>
    <w:rsid w:val="00AD391F"/>
    <w:rPr>
      <w:rFonts w:ascii="Symbol" w:hAnsi="Symbol"/>
    </w:rPr>
  </w:style>
  <w:style w:type="character" w:customStyle="1" w:styleId="WW8Num785z0">
    <w:name w:val="WW8Num785z0"/>
    <w:rsid w:val="00AD391F"/>
    <w:rPr>
      <w:b/>
    </w:rPr>
  </w:style>
  <w:style w:type="character" w:customStyle="1" w:styleId="WW8Num977z0">
    <w:name w:val="WW8Num977z0"/>
    <w:rsid w:val="00AD391F"/>
    <w:rPr>
      <w:rFonts w:ascii="Times New Roman" w:hAnsi="Times New Roman"/>
      <w:vanish w:val="0"/>
    </w:rPr>
  </w:style>
  <w:style w:type="character" w:customStyle="1" w:styleId="WW8Num832z0">
    <w:name w:val="WW8Num832z0"/>
    <w:rsid w:val="00AD391F"/>
    <w:rPr>
      <w:rFonts w:ascii="Times New Roman" w:hAnsi="Times New Roman"/>
    </w:rPr>
  </w:style>
  <w:style w:type="character" w:customStyle="1" w:styleId="WW8Num489z1">
    <w:name w:val="WW8Num489z1"/>
    <w:rsid w:val="00AD391F"/>
    <w:rPr>
      <w:rFonts w:ascii="Courier New" w:hAnsi="Courier New"/>
    </w:rPr>
  </w:style>
  <w:style w:type="character" w:customStyle="1" w:styleId="WW8Num716z1">
    <w:name w:val="WW8Num716z1"/>
    <w:rsid w:val="00AD391F"/>
    <w:rPr>
      <w:rFonts w:ascii="Courier New" w:hAnsi="Courier New"/>
    </w:rPr>
  </w:style>
  <w:style w:type="character" w:customStyle="1" w:styleId="WW8Num244z2">
    <w:name w:val="WW8Num244z2"/>
    <w:rsid w:val="00AD391F"/>
    <w:rPr>
      <w:rFonts w:ascii="Wingdings" w:hAnsi="Wingdings"/>
    </w:rPr>
  </w:style>
  <w:style w:type="character" w:customStyle="1" w:styleId="WW8Num574z0">
    <w:name w:val="WW8Num574z0"/>
    <w:rsid w:val="00AD391F"/>
    <w:rPr>
      <w:rFonts w:ascii="VN-NTime" w:hAnsi="VN-NTime"/>
      <w:b/>
      <w:i w:val="0"/>
      <w:sz w:val="24"/>
      <w:u w:val="none"/>
    </w:rPr>
  </w:style>
  <w:style w:type="character" w:customStyle="1" w:styleId="WW8Num663z0">
    <w:name w:val="WW8Num663z0"/>
    <w:rsid w:val="00AD391F"/>
    <w:rPr>
      <w:rFonts w:ascii="Times New Roman" w:eastAsia="Times New Roman" w:hAnsi="Times New Roman"/>
    </w:rPr>
  </w:style>
  <w:style w:type="character" w:customStyle="1" w:styleId="WW8Num739z0">
    <w:name w:val="WW8Num739z0"/>
    <w:rsid w:val="00AD391F"/>
    <w:rPr>
      <w:rFonts w:ascii="Times New Roman" w:hAnsi="Times New Roman"/>
    </w:rPr>
  </w:style>
  <w:style w:type="character" w:customStyle="1" w:styleId="WW-Absatz-Standardschriftart">
    <w:name w:val="WW-Absatz-Standardschriftart"/>
    <w:rsid w:val="00AD391F"/>
  </w:style>
  <w:style w:type="character" w:customStyle="1" w:styleId="WW8Num270z0">
    <w:name w:val="WW8Num270z0"/>
    <w:rsid w:val="00AD391F"/>
    <w:rPr>
      <w:rFonts w:ascii="Times New Roman" w:hAnsi="Times New Roman"/>
    </w:rPr>
  </w:style>
  <w:style w:type="character" w:customStyle="1" w:styleId="WW8Num985z1">
    <w:name w:val="WW8Num985z1"/>
    <w:rsid w:val="00AD391F"/>
    <w:rPr>
      <w:rFonts w:ascii="Courier New" w:hAnsi="Courier New"/>
    </w:rPr>
  </w:style>
  <w:style w:type="character" w:customStyle="1" w:styleId="phanChar">
    <w:name w:val="phan Char"/>
    <w:link w:val="phan"/>
    <w:rsid w:val="00AD391F"/>
    <w:rPr>
      <w:rFonts w:ascii="VNI-Times" w:hAnsi="VNI-Times"/>
      <w:b/>
      <w:sz w:val="40"/>
    </w:rPr>
  </w:style>
  <w:style w:type="paragraph" w:customStyle="1" w:styleId="phan">
    <w:name w:val="phan"/>
    <w:link w:val="phanChar"/>
    <w:rsid w:val="00AD391F"/>
    <w:pPr>
      <w:spacing w:after="0" w:line="360" w:lineRule="auto"/>
      <w:jc w:val="center"/>
    </w:pPr>
    <w:rPr>
      <w:rFonts w:ascii="VNI-Times" w:hAnsi="VNI-Times"/>
      <w:b/>
      <w:sz w:val="40"/>
    </w:rPr>
  </w:style>
  <w:style w:type="character" w:customStyle="1" w:styleId="WW8Num72z0">
    <w:name w:val="WW8Num72z0"/>
    <w:rsid w:val="00AD391F"/>
    <w:rPr>
      <w:rFonts w:ascii="Times New Roman" w:hAnsi="Times New Roman"/>
    </w:rPr>
  </w:style>
  <w:style w:type="character" w:customStyle="1" w:styleId="WW8Num652z0">
    <w:name w:val="WW8Num652z0"/>
    <w:rsid w:val="00AD391F"/>
    <w:rPr>
      <w:rFonts w:ascii="Symbol" w:eastAsia="Times New Roman" w:hAnsi="Symbol"/>
    </w:rPr>
  </w:style>
  <w:style w:type="character" w:customStyle="1" w:styleId="WW8Num49z0">
    <w:name w:val="WW8Num49z0"/>
    <w:rsid w:val="00AD391F"/>
    <w:rPr>
      <w:rFonts w:ascii="Symbol" w:hAnsi="Symbol"/>
    </w:rPr>
  </w:style>
  <w:style w:type="character" w:customStyle="1" w:styleId="WW8Num892z3">
    <w:name w:val="WW8Num892z3"/>
    <w:rsid w:val="00AD391F"/>
    <w:rPr>
      <w:rFonts w:ascii="Symbol" w:hAnsi="Symbol"/>
    </w:rPr>
  </w:style>
  <w:style w:type="character" w:customStyle="1" w:styleId="WW8Num748z0">
    <w:name w:val="WW8Num748z0"/>
    <w:rsid w:val="00AD391F"/>
    <w:rPr>
      <w:b w:val="0"/>
      <w:sz w:val="24"/>
    </w:rPr>
  </w:style>
  <w:style w:type="character" w:customStyle="1" w:styleId="WW8Num909z1">
    <w:name w:val="WW8Num909z1"/>
    <w:rsid w:val="00AD391F"/>
    <w:rPr>
      <w:rFonts w:ascii="Courier New" w:hAnsi="Courier New"/>
    </w:rPr>
  </w:style>
  <w:style w:type="character" w:customStyle="1" w:styleId="WW8Num1455z3">
    <w:name w:val="WW8Num1455z3"/>
    <w:rsid w:val="00AD391F"/>
    <w:rPr>
      <w:rFonts w:ascii="Symbol" w:hAnsi="Symbol"/>
    </w:rPr>
  </w:style>
  <w:style w:type="character" w:customStyle="1" w:styleId="WW8Num175z0">
    <w:name w:val="WW8Num175z0"/>
    <w:rsid w:val="00AD391F"/>
    <w:rPr>
      <w:rFonts w:ascii="VNI-Times" w:hAnsi="VNI-Times"/>
      <w:b/>
      <w:i w:val="0"/>
      <w:sz w:val="24"/>
      <w:u w:val="none"/>
    </w:rPr>
  </w:style>
  <w:style w:type="character" w:customStyle="1" w:styleId="WW8Num741z1">
    <w:name w:val="WW8Num741z1"/>
    <w:rsid w:val="00AD391F"/>
    <w:rPr>
      <w:rFonts w:ascii="Courier New" w:hAnsi="Courier New"/>
    </w:rPr>
  </w:style>
  <w:style w:type="character" w:customStyle="1" w:styleId="WW8Num1285z0">
    <w:name w:val="WW8Num1285z0"/>
    <w:rsid w:val="00AD391F"/>
    <w:rPr>
      <w:rFonts w:ascii="Times New Roman" w:eastAsia="Times New Roman" w:hAnsi="Times New Roman"/>
    </w:rPr>
  </w:style>
  <w:style w:type="character" w:customStyle="1" w:styleId="WW8Num8z0">
    <w:name w:val="WW8Num8z0"/>
    <w:rsid w:val="00AD391F"/>
    <w:rPr>
      <w:rFonts w:ascii="Symbol" w:hAnsi="Symbol"/>
    </w:rPr>
  </w:style>
  <w:style w:type="character" w:customStyle="1" w:styleId="WW8Num1306z0">
    <w:name w:val="WW8Num1306z0"/>
    <w:rsid w:val="00AD391F"/>
    <w:rPr>
      <w:rFonts w:ascii="Symbol" w:hAnsi="Symbol"/>
    </w:rPr>
  </w:style>
  <w:style w:type="character" w:customStyle="1" w:styleId="WW8Num1418z0">
    <w:name w:val="WW8Num1418z0"/>
    <w:rsid w:val="00AD391F"/>
    <w:rPr>
      <w:rFonts w:ascii="VNI-Times" w:hAnsi="VNI-Times"/>
      <w:b/>
      <w:i w:val="0"/>
      <w:sz w:val="24"/>
      <w:u w:val="none"/>
    </w:rPr>
  </w:style>
  <w:style w:type="character" w:customStyle="1" w:styleId="WW8Num864z0">
    <w:name w:val="WW8Num864z0"/>
    <w:rsid w:val="00AD391F"/>
    <w:rPr>
      <w:b/>
    </w:rPr>
  </w:style>
  <w:style w:type="character" w:customStyle="1" w:styleId="WW8Num996z0">
    <w:name w:val="WW8Num996z0"/>
    <w:rsid w:val="00AD391F"/>
    <w:rPr>
      <w:rFonts w:ascii="VNI-Times" w:hAnsi="VNI-Times"/>
      <w:b w:val="0"/>
      <w:i w:val="0"/>
      <w:sz w:val="24"/>
      <w:u w:val="single"/>
    </w:rPr>
  </w:style>
  <w:style w:type="character" w:customStyle="1" w:styleId="WW8Num582z0">
    <w:name w:val="WW8Num582z0"/>
    <w:rsid w:val="00AD391F"/>
    <w:rPr>
      <w:rFonts w:ascii="Symbol" w:hAnsi="Symbol"/>
      <w:u w:val="none"/>
    </w:rPr>
  </w:style>
  <w:style w:type="character" w:customStyle="1" w:styleId="WW8Num975z1">
    <w:name w:val="WW8Num975z1"/>
    <w:rsid w:val="00AD391F"/>
    <w:rPr>
      <w:rFonts w:ascii="Courier New" w:hAnsi="Courier New"/>
    </w:rPr>
  </w:style>
  <w:style w:type="character" w:customStyle="1" w:styleId="WW8Num282z0">
    <w:name w:val="WW8Num282z0"/>
    <w:rsid w:val="00AD391F"/>
    <w:rPr>
      <w:rFonts w:ascii=".VnTime" w:hAnsi=".VnTime"/>
      <w:sz w:val="28"/>
    </w:rPr>
  </w:style>
  <w:style w:type="character" w:customStyle="1" w:styleId="StyleHeading3Heading3Char1h3HeadCCharCharCharCharCharChar">
    <w:name w:val="Style Heading 3Heading 3 Char1h3HeadC Char CharChar CharChar ... Char"/>
    <w:link w:val="StyleHeading3Heading3Char1h3HeadCCharCharCharCharChar"/>
    <w:rsid w:val="00AD391F"/>
    <w:rPr>
      <w:rFonts w:ascii="Times New Roman Bold" w:hAnsi="Times New Roman Bold"/>
      <w:b/>
      <w:color w:val="0000FF"/>
      <w:sz w:val="26"/>
    </w:rPr>
  </w:style>
  <w:style w:type="paragraph" w:customStyle="1" w:styleId="StyleHeading3Heading3Char1h3HeadCCharCharCharCharChar">
    <w:name w:val="Style Heading 3Heading 3 Char1h3HeadC Char CharChar CharChar ..."/>
    <w:basedOn w:val="Heading3"/>
    <w:link w:val="StyleHeading3Heading3Char1h3HeadCCharCharCharCharCharChar"/>
    <w:rsid w:val="00AD391F"/>
    <w:pPr>
      <w:keepLines w:val="0"/>
      <w:numPr>
        <w:ilvl w:val="2"/>
      </w:numPr>
      <w:tabs>
        <w:tab w:val="left" w:pos="737"/>
      </w:tabs>
      <w:spacing w:before="160" w:after="60" w:line="240" w:lineRule="auto"/>
      <w:ind w:left="1014" w:hanging="1014"/>
      <w:jc w:val="left"/>
    </w:pPr>
    <w:rPr>
      <w:rFonts w:ascii="Times New Roman Bold" w:eastAsiaTheme="minorHAnsi" w:hAnsi="Times New Roman Bold" w:cstheme="minorBidi"/>
      <w:b/>
      <w:color w:val="0000FF"/>
      <w:sz w:val="26"/>
      <w:szCs w:val="22"/>
      <w:lang w:val="vi-VN"/>
    </w:rPr>
  </w:style>
  <w:style w:type="character" w:customStyle="1" w:styleId="WW8Num1305z3">
    <w:name w:val="WW8Num1305z3"/>
    <w:rsid w:val="00AD391F"/>
    <w:rPr>
      <w:rFonts w:ascii="Symbol" w:hAnsi="Symbol"/>
    </w:rPr>
  </w:style>
  <w:style w:type="character" w:customStyle="1" w:styleId="WW8Num159z2">
    <w:name w:val="WW8Num159z2"/>
    <w:rsid w:val="00AD391F"/>
    <w:rPr>
      <w:rFonts w:ascii="Wingdings" w:hAnsi="Wingdings"/>
    </w:rPr>
  </w:style>
  <w:style w:type="character" w:customStyle="1" w:styleId="WW8Num1403z2">
    <w:name w:val="WW8Num1403z2"/>
    <w:rsid w:val="00AD391F"/>
    <w:rPr>
      <w:rFonts w:ascii="Wingdings" w:hAnsi="Wingdings"/>
    </w:rPr>
  </w:style>
  <w:style w:type="character" w:customStyle="1" w:styleId="WW8Num23z0">
    <w:name w:val="WW8Num23z0"/>
    <w:rsid w:val="00AD391F"/>
    <w:rPr>
      <w:rFonts w:ascii="Symbol" w:hAnsi="Symbol"/>
    </w:rPr>
  </w:style>
  <w:style w:type="character" w:customStyle="1" w:styleId="WW8Num198z0">
    <w:name w:val="WW8Num198z0"/>
    <w:rsid w:val="00AD391F"/>
    <w:rPr>
      <w:rFonts w:ascii="Symbol" w:hAnsi="Symbol"/>
    </w:rPr>
  </w:style>
  <w:style w:type="character" w:customStyle="1" w:styleId="WW8Num895z2">
    <w:name w:val="WW8Num895z2"/>
    <w:rsid w:val="00AD391F"/>
    <w:rPr>
      <w:rFonts w:ascii="Wingdings" w:hAnsi="Wingdings"/>
    </w:rPr>
  </w:style>
  <w:style w:type="character" w:customStyle="1" w:styleId="WW8Num26z0">
    <w:name w:val="WW8Num26z0"/>
    <w:rsid w:val="00AD391F"/>
    <w:rPr>
      <w:rFonts w:ascii="Symbol" w:hAnsi="Symbol"/>
    </w:rPr>
  </w:style>
  <w:style w:type="character" w:customStyle="1" w:styleId="WW8Num196z3">
    <w:name w:val="WW8Num196z3"/>
    <w:rsid w:val="00AD391F"/>
    <w:rPr>
      <w:rFonts w:ascii="Times New Roman" w:hAnsi="Times New Roman"/>
      <w:b w:val="0"/>
      <w:i/>
      <w:color w:val="FF00FF"/>
      <w:sz w:val="26"/>
    </w:rPr>
  </w:style>
  <w:style w:type="character" w:customStyle="1" w:styleId="WW8Num432z3">
    <w:name w:val="WW8Num432z3"/>
    <w:rsid w:val="00AD391F"/>
    <w:rPr>
      <w:rFonts w:ascii="Symbol" w:hAnsi="Symbol"/>
    </w:rPr>
  </w:style>
  <w:style w:type="character" w:customStyle="1" w:styleId="WW8Num970z1">
    <w:name w:val="WW8Num970z1"/>
    <w:rsid w:val="00AD391F"/>
    <w:rPr>
      <w:rFonts w:ascii="Courier New" w:hAnsi="Courier New"/>
    </w:rPr>
  </w:style>
  <w:style w:type="character" w:customStyle="1" w:styleId="WW8Num1296z0">
    <w:name w:val="WW8Num1296z0"/>
    <w:rsid w:val="00AD391F"/>
    <w:rPr>
      <w:b/>
    </w:rPr>
  </w:style>
  <w:style w:type="character" w:customStyle="1" w:styleId="WW8Num732z2">
    <w:name w:val="WW8Num732z2"/>
    <w:rsid w:val="00AD391F"/>
    <w:rPr>
      <w:rFonts w:ascii=".VnTime" w:hAnsi=".VnTime"/>
      <w:b/>
      <w:i/>
      <w:sz w:val="26"/>
    </w:rPr>
  </w:style>
  <w:style w:type="character" w:customStyle="1" w:styleId="WW8Num861z0">
    <w:name w:val="WW8Num861z0"/>
    <w:rsid w:val="00AD391F"/>
    <w:rPr>
      <w:rFonts w:ascii="Times New Roman" w:hAnsi="Times New Roman"/>
    </w:rPr>
  </w:style>
  <w:style w:type="character" w:customStyle="1" w:styleId="WW8Num791z0">
    <w:name w:val="WW8Num791z0"/>
    <w:rsid w:val="00AD391F"/>
    <w:rPr>
      <w:rFonts w:ascii=".VnTime" w:hAnsi=".VnTime"/>
      <w:b/>
      <w:i w:val="0"/>
      <w:sz w:val="26"/>
    </w:rPr>
  </w:style>
  <w:style w:type="character" w:customStyle="1" w:styleId="WW8Num984z1">
    <w:name w:val="WW8Num984z1"/>
    <w:rsid w:val="00AD391F"/>
    <w:rPr>
      <w:rFonts w:ascii="Courier New" w:hAnsi="Courier New"/>
    </w:rPr>
  </w:style>
  <w:style w:type="character" w:customStyle="1" w:styleId="WW8Num826z0">
    <w:name w:val="WW8Num826z0"/>
    <w:rsid w:val="00AD391F"/>
    <w:rPr>
      <w:rFonts w:ascii="Wingdings" w:hAnsi="Wingdings"/>
    </w:rPr>
  </w:style>
  <w:style w:type="character" w:customStyle="1" w:styleId="WW8Num535z0">
    <w:name w:val="WW8Num535z0"/>
    <w:rsid w:val="00AD391F"/>
    <w:rPr>
      <w:rFonts w:ascii="Symbol" w:hAnsi="Symbol"/>
    </w:rPr>
  </w:style>
  <w:style w:type="character" w:customStyle="1" w:styleId="WW8Num974z3">
    <w:name w:val="WW8Num974z3"/>
    <w:rsid w:val="00AD391F"/>
    <w:rPr>
      <w:rFonts w:ascii="Symbol" w:hAnsi="Symbol"/>
    </w:rPr>
  </w:style>
  <w:style w:type="character" w:customStyle="1" w:styleId="WW8Num1z4">
    <w:name w:val="WW8Num1z4"/>
    <w:rsid w:val="00AD391F"/>
    <w:rPr>
      <w:rFonts w:ascii="Times New Roman" w:hAnsi="Times New Roman"/>
      <w:b w:val="0"/>
      <w:i w:val="0"/>
      <w:sz w:val="26"/>
    </w:rPr>
  </w:style>
  <w:style w:type="character" w:customStyle="1" w:styleId="WW8Num1257z2">
    <w:name w:val="WW8Num1257z2"/>
    <w:rsid w:val="00AD391F"/>
    <w:rPr>
      <w:rFonts w:ascii="Wingdings" w:hAnsi="Wingdings"/>
    </w:rPr>
  </w:style>
  <w:style w:type="character" w:customStyle="1" w:styleId="WW8Num538z2">
    <w:name w:val="WW8Num538z2"/>
    <w:rsid w:val="00AD391F"/>
    <w:rPr>
      <w:rFonts w:ascii="Wingdings" w:hAnsi="Wingdings"/>
    </w:rPr>
  </w:style>
  <w:style w:type="character" w:customStyle="1" w:styleId="WW8Num4z0">
    <w:name w:val="WW8Num4z0"/>
    <w:rsid w:val="00AD391F"/>
    <w:rPr>
      <w:rFonts w:ascii="Symbol" w:hAnsi="Symbol"/>
    </w:rPr>
  </w:style>
  <w:style w:type="character" w:customStyle="1" w:styleId="WW8Num444z0">
    <w:name w:val="WW8Num444z0"/>
    <w:rsid w:val="00AD391F"/>
    <w:rPr>
      <w:rFonts w:ascii="Symbol" w:hAnsi="Symbol"/>
    </w:rPr>
  </w:style>
  <w:style w:type="character" w:customStyle="1" w:styleId="WW8Num855z1">
    <w:name w:val="WW8Num855z1"/>
    <w:rsid w:val="00AD391F"/>
    <w:rPr>
      <w:rFonts w:ascii="Courier New" w:hAnsi="Courier New"/>
    </w:rPr>
  </w:style>
  <w:style w:type="character" w:customStyle="1" w:styleId="WW8Num658z2">
    <w:name w:val="WW8Num658z2"/>
    <w:rsid w:val="00AD391F"/>
    <w:rPr>
      <w:rFonts w:ascii=".VnTime" w:hAnsi=".VnTime"/>
      <w:b w:val="0"/>
      <w:i/>
      <w:caps w:val="0"/>
      <w:vanish w:val="0"/>
      <w:color w:val="000000"/>
      <w:position w:val="0"/>
      <w:sz w:val="26"/>
      <w:vertAlign w:val="baseline"/>
    </w:rPr>
  </w:style>
  <w:style w:type="character" w:customStyle="1" w:styleId="WW8Num1297z0">
    <w:name w:val="WW8Num1297z0"/>
    <w:rsid w:val="00AD391F"/>
    <w:rPr>
      <w:rFonts w:ascii="Symbol" w:hAnsi="Symbol"/>
    </w:rPr>
  </w:style>
  <w:style w:type="character" w:customStyle="1" w:styleId="WW8Num180z0">
    <w:name w:val="WW8Num180z0"/>
    <w:rsid w:val="00AD391F"/>
    <w:rPr>
      <w:rFonts w:ascii="Wingdings" w:hAnsi="Wingdings"/>
    </w:rPr>
  </w:style>
  <w:style w:type="character" w:customStyle="1" w:styleId="WW8Num786z3">
    <w:name w:val="WW8Num786z3"/>
    <w:rsid w:val="00AD391F"/>
    <w:rPr>
      <w:rFonts w:ascii="Symbol" w:hAnsi="Symbol"/>
    </w:rPr>
  </w:style>
  <w:style w:type="character" w:customStyle="1" w:styleId="WW8Num755z0">
    <w:name w:val="WW8Num755z0"/>
    <w:rsid w:val="00AD391F"/>
    <w:rPr>
      <w:rFonts w:ascii="Symbol" w:hAnsi="Symbol"/>
    </w:rPr>
  </w:style>
  <w:style w:type="character" w:customStyle="1" w:styleId="WW8Num780z0">
    <w:name w:val="WW8Num780z0"/>
    <w:rsid w:val="00AD391F"/>
    <w:rPr>
      <w:rFonts w:ascii=".VnTime" w:hAnsi=".VnTime"/>
      <w:sz w:val="28"/>
    </w:rPr>
  </w:style>
  <w:style w:type="character" w:customStyle="1" w:styleId="WW8Num753z0">
    <w:name w:val="WW8Num753z0"/>
    <w:rsid w:val="00AD391F"/>
    <w:rPr>
      <w:rFonts w:ascii="Symbol" w:hAnsi="Symbol"/>
    </w:rPr>
  </w:style>
  <w:style w:type="character" w:customStyle="1" w:styleId="WW8Num968z0">
    <w:name w:val="WW8Num968z0"/>
    <w:rsid w:val="00AD391F"/>
    <w:rPr>
      <w:rFonts w:ascii="Wingdings" w:hAnsi="Wingdings"/>
    </w:rPr>
  </w:style>
  <w:style w:type="character" w:customStyle="1" w:styleId="WW8NumSt1051z0">
    <w:name w:val="WW8NumSt1051z0"/>
    <w:rsid w:val="00AD391F"/>
    <w:rPr>
      <w:rFonts w:ascii="Arial" w:hAnsi="Arial"/>
    </w:rPr>
  </w:style>
  <w:style w:type="character" w:customStyle="1" w:styleId="WW8Num283z0">
    <w:name w:val="WW8Num283z0"/>
    <w:rsid w:val="00AD391F"/>
    <w:rPr>
      <w:rFonts w:ascii="Symbol" w:hAnsi="Symbol"/>
    </w:rPr>
  </w:style>
  <w:style w:type="character" w:customStyle="1" w:styleId="WW8Num1282z2">
    <w:name w:val="WW8Num1282z2"/>
    <w:rsid w:val="00AD391F"/>
    <w:rPr>
      <w:rFonts w:ascii="Wingdings" w:hAnsi="Wingdings"/>
    </w:rPr>
  </w:style>
  <w:style w:type="character" w:customStyle="1" w:styleId="WW8Num219z0">
    <w:name w:val="WW8Num219z0"/>
    <w:rsid w:val="00AD391F"/>
    <w:rPr>
      <w:b/>
      <w:i/>
    </w:rPr>
  </w:style>
  <w:style w:type="character" w:customStyle="1" w:styleId="WW8Num704z2">
    <w:name w:val="WW8Num704z2"/>
    <w:rsid w:val="00AD391F"/>
    <w:rPr>
      <w:rFonts w:ascii="Wingdings" w:hAnsi="Wingdings"/>
    </w:rPr>
  </w:style>
  <w:style w:type="character" w:customStyle="1" w:styleId="WW8Num734z0">
    <w:name w:val="WW8Num734z0"/>
    <w:rsid w:val="00AD391F"/>
    <w:rPr>
      <w:rFonts w:ascii="Times New Roman" w:eastAsia="Times New Roman" w:hAnsi="Times New Roman"/>
    </w:rPr>
  </w:style>
  <w:style w:type="character" w:customStyle="1" w:styleId="WW8Num741z2">
    <w:name w:val="WW8Num741z2"/>
    <w:rsid w:val="00AD391F"/>
    <w:rPr>
      <w:rFonts w:ascii="Wingdings" w:hAnsi="Wingdings"/>
    </w:rPr>
  </w:style>
  <w:style w:type="character" w:customStyle="1" w:styleId="WW8Num39z2">
    <w:name w:val="WW8Num39z2"/>
    <w:rsid w:val="00AD391F"/>
    <w:rPr>
      <w:rFonts w:ascii="Wingdings" w:hAnsi="Wingdings"/>
    </w:rPr>
  </w:style>
  <w:style w:type="character" w:customStyle="1" w:styleId="WW8Num242z2">
    <w:name w:val="WW8Num242z2"/>
    <w:rsid w:val="00AD391F"/>
    <w:rPr>
      <w:rFonts w:ascii="Times New Roman" w:hAnsi="Times New Roman"/>
      <w:b/>
      <w:i/>
      <w:sz w:val="26"/>
    </w:rPr>
  </w:style>
  <w:style w:type="character" w:customStyle="1" w:styleId="WW8Num539z2">
    <w:name w:val="WW8Num539z2"/>
    <w:rsid w:val="00AD391F"/>
    <w:rPr>
      <w:rFonts w:ascii="Wingdings" w:hAnsi="Wingdings"/>
    </w:rPr>
  </w:style>
  <w:style w:type="character" w:customStyle="1" w:styleId="WW8Num1320z0">
    <w:name w:val="WW8Num1320z0"/>
    <w:rsid w:val="00AD391F"/>
    <w:rPr>
      <w:rFonts w:ascii="Times New Roman" w:hAnsi="Times New Roman"/>
    </w:rPr>
  </w:style>
  <w:style w:type="character" w:customStyle="1" w:styleId="WW8Num240z3">
    <w:name w:val="WW8Num240z3"/>
    <w:rsid w:val="00AD391F"/>
    <w:rPr>
      <w:rFonts w:ascii="Symbol" w:hAnsi="Symbol"/>
    </w:rPr>
  </w:style>
  <w:style w:type="character" w:customStyle="1" w:styleId="WW8Num455z1">
    <w:name w:val="WW8Num455z1"/>
    <w:rsid w:val="00AD391F"/>
    <w:rPr>
      <w:rFonts w:ascii="Courier New" w:hAnsi="Courier New"/>
    </w:rPr>
  </w:style>
  <w:style w:type="character" w:customStyle="1" w:styleId="WW8Num99z1">
    <w:name w:val="WW8Num99z1"/>
    <w:rsid w:val="00AD391F"/>
    <w:rPr>
      <w:rFonts w:ascii="Courier New" w:hAnsi="Courier New"/>
    </w:rPr>
  </w:style>
  <w:style w:type="character" w:customStyle="1" w:styleId="WW8Num823z0">
    <w:name w:val="WW8Num823z0"/>
    <w:rsid w:val="00AD391F"/>
    <w:rPr>
      <w:rFonts w:ascii="Times New Roman" w:hAnsi="Times New Roman"/>
    </w:rPr>
  </w:style>
  <w:style w:type="character" w:customStyle="1" w:styleId="WW8Num139z1">
    <w:name w:val="WW8Num139z1"/>
    <w:rsid w:val="00AD391F"/>
    <w:rPr>
      <w:rFonts w:ascii="Courier New" w:hAnsi="Courier New"/>
    </w:rPr>
  </w:style>
  <w:style w:type="character" w:customStyle="1" w:styleId="WW8Num841z3">
    <w:name w:val="WW8Num841z3"/>
    <w:rsid w:val="00AD391F"/>
    <w:rPr>
      <w:rFonts w:ascii="Symbol" w:hAnsi="Symbol"/>
    </w:rPr>
  </w:style>
  <w:style w:type="character" w:customStyle="1" w:styleId="WW8Num603z4">
    <w:name w:val="WW8Num603z4"/>
    <w:rsid w:val="00AD391F"/>
    <w:rPr>
      <w:rFonts w:ascii="Courier New" w:hAnsi="Courier New"/>
    </w:rPr>
  </w:style>
  <w:style w:type="character" w:customStyle="1" w:styleId="WW8Num669z1">
    <w:name w:val="WW8Num669z1"/>
    <w:rsid w:val="00AD391F"/>
    <w:rPr>
      <w:rFonts w:ascii="Courier New" w:hAnsi="Courier New"/>
    </w:rPr>
  </w:style>
  <w:style w:type="character" w:customStyle="1" w:styleId="WW8Num432z2">
    <w:name w:val="WW8Num432z2"/>
    <w:rsid w:val="00AD391F"/>
    <w:rPr>
      <w:rFonts w:ascii="Wingdings" w:hAnsi="Wingdings"/>
    </w:rPr>
  </w:style>
  <w:style w:type="character" w:customStyle="1" w:styleId="WW8Num295z2">
    <w:name w:val="WW8Num295z2"/>
    <w:rsid w:val="00AD391F"/>
    <w:rPr>
      <w:rFonts w:ascii="Wingdings" w:hAnsi="Wingdings"/>
    </w:rPr>
  </w:style>
  <w:style w:type="character" w:customStyle="1" w:styleId="WW8Num275z0">
    <w:name w:val="WW8Num275z0"/>
    <w:rsid w:val="00AD391F"/>
    <w:rPr>
      <w:rFonts w:ascii="Symbol" w:hAnsi="Symbol"/>
    </w:rPr>
  </w:style>
  <w:style w:type="character" w:customStyle="1" w:styleId="WW8Num383z3">
    <w:name w:val="WW8Num383z3"/>
    <w:rsid w:val="00AD391F"/>
    <w:rPr>
      <w:b/>
      <w:i/>
      <w:sz w:val="26"/>
    </w:rPr>
  </w:style>
  <w:style w:type="character" w:customStyle="1" w:styleId="WW8Num914z0">
    <w:name w:val="WW8Num914z0"/>
    <w:rsid w:val="00AD391F"/>
    <w:rPr>
      <w:rFonts w:ascii="Times New Roman" w:eastAsia="Times New Roman" w:hAnsi="Times New Roman"/>
    </w:rPr>
  </w:style>
  <w:style w:type="character" w:customStyle="1" w:styleId="WW8Num1306z1">
    <w:name w:val="WW8Num1306z1"/>
    <w:rsid w:val="00AD391F"/>
    <w:rPr>
      <w:rFonts w:ascii="Courier New" w:hAnsi="Courier New"/>
    </w:rPr>
  </w:style>
  <w:style w:type="character" w:customStyle="1" w:styleId="WW8Num472z0">
    <w:name w:val="WW8Num472z0"/>
    <w:rsid w:val="00AD391F"/>
    <w:rPr>
      <w:rFonts w:ascii="Times New Roman" w:hAnsi="Times New Roman"/>
      <w:vanish w:val="0"/>
    </w:rPr>
  </w:style>
  <w:style w:type="character" w:customStyle="1" w:styleId="WW8NumSt971z0">
    <w:name w:val="WW8NumSt971z0"/>
    <w:rsid w:val="00AD391F"/>
    <w:rPr>
      <w:rFonts w:ascii="Symbol" w:hAnsi="Symbol"/>
    </w:rPr>
  </w:style>
  <w:style w:type="character" w:customStyle="1" w:styleId="WW8Num1307z4">
    <w:name w:val="WW8Num1307z4"/>
    <w:rsid w:val="00AD391F"/>
    <w:rPr>
      <w:rFonts w:ascii="Times New Roman" w:hAnsi="Times New Roman"/>
      <w:b w:val="0"/>
      <w:i w:val="0"/>
      <w:sz w:val="26"/>
    </w:rPr>
  </w:style>
  <w:style w:type="character" w:customStyle="1" w:styleId="WW8Num159z3">
    <w:name w:val="WW8Num159z3"/>
    <w:rsid w:val="00AD391F"/>
    <w:rPr>
      <w:rFonts w:ascii="Symbol" w:hAnsi="Symbol"/>
    </w:rPr>
  </w:style>
  <w:style w:type="character" w:customStyle="1" w:styleId="WW8Num987z0">
    <w:name w:val="WW8Num987z0"/>
    <w:rsid w:val="00AD391F"/>
    <w:rPr>
      <w:rFonts w:ascii="Wingdings" w:hAnsi="Wingdings"/>
    </w:rPr>
  </w:style>
  <w:style w:type="character" w:customStyle="1" w:styleId="WW8Num821z1">
    <w:name w:val="WW8Num821z1"/>
    <w:rsid w:val="00AD391F"/>
    <w:rPr>
      <w:rFonts w:ascii="Courier New" w:hAnsi="Courier New"/>
    </w:rPr>
  </w:style>
  <w:style w:type="character" w:customStyle="1" w:styleId="WW8Num410z3">
    <w:name w:val="WW8Num410z3"/>
    <w:rsid w:val="00AD391F"/>
    <w:rPr>
      <w:rFonts w:ascii="Symbol" w:hAnsi="Symbol"/>
    </w:rPr>
  </w:style>
  <w:style w:type="character" w:customStyle="1" w:styleId="WW8Num317z1">
    <w:name w:val="WW8Num317z1"/>
    <w:rsid w:val="00AD391F"/>
    <w:rPr>
      <w:rFonts w:ascii="Times New Roman" w:hAnsi="Times New Roman"/>
    </w:rPr>
  </w:style>
  <w:style w:type="character" w:customStyle="1" w:styleId="WW8Num755z1">
    <w:name w:val="WW8Num755z1"/>
    <w:rsid w:val="00AD391F"/>
    <w:rPr>
      <w:rFonts w:ascii="Courier New" w:hAnsi="Courier New"/>
    </w:rPr>
  </w:style>
  <w:style w:type="character" w:customStyle="1" w:styleId="WW8Num245z0">
    <w:name w:val="WW8Num245z0"/>
    <w:rsid w:val="00AD391F"/>
    <w:rPr>
      <w:rFonts w:ascii="Times New Roman" w:hAnsi="Times New Roman"/>
      <w:b/>
      <w:i w:val="0"/>
      <w:vanish w:val="0"/>
      <w:color w:val="000000"/>
      <w:position w:val="0"/>
      <w:sz w:val="26"/>
      <w:vertAlign w:val="baseline"/>
    </w:rPr>
  </w:style>
  <w:style w:type="character" w:customStyle="1" w:styleId="WW8Num671z3">
    <w:name w:val="WW8Num671z3"/>
    <w:rsid w:val="00AD391F"/>
    <w:rPr>
      <w:rFonts w:ascii="Symbol" w:hAnsi="Symbol"/>
    </w:rPr>
  </w:style>
  <w:style w:type="character" w:customStyle="1" w:styleId="WW8Num244z0">
    <w:name w:val="WW8Num244z0"/>
    <w:rsid w:val="00AD391F"/>
    <w:rPr>
      <w:rFonts w:ascii=".VnTime" w:eastAsia="Times New Roman" w:hAnsi=".VnTime"/>
    </w:rPr>
  </w:style>
  <w:style w:type="character" w:customStyle="1" w:styleId="WW8Num1330z2">
    <w:name w:val="WW8Num1330z2"/>
    <w:rsid w:val="00AD391F"/>
    <w:rPr>
      <w:rFonts w:ascii="Wingdings" w:hAnsi="Wingdings"/>
    </w:rPr>
  </w:style>
  <w:style w:type="character" w:customStyle="1" w:styleId="WW8Num757z0">
    <w:name w:val="WW8Num757z0"/>
    <w:rsid w:val="00AD391F"/>
    <w:rPr>
      <w:rFonts w:ascii=".VnTime" w:hAnsi=".VnTime"/>
      <w:b/>
      <w:i w:val="0"/>
      <w:sz w:val="26"/>
    </w:rPr>
  </w:style>
  <w:style w:type="character" w:customStyle="1" w:styleId="WW8Num825z0">
    <w:name w:val="WW8Num825z0"/>
    <w:rsid w:val="00AD391F"/>
    <w:rPr>
      <w:rFonts w:ascii="Times New Roman" w:hAnsi="Times New Roman"/>
    </w:rPr>
  </w:style>
  <w:style w:type="character" w:customStyle="1" w:styleId="WW8Num363z1">
    <w:name w:val="WW8Num363z1"/>
    <w:rsid w:val="00AD391F"/>
    <w:rPr>
      <w:rFonts w:ascii="Courier New" w:hAnsi="Courier New"/>
    </w:rPr>
  </w:style>
  <w:style w:type="character" w:customStyle="1" w:styleId="WW8Num653z0">
    <w:name w:val="WW8Num653z0"/>
    <w:rsid w:val="00AD391F"/>
    <w:rPr>
      <w:rFonts w:ascii="Times New Roman" w:hAnsi="Times New Roman"/>
    </w:rPr>
  </w:style>
  <w:style w:type="character" w:customStyle="1" w:styleId="WW8Num1444z0">
    <w:name w:val="WW8Num1444z0"/>
    <w:rsid w:val="00AD391F"/>
    <w:rPr>
      <w:rFonts w:ascii="Times New Roman" w:hAnsi="Times New Roman"/>
    </w:rPr>
  </w:style>
  <w:style w:type="character" w:customStyle="1" w:styleId="81Char">
    <w:name w:val="8.1 Char"/>
    <w:aliases w:val="Heading 5 Char Char Char"/>
    <w:rsid w:val="00AD391F"/>
    <w:rPr>
      <w:b/>
      <w:sz w:val="26"/>
      <w:lang w:val="en-US" w:eastAsia="en-US"/>
    </w:rPr>
  </w:style>
  <w:style w:type="character" w:customStyle="1" w:styleId="WW8Num817z2">
    <w:name w:val="WW8Num817z2"/>
    <w:rsid w:val="00AD391F"/>
    <w:rPr>
      <w:rFonts w:ascii="Wingdings" w:hAnsi="Wingdings"/>
    </w:rPr>
  </w:style>
  <w:style w:type="character" w:customStyle="1" w:styleId="WW8Num62z0">
    <w:name w:val="WW8Num62z0"/>
    <w:rsid w:val="00AD391F"/>
    <w:rPr>
      <w:rFonts w:ascii="Times New Roman" w:eastAsia="Times New Roman" w:hAnsi="Times New Roman"/>
      <w:i w:val="0"/>
      <w:sz w:val="27"/>
    </w:rPr>
  </w:style>
  <w:style w:type="character" w:customStyle="1" w:styleId="WW8Num1340z3">
    <w:name w:val="WW8Num1340z3"/>
    <w:rsid w:val="00AD391F"/>
    <w:rPr>
      <w:rFonts w:ascii="Times New Roman" w:eastAsia="Times New Roman" w:hAnsi="Times New Roman"/>
    </w:rPr>
  </w:style>
  <w:style w:type="character" w:customStyle="1" w:styleId="WW8Num1257z0">
    <w:name w:val="WW8Num1257z0"/>
    <w:rsid w:val="00AD391F"/>
    <w:rPr>
      <w:rFonts w:ascii="Symbol" w:hAnsi="Symbol"/>
      <w:color w:val="auto"/>
    </w:rPr>
  </w:style>
  <w:style w:type="character" w:customStyle="1" w:styleId="WW8Num1309z0">
    <w:name w:val="WW8Num1309z0"/>
    <w:rsid w:val="00AD391F"/>
    <w:rPr>
      <w:rFonts w:ascii="VNI-Times" w:hAnsi="VNI-Times"/>
      <w:b w:val="0"/>
      <w:i w:val="0"/>
      <w:sz w:val="24"/>
      <w:u w:val="single"/>
    </w:rPr>
  </w:style>
  <w:style w:type="character" w:customStyle="1" w:styleId="WW8Num1281z0">
    <w:name w:val="WW8Num1281z0"/>
    <w:rsid w:val="00AD391F"/>
    <w:rPr>
      <w:rFonts w:ascii="Times New Roman" w:hAnsi="Times New Roman"/>
      <w:vanish w:val="0"/>
    </w:rPr>
  </w:style>
  <w:style w:type="character" w:customStyle="1" w:styleId="WW8Num700z0">
    <w:name w:val="WW8Num700z0"/>
    <w:rsid w:val="00AD391F"/>
    <w:rPr>
      <w:rFonts w:ascii="Symbol" w:hAnsi="Symbol"/>
    </w:rPr>
  </w:style>
  <w:style w:type="character" w:customStyle="1" w:styleId="WW8Num1334z0">
    <w:name w:val="WW8Num1334z0"/>
    <w:rsid w:val="00AD391F"/>
    <w:rPr>
      <w:rFonts w:ascii="Symbol" w:hAnsi="Symbol"/>
    </w:rPr>
  </w:style>
  <w:style w:type="character" w:customStyle="1" w:styleId="WW8Num129z0">
    <w:name w:val="WW8Num129z0"/>
    <w:rsid w:val="00AD391F"/>
    <w:rPr>
      <w:rFonts w:ascii="Symbol" w:hAnsi="Symbol"/>
    </w:rPr>
  </w:style>
  <w:style w:type="character" w:customStyle="1" w:styleId="WW8Num350z0">
    <w:name w:val="WW8Num350z0"/>
    <w:rsid w:val="00AD391F"/>
    <w:rPr>
      <w:rFonts w:ascii="Symbol" w:hAnsi="Symbol"/>
      <w:color w:val="auto"/>
    </w:rPr>
  </w:style>
  <w:style w:type="character" w:customStyle="1" w:styleId="WW8Num566z0">
    <w:name w:val="WW8Num566z0"/>
    <w:rsid w:val="00AD391F"/>
    <w:rPr>
      <w:rFonts w:ascii="Wingdings" w:hAnsi="Wingdings"/>
    </w:rPr>
  </w:style>
  <w:style w:type="character" w:customStyle="1" w:styleId="WW8Num603z1">
    <w:name w:val="WW8Num603z1"/>
    <w:rsid w:val="00AD391F"/>
    <w:rPr>
      <w:rFonts w:ascii="Times New Roman" w:hAnsi="Times New Roman"/>
    </w:rPr>
  </w:style>
  <w:style w:type="character" w:customStyle="1" w:styleId="Heading1Char2">
    <w:name w:val="Heading 1 Char2"/>
    <w:aliases w:val="He1 Char1"/>
    <w:uiPriority w:val="99"/>
    <w:rsid w:val="00AD391F"/>
    <w:rPr>
      <w:rFonts w:ascii=".VnTimeH" w:hAnsi=".VnTimeH"/>
      <w:b/>
      <w:color w:val="000000"/>
      <w:sz w:val="24"/>
      <w:lang w:val="en-US" w:eastAsia="en-US"/>
    </w:rPr>
  </w:style>
  <w:style w:type="character" w:customStyle="1" w:styleId="WW8Num905z1">
    <w:name w:val="WW8Num905z1"/>
    <w:rsid w:val="00AD391F"/>
    <w:rPr>
      <w:rFonts w:ascii="Courier New" w:hAnsi="Courier New"/>
    </w:rPr>
  </w:style>
  <w:style w:type="character" w:customStyle="1" w:styleId="WW8Num836z1">
    <w:name w:val="WW8Num836z1"/>
    <w:rsid w:val="00AD391F"/>
    <w:rPr>
      <w:rFonts w:ascii="Courier New" w:hAnsi="Courier New"/>
    </w:rPr>
  </w:style>
  <w:style w:type="character" w:customStyle="1" w:styleId="WW8Num1408z0">
    <w:name w:val="WW8Num1408z0"/>
    <w:rsid w:val="00AD391F"/>
    <w:rPr>
      <w:i/>
    </w:rPr>
  </w:style>
  <w:style w:type="character" w:customStyle="1" w:styleId="WW8Num489z0">
    <w:name w:val="WW8Num489z0"/>
    <w:rsid w:val="00AD391F"/>
    <w:rPr>
      <w:rFonts w:ascii="Times New Roman" w:eastAsia="Times New Roman" w:hAnsi="Times New Roman"/>
    </w:rPr>
  </w:style>
  <w:style w:type="character" w:customStyle="1" w:styleId="WW8Num295z3">
    <w:name w:val="WW8Num295z3"/>
    <w:rsid w:val="00AD391F"/>
    <w:rPr>
      <w:rFonts w:ascii="Symbol" w:hAnsi="Symbol"/>
    </w:rPr>
  </w:style>
  <w:style w:type="character" w:customStyle="1" w:styleId="WW8Num51z0">
    <w:name w:val="WW8Num51z0"/>
    <w:rsid w:val="00AD391F"/>
    <w:rPr>
      <w:rFonts w:ascii="Symbol" w:hAnsi="Symbol"/>
    </w:rPr>
  </w:style>
  <w:style w:type="character" w:customStyle="1" w:styleId="WW8Num429z0">
    <w:name w:val="WW8Num429z0"/>
    <w:rsid w:val="00AD391F"/>
    <w:rPr>
      <w:rFonts w:ascii="Times New Roman" w:eastAsia="Times New Roman" w:hAnsi="Times New Roman"/>
    </w:rPr>
  </w:style>
  <w:style w:type="character" w:customStyle="1" w:styleId="WW8Num353z1">
    <w:name w:val="WW8Num353z1"/>
    <w:rsid w:val="00AD391F"/>
    <w:rPr>
      <w:rFonts w:ascii="Courier New" w:hAnsi="Courier New"/>
    </w:rPr>
  </w:style>
  <w:style w:type="character" w:customStyle="1" w:styleId="WW8Num647z0">
    <w:name w:val="WW8Num647z0"/>
    <w:rsid w:val="00AD391F"/>
    <w:rPr>
      <w:rFonts w:ascii="Times New Roman" w:hAnsi="Times New Roman"/>
    </w:rPr>
  </w:style>
  <w:style w:type="character" w:customStyle="1" w:styleId="WW8Num538z0">
    <w:name w:val="WW8Num538z0"/>
    <w:rsid w:val="00AD391F"/>
    <w:rPr>
      <w:rFonts w:ascii="Symbol" w:hAnsi="Symbol"/>
    </w:rPr>
  </w:style>
  <w:style w:type="character" w:customStyle="1" w:styleId="WW8Num134z0">
    <w:name w:val="WW8Num134z0"/>
    <w:rsid w:val="00AD391F"/>
    <w:rPr>
      <w:rFonts w:ascii="Symbol" w:hAnsi="Symbol"/>
    </w:rPr>
  </w:style>
  <w:style w:type="character" w:customStyle="1" w:styleId="WW8Num819z0">
    <w:name w:val="WW8Num819z0"/>
    <w:rsid w:val="00AD391F"/>
    <w:rPr>
      <w:rFonts w:ascii="Symbol" w:hAnsi="Symbol"/>
    </w:rPr>
  </w:style>
  <w:style w:type="character" w:customStyle="1" w:styleId="WW8Num492z0">
    <w:name w:val="WW8Num492z0"/>
    <w:rsid w:val="00AD391F"/>
    <w:rPr>
      <w:i/>
    </w:rPr>
  </w:style>
  <w:style w:type="character" w:customStyle="1" w:styleId="WW8Num1269z0">
    <w:name w:val="WW8Num1269z0"/>
    <w:rsid w:val="00AD391F"/>
    <w:rPr>
      <w:sz w:val="28"/>
    </w:rPr>
  </w:style>
  <w:style w:type="character" w:customStyle="1" w:styleId="WW8Num1417z0">
    <w:name w:val="WW8Num1417z0"/>
    <w:rsid w:val="00AD391F"/>
    <w:rPr>
      <w:rFonts w:ascii="Symbol" w:hAnsi="Symbol"/>
    </w:rPr>
  </w:style>
  <w:style w:type="character" w:customStyle="1" w:styleId="WW8Num863z1">
    <w:name w:val="WW8Num863z1"/>
    <w:rsid w:val="00AD391F"/>
    <w:rPr>
      <w:rFonts w:ascii="Courier New" w:hAnsi="Courier New"/>
    </w:rPr>
  </w:style>
  <w:style w:type="character" w:customStyle="1" w:styleId="WW8Num1386z0">
    <w:name w:val="WW8Num1386z0"/>
    <w:rsid w:val="00AD391F"/>
    <w:rPr>
      <w:rFonts w:ascii="Times New Roman" w:hAnsi="Times New Roman"/>
    </w:rPr>
  </w:style>
  <w:style w:type="character" w:customStyle="1" w:styleId="WW8Num1294z2">
    <w:name w:val="WW8Num1294z2"/>
    <w:rsid w:val="00AD391F"/>
    <w:rPr>
      <w:rFonts w:ascii="Wingdings" w:hAnsi="Wingdings"/>
    </w:rPr>
  </w:style>
  <w:style w:type="character" w:customStyle="1" w:styleId="WW8Num39z1">
    <w:name w:val="WW8Num39z1"/>
    <w:rsid w:val="00AD391F"/>
    <w:rPr>
      <w:rFonts w:ascii="Courier New" w:hAnsi="Courier New"/>
    </w:rPr>
  </w:style>
  <w:style w:type="character" w:customStyle="1" w:styleId="WW8Num315z0">
    <w:name w:val="WW8Num315z0"/>
    <w:rsid w:val="00AD391F"/>
    <w:rPr>
      <w:rFonts w:ascii="Times New Roman" w:hAnsi="Times New Roman"/>
    </w:rPr>
  </w:style>
  <w:style w:type="character" w:customStyle="1" w:styleId="WW8Num345z0">
    <w:name w:val="WW8Num345z0"/>
    <w:rsid w:val="00AD391F"/>
    <w:rPr>
      <w:rFonts w:ascii=".VnTime" w:hAnsi=".VnTime"/>
      <w:b/>
      <w:i w:val="0"/>
      <w:sz w:val="26"/>
    </w:rPr>
  </w:style>
  <w:style w:type="character" w:customStyle="1" w:styleId="WW8Num1357z2">
    <w:name w:val="WW8Num1357z2"/>
    <w:rsid w:val="00AD391F"/>
    <w:rPr>
      <w:rFonts w:ascii="Wingdings" w:hAnsi="Wingdings"/>
    </w:rPr>
  </w:style>
  <w:style w:type="character" w:customStyle="1" w:styleId="WW8Num1432z3">
    <w:name w:val="WW8Num1432z3"/>
    <w:rsid w:val="00AD391F"/>
    <w:rPr>
      <w:rFonts w:ascii="Symbol" w:hAnsi="Symbol"/>
    </w:rPr>
  </w:style>
  <w:style w:type="character" w:customStyle="1" w:styleId="WW8Num360z1">
    <w:name w:val="WW8Num360z1"/>
    <w:rsid w:val="00AD391F"/>
    <w:rPr>
      <w:rFonts w:ascii="Courier New" w:hAnsi="Courier New"/>
    </w:rPr>
  </w:style>
  <w:style w:type="character" w:customStyle="1" w:styleId="WW8Num559z1">
    <w:name w:val="WW8Num559z1"/>
    <w:rsid w:val="00AD391F"/>
    <w:rPr>
      <w:rFonts w:ascii="Courier New" w:hAnsi="Courier New"/>
    </w:rPr>
  </w:style>
  <w:style w:type="character" w:customStyle="1" w:styleId="WW8Num862z0">
    <w:name w:val="WW8Num862z0"/>
    <w:rsid w:val="00AD391F"/>
    <w:rPr>
      <w:rFonts w:ascii="Wingdings" w:hAnsi="Wingdings"/>
    </w:rPr>
  </w:style>
  <w:style w:type="character" w:customStyle="1" w:styleId="BodyText1CharChar1">
    <w:name w:val="Body Text1 Char Char1"/>
    <w:rsid w:val="00AD391F"/>
    <w:rPr>
      <w:rFonts w:ascii=".VnTime" w:hAnsi=".VnTime"/>
      <w:b/>
      <w:sz w:val="28"/>
      <w:lang w:val="en-US" w:eastAsia="en-US"/>
    </w:rPr>
  </w:style>
  <w:style w:type="character" w:customStyle="1" w:styleId="WW8Num1394z0">
    <w:name w:val="WW8Num1394z0"/>
    <w:rsid w:val="00AD391F"/>
    <w:rPr>
      <w:rFonts w:ascii="Times New Roman" w:eastAsia="Times New Roman" w:hAnsi="Times New Roman"/>
    </w:rPr>
  </w:style>
  <w:style w:type="character" w:customStyle="1" w:styleId="WW8Num39z0">
    <w:name w:val="WW8Num39z0"/>
    <w:rsid w:val="00AD391F"/>
    <w:rPr>
      <w:rFonts w:ascii="Symbol" w:hAnsi="Symbol"/>
    </w:rPr>
  </w:style>
  <w:style w:type="character" w:customStyle="1" w:styleId="WW8Num818z0">
    <w:name w:val="WW8Num818z0"/>
    <w:rsid w:val="00AD391F"/>
    <w:rPr>
      <w:rFonts w:ascii="Times New Roman" w:hAnsi="Times New Roman"/>
    </w:rPr>
  </w:style>
  <w:style w:type="character" w:customStyle="1" w:styleId="WW8Num1306z2">
    <w:name w:val="WW8Num1306z2"/>
    <w:rsid w:val="00AD391F"/>
    <w:rPr>
      <w:rFonts w:ascii="Wingdings" w:hAnsi="Wingdings"/>
    </w:rPr>
  </w:style>
  <w:style w:type="character" w:customStyle="1" w:styleId="WW8Num192z3">
    <w:name w:val="WW8Num192z3"/>
    <w:rsid w:val="00AD391F"/>
    <w:rPr>
      <w:rFonts w:ascii="Symbol" w:hAnsi="Symbol"/>
    </w:rPr>
  </w:style>
  <w:style w:type="character" w:customStyle="1" w:styleId="WW8Num753z1">
    <w:name w:val="WW8Num753z1"/>
    <w:rsid w:val="00AD391F"/>
    <w:rPr>
      <w:rFonts w:ascii="Courier New" w:hAnsi="Courier New"/>
    </w:rPr>
  </w:style>
  <w:style w:type="character" w:customStyle="1" w:styleId="WW-DefaultParagraphFont">
    <w:name w:val="WW-Default Paragraph Font"/>
    <w:rsid w:val="00AD391F"/>
  </w:style>
  <w:style w:type="character" w:customStyle="1" w:styleId="WW8Num786z2">
    <w:name w:val="WW8Num786z2"/>
    <w:rsid w:val="00AD391F"/>
    <w:rPr>
      <w:rFonts w:ascii="Wingdings" w:hAnsi="Wingdings"/>
    </w:rPr>
  </w:style>
  <w:style w:type="character" w:customStyle="1" w:styleId="WW8Num98z0">
    <w:name w:val="WW8Num98z0"/>
    <w:rsid w:val="00AD391F"/>
    <w:rPr>
      <w:rFonts w:ascii="VNI-Times" w:hAnsi="VNI-Times"/>
      <w:b/>
      <w:i w:val="0"/>
      <w:sz w:val="24"/>
      <w:u w:val="none"/>
    </w:rPr>
  </w:style>
  <w:style w:type="character" w:customStyle="1" w:styleId="WW8Num1299z0">
    <w:name w:val="WW8Num1299z0"/>
    <w:rsid w:val="00AD391F"/>
    <w:rPr>
      <w:rFonts w:ascii="Times New Roman" w:hAnsi="Times New Roman"/>
    </w:rPr>
  </w:style>
  <w:style w:type="character" w:customStyle="1" w:styleId="WW8Num322z0">
    <w:name w:val="WW8Num322z0"/>
    <w:rsid w:val="00AD391F"/>
    <w:rPr>
      <w:rFonts w:ascii="Times New Roman" w:hAnsi="Times New Roman"/>
    </w:rPr>
  </w:style>
  <w:style w:type="character" w:customStyle="1" w:styleId="WW8Num154z0">
    <w:name w:val="WW8Num154z0"/>
    <w:rsid w:val="00AD391F"/>
    <w:rPr>
      <w:rFonts w:ascii="Times New Roman" w:hAnsi="Times New Roman"/>
    </w:rPr>
  </w:style>
  <w:style w:type="character" w:customStyle="1" w:styleId="WW8Num1264z0">
    <w:name w:val="WW8Num1264z0"/>
    <w:rsid w:val="00AD391F"/>
    <w:rPr>
      <w:rFonts w:ascii="Symbol" w:hAnsi="Symbol"/>
    </w:rPr>
  </w:style>
  <w:style w:type="character" w:customStyle="1" w:styleId="WW8Num673z2">
    <w:name w:val="WW8Num673z2"/>
    <w:rsid w:val="00AD391F"/>
    <w:rPr>
      <w:rFonts w:ascii="Wingdings" w:hAnsi="Wingdings"/>
    </w:rPr>
  </w:style>
  <w:style w:type="character" w:customStyle="1" w:styleId="WW8Num223z2">
    <w:name w:val="WW8Num223z2"/>
    <w:rsid w:val="00AD391F"/>
    <w:rPr>
      <w:rFonts w:ascii="Wingdings" w:hAnsi="Wingdings"/>
    </w:rPr>
  </w:style>
  <w:style w:type="character" w:customStyle="1" w:styleId="WW8Num489z2">
    <w:name w:val="WW8Num489z2"/>
    <w:rsid w:val="00AD391F"/>
    <w:rPr>
      <w:rFonts w:ascii="Wingdings" w:hAnsi="Wingdings"/>
    </w:rPr>
  </w:style>
  <w:style w:type="character" w:customStyle="1" w:styleId="WW8Num75z0">
    <w:name w:val="WW8Num75z0"/>
    <w:rsid w:val="00AD391F"/>
    <w:rPr>
      <w:rFonts w:ascii="Times New Roman" w:hAnsi="Times New Roman"/>
    </w:rPr>
  </w:style>
  <w:style w:type="character" w:customStyle="1" w:styleId="WW8Num945z1">
    <w:name w:val="WW8Num945z1"/>
    <w:rsid w:val="00AD391F"/>
    <w:rPr>
      <w:rFonts w:ascii="Symbol" w:hAnsi="Symbol"/>
    </w:rPr>
  </w:style>
  <w:style w:type="character" w:customStyle="1" w:styleId="WW8Num942z2">
    <w:name w:val="WW8Num942z2"/>
    <w:rsid w:val="00AD391F"/>
    <w:rPr>
      <w:rFonts w:ascii="Wingdings" w:hAnsi="Wingdings"/>
    </w:rPr>
  </w:style>
  <w:style w:type="character" w:customStyle="1" w:styleId="WW8Num970z0">
    <w:name w:val="WW8Num970z0"/>
    <w:rsid w:val="00AD391F"/>
    <w:rPr>
      <w:rFonts w:ascii="Times New Roman" w:eastAsia="Times New Roman" w:hAnsi="Times New Roman"/>
    </w:rPr>
  </w:style>
  <w:style w:type="character" w:customStyle="1" w:styleId="WW8Num1276z0">
    <w:name w:val="WW8Num1276z0"/>
    <w:rsid w:val="00AD391F"/>
    <w:rPr>
      <w:rFonts w:ascii="Symbol" w:hAnsi="Symbol"/>
    </w:rPr>
  </w:style>
  <w:style w:type="character" w:customStyle="1" w:styleId="WW8Num1441z0">
    <w:name w:val="WW8Num1441z0"/>
    <w:rsid w:val="00AD391F"/>
    <w:rPr>
      <w:rFonts w:ascii="Times New Roman" w:hAnsi="Times New Roman"/>
    </w:rPr>
  </w:style>
  <w:style w:type="character" w:customStyle="1" w:styleId="WW8Num157z3">
    <w:name w:val="WW8Num157z3"/>
    <w:rsid w:val="00AD391F"/>
    <w:rPr>
      <w:rFonts w:ascii="Symbol" w:hAnsi="Symbol"/>
    </w:rPr>
  </w:style>
  <w:style w:type="character" w:customStyle="1" w:styleId="WW8Num1247z0">
    <w:name w:val="WW8Num1247z0"/>
    <w:rsid w:val="00AD391F"/>
    <w:rPr>
      <w:rFonts w:ascii="Times New Roman" w:hAnsi="Times New Roman"/>
    </w:rPr>
  </w:style>
  <w:style w:type="character" w:customStyle="1" w:styleId="WW8Num888z1">
    <w:name w:val="WW8Num888z1"/>
    <w:rsid w:val="00AD391F"/>
    <w:rPr>
      <w:rFonts w:ascii="Times New Roman" w:hAnsi="Times New Roman"/>
      <w:b/>
      <w:i w:val="0"/>
      <w:caps w:val="0"/>
      <w:color w:val="0000FF"/>
      <w:spacing w:val="0"/>
      <w:w w:val="100"/>
      <w:kern w:val="1"/>
      <w:position w:val="0"/>
      <w:sz w:val="26"/>
      <w:u w:val="none"/>
      <w:vertAlign w:val="baseline"/>
    </w:rPr>
  </w:style>
  <w:style w:type="character" w:customStyle="1" w:styleId="WW8Num2z1">
    <w:name w:val="WW8Num2z1"/>
    <w:rsid w:val="00AD391F"/>
    <w:rPr>
      <w:rFonts w:ascii="Times New Roman" w:hAnsi="Times New Roman"/>
    </w:rPr>
  </w:style>
  <w:style w:type="character" w:customStyle="1" w:styleId="WW8Num695z0">
    <w:name w:val="WW8Num695z0"/>
    <w:rsid w:val="00AD391F"/>
    <w:rPr>
      <w:rFonts w:ascii="Times New Roman" w:hAnsi="Times New Roman"/>
    </w:rPr>
  </w:style>
  <w:style w:type="character" w:customStyle="1" w:styleId="WW8Num610z0">
    <w:name w:val="WW8Num610z0"/>
    <w:rsid w:val="00AD391F"/>
    <w:rPr>
      <w:rFonts w:ascii="Times New Roman" w:hAnsi="Times New Roman"/>
    </w:rPr>
  </w:style>
  <w:style w:type="character" w:customStyle="1" w:styleId="WW8Num588z3">
    <w:name w:val="WW8Num588z3"/>
    <w:rsid w:val="00AD391F"/>
    <w:rPr>
      <w:rFonts w:ascii="Symbol" w:hAnsi="Symbol"/>
    </w:rPr>
  </w:style>
  <w:style w:type="character" w:customStyle="1" w:styleId="WW8Num33z0">
    <w:name w:val="WW8Num33z0"/>
    <w:rsid w:val="00AD391F"/>
    <w:rPr>
      <w:rFonts w:ascii="Times New Roman" w:hAnsi="Times New Roman"/>
      <w:vanish w:val="0"/>
    </w:rPr>
  </w:style>
  <w:style w:type="character" w:customStyle="1" w:styleId="WW8Num841z2">
    <w:name w:val="WW8Num841z2"/>
    <w:rsid w:val="00AD391F"/>
    <w:rPr>
      <w:rFonts w:ascii="Wingdings" w:hAnsi="Wingdings"/>
    </w:rPr>
  </w:style>
  <w:style w:type="character" w:customStyle="1" w:styleId="WW8Num321z0">
    <w:name w:val="WW8Num321z0"/>
    <w:rsid w:val="00AD391F"/>
    <w:rPr>
      <w:rFonts w:ascii="VNI-Times" w:hAnsi="VNI-Times"/>
      <w:b/>
      <w:i w:val="0"/>
      <w:sz w:val="24"/>
      <w:u w:val="none"/>
    </w:rPr>
  </w:style>
  <w:style w:type="character" w:customStyle="1" w:styleId="WW8Num686z0">
    <w:name w:val="WW8Num686z0"/>
    <w:rsid w:val="00AD391F"/>
    <w:rPr>
      <w:rFonts w:ascii="Wingdings" w:hAnsi="Wingdings"/>
      <w:sz w:val="16"/>
    </w:rPr>
  </w:style>
  <w:style w:type="character" w:customStyle="1" w:styleId="WW8Num841z1">
    <w:name w:val="WW8Num841z1"/>
    <w:rsid w:val="00AD391F"/>
    <w:rPr>
      <w:rFonts w:ascii="Courier New" w:hAnsi="Courier New"/>
    </w:rPr>
  </w:style>
  <w:style w:type="character" w:customStyle="1" w:styleId="WW8Num82z0">
    <w:name w:val="WW8Num82z0"/>
    <w:rsid w:val="00AD391F"/>
    <w:rPr>
      <w:rFonts w:ascii=".VnTime" w:eastAsia="Times New Roman" w:hAnsi=".VnTime"/>
    </w:rPr>
  </w:style>
  <w:style w:type="character" w:customStyle="1" w:styleId="WW8Num432z1">
    <w:name w:val="WW8Num432z1"/>
    <w:rsid w:val="00AD391F"/>
    <w:rPr>
      <w:rFonts w:ascii="Courier New" w:hAnsi="Courier New"/>
    </w:rPr>
  </w:style>
  <w:style w:type="character" w:customStyle="1" w:styleId="WW8Num652z3">
    <w:name w:val="WW8Num652z3"/>
    <w:rsid w:val="00AD391F"/>
    <w:rPr>
      <w:rFonts w:ascii="Symbol" w:hAnsi="Symbol"/>
    </w:rPr>
  </w:style>
  <w:style w:type="character" w:customStyle="1" w:styleId="WW8Num1347z2">
    <w:name w:val="WW8Num1347z2"/>
    <w:rsid w:val="00AD391F"/>
    <w:rPr>
      <w:rFonts w:ascii="Wingdings" w:hAnsi="Wingdings"/>
    </w:rPr>
  </w:style>
  <w:style w:type="character" w:customStyle="1" w:styleId="WW8Num555z0">
    <w:name w:val="WW8Num555z0"/>
    <w:rsid w:val="00AD391F"/>
    <w:rPr>
      <w:rFonts w:ascii="Symbol" w:hAnsi="Symbol"/>
    </w:rPr>
  </w:style>
  <w:style w:type="character" w:customStyle="1" w:styleId="WW8Num481z1">
    <w:name w:val="WW8Num481z1"/>
    <w:rsid w:val="00AD391F"/>
    <w:rPr>
      <w:rFonts w:ascii="Times New Roman" w:eastAsia="Times New Roman" w:hAnsi="Times New Roman"/>
    </w:rPr>
  </w:style>
  <w:style w:type="character" w:customStyle="1" w:styleId="WW8Num713z0">
    <w:name w:val="WW8Num713z0"/>
    <w:rsid w:val="00AD391F"/>
    <w:rPr>
      <w:b w:val="0"/>
    </w:rPr>
  </w:style>
  <w:style w:type="character" w:customStyle="1" w:styleId="WW8Num240z2">
    <w:name w:val="WW8Num240z2"/>
    <w:rsid w:val="00AD391F"/>
    <w:rPr>
      <w:rFonts w:ascii="Wingdings" w:hAnsi="Wingdings"/>
    </w:rPr>
  </w:style>
  <w:style w:type="character" w:customStyle="1" w:styleId="WW8Num1393z0">
    <w:name w:val="WW8Num1393z0"/>
    <w:rsid w:val="00AD391F"/>
    <w:rPr>
      <w:rFonts w:ascii="Symbol" w:hAnsi="Symbol"/>
    </w:rPr>
  </w:style>
  <w:style w:type="character" w:customStyle="1" w:styleId="WW8Num824z0">
    <w:name w:val="WW8Num824z0"/>
    <w:rsid w:val="00AD391F"/>
    <w:rPr>
      <w:rFonts w:ascii="VNI-Times" w:hAnsi="VNI-Times"/>
      <w:b w:val="0"/>
      <w:i w:val="0"/>
      <w:sz w:val="24"/>
      <w:u w:val="none"/>
    </w:rPr>
  </w:style>
  <w:style w:type="character" w:customStyle="1" w:styleId="WW8Num503z0">
    <w:name w:val="WW8Num503z0"/>
    <w:rsid w:val="00AD391F"/>
    <w:rPr>
      <w:rFonts w:ascii="Symbol" w:hAnsi="Symbol"/>
    </w:rPr>
  </w:style>
  <w:style w:type="character" w:customStyle="1" w:styleId="WW8Num489z3">
    <w:name w:val="WW8Num489z3"/>
    <w:rsid w:val="00AD391F"/>
    <w:rPr>
      <w:rFonts w:ascii="Symbol" w:hAnsi="Symbol"/>
    </w:rPr>
  </w:style>
  <w:style w:type="character" w:customStyle="1" w:styleId="WW8Num325z1">
    <w:name w:val="WW8Num325z1"/>
    <w:rsid w:val="00AD391F"/>
    <w:rPr>
      <w:rFonts w:ascii="Courier New" w:hAnsi="Courier New"/>
    </w:rPr>
  </w:style>
  <w:style w:type="character" w:customStyle="1" w:styleId="WW8Num896z0">
    <w:name w:val="WW8Num896z0"/>
    <w:rsid w:val="00AD391F"/>
    <w:rPr>
      <w:rFonts w:ascii="Symbol" w:hAnsi="Symbol"/>
    </w:rPr>
  </w:style>
  <w:style w:type="character" w:customStyle="1" w:styleId="WW8Num850z0">
    <w:name w:val="WW8Num850z0"/>
    <w:rsid w:val="00AD391F"/>
    <w:rPr>
      <w:rFonts w:ascii="Times New Roman" w:hAnsi="Times New Roman"/>
    </w:rPr>
  </w:style>
  <w:style w:type="character" w:customStyle="1" w:styleId="WW8Num507z0">
    <w:name w:val="WW8Num507z0"/>
    <w:rsid w:val="00AD391F"/>
    <w:rPr>
      <w:rFonts w:ascii="Symbol" w:hAnsi="Symbol"/>
    </w:rPr>
  </w:style>
  <w:style w:type="character" w:customStyle="1" w:styleId="WW8Num434z0">
    <w:name w:val="WW8Num434z0"/>
    <w:rsid w:val="00AD391F"/>
    <w:rPr>
      <w:rFonts w:ascii="Symbol" w:hAnsi="Symbol"/>
    </w:rPr>
  </w:style>
  <w:style w:type="character" w:customStyle="1" w:styleId="WW8Num309z0">
    <w:name w:val="WW8Num309z0"/>
    <w:rsid w:val="00AD391F"/>
    <w:rPr>
      <w:rFonts w:ascii="Times New Roman" w:eastAsia="Times New Roman" w:hAnsi="Times New Roman"/>
    </w:rPr>
  </w:style>
  <w:style w:type="character" w:customStyle="1" w:styleId="WW8Num659z2">
    <w:name w:val="WW8Num659z2"/>
    <w:rsid w:val="00AD391F"/>
    <w:rPr>
      <w:rFonts w:ascii="Wingdings" w:hAnsi="Wingdings"/>
    </w:rPr>
  </w:style>
  <w:style w:type="character" w:customStyle="1" w:styleId="WW8Num532z0">
    <w:name w:val="WW8Num532z0"/>
    <w:rsid w:val="00AD391F"/>
    <w:rPr>
      <w:rFonts w:ascii="Times New Roman" w:hAnsi="Times New Roman"/>
    </w:rPr>
  </w:style>
  <w:style w:type="character" w:customStyle="1" w:styleId="WW8NumSt393z0">
    <w:name w:val="WW8NumSt393z0"/>
    <w:rsid w:val="00AD391F"/>
    <w:rPr>
      <w:rFonts w:ascii="Symbol" w:hAnsi="Symbol"/>
    </w:rPr>
  </w:style>
  <w:style w:type="character" w:customStyle="1" w:styleId="WW8NumSt1021z0">
    <w:name w:val="WW8NumSt1021z0"/>
    <w:rsid w:val="00AD391F"/>
    <w:rPr>
      <w:rFonts w:ascii="Symbol" w:hAnsi="Symbol"/>
    </w:rPr>
  </w:style>
  <w:style w:type="character" w:customStyle="1" w:styleId="WW8Num819z2">
    <w:name w:val="WW8Num819z2"/>
    <w:rsid w:val="00AD391F"/>
    <w:rPr>
      <w:rFonts w:ascii="Wingdings" w:hAnsi="Wingdings"/>
    </w:rPr>
  </w:style>
  <w:style w:type="character" w:customStyle="1" w:styleId="WW8Num545z0">
    <w:name w:val="WW8Num545z0"/>
    <w:rsid w:val="00AD391F"/>
    <w:rPr>
      <w:rFonts w:ascii="Symbol" w:hAnsi="Symbol"/>
    </w:rPr>
  </w:style>
  <w:style w:type="character" w:customStyle="1" w:styleId="WW8Num1321z1">
    <w:name w:val="WW8Num1321z1"/>
    <w:rsid w:val="00AD391F"/>
    <w:rPr>
      <w:i w:val="0"/>
      <w:caps w:val="0"/>
      <w:vanish w:val="0"/>
      <w:color w:val="000000"/>
      <w:spacing w:val="0"/>
      <w:kern w:val="1"/>
      <w:position w:val="0"/>
      <w:sz w:val="24"/>
      <w:u w:val="none"/>
      <w:vertAlign w:val="baseline"/>
    </w:rPr>
  </w:style>
  <w:style w:type="character" w:customStyle="1" w:styleId="WW8Num73z2">
    <w:name w:val="WW8Num73z2"/>
    <w:rsid w:val="00AD391F"/>
    <w:rPr>
      <w:rFonts w:ascii="Wingdings" w:hAnsi="Wingdings"/>
    </w:rPr>
  </w:style>
  <w:style w:type="character" w:customStyle="1" w:styleId="WW8Num1407z0">
    <w:name w:val="WW8Num1407z0"/>
    <w:rsid w:val="00AD391F"/>
    <w:rPr>
      <w:rFonts w:ascii="Times New Roman" w:hAnsi="Times New Roman"/>
    </w:rPr>
  </w:style>
  <w:style w:type="character" w:customStyle="1" w:styleId="WW8Num1243z1">
    <w:name w:val="WW8Num1243z1"/>
    <w:rsid w:val="00AD391F"/>
    <w:rPr>
      <w:rFonts w:ascii="Courier New" w:hAnsi="Courier New"/>
    </w:rPr>
  </w:style>
  <w:style w:type="character" w:customStyle="1" w:styleId="WW8Num152z0">
    <w:name w:val="WW8Num152z0"/>
    <w:rsid w:val="00AD391F"/>
    <w:rPr>
      <w:rFonts w:ascii="Wingdings" w:hAnsi="Wingdings"/>
    </w:rPr>
  </w:style>
  <w:style w:type="character" w:customStyle="1" w:styleId="WW8Num892z2">
    <w:name w:val="WW8Num892z2"/>
    <w:rsid w:val="00AD391F"/>
    <w:rPr>
      <w:rFonts w:ascii="Wingdings" w:hAnsi="Wingdings"/>
    </w:rPr>
  </w:style>
  <w:style w:type="character" w:customStyle="1" w:styleId="WW8Num183z1">
    <w:name w:val="WW8Num183z1"/>
    <w:rsid w:val="00AD391F"/>
    <w:rPr>
      <w:rFonts w:ascii="Courier New" w:hAnsi="Courier New"/>
    </w:rPr>
  </w:style>
  <w:style w:type="character" w:customStyle="1" w:styleId="WW8Num455z0">
    <w:name w:val="WW8Num455z0"/>
    <w:rsid w:val="00AD391F"/>
    <w:rPr>
      <w:rFonts w:ascii="Times New Roman" w:eastAsia="Times New Roman" w:hAnsi="Times New Roman"/>
    </w:rPr>
  </w:style>
  <w:style w:type="character" w:customStyle="1" w:styleId="WW8Num333z3">
    <w:name w:val="WW8Num333z3"/>
    <w:rsid w:val="00AD391F"/>
    <w:rPr>
      <w:rFonts w:ascii="Symbol" w:hAnsi="Symbol"/>
    </w:rPr>
  </w:style>
  <w:style w:type="character" w:customStyle="1" w:styleId="WW8Num961z2">
    <w:name w:val="WW8Num961z2"/>
    <w:rsid w:val="00AD391F"/>
    <w:rPr>
      <w:rFonts w:ascii="Wingdings" w:hAnsi="Wingdings"/>
    </w:rPr>
  </w:style>
  <w:style w:type="character" w:customStyle="1" w:styleId="WW8Num360z0">
    <w:name w:val="WW8Num360z0"/>
    <w:rsid w:val="00AD391F"/>
    <w:rPr>
      <w:rFonts w:ascii="Wingdings" w:hAnsi="Wingdings"/>
    </w:rPr>
  </w:style>
  <w:style w:type="character" w:customStyle="1" w:styleId="WW8Num1417z4">
    <w:name w:val="WW8Num1417z4"/>
    <w:rsid w:val="00AD391F"/>
    <w:rPr>
      <w:rFonts w:ascii="Courier New" w:hAnsi="Courier New"/>
    </w:rPr>
  </w:style>
  <w:style w:type="character" w:customStyle="1" w:styleId="WW8Num603z2">
    <w:name w:val="WW8Num603z2"/>
    <w:rsid w:val="00AD391F"/>
    <w:rPr>
      <w:rFonts w:ascii="Wingdings" w:hAnsi="Wingdings"/>
    </w:rPr>
  </w:style>
  <w:style w:type="character" w:customStyle="1" w:styleId="WW8Num1254z1">
    <w:name w:val="WW8Num1254z1"/>
    <w:rsid w:val="00AD391F"/>
    <w:rPr>
      <w:rFonts w:ascii="Courier New" w:hAnsi="Courier New"/>
    </w:rPr>
  </w:style>
  <w:style w:type="character" w:customStyle="1" w:styleId="WW8Num1380z0">
    <w:name w:val="WW8Num1380z0"/>
    <w:rsid w:val="00AD391F"/>
    <w:rPr>
      <w:rFonts w:ascii="Symbol" w:hAnsi="Symbol"/>
    </w:rPr>
  </w:style>
  <w:style w:type="character" w:customStyle="1" w:styleId="WW8Num410z1">
    <w:name w:val="WW8Num410z1"/>
    <w:rsid w:val="00AD391F"/>
    <w:rPr>
      <w:rFonts w:ascii="Courier New" w:hAnsi="Courier New"/>
    </w:rPr>
  </w:style>
  <w:style w:type="character" w:customStyle="1" w:styleId="WW8NumSt462z0">
    <w:name w:val="WW8NumSt462z0"/>
    <w:rsid w:val="00AD391F"/>
    <w:rPr>
      <w:rFonts w:ascii="Symbol" w:hAnsi="Symbol"/>
      <w:sz w:val="16"/>
    </w:rPr>
  </w:style>
  <w:style w:type="character" w:customStyle="1" w:styleId="WW8Num911z2">
    <w:name w:val="WW8Num911z2"/>
    <w:rsid w:val="00AD391F"/>
    <w:rPr>
      <w:rFonts w:ascii="Wingdings" w:hAnsi="Wingdings"/>
    </w:rPr>
  </w:style>
  <w:style w:type="character" w:customStyle="1" w:styleId="WW8NumSt1027z0">
    <w:name w:val="WW8NumSt1027z0"/>
    <w:rsid w:val="00AD391F"/>
    <w:rPr>
      <w:rFonts w:ascii="Arial" w:hAnsi="Arial"/>
    </w:rPr>
  </w:style>
  <w:style w:type="character" w:customStyle="1" w:styleId="WW8Num221z0">
    <w:name w:val="WW8Num221z0"/>
    <w:rsid w:val="00AD391F"/>
    <w:rPr>
      <w:rFonts w:ascii="Symbol" w:hAnsi="Symbol"/>
    </w:rPr>
  </w:style>
  <w:style w:type="character" w:customStyle="1" w:styleId="WW8Num139z0">
    <w:name w:val="WW8Num139z0"/>
    <w:rsid w:val="00AD391F"/>
    <w:rPr>
      <w:rFonts w:ascii="Times New Roman" w:eastAsia="Times New Roman" w:hAnsi="Times New Roman"/>
    </w:rPr>
  </w:style>
  <w:style w:type="character" w:customStyle="1" w:styleId="WW8Num155z2">
    <w:name w:val="WW8Num155z2"/>
    <w:rsid w:val="00AD391F"/>
    <w:rPr>
      <w:rFonts w:ascii="Wingdings" w:hAnsi="Wingdings"/>
    </w:rPr>
  </w:style>
  <w:style w:type="character" w:customStyle="1" w:styleId="WW8Num588z0">
    <w:name w:val="WW8Num588z0"/>
    <w:rsid w:val="00AD391F"/>
    <w:rPr>
      <w:rFonts w:ascii="Wingdings" w:hAnsi="Wingdings"/>
    </w:rPr>
  </w:style>
  <w:style w:type="character" w:customStyle="1" w:styleId="WW8Num245z3">
    <w:name w:val="WW8Num245z3"/>
    <w:rsid w:val="00AD391F"/>
    <w:rPr>
      <w:rFonts w:ascii="Times New Roman" w:hAnsi="Times New Roman"/>
      <w:b w:val="0"/>
      <w:i/>
      <w:caps w:val="0"/>
      <w:vanish w:val="0"/>
      <w:color w:val="auto"/>
      <w:position w:val="0"/>
      <w:sz w:val="26"/>
      <w:vertAlign w:val="baseline"/>
    </w:rPr>
  </w:style>
  <w:style w:type="character" w:customStyle="1" w:styleId="WW8Num1294z1">
    <w:name w:val="WW8Num1294z1"/>
    <w:rsid w:val="00AD391F"/>
    <w:rPr>
      <w:rFonts w:ascii="Courier New" w:hAnsi="Courier New"/>
    </w:rPr>
  </w:style>
  <w:style w:type="character" w:customStyle="1" w:styleId="WW8Num289z0">
    <w:name w:val="WW8Num289z0"/>
    <w:rsid w:val="00AD391F"/>
    <w:rPr>
      <w:rFonts w:ascii="Times New Roman" w:eastAsia="Times New Roman" w:hAnsi="Times New Roman"/>
      <w:i/>
    </w:rPr>
  </w:style>
  <w:style w:type="character" w:customStyle="1" w:styleId="WW8Num365z0">
    <w:name w:val="WW8Num365z0"/>
    <w:rsid w:val="00AD391F"/>
    <w:rPr>
      <w:b/>
      <w:i/>
    </w:rPr>
  </w:style>
  <w:style w:type="character" w:customStyle="1" w:styleId="WW8Num531z3">
    <w:name w:val="WW8Num531z3"/>
    <w:rsid w:val="00AD391F"/>
    <w:rPr>
      <w:rFonts w:ascii="Symbol" w:hAnsi="Symbol"/>
    </w:rPr>
  </w:style>
  <w:style w:type="character" w:customStyle="1" w:styleId="WW8Num831z0">
    <w:name w:val="WW8Num831z0"/>
    <w:rsid w:val="00AD391F"/>
    <w:rPr>
      <w:rFonts w:ascii="Symbol" w:hAnsi="Symbol"/>
    </w:rPr>
  </w:style>
  <w:style w:type="character" w:customStyle="1" w:styleId="WW8Num1346z0">
    <w:name w:val="WW8Num1346z0"/>
    <w:rsid w:val="00AD391F"/>
    <w:rPr>
      <w:rFonts w:ascii="Times New Roman" w:hAnsi="Times New Roman"/>
    </w:rPr>
  </w:style>
  <w:style w:type="character" w:customStyle="1" w:styleId="WW8Num914z1">
    <w:name w:val="WW8Num914z1"/>
    <w:rsid w:val="00AD391F"/>
    <w:rPr>
      <w:rFonts w:ascii="Courier New" w:hAnsi="Courier New"/>
    </w:rPr>
  </w:style>
  <w:style w:type="character" w:customStyle="1" w:styleId="WW8Num74z0">
    <w:name w:val="WW8Num74z0"/>
    <w:rsid w:val="00AD391F"/>
    <w:rPr>
      <w:rFonts w:ascii="Symbol" w:hAnsi="Symbol"/>
    </w:rPr>
  </w:style>
  <w:style w:type="character" w:customStyle="1" w:styleId="WW8Num1300z1">
    <w:name w:val="WW8Num1300z1"/>
    <w:rsid w:val="00AD391F"/>
    <w:rPr>
      <w:rFonts w:ascii="Courier New" w:hAnsi="Courier New"/>
    </w:rPr>
  </w:style>
  <w:style w:type="character" w:customStyle="1" w:styleId="WW8Num348z0">
    <w:name w:val="WW8Num348z0"/>
    <w:rsid w:val="00AD391F"/>
    <w:rPr>
      <w:rFonts w:ascii="Symbol" w:hAnsi="Symbol"/>
    </w:rPr>
  </w:style>
  <w:style w:type="character" w:customStyle="1" w:styleId="WW8Num1261z1">
    <w:name w:val="WW8Num1261z1"/>
    <w:rsid w:val="00AD391F"/>
    <w:rPr>
      <w:rFonts w:ascii="Courier New" w:hAnsi="Courier New"/>
    </w:rPr>
  </w:style>
  <w:style w:type="character" w:customStyle="1" w:styleId="WW8Num82z1">
    <w:name w:val="WW8Num82z1"/>
    <w:rsid w:val="00AD391F"/>
    <w:rPr>
      <w:rFonts w:ascii="Courier New" w:hAnsi="Courier New"/>
    </w:rPr>
  </w:style>
  <w:style w:type="character" w:customStyle="1" w:styleId="WW8Num595z0">
    <w:name w:val="WW8Num595z0"/>
    <w:rsid w:val="00AD391F"/>
    <w:rPr>
      <w:rFonts w:ascii="VNI-Times" w:hAnsi="VNI-Times"/>
      <w:b/>
      <w:i w:val="0"/>
      <w:color w:val="auto"/>
      <w:sz w:val="24"/>
      <w:u w:val="none"/>
    </w:rPr>
  </w:style>
  <w:style w:type="character" w:customStyle="1" w:styleId="WW8Num585z0">
    <w:name w:val="WW8Num585z0"/>
    <w:rsid w:val="00AD391F"/>
    <w:rPr>
      <w:rFonts w:ascii="Times New Roman" w:hAnsi="Times New Roman"/>
    </w:rPr>
  </w:style>
  <w:style w:type="character" w:customStyle="1" w:styleId="WW8Num992z0">
    <w:name w:val="WW8Num992z0"/>
    <w:rsid w:val="00AD391F"/>
    <w:rPr>
      <w:rFonts w:ascii="Symbol" w:hAnsi="Symbol"/>
    </w:rPr>
  </w:style>
  <w:style w:type="character" w:customStyle="1" w:styleId="WW8Num817z1">
    <w:name w:val="WW8Num817z1"/>
    <w:rsid w:val="00AD391F"/>
    <w:rPr>
      <w:rFonts w:ascii="Courier New" w:hAnsi="Courier New"/>
    </w:rPr>
  </w:style>
  <w:style w:type="character" w:customStyle="1" w:styleId="WW8Num770z3">
    <w:name w:val="WW8Num770z3"/>
    <w:rsid w:val="00AD391F"/>
    <w:rPr>
      <w:rFonts w:ascii="Times New Roman" w:hAnsi="Times New Roman"/>
      <w:b w:val="0"/>
      <w:i/>
      <w:color w:val="FF00FF"/>
      <w:sz w:val="26"/>
    </w:rPr>
  </w:style>
  <w:style w:type="character" w:customStyle="1" w:styleId="WW8Num1243z3">
    <w:name w:val="WW8Num1243z3"/>
    <w:rsid w:val="00AD391F"/>
    <w:rPr>
      <w:rFonts w:ascii="Symbol" w:hAnsi="Symbol"/>
    </w:rPr>
  </w:style>
  <w:style w:type="character" w:customStyle="1" w:styleId="WW8Num1366z0">
    <w:name w:val="WW8Num1366z0"/>
    <w:rsid w:val="00AD391F"/>
    <w:rPr>
      <w:rFonts w:ascii="Times New Roman" w:hAnsi="Times New Roman"/>
    </w:rPr>
  </w:style>
  <w:style w:type="character" w:customStyle="1" w:styleId="WW8Num580z0">
    <w:name w:val="WW8Num580z0"/>
    <w:rsid w:val="00AD391F"/>
    <w:rPr>
      <w:rFonts w:ascii="Symbol" w:hAnsi="Symbol"/>
    </w:rPr>
  </w:style>
  <w:style w:type="character" w:customStyle="1" w:styleId="WW8Num1311z1">
    <w:name w:val="WW8Num1311z1"/>
    <w:rsid w:val="00AD391F"/>
    <w:rPr>
      <w:rFonts w:ascii="Courier New" w:hAnsi="Courier New"/>
    </w:rPr>
  </w:style>
  <w:style w:type="character" w:customStyle="1" w:styleId="WW8Num246z3">
    <w:name w:val="WW8Num246z3"/>
    <w:rsid w:val="00AD391F"/>
    <w:rPr>
      <w:rFonts w:ascii="Symbol" w:hAnsi="Symbol"/>
    </w:rPr>
  </w:style>
  <w:style w:type="character" w:customStyle="1" w:styleId="WW8Num747z0">
    <w:name w:val="WW8Num747z0"/>
    <w:rsid w:val="00AD391F"/>
    <w:rPr>
      <w:rFonts w:ascii="Symbol" w:hAnsi="Symbol"/>
    </w:rPr>
  </w:style>
  <w:style w:type="character" w:customStyle="1" w:styleId="nomalChar3">
    <w:name w:val="nomal Char3"/>
    <w:rsid w:val="00AD391F"/>
    <w:rPr>
      <w:rFonts w:ascii=".VnTime" w:hAnsi=".VnTime"/>
      <w:b/>
      <w:sz w:val="26"/>
      <w:lang w:val="en-US" w:eastAsia="en-US"/>
    </w:rPr>
  </w:style>
  <w:style w:type="character" w:customStyle="1" w:styleId="WW8Num1343z1">
    <w:name w:val="WW8Num1343z1"/>
    <w:rsid w:val="00AD391F"/>
    <w:rPr>
      <w:rFonts w:ascii="Courier New" w:hAnsi="Courier New"/>
    </w:rPr>
  </w:style>
  <w:style w:type="character" w:customStyle="1" w:styleId="WW8Num170z2">
    <w:name w:val="WW8Num170z2"/>
    <w:rsid w:val="00AD391F"/>
    <w:rPr>
      <w:rFonts w:ascii="Wingdings" w:hAnsi="Wingdings"/>
    </w:rPr>
  </w:style>
  <w:style w:type="character" w:customStyle="1" w:styleId="WW8Num254z2">
    <w:name w:val="WW8Num254z2"/>
    <w:rsid w:val="00AD391F"/>
    <w:rPr>
      <w:rFonts w:ascii="Symbol" w:eastAsia="Times New Roman" w:hAnsi="Symbol"/>
    </w:rPr>
  </w:style>
  <w:style w:type="character" w:customStyle="1" w:styleId="WW8Num183z3">
    <w:name w:val="WW8Num183z3"/>
    <w:rsid w:val="00AD391F"/>
    <w:rPr>
      <w:rFonts w:ascii="Symbol" w:hAnsi="Symbol"/>
    </w:rPr>
  </w:style>
  <w:style w:type="character" w:customStyle="1" w:styleId="WW8Num383z0">
    <w:name w:val="WW8Num383z0"/>
    <w:rsid w:val="00AD391F"/>
    <w:rPr>
      <w:b/>
      <w:i w:val="0"/>
      <w:sz w:val="26"/>
    </w:rPr>
  </w:style>
  <w:style w:type="character" w:customStyle="1" w:styleId="WW8Num43z0">
    <w:name w:val="WW8Num43z0"/>
    <w:rsid w:val="00AD391F"/>
    <w:rPr>
      <w:rFonts w:ascii="Times New Roman" w:hAnsi="Times New Roman"/>
    </w:rPr>
  </w:style>
  <w:style w:type="character" w:customStyle="1" w:styleId="WW8Num73z0">
    <w:name w:val="WW8Num73z0"/>
    <w:rsid w:val="00AD391F"/>
    <w:rPr>
      <w:rFonts w:ascii="Times New Roman" w:eastAsia="Times New Roman" w:hAnsi="Times New Roman"/>
    </w:rPr>
  </w:style>
  <w:style w:type="character" w:customStyle="1" w:styleId="WW8Num651z0">
    <w:name w:val="WW8Num651z0"/>
    <w:rsid w:val="00AD391F"/>
    <w:rPr>
      <w:rFonts w:ascii="Times New Roman" w:hAnsi="Times New Roman"/>
    </w:rPr>
  </w:style>
  <w:style w:type="character" w:customStyle="1" w:styleId="WW8NumSt1317z0">
    <w:name w:val="WW8NumSt1317z0"/>
    <w:rsid w:val="00AD391F"/>
    <w:rPr>
      <w:rFonts w:ascii="Wingdings" w:hAnsi="Wingdings"/>
      <w:b w:val="0"/>
      <w:i w:val="0"/>
      <w:sz w:val="26"/>
      <w:u w:val="none"/>
    </w:rPr>
  </w:style>
  <w:style w:type="character" w:customStyle="1" w:styleId="WW8Num712z1">
    <w:name w:val="WW8Num712z1"/>
    <w:rsid w:val="00AD391F"/>
    <w:rPr>
      <w:rFonts w:ascii="Times New Roman" w:hAnsi="Times New Roman"/>
    </w:rPr>
  </w:style>
  <w:style w:type="character" w:customStyle="1" w:styleId="WW8Num905z0">
    <w:name w:val="WW8Num905z0"/>
    <w:rsid w:val="00AD391F"/>
    <w:rPr>
      <w:rFonts w:ascii="Symbol" w:eastAsia="Times New Roman" w:hAnsi="Symbol"/>
    </w:rPr>
  </w:style>
  <w:style w:type="character" w:customStyle="1" w:styleId="WW8Num836z2">
    <w:name w:val="WW8Num836z2"/>
    <w:rsid w:val="00AD391F"/>
    <w:rPr>
      <w:rFonts w:ascii="Wingdings" w:hAnsi="Wingdings"/>
    </w:rPr>
  </w:style>
  <w:style w:type="character" w:customStyle="1" w:styleId="WW8Num732z3">
    <w:name w:val="WW8Num732z3"/>
    <w:rsid w:val="00AD391F"/>
    <w:rPr>
      <w:rFonts w:ascii=".VnTime" w:hAnsi=".VnTime"/>
      <w:b w:val="0"/>
      <w:i/>
      <w:sz w:val="26"/>
    </w:rPr>
  </w:style>
  <w:style w:type="character" w:customStyle="1" w:styleId="GachdaudongCharCharCharCharCharCharCharCharCharChar">
    <w:name w:val="Gachdaudong Char Char Char Char Char Char Char Char Char Char"/>
    <w:rsid w:val="00AD391F"/>
    <w:rPr>
      <w:rFonts w:ascii=".VnTime" w:hAnsi=".VnTime"/>
      <w:sz w:val="28"/>
      <w:lang w:val="en-US" w:eastAsia="en-US"/>
    </w:rPr>
  </w:style>
  <w:style w:type="character" w:customStyle="1" w:styleId="WW8Num282z3">
    <w:name w:val="WW8Num282z3"/>
    <w:rsid w:val="00AD391F"/>
    <w:rPr>
      <w:rFonts w:ascii="Symbol" w:hAnsi="Symbol"/>
    </w:rPr>
  </w:style>
  <w:style w:type="character" w:customStyle="1" w:styleId="WW8Num780z3">
    <w:name w:val="WW8Num780z3"/>
    <w:rsid w:val="00AD391F"/>
    <w:rPr>
      <w:rFonts w:ascii="Symbol" w:hAnsi="Symbol"/>
    </w:rPr>
  </w:style>
  <w:style w:type="character" w:customStyle="1" w:styleId="WW8Num971z1">
    <w:name w:val="WW8Num971z1"/>
    <w:rsid w:val="00AD391F"/>
    <w:rPr>
      <w:rFonts w:ascii="Courier New" w:hAnsi="Courier New"/>
    </w:rPr>
  </w:style>
  <w:style w:type="character" w:customStyle="1" w:styleId="WW8Num342z0">
    <w:name w:val="WW8Num342z0"/>
    <w:rsid w:val="00AD391F"/>
    <w:rPr>
      <w:i/>
    </w:rPr>
  </w:style>
  <w:style w:type="character" w:customStyle="1" w:styleId="WW8Num296z0">
    <w:name w:val="WW8Num296z0"/>
    <w:rsid w:val="00AD391F"/>
    <w:rPr>
      <w:rFonts w:ascii="Symbol" w:hAnsi="Symbol"/>
    </w:rPr>
  </w:style>
  <w:style w:type="character" w:customStyle="1" w:styleId="WW8Num903z1">
    <w:name w:val="WW8Num903z1"/>
    <w:rsid w:val="00AD391F"/>
    <w:rPr>
      <w:rFonts w:ascii="Courier New" w:hAnsi="Courier New"/>
    </w:rPr>
  </w:style>
  <w:style w:type="character" w:customStyle="1" w:styleId="WW8Num246z0">
    <w:name w:val="WW8Num246z0"/>
    <w:rsid w:val="00AD391F"/>
    <w:rPr>
      <w:rFonts w:ascii="Wingdings" w:hAnsi="Wingdings"/>
    </w:rPr>
  </w:style>
  <w:style w:type="character" w:customStyle="1" w:styleId="WW8Num61z0">
    <w:name w:val="WW8Num61z0"/>
    <w:rsid w:val="00AD391F"/>
    <w:rPr>
      <w:rFonts w:ascii="Times New Roman" w:hAnsi="Times New Roman"/>
      <w:vanish w:val="0"/>
    </w:rPr>
  </w:style>
  <w:style w:type="character" w:customStyle="1" w:styleId="WW8Num863z0">
    <w:name w:val="WW8Num863z0"/>
    <w:rsid w:val="00AD391F"/>
    <w:rPr>
      <w:rFonts w:ascii="Times New Roman" w:eastAsia="Times New Roman" w:hAnsi="Times New Roman"/>
    </w:rPr>
  </w:style>
  <w:style w:type="character" w:customStyle="1" w:styleId="WW8Num239z0">
    <w:name w:val="WW8Num239z0"/>
    <w:rsid w:val="00AD391F"/>
    <w:rPr>
      <w:rFonts w:ascii="Times New Roman" w:hAnsi="Times New Roman"/>
    </w:rPr>
  </w:style>
  <w:style w:type="character" w:customStyle="1" w:styleId="WW8Num971z2">
    <w:name w:val="WW8Num971z2"/>
    <w:rsid w:val="00AD391F"/>
    <w:rPr>
      <w:rFonts w:ascii="Wingdings" w:hAnsi="Wingdings"/>
    </w:rPr>
  </w:style>
  <w:style w:type="character" w:customStyle="1" w:styleId="WW8Num808z0">
    <w:name w:val="WW8Num808z0"/>
    <w:rsid w:val="00AD391F"/>
    <w:rPr>
      <w:rFonts w:ascii="Symbol" w:hAnsi="Symbol"/>
    </w:rPr>
  </w:style>
  <w:style w:type="character" w:customStyle="1" w:styleId="WW8Num959z4">
    <w:name w:val="WW8Num959z4"/>
    <w:rsid w:val="00AD391F"/>
    <w:rPr>
      <w:rFonts w:ascii=".VnTime" w:hAnsi=".VnTime"/>
    </w:rPr>
  </w:style>
  <w:style w:type="character" w:customStyle="1" w:styleId="WW8NumSt1124z0">
    <w:name w:val="WW8NumSt1124z0"/>
    <w:rsid w:val="00AD391F"/>
    <w:rPr>
      <w:rFonts w:ascii="Symbol" w:hAnsi="Symbol"/>
    </w:rPr>
  </w:style>
  <w:style w:type="character" w:customStyle="1" w:styleId="WW8Num303z0">
    <w:name w:val="WW8Num303z0"/>
    <w:rsid w:val="00AD391F"/>
    <w:rPr>
      <w:rFonts w:ascii=".VnTime" w:hAnsi=".VnTime"/>
    </w:rPr>
  </w:style>
  <w:style w:type="character" w:customStyle="1" w:styleId="WW8Num255z0">
    <w:name w:val="WW8Num255z0"/>
    <w:rsid w:val="00AD391F"/>
    <w:rPr>
      <w:rFonts w:ascii="Times New Roman" w:eastAsia="Times New Roman" w:hAnsi="Times New Roman"/>
    </w:rPr>
  </w:style>
  <w:style w:type="character" w:customStyle="1" w:styleId="WW8Num521z0">
    <w:name w:val="WW8Num521z0"/>
    <w:rsid w:val="00AD391F"/>
    <w:rPr>
      <w:rFonts w:ascii="Times New Roman" w:hAnsi="Times New Roman"/>
    </w:rPr>
  </w:style>
  <w:style w:type="character" w:customStyle="1" w:styleId="WW8Num6z4">
    <w:name w:val="WW8Num6z4"/>
    <w:rsid w:val="00AD391F"/>
    <w:rPr>
      <w:rFonts w:ascii="Times New Roman" w:hAnsi="Times New Roman"/>
      <w:b w:val="0"/>
      <w:i w:val="0"/>
      <w:sz w:val="26"/>
    </w:rPr>
  </w:style>
  <w:style w:type="character" w:customStyle="1" w:styleId="WW8Num313z2">
    <w:name w:val="WW8Num313z2"/>
    <w:rsid w:val="00AD391F"/>
    <w:rPr>
      <w:rFonts w:ascii="Wingdings" w:hAnsi="Wingdings"/>
    </w:rPr>
  </w:style>
  <w:style w:type="character" w:customStyle="1" w:styleId="WW8Num614z1">
    <w:name w:val="WW8Num614z1"/>
    <w:rsid w:val="00AD391F"/>
    <w:rPr>
      <w:rFonts w:ascii="Courier New" w:hAnsi="Courier New"/>
    </w:rPr>
  </w:style>
  <w:style w:type="character" w:customStyle="1" w:styleId="WW8Num434z1">
    <w:name w:val="WW8Num434z1"/>
    <w:rsid w:val="00AD391F"/>
    <w:rPr>
      <w:rFonts w:ascii="Courier New" w:hAnsi="Courier New"/>
    </w:rPr>
  </w:style>
  <w:style w:type="character" w:customStyle="1" w:styleId="WW8Num554z0">
    <w:name w:val="WW8Num554z0"/>
    <w:rsid w:val="00AD391F"/>
    <w:rPr>
      <w:rFonts w:ascii="Times New Roman" w:hAnsi="Times New Roman"/>
    </w:rPr>
  </w:style>
  <w:style w:type="character" w:customStyle="1" w:styleId="WW8Num355z3">
    <w:name w:val="WW8Num355z3"/>
    <w:rsid w:val="00AD391F"/>
    <w:rPr>
      <w:rFonts w:ascii="Symbol" w:hAnsi="Symbol"/>
    </w:rPr>
  </w:style>
  <w:style w:type="character" w:customStyle="1" w:styleId="WW8Num90z1">
    <w:name w:val="WW8Num90z1"/>
    <w:rsid w:val="00AD391F"/>
    <w:rPr>
      <w:rFonts w:ascii="Courier New" w:hAnsi="Courier New"/>
    </w:rPr>
  </w:style>
  <w:style w:type="character" w:customStyle="1" w:styleId="WW8Num577z0">
    <w:name w:val="WW8Num577z0"/>
    <w:rsid w:val="00AD391F"/>
    <w:rPr>
      <w:rFonts w:ascii="Times New Roman" w:hAnsi="Times New Roman"/>
    </w:rPr>
  </w:style>
  <w:style w:type="character" w:customStyle="1" w:styleId="WW8Num836z3">
    <w:name w:val="WW8Num836z3"/>
    <w:rsid w:val="00AD391F"/>
    <w:rPr>
      <w:rFonts w:ascii="Symbol" w:hAnsi="Symbol"/>
    </w:rPr>
  </w:style>
  <w:style w:type="character" w:customStyle="1" w:styleId="WW8NumSt977z0">
    <w:name w:val="WW8NumSt977z0"/>
    <w:rsid w:val="00AD391F"/>
    <w:rPr>
      <w:rFonts w:ascii="Symbol" w:hAnsi="Symbol"/>
    </w:rPr>
  </w:style>
  <w:style w:type="character" w:customStyle="1" w:styleId="WW8Num1286z0">
    <w:name w:val="WW8Num1286z0"/>
    <w:rsid w:val="00AD391F"/>
    <w:rPr>
      <w:rFonts w:ascii="Times New Roman" w:hAnsi="Times New Roman"/>
    </w:rPr>
  </w:style>
  <w:style w:type="character" w:customStyle="1" w:styleId="WW8Num288z0">
    <w:name w:val="WW8Num288z0"/>
    <w:rsid w:val="00AD391F"/>
    <w:rPr>
      <w:rFonts w:ascii="Symbol" w:hAnsi="Symbol"/>
      <w:sz w:val="24"/>
    </w:rPr>
  </w:style>
  <w:style w:type="character" w:customStyle="1" w:styleId="WW8Num368z0">
    <w:name w:val="WW8Num368z0"/>
    <w:rsid w:val="00AD391F"/>
    <w:rPr>
      <w:rFonts w:ascii="Times New Roman" w:eastAsia="Times New Roman" w:hAnsi="Times New Roman"/>
    </w:rPr>
  </w:style>
  <w:style w:type="character" w:customStyle="1" w:styleId="WW8Num539z1">
    <w:name w:val="WW8Num539z1"/>
    <w:rsid w:val="00AD391F"/>
    <w:rPr>
      <w:rFonts w:ascii="Courier New" w:hAnsi="Courier New"/>
    </w:rPr>
  </w:style>
  <w:style w:type="character" w:customStyle="1" w:styleId="WW8Num167z0">
    <w:name w:val="WW8Num167z0"/>
    <w:rsid w:val="00AD391F"/>
    <w:rPr>
      <w:rFonts w:ascii="Times New Roman" w:hAnsi="Times New Roman"/>
    </w:rPr>
  </w:style>
  <w:style w:type="character" w:customStyle="1" w:styleId="WW8Num377z0">
    <w:name w:val="WW8Num377z0"/>
    <w:rsid w:val="00AD391F"/>
    <w:rPr>
      <w:i/>
    </w:rPr>
  </w:style>
  <w:style w:type="character" w:customStyle="1" w:styleId="WW8Num317z0">
    <w:name w:val="WW8Num317z0"/>
    <w:rsid w:val="00AD391F"/>
    <w:rPr>
      <w:rFonts w:ascii="Symbol" w:hAnsi="Symbol"/>
    </w:rPr>
  </w:style>
  <w:style w:type="character" w:customStyle="1" w:styleId="WW8Num244z3">
    <w:name w:val="WW8Num244z3"/>
    <w:rsid w:val="00AD391F"/>
    <w:rPr>
      <w:rFonts w:ascii="Symbol" w:hAnsi="Symbol"/>
    </w:rPr>
  </w:style>
  <w:style w:type="character" w:customStyle="1" w:styleId="WW8Num1262z0">
    <w:name w:val="WW8Num1262z0"/>
    <w:rsid w:val="00AD391F"/>
    <w:rPr>
      <w:rFonts w:ascii="Times New Roman" w:hAnsi="Times New Roman"/>
    </w:rPr>
  </w:style>
  <w:style w:type="character" w:customStyle="1" w:styleId="WW8Num634z1">
    <w:name w:val="WW8Num634z1"/>
    <w:rsid w:val="00AD391F"/>
    <w:rPr>
      <w:rFonts w:ascii=".VnTime" w:hAnsi=".VnTime"/>
    </w:rPr>
  </w:style>
  <w:style w:type="character" w:customStyle="1" w:styleId="WW8Num876z0">
    <w:name w:val="WW8Num876z0"/>
    <w:rsid w:val="00AD391F"/>
    <w:rPr>
      <w:b/>
    </w:rPr>
  </w:style>
  <w:style w:type="character" w:customStyle="1" w:styleId="WW8NumSt1006z0">
    <w:name w:val="WW8NumSt1006z0"/>
    <w:rsid w:val="00AD391F"/>
    <w:rPr>
      <w:rFonts w:ascii="Courier" w:hAnsi="Courier"/>
    </w:rPr>
  </w:style>
  <w:style w:type="character" w:customStyle="1" w:styleId="WW8Num126z0">
    <w:name w:val="WW8Num126z0"/>
    <w:rsid w:val="00AD391F"/>
    <w:rPr>
      <w:rFonts w:ascii="Symbol" w:hAnsi="Symbol"/>
    </w:rPr>
  </w:style>
  <w:style w:type="character" w:customStyle="1" w:styleId="WW8Num659z1">
    <w:name w:val="WW8Num659z1"/>
    <w:rsid w:val="00AD391F"/>
    <w:rPr>
      <w:rFonts w:ascii="Courier New" w:hAnsi="Courier New"/>
    </w:rPr>
  </w:style>
  <w:style w:type="character" w:customStyle="1" w:styleId="WW8Num199z0">
    <w:name w:val="WW8Num199z0"/>
    <w:rsid w:val="00AD391F"/>
    <w:rPr>
      <w:rFonts w:ascii="Times New Roman" w:hAnsi="Times New Roman"/>
    </w:rPr>
  </w:style>
  <w:style w:type="character" w:customStyle="1" w:styleId="WW8Num242z4">
    <w:name w:val="WW8Num242z4"/>
    <w:rsid w:val="00AD391F"/>
    <w:rPr>
      <w:rFonts w:ascii="Times New Roman" w:hAnsi="Times New Roman"/>
      <w:b w:val="0"/>
      <w:i w:val="0"/>
      <w:sz w:val="26"/>
    </w:rPr>
  </w:style>
  <w:style w:type="character" w:customStyle="1" w:styleId="WW8Num488z0">
    <w:name w:val="WW8Num488z0"/>
    <w:rsid w:val="00AD391F"/>
    <w:rPr>
      <w:rFonts w:ascii="Symbol" w:hAnsi="Symbol"/>
    </w:rPr>
  </w:style>
  <w:style w:type="character" w:customStyle="1" w:styleId="WW8Num436z2">
    <w:name w:val="WW8Num436z2"/>
    <w:rsid w:val="00AD391F"/>
    <w:rPr>
      <w:rFonts w:ascii="Wingdings" w:hAnsi="Wingdings"/>
    </w:rPr>
  </w:style>
  <w:style w:type="character" w:customStyle="1" w:styleId="WW8Num1387z1">
    <w:name w:val="WW8Num1387z1"/>
    <w:rsid w:val="00AD391F"/>
    <w:rPr>
      <w:rFonts w:ascii="Courier New" w:hAnsi="Courier New"/>
    </w:rPr>
  </w:style>
  <w:style w:type="character" w:customStyle="1" w:styleId="WW8Num200z1">
    <w:name w:val="WW8Num200z1"/>
    <w:rsid w:val="00AD391F"/>
    <w:rPr>
      <w:rFonts w:ascii="Courier New" w:hAnsi="Courier New"/>
    </w:rPr>
  </w:style>
  <w:style w:type="character" w:customStyle="1" w:styleId="WW8Num682z1">
    <w:name w:val="WW8Num682z1"/>
    <w:rsid w:val="00AD391F"/>
    <w:rPr>
      <w:rFonts w:ascii="VNI-Times" w:hAnsi="VNI-Times"/>
      <w:b w:val="0"/>
      <w:i w:val="0"/>
      <w:sz w:val="24"/>
    </w:rPr>
  </w:style>
  <w:style w:type="character" w:customStyle="1" w:styleId="WW8Num1332z0">
    <w:name w:val="WW8Num1332z0"/>
    <w:rsid w:val="00AD391F"/>
    <w:rPr>
      <w:rFonts w:ascii="Times New Roman" w:eastAsia="Times New Roman" w:hAnsi="Times New Roman"/>
    </w:rPr>
  </w:style>
  <w:style w:type="character" w:customStyle="1" w:styleId="WW8Num210z0">
    <w:name w:val="WW8Num210z0"/>
    <w:rsid w:val="00AD391F"/>
    <w:rPr>
      <w:rFonts w:ascii=".VnTime" w:hAnsi=".VnTime"/>
    </w:rPr>
  </w:style>
  <w:style w:type="character" w:customStyle="1" w:styleId="WW8Num1343z2">
    <w:name w:val="WW8Num1343z2"/>
    <w:rsid w:val="00AD391F"/>
    <w:rPr>
      <w:rFonts w:ascii="Wingdings" w:hAnsi="Wingdings"/>
    </w:rPr>
  </w:style>
  <w:style w:type="character" w:customStyle="1" w:styleId="WW8Num210z2">
    <w:name w:val="WW8Num210z2"/>
    <w:rsid w:val="00AD391F"/>
    <w:rPr>
      <w:rFonts w:ascii="Wingdings" w:hAnsi="Wingdings"/>
    </w:rPr>
  </w:style>
  <w:style w:type="character" w:customStyle="1" w:styleId="WW8Num445z1">
    <w:name w:val="WW8Num445z1"/>
    <w:rsid w:val="00AD391F"/>
    <w:rPr>
      <w:rFonts w:ascii="Wingdings" w:hAnsi="Wingdings"/>
      <w:sz w:val="24"/>
    </w:rPr>
  </w:style>
  <w:style w:type="character" w:customStyle="1" w:styleId="WW8Num1250z0">
    <w:name w:val="WW8Num1250z0"/>
    <w:rsid w:val="00AD391F"/>
    <w:rPr>
      <w:rFonts w:ascii="Symbol" w:hAnsi="Symbol"/>
    </w:rPr>
  </w:style>
  <w:style w:type="character" w:customStyle="1" w:styleId="WW8Num652z1">
    <w:name w:val="WW8Num652z1"/>
    <w:rsid w:val="00AD391F"/>
    <w:rPr>
      <w:rFonts w:ascii="Courier New" w:hAnsi="Courier New"/>
    </w:rPr>
  </w:style>
  <w:style w:type="character" w:customStyle="1" w:styleId="WW8Num1394z3">
    <w:name w:val="WW8Num1394z3"/>
    <w:rsid w:val="00AD391F"/>
    <w:rPr>
      <w:rFonts w:ascii="Symbol" w:hAnsi="Symbol"/>
    </w:rPr>
  </w:style>
  <w:style w:type="character" w:customStyle="1" w:styleId="WW8Num419z0">
    <w:name w:val="WW8Num419z0"/>
    <w:rsid w:val="00AD391F"/>
    <w:rPr>
      <w:rFonts w:ascii="Symbol" w:hAnsi="Symbol"/>
    </w:rPr>
  </w:style>
  <w:style w:type="character" w:customStyle="1" w:styleId="WW8Num863z2">
    <w:name w:val="WW8Num863z2"/>
    <w:rsid w:val="00AD391F"/>
    <w:rPr>
      <w:rFonts w:ascii="Wingdings" w:hAnsi="Wingdings"/>
    </w:rPr>
  </w:style>
  <w:style w:type="character" w:customStyle="1" w:styleId="WW8Num280z0">
    <w:name w:val="WW8Num280z0"/>
    <w:rsid w:val="00AD391F"/>
    <w:rPr>
      <w:rFonts w:ascii="Times New Roman" w:hAnsi="Times New Roman"/>
    </w:rPr>
  </w:style>
  <w:style w:type="character" w:customStyle="1" w:styleId="WW8Num1246z1">
    <w:name w:val="WW8Num1246z1"/>
    <w:rsid w:val="00AD391F"/>
    <w:rPr>
      <w:rFonts w:ascii="Courier New" w:hAnsi="Courier New"/>
    </w:rPr>
  </w:style>
  <w:style w:type="character" w:customStyle="1" w:styleId="WW8Num549z2">
    <w:name w:val="WW8Num549z2"/>
    <w:rsid w:val="00AD391F"/>
    <w:rPr>
      <w:rFonts w:ascii="Wingdings" w:hAnsi="Wingdings"/>
    </w:rPr>
  </w:style>
  <w:style w:type="character" w:customStyle="1" w:styleId="WW8Num1z0">
    <w:name w:val="WW8Num1z0"/>
    <w:rsid w:val="00AD391F"/>
    <w:rPr>
      <w:rFonts w:ascii="Times New Roman Bold" w:hAnsi="Times New Roman Bold"/>
      <w:b/>
      <w:i w:val="0"/>
      <w:caps w:val="0"/>
      <w:vanish w:val="0"/>
      <w:color w:val="000000"/>
      <w:position w:val="0"/>
      <w:sz w:val="26"/>
      <w:vertAlign w:val="baseline"/>
    </w:rPr>
  </w:style>
  <w:style w:type="character" w:customStyle="1" w:styleId="WW8Num645z0">
    <w:name w:val="WW8Num645z0"/>
    <w:rsid w:val="00AD391F"/>
    <w:rPr>
      <w:rFonts w:ascii="Symbol" w:hAnsi="Symbol"/>
    </w:rPr>
  </w:style>
  <w:style w:type="character" w:customStyle="1" w:styleId="WW8Num975z0">
    <w:name w:val="WW8Num975z0"/>
    <w:rsid w:val="00AD391F"/>
    <w:rPr>
      <w:rFonts w:ascii="Symbol" w:eastAsia="Times New Roman" w:hAnsi="Symbol"/>
    </w:rPr>
  </w:style>
  <w:style w:type="character" w:customStyle="1" w:styleId="WW8Num656z0">
    <w:name w:val="WW8Num656z0"/>
    <w:rsid w:val="00AD391F"/>
    <w:rPr>
      <w:rFonts w:ascii="Symbol" w:hAnsi="Symbol"/>
    </w:rPr>
  </w:style>
  <w:style w:type="character" w:customStyle="1" w:styleId="WW8Num839z1">
    <w:name w:val="WW8Num839z1"/>
    <w:rsid w:val="00AD391F"/>
    <w:rPr>
      <w:rFonts w:ascii="Courier New" w:hAnsi="Courier New"/>
    </w:rPr>
  </w:style>
  <w:style w:type="character" w:customStyle="1" w:styleId="WW8Num586z0">
    <w:name w:val="WW8Num586z0"/>
    <w:rsid w:val="00AD391F"/>
    <w:rPr>
      <w:rFonts w:ascii="Symbol" w:hAnsi="Symbol"/>
    </w:rPr>
  </w:style>
  <w:style w:type="character" w:customStyle="1" w:styleId="WW8Num822z1">
    <w:name w:val="WW8Num822z1"/>
    <w:rsid w:val="00AD391F"/>
    <w:rPr>
      <w:rFonts w:ascii="Courier New" w:hAnsi="Courier New"/>
    </w:rPr>
  </w:style>
  <w:style w:type="character" w:customStyle="1" w:styleId="WW8Num696z0">
    <w:name w:val="WW8Num696z0"/>
    <w:rsid w:val="00AD391F"/>
    <w:rPr>
      <w:rFonts w:ascii="Times New Roman" w:hAnsi="Times New Roman"/>
    </w:rPr>
  </w:style>
  <w:style w:type="character" w:customStyle="1" w:styleId="WW8Num685z1">
    <w:name w:val="WW8Num685z1"/>
    <w:rsid w:val="00AD391F"/>
    <w:rPr>
      <w:rFonts w:ascii="Courier New" w:hAnsi="Courier New"/>
    </w:rPr>
  </w:style>
  <w:style w:type="character" w:customStyle="1" w:styleId="WW8Num564z2">
    <w:name w:val="WW8Num564z2"/>
    <w:rsid w:val="00AD391F"/>
    <w:rPr>
      <w:rFonts w:ascii=".VnTime" w:hAnsi=".VnTime"/>
      <w:sz w:val="28"/>
    </w:rPr>
  </w:style>
  <w:style w:type="character" w:customStyle="1" w:styleId="WW8Num786z0">
    <w:name w:val="WW8Num786z0"/>
    <w:rsid w:val="00AD391F"/>
    <w:rPr>
      <w:rFonts w:ascii=".VnTime" w:hAnsi=".VnTime"/>
      <w:sz w:val="28"/>
    </w:rPr>
  </w:style>
  <w:style w:type="character" w:customStyle="1" w:styleId="WW8Num665z1">
    <w:name w:val="WW8Num665z1"/>
    <w:rsid w:val="00AD391F"/>
    <w:rPr>
      <w:sz w:val="24"/>
    </w:rPr>
  </w:style>
  <w:style w:type="character" w:customStyle="1" w:styleId="WW8Num172z0">
    <w:name w:val="WW8Num172z0"/>
    <w:rsid w:val="00AD391F"/>
    <w:rPr>
      <w:rFonts w:ascii="VNI-Times" w:hAnsi="VNI-Times"/>
      <w:b/>
      <w:i w:val="0"/>
      <w:sz w:val="24"/>
      <w:u w:val="none"/>
    </w:rPr>
  </w:style>
  <w:style w:type="character" w:customStyle="1" w:styleId="WW8Num295z0">
    <w:name w:val="WW8Num295z0"/>
    <w:rsid w:val="00AD391F"/>
    <w:rPr>
      <w:rFonts w:ascii="Times New Roman" w:eastAsia="Times New Roman" w:hAnsi="Times New Roman"/>
    </w:rPr>
  </w:style>
  <w:style w:type="character" w:customStyle="1" w:styleId="WW8Num528z0">
    <w:name w:val="WW8Num528z0"/>
    <w:rsid w:val="00AD391F"/>
    <w:rPr>
      <w:rFonts w:ascii="Symbol" w:hAnsi="Symbol"/>
    </w:rPr>
  </w:style>
  <w:style w:type="character" w:customStyle="1" w:styleId="WW8Num446z3">
    <w:name w:val="WW8Num446z3"/>
    <w:rsid w:val="00AD391F"/>
    <w:rPr>
      <w:rFonts w:ascii="Symbol" w:hAnsi="Symbol"/>
    </w:rPr>
  </w:style>
  <w:style w:type="character" w:customStyle="1" w:styleId="WW8Num592z0">
    <w:name w:val="WW8Num592z0"/>
    <w:rsid w:val="00AD391F"/>
    <w:rPr>
      <w:rFonts w:ascii="Symbol" w:hAnsi="Symbol"/>
    </w:rPr>
  </w:style>
  <w:style w:type="character" w:customStyle="1" w:styleId="WW8Num884z0">
    <w:name w:val="WW8Num884z0"/>
    <w:rsid w:val="00AD391F"/>
    <w:rPr>
      <w:i/>
    </w:rPr>
  </w:style>
  <w:style w:type="character" w:customStyle="1" w:styleId="WW8NumSt396z0">
    <w:name w:val="WW8NumSt396z0"/>
    <w:rsid w:val="00AD391F"/>
    <w:rPr>
      <w:rFonts w:ascii="Symbol" w:hAnsi="Symbol"/>
    </w:rPr>
  </w:style>
  <w:style w:type="character" w:customStyle="1" w:styleId="WW8Num471z0">
    <w:name w:val="WW8Num471z0"/>
    <w:rsid w:val="00AD391F"/>
    <w:rPr>
      <w:rFonts w:ascii="Times New Roman" w:hAnsi="Times New Roman"/>
    </w:rPr>
  </w:style>
  <w:style w:type="character" w:customStyle="1" w:styleId="WW8Num539z0">
    <w:name w:val="WW8Num539z0"/>
    <w:rsid w:val="00AD391F"/>
    <w:rPr>
      <w:rFonts w:ascii="Times New Roman" w:eastAsia="Times New Roman" w:hAnsi="Times New Roman"/>
    </w:rPr>
  </w:style>
  <w:style w:type="character" w:customStyle="1" w:styleId="WW8Num169z0">
    <w:name w:val="WW8Num169z0"/>
    <w:rsid w:val="00AD391F"/>
    <w:rPr>
      <w:rFonts w:ascii="Times New Roman" w:hAnsi="Times New Roman"/>
    </w:rPr>
  </w:style>
  <w:style w:type="character" w:customStyle="1" w:styleId="WW8Num1342z0">
    <w:name w:val="WW8Num1342z0"/>
    <w:rsid w:val="00AD391F"/>
    <w:rPr>
      <w:rFonts w:ascii="VNI-Helve" w:hAnsi="VNI-Helve"/>
      <w:b/>
      <w:i w:val="0"/>
      <w:sz w:val="28"/>
    </w:rPr>
  </w:style>
  <w:style w:type="character" w:customStyle="1" w:styleId="WW8Num376z0">
    <w:name w:val="WW8Num376z0"/>
    <w:rsid w:val="00AD391F"/>
    <w:rPr>
      <w:rFonts w:ascii="Symbol" w:hAnsi="Symbol"/>
    </w:rPr>
  </w:style>
  <w:style w:type="character" w:customStyle="1" w:styleId="WW8Num476z0">
    <w:name w:val="WW8Num476z0"/>
    <w:rsid w:val="00AD391F"/>
    <w:rPr>
      <w:rFonts w:ascii="Times New Roman" w:hAnsi="Times New Roman"/>
    </w:rPr>
  </w:style>
  <w:style w:type="character" w:customStyle="1" w:styleId="WW8Num1338z0">
    <w:name w:val="WW8Num1338z0"/>
    <w:rsid w:val="00AD391F"/>
    <w:rPr>
      <w:rFonts w:ascii=".VnTime" w:hAnsi=".VnTime"/>
    </w:rPr>
  </w:style>
  <w:style w:type="character" w:customStyle="1" w:styleId="WW8Num64z0">
    <w:name w:val="WW8Num64z0"/>
    <w:rsid w:val="00AD391F"/>
    <w:rPr>
      <w:rFonts w:ascii="Times New Roman" w:hAnsi="Times New Roman"/>
    </w:rPr>
  </w:style>
  <w:style w:type="character" w:customStyle="1" w:styleId="WW8Num143z1">
    <w:name w:val="WW8Num143z1"/>
    <w:rsid w:val="00AD391F"/>
    <w:rPr>
      <w:rFonts w:ascii="Courier New" w:hAnsi="Courier New"/>
    </w:rPr>
  </w:style>
  <w:style w:type="character" w:customStyle="1" w:styleId="WW8Num83z0">
    <w:name w:val="WW8Num83z0"/>
    <w:rsid w:val="00AD391F"/>
    <w:rPr>
      <w:rFonts w:ascii="Times New Roman" w:hAnsi="Times New Roman"/>
    </w:rPr>
  </w:style>
  <w:style w:type="character" w:customStyle="1" w:styleId="WW8Num254z3">
    <w:name w:val="WW8Num254z3"/>
    <w:rsid w:val="00AD391F"/>
    <w:rPr>
      <w:rFonts w:ascii="Symbol" w:hAnsi="Symbol"/>
    </w:rPr>
  </w:style>
  <w:style w:type="character" w:customStyle="1" w:styleId="WW8Num127z0">
    <w:name w:val="WW8Num127z0"/>
    <w:rsid w:val="00AD391F"/>
    <w:rPr>
      <w:rFonts w:ascii="Symbol" w:hAnsi="Symbol"/>
    </w:rPr>
  </w:style>
  <w:style w:type="character" w:customStyle="1" w:styleId="WW8Num1285z3">
    <w:name w:val="WW8Num1285z3"/>
    <w:rsid w:val="00AD391F"/>
    <w:rPr>
      <w:rFonts w:ascii="Symbol" w:hAnsi="Symbol"/>
    </w:rPr>
  </w:style>
  <w:style w:type="character" w:customStyle="1" w:styleId="WW8Num1417z2">
    <w:name w:val="WW8Num1417z2"/>
    <w:rsid w:val="00AD391F"/>
    <w:rPr>
      <w:rFonts w:ascii="Wingdings" w:hAnsi="Wingdings"/>
    </w:rPr>
  </w:style>
  <w:style w:type="character" w:customStyle="1" w:styleId="WW8Num1315z1">
    <w:name w:val="WW8Num1315z1"/>
    <w:rsid w:val="00AD391F"/>
    <w:rPr>
      <w:rFonts w:ascii="Courier New" w:hAnsi="Courier New"/>
    </w:rPr>
  </w:style>
  <w:style w:type="character" w:customStyle="1" w:styleId="WW8Num36z1">
    <w:name w:val="WW8Num36z1"/>
    <w:rsid w:val="00AD391F"/>
    <w:rPr>
      <w:rFonts w:ascii="Courier New" w:hAnsi="Courier New"/>
    </w:rPr>
  </w:style>
  <w:style w:type="character" w:customStyle="1" w:styleId="nomalCharCharCharCharCharChar">
    <w:name w:val="nomal Char Char Char Char Char Char"/>
    <w:link w:val="nomalCharCharCharCharChar"/>
    <w:rsid w:val="00AD391F"/>
    <w:rPr>
      <w:rFonts w:ascii=".VnTime" w:hAnsi=".VnTime"/>
      <w:b/>
      <w:color w:val="FF0000"/>
      <w:sz w:val="26"/>
      <w:szCs w:val="24"/>
    </w:rPr>
  </w:style>
  <w:style w:type="paragraph" w:customStyle="1" w:styleId="nomalCharCharCharCharChar">
    <w:name w:val="nomal Char Char Char Char Char"/>
    <w:basedOn w:val="BodyTextIndent"/>
    <w:link w:val="nomalCharCharCharCharCharChar"/>
    <w:rsid w:val="00AD391F"/>
    <w:pPr>
      <w:spacing w:before="160" w:after="60" w:line="240" w:lineRule="auto"/>
      <w:ind w:left="0" w:firstLine="720"/>
    </w:pPr>
    <w:rPr>
      <w:rFonts w:ascii=".VnTime" w:eastAsiaTheme="minorHAnsi" w:hAnsi=".VnTime" w:cstheme="minorBidi"/>
      <w:b/>
      <w:color w:val="FF0000"/>
      <w:sz w:val="26"/>
      <w:szCs w:val="24"/>
      <w:lang w:val="vi-VN" w:eastAsia="en-US"/>
    </w:rPr>
  </w:style>
  <w:style w:type="character" w:customStyle="1" w:styleId="WW8Num259z0">
    <w:name w:val="WW8Num259z0"/>
    <w:rsid w:val="00AD391F"/>
    <w:rPr>
      <w:rFonts w:ascii="Times New Roman" w:hAnsi="Times New Roman"/>
    </w:rPr>
  </w:style>
  <w:style w:type="character" w:customStyle="1" w:styleId="WW8Num671z2">
    <w:name w:val="WW8Num671z2"/>
    <w:rsid w:val="00AD391F"/>
    <w:rPr>
      <w:rFonts w:ascii="Wingdings" w:hAnsi="Wingdings"/>
    </w:rPr>
  </w:style>
  <w:style w:type="character" w:customStyle="1" w:styleId="WW8Num989z0">
    <w:name w:val="WW8Num989z0"/>
    <w:rsid w:val="00AD391F"/>
    <w:rPr>
      <w:rFonts w:ascii="Times New Roman" w:hAnsi="Times New Roman"/>
    </w:rPr>
  </w:style>
  <w:style w:type="character" w:customStyle="1" w:styleId="WW8Num624z0">
    <w:name w:val="WW8Num624z0"/>
    <w:rsid w:val="00AD391F"/>
    <w:rPr>
      <w:rFonts w:ascii="Symbol" w:hAnsi="Symbol"/>
      <w:color w:val="0000FF"/>
    </w:rPr>
  </w:style>
  <w:style w:type="character" w:customStyle="1" w:styleId="WW8Num1294z3">
    <w:name w:val="WW8Num1294z3"/>
    <w:rsid w:val="00AD391F"/>
    <w:rPr>
      <w:rFonts w:ascii="Symbol" w:hAnsi="Symbol"/>
    </w:rPr>
  </w:style>
  <w:style w:type="character" w:customStyle="1" w:styleId="WW8Num867z0">
    <w:name w:val="WW8Num867z0"/>
    <w:rsid w:val="00AD391F"/>
    <w:rPr>
      <w:rFonts w:ascii="Times New Roman" w:hAnsi="Times New Roman"/>
      <w:vanish w:val="0"/>
    </w:rPr>
  </w:style>
  <w:style w:type="character" w:customStyle="1" w:styleId="WW8Num236z2">
    <w:name w:val="WW8Num236z2"/>
    <w:rsid w:val="00AD391F"/>
    <w:rPr>
      <w:rFonts w:ascii="Wingdings" w:hAnsi="Wingdings"/>
    </w:rPr>
  </w:style>
  <w:style w:type="character" w:customStyle="1" w:styleId="WW8Num419z2">
    <w:name w:val="WW8Num419z2"/>
    <w:rsid w:val="00AD391F"/>
    <w:rPr>
      <w:rFonts w:ascii="Wingdings" w:hAnsi="Wingdings"/>
    </w:rPr>
  </w:style>
  <w:style w:type="character" w:customStyle="1" w:styleId="BodyTextIndentChar2Char">
    <w:name w:val="Body Text Indent Char2 Char"/>
    <w:aliases w:val="Body Text Indent Char1 Char1 Char,Body Text Indent Char Char Char1 Char,Body Text Indent Char2 Char Char Char1 Char,Body Text Indent Char1 Char Char Char Char1 Char,Body Text Indent Char Char1 Char Char Char Char1 Char"/>
    <w:rsid w:val="00AD391F"/>
    <w:rPr>
      <w:rFonts w:ascii=".VnTime" w:hAnsi=".VnTime"/>
      <w:b/>
      <w:sz w:val="28"/>
      <w:lang w:val="en-US" w:eastAsia="en-US"/>
    </w:rPr>
  </w:style>
  <w:style w:type="character" w:customStyle="1" w:styleId="WW8Num441z0">
    <w:name w:val="WW8Num441z0"/>
    <w:rsid w:val="00AD391F"/>
    <w:rPr>
      <w:rFonts w:ascii="Times New Roman" w:hAnsi="Times New Roman"/>
    </w:rPr>
  </w:style>
  <w:style w:type="character" w:customStyle="1" w:styleId="WW8Num1305z0">
    <w:name w:val="WW8Num1305z0"/>
    <w:rsid w:val="00AD391F"/>
    <w:rPr>
      <w:rFonts w:ascii="Times New Roman" w:eastAsia="Times New Roman" w:hAnsi="Times New Roman"/>
    </w:rPr>
  </w:style>
  <w:style w:type="character" w:customStyle="1" w:styleId="WW8Num411z0">
    <w:name w:val="WW8Num411z0"/>
    <w:rsid w:val="00AD391F"/>
    <w:rPr>
      <w:rFonts w:ascii="Times New Roman" w:hAnsi="Times New Roman"/>
    </w:rPr>
  </w:style>
  <w:style w:type="character" w:customStyle="1" w:styleId="WW8Num460z0">
    <w:name w:val="WW8Num460z0"/>
    <w:rsid w:val="00AD391F"/>
    <w:rPr>
      <w:rFonts w:ascii="Symbol" w:hAnsi="Symbol"/>
    </w:rPr>
  </w:style>
  <w:style w:type="character" w:customStyle="1" w:styleId="WW8Num435z1">
    <w:name w:val="WW8Num435z1"/>
    <w:rsid w:val="00AD391F"/>
    <w:rPr>
      <w:rFonts w:ascii="Times New Roman" w:hAnsi="Times New Roman"/>
    </w:rPr>
  </w:style>
  <w:style w:type="character" w:customStyle="1" w:styleId="WW8Num983z2">
    <w:name w:val="WW8Num983z2"/>
    <w:rsid w:val="00AD391F"/>
    <w:rPr>
      <w:rFonts w:ascii="Wingdings" w:hAnsi="Wingdings"/>
    </w:rPr>
  </w:style>
  <w:style w:type="character" w:customStyle="1" w:styleId="WW8Num222z0">
    <w:name w:val="WW8Num222z0"/>
    <w:rsid w:val="00AD391F"/>
    <w:rPr>
      <w:rFonts w:ascii="Times New Roman" w:hAnsi="Times New Roman"/>
    </w:rPr>
  </w:style>
  <w:style w:type="character" w:customStyle="1" w:styleId="WW8Num155z3">
    <w:name w:val="WW8Num155z3"/>
    <w:rsid w:val="00AD391F"/>
    <w:rPr>
      <w:rFonts w:ascii="Symbol" w:hAnsi="Symbol"/>
    </w:rPr>
  </w:style>
  <w:style w:type="character" w:customStyle="1" w:styleId="WW8Num946z0">
    <w:name w:val="WW8Num946z0"/>
    <w:rsid w:val="00AD391F"/>
    <w:rPr>
      <w:rFonts w:ascii="Symbol" w:hAnsi="Symbol"/>
    </w:rPr>
  </w:style>
  <w:style w:type="character" w:customStyle="1" w:styleId="WW8Num848z0">
    <w:name w:val="WW8Num848z0"/>
    <w:rsid w:val="00AD391F"/>
    <w:rPr>
      <w:rFonts w:ascii="Symbol" w:hAnsi="Symbol"/>
      <w:i/>
    </w:rPr>
  </w:style>
  <w:style w:type="character" w:customStyle="1" w:styleId="WW8Num1330z3">
    <w:name w:val="WW8Num1330z3"/>
    <w:rsid w:val="00AD391F"/>
    <w:rPr>
      <w:rFonts w:ascii="Symbol" w:hAnsi="Symbol"/>
    </w:rPr>
  </w:style>
  <w:style w:type="character" w:customStyle="1" w:styleId="WW8Num493z3">
    <w:name w:val="WW8Num493z3"/>
    <w:rsid w:val="00AD391F"/>
    <w:rPr>
      <w:rFonts w:ascii="Times New Roman" w:eastAsia="Times New Roman" w:hAnsi="Times New Roman"/>
    </w:rPr>
  </w:style>
  <w:style w:type="character" w:customStyle="1" w:styleId="WW8Num403z0">
    <w:name w:val="WW8Num403z0"/>
    <w:rsid w:val="00AD391F"/>
    <w:rPr>
      <w:rFonts w:ascii="Symbol" w:hAnsi="Symbol"/>
    </w:rPr>
  </w:style>
  <w:style w:type="character" w:customStyle="1" w:styleId="DieuChar">
    <w:name w:val="Dieu Char"/>
    <w:rsid w:val="00AD391F"/>
    <w:rPr>
      <w:b/>
      <w:sz w:val="26"/>
      <w:lang w:val="en-US" w:eastAsia="en-US"/>
    </w:rPr>
  </w:style>
  <w:style w:type="character" w:customStyle="1" w:styleId="WW8NumSt1053z0">
    <w:name w:val="WW8NumSt1053z0"/>
    <w:rsid w:val="00AD391F"/>
    <w:rPr>
      <w:rFonts w:ascii="Arial" w:hAnsi="Arial"/>
    </w:rPr>
  </w:style>
  <w:style w:type="character" w:customStyle="1" w:styleId="WW8Num183z2">
    <w:name w:val="WW8Num183z2"/>
    <w:rsid w:val="00AD391F"/>
    <w:rPr>
      <w:rFonts w:ascii="Wingdings" w:hAnsi="Wingdings"/>
    </w:rPr>
  </w:style>
  <w:style w:type="character" w:customStyle="1" w:styleId="WW8Num734z3">
    <w:name w:val="WW8Num734z3"/>
    <w:rsid w:val="00AD391F"/>
    <w:rPr>
      <w:rFonts w:ascii="Symbol" w:hAnsi="Symbol"/>
    </w:rPr>
  </w:style>
  <w:style w:type="character" w:customStyle="1" w:styleId="WW8Num902z0">
    <w:name w:val="WW8Num902z0"/>
    <w:rsid w:val="00AD391F"/>
    <w:rPr>
      <w:rFonts w:ascii="Symbol" w:hAnsi="Symbol"/>
    </w:rPr>
  </w:style>
  <w:style w:type="character" w:customStyle="1" w:styleId="WW8Num680z0">
    <w:name w:val="WW8Num680z0"/>
    <w:rsid w:val="00AD391F"/>
    <w:rPr>
      <w:rFonts w:ascii="Times New Roman" w:hAnsi="Times New Roman"/>
    </w:rPr>
  </w:style>
  <w:style w:type="character" w:customStyle="1" w:styleId="WW8Num305z0">
    <w:name w:val="WW8Num305z0"/>
    <w:rsid w:val="00AD391F"/>
    <w:rPr>
      <w:rFonts w:ascii="Times New Roman" w:hAnsi="Times New Roman"/>
    </w:rPr>
  </w:style>
  <w:style w:type="character" w:customStyle="1" w:styleId="WW8Num1239z0">
    <w:name w:val="WW8Num1239z0"/>
    <w:rsid w:val="00AD391F"/>
    <w:rPr>
      <w:rFonts w:ascii="Times New Roman" w:eastAsia="Times New Roman" w:hAnsi="Times New Roman"/>
    </w:rPr>
  </w:style>
  <w:style w:type="character" w:customStyle="1" w:styleId="WW8Num856z0">
    <w:name w:val="WW8Num856z0"/>
    <w:rsid w:val="00AD391F"/>
    <w:rPr>
      <w:rFonts w:ascii="Times New Roman" w:hAnsi="Times New Roman"/>
    </w:rPr>
  </w:style>
  <w:style w:type="character" w:customStyle="1" w:styleId="WW8NumSt974z0">
    <w:name w:val="WW8NumSt974z0"/>
    <w:rsid w:val="00AD391F"/>
    <w:rPr>
      <w:rFonts w:ascii="Symbol" w:hAnsi="Symbol"/>
    </w:rPr>
  </w:style>
  <w:style w:type="character" w:customStyle="1" w:styleId="WW8Num732z0">
    <w:name w:val="WW8Num732z0"/>
    <w:rsid w:val="00AD391F"/>
    <w:rPr>
      <w:rFonts w:ascii=".VnTime" w:hAnsi=".VnTime"/>
      <w:b/>
      <w:i w:val="0"/>
      <w:sz w:val="26"/>
    </w:rPr>
  </w:style>
  <w:style w:type="character" w:customStyle="1" w:styleId="WW8Num1433z0">
    <w:name w:val="WW8Num1433z0"/>
    <w:rsid w:val="00AD391F"/>
    <w:rPr>
      <w:rFonts w:ascii="Times New Roman" w:hAnsi="Times New Roman"/>
    </w:rPr>
  </w:style>
  <w:style w:type="character" w:customStyle="1" w:styleId="WW8Num707z0">
    <w:name w:val="WW8Num707z0"/>
    <w:rsid w:val="00AD391F"/>
    <w:rPr>
      <w:rFonts w:ascii="Times New Roman" w:hAnsi="Times New Roman"/>
    </w:rPr>
  </w:style>
  <w:style w:type="character" w:customStyle="1" w:styleId="WW8NumSt1025z0">
    <w:name w:val="WW8NumSt1025z0"/>
    <w:rsid w:val="00AD391F"/>
    <w:rPr>
      <w:rFonts w:ascii="Symbol" w:hAnsi="Symbol"/>
    </w:rPr>
  </w:style>
  <w:style w:type="character" w:customStyle="1" w:styleId="WW8Num1451z0">
    <w:name w:val="WW8Num1451z0"/>
    <w:rsid w:val="00AD391F"/>
    <w:rPr>
      <w:rFonts w:ascii="VNI-Times" w:hAnsi="VNI-Times"/>
      <w:b/>
      <w:i w:val="0"/>
      <w:sz w:val="24"/>
      <w:u w:val="none"/>
    </w:rPr>
  </w:style>
  <w:style w:type="character" w:customStyle="1" w:styleId="WW8Num62z1">
    <w:name w:val="WW8Num62z1"/>
    <w:rsid w:val="00AD391F"/>
    <w:rPr>
      <w:rFonts w:ascii="Courier New" w:hAnsi="Courier New"/>
    </w:rPr>
  </w:style>
  <w:style w:type="character" w:customStyle="1" w:styleId="WW8Num455z3">
    <w:name w:val="WW8Num455z3"/>
    <w:rsid w:val="00AD391F"/>
    <w:rPr>
      <w:rFonts w:ascii="Symbol" w:hAnsi="Symbol"/>
    </w:rPr>
  </w:style>
  <w:style w:type="character" w:customStyle="1" w:styleId="WW8Num961z1">
    <w:name w:val="WW8Num961z1"/>
    <w:rsid w:val="00AD391F"/>
    <w:rPr>
      <w:rFonts w:ascii="Courier New" w:hAnsi="Courier New"/>
    </w:rPr>
  </w:style>
  <w:style w:type="character" w:customStyle="1" w:styleId="WW8Num806z0">
    <w:name w:val="WW8Num806z0"/>
    <w:rsid w:val="00AD391F"/>
    <w:rPr>
      <w:b/>
      <w:i/>
    </w:rPr>
  </w:style>
  <w:style w:type="character" w:customStyle="1" w:styleId="WW8Num258z1">
    <w:name w:val="WW8Num258z1"/>
    <w:rsid w:val="00AD391F"/>
    <w:rPr>
      <w:rFonts w:ascii="Times New Roman" w:hAnsi="Times New Roman"/>
    </w:rPr>
  </w:style>
  <w:style w:type="character" w:customStyle="1" w:styleId="i-textCharChar">
    <w:name w:val="i-text Char Char"/>
    <w:rsid w:val="00AD391F"/>
    <w:rPr>
      <w:rFonts w:ascii=".VnTime" w:hAnsi=".VnTime"/>
      <w:sz w:val="24"/>
      <w:lang w:val="en-US" w:eastAsia="en-US"/>
    </w:rPr>
  </w:style>
  <w:style w:type="character" w:customStyle="1" w:styleId="WW8Num245z2">
    <w:name w:val="WW8Num245z2"/>
    <w:rsid w:val="00AD391F"/>
    <w:rPr>
      <w:rFonts w:ascii="Times New Roman" w:hAnsi="Times New Roman"/>
      <w:b w:val="0"/>
      <w:i w:val="0"/>
      <w:sz w:val="26"/>
    </w:rPr>
  </w:style>
  <w:style w:type="character" w:customStyle="1" w:styleId="WW8Num1383z0">
    <w:name w:val="WW8Num1383z0"/>
    <w:rsid w:val="00AD391F"/>
    <w:rPr>
      <w:i/>
    </w:rPr>
  </w:style>
  <w:style w:type="character" w:customStyle="1" w:styleId="WW8Num93z0">
    <w:name w:val="WW8Num93z0"/>
    <w:rsid w:val="00AD391F"/>
    <w:rPr>
      <w:rFonts w:ascii="Symbol" w:hAnsi="Symbol"/>
    </w:rPr>
  </w:style>
  <w:style w:type="character" w:customStyle="1" w:styleId="WW8Num716z0">
    <w:name w:val="WW8Num716z0"/>
    <w:rsid w:val="00AD391F"/>
    <w:rPr>
      <w:rFonts w:ascii="Times New Roman" w:eastAsia="Times New Roman" w:hAnsi="Times New Roman"/>
    </w:rPr>
  </w:style>
  <w:style w:type="character" w:customStyle="1" w:styleId="WW8Num355z2">
    <w:name w:val="WW8Num355z2"/>
    <w:rsid w:val="00AD391F"/>
    <w:rPr>
      <w:rFonts w:ascii="Wingdings" w:hAnsi="Wingdings"/>
    </w:rPr>
  </w:style>
  <w:style w:type="character" w:customStyle="1" w:styleId="WW8Num503z2">
    <w:name w:val="WW8Num503z2"/>
    <w:rsid w:val="00AD391F"/>
    <w:rPr>
      <w:rFonts w:ascii="Wingdings" w:hAnsi="Wingdings"/>
    </w:rPr>
  </w:style>
  <w:style w:type="character" w:customStyle="1" w:styleId="WW8Num909z0">
    <w:name w:val="WW8Num909z0"/>
    <w:rsid w:val="00AD391F"/>
    <w:rPr>
      <w:rFonts w:ascii="Times New Roman" w:eastAsia="Times New Roman" w:hAnsi="Times New Roman"/>
    </w:rPr>
  </w:style>
  <w:style w:type="character" w:customStyle="1" w:styleId="WW8Num770z0">
    <w:name w:val="WW8Num770z0"/>
    <w:rsid w:val="00AD391F"/>
    <w:rPr>
      <w:b/>
      <w:i w:val="0"/>
      <w:color w:val="000000"/>
      <w:sz w:val="26"/>
    </w:rPr>
  </w:style>
  <w:style w:type="character" w:customStyle="1" w:styleId="WW8Num941z1">
    <w:name w:val="WW8Num941z1"/>
    <w:rsid w:val="00AD391F"/>
    <w:rPr>
      <w:i w:val="0"/>
      <w:caps w:val="0"/>
      <w:vanish w:val="0"/>
      <w:color w:val="000000"/>
      <w:spacing w:val="0"/>
      <w:kern w:val="1"/>
      <w:position w:val="0"/>
      <w:sz w:val="24"/>
      <w:u w:val="none"/>
      <w:vertAlign w:val="baseline"/>
    </w:rPr>
  </w:style>
  <w:style w:type="character" w:customStyle="1" w:styleId="WW8Num53z0">
    <w:name w:val="WW8Num53z0"/>
    <w:rsid w:val="00AD391F"/>
    <w:rPr>
      <w:rFonts w:ascii="Times New Roman" w:hAnsi="Times New Roman"/>
    </w:rPr>
  </w:style>
  <w:style w:type="character" w:customStyle="1" w:styleId="WW8Num1372z0">
    <w:name w:val="WW8Num1372z0"/>
    <w:rsid w:val="00AD391F"/>
    <w:rPr>
      <w:rFonts w:ascii="Times New Roman" w:hAnsi="Times New Roman"/>
    </w:rPr>
  </w:style>
  <w:style w:type="character" w:customStyle="1" w:styleId="WW8Num659z0">
    <w:name w:val="WW8Num659z0"/>
    <w:rsid w:val="00AD391F"/>
    <w:rPr>
      <w:rFonts w:ascii="Times New Roman" w:eastAsia="Times New Roman" w:hAnsi="Times New Roman"/>
    </w:rPr>
  </w:style>
  <w:style w:type="character" w:customStyle="1" w:styleId="WW8Num1292z4">
    <w:name w:val="WW8Num1292z4"/>
    <w:rsid w:val="00AD391F"/>
    <w:rPr>
      <w:rFonts w:ascii="Times New Roman" w:hAnsi="Times New Roman"/>
      <w:b w:val="0"/>
      <w:i w:val="0"/>
      <w:sz w:val="26"/>
    </w:rPr>
  </w:style>
  <w:style w:type="character" w:customStyle="1" w:styleId="WW8Num381z1">
    <w:name w:val="WW8Num381z1"/>
    <w:rsid w:val="00AD391F"/>
    <w:rPr>
      <w:rFonts w:ascii="Courier New" w:hAnsi="Courier New"/>
    </w:rPr>
  </w:style>
  <w:style w:type="character" w:customStyle="1" w:styleId="WW8Num429z3">
    <w:name w:val="WW8Num429z3"/>
    <w:rsid w:val="00AD391F"/>
    <w:rPr>
      <w:rFonts w:ascii="Symbol" w:hAnsi="Symbol"/>
    </w:rPr>
  </w:style>
  <w:style w:type="character" w:customStyle="1" w:styleId="WW8Num1282z0">
    <w:name w:val="WW8Num1282z0"/>
    <w:rsid w:val="00AD391F"/>
    <w:rPr>
      <w:rFonts w:ascii="Symbol" w:hAnsi="Symbol"/>
    </w:rPr>
  </w:style>
  <w:style w:type="character" w:customStyle="1" w:styleId="WW8Num186z0">
    <w:name w:val="WW8Num186z0"/>
    <w:rsid w:val="00AD391F"/>
    <w:rPr>
      <w:rFonts w:ascii="Times New Roman" w:hAnsi="Times New Roman"/>
    </w:rPr>
  </w:style>
  <w:style w:type="character" w:customStyle="1" w:styleId="WW8Num478z0">
    <w:name w:val="WW8Num478z0"/>
    <w:rsid w:val="00AD391F"/>
    <w:rPr>
      <w:rFonts w:ascii="Times New Roman" w:hAnsi="Times New Roman"/>
    </w:rPr>
  </w:style>
  <w:style w:type="character" w:customStyle="1" w:styleId="WW8Num368z2">
    <w:name w:val="WW8Num368z2"/>
    <w:rsid w:val="00AD391F"/>
    <w:rPr>
      <w:rFonts w:ascii="Wingdings" w:hAnsi="Wingdings"/>
    </w:rPr>
  </w:style>
  <w:style w:type="character" w:customStyle="1" w:styleId="WW8Num355z0">
    <w:name w:val="WW8Num355z0"/>
    <w:rsid w:val="00AD391F"/>
    <w:rPr>
      <w:rFonts w:ascii="Times New Roman" w:eastAsia="Times New Roman" w:hAnsi="Times New Roman"/>
    </w:rPr>
  </w:style>
  <w:style w:type="character" w:customStyle="1" w:styleId="WW8Num170z0">
    <w:name w:val="WW8Num170z0"/>
    <w:rsid w:val="00AD391F"/>
    <w:rPr>
      <w:rFonts w:ascii="Symbol" w:eastAsia="Times New Roman" w:hAnsi="Symbol"/>
    </w:rPr>
  </w:style>
  <w:style w:type="character" w:customStyle="1" w:styleId="WW8Num754z1">
    <w:name w:val="WW8Num754z1"/>
    <w:rsid w:val="00AD391F"/>
    <w:rPr>
      <w:rFonts w:ascii="Times New Roman" w:hAnsi="Times New Roman"/>
      <w:b/>
      <w:i/>
    </w:rPr>
  </w:style>
  <w:style w:type="character" w:customStyle="1" w:styleId="WW8Num184z0">
    <w:name w:val="WW8Num184z0"/>
    <w:rsid w:val="00AD391F"/>
    <w:rPr>
      <w:rFonts w:ascii="Times New Roman" w:hAnsi="Times New Roman"/>
    </w:rPr>
  </w:style>
  <w:style w:type="character" w:customStyle="1" w:styleId="WW8Num409z0">
    <w:name w:val="WW8Num409z0"/>
    <w:rsid w:val="00AD391F"/>
    <w:rPr>
      <w:rFonts w:ascii="Times New Roman" w:hAnsi="Times New Roman"/>
    </w:rPr>
  </w:style>
  <w:style w:type="character" w:customStyle="1" w:styleId="WW8Num1285z1">
    <w:name w:val="WW8Num1285z1"/>
    <w:rsid w:val="00AD391F"/>
    <w:rPr>
      <w:rFonts w:ascii="Courier New" w:hAnsi="Courier New"/>
    </w:rPr>
  </w:style>
  <w:style w:type="character" w:customStyle="1" w:styleId="WW8Num143z0">
    <w:name w:val="WW8Num143z0"/>
    <w:rsid w:val="00AD391F"/>
    <w:rPr>
      <w:rFonts w:ascii=".VnTime" w:eastAsia="Times New Roman" w:hAnsi=".VnTime"/>
    </w:rPr>
  </w:style>
  <w:style w:type="character" w:customStyle="1" w:styleId="WW8Num373z2">
    <w:name w:val="WW8Num373z2"/>
    <w:rsid w:val="00AD391F"/>
    <w:rPr>
      <w:rFonts w:ascii="Wingdings" w:hAnsi="Wingdings"/>
    </w:rPr>
  </w:style>
  <w:style w:type="character" w:customStyle="1" w:styleId="WW8Num607z2">
    <w:name w:val="WW8Num607z2"/>
    <w:rsid w:val="00AD391F"/>
    <w:rPr>
      <w:rFonts w:ascii="Wingdings" w:hAnsi="Wingdings"/>
    </w:rPr>
  </w:style>
  <w:style w:type="character" w:customStyle="1" w:styleId="WW8Num147z2">
    <w:name w:val="WW8Num147z2"/>
    <w:rsid w:val="00AD391F"/>
    <w:rPr>
      <w:rFonts w:ascii="Wingdings" w:hAnsi="Wingdings"/>
    </w:rPr>
  </w:style>
  <w:style w:type="character" w:customStyle="1" w:styleId="WW8Num309z2">
    <w:name w:val="WW8Num309z2"/>
    <w:rsid w:val="00AD391F"/>
    <w:rPr>
      <w:rFonts w:ascii="Wingdings" w:hAnsi="Wingdings"/>
    </w:rPr>
  </w:style>
  <w:style w:type="character" w:customStyle="1" w:styleId="WW8Num667z0">
    <w:name w:val="WW8Num667z0"/>
    <w:rsid w:val="00AD391F"/>
    <w:rPr>
      <w:rFonts w:ascii="Times New Roman" w:hAnsi="Times New Roman"/>
    </w:rPr>
  </w:style>
  <w:style w:type="character" w:customStyle="1" w:styleId="WW8Num436z1">
    <w:name w:val="WW8Num436z1"/>
    <w:rsid w:val="00AD391F"/>
    <w:rPr>
      <w:rFonts w:ascii="Courier New" w:hAnsi="Courier New"/>
    </w:rPr>
  </w:style>
  <w:style w:type="character" w:customStyle="1" w:styleId="WW8Num418z3">
    <w:name w:val="WW8Num418z3"/>
    <w:rsid w:val="00AD391F"/>
    <w:rPr>
      <w:rFonts w:ascii="Symbol" w:hAnsi="Symbol"/>
    </w:rPr>
  </w:style>
  <w:style w:type="character" w:customStyle="1" w:styleId="WW8Num770z2">
    <w:name w:val="WW8Num770z2"/>
    <w:rsid w:val="00AD391F"/>
    <w:rPr>
      <w:rFonts w:ascii="Times New Roman" w:hAnsi="Times New Roman"/>
      <w:b/>
      <w:i/>
      <w:color w:val="3366FF"/>
      <w:sz w:val="26"/>
    </w:rPr>
  </w:style>
  <w:style w:type="character" w:customStyle="1" w:styleId="WW8Num1243z0">
    <w:name w:val="WW8Num1243z0"/>
    <w:rsid w:val="00AD391F"/>
    <w:rPr>
      <w:rFonts w:ascii=".VnTime" w:hAnsi=".VnTime"/>
      <w:sz w:val="28"/>
    </w:rPr>
  </w:style>
  <w:style w:type="character" w:customStyle="1" w:styleId="WW8Num244z1">
    <w:name w:val="WW8Num244z1"/>
    <w:rsid w:val="00AD391F"/>
    <w:rPr>
      <w:rFonts w:ascii="Courier New" w:hAnsi="Courier New"/>
    </w:rPr>
  </w:style>
  <w:style w:type="character" w:customStyle="1" w:styleId="WW8Num1343z0">
    <w:name w:val="WW8Num1343z0"/>
    <w:rsid w:val="00AD391F"/>
    <w:rPr>
      <w:rFonts w:ascii="Times New Roman" w:eastAsia="Times New Roman" w:hAnsi="Times New Roman"/>
    </w:rPr>
  </w:style>
  <w:style w:type="character" w:customStyle="1" w:styleId="WW8Num84z0">
    <w:name w:val="WW8Num84z0"/>
    <w:rsid w:val="00AD391F"/>
    <w:rPr>
      <w:rFonts w:ascii="Times New Roman" w:hAnsi="Times New Roman"/>
    </w:rPr>
  </w:style>
  <w:style w:type="character" w:customStyle="1" w:styleId="WW8Num669z0">
    <w:name w:val="WW8Num669z0"/>
    <w:rsid w:val="00AD391F"/>
    <w:rPr>
      <w:rFonts w:ascii="Times New Roman" w:eastAsia="Times New Roman" w:hAnsi="Times New Roman"/>
    </w:rPr>
  </w:style>
  <w:style w:type="character" w:customStyle="1" w:styleId="WW8Num985z0">
    <w:name w:val="WW8Num985z0"/>
    <w:rsid w:val="00AD391F"/>
    <w:rPr>
      <w:rFonts w:ascii="Times New Roman" w:eastAsia="Times New Roman" w:hAnsi="Times New Roman"/>
    </w:rPr>
  </w:style>
  <w:style w:type="character" w:customStyle="1" w:styleId="WW8Num171z0">
    <w:name w:val="WW8Num171z0"/>
    <w:rsid w:val="00AD391F"/>
    <w:rPr>
      <w:rFonts w:ascii=".VnTime" w:hAnsi=".VnTime"/>
      <w:b/>
      <w:i w:val="0"/>
      <w:sz w:val="26"/>
    </w:rPr>
  </w:style>
  <w:style w:type="character" w:customStyle="1" w:styleId="WW8Num932z4">
    <w:name w:val="WW8Num932z4"/>
    <w:rsid w:val="00AD391F"/>
    <w:rPr>
      <w:rFonts w:ascii="Times New Roman" w:hAnsi="Times New Roman"/>
      <w:b w:val="0"/>
      <w:i w:val="0"/>
      <w:sz w:val="26"/>
    </w:rPr>
  </w:style>
  <w:style w:type="character" w:customStyle="1" w:styleId="WW8Num855z3">
    <w:name w:val="WW8Num855z3"/>
    <w:rsid w:val="00AD391F"/>
    <w:rPr>
      <w:rFonts w:ascii="Symbol" w:hAnsi="Symbol"/>
    </w:rPr>
  </w:style>
  <w:style w:type="character" w:customStyle="1" w:styleId="WW8Num694z0">
    <w:name w:val="WW8Num694z0"/>
    <w:rsid w:val="00AD391F"/>
    <w:rPr>
      <w:rFonts w:ascii="Symbol" w:hAnsi="Symbol"/>
    </w:rPr>
  </w:style>
  <w:style w:type="character" w:customStyle="1" w:styleId="WW8Num564z1">
    <w:name w:val="WW8Num564z1"/>
    <w:rsid w:val="00AD391F"/>
    <w:rPr>
      <w:rFonts w:ascii=".VnTime" w:hAnsi=".VnTime"/>
      <w:b w:val="0"/>
      <w:i/>
    </w:rPr>
  </w:style>
  <w:style w:type="character" w:customStyle="1" w:styleId="WW8Num32z0">
    <w:name w:val="WW8Num32z0"/>
    <w:rsid w:val="00AD391F"/>
    <w:rPr>
      <w:rFonts w:ascii="Times New Roman" w:hAnsi="Times New Roman"/>
    </w:rPr>
  </w:style>
  <w:style w:type="character" w:customStyle="1" w:styleId="WW8Num388z0">
    <w:name w:val="WW8Num388z0"/>
    <w:rsid w:val="00AD391F"/>
    <w:rPr>
      <w:rFonts w:ascii="Symbol" w:hAnsi="Symbol"/>
    </w:rPr>
  </w:style>
  <w:style w:type="character" w:customStyle="1" w:styleId="WW8Num1455z1">
    <w:name w:val="WW8Num1455z1"/>
    <w:rsid w:val="00AD391F"/>
    <w:rPr>
      <w:rFonts w:ascii="Courier New" w:hAnsi="Courier New"/>
    </w:rPr>
  </w:style>
  <w:style w:type="character" w:customStyle="1" w:styleId="WW8Num614z0">
    <w:name w:val="WW8Num614z0"/>
    <w:rsid w:val="00AD391F"/>
    <w:rPr>
      <w:rFonts w:ascii="Symbol" w:hAnsi="Symbol"/>
    </w:rPr>
  </w:style>
  <w:style w:type="character" w:customStyle="1" w:styleId="WW8Num368z3">
    <w:name w:val="WW8Num368z3"/>
    <w:rsid w:val="00AD391F"/>
    <w:rPr>
      <w:rFonts w:ascii="Symbol" w:hAnsi="Symbol"/>
    </w:rPr>
  </w:style>
  <w:style w:type="character" w:customStyle="1" w:styleId="WW8Num821z3">
    <w:name w:val="WW8Num821z3"/>
    <w:rsid w:val="00AD391F"/>
    <w:rPr>
      <w:rFonts w:ascii="Symbol" w:hAnsi="Symbol"/>
    </w:rPr>
  </w:style>
  <w:style w:type="character" w:customStyle="1" w:styleId="WW8Num159z0">
    <w:name w:val="WW8Num159z0"/>
    <w:rsid w:val="00AD391F"/>
    <w:rPr>
      <w:rFonts w:ascii="Times New Roman" w:eastAsia="Times New Roman" w:hAnsi="Times New Roman"/>
    </w:rPr>
  </w:style>
  <w:style w:type="character" w:customStyle="1" w:styleId="WW8Num1315z0">
    <w:name w:val="WW8Num1315z0"/>
    <w:rsid w:val="00AD391F"/>
    <w:rPr>
      <w:rFonts w:ascii="Times New Roman" w:eastAsia="Times New Roman" w:hAnsi="Times New Roman"/>
      <w:i/>
    </w:rPr>
  </w:style>
  <w:style w:type="character" w:customStyle="1" w:styleId="WW8Num970z2">
    <w:name w:val="WW8Num970z2"/>
    <w:rsid w:val="00AD391F"/>
    <w:rPr>
      <w:rFonts w:ascii="Wingdings" w:hAnsi="Wingdings"/>
    </w:rPr>
  </w:style>
  <w:style w:type="character" w:customStyle="1" w:styleId="WW8Num700z2">
    <w:name w:val="WW8Num700z2"/>
    <w:rsid w:val="00AD391F"/>
    <w:rPr>
      <w:rFonts w:ascii="Wingdings" w:hAnsi="Wingdings"/>
    </w:rPr>
  </w:style>
  <w:style w:type="character" w:customStyle="1" w:styleId="WW8Num62z3">
    <w:name w:val="WW8Num62z3"/>
    <w:rsid w:val="00AD391F"/>
    <w:rPr>
      <w:rFonts w:ascii="Symbol" w:hAnsi="Symbol"/>
    </w:rPr>
  </w:style>
  <w:style w:type="character" w:customStyle="1" w:styleId="WW8Num1269z1">
    <w:name w:val="WW8Num1269z1"/>
    <w:rsid w:val="00AD391F"/>
    <w:rPr>
      <w:i w:val="0"/>
      <w:caps w:val="0"/>
      <w:vanish w:val="0"/>
      <w:color w:val="000000"/>
      <w:spacing w:val="0"/>
      <w:kern w:val="1"/>
      <w:position w:val="0"/>
      <w:sz w:val="24"/>
      <w:u w:val="none"/>
      <w:vertAlign w:val="baseline"/>
    </w:rPr>
  </w:style>
  <w:style w:type="character" w:customStyle="1" w:styleId="WW8Num605z0">
    <w:name w:val="WW8Num605z0"/>
    <w:rsid w:val="00AD391F"/>
    <w:rPr>
      <w:rFonts w:ascii="VNI-Times" w:hAnsi="VNI-Times"/>
      <w:b/>
      <w:i w:val="0"/>
      <w:sz w:val="24"/>
    </w:rPr>
  </w:style>
  <w:style w:type="character" w:customStyle="1" w:styleId="WW8Num725z2">
    <w:name w:val="WW8Num725z2"/>
    <w:rsid w:val="00AD391F"/>
    <w:rPr>
      <w:rFonts w:ascii="Wingdings" w:hAnsi="Wingdings"/>
    </w:rPr>
  </w:style>
  <w:style w:type="character" w:customStyle="1" w:styleId="WW8Num298z1">
    <w:name w:val="WW8Num298z1"/>
    <w:rsid w:val="00AD391F"/>
    <w:rPr>
      <w:rFonts w:ascii="Courier New" w:hAnsi="Courier New"/>
    </w:rPr>
  </w:style>
  <w:style w:type="character" w:customStyle="1" w:styleId="WW8Num325z0">
    <w:name w:val="WW8Num325z0"/>
    <w:rsid w:val="00AD391F"/>
    <w:rPr>
      <w:rFonts w:ascii="Times New Roman" w:eastAsia="Times New Roman" w:hAnsi="Times New Roman"/>
      <w:i/>
    </w:rPr>
  </w:style>
  <w:style w:type="character" w:customStyle="1" w:styleId="WW8Num1254z2">
    <w:name w:val="WW8Num1254z2"/>
    <w:rsid w:val="00AD391F"/>
    <w:rPr>
      <w:rFonts w:ascii="Wingdings" w:hAnsi="Wingdings"/>
    </w:rPr>
  </w:style>
  <w:style w:type="character" w:customStyle="1" w:styleId="WW8Num214z1">
    <w:name w:val="WW8Num214z1"/>
    <w:rsid w:val="00AD391F"/>
    <w:rPr>
      <w:rFonts w:ascii="Courier New" w:hAnsi="Courier New"/>
    </w:rPr>
  </w:style>
  <w:style w:type="character" w:customStyle="1" w:styleId="WW8Num254z0">
    <w:name w:val="WW8Num254z0"/>
    <w:rsid w:val="00AD391F"/>
    <w:rPr>
      <w:rFonts w:ascii="Times New Roman" w:eastAsia="Times New Roman" w:hAnsi="Times New Roman"/>
    </w:rPr>
  </w:style>
  <w:style w:type="character" w:customStyle="1" w:styleId="WW8Num423z0">
    <w:name w:val="WW8Num423z0"/>
    <w:rsid w:val="00AD391F"/>
    <w:rPr>
      <w:rFonts w:ascii="Symbol" w:eastAsia="Times New Roman" w:hAnsi="Symbol"/>
    </w:rPr>
  </w:style>
  <w:style w:type="character" w:customStyle="1" w:styleId="WW8Num822z0">
    <w:name w:val="WW8Num822z0"/>
    <w:rsid w:val="00AD391F"/>
    <w:rPr>
      <w:rFonts w:ascii=".VnTime" w:hAnsi=".VnTime"/>
      <w:sz w:val="28"/>
    </w:rPr>
  </w:style>
  <w:style w:type="character" w:customStyle="1" w:styleId="WW8Num23z1">
    <w:name w:val="WW8Num23z1"/>
    <w:rsid w:val="00AD391F"/>
    <w:rPr>
      <w:rFonts w:ascii="Courier New" w:hAnsi="Courier New"/>
    </w:rPr>
  </w:style>
  <w:style w:type="character" w:customStyle="1" w:styleId="WW8Num623z3">
    <w:name w:val="WW8Num623z3"/>
    <w:rsid w:val="00AD391F"/>
    <w:rPr>
      <w:rFonts w:ascii="Symbol" w:hAnsi="Symbol"/>
    </w:rPr>
  </w:style>
  <w:style w:type="character" w:customStyle="1" w:styleId="WW8Num147z3">
    <w:name w:val="WW8Num147z3"/>
    <w:rsid w:val="00AD391F"/>
    <w:rPr>
      <w:rFonts w:ascii="Symbol" w:hAnsi="Symbol"/>
    </w:rPr>
  </w:style>
  <w:style w:type="character" w:customStyle="1" w:styleId="WW8Num1300z2">
    <w:name w:val="WW8Num1300z2"/>
    <w:rsid w:val="00AD391F"/>
    <w:rPr>
      <w:rFonts w:ascii="Wingdings" w:hAnsi="Wingdings"/>
    </w:rPr>
  </w:style>
  <w:style w:type="character" w:customStyle="1" w:styleId="WW8Num753z2">
    <w:name w:val="WW8Num753z2"/>
    <w:rsid w:val="00AD391F"/>
    <w:rPr>
      <w:rFonts w:ascii="Wingdings" w:hAnsi="Wingdings"/>
    </w:rPr>
  </w:style>
  <w:style w:type="character" w:customStyle="1" w:styleId="WW8Num238z0">
    <w:name w:val="WW8Num238z0"/>
    <w:rsid w:val="00AD391F"/>
    <w:rPr>
      <w:rFonts w:ascii="Symbol" w:hAnsi="Symbol"/>
    </w:rPr>
  </w:style>
  <w:style w:type="character" w:customStyle="1" w:styleId="WW8Num1446z0">
    <w:name w:val="WW8Num1446z0"/>
    <w:rsid w:val="00AD391F"/>
    <w:rPr>
      <w:rFonts w:ascii="Times New Roman" w:hAnsi="Times New Roman"/>
    </w:rPr>
  </w:style>
  <w:style w:type="character" w:customStyle="1" w:styleId="WW8Num979z0">
    <w:name w:val="WW8Num979z0"/>
    <w:rsid w:val="00AD391F"/>
    <w:rPr>
      <w:rFonts w:ascii=".VnTime" w:hAnsi=".VnTime"/>
      <w:b w:val="0"/>
      <w:i w:val="0"/>
      <w:sz w:val="28"/>
      <w:u w:val="none"/>
    </w:rPr>
  </w:style>
  <w:style w:type="character" w:customStyle="1" w:styleId="WW8Num183z0">
    <w:name w:val="WW8Num183z0"/>
    <w:rsid w:val="00AD391F"/>
    <w:rPr>
      <w:rFonts w:ascii="Times New Roman" w:eastAsia="Times New Roman" w:hAnsi="Times New Roman"/>
    </w:rPr>
  </w:style>
  <w:style w:type="character" w:customStyle="1" w:styleId="WW8Num266z0">
    <w:name w:val="WW8Num266z0"/>
    <w:rsid w:val="00AD391F"/>
    <w:rPr>
      <w:rFonts w:ascii="VN-NTime" w:hAnsi="VN-NTime"/>
      <w:b/>
      <w:i w:val="0"/>
      <w:sz w:val="24"/>
      <w:u w:val="none"/>
    </w:rPr>
  </w:style>
  <w:style w:type="character" w:customStyle="1" w:styleId="WW8NumSt555z0">
    <w:name w:val="WW8NumSt555z0"/>
    <w:rsid w:val="00AD391F"/>
    <w:rPr>
      <w:rFonts w:ascii="Wingdings" w:hAnsi="Wingdings"/>
      <w:sz w:val="16"/>
    </w:rPr>
  </w:style>
  <w:style w:type="character" w:customStyle="1" w:styleId="WW8Num173z2">
    <w:name w:val="WW8Num173z2"/>
    <w:rsid w:val="00AD391F"/>
    <w:rPr>
      <w:rFonts w:ascii="Wingdings" w:hAnsi="Wingdings"/>
    </w:rPr>
  </w:style>
  <w:style w:type="character" w:customStyle="1" w:styleId="WW8Num579z0">
    <w:name w:val="WW8Num579z0"/>
    <w:rsid w:val="00AD391F"/>
    <w:rPr>
      <w:rFonts w:ascii="Symbol" w:hAnsi="Symbol"/>
    </w:rPr>
  </w:style>
  <w:style w:type="character" w:customStyle="1" w:styleId="WW8Num813z3">
    <w:name w:val="WW8Num813z3"/>
    <w:rsid w:val="00AD391F"/>
    <w:rPr>
      <w:rFonts w:ascii="Symbol" w:hAnsi="Symbol"/>
    </w:rPr>
  </w:style>
  <w:style w:type="character" w:customStyle="1" w:styleId="WW8Num418z2">
    <w:name w:val="WW8Num418z2"/>
    <w:rsid w:val="00AD391F"/>
    <w:rPr>
      <w:rFonts w:ascii="Wingdings" w:hAnsi="Wingdings"/>
    </w:rPr>
  </w:style>
  <w:style w:type="character" w:customStyle="1" w:styleId="WW8Num711z0">
    <w:name w:val="WW8Num711z0"/>
    <w:rsid w:val="00AD391F"/>
    <w:rPr>
      <w:rFonts w:ascii="VNI-Times" w:hAnsi="VNI-Times"/>
      <w:b/>
      <w:i w:val="0"/>
      <w:sz w:val="24"/>
      <w:u w:val="none"/>
    </w:rPr>
  </w:style>
  <w:style w:type="character" w:customStyle="1" w:styleId="WW8Num446z0">
    <w:name w:val="WW8Num446z0"/>
    <w:rsid w:val="00AD391F"/>
    <w:rPr>
      <w:rFonts w:ascii="Times New Roman" w:eastAsia="Times New Roman" w:hAnsi="Times New Roman"/>
    </w:rPr>
  </w:style>
  <w:style w:type="character" w:customStyle="1" w:styleId="WW8Num1290z0">
    <w:name w:val="WW8Num1290z0"/>
    <w:rsid w:val="00AD391F"/>
    <w:rPr>
      <w:rFonts w:ascii="Times New Roman" w:hAnsi="Times New Roman"/>
    </w:rPr>
  </w:style>
  <w:style w:type="character" w:customStyle="1" w:styleId="WW8Num359z0">
    <w:name w:val="WW8Num359z0"/>
    <w:rsid w:val="00AD391F"/>
    <w:rPr>
      <w:rFonts w:ascii="Times New Roman" w:hAnsi="Times New Roman"/>
    </w:rPr>
  </w:style>
  <w:style w:type="character" w:customStyle="1" w:styleId="WW8Num725z0">
    <w:name w:val="WW8Num725z0"/>
    <w:rsid w:val="00AD391F"/>
    <w:rPr>
      <w:rFonts w:ascii="Symbol" w:eastAsia="Times New Roman" w:hAnsi="Symbol"/>
    </w:rPr>
  </w:style>
  <w:style w:type="character" w:customStyle="1" w:styleId="WW8Num538z4">
    <w:name w:val="WW8Num538z4"/>
    <w:rsid w:val="00AD391F"/>
    <w:rPr>
      <w:rFonts w:ascii="Courier New" w:hAnsi="Courier New"/>
    </w:rPr>
  </w:style>
  <w:style w:type="character" w:customStyle="1" w:styleId="WW8Num735z1">
    <w:name w:val="WW8Num735z1"/>
    <w:rsid w:val="00AD391F"/>
    <w:rPr>
      <w:i w:val="0"/>
      <w:caps w:val="0"/>
      <w:vanish w:val="0"/>
      <w:color w:val="000000"/>
      <w:spacing w:val="0"/>
      <w:kern w:val="1"/>
      <w:position w:val="0"/>
      <w:sz w:val="24"/>
      <w:u w:val="none"/>
      <w:vertAlign w:val="baseline"/>
    </w:rPr>
  </w:style>
  <w:style w:type="character" w:customStyle="1" w:styleId="WW8Num778z0">
    <w:name w:val="WW8Num778z0"/>
    <w:rsid w:val="00AD391F"/>
    <w:rPr>
      <w:rFonts w:ascii="Symbol" w:hAnsi="Symbol"/>
    </w:rPr>
  </w:style>
  <w:style w:type="character" w:customStyle="1" w:styleId="WW8Num1349z0">
    <w:name w:val="WW8Num1349z0"/>
    <w:rsid w:val="00AD391F"/>
    <w:rPr>
      <w:rFonts w:ascii="Times New Roman" w:eastAsia="Times New Roman" w:hAnsi="Times New Roman"/>
    </w:rPr>
  </w:style>
  <w:style w:type="character" w:customStyle="1" w:styleId="WW8NumSt394z0">
    <w:name w:val="WW8NumSt394z0"/>
    <w:rsid w:val="00AD391F"/>
    <w:rPr>
      <w:rFonts w:ascii="Symbol" w:hAnsi="Symbol"/>
    </w:rPr>
  </w:style>
  <w:style w:type="character" w:customStyle="1" w:styleId="WW8Num1390z1">
    <w:name w:val="WW8Num1390z1"/>
    <w:rsid w:val="00AD391F"/>
    <w:rPr>
      <w:rFonts w:ascii="Symbol" w:hAnsi="Symbol"/>
    </w:rPr>
  </w:style>
  <w:style w:type="character" w:customStyle="1" w:styleId="WW8Num520z3">
    <w:name w:val="WW8Num520z3"/>
    <w:rsid w:val="00AD391F"/>
    <w:rPr>
      <w:rFonts w:ascii="Symbol" w:hAnsi="Symbol"/>
    </w:rPr>
  </w:style>
  <w:style w:type="character" w:customStyle="1" w:styleId="WW8Num725z1">
    <w:name w:val="WW8Num725z1"/>
    <w:rsid w:val="00AD391F"/>
    <w:rPr>
      <w:rFonts w:ascii="Courier New" w:hAnsi="Courier New"/>
    </w:rPr>
  </w:style>
  <w:style w:type="character" w:customStyle="1" w:styleId="WW8NumSt395z0">
    <w:name w:val="WW8NumSt395z0"/>
    <w:rsid w:val="00AD391F"/>
    <w:rPr>
      <w:rFonts w:ascii="Symbol" w:hAnsi="Symbol"/>
    </w:rPr>
  </w:style>
  <w:style w:type="character" w:customStyle="1" w:styleId="WW8Num251z0">
    <w:name w:val="WW8Num251z0"/>
    <w:rsid w:val="00AD391F"/>
    <w:rPr>
      <w:i/>
    </w:rPr>
  </w:style>
  <w:style w:type="character" w:customStyle="1" w:styleId="WW8Num794z0">
    <w:name w:val="WW8Num794z0"/>
    <w:rsid w:val="00AD391F"/>
    <w:rPr>
      <w:rFonts w:ascii="Symbol" w:hAnsi="Symbol"/>
    </w:rPr>
  </w:style>
  <w:style w:type="character" w:customStyle="1" w:styleId="WW8Num741z0">
    <w:name w:val="WW8Num741z0"/>
    <w:rsid w:val="00AD391F"/>
    <w:rPr>
      <w:rFonts w:ascii="Times New Roman" w:eastAsia="Times New Roman" w:hAnsi="Times New Roman"/>
    </w:rPr>
  </w:style>
  <w:style w:type="character" w:customStyle="1" w:styleId="WW8Num454z0">
    <w:name w:val="WW8Num454z0"/>
    <w:rsid w:val="00AD391F"/>
    <w:rPr>
      <w:rFonts w:ascii="Times New Roman" w:hAnsi="Times New Roman"/>
    </w:rPr>
  </w:style>
  <w:style w:type="character" w:customStyle="1" w:styleId="WW8Num812z0">
    <w:name w:val="WW8Num812z0"/>
    <w:rsid w:val="00AD391F"/>
    <w:rPr>
      <w:rFonts w:ascii="Times New Roman" w:hAnsi="Times New Roman"/>
    </w:rPr>
  </w:style>
  <w:style w:type="character" w:customStyle="1" w:styleId="WW8Num726z0">
    <w:name w:val="WW8Num726z0"/>
    <w:rsid w:val="00AD391F"/>
    <w:rPr>
      <w:rFonts w:ascii="Times New Roman" w:hAnsi="Times New Roman"/>
    </w:rPr>
  </w:style>
  <w:style w:type="character" w:customStyle="1" w:styleId="WW8Num1246z3">
    <w:name w:val="WW8Num1246z3"/>
    <w:rsid w:val="00AD391F"/>
    <w:rPr>
      <w:rFonts w:ascii="Symbol" w:hAnsi="Symbol"/>
    </w:rPr>
  </w:style>
  <w:style w:type="character" w:customStyle="1" w:styleId="WW8Num919z3">
    <w:name w:val="WW8Num919z3"/>
    <w:rsid w:val="00AD391F"/>
    <w:rPr>
      <w:rFonts w:ascii="Symbol" w:eastAsia="Times New Roman" w:hAnsi="Symbol"/>
    </w:rPr>
  </w:style>
  <w:style w:type="character" w:customStyle="1" w:styleId="WW8Num413z0">
    <w:name w:val="WW8Num413z0"/>
    <w:rsid w:val="00AD391F"/>
    <w:rPr>
      <w:rFonts w:ascii="Times New Roman" w:hAnsi="Times New Roman"/>
    </w:rPr>
  </w:style>
  <w:style w:type="character" w:customStyle="1" w:styleId="WW8Num229z0">
    <w:name w:val="WW8Num229z0"/>
    <w:rsid w:val="00AD391F"/>
    <w:rPr>
      <w:rFonts w:ascii="Times New Roman" w:hAnsi="Times New Roman"/>
    </w:rPr>
  </w:style>
  <w:style w:type="character" w:customStyle="1" w:styleId="Style14pt">
    <w:name w:val="Style 14 pt"/>
    <w:rsid w:val="00AD391F"/>
    <w:rPr>
      <w:sz w:val="24"/>
    </w:rPr>
  </w:style>
  <w:style w:type="character" w:customStyle="1" w:styleId="WW8Num801z0">
    <w:name w:val="WW8Num801z0"/>
    <w:rsid w:val="00AD391F"/>
    <w:rPr>
      <w:b w:val="0"/>
    </w:rPr>
  </w:style>
  <w:style w:type="character" w:customStyle="1" w:styleId="WW8Num357z0">
    <w:name w:val="WW8Num357z0"/>
    <w:rsid w:val="00AD391F"/>
    <w:rPr>
      <w:rFonts w:ascii="Times New Roman" w:hAnsi="Times New Roman"/>
    </w:rPr>
  </w:style>
  <w:style w:type="character" w:customStyle="1" w:styleId="WW8Num826z3">
    <w:name w:val="WW8Num826z3"/>
    <w:rsid w:val="00AD391F"/>
    <w:rPr>
      <w:rFonts w:ascii="Symbol" w:hAnsi="Symbol"/>
    </w:rPr>
  </w:style>
  <w:style w:type="character" w:customStyle="1" w:styleId="WW8Num143z2">
    <w:name w:val="WW8Num143z2"/>
    <w:rsid w:val="00AD391F"/>
    <w:rPr>
      <w:rFonts w:ascii="Wingdings" w:hAnsi="Wingdings"/>
    </w:rPr>
  </w:style>
  <w:style w:type="character" w:customStyle="1" w:styleId="WW8Num970z3">
    <w:name w:val="WW8Num970z3"/>
    <w:rsid w:val="00AD391F"/>
    <w:rPr>
      <w:rFonts w:ascii="Symbol" w:hAnsi="Symbol"/>
    </w:rPr>
  </w:style>
  <w:style w:type="character" w:customStyle="1" w:styleId="WW8Num159z1">
    <w:name w:val="WW8Num159z1"/>
    <w:rsid w:val="00AD391F"/>
    <w:rPr>
      <w:rFonts w:ascii="Courier New" w:hAnsi="Courier New"/>
    </w:rPr>
  </w:style>
  <w:style w:type="character" w:customStyle="1" w:styleId="WW8Num1311z0">
    <w:name w:val="WW8Num1311z0"/>
    <w:rsid w:val="00AD391F"/>
    <w:rPr>
      <w:rFonts w:ascii="Symbol" w:hAnsi="Symbol"/>
    </w:rPr>
  </w:style>
  <w:style w:type="character" w:customStyle="1" w:styleId="WW8Num813z0">
    <w:name w:val="WW8Num813z0"/>
    <w:rsid w:val="00AD391F"/>
    <w:rPr>
      <w:rFonts w:ascii="Wingdings" w:hAnsi="Wingdings"/>
    </w:rPr>
  </w:style>
  <w:style w:type="character" w:customStyle="1" w:styleId="WW8Num282z2">
    <w:name w:val="WW8Num282z2"/>
    <w:rsid w:val="00AD391F"/>
    <w:rPr>
      <w:rFonts w:ascii="Wingdings" w:hAnsi="Wingdings"/>
    </w:rPr>
  </w:style>
  <w:style w:type="character" w:customStyle="1" w:styleId="WW8Num971z0">
    <w:name w:val="WW8Num971z0"/>
    <w:rsid w:val="00AD391F"/>
    <w:rPr>
      <w:rFonts w:ascii="Times New Roman" w:eastAsia="Times New Roman" w:hAnsi="Times New Roman"/>
    </w:rPr>
  </w:style>
  <w:style w:type="character" w:customStyle="1" w:styleId="WW8Num434z2">
    <w:name w:val="WW8Num434z2"/>
    <w:rsid w:val="00AD391F"/>
    <w:rPr>
      <w:rFonts w:ascii="Wingdings" w:hAnsi="Wingdings"/>
    </w:rPr>
  </w:style>
  <w:style w:type="character" w:customStyle="1" w:styleId="WW8Num757z3">
    <w:name w:val="WW8Num757z3"/>
    <w:rsid w:val="00AD391F"/>
    <w:rPr>
      <w:rFonts w:ascii=".VnTime" w:hAnsi=".VnTime"/>
      <w:b w:val="0"/>
      <w:i w:val="0"/>
      <w:sz w:val="26"/>
    </w:rPr>
  </w:style>
  <w:style w:type="character" w:customStyle="1" w:styleId="WW8Num281z0">
    <w:name w:val="WW8Num281z0"/>
    <w:rsid w:val="00AD391F"/>
    <w:rPr>
      <w:b/>
      <w:i/>
    </w:rPr>
  </w:style>
  <w:style w:type="character" w:customStyle="1" w:styleId="WW8Num923z0">
    <w:name w:val="WW8Num923z0"/>
    <w:rsid w:val="00AD391F"/>
    <w:rPr>
      <w:rFonts w:ascii="Wingdings" w:hAnsi="Wingdings"/>
    </w:rPr>
  </w:style>
  <w:style w:type="character" w:customStyle="1" w:styleId="WW8Num754z0">
    <w:name w:val="WW8Num754z0"/>
    <w:rsid w:val="00AD391F"/>
    <w:rPr>
      <w:rFonts w:ascii="Times New Roman" w:hAnsi="Times New Roman"/>
      <w:b/>
      <w:i w:val="0"/>
      <w:vanish w:val="0"/>
      <w:color w:val="000000"/>
      <w:position w:val="0"/>
      <w:sz w:val="26"/>
      <w:vertAlign w:val="baseline"/>
    </w:rPr>
  </w:style>
  <w:style w:type="character" w:customStyle="1" w:styleId="WW8Num555z1">
    <w:name w:val="WW8Num555z1"/>
    <w:rsid w:val="00AD391F"/>
    <w:rPr>
      <w:rFonts w:ascii="Courier New" w:hAnsi="Courier New"/>
    </w:rPr>
  </w:style>
  <w:style w:type="character" w:customStyle="1" w:styleId="WW8Num1239z1">
    <w:name w:val="WW8Num1239z1"/>
    <w:rsid w:val="00AD391F"/>
    <w:rPr>
      <w:rFonts w:ascii="Courier New" w:hAnsi="Courier New"/>
    </w:rPr>
  </w:style>
  <w:style w:type="character" w:customStyle="1" w:styleId="WW8Num1395z0">
    <w:name w:val="WW8Num1395z0"/>
    <w:rsid w:val="00AD391F"/>
    <w:rPr>
      <w:sz w:val="28"/>
    </w:rPr>
  </w:style>
  <w:style w:type="character" w:customStyle="1" w:styleId="WW8Num1321z0">
    <w:name w:val="WW8Num1321z0"/>
    <w:rsid w:val="00AD391F"/>
    <w:rPr>
      <w:sz w:val="28"/>
    </w:rPr>
  </w:style>
  <w:style w:type="character" w:customStyle="1" w:styleId="WW8Num366z0">
    <w:name w:val="WW8Num366z0"/>
    <w:rsid w:val="00AD391F"/>
    <w:rPr>
      <w:rFonts w:ascii="Wingdings" w:hAnsi="Wingdings"/>
    </w:rPr>
  </w:style>
  <w:style w:type="character" w:customStyle="1" w:styleId="WW8Num909z2">
    <w:name w:val="WW8Num909z2"/>
    <w:rsid w:val="00AD391F"/>
    <w:rPr>
      <w:rFonts w:ascii="Wingdings" w:hAnsi="Wingdings"/>
    </w:rPr>
  </w:style>
  <w:style w:type="character" w:customStyle="1" w:styleId="WW8Num1336z3">
    <w:name w:val="WW8Num1336z3"/>
    <w:rsid w:val="00AD391F"/>
    <w:rPr>
      <w:b/>
      <w:i/>
      <w:sz w:val="26"/>
    </w:rPr>
  </w:style>
  <w:style w:type="character" w:customStyle="1" w:styleId="WW8Num804z0">
    <w:name w:val="WW8Num804z0"/>
    <w:rsid w:val="00AD391F"/>
    <w:rPr>
      <w:i/>
    </w:rPr>
  </w:style>
  <w:style w:type="character" w:customStyle="1" w:styleId="WW8Num975z2">
    <w:name w:val="WW8Num975z2"/>
    <w:rsid w:val="00AD391F"/>
    <w:rPr>
      <w:rFonts w:ascii="Wingdings" w:hAnsi="Wingdings"/>
    </w:rPr>
  </w:style>
  <w:style w:type="character" w:customStyle="1" w:styleId="WW8Num846z0">
    <w:name w:val="WW8Num846z0"/>
    <w:rsid w:val="00AD391F"/>
    <w:rPr>
      <w:rFonts w:ascii=".VnTimeH" w:hAnsi=".VnTimeH"/>
    </w:rPr>
  </w:style>
  <w:style w:type="character" w:customStyle="1" w:styleId="WW8Num652z2">
    <w:name w:val="WW8Num652z2"/>
    <w:rsid w:val="00AD391F"/>
    <w:rPr>
      <w:rFonts w:ascii="Wingdings" w:hAnsi="Wingdings"/>
    </w:rPr>
  </w:style>
  <w:style w:type="character" w:customStyle="1" w:styleId="WW8Num1335z0">
    <w:name w:val="WW8Num1335z0"/>
    <w:rsid w:val="00AD391F"/>
    <w:rPr>
      <w:rFonts w:ascii=".VnTime" w:hAnsi=".VnTime"/>
      <w:b w:val="0"/>
      <w:i w:val="0"/>
      <w:sz w:val="28"/>
      <w:u w:val="none"/>
    </w:rPr>
  </w:style>
  <w:style w:type="character" w:customStyle="1" w:styleId="WW8Num345z4">
    <w:name w:val="WW8Num345z4"/>
    <w:rsid w:val="00AD391F"/>
    <w:rPr>
      <w:rFonts w:ascii=".VnTime" w:hAnsi=".VnTime"/>
      <w:b w:val="0"/>
      <w:i w:val="0"/>
      <w:sz w:val="26"/>
    </w:rPr>
  </w:style>
  <w:style w:type="character" w:customStyle="1" w:styleId="WW8Num734z1">
    <w:name w:val="WW8Num734z1"/>
    <w:rsid w:val="00AD391F"/>
    <w:rPr>
      <w:rFonts w:ascii="Courier New" w:hAnsi="Courier New"/>
    </w:rPr>
  </w:style>
  <w:style w:type="character" w:customStyle="1" w:styleId="WW8Num607z0">
    <w:name w:val="WW8Num607z0"/>
    <w:rsid w:val="00AD391F"/>
    <w:rPr>
      <w:rFonts w:ascii="Symbol" w:hAnsi="Symbol"/>
    </w:rPr>
  </w:style>
  <w:style w:type="character" w:customStyle="1" w:styleId="WW8Num1377z0">
    <w:name w:val="WW8Num1377z0"/>
    <w:rsid w:val="00AD391F"/>
    <w:rPr>
      <w:rFonts w:ascii="Times New Roman" w:hAnsi="Times New Roman"/>
    </w:rPr>
  </w:style>
  <w:style w:type="character" w:customStyle="1" w:styleId="WW8Num538z1">
    <w:name w:val="WW8Num538z1"/>
    <w:rsid w:val="00AD391F"/>
    <w:rPr>
      <w:rFonts w:ascii="Times New Roman" w:hAnsi="Times New Roman"/>
    </w:rPr>
  </w:style>
  <w:style w:type="character" w:customStyle="1" w:styleId="WW8Num1447z0">
    <w:name w:val="WW8Num1447z0"/>
    <w:rsid w:val="00AD391F"/>
    <w:rPr>
      <w:rFonts w:ascii="Times New Roman" w:hAnsi="Times New Roman"/>
    </w:rPr>
  </w:style>
  <w:style w:type="character" w:customStyle="1" w:styleId="WW8Num1292z0">
    <w:name w:val="WW8Num1292z0"/>
    <w:rsid w:val="00AD391F"/>
    <w:rPr>
      <w:rFonts w:ascii="Times New Roman Bold" w:hAnsi="Times New Roman Bold"/>
      <w:b/>
      <w:i w:val="0"/>
      <w:sz w:val="26"/>
    </w:rPr>
  </w:style>
  <w:style w:type="character" w:customStyle="1" w:styleId="WW8Num594z0">
    <w:name w:val="WW8Num594z0"/>
    <w:rsid w:val="00AD391F"/>
    <w:rPr>
      <w:rFonts w:ascii="VNI-Times" w:hAnsi="VNI-Times"/>
      <w:b w:val="0"/>
      <w:i w:val="0"/>
      <w:sz w:val="26"/>
      <w:u w:val="none"/>
    </w:rPr>
  </w:style>
  <w:style w:type="character" w:customStyle="1" w:styleId="WW8Num254z5">
    <w:name w:val="WW8Num254z5"/>
    <w:rsid w:val="00AD391F"/>
    <w:rPr>
      <w:rFonts w:ascii="Wingdings" w:hAnsi="Wingdings"/>
    </w:rPr>
  </w:style>
  <w:style w:type="character" w:customStyle="1" w:styleId="WW8Num223z1">
    <w:name w:val="WW8Num223z1"/>
    <w:rsid w:val="00AD391F"/>
    <w:rPr>
      <w:rFonts w:ascii="Courier New" w:hAnsi="Courier New"/>
    </w:rPr>
  </w:style>
  <w:style w:type="character" w:customStyle="1" w:styleId="WW8Num69z0">
    <w:name w:val="WW8Num69z0"/>
    <w:rsid w:val="00AD391F"/>
    <w:rPr>
      <w:rFonts w:ascii="Times New Roman Bold" w:hAnsi="Times New Roman Bold"/>
      <w:b/>
      <w:i w:val="0"/>
      <w:sz w:val="26"/>
    </w:rPr>
  </w:style>
  <w:style w:type="character" w:customStyle="1" w:styleId="WW8Num932z1">
    <w:name w:val="WW8Num932z1"/>
    <w:rsid w:val="00AD391F"/>
    <w:rPr>
      <w:rFonts w:ascii="Times New Roman Bold" w:eastAsia="Times New Roman" w:hAnsi="Times New Roman Bold"/>
      <w:b/>
      <w:i w:val="0"/>
      <w:color w:val="0000FF"/>
      <w:sz w:val="26"/>
      <w:lang w:val="en-US" w:eastAsia="ar-SA"/>
    </w:rPr>
  </w:style>
  <w:style w:type="character" w:customStyle="1" w:styleId="WW8Num975z3">
    <w:name w:val="WW8Num975z3"/>
    <w:rsid w:val="00AD391F"/>
    <w:rPr>
      <w:rFonts w:ascii="Symbol" w:hAnsi="Symbol"/>
    </w:rPr>
  </w:style>
  <w:style w:type="character" w:customStyle="1" w:styleId="WW8Num556z0">
    <w:name w:val="WW8Num556z0"/>
    <w:rsid w:val="00AD391F"/>
    <w:rPr>
      <w:rFonts w:ascii="Symbol" w:hAnsi="Symbol"/>
    </w:rPr>
  </w:style>
  <w:style w:type="character" w:customStyle="1" w:styleId="WW8Num1245z0">
    <w:name w:val="WW8Num1245z0"/>
    <w:rsid w:val="00AD391F"/>
    <w:rPr>
      <w:rFonts w:ascii="Times New Roman" w:hAnsi="Times New Roman"/>
    </w:rPr>
  </w:style>
  <w:style w:type="character" w:customStyle="1" w:styleId="WW8Num549z1">
    <w:name w:val="WW8Num549z1"/>
    <w:rsid w:val="00AD391F"/>
    <w:rPr>
      <w:rFonts w:ascii="Courier New" w:hAnsi="Courier New"/>
    </w:rPr>
  </w:style>
  <w:style w:type="character" w:customStyle="1" w:styleId="WW8Num208z0">
    <w:name w:val="WW8Num208z0"/>
    <w:rsid w:val="00AD391F"/>
    <w:rPr>
      <w:rFonts w:ascii="Times New Roman" w:hAnsi="Times New Roman"/>
    </w:rPr>
  </w:style>
  <w:style w:type="character" w:customStyle="1" w:styleId="WW8Num480z1">
    <w:name w:val="WW8Num480z1"/>
    <w:rsid w:val="00AD391F"/>
    <w:rPr>
      <w:rFonts w:ascii="Times New Roman" w:hAnsi="Times New Roman"/>
      <w:b/>
      <w:i w:val="0"/>
      <w:caps w:val="0"/>
      <w:color w:val="0000FF"/>
      <w:spacing w:val="0"/>
      <w:w w:val="100"/>
      <w:kern w:val="1"/>
      <w:position w:val="0"/>
      <w:sz w:val="26"/>
      <w:u w:val="none"/>
      <w:vertAlign w:val="baseline"/>
    </w:rPr>
  </w:style>
  <w:style w:type="character" w:customStyle="1" w:styleId="WW8Num73z3">
    <w:name w:val="WW8Num73z3"/>
    <w:rsid w:val="00AD391F"/>
    <w:rPr>
      <w:rFonts w:ascii="Symbol" w:hAnsi="Symbol"/>
    </w:rPr>
  </w:style>
  <w:style w:type="character" w:customStyle="1" w:styleId="WW8Num1342z1">
    <w:name w:val="WW8Num1342z1"/>
    <w:rsid w:val="00AD391F"/>
    <w:rPr>
      <w:rFonts w:ascii="VNI-Aptima" w:hAnsi="VNI-Aptima"/>
      <w:b/>
      <w:i w:val="0"/>
      <w:sz w:val="24"/>
    </w:rPr>
  </w:style>
  <w:style w:type="character" w:customStyle="1" w:styleId="WW8Num437z0">
    <w:name w:val="WW8Num437z0"/>
    <w:rsid w:val="00AD391F"/>
    <w:rPr>
      <w:rFonts w:ascii="Times New Roman" w:hAnsi="Times New Roman"/>
    </w:rPr>
  </w:style>
  <w:style w:type="character" w:customStyle="1" w:styleId="WW8Num1332z2">
    <w:name w:val="WW8Num1332z2"/>
    <w:rsid w:val="00AD391F"/>
    <w:rPr>
      <w:rFonts w:ascii="Wingdings" w:hAnsi="Wingdings"/>
    </w:rPr>
  </w:style>
  <w:style w:type="character" w:customStyle="1" w:styleId="WW8Num28z0">
    <w:name w:val="WW8Num28z0"/>
    <w:rsid w:val="00AD391F"/>
    <w:rPr>
      <w:rFonts w:ascii="Symbol" w:hAnsi="Symbol"/>
    </w:rPr>
  </w:style>
  <w:style w:type="character" w:customStyle="1" w:styleId="CHUNGChar">
    <w:name w:val="CHUNG Char"/>
    <w:link w:val="CHUNG"/>
    <w:rsid w:val="00AD391F"/>
    <w:rPr>
      <w:rFonts w:eastAsia="Batang"/>
      <w:b/>
      <w:sz w:val="50"/>
    </w:rPr>
  </w:style>
  <w:style w:type="paragraph" w:customStyle="1" w:styleId="CHUNG">
    <w:name w:val="CHUNG"/>
    <w:link w:val="CHUNGChar"/>
    <w:rsid w:val="00AD391F"/>
    <w:pPr>
      <w:spacing w:after="0" w:line="360" w:lineRule="auto"/>
      <w:jc w:val="center"/>
    </w:pPr>
    <w:rPr>
      <w:rFonts w:eastAsia="Batang"/>
      <w:b/>
      <w:sz w:val="50"/>
    </w:rPr>
  </w:style>
  <w:style w:type="character" w:customStyle="1" w:styleId="WW8Num542z2">
    <w:name w:val="WW8Num542z2"/>
    <w:rsid w:val="00AD391F"/>
    <w:rPr>
      <w:rFonts w:ascii="Wingdings" w:hAnsi="Wingdings"/>
    </w:rPr>
  </w:style>
  <w:style w:type="character" w:customStyle="1" w:styleId="WW8Num983z0">
    <w:name w:val="WW8Num983z0"/>
    <w:rsid w:val="00AD391F"/>
    <w:rPr>
      <w:rFonts w:ascii="Times New Roman" w:eastAsia="Times New Roman" w:hAnsi="Times New Roman"/>
    </w:rPr>
  </w:style>
  <w:style w:type="character" w:customStyle="1" w:styleId="WW8Num920z0">
    <w:name w:val="WW8Num920z0"/>
    <w:rsid w:val="00AD391F"/>
    <w:rPr>
      <w:rFonts w:ascii="Times New Roman" w:hAnsi="Times New Roman"/>
    </w:rPr>
  </w:style>
  <w:style w:type="character" w:customStyle="1" w:styleId="WW8Num82z2">
    <w:name w:val="WW8Num82z2"/>
    <w:rsid w:val="00AD391F"/>
    <w:rPr>
      <w:rFonts w:ascii="Wingdings" w:hAnsi="Wingdings"/>
    </w:rPr>
  </w:style>
  <w:style w:type="character" w:customStyle="1" w:styleId="WW8Num963z0">
    <w:name w:val="WW8Num963z0"/>
    <w:rsid w:val="00AD391F"/>
    <w:rPr>
      <w:rFonts w:ascii="Times New Roman" w:hAnsi="Times New Roman"/>
    </w:rPr>
  </w:style>
  <w:style w:type="character" w:customStyle="1" w:styleId="WW8Num307z0">
    <w:name w:val="WW8Num307z0"/>
    <w:rsid w:val="00AD391F"/>
    <w:rPr>
      <w:rFonts w:ascii="Times New Roman" w:hAnsi="Times New Roman"/>
    </w:rPr>
  </w:style>
  <w:style w:type="character" w:customStyle="1" w:styleId="WW8Num214z0">
    <w:name w:val="WW8Num214z0"/>
    <w:rsid w:val="00AD391F"/>
    <w:rPr>
      <w:rFonts w:ascii="Times New Roman" w:eastAsia="Times New Roman" w:hAnsi="Times New Roman"/>
    </w:rPr>
  </w:style>
  <w:style w:type="character" w:customStyle="1" w:styleId="WW8Num895z1">
    <w:name w:val="WW8Num895z1"/>
    <w:rsid w:val="00AD391F"/>
    <w:rPr>
      <w:rFonts w:ascii="Courier New" w:hAnsi="Courier New"/>
    </w:rPr>
  </w:style>
  <w:style w:type="character" w:customStyle="1" w:styleId="WW8Num204z2">
    <w:name w:val="WW8Num204z2"/>
    <w:rsid w:val="00AD391F"/>
    <w:rPr>
      <w:rFonts w:ascii=".VnTime" w:hAnsi=".VnTime"/>
      <w:b w:val="0"/>
      <w:i/>
      <w:sz w:val="26"/>
    </w:rPr>
  </w:style>
  <w:style w:type="character" w:customStyle="1" w:styleId="WW8Num1308z4">
    <w:name w:val="WW8Num1308z4"/>
    <w:rsid w:val="00AD391F"/>
    <w:rPr>
      <w:rFonts w:ascii="Times New Roman" w:hAnsi="Times New Roman"/>
      <w:b w:val="0"/>
      <w:i w:val="0"/>
      <w:sz w:val="26"/>
    </w:rPr>
  </w:style>
  <w:style w:type="character" w:customStyle="1" w:styleId="WW8Num671z1">
    <w:name w:val="WW8Num671z1"/>
    <w:rsid w:val="00AD391F"/>
    <w:rPr>
      <w:rFonts w:ascii="Courier New" w:hAnsi="Courier New"/>
    </w:rPr>
  </w:style>
  <w:style w:type="character" w:customStyle="1" w:styleId="WW8Num279z0">
    <w:name w:val="WW8Num279z0"/>
    <w:rsid w:val="00AD391F"/>
    <w:rPr>
      <w:rFonts w:ascii="Times New Roman" w:hAnsi="Times New Roman"/>
    </w:rPr>
  </w:style>
  <w:style w:type="character" w:customStyle="1" w:styleId="WW8Num214z3">
    <w:name w:val="WW8Num214z3"/>
    <w:rsid w:val="00AD391F"/>
    <w:rPr>
      <w:rFonts w:ascii="Symbol" w:hAnsi="Symbol"/>
    </w:rPr>
  </w:style>
  <w:style w:type="character" w:customStyle="1" w:styleId="WW8Num1237z0">
    <w:name w:val="WW8Num1237z0"/>
    <w:rsid w:val="00AD391F"/>
    <w:rPr>
      <w:color w:val="FF0000"/>
    </w:rPr>
  </w:style>
  <w:style w:type="character" w:customStyle="1" w:styleId="WW8Num481z0">
    <w:name w:val="WW8Num481z0"/>
    <w:rsid w:val="00AD391F"/>
    <w:rPr>
      <w:rFonts w:ascii="Symbol" w:hAnsi="Symbol"/>
    </w:rPr>
  </w:style>
  <w:style w:type="character" w:customStyle="1" w:styleId="WW8Num606z0">
    <w:name w:val="WW8Num606z0"/>
    <w:rsid w:val="00AD391F"/>
    <w:rPr>
      <w:rFonts w:ascii="Symbol" w:hAnsi="Symbol"/>
    </w:rPr>
  </w:style>
  <w:style w:type="character" w:customStyle="1" w:styleId="WW8Num685z0">
    <w:name w:val="WW8Num685z0"/>
    <w:rsid w:val="00AD391F"/>
    <w:rPr>
      <w:rFonts w:ascii=".VnTime" w:eastAsia="Times New Roman" w:hAnsi=".VnTime"/>
    </w:rPr>
  </w:style>
  <w:style w:type="character" w:customStyle="1" w:styleId="WW8Num147z0">
    <w:name w:val="WW8Num147z0"/>
    <w:rsid w:val="00AD391F"/>
    <w:rPr>
      <w:rFonts w:ascii="Times New Roman" w:eastAsia="Times New Roman" w:hAnsi="Times New Roman"/>
    </w:rPr>
  </w:style>
  <w:style w:type="character" w:customStyle="1" w:styleId="WW8Num200z2">
    <w:name w:val="WW8Num200z2"/>
    <w:rsid w:val="00AD391F"/>
    <w:rPr>
      <w:rFonts w:ascii="Wingdings" w:hAnsi="Wingdings"/>
    </w:rPr>
  </w:style>
  <w:style w:type="character" w:customStyle="1" w:styleId="WW8Num905z2">
    <w:name w:val="WW8Num905z2"/>
    <w:rsid w:val="00AD391F"/>
    <w:rPr>
      <w:rFonts w:ascii="Wingdings" w:hAnsi="Wingdings"/>
    </w:rPr>
  </w:style>
  <w:style w:type="character" w:customStyle="1" w:styleId="WW8Num693z0">
    <w:name w:val="WW8Num693z0"/>
    <w:rsid w:val="00AD391F"/>
    <w:rPr>
      <w:rFonts w:ascii="VNI-Times" w:hAnsi="VNI-Times"/>
      <w:b/>
      <w:i w:val="0"/>
      <w:sz w:val="24"/>
      <w:u w:val="none"/>
    </w:rPr>
  </w:style>
  <w:style w:type="character" w:customStyle="1" w:styleId="WW8Num471z2">
    <w:name w:val="WW8Num471z2"/>
    <w:rsid w:val="00AD391F"/>
    <w:rPr>
      <w:rFonts w:ascii="Wingdings" w:hAnsi="Wingdings"/>
    </w:rPr>
  </w:style>
  <w:style w:type="character" w:customStyle="1" w:styleId="WW8Num264z0">
    <w:name w:val="WW8Num264z0"/>
    <w:rsid w:val="00AD391F"/>
    <w:rPr>
      <w:rFonts w:ascii="Times New Roman" w:hAnsi="Times New Roman"/>
      <w:vanish w:val="0"/>
    </w:rPr>
  </w:style>
  <w:style w:type="character" w:customStyle="1" w:styleId="WW8Num90z2">
    <w:name w:val="WW8Num90z2"/>
    <w:rsid w:val="00AD391F"/>
    <w:rPr>
      <w:rFonts w:ascii="Wingdings" w:hAnsi="Wingdings"/>
    </w:rPr>
  </w:style>
  <w:style w:type="character" w:customStyle="1" w:styleId="WW8Num1246z0">
    <w:name w:val="WW8Num1246z0"/>
    <w:rsid w:val="00AD391F"/>
    <w:rPr>
      <w:rFonts w:ascii="Symbol" w:eastAsia="Times New Roman" w:hAnsi="Symbol"/>
      <w:i/>
    </w:rPr>
  </w:style>
  <w:style w:type="character" w:customStyle="1" w:styleId="WW8Num1268z0">
    <w:name w:val="WW8Num1268z0"/>
    <w:rsid w:val="00AD391F"/>
    <w:rPr>
      <w:rFonts w:ascii="Times New Roman" w:hAnsi="Times New Roman"/>
    </w:rPr>
  </w:style>
  <w:style w:type="character" w:customStyle="1" w:styleId="WW8Num173z1">
    <w:name w:val="WW8Num173z1"/>
    <w:rsid w:val="00AD391F"/>
    <w:rPr>
      <w:rFonts w:ascii="Courier New" w:hAnsi="Courier New"/>
    </w:rPr>
  </w:style>
  <w:style w:type="character" w:customStyle="1" w:styleId="WW8Num624z2">
    <w:name w:val="WW8Num624z2"/>
    <w:rsid w:val="00AD391F"/>
    <w:rPr>
      <w:rFonts w:ascii="Wingdings" w:hAnsi="Wingdings"/>
    </w:rPr>
  </w:style>
  <w:style w:type="character" w:customStyle="1" w:styleId="WW8Num77z0">
    <w:name w:val="WW8Num77z0"/>
    <w:rsid w:val="00AD391F"/>
    <w:rPr>
      <w:rFonts w:ascii="Times New Roman" w:hAnsi="Times New Roman"/>
    </w:rPr>
  </w:style>
  <w:style w:type="character" w:customStyle="1" w:styleId="WW8Num73z1">
    <w:name w:val="WW8Num73z1"/>
    <w:rsid w:val="00AD391F"/>
    <w:rPr>
      <w:rFonts w:ascii="Courier New" w:hAnsi="Courier New"/>
    </w:rPr>
  </w:style>
  <w:style w:type="character" w:customStyle="1" w:styleId="WW8Num540z0">
    <w:name w:val="WW8Num540z0"/>
    <w:rsid w:val="00AD391F"/>
    <w:rPr>
      <w:rFonts w:ascii="VNI-Times" w:hAnsi="VNI-Times"/>
      <w:b w:val="0"/>
      <w:i w:val="0"/>
      <w:sz w:val="24"/>
      <w:u w:val="single"/>
    </w:rPr>
  </w:style>
  <w:style w:type="character" w:customStyle="1" w:styleId="WW8Num1354z0">
    <w:name w:val="WW8Num1354z0"/>
    <w:rsid w:val="00AD391F"/>
    <w:rPr>
      <w:rFonts w:ascii=".VnTime" w:hAnsi=".VnTime"/>
      <w:b w:val="0"/>
      <w:i w:val="0"/>
      <w:sz w:val="28"/>
      <w:u w:val="none"/>
    </w:rPr>
  </w:style>
  <w:style w:type="character" w:customStyle="1" w:styleId="WW8Num338z0">
    <w:name w:val="WW8Num338z0"/>
    <w:rsid w:val="00AD391F"/>
    <w:rPr>
      <w:i w:val="0"/>
    </w:rPr>
  </w:style>
  <w:style w:type="character" w:customStyle="1" w:styleId="WW8Num1347z0">
    <w:name w:val="WW8Num1347z0"/>
    <w:rsid w:val="00AD391F"/>
    <w:rPr>
      <w:rFonts w:ascii="Symbol" w:hAnsi="Symbol"/>
    </w:rPr>
  </w:style>
  <w:style w:type="character" w:customStyle="1" w:styleId="WW8Num67z0">
    <w:name w:val="WW8Num67z0"/>
    <w:rsid w:val="00AD391F"/>
    <w:rPr>
      <w:rFonts w:ascii="Symbol" w:hAnsi="Symbol"/>
    </w:rPr>
  </w:style>
  <w:style w:type="character" w:customStyle="1" w:styleId="nomalCharChar2">
    <w:name w:val="nomal Char Char2"/>
    <w:rsid w:val="00AD391F"/>
    <w:rPr>
      <w:rFonts w:ascii=".VnTime" w:hAnsi=".VnTime"/>
      <w:b/>
      <w:sz w:val="26"/>
      <w:lang w:val="en-US" w:eastAsia="en-US"/>
    </w:rPr>
  </w:style>
  <w:style w:type="character" w:customStyle="1" w:styleId="WW8Num6z1">
    <w:name w:val="WW8Num6z1"/>
    <w:rsid w:val="00AD391F"/>
    <w:rPr>
      <w:rFonts w:ascii="Times New Roman Bold" w:eastAsia="Times New Roman" w:hAnsi="Times New Roman Bold"/>
      <w:b/>
      <w:i w:val="0"/>
      <w:color w:val="0000FF"/>
      <w:sz w:val="26"/>
      <w:lang w:val="en-US" w:eastAsia="ar-SA"/>
    </w:rPr>
  </w:style>
  <w:style w:type="character" w:customStyle="1" w:styleId="WW8Num442z1">
    <w:name w:val="WW8Num442z1"/>
    <w:rsid w:val="00AD391F"/>
    <w:rPr>
      <w:rFonts w:ascii="Times New Roman" w:eastAsia="Times New Roman" w:hAnsi="Times New Roman"/>
    </w:rPr>
  </w:style>
  <w:style w:type="character" w:customStyle="1" w:styleId="StyleBullet1TimesNewRoman13ptChar">
    <w:name w:val="Style Bullet1 + Times New Roman 13 pt Char"/>
    <w:link w:val="StyleBullet1TimesNewRoman13pt"/>
    <w:rsid w:val="00AD391F"/>
    <w:rPr>
      <w:sz w:val="26"/>
    </w:rPr>
  </w:style>
  <w:style w:type="paragraph" w:customStyle="1" w:styleId="StyleBullet1TimesNewRoman13pt">
    <w:name w:val="Style Bullet1 + Times New Roman 13 pt"/>
    <w:basedOn w:val="Bullet11"/>
    <w:link w:val="StyleBullet1TimesNewRoman13ptChar"/>
    <w:rsid w:val="00AD391F"/>
    <w:pPr>
      <w:tabs>
        <w:tab w:val="clear" w:pos="567"/>
        <w:tab w:val="left" w:pos="0"/>
      </w:tabs>
      <w:autoSpaceDE/>
      <w:autoSpaceDN/>
      <w:adjustRightInd/>
      <w:spacing w:before="300" w:afterLines="300" w:line="240" w:lineRule="auto"/>
      <w:ind w:left="720" w:hanging="720"/>
    </w:pPr>
    <w:rPr>
      <w:rFonts w:asciiTheme="minorHAnsi" w:eastAsiaTheme="minorHAnsi" w:hAnsiTheme="minorHAnsi" w:cstheme="minorBidi"/>
      <w:noProof w:val="0"/>
      <w:szCs w:val="22"/>
    </w:rPr>
  </w:style>
  <w:style w:type="paragraph" w:customStyle="1" w:styleId="Bullet11">
    <w:name w:val="Bullet1"/>
    <w:basedOn w:val="Normal"/>
    <w:rsid w:val="00AD391F"/>
    <w:pPr>
      <w:tabs>
        <w:tab w:val="left" w:pos="567"/>
      </w:tabs>
      <w:autoSpaceDE w:val="0"/>
      <w:autoSpaceDN w:val="0"/>
      <w:adjustRightInd w:val="0"/>
      <w:spacing w:line="360" w:lineRule="exact"/>
      <w:ind w:left="567" w:hanging="567"/>
    </w:pPr>
    <w:rPr>
      <w:rFonts w:ascii=".VnTime" w:hAnsi=".VnTime"/>
      <w:noProof/>
      <w:szCs w:val="20"/>
      <w:lang w:val="vi-VN"/>
    </w:rPr>
  </w:style>
  <w:style w:type="character" w:customStyle="1" w:styleId="WW8Num258z2">
    <w:name w:val="WW8Num258z2"/>
    <w:rsid w:val="00AD391F"/>
    <w:rPr>
      <w:rFonts w:ascii="Wingdings" w:hAnsi="Wingdings"/>
    </w:rPr>
  </w:style>
  <w:style w:type="character" w:customStyle="1" w:styleId="WW8Num1246z2">
    <w:name w:val="WW8Num1246z2"/>
    <w:rsid w:val="00AD391F"/>
    <w:rPr>
      <w:rFonts w:ascii="Wingdings" w:hAnsi="Wingdings"/>
    </w:rPr>
  </w:style>
  <w:style w:type="character" w:customStyle="1" w:styleId="WW8Num990z0">
    <w:name w:val="WW8Num990z0"/>
    <w:rsid w:val="00AD391F"/>
    <w:rPr>
      <w:rFonts w:ascii="Symbol" w:hAnsi="Symbol"/>
    </w:rPr>
  </w:style>
  <w:style w:type="character" w:customStyle="1" w:styleId="WW8Num663z3">
    <w:name w:val="WW8Num663z3"/>
    <w:rsid w:val="00AD391F"/>
    <w:rPr>
      <w:rFonts w:ascii="Symbol" w:hAnsi="Symbol"/>
    </w:rPr>
  </w:style>
  <w:style w:type="character" w:customStyle="1" w:styleId="WW8Num636z1">
    <w:name w:val="WW8Num636z1"/>
    <w:rsid w:val="00AD391F"/>
    <w:rPr>
      <w:rFonts w:ascii="Symbol" w:hAnsi="Symbol"/>
      <w:color w:val="auto"/>
      <w:sz w:val="20"/>
    </w:rPr>
  </w:style>
  <w:style w:type="character" w:customStyle="1" w:styleId="WW8Num470z0">
    <w:name w:val="WW8Num470z0"/>
    <w:rsid w:val="00AD391F"/>
    <w:rPr>
      <w:rFonts w:ascii="Times New Roman" w:eastAsia="Times New Roman" w:hAnsi="Times New Roman"/>
    </w:rPr>
  </w:style>
  <w:style w:type="character" w:customStyle="1" w:styleId="WW8Num612z0">
    <w:name w:val="WW8Num612z0"/>
    <w:rsid w:val="00AD391F"/>
    <w:rPr>
      <w:rFonts w:ascii="Symbol" w:hAnsi="Symbol"/>
    </w:rPr>
  </w:style>
  <w:style w:type="character" w:customStyle="1" w:styleId="WW8Num1283z3">
    <w:name w:val="WW8Num1283z3"/>
    <w:rsid w:val="00AD391F"/>
    <w:rPr>
      <w:rFonts w:ascii="Symbol" w:hAnsi="Symbol"/>
    </w:rPr>
  </w:style>
  <w:style w:type="character" w:customStyle="1" w:styleId="WW8Num548z0">
    <w:name w:val="WW8Num548z0"/>
    <w:rsid w:val="00AD391F"/>
    <w:rPr>
      <w:i w:val="0"/>
      <w:color w:val="000000"/>
      <w:u w:val="single"/>
    </w:rPr>
  </w:style>
  <w:style w:type="character" w:customStyle="1" w:styleId="WW8Num772z0">
    <w:name w:val="WW8Num772z0"/>
    <w:rsid w:val="00AD391F"/>
    <w:rPr>
      <w:b/>
    </w:rPr>
  </w:style>
  <w:style w:type="character" w:customStyle="1" w:styleId="WW8NumSt1004z0">
    <w:name w:val="WW8NumSt1004z0"/>
    <w:rsid w:val="00AD391F"/>
    <w:rPr>
      <w:rFonts w:ascii="Courier New" w:hAnsi="Courier New"/>
    </w:rPr>
  </w:style>
  <w:style w:type="character" w:customStyle="1" w:styleId="WW8Num901z0">
    <w:name w:val="WW8Num901z0"/>
    <w:rsid w:val="00AD391F"/>
    <w:rPr>
      <w:rFonts w:ascii="Times New Roman" w:hAnsi="Times New Roman"/>
      <w:vanish w:val="0"/>
    </w:rPr>
  </w:style>
  <w:style w:type="character" w:customStyle="1" w:styleId="Normal1CharChar">
    <w:name w:val="Normal1 Char Char"/>
    <w:uiPriority w:val="99"/>
    <w:rsid w:val="00AD391F"/>
    <w:rPr>
      <w:sz w:val="26"/>
      <w:lang w:val="en-US" w:eastAsia="en-US" w:bidi="ar-SA"/>
    </w:rPr>
  </w:style>
  <w:style w:type="character" w:customStyle="1" w:styleId="WW8Num438z0">
    <w:name w:val="WW8Num438z0"/>
    <w:rsid w:val="00AD391F"/>
    <w:rPr>
      <w:rFonts w:ascii="Times New Roman" w:hAnsi="Times New Roman"/>
    </w:rPr>
  </w:style>
  <w:style w:type="character" w:customStyle="1" w:styleId="WW8Num313z3">
    <w:name w:val="WW8Num313z3"/>
    <w:rsid w:val="00AD391F"/>
    <w:rPr>
      <w:rFonts w:ascii="Symbol" w:hAnsi="Symbol"/>
    </w:rPr>
  </w:style>
  <w:style w:type="character" w:customStyle="1" w:styleId="WW8Num401z0">
    <w:name w:val="WW8Num401z0"/>
    <w:rsid w:val="00AD391F"/>
    <w:rPr>
      <w:rFonts w:ascii="Times New Roman" w:hAnsi="Times New Roman"/>
    </w:rPr>
  </w:style>
  <w:style w:type="character" w:customStyle="1" w:styleId="WW8Num170z1">
    <w:name w:val="WW8Num170z1"/>
    <w:rsid w:val="00AD391F"/>
    <w:rPr>
      <w:rFonts w:ascii="Courier New" w:hAnsi="Courier New"/>
    </w:rPr>
  </w:style>
  <w:style w:type="character" w:customStyle="1" w:styleId="WW8Num754z3">
    <w:name w:val="WW8Num754z3"/>
    <w:rsid w:val="00AD391F"/>
    <w:rPr>
      <w:rFonts w:ascii="Times New Roman" w:hAnsi="Times New Roman"/>
      <w:b/>
      <w:i w:val="0"/>
    </w:rPr>
  </w:style>
  <w:style w:type="character" w:customStyle="1" w:styleId="WW8Num157z0">
    <w:name w:val="WW8Num157z0"/>
    <w:rsid w:val="00AD391F"/>
    <w:rPr>
      <w:rFonts w:ascii="Wingdings" w:hAnsi="Wingdings"/>
    </w:rPr>
  </w:style>
  <w:style w:type="character" w:customStyle="1" w:styleId="71Char1">
    <w:name w:val="7.1 Char1"/>
    <w:aliases w:val="8.4.1 Heading 2 Char1,H 2 Char Char Char1,Heading 2 Char Char1,H 2 Char Char Char Char Char Char Char2,Tua2 Char1,l2 Char1,H2 Char1,HeadB Char1,H 2 Char1,标题 2XW Char1,白鹤滩标题 2 Char1,Muclon Char,HeadB Char Char Char Char Char Char"/>
    <w:rsid w:val="00AD391F"/>
    <w:rPr>
      <w:b/>
      <w:sz w:val="26"/>
      <w:lang w:val="en-US" w:eastAsia="en-US"/>
    </w:rPr>
  </w:style>
  <w:style w:type="character" w:customStyle="1" w:styleId="WW8Num941z0">
    <w:name w:val="WW8Num941z0"/>
    <w:rsid w:val="00AD391F"/>
    <w:rPr>
      <w:sz w:val="28"/>
    </w:rPr>
  </w:style>
  <w:style w:type="character" w:customStyle="1" w:styleId="WW8Num504z0">
    <w:name w:val="WW8Num504z0"/>
    <w:rsid w:val="00AD391F"/>
    <w:rPr>
      <w:i/>
    </w:rPr>
  </w:style>
  <w:style w:type="character" w:customStyle="1" w:styleId="WW8Num335z0">
    <w:name w:val="WW8Num335z0"/>
    <w:rsid w:val="00AD391F"/>
    <w:rPr>
      <w:rFonts w:ascii="Symbol" w:hAnsi="Symbol"/>
    </w:rPr>
  </w:style>
  <w:style w:type="character" w:customStyle="1" w:styleId="WW8Num459z0">
    <w:name w:val="WW8Num459z0"/>
    <w:rsid w:val="00AD391F"/>
    <w:rPr>
      <w:rFonts w:ascii="Wingdings" w:hAnsi="Wingdings"/>
    </w:rPr>
  </w:style>
  <w:style w:type="character" w:customStyle="1" w:styleId="WW8Num269z0">
    <w:name w:val="WW8Num269z0"/>
    <w:rsid w:val="00AD391F"/>
    <w:rPr>
      <w:rFonts w:ascii="Times New Roman" w:hAnsi="Times New Roman"/>
      <w:b/>
      <w:i w:val="0"/>
      <w:color w:val="993300"/>
      <w:sz w:val="26"/>
    </w:rPr>
  </w:style>
  <w:style w:type="character" w:styleId="HTMLKeyboard">
    <w:name w:val="HTML Keyboard"/>
    <w:rsid w:val="00AD391F"/>
    <w:rPr>
      <w:rFonts w:ascii="Courier New" w:hAnsi="Courier New"/>
      <w:sz w:val="20"/>
    </w:rPr>
  </w:style>
  <w:style w:type="character" w:customStyle="1" w:styleId="WW8Num562z0">
    <w:name w:val="WW8Num562z0"/>
    <w:rsid w:val="00AD391F"/>
    <w:rPr>
      <w:rFonts w:ascii="Times New Roman" w:hAnsi="Times New Roman"/>
    </w:rPr>
  </w:style>
  <w:style w:type="character" w:customStyle="1" w:styleId="WW8Num173z0">
    <w:name w:val="WW8Num173z0"/>
    <w:rsid w:val="00AD391F"/>
    <w:rPr>
      <w:rFonts w:ascii="Times New Roman" w:eastAsia="Times New Roman" w:hAnsi="Times New Roman"/>
    </w:rPr>
  </w:style>
  <w:style w:type="character" w:customStyle="1" w:styleId="WW8Num240z1">
    <w:name w:val="WW8Num240z1"/>
    <w:rsid w:val="00AD391F"/>
    <w:rPr>
      <w:rFonts w:ascii="Courier New" w:hAnsi="Courier New"/>
    </w:rPr>
  </w:style>
  <w:style w:type="character" w:customStyle="1" w:styleId="WW8Num704z0">
    <w:name w:val="WW8Num704z0"/>
    <w:rsid w:val="00AD391F"/>
    <w:rPr>
      <w:rFonts w:ascii="Times New Roman" w:eastAsia="Times New Roman" w:hAnsi="Times New Roman"/>
    </w:rPr>
  </w:style>
  <w:style w:type="character" w:customStyle="1" w:styleId="WW8Num1307z0">
    <w:name w:val="WW8Num1307z0"/>
    <w:rsid w:val="00AD391F"/>
    <w:rPr>
      <w:rFonts w:ascii="Times New Roman" w:hAnsi="Times New Roman"/>
      <w:b/>
      <w:i w:val="0"/>
      <w:sz w:val="26"/>
    </w:rPr>
  </w:style>
  <w:style w:type="character" w:customStyle="1" w:styleId="WW8Num770z1">
    <w:name w:val="WW8Num770z1"/>
    <w:rsid w:val="00AD391F"/>
    <w:rPr>
      <w:rFonts w:ascii="Times New Roman" w:hAnsi="Times New Roman"/>
      <w:b/>
      <w:i w:val="0"/>
      <w:caps w:val="0"/>
      <w:color w:val="0000FF"/>
      <w:spacing w:val="0"/>
      <w:w w:val="100"/>
      <w:kern w:val="1"/>
      <w:position w:val="0"/>
      <w:sz w:val="26"/>
      <w:u w:val="none"/>
      <w:shd w:val="clear" w:color="auto" w:fill="auto"/>
      <w:vertAlign w:val="baseline"/>
    </w:rPr>
  </w:style>
  <w:style w:type="character" w:customStyle="1" w:styleId="WW8Num591z0">
    <w:name w:val="WW8Num591z0"/>
    <w:rsid w:val="00AD391F"/>
    <w:rPr>
      <w:rFonts w:ascii="Times New Roman" w:hAnsi="Times New Roman"/>
      <w:vanish w:val="0"/>
    </w:rPr>
  </w:style>
  <w:style w:type="character" w:customStyle="1" w:styleId="WW8Num1432z2">
    <w:name w:val="WW8Num1432z2"/>
    <w:rsid w:val="00AD391F"/>
    <w:rPr>
      <w:rFonts w:ascii="Wingdings" w:hAnsi="Wingdings"/>
    </w:rPr>
  </w:style>
  <w:style w:type="character" w:customStyle="1" w:styleId="WW8Num433z0">
    <w:name w:val="WW8Num433z0"/>
    <w:rsid w:val="00AD391F"/>
    <w:rPr>
      <w:rFonts w:ascii="Symbol" w:hAnsi="Symbol"/>
    </w:rPr>
  </w:style>
  <w:style w:type="character" w:customStyle="1" w:styleId="WW8Num16z0">
    <w:name w:val="WW8Num16z0"/>
    <w:rsid w:val="00AD391F"/>
    <w:rPr>
      <w:rFonts w:ascii="Symbol" w:hAnsi="Symbol"/>
    </w:rPr>
  </w:style>
  <w:style w:type="character" w:customStyle="1" w:styleId="WW8Num971z3">
    <w:name w:val="WW8Num971z3"/>
    <w:rsid w:val="00AD391F"/>
    <w:rPr>
      <w:rFonts w:ascii="Symbol" w:hAnsi="Symbol"/>
    </w:rPr>
  </w:style>
  <w:style w:type="character" w:customStyle="1" w:styleId="WW8Num1z1">
    <w:name w:val="WW8Num1z1"/>
    <w:rsid w:val="00AD391F"/>
    <w:rPr>
      <w:rFonts w:ascii="Times New Roman Bold" w:eastAsia="Times New Roman" w:hAnsi="Times New Roman Bold"/>
      <w:b/>
      <w:i w:val="0"/>
      <w:color w:val="0000FF"/>
      <w:sz w:val="26"/>
      <w:lang w:val="en-US" w:eastAsia="ar-SA"/>
    </w:rPr>
  </w:style>
  <w:style w:type="character" w:customStyle="1" w:styleId="WW8Num1357z1">
    <w:name w:val="WW8Num1357z1"/>
    <w:rsid w:val="00AD391F"/>
    <w:rPr>
      <w:rFonts w:ascii="Courier New" w:hAnsi="Courier New"/>
    </w:rPr>
  </w:style>
  <w:style w:type="character" w:customStyle="1" w:styleId="WW8Num1414z1">
    <w:name w:val="WW8Num1414z1"/>
    <w:rsid w:val="00AD391F"/>
    <w:rPr>
      <w:rFonts w:ascii="Times New Roman" w:eastAsia="Times New Roman" w:hAnsi="Times New Roman"/>
    </w:rPr>
  </w:style>
  <w:style w:type="character" w:customStyle="1" w:styleId="WW8Num903z3">
    <w:name w:val="WW8Num903z3"/>
    <w:rsid w:val="00AD391F"/>
    <w:rPr>
      <w:rFonts w:ascii="Symbol" w:hAnsi="Symbol"/>
    </w:rPr>
  </w:style>
  <w:style w:type="character" w:customStyle="1" w:styleId="WW8Num207z0">
    <w:name w:val="WW8Num207z0"/>
    <w:rsid w:val="00AD391F"/>
    <w:rPr>
      <w:rFonts w:ascii="Times New Roman" w:hAnsi="Times New Roman"/>
      <w:b w:val="0"/>
      <w:i w:val="0"/>
      <w:color w:val="0000FF"/>
      <w:sz w:val="28"/>
    </w:rPr>
  </w:style>
  <w:style w:type="character" w:customStyle="1" w:styleId="WW8Num1259z0">
    <w:name w:val="WW8Num1259z0"/>
    <w:rsid w:val="00AD391F"/>
    <w:rPr>
      <w:rFonts w:ascii="Times New Roman" w:hAnsi="Times New Roman"/>
    </w:rPr>
  </w:style>
  <w:style w:type="character" w:customStyle="1" w:styleId="WW8Num254z1">
    <w:name w:val="WW8Num254z1"/>
    <w:rsid w:val="00AD391F"/>
    <w:rPr>
      <w:rFonts w:ascii="Courier New" w:hAnsi="Courier New"/>
    </w:rPr>
  </w:style>
  <w:style w:type="character" w:customStyle="1" w:styleId="WW8Num1443z0">
    <w:name w:val="WW8Num1443z0"/>
    <w:rsid w:val="00AD391F"/>
    <w:rPr>
      <w:rFonts w:ascii="Symbol" w:hAnsi="Symbol"/>
    </w:rPr>
  </w:style>
  <w:style w:type="character" w:customStyle="1" w:styleId="WW8Num2z4">
    <w:name w:val="WW8Num2z4"/>
    <w:rsid w:val="00AD391F"/>
    <w:rPr>
      <w:rFonts w:ascii="Courier New" w:hAnsi="Courier New"/>
    </w:rPr>
  </w:style>
  <w:style w:type="character" w:customStyle="1" w:styleId="WW8Num849z0">
    <w:name w:val="WW8Num849z0"/>
    <w:rsid w:val="00AD391F"/>
    <w:rPr>
      <w:rFonts w:ascii="Times New Roman" w:hAnsi="Times New Roman"/>
      <w:vanish w:val="0"/>
    </w:rPr>
  </w:style>
  <w:style w:type="character" w:customStyle="1" w:styleId="WW8Num203z2">
    <w:name w:val="WW8Num203z2"/>
    <w:rsid w:val="00AD391F"/>
    <w:rPr>
      <w:rFonts w:ascii="Wingdings" w:hAnsi="Wingdings"/>
    </w:rPr>
  </w:style>
  <w:style w:type="character" w:customStyle="1" w:styleId="WW8Num162z0">
    <w:name w:val="WW8Num162z0"/>
    <w:rsid w:val="00AD391F"/>
    <w:rPr>
      <w:color w:val="000000"/>
    </w:rPr>
  </w:style>
  <w:style w:type="character" w:customStyle="1" w:styleId="WW8Num1274z0">
    <w:name w:val="WW8Num1274z0"/>
    <w:rsid w:val="00AD391F"/>
    <w:rPr>
      <w:rFonts w:ascii="Times New Roman" w:hAnsi="Times New Roman"/>
    </w:rPr>
  </w:style>
  <w:style w:type="character" w:customStyle="1" w:styleId="WW8Num325z2">
    <w:name w:val="WW8Num325z2"/>
    <w:rsid w:val="00AD391F"/>
    <w:rPr>
      <w:rFonts w:ascii="Wingdings" w:hAnsi="Wingdings"/>
    </w:rPr>
  </w:style>
  <w:style w:type="character" w:customStyle="1" w:styleId="WW8Num291z4">
    <w:name w:val="WW8Num291z4"/>
    <w:rsid w:val="00AD391F"/>
    <w:rPr>
      <w:rFonts w:ascii="Times New Roman" w:hAnsi="Times New Roman"/>
      <w:b w:val="0"/>
      <w:i w:val="0"/>
      <w:sz w:val="26"/>
    </w:rPr>
  </w:style>
  <w:style w:type="character" w:customStyle="1" w:styleId="WW8Num171z2">
    <w:name w:val="WW8Num171z2"/>
    <w:rsid w:val="00AD391F"/>
    <w:rPr>
      <w:rFonts w:ascii=".VnTime" w:hAnsi=".VnTime"/>
      <w:b w:val="0"/>
      <w:i/>
      <w:sz w:val="26"/>
    </w:rPr>
  </w:style>
  <w:style w:type="character" w:customStyle="1" w:styleId="WW8Num196z1">
    <w:name w:val="WW8Num196z1"/>
    <w:rsid w:val="00AD391F"/>
    <w:rPr>
      <w:rFonts w:ascii="Times New Roman" w:hAnsi="Times New Roman"/>
      <w:b/>
      <w:i w:val="0"/>
      <w:caps w:val="0"/>
      <w:vanish w:val="0"/>
      <w:color w:val="000000"/>
      <w:spacing w:val="0"/>
      <w:kern w:val="1"/>
      <w:position w:val="0"/>
      <w:sz w:val="24"/>
      <w:u w:val="none"/>
      <w:vertAlign w:val="baseline"/>
    </w:rPr>
  </w:style>
  <w:style w:type="character" w:customStyle="1" w:styleId="WW8Num800z1">
    <w:name w:val="WW8Num800z1"/>
    <w:rsid w:val="00AD391F"/>
    <w:rPr>
      <w:rFonts w:ascii="Symbol" w:hAnsi="Symbol"/>
      <w:sz w:val="24"/>
    </w:rPr>
  </w:style>
  <w:style w:type="character" w:customStyle="1" w:styleId="WW8Num1325z0">
    <w:name w:val="WW8Num1325z0"/>
    <w:rsid w:val="00AD391F"/>
    <w:rPr>
      <w:rFonts w:ascii="Symbol" w:hAnsi="Symbol"/>
    </w:rPr>
  </w:style>
  <w:style w:type="character" w:customStyle="1" w:styleId="WW8Num1379z0">
    <w:name w:val="WW8Num1379z0"/>
    <w:rsid w:val="00AD391F"/>
    <w:rPr>
      <w:rFonts w:ascii="Symbol" w:hAnsi="Symbol"/>
    </w:rPr>
  </w:style>
  <w:style w:type="character" w:customStyle="1" w:styleId="WW8Num559z3">
    <w:name w:val="WW8Num559z3"/>
    <w:rsid w:val="00AD391F"/>
    <w:rPr>
      <w:rFonts w:ascii="Symbol" w:hAnsi="Symbol"/>
    </w:rPr>
  </w:style>
  <w:style w:type="character" w:customStyle="1" w:styleId="WW8Num735z0">
    <w:name w:val="WW8Num735z0"/>
    <w:rsid w:val="00AD391F"/>
    <w:rPr>
      <w:sz w:val="28"/>
    </w:rPr>
  </w:style>
  <w:style w:type="character" w:customStyle="1" w:styleId="WW8Num1429z0">
    <w:name w:val="WW8Num1429z0"/>
    <w:rsid w:val="00AD391F"/>
    <w:rPr>
      <w:rFonts w:ascii="Times New Roman" w:hAnsi="Times New Roman"/>
    </w:rPr>
  </w:style>
  <w:style w:type="character" w:customStyle="1" w:styleId="WW8Num1449z0">
    <w:name w:val="WW8Num1449z0"/>
    <w:rsid w:val="00AD391F"/>
    <w:rPr>
      <w:rFonts w:ascii="Symbol" w:hAnsi="Symbol"/>
    </w:rPr>
  </w:style>
  <w:style w:type="character" w:customStyle="1" w:styleId="WW8Num42z0">
    <w:name w:val="WW8Num42z0"/>
    <w:rsid w:val="00AD391F"/>
    <w:rPr>
      <w:b w:val="0"/>
    </w:rPr>
  </w:style>
  <w:style w:type="character" w:customStyle="1" w:styleId="WW8Num258z4">
    <w:name w:val="WW8Num258z4"/>
    <w:rsid w:val="00AD391F"/>
    <w:rPr>
      <w:rFonts w:ascii="Courier New" w:hAnsi="Courier New"/>
    </w:rPr>
  </w:style>
  <w:style w:type="character" w:customStyle="1" w:styleId="WW8Num385z0">
    <w:name w:val="WW8Num385z0"/>
    <w:rsid w:val="00AD391F"/>
    <w:rPr>
      <w:rFonts w:ascii="Times New Roman" w:hAnsi="Times New Roman"/>
    </w:rPr>
  </w:style>
  <w:style w:type="character" w:customStyle="1" w:styleId="WW8Num349z0">
    <w:name w:val="WW8Num349z0"/>
    <w:rsid w:val="00AD391F"/>
    <w:rPr>
      <w:b w:val="0"/>
    </w:rPr>
  </w:style>
  <w:style w:type="character" w:customStyle="1" w:styleId="WW8Num313z0">
    <w:name w:val="WW8Num313z0"/>
    <w:rsid w:val="00AD391F"/>
    <w:rPr>
      <w:rFonts w:ascii="Times New Roman" w:eastAsia="Times New Roman" w:hAnsi="Times New Roman"/>
      <w:i w:val="0"/>
      <w:sz w:val="27"/>
    </w:rPr>
  </w:style>
  <w:style w:type="character" w:customStyle="1" w:styleId="WW8Num1457z0">
    <w:name w:val="WW8Num1457z0"/>
    <w:rsid w:val="00AD391F"/>
    <w:rPr>
      <w:rFonts w:ascii="Times New Roman" w:hAnsi="Times New Roman"/>
    </w:rPr>
  </w:style>
  <w:style w:type="character" w:customStyle="1" w:styleId="WW8Num557z0">
    <w:name w:val="WW8Num557z0"/>
    <w:rsid w:val="00AD391F"/>
    <w:rPr>
      <w:rFonts w:ascii="Symbol" w:hAnsi="Symbol"/>
    </w:rPr>
  </w:style>
  <w:style w:type="character" w:customStyle="1" w:styleId="WW8Num353z3">
    <w:name w:val="WW8Num353z3"/>
    <w:rsid w:val="00AD391F"/>
    <w:rPr>
      <w:rFonts w:ascii="Symbol" w:hAnsi="Symbol"/>
    </w:rPr>
  </w:style>
  <w:style w:type="character" w:customStyle="1" w:styleId="WW8Num1432z1">
    <w:name w:val="WW8Num1432z1"/>
    <w:rsid w:val="00AD391F"/>
    <w:rPr>
      <w:rFonts w:ascii="Courier New" w:hAnsi="Courier New"/>
    </w:rPr>
  </w:style>
  <w:style w:type="character" w:customStyle="1" w:styleId="WW8Num780z2">
    <w:name w:val="WW8Num780z2"/>
    <w:rsid w:val="00AD391F"/>
    <w:rPr>
      <w:rFonts w:ascii="Wingdings" w:hAnsi="Wingdings"/>
    </w:rPr>
  </w:style>
  <w:style w:type="character" w:customStyle="1" w:styleId="WW8Num596z0">
    <w:name w:val="WW8Num596z0"/>
    <w:rsid w:val="00AD391F"/>
    <w:rPr>
      <w:rFonts w:ascii="Symbol" w:hAnsi="Symbol"/>
    </w:rPr>
  </w:style>
  <w:style w:type="character" w:customStyle="1" w:styleId="WW8NumSt976z0">
    <w:name w:val="WW8NumSt976z0"/>
    <w:rsid w:val="00AD391F"/>
    <w:rPr>
      <w:rFonts w:ascii="Symbol" w:hAnsi="Symbol"/>
    </w:rPr>
  </w:style>
  <w:style w:type="character" w:customStyle="1" w:styleId="WW8Num836z0">
    <w:name w:val="WW8Num836z0"/>
    <w:rsid w:val="00AD391F"/>
    <w:rPr>
      <w:rFonts w:ascii="Times New Roman" w:eastAsia="Times New Roman" w:hAnsi="Times New Roman"/>
    </w:rPr>
  </w:style>
  <w:style w:type="character" w:customStyle="1" w:styleId="WW8Num974z1">
    <w:name w:val="WW8Num974z1"/>
    <w:rsid w:val="00AD391F"/>
    <w:rPr>
      <w:rFonts w:ascii="Courier New" w:hAnsi="Courier New"/>
    </w:rPr>
  </w:style>
  <w:style w:type="character" w:customStyle="1" w:styleId="WW8Num895z3">
    <w:name w:val="WW8Num895z3"/>
    <w:rsid w:val="00AD391F"/>
    <w:rPr>
      <w:rFonts w:ascii="Symbol" w:hAnsi="Symbol"/>
    </w:rPr>
  </w:style>
  <w:style w:type="character" w:customStyle="1" w:styleId="WW8Num1239z3">
    <w:name w:val="WW8Num1239z3"/>
    <w:rsid w:val="00AD391F"/>
    <w:rPr>
      <w:rFonts w:ascii="Symbol" w:hAnsi="Symbol"/>
    </w:rPr>
  </w:style>
  <w:style w:type="character" w:customStyle="1" w:styleId="WW8Num559z0">
    <w:name w:val="WW8Num559z0"/>
    <w:rsid w:val="00AD391F"/>
    <w:rPr>
      <w:rFonts w:ascii="Symbol" w:hAnsi="Symbol"/>
      <w:b w:val="0"/>
      <w:i w:val="0"/>
      <w:color w:val="0000FF"/>
      <w:sz w:val="26"/>
    </w:rPr>
  </w:style>
  <w:style w:type="character" w:customStyle="1" w:styleId="WW8Num7z0">
    <w:name w:val="WW8Num7z0"/>
    <w:rsid w:val="00AD391F"/>
    <w:rPr>
      <w:rFonts w:ascii="Symbol" w:hAnsi="Symbol"/>
    </w:rPr>
  </w:style>
  <w:style w:type="character" w:customStyle="1" w:styleId="WW8NumSt1005z0">
    <w:name w:val="WW8NumSt1005z0"/>
    <w:rsid w:val="00AD391F"/>
    <w:rPr>
      <w:rFonts w:ascii="Courier" w:hAnsi="Courier"/>
    </w:rPr>
  </w:style>
  <w:style w:type="character" w:customStyle="1" w:styleId="WW8Num67z1">
    <w:name w:val="WW8Num67z1"/>
    <w:rsid w:val="00AD391F"/>
    <w:rPr>
      <w:rFonts w:ascii="Courier New" w:hAnsi="Courier New"/>
    </w:rPr>
  </w:style>
  <w:style w:type="character" w:customStyle="1" w:styleId="WW8Num862z4">
    <w:name w:val="WW8Num862z4"/>
    <w:rsid w:val="00AD391F"/>
    <w:rPr>
      <w:rFonts w:ascii="Courier New" w:hAnsi="Courier New"/>
    </w:rPr>
  </w:style>
  <w:style w:type="character" w:customStyle="1" w:styleId="WW8Num800z0">
    <w:name w:val="WW8Num800z0"/>
    <w:rsid w:val="00AD391F"/>
    <w:rPr>
      <w:sz w:val="24"/>
    </w:rPr>
  </w:style>
  <w:style w:type="character" w:customStyle="1" w:styleId="WW8Num608z0">
    <w:name w:val="WW8Num608z0"/>
    <w:rsid w:val="00AD391F"/>
    <w:rPr>
      <w:rFonts w:ascii="Times New Roman" w:hAnsi="Times New Roman"/>
    </w:rPr>
  </w:style>
  <w:style w:type="character" w:customStyle="1" w:styleId="WW8Num1249z0">
    <w:name w:val="WW8Num1249z0"/>
    <w:rsid w:val="00AD391F"/>
    <w:rPr>
      <w:rFonts w:ascii="Symbol" w:hAnsi="Symbol"/>
    </w:rPr>
  </w:style>
  <w:style w:type="character" w:customStyle="1" w:styleId="WW8Num423z1">
    <w:name w:val="WW8Num423z1"/>
    <w:rsid w:val="00AD391F"/>
    <w:rPr>
      <w:rFonts w:ascii="Courier New" w:hAnsi="Courier New"/>
    </w:rPr>
  </w:style>
  <w:style w:type="character" w:customStyle="1" w:styleId="WW8Num863z3">
    <w:name w:val="WW8Num863z3"/>
    <w:rsid w:val="00AD391F"/>
    <w:rPr>
      <w:rFonts w:ascii="Symbol" w:hAnsi="Symbol"/>
    </w:rPr>
  </w:style>
  <w:style w:type="character" w:customStyle="1" w:styleId="WW8Num908z3">
    <w:name w:val="WW8Num908z3"/>
    <w:rsid w:val="00AD391F"/>
    <w:rPr>
      <w:rFonts w:ascii="Symbol" w:hAnsi="Symbol"/>
    </w:rPr>
  </w:style>
  <w:style w:type="character" w:customStyle="1" w:styleId="WW8Num636z0">
    <w:name w:val="WW8Num636z0"/>
    <w:rsid w:val="00AD391F"/>
    <w:rPr>
      <w:rFonts w:ascii="Symbol" w:hAnsi="Symbol"/>
    </w:rPr>
  </w:style>
  <w:style w:type="character" w:customStyle="1" w:styleId="WW8Num420z2">
    <w:name w:val="WW8Num420z2"/>
    <w:rsid w:val="00AD391F"/>
    <w:rPr>
      <w:rFonts w:ascii=".VnTime" w:hAnsi=".VnTime"/>
      <w:b w:val="0"/>
      <w:sz w:val="26"/>
    </w:rPr>
  </w:style>
  <w:style w:type="character" w:customStyle="1" w:styleId="WW8Num282z1">
    <w:name w:val="WW8Num282z1"/>
    <w:rsid w:val="00AD391F"/>
    <w:rPr>
      <w:rFonts w:ascii="Courier New" w:hAnsi="Courier New"/>
    </w:rPr>
  </w:style>
  <w:style w:type="character" w:customStyle="1" w:styleId="WW8Num497z0">
    <w:name w:val="WW8Num497z0"/>
    <w:rsid w:val="00AD391F"/>
    <w:rPr>
      <w:i/>
    </w:rPr>
  </w:style>
  <w:style w:type="character" w:customStyle="1" w:styleId="WW8Num626z1">
    <w:name w:val="WW8Num626z1"/>
    <w:rsid w:val="00AD391F"/>
    <w:rPr>
      <w:rFonts w:ascii="Courier New" w:hAnsi="Courier New"/>
    </w:rPr>
  </w:style>
  <w:style w:type="character" w:customStyle="1" w:styleId="WW8Num242z0">
    <w:name w:val="WW8Num242z0"/>
    <w:rsid w:val="00AD391F"/>
    <w:rPr>
      <w:rFonts w:ascii="Times New Roman" w:hAnsi="Times New Roman"/>
      <w:b/>
      <w:i w:val="0"/>
      <w:sz w:val="26"/>
    </w:rPr>
  </w:style>
  <w:style w:type="character" w:customStyle="1" w:styleId="WW8Num1287z0">
    <w:name w:val="WW8Num1287z0"/>
    <w:rsid w:val="00AD391F"/>
    <w:rPr>
      <w:rFonts w:ascii="Wingdings" w:hAnsi="Wingdings"/>
    </w:rPr>
  </w:style>
  <w:style w:type="character" w:customStyle="1" w:styleId="WW8Num603z0">
    <w:name w:val="WW8Num603z0"/>
    <w:rsid w:val="00AD391F"/>
    <w:rPr>
      <w:rFonts w:ascii="Symbol" w:hAnsi="Symbol"/>
    </w:rPr>
  </w:style>
  <w:style w:type="character" w:customStyle="1" w:styleId="WW8Num37z0">
    <w:name w:val="WW8Num37z0"/>
    <w:rsid w:val="00AD391F"/>
    <w:rPr>
      <w:rFonts w:ascii="Wingdings" w:hAnsi="Wingdings"/>
    </w:rPr>
  </w:style>
  <w:style w:type="character" w:customStyle="1" w:styleId="WW8Num789z0">
    <w:name w:val="WW8Num789z0"/>
    <w:rsid w:val="00AD391F"/>
    <w:rPr>
      <w:b/>
    </w:rPr>
  </w:style>
  <w:style w:type="character" w:customStyle="1" w:styleId="WW8Num139z3">
    <w:name w:val="WW8Num139z3"/>
    <w:rsid w:val="00AD391F"/>
    <w:rPr>
      <w:rFonts w:ascii="Symbol" w:hAnsi="Symbol"/>
    </w:rPr>
  </w:style>
  <w:style w:type="character" w:customStyle="1" w:styleId="WW8Num1303z0">
    <w:name w:val="WW8Num1303z0"/>
    <w:rsid w:val="00AD391F"/>
    <w:rPr>
      <w:rFonts w:ascii="Wingdings" w:hAnsi="Wingdings"/>
    </w:rPr>
  </w:style>
  <w:style w:type="character" w:customStyle="1" w:styleId="WW8Num782z0">
    <w:name w:val="WW8Num782z0"/>
    <w:rsid w:val="00AD391F"/>
    <w:rPr>
      <w:rFonts w:ascii="VN-NTime" w:hAnsi="VN-NTime"/>
      <w:b/>
      <w:i w:val="0"/>
      <w:sz w:val="24"/>
      <w:u w:val="none"/>
    </w:rPr>
  </w:style>
  <w:style w:type="character" w:customStyle="1" w:styleId="WW8Num830z3">
    <w:name w:val="WW8Num830z3"/>
    <w:rsid w:val="00AD391F"/>
    <w:rPr>
      <w:rFonts w:ascii="Symbol" w:hAnsi="Symbol"/>
    </w:rPr>
  </w:style>
  <w:style w:type="character" w:customStyle="1" w:styleId="WW8Num1312z0">
    <w:name w:val="WW8Num1312z0"/>
    <w:rsid w:val="00AD391F"/>
    <w:rPr>
      <w:rFonts w:ascii=".VnTime" w:hAnsi=".VnTime"/>
      <w:b w:val="0"/>
      <w:i w:val="0"/>
      <w:sz w:val="28"/>
      <w:u w:val="none"/>
    </w:rPr>
  </w:style>
  <w:style w:type="character" w:customStyle="1" w:styleId="WW8Num542z0">
    <w:name w:val="WW8Num542z0"/>
    <w:rsid w:val="00AD391F"/>
    <w:rPr>
      <w:rFonts w:ascii="Times New Roman" w:eastAsia="Times New Roman" w:hAnsi="Times New Roman"/>
    </w:rPr>
  </w:style>
  <w:style w:type="character" w:customStyle="1" w:styleId="WW8Num410z2">
    <w:name w:val="WW8Num410z2"/>
    <w:rsid w:val="00AD391F"/>
    <w:rPr>
      <w:rFonts w:ascii="Wingdings" w:hAnsi="Wingdings"/>
    </w:rPr>
  </w:style>
  <w:style w:type="character" w:customStyle="1" w:styleId="WW8Num732z4">
    <w:name w:val="WW8Num732z4"/>
    <w:rsid w:val="00AD391F"/>
    <w:rPr>
      <w:rFonts w:ascii=".VnTime" w:hAnsi=".VnTime"/>
      <w:b w:val="0"/>
      <w:i w:val="0"/>
      <w:sz w:val="26"/>
    </w:rPr>
  </w:style>
  <w:style w:type="character" w:customStyle="1" w:styleId="WW8NumSt972z0">
    <w:name w:val="WW8NumSt972z0"/>
    <w:rsid w:val="00AD391F"/>
    <w:rPr>
      <w:rFonts w:ascii="Symbol" w:hAnsi="Symbol"/>
    </w:rPr>
  </w:style>
  <w:style w:type="character" w:customStyle="1" w:styleId="WW8Num590z0">
    <w:name w:val="WW8Num590z0"/>
    <w:rsid w:val="00AD391F"/>
    <w:rPr>
      <w:rFonts w:ascii="Times New Roman" w:hAnsi="Times New Roman"/>
    </w:rPr>
  </w:style>
  <w:style w:type="character" w:customStyle="1" w:styleId="WW8Num942z1">
    <w:name w:val="WW8Num942z1"/>
    <w:rsid w:val="00AD391F"/>
    <w:rPr>
      <w:rFonts w:ascii="Courier New" w:hAnsi="Courier New"/>
    </w:rPr>
  </w:style>
  <w:style w:type="character" w:customStyle="1" w:styleId="WW8Num1425z3">
    <w:name w:val="WW8Num1425z3"/>
    <w:rsid w:val="00AD391F"/>
    <w:rPr>
      <w:rFonts w:ascii="Symbol" w:hAnsi="Symbol"/>
    </w:rPr>
  </w:style>
  <w:style w:type="character" w:customStyle="1" w:styleId="WW8Num515z0">
    <w:name w:val="WW8Num515z0"/>
    <w:rsid w:val="00AD391F"/>
    <w:rPr>
      <w:rFonts w:ascii="Times New Roman" w:hAnsi="Times New Roman"/>
    </w:rPr>
  </w:style>
  <w:style w:type="character" w:customStyle="1" w:styleId="WW8Num622z4">
    <w:name w:val="WW8Num622z4"/>
    <w:rsid w:val="00AD391F"/>
    <w:rPr>
      <w:rFonts w:ascii="VNI-Helve" w:hAnsi="VNI-Helve"/>
      <w:b/>
      <w:i w:val="0"/>
      <w:u w:val="single"/>
    </w:rPr>
  </w:style>
  <w:style w:type="character" w:customStyle="1" w:styleId="WW8Num455z2">
    <w:name w:val="WW8Num455z2"/>
    <w:rsid w:val="00AD391F"/>
    <w:rPr>
      <w:rFonts w:ascii="Wingdings" w:hAnsi="Wingdings"/>
    </w:rPr>
  </w:style>
  <w:style w:type="character" w:customStyle="1" w:styleId="WW8Num313z1">
    <w:name w:val="WW8Num313z1"/>
    <w:rsid w:val="00AD391F"/>
    <w:rPr>
      <w:rFonts w:ascii="Courier New" w:hAnsi="Courier New"/>
    </w:rPr>
  </w:style>
  <w:style w:type="character" w:customStyle="1" w:styleId="WW8Num940z0">
    <w:name w:val="WW8Num940z0"/>
    <w:rsid w:val="00AD391F"/>
    <w:rPr>
      <w:color w:val="auto"/>
    </w:rPr>
  </w:style>
  <w:style w:type="character" w:customStyle="1" w:styleId="WW8Num309z1">
    <w:name w:val="WW8Num309z1"/>
    <w:rsid w:val="00AD391F"/>
    <w:rPr>
      <w:rFonts w:ascii="Courier New" w:hAnsi="Courier New"/>
    </w:rPr>
  </w:style>
  <w:style w:type="character" w:customStyle="1" w:styleId="WW8NumSt978z0">
    <w:name w:val="WW8NumSt978z0"/>
    <w:rsid w:val="00AD391F"/>
    <w:rPr>
      <w:rFonts w:ascii="Symbol" w:hAnsi="Symbol"/>
    </w:rPr>
  </w:style>
  <w:style w:type="character" w:customStyle="1" w:styleId="WW8Num903z2">
    <w:name w:val="WW8Num903z2"/>
    <w:rsid w:val="00AD391F"/>
    <w:rPr>
      <w:rFonts w:ascii="Wingdings" w:hAnsi="Wingdings"/>
    </w:rPr>
  </w:style>
  <w:style w:type="character" w:customStyle="1" w:styleId="WW8Num549z0">
    <w:name w:val="WW8Num549z0"/>
    <w:rsid w:val="00AD391F"/>
    <w:rPr>
      <w:rFonts w:ascii="Times New Roman" w:eastAsia="Times New Roman" w:hAnsi="Times New Roman"/>
    </w:rPr>
  </w:style>
  <w:style w:type="character" w:customStyle="1" w:styleId="WW8Num1349z3">
    <w:name w:val="WW8Num1349z3"/>
    <w:rsid w:val="00AD391F"/>
    <w:rPr>
      <w:rFonts w:ascii="Symbol" w:hAnsi="Symbol"/>
    </w:rPr>
  </w:style>
  <w:style w:type="character" w:customStyle="1" w:styleId="BodyTextIndentChar2Char1">
    <w:name w:val="Body Text Indent Char2 Char1"/>
    <w:aliases w:val="Body Text Indent Char1 Char1 Char1,Body Text Indent Char Char Char1 Char1,Body Text Indent Char2 Char Char Char1 Char1,Body Text Indent Char1 Char Char Char Char1 Char1"/>
    <w:rsid w:val="00AD391F"/>
    <w:rPr>
      <w:rFonts w:ascii=".VnTime" w:hAnsi=".VnTime"/>
      <w:b/>
      <w:sz w:val="28"/>
      <w:lang w:val="en-US" w:eastAsia="en-US"/>
    </w:rPr>
  </w:style>
  <w:style w:type="character" w:customStyle="1" w:styleId="WW8Num298z0">
    <w:name w:val="WW8Num298z0"/>
    <w:rsid w:val="00AD391F"/>
    <w:rPr>
      <w:rFonts w:ascii="Symbol" w:hAnsi="Symbol"/>
    </w:rPr>
  </w:style>
  <w:style w:type="character" w:customStyle="1" w:styleId="WW8Num445z0">
    <w:name w:val="WW8Num445z0"/>
    <w:rsid w:val="00AD391F"/>
    <w:rPr>
      <w:rFonts w:ascii="Symbol" w:hAnsi="Symbol"/>
      <w:sz w:val="24"/>
    </w:rPr>
  </w:style>
  <w:style w:type="character" w:customStyle="1" w:styleId="WW8Num158z0">
    <w:name w:val="WW8Num158z0"/>
    <w:rsid w:val="00AD391F"/>
    <w:rPr>
      <w:rFonts w:ascii="Symbol" w:hAnsi="Symbol"/>
    </w:rPr>
  </w:style>
  <w:style w:type="character" w:customStyle="1" w:styleId="WW8Num1455z2">
    <w:name w:val="WW8Num1455z2"/>
    <w:rsid w:val="00AD391F"/>
    <w:rPr>
      <w:rFonts w:ascii="Wingdings" w:hAnsi="Wingdings"/>
    </w:rPr>
  </w:style>
  <w:style w:type="character" w:customStyle="1" w:styleId="WW8Num495z0">
    <w:name w:val="WW8Num495z0"/>
    <w:rsid w:val="00AD391F"/>
    <w:rPr>
      <w:rFonts w:ascii="Times New Roman" w:hAnsi="Times New Roman"/>
    </w:rPr>
  </w:style>
  <w:style w:type="character" w:customStyle="1" w:styleId="WW8Num400z3">
    <w:name w:val="WW8Num400z3"/>
    <w:rsid w:val="00AD391F"/>
    <w:rPr>
      <w:rFonts w:ascii="Symbol" w:hAnsi="Symbol"/>
    </w:rPr>
  </w:style>
  <w:style w:type="character" w:customStyle="1" w:styleId="WW8Num419z1">
    <w:name w:val="WW8Num419z1"/>
    <w:rsid w:val="00AD391F"/>
    <w:rPr>
      <w:rFonts w:ascii="Courier New" w:hAnsi="Courier New"/>
    </w:rPr>
  </w:style>
  <w:style w:type="character" w:customStyle="1" w:styleId="WW8Num348z2">
    <w:name w:val="WW8Num348z2"/>
    <w:rsid w:val="00AD391F"/>
    <w:rPr>
      <w:rFonts w:ascii="Wingdings" w:hAnsi="Wingdings"/>
    </w:rPr>
  </w:style>
  <w:style w:type="character" w:customStyle="1" w:styleId="WW8Num933z0">
    <w:name w:val="WW8Num933z0"/>
    <w:rsid w:val="00AD391F"/>
    <w:rPr>
      <w:rFonts w:ascii="Times New Roman" w:hAnsi="Times New Roman"/>
    </w:rPr>
  </w:style>
  <w:style w:type="character" w:customStyle="1" w:styleId="WW8Num658z3">
    <w:name w:val="WW8Num658z3"/>
    <w:rsid w:val="00AD391F"/>
    <w:rPr>
      <w:rFonts w:ascii=".VnTime" w:hAnsi=".VnTime"/>
      <w:b w:val="0"/>
      <w:i w:val="0"/>
      <w:sz w:val="26"/>
    </w:rPr>
  </w:style>
  <w:style w:type="character" w:customStyle="1" w:styleId="WW8Num520z0">
    <w:name w:val="WW8Num520z0"/>
    <w:rsid w:val="00AD391F"/>
    <w:rPr>
      <w:rFonts w:ascii="Wingdings" w:hAnsi="Wingdings"/>
    </w:rPr>
  </w:style>
  <w:style w:type="character" w:customStyle="1" w:styleId="WW8Num531z1">
    <w:name w:val="WW8Num531z1"/>
    <w:rsid w:val="00AD391F"/>
    <w:rPr>
      <w:rFonts w:ascii="Courier New" w:hAnsi="Courier New"/>
    </w:rPr>
  </w:style>
  <w:style w:type="character" w:customStyle="1" w:styleId="WW8Num839z3">
    <w:name w:val="WW8Num839z3"/>
    <w:rsid w:val="00AD391F"/>
    <w:rPr>
      <w:rFonts w:ascii="Symbol" w:hAnsi="Symbol"/>
    </w:rPr>
  </w:style>
  <w:style w:type="character" w:customStyle="1" w:styleId="WW8Num156z0">
    <w:name w:val="WW8Num156z0"/>
    <w:rsid w:val="00AD391F"/>
    <w:rPr>
      <w:rFonts w:ascii="Times New Roman" w:hAnsi="Times New Roman"/>
    </w:rPr>
  </w:style>
  <w:style w:type="character" w:customStyle="1" w:styleId="WW8Num446z1">
    <w:name w:val="WW8Num446z1"/>
    <w:rsid w:val="00AD391F"/>
    <w:rPr>
      <w:rFonts w:ascii="Courier New" w:hAnsi="Courier New"/>
    </w:rPr>
  </w:style>
  <w:style w:type="character" w:customStyle="1" w:styleId="WW8Num1257z3">
    <w:name w:val="WW8Num1257z3"/>
    <w:rsid w:val="00AD391F"/>
    <w:rPr>
      <w:rFonts w:ascii="Symbol" w:hAnsi="Symbol"/>
    </w:rPr>
  </w:style>
  <w:style w:type="character" w:customStyle="1" w:styleId="WW8Num862z1">
    <w:name w:val="WW8Num862z1"/>
    <w:rsid w:val="00AD391F"/>
    <w:rPr>
      <w:rFonts w:ascii="Times New Roman" w:hAnsi="Times New Roman"/>
    </w:rPr>
  </w:style>
  <w:style w:type="character" w:styleId="HTMLSample">
    <w:name w:val="HTML Sample"/>
    <w:rsid w:val="00AD391F"/>
    <w:rPr>
      <w:rFonts w:ascii="Courier New" w:hAnsi="Courier New"/>
    </w:rPr>
  </w:style>
  <w:style w:type="character" w:customStyle="1" w:styleId="WW8Num216z0">
    <w:name w:val="WW8Num216z0"/>
    <w:rsid w:val="00AD391F"/>
    <w:rPr>
      <w:rFonts w:ascii="Wingdings" w:hAnsi="Wingdings"/>
    </w:rPr>
  </w:style>
  <w:style w:type="character" w:customStyle="1" w:styleId="WW8Num1300z0">
    <w:name w:val="WW8Num1300z0"/>
    <w:rsid w:val="00AD391F"/>
    <w:rPr>
      <w:rFonts w:ascii="Times New Roman" w:eastAsia="Times New Roman" w:hAnsi="Times New Roman"/>
      <w:i/>
    </w:rPr>
  </w:style>
  <w:style w:type="character" w:customStyle="1" w:styleId="WW8Num1303z1">
    <w:name w:val="WW8Num1303z1"/>
    <w:rsid w:val="00AD391F"/>
    <w:rPr>
      <w:rFonts w:ascii="Courier New" w:hAnsi="Courier New"/>
    </w:rPr>
  </w:style>
  <w:style w:type="character" w:customStyle="1" w:styleId="WW8Num146z1">
    <w:name w:val="WW8Num146z1"/>
    <w:rsid w:val="00AD391F"/>
    <w:rPr>
      <w:rFonts w:ascii="Times New Roman" w:eastAsia="Times New Roman" w:hAnsi="Times New Roman"/>
    </w:rPr>
  </w:style>
  <w:style w:type="character" w:customStyle="1" w:styleId="WW8Num1257z1">
    <w:name w:val="WW8Num1257z1"/>
    <w:rsid w:val="00AD391F"/>
    <w:rPr>
      <w:rFonts w:ascii="Courier New" w:hAnsi="Courier New"/>
    </w:rPr>
  </w:style>
  <w:style w:type="character" w:customStyle="1" w:styleId="WW8Num1454z0">
    <w:name w:val="WW8Num1454z0"/>
    <w:rsid w:val="00AD391F"/>
    <w:rPr>
      <w:rFonts w:ascii="Times New Roman" w:hAnsi="Times New Roman"/>
    </w:rPr>
  </w:style>
  <w:style w:type="character" w:customStyle="1" w:styleId="WW8Num291z0">
    <w:name w:val="WW8Num291z0"/>
    <w:rsid w:val="00AD391F"/>
    <w:rPr>
      <w:rFonts w:ascii="Times New Roman Bold" w:hAnsi="Times New Roman Bold"/>
      <w:b/>
      <w:i w:val="0"/>
      <w:sz w:val="26"/>
    </w:rPr>
  </w:style>
  <w:style w:type="character" w:customStyle="1" w:styleId="WW8Num1363z0">
    <w:name w:val="WW8Num1363z0"/>
    <w:rsid w:val="00AD391F"/>
    <w:rPr>
      <w:rFonts w:ascii="Times New Roman" w:hAnsi="Times New Roman"/>
    </w:rPr>
  </w:style>
  <w:style w:type="character" w:customStyle="1" w:styleId="WW8Num624z1">
    <w:name w:val="WW8Num624z1"/>
    <w:rsid w:val="00AD391F"/>
    <w:rPr>
      <w:rFonts w:ascii="Times New Roman Bold" w:hAnsi="Times New Roman Bold"/>
      <w:b/>
      <w:i w:val="0"/>
      <w:color w:val="0000FF"/>
      <w:sz w:val="28"/>
    </w:rPr>
  </w:style>
  <w:style w:type="character" w:customStyle="1" w:styleId="WW8Num363z3">
    <w:name w:val="WW8Num363z3"/>
    <w:rsid w:val="00AD391F"/>
    <w:rPr>
      <w:rFonts w:ascii="Symbol" w:hAnsi="Symbol"/>
    </w:rPr>
  </w:style>
  <w:style w:type="character" w:customStyle="1" w:styleId="WW8Num355z1">
    <w:name w:val="WW8Num355z1"/>
    <w:rsid w:val="00AD391F"/>
    <w:rPr>
      <w:rFonts w:ascii="Courier New" w:hAnsi="Courier New"/>
    </w:rPr>
  </w:style>
  <w:style w:type="character" w:customStyle="1" w:styleId="WW8Num1413z0">
    <w:name w:val="WW8Num1413z0"/>
    <w:rsid w:val="00AD391F"/>
    <w:rPr>
      <w:rFonts w:ascii="Symbol" w:hAnsi="Symbol"/>
    </w:rPr>
  </w:style>
  <w:style w:type="character" w:customStyle="1" w:styleId="WW8Num1305z2">
    <w:name w:val="WW8Num1305z2"/>
    <w:rsid w:val="00AD391F"/>
    <w:rPr>
      <w:rFonts w:ascii="Wingdings" w:hAnsi="Wingdings"/>
    </w:rPr>
  </w:style>
  <w:style w:type="character" w:customStyle="1" w:styleId="WW8Num855z0">
    <w:name w:val="WW8Num855z0"/>
    <w:rsid w:val="00AD391F"/>
    <w:rPr>
      <w:rFonts w:ascii="Times New Roman" w:eastAsia="Times New Roman" w:hAnsi="Times New Roman"/>
    </w:rPr>
  </w:style>
  <w:style w:type="character" w:customStyle="1" w:styleId="WW8Num1311z2">
    <w:name w:val="WW8Num1311z2"/>
    <w:rsid w:val="00AD391F"/>
    <w:rPr>
      <w:rFonts w:ascii="Wingdings" w:hAnsi="Wingdings"/>
    </w:rPr>
  </w:style>
  <w:style w:type="character" w:customStyle="1" w:styleId="WW8Num334z0">
    <w:name w:val="WW8Num334z0"/>
    <w:rsid w:val="00AD391F"/>
    <w:rPr>
      <w:rFonts w:ascii="Times New Roman" w:hAnsi="Times New Roman"/>
    </w:rPr>
  </w:style>
  <w:style w:type="character" w:customStyle="1" w:styleId="WW8Num612z1">
    <w:name w:val="WW8Num612z1"/>
    <w:rsid w:val="00AD391F"/>
    <w:rPr>
      <w:rFonts w:ascii="Courier New" w:hAnsi="Courier New"/>
    </w:rPr>
  </w:style>
  <w:style w:type="character" w:customStyle="1" w:styleId="81Char1">
    <w:name w:val="8.1 Char1"/>
    <w:aliases w:val="H 5 Char1,Heading 5 Char Char Char1"/>
    <w:rsid w:val="00AD391F"/>
    <w:rPr>
      <w:b/>
      <w:sz w:val="26"/>
      <w:lang w:val="en-US" w:eastAsia="en-US"/>
    </w:rPr>
  </w:style>
  <w:style w:type="character" w:customStyle="1" w:styleId="WW8Num372z1">
    <w:name w:val="WW8Num372z1"/>
    <w:rsid w:val="00AD391F"/>
    <w:rPr>
      <w:rFonts w:ascii="Courier New" w:hAnsi="Courier New"/>
    </w:rPr>
  </w:style>
  <w:style w:type="character" w:customStyle="1" w:styleId="WW8Num1425z0">
    <w:name w:val="WW8Num1425z0"/>
    <w:rsid w:val="00AD391F"/>
    <w:rPr>
      <w:rFonts w:ascii="Times New Roman" w:eastAsia="Times New Roman" w:hAnsi="Times New Roman"/>
    </w:rPr>
  </w:style>
  <w:style w:type="character" w:customStyle="1" w:styleId="WW8Num1193z0">
    <w:name w:val="WW8Num1193z0"/>
    <w:rsid w:val="00AD391F"/>
    <w:rPr>
      <w:rFonts w:ascii=".VnTimeH" w:hAnsi=".VnTimeH"/>
      <w:sz w:val="28"/>
    </w:rPr>
  </w:style>
  <w:style w:type="character" w:customStyle="1" w:styleId="thuongChar">
    <w:name w:val="thuong Char"/>
    <w:link w:val="thuong"/>
    <w:rsid w:val="00AD391F"/>
    <w:rPr>
      <w:rFonts w:ascii="VNI-Times" w:hAnsi="VNI-Times"/>
      <w:sz w:val="26"/>
    </w:rPr>
  </w:style>
  <w:style w:type="paragraph" w:customStyle="1" w:styleId="thuong">
    <w:name w:val="thuong"/>
    <w:basedOn w:val="Normal"/>
    <w:link w:val="thuongChar"/>
    <w:rsid w:val="00AD391F"/>
    <w:pPr>
      <w:spacing w:before="120" w:after="120" w:line="240" w:lineRule="auto"/>
    </w:pPr>
    <w:rPr>
      <w:rFonts w:ascii="VNI-Times" w:eastAsiaTheme="minorHAnsi" w:hAnsi="VNI-Times" w:cstheme="minorBidi"/>
      <w:szCs w:val="22"/>
      <w:lang w:val="vi-VN"/>
    </w:rPr>
  </w:style>
  <w:style w:type="character" w:customStyle="1" w:styleId="WW8Num773z0">
    <w:name w:val="WW8Num773z0"/>
    <w:rsid w:val="00AD391F"/>
    <w:rPr>
      <w:rFonts w:ascii="Symbol" w:hAnsi="Symbol"/>
    </w:rPr>
  </w:style>
  <w:style w:type="character" w:customStyle="1" w:styleId="WW8Num415z0">
    <w:name w:val="WW8Num415z0"/>
    <w:rsid w:val="00AD391F"/>
    <w:rPr>
      <w:rFonts w:ascii="Times New Roman" w:hAnsi="Times New Roman"/>
    </w:rPr>
  </w:style>
  <w:style w:type="character" w:customStyle="1" w:styleId="WW8Num568z4">
    <w:name w:val="WW8Num568z4"/>
    <w:rsid w:val="00AD391F"/>
    <w:rPr>
      <w:rFonts w:ascii="Times New Roman" w:hAnsi="Times New Roman"/>
      <w:b w:val="0"/>
      <w:i w:val="0"/>
      <w:sz w:val="26"/>
    </w:rPr>
  </w:style>
  <w:style w:type="character" w:customStyle="1" w:styleId="WW8Num384z0">
    <w:name w:val="WW8Num384z0"/>
    <w:rsid w:val="00AD391F"/>
    <w:rPr>
      <w:rFonts w:ascii=".VnTime" w:hAnsi=".VnTime"/>
      <w:b w:val="0"/>
      <w:i w:val="0"/>
      <w:sz w:val="28"/>
      <w:u w:val="none"/>
    </w:rPr>
  </w:style>
  <w:style w:type="character" w:customStyle="1" w:styleId="WW8Num623z0">
    <w:name w:val="WW8Num623z0"/>
    <w:rsid w:val="00AD391F"/>
    <w:rPr>
      <w:rFonts w:ascii="Wingdings" w:hAnsi="Wingdings"/>
    </w:rPr>
  </w:style>
  <w:style w:type="character" w:customStyle="1" w:styleId="WW8Num203z1">
    <w:name w:val="WW8Num203z1"/>
    <w:rsid w:val="00AD391F"/>
    <w:rPr>
      <w:rFonts w:ascii="Courier New" w:hAnsi="Courier New"/>
    </w:rPr>
  </w:style>
  <w:style w:type="character" w:customStyle="1" w:styleId="WW8Num477z0">
    <w:name w:val="WW8Num477z0"/>
    <w:rsid w:val="00AD391F"/>
    <w:rPr>
      <w:rFonts w:ascii="Times New Roman" w:hAnsi="Times New Roman"/>
      <w:b/>
    </w:rPr>
  </w:style>
  <w:style w:type="character" w:customStyle="1" w:styleId="WW8Num255z2">
    <w:name w:val="WW8Num255z2"/>
    <w:rsid w:val="00AD391F"/>
    <w:rPr>
      <w:rFonts w:ascii="Wingdings" w:hAnsi="Wingdings"/>
    </w:rPr>
  </w:style>
  <w:style w:type="character" w:customStyle="1" w:styleId="WW8Num89z0">
    <w:name w:val="WW8Num89z0"/>
    <w:rsid w:val="00AD391F"/>
    <w:rPr>
      <w:rFonts w:ascii="Times New Roman" w:hAnsi="Times New Roman"/>
    </w:rPr>
  </w:style>
  <w:style w:type="character" w:customStyle="1" w:styleId="WW8Num501z1">
    <w:name w:val="WW8Num501z1"/>
    <w:rsid w:val="00AD391F"/>
    <w:rPr>
      <w:rFonts w:ascii=".VnTime" w:eastAsia="Times New Roman" w:hAnsi=".VnTime"/>
    </w:rPr>
  </w:style>
  <w:style w:type="character" w:customStyle="1" w:styleId="WW8Num685z2">
    <w:name w:val="WW8Num685z2"/>
    <w:rsid w:val="00AD391F"/>
    <w:rPr>
      <w:rFonts w:ascii="Wingdings" w:hAnsi="Wingdings"/>
    </w:rPr>
  </w:style>
  <w:style w:type="character" w:customStyle="1" w:styleId="WW8Num446z2">
    <w:name w:val="WW8Num446z2"/>
    <w:rsid w:val="00AD391F"/>
    <w:rPr>
      <w:rFonts w:ascii="Wingdings" w:hAnsi="Wingdings"/>
    </w:rPr>
  </w:style>
  <w:style w:type="character" w:customStyle="1" w:styleId="WW8Num952z0">
    <w:name w:val="WW8Num952z0"/>
    <w:rsid w:val="00AD391F"/>
    <w:rPr>
      <w:rFonts w:ascii="Times New Roman" w:hAnsi="Times New Roman"/>
    </w:rPr>
  </w:style>
  <w:style w:type="character" w:customStyle="1" w:styleId="WW8Num912z0">
    <w:name w:val="WW8Num912z0"/>
    <w:rsid w:val="00AD391F"/>
    <w:rPr>
      <w:rFonts w:ascii="Symbol" w:hAnsi="Symbol"/>
    </w:rPr>
  </w:style>
  <w:style w:type="character" w:customStyle="1" w:styleId="WW8Num655z0">
    <w:name w:val="WW8Num655z0"/>
    <w:rsid w:val="00AD391F"/>
    <w:rPr>
      <w:rFonts w:ascii="Symbol" w:hAnsi="Symbol"/>
    </w:rPr>
  </w:style>
  <w:style w:type="character" w:customStyle="1" w:styleId="WW8NumSt973z0">
    <w:name w:val="WW8NumSt973z0"/>
    <w:rsid w:val="00AD391F"/>
    <w:rPr>
      <w:rFonts w:ascii="Symbol" w:hAnsi="Symbol"/>
    </w:rPr>
  </w:style>
  <w:style w:type="character" w:customStyle="1" w:styleId="WW8Num246z1">
    <w:name w:val="WW8Num246z1"/>
    <w:rsid w:val="00AD391F"/>
    <w:rPr>
      <w:rFonts w:ascii="Courier New" w:hAnsi="Courier New"/>
    </w:rPr>
  </w:style>
  <w:style w:type="character" w:customStyle="1" w:styleId="WW8Num479z0">
    <w:name w:val="WW8Num479z0"/>
    <w:rsid w:val="00AD391F"/>
    <w:rPr>
      <w:rFonts w:ascii="Times New Roman" w:hAnsi="Times New Roman"/>
      <w:vanish w:val="0"/>
    </w:rPr>
  </w:style>
  <w:style w:type="character" w:customStyle="1" w:styleId="WW8Num1344z0">
    <w:name w:val="WW8Num1344z0"/>
    <w:rsid w:val="00AD391F"/>
    <w:rPr>
      <w:rFonts w:ascii="Symbol" w:hAnsi="Symbol"/>
    </w:rPr>
  </w:style>
  <w:style w:type="character" w:customStyle="1" w:styleId="WW8Num658z1">
    <w:name w:val="WW8Num658z1"/>
    <w:rsid w:val="00AD391F"/>
    <w:rPr>
      <w:rFonts w:ascii=".VnTime" w:hAnsi=".VnTime"/>
      <w:b/>
      <w:i w:val="0"/>
      <w:sz w:val="26"/>
    </w:rPr>
  </w:style>
  <w:style w:type="character" w:customStyle="1" w:styleId="WW8Num1385z0">
    <w:name w:val="WW8Num1385z0"/>
    <w:rsid w:val="00AD391F"/>
    <w:rPr>
      <w:i/>
    </w:rPr>
  </w:style>
  <w:style w:type="character" w:customStyle="1" w:styleId="WW8Num597z0">
    <w:name w:val="WW8Num597z0"/>
    <w:rsid w:val="00AD391F"/>
    <w:rPr>
      <w:rFonts w:ascii="Times New Roman" w:hAnsi="Times New Roman"/>
      <w:vanish w:val="0"/>
    </w:rPr>
  </w:style>
  <w:style w:type="character" w:customStyle="1" w:styleId="WW8Num811z3">
    <w:name w:val="WW8Num811z3"/>
    <w:rsid w:val="00AD391F"/>
    <w:rPr>
      <w:rFonts w:ascii="Times New Roman" w:eastAsia="Times New Roman" w:hAnsi="Times New Roman"/>
    </w:rPr>
  </w:style>
  <w:style w:type="character" w:customStyle="1" w:styleId="WW8Num399z0">
    <w:name w:val="WW8Num399z0"/>
    <w:rsid w:val="00AD391F"/>
    <w:rPr>
      <w:rFonts w:ascii="Times New Roman" w:eastAsia="Times New Roman" w:hAnsi="Times New Roman"/>
    </w:rPr>
  </w:style>
  <w:style w:type="character" w:customStyle="1" w:styleId="WW8Num157z1">
    <w:name w:val="WW8Num157z1"/>
    <w:rsid w:val="00AD391F"/>
    <w:rPr>
      <w:rFonts w:ascii="Courier New" w:hAnsi="Courier New"/>
    </w:rPr>
  </w:style>
  <w:style w:type="character" w:customStyle="1" w:styleId="WW8Num588z1">
    <w:name w:val="WW8Num588z1"/>
    <w:rsid w:val="00AD391F"/>
    <w:rPr>
      <w:rFonts w:ascii="Courier New" w:hAnsi="Courier New"/>
    </w:rPr>
  </w:style>
  <w:style w:type="character" w:customStyle="1" w:styleId="WW8Num70z0">
    <w:name w:val="WW8Num70z0"/>
    <w:rsid w:val="00AD391F"/>
    <w:rPr>
      <w:rFonts w:ascii="Symbol" w:hAnsi="Symbol"/>
    </w:rPr>
  </w:style>
  <w:style w:type="character" w:customStyle="1" w:styleId="WW8Num905z3">
    <w:name w:val="WW8Num905z3"/>
    <w:rsid w:val="00AD391F"/>
    <w:rPr>
      <w:rFonts w:ascii="Symbol" w:hAnsi="Symbol"/>
    </w:rPr>
  </w:style>
  <w:style w:type="character" w:customStyle="1" w:styleId="WW8Num69z4">
    <w:name w:val="WW8Num69z4"/>
    <w:rsid w:val="00AD391F"/>
    <w:rPr>
      <w:rFonts w:ascii="Times New Roman" w:hAnsi="Times New Roman"/>
      <w:b w:val="0"/>
      <w:i w:val="0"/>
      <w:sz w:val="26"/>
    </w:rPr>
  </w:style>
  <w:style w:type="character" w:customStyle="1" w:styleId="WW8Num539z3">
    <w:name w:val="WW8Num539z3"/>
    <w:rsid w:val="00AD391F"/>
    <w:rPr>
      <w:rFonts w:ascii="Symbol" w:hAnsi="Symbol"/>
    </w:rPr>
  </w:style>
  <w:style w:type="character" w:customStyle="1" w:styleId="WW8Num985z3">
    <w:name w:val="WW8Num985z3"/>
    <w:rsid w:val="00AD391F"/>
    <w:rPr>
      <w:rFonts w:ascii="Symbol" w:hAnsi="Symbol"/>
    </w:rPr>
  </w:style>
  <w:style w:type="character" w:customStyle="1" w:styleId="WW8Num99z2">
    <w:name w:val="WW8Num99z2"/>
    <w:rsid w:val="00AD391F"/>
    <w:rPr>
      <w:rFonts w:ascii="Wingdings" w:hAnsi="Wingdings"/>
    </w:rPr>
  </w:style>
  <w:style w:type="character" w:customStyle="1" w:styleId="WW8Num1239z2">
    <w:name w:val="WW8Num1239z2"/>
    <w:rsid w:val="00AD391F"/>
    <w:rPr>
      <w:rFonts w:ascii="Wingdings" w:hAnsi="Wingdings"/>
    </w:rPr>
  </w:style>
  <w:style w:type="character" w:customStyle="1" w:styleId="WW8Num333z2">
    <w:name w:val="WW8Num333z2"/>
    <w:rsid w:val="00AD391F"/>
    <w:rPr>
      <w:rFonts w:ascii="Wingdings" w:hAnsi="Wingdings"/>
    </w:rPr>
  </w:style>
  <w:style w:type="character" w:customStyle="1" w:styleId="WW8Num1283z2">
    <w:name w:val="WW8Num1283z2"/>
    <w:rsid w:val="00AD391F"/>
    <w:rPr>
      <w:rFonts w:ascii="Wingdings" w:hAnsi="Wingdings"/>
    </w:rPr>
  </w:style>
  <w:style w:type="character" w:customStyle="1" w:styleId="WW8NumSt1007z0">
    <w:name w:val="WW8NumSt1007z0"/>
    <w:rsid w:val="00AD391F"/>
    <w:rPr>
      <w:rFonts w:ascii="Courier New" w:hAnsi="Courier New"/>
    </w:rPr>
  </w:style>
  <w:style w:type="character" w:customStyle="1" w:styleId="WW8Num671z0">
    <w:name w:val="WW8Num671z0"/>
    <w:rsid w:val="00AD391F"/>
    <w:rPr>
      <w:rFonts w:ascii="Times New Roman" w:eastAsia="Times New Roman" w:hAnsi="Times New Roman"/>
    </w:rPr>
  </w:style>
  <w:style w:type="character" w:customStyle="1" w:styleId="WW8Num659z3">
    <w:name w:val="WW8Num659z3"/>
    <w:rsid w:val="00AD391F"/>
    <w:rPr>
      <w:rFonts w:ascii="Symbol" w:hAnsi="Symbol"/>
    </w:rPr>
  </w:style>
  <w:style w:type="character" w:customStyle="1" w:styleId="WW8Num210z3">
    <w:name w:val="WW8Num210z3"/>
    <w:rsid w:val="00AD391F"/>
    <w:rPr>
      <w:rFonts w:ascii="Symbol" w:hAnsi="Symbol"/>
    </w:rPr>
  </w:style>
  <w:style w:type="character" w:customStyle="1" w:styleId="WW8Num378z0">
    <w:name w:val="WW8Num378z0"/>
    <w:rsid w:val="00AD391F"/>
    <w:rPr>
      <w:rFonts w:ascii="Times New Roman" w:hAnsi="Times New Roman"/>
    </w:rPr>
  </w:style>
  <w:style w:type="character" w:customStyle="1" w:styleId="WW8Num1294z0">
    <w:name w:val="WW8Num1294z0"/>
    <w:rsid w:val="00AD391F"/>
    <w:rPr>
      <w:rFonts w:ascii="Times New Roman" w:eastAsia="Times New Roman" w:hAnsi="Times New Roman"/>
    </w:rPr>
  </w:style>
  <w:style w:type="character" w:customStyle="1" w:styleId="WW8Num158z1">
    <w:name w:val="WW8Num158z1"/>
    <w:rsid w:val="00AD391F"/>
    <w:rPr>
      <w:rFonts w:ascii="Courier New" w:hAnsi="Courier New"/>
    </w:rPr>
  </w:style>
  <w:style w:type="character" w:customStyle="1" w:styleId="WW8Num741z3">
    <w:name w:val="WW8Num741z3"/>
    <w:rsid w:val="00AD391F"/>
    <w:rPr>
      <w:rFonts w:ascii="Symbol" w:hAnsi="Symbol"/>
    </w:rPr>
  </w:style>
  <w:style w:type="character" w:customStyle="1" w:styleId="WW8Num641z0">
    <w:name w:val="WW8Num641z0"/>
    <w:rsid w:val="00AD391F"/>
    <w:rPr>
      <w:rFonts w:ascii=".VnTimeH" w:hAnsi=".VnTimeH"/>
    </w:rPr>
  </w:style>
  <w:style w:type="character" w:customStyle="1" w:styleId="WW8Num663z2">
    <w:name w:val="WW8Num663z2"/>
    <w:rsid w:val="00AD391F"/>
    <w:rPr>
      <w:rFonts w:ascii="Wingdings" w:hAnsi="Wingdings"/>
    </w:rPr>
  </w:style>
  <w:style w:type="character" w:customStyle="1" w:styleId="WW8Num549z3">
    <w:name w:val="WW8Num549z3"/>
    <w:rsid w:val="00AD391F"/>
    <w:rPr>
      <w:rFonts w:ascii="Symbol" w:hAnsi="Symbol"/>
    </w:rPr>
  </w:style>
  <w:style w:type="character" w:customStyle="1" w:styleId="WW8Num866z2">
    <w:name w:val="WW8Num866z2"/>
    <w:rsid w:val="00AD391F"/>
    <w:rPr>
      <w:rFonts w:ascii="Wingdings" w:hAnsi="Wingdings"/>
    </w:rPr>
  </w:style>
  <w:style w:type="character" w:customStyle="1" w:styleId="WW8Num924z0">
    <w:name w:val="WW8Num924z0"/>
    <w:rsid w:val="00AD391F"/>
    <w:rPr>
      <w:rFonts w:ascii="Symbol" w:hAnsi="Symbol"/>
    </w:rPr>
  </w:style>
  <w:style w:type="character" w:customStyle="1" w:styleId="WW8Num669z3">
    <w:name w:val="WW8Num669z3"/>
    <w:rsid w:val="00AD391F"/>
    <w:rPr>
      <w:rFonts w:ascii="Symbol" w:hAnsi="Symbol"/>
    </w:rPr>
  </w:style>
  <w:style w:type="character" w:customStyle="1" w:styleId="WW8Num490z0">
    <w:name w:val="WW8Num490z0"/>
    <w:rsid w:val="00AD391F"/>
    <w:rPr>
      <w:rFonts w:ascii="Times New Roman" w:hAnsi="Times New Roman"/>
    </w:rPr>
  </w:style>
  <w:style w:type="character" w:customStyle="1" w:styleId="i-textChar">
    <w:name w:val="i-text Char"/>
    <w:link w:val="i-text"/>
    <w:rsid w:val="00AD391F"/>
    <w:rPr>
      <w:rFonts w:ascii=".VnTime" w:hAnsi=".VnTime"/>
      <w:sz w:val="24"/>
    </w:rPr>
  </w:style>
  <w:style w:type="paragraph" w:customStyle="1" w:styleId="i-text">
    <w:name w:val="i-text"/>
    <w:basedOn w:val="Normal"/>
    <w:link w:val="i-textChar"/>
    <w:rsid w:val="00AD391F"/>
    <w:pPr>
      <w:tabs>
        <w:tab w:val="left" w:pos="0"/>
        <w:tab w:val="left" w:pos="567"/>
      </w:tabs>
      <w:autoSpaceDE w:val="0"/>
      <w:autoSpaceDN w:val="0"/>
      <w:adjustRightInd w:val="0"/>
      <w:spacing w:line="240" w:lineRule="auto"/>
      <w:ind w:left="567"/>
    </w:pPr>
    <w:rPr>
      <w:rFonts w:ascii=".VnTime" w:eastAsiaTheme="minorHAnsi" w:hAnsi=".VnTime" w:cstheme="minorBidi"/>
      <w:sz w:val="24"/>
      <w:szCs w:val="22"/>
      <w:lang w:val="vi-VN"/>
    </w:rPr>
  </w:style>
  <w:style w:type="character" w:customStyle="1" w:styleId="WW8Num737z0">
    <w:name w:val="WW8Num737z0"/>
    <w:rsid w:val="00AD391F"/>
    <w:rPr>
      <w:rFonts w:ascii="Times New Roman" w:hAnsi="Times New Roman"/>
    </w:rPr>
  </w:style>
  <w:style w:type="character" w:customStyle="1" w:styleId="WW8Num614z2">
    <w:name w:val="WW8Num614z2"/>
    <w:rsid w:val="00AD391F"/>
    <w:rPr>
      <w:rFonts w:ascii="Wingdings" w:hAnsi="Wingdings"/>
    </w:rPr>
  </w:style>
  <w:style w:type="character" w:customStyle="1" w:styleId="WW8Num1330z0">
    <w:name w:val="WW8Num1330z0"/>
    <w:rsid w:val="00AD391F"/>
    <w:rPr>
      <w:rFonts w:ascii="Symbol" w:eastAsia="Times New Roman" w:hAnsi="Symbol"/>
    </w:rPr>
  </w:style>
  <w:style w:type="character" w:customStyle="1" w:styleId="WW8Num236z0">
    <w:name w:val="WW8Num236z0"/>
    <w:rsid w:val="00AD391F"/>
    <w:rPr>
      <w:rFonts w:ascii="Times New Roman" w:eastAsia="Times New Roman" w:hAnsi="Times New Roman"/>
    </w:rPr>
  </w:style>
  <w:style w:type="character" w:customStyle="1" w:styleId="WW8Num212z3">
    <w:name w:val="WW8Num212z3"/>
    <w:rsid w:val="00AD391F"/>
    <w:rPr>
      <w:rFonts w:ascii=".VnTime" w:hAnsi=".VnTime"/>
      <w:b w:val="0"/>
      <w:i w:val="0"/>
      <w:sz w:val="26"/>
    </w:rPr>
  </w:style>
  <w:style w:type="character" w:customStyle="1" w:styleId="WW8Num626z3">
    <w:name w:val="WW8Num626z3"/>
    <w:rsid w:val="00AD391F"/>
    <w:rPr>
      <w:rFonts w:ascii="Symbol" w:hAnsi="Symbol"/>
    </w:rPr>
  </w:style>
  <w:style w:type="character" w:customStyle="1" w:styleId="WW8Num420z0">
    <w:name w:val="WW8Num420z0"/>
    <w:rsid w:val="00AD391F"/>
    <w:rPr>
      <w:rFonts w:ascii=".VnTimeH" w:hAnsi=".VnTimeH"/>
      <w:b w:val="0"/>
      <w:sz w:val="26"/>
    </w:rPr>
  </w:style>
  <w:style w:type="character" w:customStyle="1" w:styleId="WW8Num173z3">
    <w:name w:val="WW8Num173z3"/>
    <w:rsid w:val="00AD391F"/>
    <w:rPr>
      <w:rFonts w:ascii="Symbol" w:hAnsi="Symbol"/>
    </w:rPr>
  </w:style>
  <w:style w:type="character" w:customStyle="1" w:styleId="WW8Num833z0">
    <w:name w:val="WW8Num833z0"/>
    <w:rsid w:val="00AD391F"/>
    <w:rPr>
      <w:rFonts w:ascii="Symbol" w:hAnsi="Symbol"/>
    </w:rPr>
  </w:style>
  <w:style w:type="character" w:customStyle="1" w:styleId="WW8Num250z0">
    <w:name w:val="WW8Num250z0"/>
    <w:rsid w:val="00AD391F"/>
    <w:rPr>
      <w:rFonts w:ascii="Symbol" w:hAnsi="Symbol"/>
    </w:rPr>
  </w:style>
  <w:style w:type="character" w:customStyle="1" w:styleId="gachCharChar">
    <w:name w:val="gach Char Char"/>
    <w:rsid w:val="00AD391F"/>
    <w:rPr>
      <w:color w:val="0000FF"/>
      <w:sz w:val="26"/>
      <w:lang w:val="en-US" w:eastAsia="en-US"/>
    </w:rPr>
  </w:style>
  <w:style w:type="character" w:customStyle="1" w:styleId="WW8Num210z1">
    <w:name w:val="WW8Num210z1"/>
    <w:rsid w:val="00AD391F"/>
    <w:rPr>
      <w:rFonts w:ascii="Courier New" w:hAnsi="Courier New"/>
    </w:rPr>
  </w:style>
  <w:style w:type="character" w:customStyle="1" w:styleId="WW8Num984z2">
    <w:name w:val="WW8Num984z2"/>
    <w:rsid w:val="00AD391F"/>
    <w:rPr>
      <w:rFonts w:ascii="Wingdings" w:hAnsi="Wingdings"/>
    </w:rPr>
  </w:style>
  <w:style w:type="character" w:customStyle="1" w:styleId="WW8Num372z3">
    <w:name w:val="WW8Num372z3"/>
    <w:rsid w:val="00AD391F"/>
    <w:rPr>
      <w:rFonts w:ascii="Symbol" w:hAnsi="Symbol"/>
    </w:rPr>
  </w:style>
  <w:style w:type="character" w:customStyle="1" w:styleId="WW8Num1266z0">
    <w:name w:val="WW8Num1266z0"/>
    <w:rsid w:val="00AD391F"/>
    <w:rPr>
      <w:rFonts w:ascii=".VnTime" w:hAnsi=".VnTime"/>
      <w:b/>
      <w:i w:val="0"/>
      <w:sz w:val="26"/>
    </w:rPr>
  </w:style>
  <w:style w:type="paragraph" w:customStyle="1" w:styleId="gach0">
    <w:name w:val="gach"/>
    <w:basedOn w:val="Normal"/>
    <w:rsid w:val="00AD391F"/>
    <w:pPr>
      <w:tabs>
        <w:tab w:val="left" w:pos="627"/>
      </w:tabs>
      <w:spacing w:before="120" w:after="0" w:line="240" w:lineRule="auto"/>
      <w:ind w:left="340" w:firstLine="0"/>
    </w:pPr>
    <w:rPr>
      <w:i/>
      <w:noProof/>
      <w:szCs w:val="20"/>
      <w:lang w:val="vi-VN"/>
    </w:rPr>
  </w:style>
  <w:style w:type="paragraph" w:customStyle="1" w:styleId="xl558">
    <w:name w:val="xl558"/>
    <w:basedOn w:val="Normal"/>
    <w:rsid w:val="00AD391F"/>
    <w:pPr>
      <w:pBdr>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2LinespacingMultiple13li">
    <w:name w:val="Style Heading 2 + Line spacing:  Multiple 1.3 li"/>
    <w:basedOn w:val="Heading20"/>
    <w:rsid w:val="00AD391F"/>
    <w:pPr>
      <w:keepLines w:val="0"/>
      <w:tabs>
        <w:tab w:val="left" w:pos="1134"/>
      </w:tabs>
      <w:spacing w:before="120"/>
      <w:ind w:left="1440" w:hanging="360"/>
    </w:pPr>
    <w:rPr>
      <w:rFonts w:ascii="Times New Roman Bold" w:eastAsia="MS Mincho" w:hAnsi="Times New Roman Bold" w:cs="Times New Roman"/>
      <w:bCs/>
      <w:iCs/>
      <w:lang w:val="vi-VN" w:eastAsia="ja-JP"/>
    </w:rPr>
  </w:style>
  <w:style w:type="paragraph" w:customStyle="1" w:styleId="xl231">
    <w:name w:val="xl231"/>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noProof/>
      <w:color w:val="0000FF"/>
      <w:szCs w:val="20"/>
      <w:lang w:val="vi-VN"/>
    </w:rPr>
  </w:style>
  <w:style w:type="paragraph" w:customStyle="1" w:styleId="xl387">
    <w:name w:val="xl387"/>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11">
    <w:name w:val="xl511"/>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324">
    <w:name w:val="xl324"/>
    <w:basedOn w:val="Normal"/>
    <w:uiPriority w:val="99"/>
    <w:rsid w:val="00AD391F"/>
    <w:pPr>
      <w:spacing w:before="100" w:beforeAutospacing="1" w:after="100" w:afterAutospacing="1" w:line="240" w:lineRule="auto"/>
      <w:ind w:firstLine="0"/>
      <w:jc w:val="left"/>
    </w:pPr>
    <w:rPr>
      <w:b/>
      <w:noProof/>
      <w:szCs w:val="20"/>
      <w:lang w:val="vi-VN"/>
    </w:rPr>
  </w:style>
  <w:style w:type="paragraph" w:customStyle="1" w:styleId="xl292">
    <w:name w:val="xl292"/>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b/>
      <w:noProof/>
      <w:color w:val="FF0000"/>
      <w:szCs w:val="20"/>
      <w:lang w:val="vi-VN"/>
    </w:rPr>
  </w:style>
  <w:style w:type="paragraph" w:customStyle="1" w:styleId="xl446">
    <w:name w:val="xl446"/>
    <w:basedOn w:val="Normal"/>
    <w:uiPriority w:val="99"/>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691Centered">
    <w:name w:val="Style Heading 69.1 + Centered"/>
    <w:basedOn w:val="Heading6"/>
    <w:rsid w:val="00AD391F"/>
    <w:pPr>
      <w:keepNext w:val="0"/>
      <w:keepLines w:val="0"/>
      <w:numPr>
        <w:ilvl w:val="5"/>
      </w:numPr>
      <w:tabs>
        <w:tab w:val="left" w:pos="845"/>
        <w:tab w:val="num" w:pos="1152"/>
      </w:tabs>
      <w:spacing w:before="240" w:after="60" w:line="264" w:lineRule="auto"/>
      <w:ind w:left="845" w:hanging="845"/>
    </w:pPr>
    <w:rPr>
      <w:rFonts w:ascii="Times New Roman" w:hAnsi="Times New Roman"/>
      <w:bCs/>
      <w:iCs w:val="0"/>
      <w:color w:val="auto"/>
      <w:sz w:val="26"/>
      <w:szCs w:val="22"/>
      <w:lang w:val="vi-VN" w:eastAsia="en-US"/>
    </w:rPr>
  </w:style>
  <w:style w:type="paragraph" w:customStyle="1" w:styleId="Text3">
    <w:name w:val="Text3"/>
    <w:basedOn w:val="Normal"/>
    <w:rsid w:val="00AD391F"/>
    <w:pPr>
      <w:tabs>
        <w:tab w:val="left" w:pos="0"/>
        <w:tab w:val="left" w:pos="567"/>
      </w:tabs>
      <w:autoSpaceDE w:val="0"/>
      <w:autoSpaceDN w:val="0"/>
      <w:adjustRightInd w:val="0"/>
      <w:spacing w:before="120" w:line="400" w:lineRule="exact"/>
      <w:ind w:left="1134"/>
    </w:pPr>
    <w:rPr>
      <w:rFonts w:ascii=".VnTime" w:hAnsi=".VnTime"/>
      <w:noProof/>
      <w:szCs w:val="20"/>
      <w:lang w:val="vi-VN"/>
    </w:rPr>
  </w:style>
  <w:style w:type="paragraph" w:customStyle="1" w:styleId="xl573">
    <w:name w:val="xl573"/>
    <w:basedOn w:val="Normal"/>
    <w:rsid w:val="00AD391F"/>
    <w:pPr>
      <w:pBdr>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390">
    <w:name w:val="xl39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486">
    <w:name w:val="xl486"/>
    <w:basedOn w:val="Normal"/>
    <w:rsid w:val="00AD391F"/>
    <w:pPr>
      <w:pBdr>
        <w:left w:val="dotted" w:sz="4" w:space="0" w:color="auto"/>
      </w:pBdr>
      <w:shd w:val="clear" w:color="auto" w:fill="CCFFCC"/>
      <w:spacing w:before="100" w:beforeAutospacing="1" w:after="100" w:afterAutospacing="1" w:line="240" w:lineRule="auto"/>
      <w:ind w:firstLine="0"/>
      <w:jc w:val="center"/>
    </w:pPr>
    <w:rPr>
      <w:noProof/>
      <w:color w:val="0000FF"/>
      <w:szCs w:val="20"/>
      <w:lang w:val="vi-VN"/>
    </w:rPr>
  </w:style>
  <w:style w:type="paragraph" w:customStyle="1" w:styleId="xl465">
    <w:name w:val="xl465"/>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tyle13ptBefore6pt">
    <w:name w:val="Style 13 pt Before:  6 pt"/>
    <w:basedOn w:val="Normal"/>
    <w:rsid w:val="00AD391F"/>
    <w:pPr>
      <w:spacing w:before="120" w:line="240" w:lineRule="auto"/>
      <w:ind w:firstLine="720"/>
    </w:pPr>
    <w:rPr>
      <w:i/>
      <w:noProof/>
      <w:szCs w:val="20"/>
      <w:lang w:val="vi-VN"/>
    </w:rPr>
  </w:style>
  <w:style w:type="paragraph" w:customStyle="1" w:styleId="StyleStyleHeading1CenteredAuto">
    <w:name w:val="Style Style Heading 1 + Centered + Auto"/>
    <w:basedOn w:val="StyleHeading1Centered"/>
    <w:rsid w:val="00AD391F"/>
    <w:pPr>
      <w:tabs>
        <w:tab w:val="clear" w:pos="1080"/>
        <w:tab w:val="left" w:pos="1134"/>
      </w:tabs>
      <w:ind w:left="1134" w:hanging="1134"/>
    </w:pPr>
  </w:style>
  <w:style w:type="paragraph" w:customStyle="1" w:styleId="StyleHeading1Centered">
    <w:name w:val="Style Heading 1 + Centered"/>
    <w:basedOn w:val="Heading1"/>
    <w:rsid w:val="00AD391F"/>
    <w:pPr>
      <w:keepLines w:val="0"/>
      <w:widowControl w:val="0"/>
      <w:tabs>
        <w:tab w:val="left" w:pos="1080"/>
        <w:tab w:val="right" w:leader="dot" w:pos="8789"/>
        <w:tab w:val="right" w:leader="dot" w:pos="8931"/>
      </w:tabs>
      <w:spacing w:before="240" w:after="0" w:line="264" w:lineRule="auto"/>
      <w:ind w:left="1080" w:hanging="360"/>
    </w:pPr>
    <w:rPr>
      <w:rFonts w:ascii="Times New Roman Bold" w:eastAsia="MS Mincho" w:hAnsi="Times New Roman Bold" w:cs="Times New Roman"/>
      <w:iCs/>
      <w:noProof/>
      <w:kern w:val="28"/>
      <w:sz w:val="26"/>
      <w:szCs w:val="26"/>
      <w:lang w:val="vi-VN"/>
    </w:rPr>
  </w:style>
  <w:style w:type="paragraph" w:customStyle="1" w:styleId="xl298">
    <w:name w:val="xl298"/>
    <w:basedOn w:val="Normal"/>
    <w:uiPriority w:val="99"/>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b/>
      <w:noProof/>
      <w:color w:val="FF00FF"/>
      <w:szCs w:val="20"/>
      <w:lang w:val="vi-VN"/>
    </w:rPr>
  </w:style>
  <w:style w:type="paragraph" w:customStyle="1" w:styleId="xl268">
    <w:name w:val="xl268"/>
    <w:basedOn w:val="Normal"/>
    <w:uiPriority w:val="99"/>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nomalCharChar1">
    <w:name w:val="nomal Char Char1"/>
    <w:basedOn w:val="BodyTextIndent"/>
    <w:rsid w:val="00AD391F"/>
    <w:pPr>
      <w:spacing w:before="160" w:after="60" w:line="240" w:lineRule="auto"/>
      <w:ind w:left="0" w:firstLine="720"/>
    </w:pPr>
    <w:rPr>
      <w:rFonts w:ascii=".VnTime" w:hAnsi=".VnTime"/>
      <w:b/>
      <w:sz w:val="26"/>
      <w:szCs w:val="20"/>
      <w:lang w:eastAsia="en-US"/>
    </w:rPr>
  </w:style>
  <w:style w:type="paragraph" w:customStyle="1" w:styleId="StyleHeading9TimesNewRomanLeft15cmHanging524cm2">
    <w:name w:val="Style Heading 9 + Times New Roman Left:  1.5 cm Hanging:  5.24 cm...2"/>
    <w:basedOn w:val="Heading9"/>
    <w:rsid w:val="00AD391F"/>
    <w:pPr>
      <w:keepNext w:val="0"/>
      <w:keepLines w:val="0"/>
      <w:numPr>
        <w:ilvl w:val="8"/>
        <w:numId w:val="30"/>
      </w:numPr>
      <w:tabs>
        <w:tab w:val="left" w:pos="567"/>
      </w:tabs>
      <w:spacing w:before="120" w:after="60" w:line="360" w:lineRule="exact"/>
    </w:pPr>
    <w:rPr>
      <w:rFonts w:ascii="Times New Roman" w:hAnsi="Times New Roman"/>
      <w:b/>
      <w:i w:val="0"/>
      <w:iCs w:val="0"/>
      <w:noProof/>
      <w:snapToGrid w:val="0"/>
      <w:color w:val="000000"/>
      <w:sz w:val="26"/>
      <w:szCs w:val="22"/>
      <w:lang w:val="vi-VN" w:eastAsia="en-US"/>
    </w:rPr>
  </w:style>
  <w:style w:type="paragraph" w:customStyle="1" w:styleId="xl653">
    <w:name w:val="xl653"/>
    <w:basedOn w:val="Normal"/>
    <w:rsid w:val="00AD391F"/>
    <w:pPr>
      <w:pBdr>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0000FF"/>
      <w:szCs w:val="20"/>
      <w:lang w:val="vi-VN"/>
    </w:rPr>
  </w:style>
  <w:style w:type="paragraph" w:styleId="HTMLAddress">
    <w:name w:val="HTML Address"/>
    <w:basedOn w:val="Normal"/>
    <w:link w:val="HTMLAddressChar"/>
    <w:rsid w:val="00AD391F"/>
    <w:pPr>
      <w:spacing w:line="240" w:lineRule="auto"/>
    </w:pPr>
    <w:rPr>
      <w:rFonts w:ascii=".VnTimeH" w:hAnsi=".VnTimeH"/>
      <w:i/>
      <w:noProof/>
      <w:sz w:val="16"/>
      <w:szCs w:val="20"/>
      <w:lang w:val="vi-VN"/>
    </w:rPr>
  </w:style>
  <w:style w:type="character" w:customStyle="1" w:styleId="HTMLAddressChar">
    <w:name w:val="HTML Address Char"/>
    <w:basedOn w:val="DefaultParagraphFont"/>
    <w:link w:val="HTMLAddress"/>
    <w:rsid w:val="00AD391F"/>
    <w:rPr>
      <w:rFonts w:ascii=".VnTimeH" w:eastAsia="Times New Roman" w:hAnsi=".VnTimeH" w:cs="Times New Roman"/>
      <w:i/>
      <w:noProof/>
      <w:sz w:val="16"/>
      <w:szCs w:val="20"/>
    </w:rPr>
  </w:style>
  <w:style w:type="paragraph" w:customStyle="1" w:styleId="xl493">
    <w:name w:val="xl493"/>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303">
    <w:name w:val="xl303"/>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szCs w:val="20"/>
      <w:lang w:val="vi-VN"/>
    </w:rPr>
  </w:style>
  <w:style w:type="paragraph" w:styleId="Closing">
    <w:name w:val="Closing"/>
    <w:basedOn w:val="Normal"/>
    <w:link w:val="ClosingChar"/>
    <w:rsid w:val="00AD391F"/>
    <w:pPr>
      <w:spacing w:line="240" w:lineRule="auto"/>
      <w:ind w:left="4320"/>
    </w:pPr>
    <w:rPr>
      <w:rFonts w:ascii=".VnTimeH" w:hAnsi=".VnTimeH"/>
      <w:noProof/>
      <w:sz w:val="16"/>
      <w:szCs w:val="20"/>
      <w:lang w:val="vi-VN"/>
    </w:rPr>
  </w:style>
  <w:style w:type="character" w:customStyle="1" w:styleId="ClosingChar">
    <w:name w:val="Closing Char"/>
    <w:basedOn w:val="DefaultParagraphFont"/>
    <w:link w:val="Closing"/>
    <w:rsid w:val="00AD391F"/>
    <w:rPr>
      <w:rFonts w:ascii=".VnTimeH" w:eastAsia="Times New Roman" w:hAnsi=".VnTimeH" w:cs="Times New Roman"/>
      <w:noProof/>
      <w:sz w:val="16"/>
      <w:szCs w:val="20"/>
    </w:rPr>
  </w:style>
  <w:style w:type="paragraph" w:customStyle="1" w:styleId="xl470">
    <w:name w:val="xl470"/>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0000FF"/>
      <w:szCs w:val="20"/>
      <w:lang w:val="vi-VN"/>
    </w:rPr>
  </w:style>
  <w:style w:type="paragraph" w:customStyle="1" w:styleId="StyleStyleHeading113ptTimesNewRoman">
    <w:name w:val="Style Style Heading 1 + 13 pt + Times New Roman"/>
    <w:basedOn w:val="Normal"/>
    <w:rsid w:val="00AD391F"/>
    <w:pPr>
      <w:keepNext/>
      <w:tabs>
        <w:tab w:val="left" w:pos="454"/>
      </w:tabs>
      <w:spacing w:before="120" w:after="0" w:line="300" w:lineRule="auto"/>
      <w:ind w:left="360" w:hanging="360"/>
      <w:jc w:val="center"/>
      <w:outlineLvl w:val="0"/>
    </w:pPr>
    <w:rPr>
      <w:rFonts w:eastAsia="Batang"/>
      <w:b/>
      <w:noProof/>
      <w:szCs w:val="20"/>
      <w:lang w:val="vi-VN"/>
    </w:rPr>
  </w:style>
  <w:style w:type="paragraph" w:customStyle="1" w:styleId="xl261">
    <w:name w:val="xl261"/>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674">
    <w:name w:val="xl674"/>
    <w:basedOn w:val="Normal"/>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textAlignment w:val="center"/>
    </w:pPr>
    <w:rPr>
      <w:b/>
      <w:noProof/>
      <w:szCs w:val="20"/>
      <w:lang w:val="vi-VN"/>
    </w:rPr>
  </w:style>
  <w:style w:type="paragraph" w:customStyle="1" w:styleId="xl242">
    <w:name w:val="xl242"/>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xl233">
    <w:name w:val="xl233"/>
    <w:basedOn w:val="Normal"/>
    <w:uiPriority w:val="99"/>
    <w:rsid w:val="00AD391F"/>
    <w:pPr>
      <w:pBdr>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left"/>
    </w:pPr>
    <w:rPr>
      <w:noProof/>
      <w:szCs w:val="20"/>
      <w:lang w:val="vi-VN"/>
    </w:rPr>
  </w:style>
  <w:style w:type="paragraph" w:customStyle="1" w:styleId="xl202">
    <w:name w:val="xl202"/>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398">
    <w:name w:val="xl398"/>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664">
    <w:name w:val="xl664"/>
    <w:basedOn w:val="Normal"/>
    <w:rsid w:val="00AD391F"/>
    <w:pPr>
      <w:pBdr>
        <w:top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b/>
      <w:noProof/>
      <w:szCs w:val="20"/>
      <w:lang w:val="vi-VN"/>
    </w:rPr>
  </w:style>
  <w:style w:type="paragraph" w:customStyle="1" w:styleId="xl436">
    <w:name w:val="xl436"/>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83">
    <w:name w:val="xl283"/>
    <w:basedOn w:val="Normal"/>
    <w:uiPriority w:val="99"/>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51">
    <w:name w:val="xl251"/>
    <w:basedOn w:val="Normal"/>
    <w:uiPriority w:val="99"/>
    <w:rsid w:val="00AD391F"/>
    <w:pPr>
      <w:pBdr>
        <w:top w:val="single" w:sz="4" w:space="0" w:color="auto"/>
        <w:left w:val="single" w:sz="4" w:space="0" w:color="auto"/>
        <w:bottom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xl339">
    <w:name w:val="xl339"/>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408">
    <w:name w:val="xl408"/>
    <w:basedOn w:val="Normal"/>
    <w:uiPriority w:val="99"/>
    <w:rsid w:val="00AD391F"/>
    <w:pP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401">
    <w:name w:val="xl401"/>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406">
    <w:name w:val="xl406"/>
    <w:basedOn w:val="Normal"/>
    <w:uiPriority w:val="99"/>
    <w:rsid w:val="00AD391F"/>
    <w:pPr>
      <w:spacing w:before="100" w:beforeAutospacing="1" w:after="100" w:afterAutospacing="1" w:line="240" w:lineRule="auto"/>
      <w:ind w:firstLine="0"/>
      <w:jc w:val="left"/>
    </w:pPr>
    <w:rPr>
      <w:noProof/>
      <w:color w:val="0000FF"/>
      <w:szCs w:val="20"/>
      <w:lang w:val="vi-VN"/>
    </w:rPr>
  </w:style>
  <w:style w:type="paragraph" w:customStyle="1" w:styleId="xl586">
    <w:name w:val="xl586"/>
    <w:basedOn w:val="Normal"/>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380">
    <w:name w:val="xl380"/>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579">
    <w:name w:val="xl579"/>
    <w:basedOn w:val="Normal"/>
    <w:rsid w:val="00AD391F"/>
    <w:pPr>
      <w:pBdr>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435">
    <w:name w:val="xl435"/>
    <w:basedOn w:val="Normal"/>
    <w:uiPriority w:val="99"/>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477">
    <w:name w:val="xl477"/>
    <w:basedOn w:val="Normal"/>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2Before0pt">
    <w:name w:val="Style Heading 2 + Before:  0 pt"/>
    <w:basedOn w:val="Heading20"/>
    <w:rsid w:val="00AD391F"/>
    <w:pPr>
      <w:keepLines w:val="0"/>
      <w:tabs>
        <w:tab w:val="left" w:pos="1368"/>
      </w:tabs>
      <w:autoSpaceDE w:val="0"/>
      <w:autoSpaceDN w:val="0"/>
      <w:adjustRightInd w:val="0"/>
      <w:spacing w:before="120" w:after="120" w:line="264" w:lineRule="auto"/>
      <w:ind w:left="1296" w:hanging="216"/>
    </w:pPr>
    <w:rPr>
      <w:rFonts w:ascii="Times New Roman Bold" w:eastAsia="MS Mincho" w:hAnsi="Times New Roman Bold" w:cs="Times New Roman"/>
      <w:bCs/>
      <w:iCs/>
      <w:color w:val="0000FF"/>
      <w:lang w:val="vi-VN" w:eastAsia="ja-JP"/>
    </w:rPr>
  </w:style>
  <w:style w:type="paragraph" w:customStyle="1" w:styleId="tru0">
    <w:name w:val="tru"/>
    <w:basedOn w:val="Normal"/>
    <w:rsid w:val="00AD391F"/>
    <w:pPr>
      <w:tabs>
        <w:tab w:val="left" w:pos="705"/>
      </w:tabs>
      <w:spacing w:line="240" w:lineRule="auto"/>
      <w:ind w:left="705" w:hanging="705"/>
    </w:pPr>
    <w:rPr>
      <w:noProof/>
      <w:snapToGrid w:val="0"/>
      <w:color w:val="000000"/>
      <w:sz w:val="28"/>
      <w:szCs w:val="20"/>
      <w:lang w:val="vi-VN"/>
    </w:rPr>
  </w:style>
  <w:style w:type="paragraph" w:customStyle="1" w:styleId="41">
    <w:name w:val="4.1"/>
    <w:rsid w:val="00AD391F"/>
    <w:pPr>
      <w:tabs>
        <w:tab w:val="left" w:pos="284"/>
        <w:tab w:val="left" w:pos="390"/>
      </w:tabs>
      <w:spacing w:after="0" w:line="240" w:lineRule="auto"/>
      <w:ind w:left="284"/>
    </w:pPr>
    <w:rPr>
      <w:rFonts w:ascii="Times New Roman" w:eastAsia="Times New Roman" w:hAnsi="Times New Roman" w:cs="Times New Roman"/>
      <w:b/>
      <w:color w:val="000080"/>
      <w:sz w:val="26"/>
      <w:szCs w:val="20"/>
      <w:lang w:val="en-US"/>
    </w:rPr>
  </w:style>
  <w:style w:type="paragraph" w:customStyle="1" w:styleId="StyleHeading2TimesNewRoman14ptNotBold">
    <w:name w:val="Style Heading 2 + Times New Roman 14 pt Not Bold"/>
    <w:basedOn w:val="Heading20"/>
    <w:rsid w:val="00AD391F"/>
    <w:pPr>
      <w:keepLines w:val="0"/>
      <w:tabs>
        <w:tab w:val="left" w:pos="720"/>
      </w:tabs>
      <w:autoSpaceDE w:val="0"/>
      <w:autoSpaceDN w:val="0"/>
      <w:adjustRightInd w:val="0"/>
      <w:spacing w:before="120" w:after="120" w:line="720" w:lineRule="auto"/>
      <w:ind w:left="720" w:hanging="360"/>
    </w:pPr>
    <w:rPr>
      <w:rFonts w:ascii="Times New Roman Bold" w:eastAsia="MS Mincho" w:hAnsi="Times New Roman Bold" w:cs="Times New Roman"/>
      <w:b w:val="0"/>
      <w:bCs/>
      <w:iCs/>
      <w:color w:val="0000FF"/>
      <w:lang w:val="vi-VN" w:eastAsia="ja-JP"/>
    </w:rPr>
  </w:style>
  <w:style w:type="paragraph" w:customStyle="1" w:styleId="xl327">
    <w:name w:val="xl327"/>
    <w:basedOn w:val="Normal"/>
    <w:uiPriority w:val="99"/>
    <w:rsid w:val="00AD391F"/>
    <w:pPr>
      <w:pBdr>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576">
    <w:name w:val="xl576"/>
    <w:basedOn w:val="Normal"/>
    <w:rsid w:val="00AD391F"/>
    <w:pPr>
      <w:pBdr>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Bullet2-Condensedby02pt">
    <w:name w:val="Style Bullet 2- + Condensed by  0.2 pt"/>
    <w:basedOn w:val="Bullet2-"/>
    <w:rsid w:val="00AD391F"/>
  </w:style>
  <w:style w:type="paragraph" w:customStyle="1" w:styleId="dien1">
    <w:name w:val="dien1"/>
    <w:basedOn w:val="Heading1"/>
    <w:rsid w:val="00AD391F"/>
    <w:pPr>
      <w:keepLines w:val="0"/>
      <w:widowControl w:val="0"/>
      <w:tabs>
        <w:tab w:val="left" w:pos="7007"/>
        <w:tab w:val="right" w:leader="dot" w:pos="8789"/>
        <w:tab w:val="right" w:leader="dot" w:pos="8931"/>
      </w:tabs>
      <w:spacing w:before="60" w:after="120" w:line="360" w:lineRule="exact"/>
      <w:ind w:left="-164" w:firstLine="567"/>
    </w:pPr>
    <w:rPr>
      <w:rFonts w:ascii="Times New Roman Bold" w:eastAsia="MS Mincho" w:hAnsi="Times New Roman Bold" w:cs="Times New Roman"/>
      <w:iCs/>
      <w:noProof/>
      <w:kern w:val="32"/>
      <w:sz w:val="26"/>
      <w:szCs w:val="26"/>
      <w:lang w:val="vi-VN"/>
    </w:rPr>
  </w:style>
  <w:style w:type="paragraph" w:customStyle="1" w:styleId="xl363">
    <w:name w:val="xl363"/>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296">
    <w:name w:val="xl296"/>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b/>
      <w:noProof/>
      <w:color w:val="FF00FF"/>
      <w:szCs w:val="20"/>
      <w:lang w:val="vi-VN"/>
    </w:rPr>
  </w:style>
  <w:style w:type="paragraph" w:customStyle="1" w:styleId="font12">
    <w:name w:val="font12"/>
    <w:basedOn w:val="Normal"/>
    <w:uiPriority w:val="99"/>
    <w:rsid w:val="00AD391F"/>
    <w:pPr>
      <w:spacing w:before="100" w:beforeAutospacing="1" w:after="100" w:afterAutospacing="1" w:line="240" w:lineRule="auto"/>
    </w:pPr>
    <w:rPr>
      <w:rFonts w:eastAsia="Arial Unicode MS"/>
      <w:noProof/>
      <w:color w:val="FF0000"/>
      <w:sz w:val="22"/>
      <w:szCs w:val="20"/>
      <w:lang w:val="vi-VN"/>
    </w:rPr>
  </w:style>
  <w:style w:type="paragraph" w:customStyle="1" w:styleId="xl195">
    <w:name w:val="xl195"/>
    <w:basedOn w:val="Normal"/>
    <w:rsid w:val="00AD391F"/>
    <w:pPr>
      <w:pBdr>
        <w:top w:val="single" w:sz="4" w:space="0" w:color="auto"/>
        <w:left w:val="single" w:sz="4" w:space="0" w:color="auto"/>
        <w:right w:val="single" w:sz="8" w:space="0" w:color="auto"/>
      </w:pBdr>
      <w:shd w:val="clear" w:color="auto" w:fill="FFFF99"/>
      <w:spacing w:before="100" w:beforeAutospacing="1" w:after="100" w:afterAutospacing="1" w:line="240" w:lineRule="auto"/>
      <w:jc w:val="center"/>
    </w:pPr>
    <w:rPr>
      <w:rFonts w:eastAsia="Arial Unicode MS"/>
      <w:b/>
      <w:noProof/>
      <w:szCs w:val="20"/>
      <w:lang w:val="vi-VN"/>
    </w:rPr>
  </w:style>
  <w:style w:type="paragraph" w:customStyle="1" w:styleId="xl222">
    <w:name w:val="xl222"/>
    <w:basedOn w:val="Normal"/>
    <w:uiPriority w:val="99"/>
    <w:rsid w:val="00AD391F"/>
    <w:pPr>
      <w:pBdr>
        <w:top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L0">
    <w:name w:val="L"/>
    <w:basedOn w:val="Normal"/>
    <w:rsid w:val="00AD391F"/>
    <w:pPr>
      <w:spacing w:before="0" w:after="0" w:line="240" w:lineRule="auto"/>
      <w:ind w:left="-57" w:right="-57" w:firstLine="0"/>
      <w:jc w:val="left"/>
    </w:pPr>
    <w:rPr>
      <w:noProof/>
      <w:szCs w:val="20"/>
      <w:lang w:val="vi-VN"/>
    </w:rPr>
  </w:style>
  <w:style w:type="paragraph" w:customStyle="1" w:styleId="xl360">
    <w:name w:val="xl360"/>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TENPHAN">
    <w:name w:val="TEN PHAN"/>
    <w:rsid w:val="00AD391F"/>
    <w:pPr>
      <w:spacing w:after="0" w:line="360" w:lineRule="auto"/>
      <w:jc w:val="center"/>
    </w:pPr>
    <w:rPr>
      <w:rFonts w:ascii="Times New Roman" w:eastAsia="Times New Roman" w:hAnsi="Times New Roman" w:cs="Times New Roman"/>
      <w:b/>
      <w:sz w:val="50"/>
      <w:szCs w:val="20"/>
      <w:lang w:val="en-US"/>
    </w:rPr>
  </w:style>
  <w:style w:type="paragraph" w:customStyle="1" w:styleId="xl241">
    <w:name w:val="xl241"/>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Chng1">
    <w:name w:val="Ch­¬ng 1"/>
    <w:basedOn w:val="Heading1"/>
    <w:next w:val="Normal"/>
    <w:rsid w:val="00AD391F"/>
    <w:pPr>
      <w:keepLines w:val="0"/>
      <w:widowControl w:val="0"/>
      <w:tabs>
        <w:tab w:val="left" w:pos="1440"/>
        <w:tab w:val="right" w:leader="dot" w:pos="8789"/>
        <w:tab w:val="right" w:leader="dot" w:pos="8931"/>
      </w:tabs>
      <w:spacing w:before="60" w:after="120" w:line="264" w:lineRule="auto"/>
      <w:ind w:left="1440" w:hanging="360"/>
    </w:pPr>
    <w:rPr>
      <w:rFonts w:ascii="Times New Roman Bold" w:eastAsia="MS Mincho" w:hAnsi="Times New Roman Bold" w:cs="Times New Roman"/>
      <w:iCs/>
      <w:noProof/>
      <w:kern w:val="28"/>
      <w:sz w:val="26"/>
      <w:szCs w:val="26"/>
      <w:lang w:val="vi-VN"/>
    </w:rPr>
  </w:style>
  <w:style w:type="paragraph" w:customStyle="1" w:styleId="xl667">
    <w:name w:val="xl667"/>
    <w:basedOn w:val="Normal"/>
    <w:rsid w:val="00AD391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noProof/>
      <w:szCs w:val="20"/>
      <w:lang w:val="vi-VN"/>
    </w:rPr>
  </w:style>
  <w:style w:type="paragraph" w:customStyle="1" w:styleId="xl407">
    <w:name w:val="xl407"/>
    <w:basedOn w:val="Normal"/>
    <w:uiPriority w:val="99"/>
    <w:rsid w:val="00AD391F"/>
    <w:pPr>
      <w:shd w:val="clear" w:color="auto" w:fill="CCFFCC"/>
      <w:spacing w:before="100" w:beforeAutospacing="1" w:after="100" w:afterAutospacing="1" w:line="240" w:lineRule="auto"/>
      <w:ind w:firstLine="0"/>
      <w:jc w:val="center"/>
    </w:pPr>
    <w:rPr>
      <w:noProof/>
      <w:color w:val="0000FF"/>
      <w:szCs w:val="20"/>
      <w:lang w:val="vi-VN"/>
    </w:rPr>
  </w:style>
  <w:style w:type="paragraph" w:customStyle="1" w:styleId="StyleHeading2Tua2Heading2Char841Heading2H2CharCharl1">
    <w:name w:val="Style Heading 2Tua2Heading 2 Char8.4.1 Heading 2H 2 Char Charl...1"/>
    <w:basedOn w:val="Heading20"/>
    <w:rsid w:val="00AD391F"/>
    <w:pPr>
      <w:keepLines w:val="0"/>
      <w:numPr>
        <w:ilvl w:val="1"/>
      </w:numPr>
      <w:tabs>
        <w:tab w:val="left" w:pos="567"/>
      </w:tabs>
      <w:spacing w:before="12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n11">
    <w:name w:val="n_1.1"/>
    <w:basedOn w:val="Normal"/>
    <w:rsid w:val="00AD391F"/>
    <w:pPr>
      <w:spacing w:before="120" w:after="120" w:line="240" w:lineRule="auto"/>
      <w:ind w:firstLine="0"/>
      <w:jc w:val="left"/>
    </w:pPr>
    <w:rPr>
      <w:b/>
      <w:noProof/>
      <w:szCs w:val="20"/>
      <w:lang w:val="vi-VN"/>
    </w:rPr>
  </w:style>
  <w:style w:type="paragraph" w:customStyle="1" w:styleId="xl528">
    <w:name w:val="xl528"/>
    <w:basedOn w:val="Normal"/>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574">
    <w:name w:val="xl574"/>
    <w:basedOn w:val="Normal"/>
    <w:rsid w:val="00AD391F"/>
    <w:pPr>
      <w:pBdr>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StyleHeading3TimesNewRoman14pt">
    <w:name w:val="Style Heading 3 + Times New Roman 14 pt"/>
    <w:basedOn w:val="Heading3"/>
    <w:rsid w:val="00AD391F"/>
    <w:pPr>
      <w:keepLines w:val="0"/>
      <w:numPr>
        <w:ilvl w:val="2"/>
      </w:numPr>
      <w:tabs>
        <w:tab w:val="left" w:pos="1080"/>
      </w:tabs>
      <w:autoSpaceDE w:val="0"/>
      <w:autoSpaceDN w:val="0"/>
      <w:adjustRightInd w:val="0"/>
      <w:spacing w:before="240" w:after="60" w:line="240" w:lineRule="auto"/>
      <w:ind w:left="1080" w:hanging="360"/>
    </w:pPr>
    <w:rPr>
      <w:rFonts w:ascii="Times New Roman" w:eastAsia="Times New Roman" w:hAnsi="Times New Roman" w:cs="Times New Roman"/>
      <w:b/>
      <w:bCs/>
      <w:i/>
      <w:color w:val="3366FF"/>
      <w:sz w:val="26"/>
      <w:szCs w:val="26"/>
      <w:lang w:val="vi-VN"/>
    </w:rPr>
  </w:style>
  <w:style w:type="paragraph" w:customStyle="1" w:styleId="xl566">
    <w:name w:val="xl566"/>
    <w:basedOn w:val="Normal"/>
    <w:rsid w:val="00AD391F"/>
    <w:pPr>
      <w:pBdr>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503">
    <w:name w:val="xl503"/>
    <w:basedOn w:val="Normal"/>
    <w:rsid w:val="00AD391F"/>
    <w:pPr>
      <w:shd w:val="clear" w:color="auto" w:fill="CCFFCC"/>
      <w:spacing w:before="100" w:beforeAutospacing="1" w:after="100" w:afterAutospacing="1" w:line="240" w:lineRule="auto"/>
      <w:ind w:firstLine="0"/>
      <w:jc w:val="center"/>
    </w:pPr>
    <w:rPr>
      <w:noProof/>
      <w:color w:val="0000FF"/>
      <w:szCs w:val="20"/>
      <w:lang w:val="vi-VN"/>
    </w:rPr>
  </w:style>
  <w:style w:type="paragraph" w:customStyle="1" w:styleId="xl554">
    <w:name w:val="xl554"/>
    <w:basedOn w:val="Normal"/>
    <w:rsid w:val="00AD391F"/>
    <w:pPr>
      <w:pBdr>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545">
    <w:name w:val="xl545"/>
    <w:basedOn w:val="Normal"/>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Heading3Heading3Char1CharCharh3HeadCBefore6pt">
    <w:name w:val="Style Heading 3Heading 3 Char1Char Charh3HeadC + Before:  6 pt"/>
    <w:basedOn w:val="Heading3"/>
    <w:rsid w:val="00AD391F"/>
    <w:pPr>
      <w:keepLines w:val="0"/>
      <w:numPr>
        <w:ilvl w:val="2"/>
      </w:numPr>
      <w:tabs>
        <w:tab w:val="left" w:pos="737"/>
      </w:tabs>
      <w:spacing w:before="120" w:after="60" w:line="240" w:lineRule="auto"/>
      <w:ind w:left="1014" w:hanging="1014"/>
      <w:jc w:val="left"/>
    </w:pPr>
    <w:rPr>
      <w:rFonts w:ascii="Times New Roman Bold" w:eastAsia="Times New Roman" w:hAnsi="Times New Roman Bold" w:cs="Times New Roman"/>
      <w:b/>
      <w:bCs/>
      <w:color w:val="0000FF"/>
      <w:sz w:val="26"/>
      <w:szCs w:val="26"/>
      <w:lang w:val="vi-VN"/>
    </w:rPr>
  </w:style>
  <w:style w:type="paragraph" w:customStyle="1" w:styleId="xl351">
    <w:name w:val="xl351"/>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StyleListContinue3TimesNewRoman">
    <w:name w:val="Style List Continue 3 + Times New Roman"/>
    <w:basedOn w:val="ListContinue3"/>
    <w:rsid w:val="00AD391F"/>
    <w:pPr>
      <w:tabs>
        <w:tab w:val="num" w:pos="720"/>
      </w:tabs>
      <w:spacing w:before="120" w:after="60" w:line="264" w:lineRule="auto"/>
      <w:ind w:left="720"/>
      <w:jc w:val="center"/>
    </w:pPr>
    <w:rPr>
      <w:noProof/>
      <w:sz w:val="30"/>
      <w:lang w:eastAsia="zh-CN"/>
    </w:rPr>
  </w:style>
  <w:style w:type="paragraph" w:customStyle="1" w:styleId="StyleHeading4Heading4CharNotBoldJustifiedBefore6pt">
    <w:name w:val="Style Heading 4Heading 4 Char + Not Bold Justified Before:  6 pt..."/>
    <w:basedOn w:val="Heading4"/>
    <w:rsid w:val="00AD391F"/>
    <w:pPr>
      <w:keepNext w:val="0"/>
      <w:keepLines w:val="0"/>
      <w:tabs>
        <w:tab w:val="left" w:pos="720"/>
      </w:tabs>
      <w:spacing w:before="240" w:after="60" w:line="240" w:lineRule="auto"/>
      <w:ind w:left="720" w:hanging="360"/>
      <w:outlineLvl w:val="9"/>
    </w:pPr>
    <w:rPr>
      <w:rFonts w:ascii="Times New Roman" w:eastAsia="Times New Roman" w:hAnsi="Times New Roman" w:cs="Times New Roman"/>
      <w:bCs/>
      <w:i w:val="0"/>
      <w:iCs w:val="0"/>
      <w:color w:val="auto"/>
      <w:szCs w:val="28"/>
      <w:lang w:val="vi-VN"/>
    </w:rPr>
  </w:style>
  <w:style w:type="paragraph" w:customStyle="1" w:styleId="xl388">
    <w:name w:val="xl388"/>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396">
    <w:name w:val="xl396"/>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521">
    <w:name w:val="xl521"/>
    <w:basedOn w:val="Normal"/>
    <w:rsid w:val="00AD391F"/>
    <w:pPr>
      <w:spacing w:before="100" w:beforeAutospacing="1" w:after="100" w:afterAutospacing="1" w:line="240" w:lineRule="auto"/>
      <w:ind w:firstLine="0"/>
      <w:jc w:val="center"/>
    </w:pPr>
    <w:rPr>
      <w:noProof/>
      <w:color w:val="0000FF"/>
      <w:szCs w:val="20"/>
      <w:lang w:val="vi-VN"/>
    </w:rPr>
  </w:style>
  <w:style w:type="paragraph" w:customStyle="1" w:styleId="xl615">
    <w:name w:val="xl615"/>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37">
    <w:name w:val="xl537"/>
    <w:basedOn w:val="Normal"/>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651">
    <w:name w:val="xl651"/>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800080"/>
      <w:szCs w:val="20"/>
      <w:lang w:val="vi-VN"/>
    </w:rPr>
  </w:style>
  <w:style w:type="paragraph" w:customStyle="1" w:styleId="xl389">
    <w:name w:val="xl389"/>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10">
    <w:name w:val="xl210"/>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06">
    <w:name w:val="xl306"/>
    <w:basedOn w:val="Normal"/>
    <w:uiPriority w:val="99"/>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b/>
      <w:noProof/>
      <w:color w:val="FF00FF"/>
      <w:szCs w:val="20"/>
      <w:lang w:val="vi-VN"/>
    </w:rPr>
  </w:style>
  <w:style w:type="paragraph" w:customStyle="1" w:styleId="xl325">
    <w:name w:val="xl325"/>
    <w:basedOn w:val="Normal"/>
    <w:uiPriority w:val="99"/>
    <w:rsid w:val="00AD391F"/>
    <w:pPr>
      <w:spacing w:before="100" w:beforeAutospacing="1" w:after="100" w:afterAutospacing="1" w:line="240" w:lineRule="auto"/>
      <w:ind w:firstLine="0"/>
      <w:jc w:val="center"/>
    </w:pPr>
    <w:rPr>
      <w:b/>
      <w:noProof/>
      <w:szCs w:val="20"/>
      <w:lang w:val="vi-VN"/>
    </w:rPr>
  </w:style>
  <w:style w:type="paragraph" w:customStyle="1" w:styleId="xl257">
    <w:name w:val="xl257"/>
    <w:basedOn w:val="Normal"/>
    <w:uiPriority w:val="99"/>
    <w:rsid w:val="00AD391F"/>
    <w:pPr>
      <w:spacing w:before="100" w:beforeAutospacing="1" w:after="100" w:afterAutospacing="1" w:line="240" w:lineRule="auto"/>
      <w:ind w:firstLine="0"/>
      <w:jc w:val="center"/>
    </w:pPr>
    <w:rPr>
      <w:b/>
      <w:noProof/>
      <w:szCs w:val="20"/>
      <w:lang w:val="vi-VN"/>
    </w:rPr>
  </w:style>
  <w:style w:type="paragraph" w:customStyle="1" w:styleId="xl418">
    <w:name w:val="xl418"/>
    <w:basedOn w:val="Normal"/>
    <w:uiPriority w:val="99"/>
    <w:rsid w:val="00AD391F"/>
    <w:pPr>
      <w:spacing w:before="100" w:beforeAutospacing="1" w:after="100" w:afterAutospacing="1" w:line="240" w:lineRule="auto"/>
      <w:ind w:firstLine="0"/>
      <w:jc w:val="center"/>
      <w:textAlignment w:val="center"/>
    </w:pPr>
    <w:rPr>
      <w:b/>
      <w:noProof/>
      <w:color w:val="FF0000"/>
      <w:szCs w:val="20"/>
      <w:lang w:val="vi-VN"/>
    </w:rPr>
  </w:style>
  <w:style w:type="paragraph" w:customStyle="1" w:styleId="xl541">
    <w:name w:val="xl541"/>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518">
    <w:name w:val="xl518"/>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h50">
    <w:name w:val="h5"/>
    <w:basedOn w:val="Normal"/>
    <w:rsid w:val="00AD391F"/>
    <w:pPr>
      <w:tabs>
        <w:tab w:val="left" w:pos="851"/>
      </w:tabs>
      <w:spacing w:before="120" w:after="0" w:line="240" w:lineRule="auto"/>
      <w:ind w:firstLine="0"/>
    </w:pPr>
    <w:rPr>
      <w:i/>
      <w:noProof/>
      <w:color w:val="000000"/>
      <w:szCs w:val="20"/>
      <w:lang w:eastAsia="zh-CN"/>
    </w:rPr>
  </w:style>
  <w:style w:type="paragraph" w:customStyle="1" w:styleId="xl232">
    <w:name w:val="xl232"/>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noProof/>
      <w:color w:val="FF0000"/>
      <w:szCs w:val="20"/>
      <w:lang w:val="vi-VN"/>
    </w:rPr>
  </w:style>
  <w:style w:type="paragraph" w:customStyle="1" w:styleId="xl317">
    <w:name w:val="xl317"/>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szCs w:val="20"/>
      <w:lang w:val="vi-VN"/>
    </w:rPr>
  </w:style>
  <w:style w:type="paragraph" w:customStyle="1" w:styleId="xl570">
    <w:name w:val="xl570"/>
    <w:basedOn w:val="Normal"/>
    <w:rsid w:val="00AD391F"/>
    <w:pPr>
      <w:pBdr>
        <w:left w:val="single" w:sz="4" w:space="0" w:color="auto"/>
        <w:bottom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95">
    <w:name w:val="xl395"/>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441">
    <w:name w:val="xl441"/>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447">
    <w:name w:val="xl447"/>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282">
    <w:name w:val="xl282"/>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468">
    <w:name w:val="xl468"/>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0000FF"/>
      <w:szCs w:val="20"/>
      <w:lang w:val="vi-VN"/>
    </w:rPr>
  </w:style>
  <w:style w:type="paragraph" w:customStyle="1" w:styleId="StyleLeft063cmFirstline085cm">
    <w:name w:val="Style Left:  0.63 cm First line:  0.85 cm"/>
    <w:basedOn w:val="Normal"/>
    <w:rsid w:val="00AD391F"/>
    <w:pPr>
      <w:tabs>
        <w:tab w:val="left" w:pos="720"/>
      </w:tabs>
      <w:spacing w:before="120" w:after="0" w:line="240" w:lineRule="auto"/>
      <w:ind w:left="720" w:hanging="360"/>
      <w:jc w:val="center"/>
    </w:pPr>
    <w:rPr>
      <w:i/>
      <w:noProof/>
      <w:szCs w:val="20"/>
      <w:lang w:val="vi-VN"/>
    </w:rPr>
  </w:style>
  <w:style w:type="paragraph" w:customStyle="1" w:styleId="StyleBoldRightBefore0pt">
    <w:name w:val="Style Bold Right Before:  0 pt"/>
    <w:basedOn w:val="Normal"/>
    <w:rsid w:val="00AD391F"/>
    <w:pPr>
      <w:spacing w:line="300" w:lineRule="auto"/>
      <w:jc w:val="right"/>
    </w:pPr>
    <w:rPr>
      <w:rFonts w:ascii=".VnTime" w:hAnsi=".VnTime"/>
      <w:i/>
      <w:noProof/>
      <w:szCs w:val="20"/>
      <w:lang w:val="vi-VN"/>
    </w:rPr>
  </w:style>
  <w:style w:type="paragraph" w:customStyle="1" w:styleId="H22">
    <w:name w:val="H22"/>
    <w:basedOn w:val="Normal"/>
    <w:rsid w:val="00AD391F"/>
    <w:pPr>
      <w:keepNext/>
      <w:numPr>
        <w:ilvl w:val="1"/>
        <w:numId w:val="31"/>
      </w:numPr>
      <w:tabs>
        <w:tab w:val="left" w:pos="851"/>
      </w:tabs>
      <w:spacing w:before="240" w:after="120" w:line="240" w:lineRule="auto"/>
      <w:jc w:val="left"/>
      <w:outlineLvl w:val="1"/>
    </w:pPr>
    <w:rPr>
      <w:b/>
      <w:noProof/>
      <w:szCs w:val="20"/>
      <w:lang w:val="vi-VN"/>
    </w:rPr>
  </w:style>
  <w:style w:type="paragraph" w:customStyle="1" w:styleId="StyleHeading1TimesNewRomanCenteredAfter6ptLinespa">
    <w:name w:val="Style Heading 1 + Times New Roman Centered After:  6 pt Line spa..."/>
    <w:basedOn w:val="Heading1"/>
    <w:rsid w:val="00AD391F"/>
    <w:pPr>
      <w:keepLines w:val="0"/>
      <w:widowControl w:val="0"/>
      <w:tabs>
        <w:tab w:val="right" w:leader="dot" w:pos="8789"/>
        <w:tab w:val="right" w:leader="dot" w:pos="8931"/>
      </w:tabs>
      <w:spacing w:before="60" w:after="120" w:line="264" w:lineRule="auto"/>
      <w:ind w:firstLine="567"/>
    </w:pPr>
    <w:rPr>
      <w:rFonts w:ascii="Times New Roman Bold" w:eastAsia="MS Mincho" w:hAnsi="Times New Roman Bold" w:cs="Times New Roman"/>
      <w:iCs/>
      <w:noProof/>
      <w:kern w:val="28"/>
      <w:sz w:val="26"/>
      <w:szCs w:val="26"/>
      <w:lang w:val="vi-VN"/>
    </w:rPr>
  </w:style>
  <w:style w:type="paragraph" w:customStyle="1" w:styleId="xl373">
    <w:name w:val="xl373"/>
    <w:basedOn w:val="Normal"/>
    <w:uiPriority w:val="99"/>
    <w:rsid w:val="00AD391F"/>
    <w:pPr>
      <w:spacing w:before="100" w:beforeAutospacing="1" w:after="100" w:afterAutospacing="1" w:line="240" w:lineRule="auto"/>
      <w:ind w:firstLine="0"/>
      <w:jc w:val="left"/>
      <w:textAlignment w:val="center"/>
    </w:pPr>
    <w:rPr>
      <w:noProof/>
      <w:color w:val="FF0000"/>
      <w:szCs w:val="20"/>
      <w:lang w:val="vi-VN"/>
    </w:rPr>
  </w:style>
  <w:style w:type="paragraph" w:customStyle="1" w:styleId="xl426">
    <w:name w:val="xl426"/>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0000FF"/>
      <w:szCs w:val="20"/>
      <w:lang w:val="vi-VN"/>
    </w:rPr>
  </w:style>
  <w:style w:type="paragraph" w:customStyle="1" w:styleId="xl617">
    <w:name w:val="xl617"/>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Heading3h3HeadCHeading3Char1CharCharCharCharChar">
    <w:name w:val="Style Heading 3h3HeadCHeading 3 Char1Char Char CharChar Char ..."/>
    <w:basedOn w:val="Heading3"/>
    <w:rsid w:val="00AD391F"/>
    <w:pPr>
      <w:keepLines w:val="0"/>
      <w:tabs>
        <w:tab w:val="left" w:pos="-142"/>
        <w:tab w:val="left" w:pos="907"/>
      </w:tabs>
      <w:suppressAutoHyphens/>
      <w:spacing w:before="60" w:after="60" w:line="276" w:lineRule="auto"/>
      <w:ind w:left="567" w:hanging="567"/>
    </w:pPr>
    <w:rPr>
      <w:rFonts w:ascii="Times New Roman Bold" w:eastAsia="Times New Roman" w:hAnsi="Times New Roman Bold" w:cs="Times New Roman"/>
      <w:b/>
      <w:bCs/>
      <w:color w:val="0000FF"/>
      <w:sz w:val="26"/>
      <w:szCs w:val="26"/>
      <w:lang w:val="vi-VN" w:eastAsia="ar-SA"/>
    </w:rPr>
  </w:style>
  <w:style w:type="paragraph" w:customStyle="1" w:styleId="xl479">
    <w:name w:val="xl479"/>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301">
    <w:name w:val="xl301"/>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szCs w:val="20"/>
      <w:lang w:val="vi-VN"/>
    </w:rPr>
  </w:style>
  <w:style w:type="paragraph" w:customStyle="1" w:styleId="xl223">
    <w:name w:val="xl223"/>
    <w:basedOn w:val="Normal"/>
    <w:uiPriority w:val="99"/>
    <w:rsid w:val="00AD391F"/>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47">
    <w:name w:val="xl547"/>
    <w:basedOn w:val="Normal"/>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Heading3CharCharCharHeading3Char1h3HeadCCharChar2">
    <w:name w:val="Style Heading 3 Char Char CharHeading 3 Char1h3HeadCChar Char...2"/>
    <w:basedOn w:val="Heading3"/>
    <w:rsid w:val="00AD391F"/>
    <w:pPr>
      <w:keepLines w:val="0"/>
      <w:spacing w:before="240" w:after="60" w:line="240" w:lineRule="auto"/>
      <w:ind w:firstLine="0"/>
      <w:jc w:val="left"/>
    </w:pPr>
    <w:rPr>
      <w:rFonts w:ascii="Times New Roman" w:eastAsia="Times New Roman" w:hAnsi="Times New Roman" w:cs="Times New Roman"/>
      <w:b/>
      <w:bCs/>
      <w:color w:val="auto"/>
      <w:sz w:val="26"/>
      <w:szCs w:val="26"/>
      <w:lang w:val="vi-VN"/>
    </w:rPr>
  </w:style>
  <w:style w:type="paragraph" w:customStyle="1" w:styleId="xl496">
    <w:name w:val="xl496"/>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75">
    <w:name w:val="xl37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szCs w:val="20"/>
      <w:lang w:val="vi-VN"/>
    </w:rPr>
  </w:style>
  <w:style w:type="paragraph" w:customStyle="1" w:styleId="6">
    <w:name w:val="6."/>
    <w:basedOn w:val="51"/>
    <w:rsid w:val="00AD391F"/>
    <w:pPr>
      <w:tabs>
        <w:tab w:val="clear" w:pos="1800"/>
        <w:tab w:val="clear" w:pos="1944"/>
        <w:tab w:val="left" w:pos="284"/>
      </w:tabs>
      <w:spacing w:before="120" w:after="120"/>
      <w:ind w:left="0" w:firstLine="284"/>
    </w:pPr>
  </w:style>
  <w:style w:type="paragraph" w:customStyle="1" w:styleId="51">
    <w:name w:val="5.1"/>
    <w:basedOn w:val="41"/>
    <w:rsid w:val="00AD391F"/>
    <w:pPr>
      <w:tabs>
        <w:tab w:val="clear" w:pos="284"/>
        <w:tab w:val="clear" w:pos="390"/>
        <w:tab w:val="left" w:pos="1800"/>
        <w:tab w:val="left" w:pos="1944"/>
      </w:tabs>
      <w:ind w:left="1944"/>
    </w:pPr>
  </w:style>
  <w:style w:type="paragraph" w:customStyle="1" w:styleId="xl478">
    <w:name w:val="xl478"/>
    <w:basedOn w:val="Normal"/>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549">
    <w:name w:val="xl549"/>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466">
    <w:name w:val="xl466"/>
    <w:basedOn w:val="Normal"/>
    <w:uiPriority w:val="99"/>
    <w:rsid w:val="00AD391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left"/>
    </w:pPr>
    <w:rPr>
      <w:noProof/>
      <w:szCs w:val="20"/>
      <w:lang w:val="vi-VN"/>
    </w:rPr>
  </w:style>
  <w:style w:type="paragraph" w:customStyle="1" w:styleId="xl454">
    <w:name w:val="xl454"/>
    <w:basedOn w:val="Normal"/>
    <w:uiPriority w:val="99"/>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23">
    <w:name w:val="xl523"/>
    <w:basedOn w:val="Normal"/>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287">
    <w:name w:val="xl287"/>
    <w:basedOn w:val="Normal"/>
    <w:uiPriority w:val="99"/>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Bangbieu">
    <w:name w:val="Bang bieu"/>
    <w:basedOn w:val="Normal"/>
    <w:rsid w:val="00AD391F"/>
    <w:pPr>
      <w:spacing w:before="0" w:after="0" w:line="240" w:lineRule="auto"/>
      <w:ind w:firstLine="0"/>
      <w:jc w:val="left"/>
    </w:pPr>
    <w:rPr>
      <w:i/>
      <w:noProof/>
      <w:color w:val="FF0000"/>
      <w:szCs w:val="20"/>
      <w:lang w:val="vi-VN"/>
    </w:rPr>
  </w:style>
  <w:style w:type="paragraph" w:customStyle="1" w:styleId="n0">
    <w:name w:val="n"/>
    <w:basedOn w:val="Stylei-Bold"/>
    <w:rsid w:val="00AD391F"/>
    <w:pPr>
      <w:tabs>
        <w:tab w:val="clear" w:pos="0"/>
        <w:tab w:val="clear" w:pos="284"/>
        <w:tab w:val="left" w:pos="567"/>
      </w:tabs>
      <w:spacing w:before="0" w:after="120" w:line="240" w:lineRule="auto"/>
      <w:ind w:left="0" w:firstLine="0"/>
    </w:pPr>
    <w:rPr>
      <w:rFonts w:ascii="Times New Roman" w:hAnsi="Times New Roman"/>
    </w:rPr>
  </w:style>
  <w:style w:type="paragraph" w:customStyle="1" w:styleId="xl645">
    <w:name w:val="xl645"/>
    <w:basedOn w:val="Normal"/>
    <w:rsid w:val="00AD391F"/>
    <w:pPr>
      <w:pBdr>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3Heading3Char1NotBoldJustified">
    <w:name w:val="Style Heading 3Heading 3 Char1 + Not Bold Justified"/>
    <w:basedOn w:val="Heading3"/>
    <w:rsid w:val="00AD391F"/>
    <w:pPr>
      <w:keepLines w:val="0"/>
      <w:numPr>
        <w:ilvl w:val="2"/>
      </w:numPr>
      <w:tabs>
        <w:tab w:val="left" w:pos="1004"/>
      </w:tabs>
      <w:spacing w:before="120" w:after="60" w:line="240" w:lineRule="auto"/>
      <w:ind w:left="720" w:hanging="436"/>
    </w:pPr>
    <w:rPr>
      <w:rFonts w:ascii="Times New Roman" w:eastAsia="Times New Roman" w:hAnsi="Times New Roman" w:cs="Times New Roman"/>
      <w:bCs/>
      <w:i/>
      <w:color w:val="auto"/>
      <w:sz w:val="26"/>
      <w:szCs w:val="26"/>
      <w:lang w:val="vi-VN"/>
    </w:rPr>
  </w:style>
  <w:style w:type="paragraph" w:customStyle="1" w:styleId="StyleListNumber354NotBoldNotItalicCharChar">
    <w:name w:val="Style List Number 35.4. + Not Bold Not Italic Char Char"/>
    <w:basedOn w:val="ListNumber3"/>
    <w:rsid w:val="00AD391F"/>
    <w:pPr>
      <w:tabs>
        <w:tab w:val="left" w:pos="284"/>
        <w:tab w:val="left" w:pos="720"/>
      </w:tabs>
      <w:spacing w:after="0"/>
      <w:ind w:left="0" w:firstLine="284"/>
    </w:pPr>
    <w:rPr>
      <w:b/>
      <w:i/>
      <w:noProof/>
      <w:color w:val="000080"/>
      <w:sz w:val="26"/>
      <w:lang w:val="vi-VN"/>
    </w:rPr>
  </w:style>
  <w:style w:type="paragraph" w:customStyle="1" w:styleId="xl239">
    <w:name w:val="xl239"/>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styleId="BodyTextFirstIndent2">
    <w:name w:val="Body Text First Indent 2"/>
    <w:basedOn w:val="BodyTextIndent"/>
    <w:link w:val="BodyTextFirstIndent2Char"/>
    <w:rsid w:val="00AD391F"/>
    <w:pPr>
      <w:spacing w:line="240" w:lineRule="auto"/>
      <w:ind w:firstLine="210"/>
      <w:jc w:val="left"/>
    </w:pPr>
    <w:rPr>
      <w:rFonts w:ascii=".VnTimeH" w:hAnsi=".VnTimeH"/>
      <w:sz w:val="16"/>
      <w:szCs w:val="20"/>
      <w:lang w:eastAsia="en-US"/>
    </w:rPr>
  </w:style>
  <w:style w:type="character" w:customStyle="1" w:styleId="BodyTextFirstIndent2Char">
    <w:name w:val="Body Text First Indent 2 Char"/>
    <w:basedOn w:val="BodyTextIndentChar"/>
    <w:link w:val="BodyTextFirstIndent2"/>
    <w:rsid w:val="00AD391F"/>
    <w:rPr>
      <w:rFonts w:ascii=".VnTimeH" w:eastAsia="Times New Roman" w:hAnsi=".VnTimeH" w:cs="Times New Roman"/>
      <w:sz w:val="16"/>
      <w:szCs w:val="20"/>
      <w:lang w:val="en-US" w:eastAsia="x-none"/>
    </w:rPr>
  </w:style>
  <w:style w:type="paragraph" w:customStyle="1" w:styleId="xl248">
    <w:name w:val="xl248"/>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xl275">
    <w:name w:val="xl275"/>
    <w:basedOn w:val="Normal"/>
    <w:uiPriority w:val="99"/>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453">
    <w:name w:val="xl453"/>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625">
    <w:name w:val="xl625"/>
    <w:basedOn w:val="Normal"/>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tyleHeading7RedLeft">
    <w:name w:val="Style Heading 7 + Red Left"/>
    <w:basedOn w:val="Heading7"/>
    <w:rsid w:val="00AD391F"/>
    <w:pPr>
      <w:keepLines w:val="0"/>
      <w:tabs>
        <w:tab w:val="num" w:pos="360"/>
        <w:tab w:val="left" w:pos="1296"/>
      </w:tabs>
      <w:spacing w:before="60" w:after="60" w:line="360" w:lineRule="exact"/>
      <w:ind w:left="0" w:right="-133" w:firstLine="0"/>
    </w:pPr>
    <w:rPr>
      <w:rFonts w:ascii="Times New Roman" w:hAnsi="Times New Roman"/>
      <w:b/>
      <w:i w:val="0"/>
      <w:iCs w:val="0"/>
      <w:noProof/>
      <w:color w:val="FF0000"/>
      <w:sz w:val="26"/>
      <w:szCs w:val="24"/>
      <w:lang w:val="vi-VN" w:eastAsia="en-US"/>
    </w:rPr>
  </w:style>
  <w:style w:type="paragraph" w:customStyle="1" w:styleId="i-">
    <w:name w:val="i-"/>
    <w:basedOn w:val="Normal"/>
    <w:rsid w:val="00AD391F"/>
    <w:pPr>
      <w:tabs>
        <w:tab w:val="left" w:pos="0"/>
        <w:tab w:val="left" w:pos="1440"/>
      </w:tabs>
      <w:autoSpaceDE w:val="0"/>
      <w:autoSpaceDN w:val="0"/>
      <w:adjustRightInd w:val="0"/>
      <w:spacing w:line="240" w:lineRule="auto"/>
      <w:ind w:left="1440" w:hanging="1440"/>
    </w:pPr>
    <w:rPr>
      <w:noProof/>
      <w:szCs w:val="20"/>
      <w:lang w:val="vi-VN"/>
    </w:rPr>
  </w:style>
  <w:style w:type="paragraph" w:customStyle="1" w:styleId="TitleB">
    <w:name w:val="TitleB"/>
    <w:basedOn w:val="Normal"/>
    <w:rsid w:val="00AD391F"/>
    <w:pPr>
      <w:tabs>
        <w:tab w:val="left" w:pos="705"/>
      </w:tabs>
      <w:spacing w:line="240" w:lineRule="auto"/>
      <w:ind w:left="705" w:hanging="705"/>
      <w:jc w:val="center"/>
    </w:pPr>
    <w:rPr>
      <w:b/>
      <w:noProof/>
      <w:color w:val="000000"/>
      <w:szCs w:val="20"/>
      <w:lang w:val="vi-VN"/>
    </w:rPr>
  </w:style>
  <w:style w:type="paragraph" w:customStyle="1" w:styleId="xl358">
    <w:name w:val="xl358"/>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279">
    <w:name w:val="xl279"/>
    <w:basedOn w:val="Normal"/>
    <w:uiPriority w:val="99"/>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00">
    <w:name w:val="xl20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25">
    <w:name w:val="xl225"/>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26">
    <w:name w:val="xl326"/>
    <w:basedOn w:val="Normal"/>
    <w:uiPriority w:val="99"/>
    <w:rsid w:val="00AD391F"/>
    <w:pPr>
      <w:spacing w:before="100" w:beforeAutospacing="1" w:after="100" w:afterAutospacing="1" w:line="240" w:lineRule="auto"/>
      <w:ind w:firstLine="0"/>
      <w:jc w:val="left"/>
    </w:pPr>
    <w:rPr>
      <w:b/>
      <w:noProof/>
      <w:color w:val="FF0000"/>
      <w:szCs w:val="20"/>
      <w:lang w:val="vi-VN"/>
    </w:rPr>
  </w:style>
  <w:style w:type="paragraph" w:customStyle="1" w:styleId="xl499">
    <w:name w:val="xl499"/>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16">
    <w:name w:val="xl516"/>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t3">
    <w:name w:val="t3"/>
    <w:basedOn w:val="ListContinue3"/>
    <w:rsid w:val="00AD391F"/>
    <w:pPr>
      <w:widowControl w:val="0"/>
      <w:numPr>
        <w:ilvl w:val="1"/>
        <w:numId w:val="32"/>
      </w:numPr>
      <w:tabs>
        <w:tab w:val="left" w:pos="1191"/>
      </w:tabs>
      <w:autoSpaceDE w:val="0"/>
      <w:autoSpaceDN w:val="0"/>
      <w:adjustRightInd w:val="0"/>
      <w:spacing w:before="60" w:after="120" w:line="320" w:lineRule="exact"/>
      <w:jc w:val="both"/>
    </w:pPr>
    <w:rPr>
      <w:noProof/>
      <w:color w:val="000000"/>
      <w:sz w:val="26"/>
      <w:lang w:eastAsia="zh-CN"/>
    </w:rPr>
  </w:style>
  <w:style w:type="paragraph" w:customStyle="1" w:styleId="xl458">
    <w:name w:val="xl458"/>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236">
    <w:name w:val="xl236"/>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szCs w:val="20"/>
      <w:lang w:val="vi-VN"/>
    </w:rPr>
  </w:style>
  <w:style w:type="paragraph" w:customStyle="1" w:styleId="xl255">
    <w:name w:val="xl255"/>
    <w:basedOn w:val="Normal"/>
    <w:uiPriority w:val="99"/>
    <w:rsid w:val="00AD391F"/>
    <w:pPr>
      <w:pBdr>
        <w:top w:val="single" w:sz="4" w:space="0" w:color="auto"/>
        <w:left w:val="single" w:sz="4" w:space="0" w:color="auto"/>
        <w:bottom w:val="single" w:sz="4" w:space="0" w:color="auto"/>
        <w:right w:val="dotted"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285">
    <w:name w:val="xl285"/>
    <w:basedOn w:val="Normal"/>
    <w:uiPriority w:val="99"/>
    <w:rsid w:val="00AD391F"/>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635">
    <w:name w:val="xl635"/>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styleId="BodyTextFirstIndent">
    <w:name w:val="Body Text First Indent"/>
    <w:basedOn w:val="BodyText"/>
    <w:link w:val="BodyTextFirstIndentChar"/>
    <w:rsid w:val="00AD391F"/>
    <w:pPr>
      <w:spacing w:before="60" w:line="240" w:lineRule="auto"/>
      <w:ind w:firstLine="210"/>
      <w:jc w:val="left"/>
    </w:pPr>
    <w:rPr>
      <w:sz w:val="26"/>
      <w:szCs w:val="20"/>
      <w:lang w:eastAsia="en-US"/>
    </w:rPr>
  </w:style>
  <w:style w:type="character" w:customStyle="1" w:styleId="BodyTextFirstIndentChar">
    <w:name w:val="Body Text First Indent Char"/>
    <w:basedOn w:val="BodyTextChar"/>
    <w:link w:val="BodyTextFirstIndent"/>
    <w:rsid w:val="00AD391F"/>
    <w:rPr>
      <w:rFonts w:ascii="Times New Roman" w:eastAsia="Times New Roman" w:hAnsi="Times New Roman" w:cs="Times New Roman"/>
      <w:sz w:val="26"/>
      <w:szCs w:val="20"/>
      <w:lang w:val="en-US"/>
    </w:rPr>
  </w:style>
  <w:style w:type="paragraph" w:customStyle="1" w:styleId="xl383">
    <w:name w:val="xl383"/>
    <w:basedOn w:val="Normal"/>
    <w:uiPriority w:val="99"/>
    <w:rsid w:val="00AD391F"/>
    <w:pPr>
      <w:shd w:val="clear" w:color="auto" w:fill="FFCC00"/>
      <w:spacing w:before="100" w:beforeAutospacing="1" w:after="100" w:afterAutospacing="1" w:line="240" w:lineRule="auto"/>
      <w:ind w:firstLine="0"/>
      <w:jc w:val="center"/>
      <w:textAlignment w:val="center"/>
    </w:pPr>
    <w:rPr>
      <w:noProof/>
      <w:szCs w:val="20"/>
      <w:lang w:val="vi-VN"/>
    </w:rPr>
  </w:style>
  <w:style w:type="paragraph" w:customStyle="1" w:styleId="xl459">
    <w:name w:val="xl459"/>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04">
    <w:name w:val="xl504"/>
    <w:basedOn w:val="Normal"/>
    <w:rsid w:val="00AD391F"/>
    <w:pPr>
      <w:pBdr>
        <w:left w:val="dotted" w:sz="4" w:space="0" w:color="auto"/>
      </w:pBdr>
      <w:shd w:val="clear" w:color="auto" w:fill="CCFFCC"/>
      <w:spacing w:before="100" w:beforeAutospacing="1" w:after="100" w:afterAutospacing="1" w:line="240" w:lineRule="auto"/>
      <w:ind w:firstLine="0"/>
      <w:jc w:val="center"/>
    </w:pPr>
    <w:rPr>
      <w:noProof/>
      <w:color w:val="0000FF"/>
      <w:szCs w:val="20"/>
      <w:lang w:val="vi-VN"/>
    </w:rPr>
  </w:style>
  <w:style w:type="paragraph" w:customStyle="1" w:styleId="-">
    <w:name w:val="(-)"/>
    <w:basedOn w:val="BodyText"/>
    <w:rsid w:val="00AD391F"/>
    <w:pPr>
      <w:keepNext/>
      <w:keepLines/>
      <w:tabs>
        <w:tab w:val="left" w:pos="1134"/>
        <w:tab w:val="left" w:pos="6521"/>
      </w:tabs>
      <w:spacing w:before="60" w:after="60" w:line="320" w:lineRule="atLeast"/>
      <w:ind w:left="737" w:firstLine="0"/>
    </w:pPr>
    <w:rPr>
      <w:sz w:val="26"/>
      <w:szCs w:val="20"/>
      <w:lang w:eastAsia="en-US"/>
    </w:rPr>
  </w:style>
  <w:style w:type="paragraph" w:customStyle="1" w:styleId="xl581">
    <w:name w:val="xl581"/>
    <w:basedOn w:val="Normal"/>
    <w:rsid w:val="00AD391F"/>
    <w:pPr>
      <w:pBdr>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88">
    <w:name w:val="xl588"/>
    <w:basedOn w:val="Normal"/>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411">
    <w:name w:val="xl411"/>
    <w:basedOn w:val="Normal"/>
    <w:uiPriority w:val="99"/>
    <w:rsid w:val="00AD391F"/>
    <w:pPr>
      <w:shd w:val="clear" w:color="auto" w:fill="99CCFF"/>
      <w:spacing w:before="100" w:beforeAutospacing="1" w:after="100" w:afterAutospacing="1" w:line="240" w:lineRule="auto"/>
      <w:ind w:firstLine="0"/>
      <w:jc w:val="center"/>
    </w:pPr>
    <w:rPr>
      <w:noProof/>
      <w:szCs w:val="20"/>
      <w:lang w:val="vi-VN"/>
    </w:rPr>
  </w:style>
  <w:style w:type="paragraph" w:customStyle="1" w:styleId="xl403">
    <w:name w:val="xl403"/>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02">
    <w:name w:val="xl502"/>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628">
    <w:name w:val="xl628"/>
    <w:basedOn w:val="Normal"/>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65">
    <w:name w:val="xl265"/>
    <w:basedOn w:val="Normal"/>
    <w:uiPriority w:val="99"/>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09">
    <w:name w:val="xl609"/>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70">
    <w:name w:val="xl370"/>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62">
    <w:name w:val="xl362"/>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StyleHeading3Heading3Char1NotBold">
    <w:name w:val="Style Heading 3Heading 3 Char1 + Not Bold"/>
    <w:basedOn w:val="Heading3"/>
    <w:rsid w:val="00AD391F"/>
    <w:pPr>
      <w:keepLines w:val="0"/>
      <w:numPr>
        <w:ilvl w:val="2"/>
      </w:numPr>
      <w:tabs>
        <w:tab w:val="left" w:pos="0"/>
      </w:tabs>
      <w:autoSpaceDE w:val="0"/>
      <w:autoSpaceDN w:val="0"/>
      <w:adjustRightInd w:val="0"/>
      <w:spacing w:before="120" w:after="120" w:line="240" w:lineRule="auto"/>
      <w:ind w:left="720" w:firstLine="567"/>
    </w:pPr>
    <w:rPr>
      <w:rFonts w:ascii="Times New Roman" w:eastAsia="Times New Roman" w:hAnsi="Times New Roman" w:cs="Times New Roman"/>
      <w:b/>
      <w:bCs/>
      <w:i/>
      <w:color w:val="3366FF"/>
      <w:sz w:val="26"/>
      <w:szCs w:val="26"/>
      <w:lang w:val="vi-VN"/>
    </w:rPr>
  </w:style>
  <w:style w:type="paragraph" w:customStyle="1" w:styleId="xl299">
    <w:name w:val="xl299"/>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b/>
      <w:noProof/>
      <w:szCs w:val="20"/>
      <w:lang w:val="vi-VN"/>
    </w:rPr>
  </w:style>
  <w:style w:type="paragraph" w:customStyle="1" w:styleId="xl278">
    <w:name w:val="xl278"/>
    <w:basedOn w:val="Normal"/>
    <w:uiPriority w:val="99"/>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89">
    <w:name w:val="xl289"/>
    <w:basedOn w:val="Normal"/>
    <w:uiPriority w:val="99"/>
    <w:rsid w:val="00AD391F"/>
    <w:pPr>
      <w:spacing w:before="100" w:beforeAutospacing="1" w:after="100" w:afterAutospacing="1" w:line="240" w:lineRule="auto"/>
      <w:ind w:firstLine="0"/>
      <w:jc w:val="center"/>
    </w:pPr>
    <w:rPr>
      <w:noProof/>
      <w:szCs w:val="20"/>
      <w:lang w:val="vi-VN"/>
    </w:rPr>
  </w:style>
  <w:style w:type="paragraph" w:customStyle="1" w:styleId="xl404">
    <w:name w:val="xl404"/>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77">
    <w:name w:val="xl277"/>
    <w:basedOn w:val="Normal"/>
    <w:uiPriority w:val="99"/>
    <w:rsid w:val="00AD391F"/>
    <w:pPr>
      <w:pBdr>
        <w:top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642">
    <w:name w:val="xl642"/>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206">
    <w:name w:val="xl206"/>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4Heading4CharHeading41BoldNounderlineBef">
    <w:name w:val="Style Heading 4Heading 4 CharHeading 41 + Bold No underline Bef..."/>
    <w:basedOn w:val="Heading4"/>
    <w:rsid w:val="00AD391F"/>
    <w:pPr>
      <w:keepLines w:val="0"/>
      <w:tabs>
        <w:tab w:val="left" w:pos="0"/>
      </w:tabs>
      <w:spacing w:before="120" w:after="60" w:line="240" w:lineRule="auto"/>
      <w:ind w:left="72" w:hanging="72"/>
      <w:jc w:val="left"/>
    </w:pPr>
    <w:rPr>
      <w:rFonts w:ascii="Times New Roman Bold" w:eastAsia="Times New Roman" w:hAnsi="Times New Roman Bold" w:cs="Times New Roman"/>
      <w:b/>
      <w:bCs/>
      <w:iCs w:val="0"/>
      <w:color w:val="0000FF"/>
      <w:szCs w:val="28"/>
      <w:lang w:val="vi-VN"/>
    </w:rPr>
  </w:style>
  <w:style w:type="paragraph" w:customStyle="1" w:styleId="StyleBodyTextTimesNewRoman13ptFirstline127cmBef1">
    <w:name w:val="Style Body Text + Times New Roman 13 pt First line:  1.27 cm Bef...1"/>
    <w:basedOn w:val="BodyText"/>
    <w:rsid w:val="00AD391F"/>
    <w:pPr>
      <w:numPr>
        <w:numId w:val="33"/>
      </w:numPr>
      <w:tabs>
        <w:tab w:val="left" w:pos="1287"/>
      </w:tabs>
      <w:spacing w:before="160" w:after="0" w:line="240" w:lineRule="auto"/>
    </w:pPr>
    <w:rPr>
      <w:color w:val="000000"/>
      <w:sz w:val="26"/>
      <w:szCs w:val="20"/>
      <w:lang w:eastAsia="en-US"/>
    </w:rPr>
  </w:style>
  <w:style w:type="paragraph" w:customStyle="1" w:styleId="xl307">
    <w:name w:val="xl307"/>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szCs w:val="20"/>
      <w:lang w:val="vi-VN"/>
    </w:rPr>
  </w:style>
  <w:style w:type="paragraph" w:customStyle="1" w:styleId="xl335">
    <w:name w:val="xl335"/>
    <w:basedOn w:val="Normal"/>
    <w:uiPriority w:val="99"/>
    <w:rsid w:val="00AD391F"/>
    <w:pPr>
      <w:shd w:val="clear" w:color="auto" w:fill="FFFF00"/>
      <w:spacing w:before="100" w:beforeAutospacing="1" w:after="100" w:afterAutospacing="1" w:line="240" w:lineRule="auto"/>
      <w:ind w:firstLine="0"/>
      <w:jc w:val="left"/>
    </w:pPr>
    <w:rPr>
      <w:noProof/>
      <w:szCs w:val="20"/>
      <w:lang w:val="vi-VN"/>
    </w:rPr>
  </w:style>
  <w:style w:type="paragraph" w:customStyle="1" w:styleId="StyleHeading5TimesNewRoman13pt">
    <w:name w:val="Style Heading 5 + Times New Roman 13 pt"/>
    <w:basedOn w:val="Heading5"/>
    <w:rsid w:val="00AD391F"/>
    <w:pPr>
      <w:keepNext w:val="0"/>
      <w:keepLines w:val="0"/>
      <w:tabs>
        <w:tab w:val="num" w:pos="964"/>
        <w:tab w:val="left" w:pos="1418"/>
      </w:tabs>
      <w:autoSpaceDE w:val="0"/>
      <w:autoSpaceDN w:val="0"/>
      <w:adjustRightInd w:val="0"/>
      <w:spacing w:before="60" w:after="120" w:line="264" w:lineRule="auto"/>
      <w:ind w:left="1418" w:hanging="1418"/>
      <w:jc w:val="center"/>
    </w:pPr>
    <w:rPr>
      <w:rFonts w:ascii="Times New Roman" w:eastAsia="MS Mincho" w:hAnsi="Times New Roman" w:cs="Times New Roman"/>
      <w:b/>
      <w:bCs/>
      <w:i/>
      <w:color w:val="000000"/>
      <w:szCs w:val="28"/>
      <w:lang w:val="sv-SE"/>
    </w:rPr>
  </w:style>
  <w:style w:type="paragraph" w:customStyle="1" w:styleId="xl629">
    <w:name w:val="xl629"/>
    <w:basedOn w:val="Normal"/>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349">
    <w:name w:val="xl349"/>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0000FF"/>
      <w:szCs w:val="20"/>
      <w:lang w:val="vi-VN"/>
    </w:rPr>
  </w:style>
  <w:style w:type="paragraph" w:customStyle="1" w:styleId="xl620">
    <w:name w:val="xl620"/>
    <w:basedOn w:val="Normal"/>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271">
    <w:name w:val="xl271"/>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273">
    <w:name w:val="xl273"/>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15">
    <w:name w:val="xl315"/>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szCs w:val="20"/>
      <w:lang w:val="vi-VN"/>
    </w:rPr>
  </w:style>
  <w:style w:type="paragraph" w:customStyle="1" w:styleId="ListNumber1">
    <w:name w:val="ListNumber 1"/>
    <w:basedOn w:val="Normal"/>
    <w:rsid w:val="00AD391F"/>
    <w:pPr>
      <w:tabs>
        <w:tab w:val="left" w:pos="0"/>
        <w:tab w:val="left" w:pos="567"/>
      </w:tabs>
      <w:autoSpaceDE w:val="0"/>
      <w:autoSpaceDN w:val="0"/>
      <w:adjustRightInd w:val="0"/>
      <w:spacing w:line="240" w:lineRule="auto"/>
      <w:ind w:left="567" w:hanging="567"/>
    </w:pPr>
    <w:rPr>
      <w:noProof/>
      <w:szCs w:val="20"/>
      <w:lang w:val="vi-VN"/>
    </w:rPr>
  </w:style>
  <w:style w:type="paragraph" w:customStyle="1" w:styleId="xl368">
    <w:name w:val="xl368"/>
    <w:basedOn w:val="Normal"/>
    <w:uiPriority w:val="99"/>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00">
    <w:name w:val="xl500"/>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80">
    <w:name w:val="xl280"/>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BodyTextTimesNewRoman13ptFirstline127cmBef">
    <w:name w:val="Style Body Text + Times New Roman 13 pt First line:  1.27 cm Bef..."/>
    <w:basedOn w:val="BodyText"/>
    <w:rsid w:val="00AD391F"/>
    <w:pPr>
      <w:spacing w:before="120"/>
      <w:ind w:firstLine="720"/>
      <w:jc w:val="left"/>
    </w:pPr>
    <w:rPr>
      <w:color w:val="000000"/>
      <w:sz w:val="26"/>
      <w:szCs w:val="20"/>
      <w:lang w:eastAsia="en-US"/>
    </w:rPr>
  </w:style>
  <w:style w:type="paragraph" w:customStyle="1" w:styleId="xl337">
    <w:name w:val="xl337"/>
    <w:basedOn w:val="Normal"/>
    <w:uiPriority w:val="99"/>
    <w:rsid w:val="00AD391F"/>
    <w:pPr>
      <w:shd w:val="clear" w:color="auto" w:fill="FFFF00"/>
      <w:spacing w:before="100" w:beforeAutospacing="1" w:after="100" w:afterAutospacing="1" w:line="240" w:lineRule="auto"/>
      <w:ind w:firstLine="0"/>
      <w:jc w:val="left"/>
    </w:pPr>
    <w:rPr>
      <w:noProof/>
      <w:color w:val="FF0000"/>
      <w:szCs w:val="20"/>
      <w:lang w:val="vi-VN"/>
    </w:rPr>
  </w:style>
  <w:style w:type="paragraph" w:customStyle="1" w:styleId="xl369">
    <w:name w:val="xl369"/>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442">
    <w:name w:val="xl442"/>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548">
    <w:name w:val="xl548"/>
    <w:basedOn w:val="Normal"/>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455">
    <w:name w:val="xl455"/>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damnghieng">
    <w:name w:val="damnghieng"/>
    <w:basedOn w:val="MUC12"/>
    <w:rsid w:val="00AD391F"/>
    <w:pPr>
      <w:ind w:left="720" w:hanging="720"/>
    </w:pPr>
    <w:rPr>
      <w:color w:val="800000"/>
    </w:rPr>
  </w:style>
  <w:style w:type="paragraph" w:customStyle="1" w:styleId="MUC12">
    <w:name w:val="MUC 1"/>
    <w:basedOn w:val="Muc10"/>
    <w:rsid w:val="00AD391F"/>
    <w:pPr>
      <w:keepNext w:val="0"/>
      <w:keepLines w:val="0"/>
      <w:pageBreakBefore w:val="0"/>
      <w:widowControl/>
      <w:tabs>
        <w:tab w:val="clear" w:pos="1854"/>
        <w:tab w:val="left" w:pos="1800"/>
      </w:tabs>
      <w:spacing w:after="120"/>
      <w:ind w:left="1800" w:hanging="180"/>
      <w:outlineLvl w:val="9"/>
    </w:pPr>
    <w:rPr>
      <w:bCs/>
      <w:caps w:val="0"/>
      <w:color w:val="008000"/>
      <w:kern w:val="0"/>
      <w:lang w:val="en-US"/>
    </w:rPr>
  </w:style>
  <w:style w:type="paragraph" w:customStyle="1" w:styleId="xl274">
    <w:name w:val="xl274"/>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420">
    <w:name w:val="xl420"/>
    <w:basedOn w:val="Normal"/>
    <w:uiPriority w:val="99"/>
    <w:rsid w:val="00AD391F"/>
    <w:pPr>
      <w:shd w:val="clear" w:color="auto" w:fill="CCFFCC"/>
      <w:spacing w:before="100" w:beforeAutospacing="1" w:after="100" w:afterAutospacing="1" w:line="240" w:lineRule="auto"/>
      <w:ind w:firstLine="0"/>
      <w:jc w:val="center"/>
    </w:pPr>
    <w:rPr>
      <w:noProof/>
      <w:sz w:val="22"/>
      <w:szCs w:val="20"/>
      <w:lang w:val="vi-VN"/>
    </w:rPr>
  </w:style>
  <w:style w:type="paragraph" w:customStyle="1" w:styleId="xl196">
    <w:name w:val="xl196"/>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Heading1H1H1TimesNewRomanNotBoldLeft">
    <w:name w:val="Style Heading 1H 1H1 + Times New Roman Not Bold Left"/>
    <w:basedOn w:val="Heading1"/>
    <w:rsid w:val="00AD391F"/>
    <w:pPr>
      <w:keepLines w:val="0"/>
      <w:widowControl w:val="0"/>
      <w:tabs>
        <w:tab w:val="right" w:leader="dot" w:pos="8789"/>
        <w:tab w:val="right" w:leader="dot" w:pos="8931"/>
      </w:tabs>
      <w:spacing w:before="60" w:after="0" w:line="264" w:lineRule="auto"/>
      <w:ind w:firstLine="567"/>
    </w:pPr>
    <w:rPr>
      <w:rFonts w:ascii="Times New Roman Bold" w:eastAsia="MS Mincho" w:hAnsi="Times New Roman Bold" w:cs="Times New Roman"/>
      <w:iCs/>
      <w:noProof/>
      <w:kern w:val="28"/>
      <w:sz w:val="26"/>
      <w:szCs w:val="26"/>
      <w:lang w:val="vi-VN"/>
    </w:rPr>
  </w:style>
  <w:style w:type="paragraph" w:customStyle="1" w:styleId="StyleBullet-Blue">
    <w:name w:val="Style Bullet - + Blue"/>
    <w:basedOn w:val="Normal"/>
    <w:rsid w:val="00AD391F"/>
    <w:pPr>
      <w:tabs>
        <w:tab w:val="left" w:pos="0"/>
        <w:tab w:val="left" w:pos="1440"/>
      </w:tabs>
      <w:autoSpaceDE w:val="0"/>
      <w:autoSpaceDN w:val="0"/>
      <w:adjustRightInd w:val="0"/>
      <w:spacing w:before="120" w:line="400" w:lineRule="exact"/>
      <w:ind w:left="1440" w:hanging="360"/>
    </w:pPr>
    <w:rPr>
      <w:rFonts w:ascii=".VnTime" w:hAnsi=".VnTime"/>
      <w:noProof/>
      <w:szCs w:val="20"/>
      <w:lang w:val="vi-VN"/>
    </w:rPr>
  </w:style>
  <w:style w:type="paragraph" w:customStyle="1" w:styleId="Dau-Tru">
    <w:name w:val="Dau - Tru"/>
    <w:basedOn w:val="Normal"/>
    <w:rsid w:val="00AD391F"/>
    <w:pPr>
      <w:tabs>
        <w:tab w:val="left" w:pos="454"/>
      </w:tabs>
      <w:spacing w:before="0" w:after="0" w:line="240" w:lineRule="auto"/>
      <w:ind w:firstLine="0"/>
    </w:pPr>
    <w:rPr>
      <w:noProof/>
      <w:szCs w:val="20"/>
      <w:lang w:val="fr-FR"/>
    </w:rPr>
  </w:style>
  <w:style w:type="paragraph" w:customStyle="1" w:styleId="xl353">
    <w:name w:val="xl353"/>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76">
    <w:name w:val="xl276"/>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215">
    <w:name w:val="xl21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FF0000"/>
      <w:szCs w:val="20"/>
      <w:lang w:val="vi-VN"/>
    </w:rPr>
  </w:style>
  <w:style w:type="paragraph" w:customStyle="1" w:styleId="xl508">
    <w:name w:val="xl508"/>
    <w:basedOn w:val="Normal"/>
    <w:rsid w:val="00AD391F"/>
    <w:pPr>
      <w:pBdr>
        <w:lef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444">
    <w:name w:val="xl444"/>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StyleHeading2H2Heading2Chartuan2l2H2HeadBTua2841Hea">
    <w:name w:val="Style Style Heading 2H 2Heading 2 Chartuan2l2H2HeadBTua28.4.1 Hea....."/>
    <w:basedOn w:val="StyleHeading2H2Heading2Chartuan2l2H2HeadBTua2841Hea"/>
    <w:rsid w:val="00AD391F"/>
    <w:pPr>
      <w:spacing w:before="120"/>
    </w:pPr>
  </w:style>
  <w:style w:type="paragraph" w:customStyle="1" w:styleId="StyleHeading2H2Heading2Chartuan2l2H2HeadBTua2841Hea">
    <w:name w:val="Style Heading 2H 2Heading 2 Chartuan2l2H2HeadBTua28.4.1 Hea..."/>
    <w:basedOn w:val="Heading20"/>
    <w:rsid w:val="00AD391F"/>
    <w:pPr>
      <w:keepLines w:val="0"/>
      <w:numPr>
        <w:ilvl w:val="1"/>
      </w:numPr>
      <w:tabs>
        <w:tab w:val="left" w:pos="567"/>
      </w:tabs>
      <w:spacing w:before="16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xl665">
    <w:name w:val="xl665"/>
    <w:basedOn w:val="Normal"/>
    <w:rsid w:val="00AD391F"/>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textAlignment w:val="center"/>
    </w:pPr>
    <w:rPr>
      <w:b/>
      <w:noProof/>
      <w:szCs w:val="20"/>
      <w:lang w:val="vi-VN"/>
    </w:rPr>
  </w:style>
  <w:style w:type="paragraph" w:customStyle="1" w:styleId="StyleHeading1H1H11CharCharCharChar1XW1Au">
    <w:name w:val="Style Heading 1H 1H1标题 1 Char Char Char Char标题 1XW白鹤滩标题 1 + Au..."/>
    <w:basedOn w:val="Heading1"/>
    <w:rsid w:val="00AD391F"/>
    <w:pPr>
      <w:keepLines w:val="0"/>
      <w:widowControl w:val="0"/>
      <w:tabs>
        <w:tab w:val="left" w:pos="1422"/>
        <w:tab w:val="right" w:leader="dot" w:pos="8789"/>
        <w:tab w:val="right" w:leader="dot" w:pos="8931"/>
      </w:tabs>
      <w:spacing w:before="60" w:after="0" w:line="264" w:lineRule="auto"/>
      <w:ind w:left="1422" w:hanging="1134"/>
    </w:pPr>
    <w:rPr>
      <w:rFonts w:ascii="Times New Roman Bold" w:eastAsia="MS Mincho" w:hAnsi="Times New Roman Bold" w:cs="Times New Roman"/>
      <w:iCs/>
      <w:noProof/>
      <w:kern w:val="28"/>
      <w:sz w:val="26"/>
      <w:szCs w:val="26"/>
      <w:lang w:val="vi-VN"/>
    </w:rPr>
  </w:style>
  <w:style w:type="paragraph" w:customStyle="1" w:styleId="xl627">
    <w:name w:val="xl627"/>
    <w:basedOn w:val="Normal"/>
    <w:rsid w:val="00AD391F"/>
    <w:pPr>
      <w:pBdr>
        <w:top w:val="single" w:sz="4" w:space="0" w:color="auto"/>
        <w:left w:val="dotted"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569">
    <w:name w:val="xl569"/>
    <w:basedOn w:val="Normal"/>
    <w:rsid w:val="00AD391F"/>
    <w:pPr>
      <w:pBdr>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a-1">
    <w:name w:val="a-1"/>
    <w:basedOn w:val="Normal"/>
    <w:uiPriority w:val="99"/>
    <w:rsid w:val="00AD391F"/>
    <w:pPr>
      <w:tabs>
        <w:tab w:val="left" w:pos="1134"/>
      </w:tabs>
      <w:autoSpaceDE w:val="0"/>
      <w:autoSpaceDN w:val="0"/>
      <w:adjustRightInd w:val="0"/>
      <w:spacing w:line="240" w:lineRule="auto"/>
      <w:ind w:left="1134" w:hanging="567"/>
    </w:pPr>
    <w:rPr>
      <w:noProof/>
      <w:szCs w:val="20"/>
      <w:lang w:val="vi-VN"/>
    </w:rPr>
  </w:style>
  <w:style w:type="paragraph" w:customStyle="1" w:styleId="xl613">
    <w:name w:val="xl613"/>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b/>
      <w:noProof/>
      <w:szCs w:val="20"/>
      <w:lang w:val="vi-VN"/>
    </w:rPr>
  </w:style>
  <w:style w:type="paragraph" w:customStyle="1" w:styleId="xl338">
    <w:name w:val="xl338"/>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457">
    <w:name w:val="xl457"/>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tyleHeading3Heading3Char1h3HeadCCharCharCharCharChar1">
    <w:name w:val="Style Heading 3Heading 3 Char1h3HeadC Char CharChar CharChar ...1"/>
    <w:basedOn w:val="Heading3"/>
    <w:rsid w:val="00AD391F"/>
    <w:pPr>
      <w:keepLines w:val="0"/>
      <w:numPr>
        <w:ilvl w:val="2"/>
      </w:numPr>
      <w:tabs>
        <w:tab w:val="left" w:pos="737"/>
      </w:tabs>
      <w:spacing w:before="120" w:after="60" w:line="240" w:lineRule="auto"/>
      <w:ind w:left="1014" w:hanging="1014"/>
      <w:jc w:val="left"/>
    </w:pPr>
    <w:rPr>
      <w:rFonts w:ascii="Times New Roman Bold" w:eastAsia="Times New Roman" w:hAnsi="Times New Roman Bold" w:cs="Times New Roman"/>
      <w:b/>
      <w:bCs/>
      <w:color w:val="0000FF"/>
      <w:sz w:val="26"/>
      <w:szCs w:val="26"/>
      <w:lang w:val="vi-VN"/>
    </w:rPr>
  </w:style>
  <w:style w:type="paragraph" w:customStyle="1" w:styleId="xl312">
    <w:name w:val="xl312"/>
    <w:basedOn w:val="Normal"/>
    <w:uiPriority w:val="99"/>
    <w:rsid w:val="00AD391F"/>
    <w:pPr>
      <w:pBdr>
        <w:top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color w:val="FF00FF"/>
      <w:szCs w:val="20"/>
      <w:lang w:val="vi-VN"/>
    </w:rPr>
  </w:style>
  <w:style w:type="paragraph" w:customStyle="1" w:styleId="xl614">
    <w:name w:val="xl614"/>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21">
    <w:name w:val="xl321"/>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color w:val="FF00FF"/>
      <w:szCs w:val="20"/>
      <w:lang w:val="vi-VN"/>
    </w:rPr>
  </w:style>
  <w:style w:type="paragraph" w:customStyle="1" w:styleId="M5">
    <w:name w:val="M5"/>
    <w:basedOn w:val="Normal"/>
    <w:next w:val="Heading5"/>
    <w:uiPriority w:val="99"/>
    <w:rsid w:val="00AD391F"/>
    <w:pPr>
      <w:numPr>
        <w:ilvl w:val="4"/>
        <w:numId w:val="34"/>
      </w:numPr>
      <w:tabs>
        <w:tab w:val="left" w:pos="720"/>
      </w:tabs>
      <w:spacing w:before="0" w:after="0" w:line="288" w:lineRule="auto"/>
      <w:jc w:val="left"/>
    </w:pPr>
    <w:rPr>
      <w:noProof/>
      <w:szCs w:val="20"/>
      <w:lang w:val="vi-VN"/>
    </w:rPr>
  </w:style>
  <w:style w:type="paragraph" w:customStyle="1" w:styleId="StyleStylebngTimesNewRomanLeftLeft0cmFirstline0">
    <w:name w:val="Style Style bảng + Times New Roman Left Left:  0 cm First line:  0 ..."/>
    <w:basedOn w:val="StylebngTimesNewRomanLeftLeft0cmFirstline0cm"/>
    <w:rsid w:val="00AD391F"/>
    <w:pPr>
      <w:jc w:val="center"/>
    </w:pPr>
  </w:style>
  <w:style w:type="paragraph" w:customStyle="1" w:styleId="StylebngTimesNewRomanLeftLeft0cmFirstline0cm">
    <w:name w:val="Style bảng + Times New Roman Left Left:  0 cm First line:  0 cm"/>
    <w:basedOn w:val="ListParagraph"/>
    <w:rsid w:val="00AD391F"/>
    <w:pPr>
      <w:tabs>
        <w:tab w:val="left" w:pos="720"/>
        <w:tab w:val="center" w:pos="4394"/>
        <w:tab w:val="left" w:pos="7530"/>
      </w:tabs>
      <w:autoSpaceDE w:val="0"/>
      <w:autoSpaceDN w:val="0"/>
      <w:adjustRightInd w:val="0"/>
      <w:spacing w:before="0" w:after="0" w:line="240" w:lineRule="auto"/>
      <w:ind w:left="0" w:right="-57" w:firstLine="0"/>
      <w:contextualSpacing w:val="0"/>
      <w:jc w:val="left"/>
      <w:outlineLvl w:val="0"/>
    </w:pPr>
    <w:rPr>
      <w:b/>
      <w:color w:val="0000FF"/>
      <w:sz w:val="24"/>
      <w:szCs w:val="20"/>
      <w:lang w:val="pt-BR"/>
    </w:rPr>
  </w:style>
  <w:style w:type="paragraph" w:customStyle="1" w:styleId="xl213">
    <w:name w:val="xl213"/>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14">
    <w:name w:val="xl514"/>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font16">
    <w:name w:val="font16"/>
    <w:basedOn w:val="Normal"/>
    <w:rsid w:val="00AD391F"/>
    <w:pPr>
      <w:spacing w:before="100" w:beforeAutospacing="1" w:after="100" w:afterAutospacing="1" w:line="240" w:lineRule="auto"/>
    </w:pPr>
    <w:rPr>
      <w:rFonts w:ascii="VNI-Helve-Condense" w:eastAsia="Arial Unicode MS" w:hAnsi="VNI-Helve-Condense"/>
      <w:noProof/>
      <w:sz w:val="18"/>
      <w:szCs w:val="20"/>
      <w:lang w:val="vi-VN"/>
    </w:rPr>
  </w:style>
  <w:style w:type="paragraph" w:customStyle="1" w:styleId="H111">
    <w:name w:val="H 1.1.1."/>
    <w:basedOn w:val="Normal"/>
    <w:rsid w:val="00AD391F"/>
    <w:pPr>
      <w:spacing w:before="120" w:after="120" w:line="360" w:lineRule="auto"/>
    </w:pPr>
    <w:rPr>
      <w:rFonts w:ascii=".VnTime" w:hAnsi=".VnTime"/>
      <w:b/>
      <w:i/>
      <w:noProof/>
      <w:sz w:val="28"/>
      <w:szCs w:val="20"/>
      <w:lang w:val="vi-VN"/>
    </w:rPr>
  </w:style>
  <w:style w:type="paragraph" w:customStyle="1" w:styleId="xl450">
    <w:name w:val="xl450"/>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styleId="Salutation">
    <w:name w:val="Salutation"/>
    <w:basedOn w:val="Normal"/>
    <w:next w:val="Normal"/>
    <w:link w:val="SalutationChar"/>
    <w:rsid w:val="00AD391F"/>
    <w:pPr>
      <w:spacing w:line="240" w:lineRule="auto"/>
    </w:pPr>
    <w:rPr>
      <w:rFonts w:ascii=".VnTimeH" w:hAnsi=".VnTimeH"/>
      <w:noProof/>
      <w:sz w:val="16"/>
      <w:szCs w:val="20"/>
      <w:lang w:val="vi-VN"/>
    </w:rPr>
  </w:style>
  <w:style w:type="character" w:customStyle="1" w:styleId="SalutationChar">
    <w:name w:val="Salutation Char"/>
    <w:basedOn w:val="DefaultParagraphFont"/>
    <w:link w:val="Salutation"/>
    <w:rsid w:val="00AD391F"/>
    <w:rPr>
      <w:rFonts w:ascii=".VnTimeH" w:eastAsia="Times New Roman" w:hAnsi=".VnTimeH" w:cs="Times New Roman"/>
      <w:noProof/>
      <w:sz w:val="16"/>
      <w:szCs w:val="20"/>
    </w:rPr>
  </w:style>
  <w:style w:type="paragraph" w:customStyle="1" w:styleId="xl659">
    <w:name w:val="xl659"/>
    <w:basedOn w:val="Normal"/>
    <w:rsid w:val="00AD391F"/>
    <w:pP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M2">
    <w:name w:val="M2"/>
    <w:basedOn w:val="Normal"/>
    <w:next w:val="Heading20"/>
    <w:rsid w:val="00AD391F"/>
    <w:pPr>
      <w:numPr>
        <w:ilvl w:val="1"/>
        <w:numId w:val="34"/>
      </w:numPr>
      <w:tabs>
        <w:tab w:val="left" w:pos="720"/>
      </w:tabs>
      <w:spacing w:before="240" w:after="0" w:line="288" w:lineRule="auto"/>
      <w:jc w:val="left"/>
    </w:pPr>
    <w:rPr>
      <w:b/>
      <w:noProof/>
      <w:color w:val="0000FF"/>
      <w:szCs w:val="20"/>
      <w:lang w:val="vi-VN"/>
    </w:rPr>
  </w:style>
  <w:style w:type="paragraph" w:customStyle="1" w:styleId="xl385">
    <w:name w:val="xl385"/>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594">
    <w:name w:val="xl594"/>
    <w:basedOn w:val="Normal"/>
    <w:rsid w:val="00AD391F"/>
    <w:pPr>
      <w:pBdr>
        <w:left w:val="single" w:sz="4" w:space="0" w:color="auto"/>
        <w:bottom w:val="single" w:sz="4" w:space="0" w:color="auto"/>
        <w:right w:val="dotted"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267">
    <w:name w:val="xl267"/>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01">
    <w:name w:val="xl201"/>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92">
    <w:name w:val="xl492"/>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styleId="NoteHeading">
    <w:name w:val="Note Heading"/>
    <w:basedOn w:val="Normal"/>
    <w:next w:val="Normal"/>
    <w:link w:val="NoteHeadingChar"/>
    <w:rsid w:val="00AD391F"/>
    <w:pPr>
      <w:spacing w:line="240" w:lineRule="auto"/>
    </w:pPr>
    <w:rPr>
      <w:rFonts w:ascii=".VnTimeH" w:hAnsi=".VnTimeH"/>
      <w:noProof/>
      <w:sz w:val="16"/>
      <w:szCs w:val="20"/>
      <w:lang w:val="vi-VN"/>
    </w:rPr>
  </w:style>
  <w:style w:type="character" w:customStyle="1" w:styleId="NoteHeadingChar">
    <w:name w:val="Note Heading Char"/>
    <w:basedOn w:val="DefaultParagraphFont"/>
    <w:link w:val="NoteHeading"/>
    <w:rsid w:val="00AD391F"/>
    <w:rPr>
      <w:rFonts w:ascii=".VnTimeH" w:eastAsia="Times New Roman" w:hAnsi=".VnTimeH" w:cs="Times New Roman"/>
      <w:noProof/>
      <w:sz w:val="16"/>
      <w:szCs w:val="20"/>
    </w:rPr>
  </w:style>
  <w:style w:type="paragraph" w:customStyle="1" w:styleId="h44">
    <w:name w:val="h44"/>
    <w:basedOn w:val="Heading4"/>
    <w:rsid w:val="00AD391F"/>
    <w:pPr>
      <w:keepNext w:val="0"/>
      <w:keepLines w:val="0"/>
      <w:tabs>
        <w:tab w:val="left" w:pos="864"/>
      </w:tabs>
      <w:spacing w:before="120" w:after="120" w:line="240" w:lineRule="auto"/>
      <w:ind w:left="864" w:hanging="864"/>
    </w:pPr>
    <w:rPr>
      <w:rFonts w:ascii="Times New Roman" w:eastAsia="Times New Roman" w:hAnsi="Times New Roman" w:cs="Times New Roman"/>
      <w:bCs/>
      <w:iCs w:val="0"/>
      <w:color w:val="auto"/>
      <w:szCs w:val="28"/>
      <w:lang w:val="en-AU"/>
    </w:rPr>
  </w:style>
  <w:style w:type="paragraph" w:customStyle="1" w:styleId="xl328">
    <w:name w:val="xl328"/>
    <w:basedOn w:val="Normal"/>
    <w:uiPriority w:val="99"/>
    <w:rsid w:val="00AD391F"/>
    <w:pPr>
      <w:pBdr>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379">
    <w:name w:val="xl379"/>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TV">
    <w:name w:val="TV"/>
    <w:basedOn w:val="Title"/>
    <w:rsid w:val="00AD391F"/>
    <w:pPr>
      <w:tabs>
        <w:tab w:val="left" w:pos="0"/>
        <w:tab w:val="num" w:pos="360"/>
      </w:tabs>
      <w:spacing w:before="60" w:after="60" w:line="240" w:lineRule="auto"/>
      <w:ind w:left="360" w:firstLine="567"/>
      <w:jc w:val="left"/>
    </w:pPr>
    <w:rPr>
      <w:rFonts w:ascii=".VnTime" w:hAnsi=".VnTime"/>
      <w:b w:val="0"/>
      <w:bCs/>
      <w:sz w:val="24"/>
      <w:szCs w:val="20"/>
      <w:lang w:val="vi-VN" w:eastAsia="en-US"/>
    </w:rPr>
  </w:style>
  <w:style w:type="paragraph" w:customStyle="1" w:styleId="xl336">
    <w:name w:val="xl336"/>
    <w:basedOn w:val="Normal"/>
    <w:uiPriority w:val="99"/>
    <w:rsid w:val="00AD391F"/>
    <w:pPr>
      <w:shd w:val="clear" w:color="auto" w:fill="FFFF00"/>
      <w:spacing w:before="100" w:beforeAutospacing="1" w:after="100" w:afterAutospacing="1" w:line="240" w:lineRule="auto"/>
      <w:ind w:firstLine="0"/>
      <w:jc w:val="center"/>
    </w:pPr>
    <w:rPr>
      <w:noProof/>
      <w:szCs w:val="20"/>
      <w:lang w:val="vi-VN"/>
    </w:rPr>
  </w:style>
  <w:style w:type="paragraph" w:customStyle="1" w:styleId="bullet">
    <w:name w:val="bullet"/>
    <w:basedOn w:val="Normal"/>
    <w:rsid w:val="00AD391F"/>
    <w:pPr>
      <w:tabs>
        <w:tab w:val="left" w:pos="360"/>
      </w:tabs>
      <w:spacing w:after="120" w:line="400" w:lineRule="exact"/>
      <w:ind w:left="360" w:hanging="360"/>
    </w:pPr>
    <w:rPr>
      <w:rFonts w:ascii=".VnTime" w:hAnsi=".VnTime"/>
      <w:noProof/>
      <w:sz w:val="28"/>
      <w:szCs w:val="20"/>
      <w:lang w:val="vi-VN"/>
    </w:rPr>
  </w:style>
  <w:style w:type="paragraph" w:customStyle="1" w:styleId="xl494">
    <w:name w:val="xl494"/>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84">
    <w:name w:val="xl284"/>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49">
    <w:name w:val="xl249"/>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textAlignment w:val="center"/>
    </w:pPr>
    <w:rPr>
      <w:noProof/>
      <w:szCs w:val="20"/>
      <w:lang w:val="vi-VN"/>
    </w:rPr>
  </w:style>
  <w:style w:type="paragraph" w:customStyle="1" w:styleId="xl636">
    <w:name w:val="xl636"/>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b/>
      <w:noProof/>
      <w:color w:val="FF00FF"/>
      <w:szCs w:val="20"/>
      <w:lang w:val="vi-VN"/>
    </w:rPr>
  </w:style>
  <w:style w:type="paragraph" w:customStyle="1" w:styleId="xl610">
    <w:name w:val="xl610"/>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293">
    <w:name w:val="xl293"/>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b/>
      <w:noProof/>
      <w:color w:val="FF0000"/>
      <w:szCs w:val="20"/>
      <w:lang w:val="vi-VN"/>
    </w:rPr>
  </w:style>
  <w:style w:type="paragraph" w:customStyle="1" w:styleId="Gach">
    <w:name w:val="Gach"/>
    <w:basedOn w:val="Normal"/>
    <w:uiPriority w:val="99"/>
    <w:rsid w:val="00AD391F"/>
    <w:pPr>
      <w:numPr>
        <w:numId w:val="35"/>
      </w:numPr>
      <w:tabs>
        <w:tab w:val="left" w:pos="0"/>
      </w:tabs>
      <w:spacing w:before="120" w:after="120" w:line="240" w:lineRule="auto"/>
    </w:pPr>
    <w:rPr>
      <w:noProof/>
      <w:sz w:val="28"/>
      <w:szCs w:val="20"/>
      <w:lang w:val="vi-VN"/>
    </w:rPr>
  </w:style>
  <w:style w:type="paragraph" w:customStyle="1" w:styleId="congthuc">
    <w:name w:val="congthuc"/>
    <w:basedOn w:val="Normal"/>
    <w:rsid w:val="00AD391F"/>
    <w:pPr>
      <w:spacing w:before="240" w:after="240" w:line="240" w:lineRule="atLeast"/>
      <w:ind w:firstLine="0"/>
      <w:jc w:val="center"/>
    </w:pPr>
    <w:rPr>
      <w:noProof/>
      <w:szCs w:val="20"/>
      <w:lang w:val="vi-VN"/>
    </w:rPr>
  </w:style>
  <w:style w:type="paragraph" w:customStyle="1" w:styleId="xl533">
    <w:name w:val="xl533"/>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StyleHeading4AutoChar">
    <w:name w:val="Style Heading 4 + Auto Char"/>
    <w:basedOn w:val="Heading4"/>
    <w:rsid w:val="00AD391F"/>
    <w:pPr>
      <w:keepLines w:val="0"/>
      <w:spacing w:before="120" w:after="60" w:line="240" w:lineRule="auto"/>
      <w:ind w:firstLine="0"/>
      <w:jc w:val="left"/>
    </w:pPr>
    <w:rPr>
      <w:rFonts w:ascii="Times New Roman Bold" w:eastAsia="Times New Roman" w:hAnsi="Times New Roman Bold" w:cs="Times New Roman"/>
      <w:b/>
      <w:bCs/>
      <w:iCs w:val="0"/>
      <w:color w:val="FF0000"/>
      <w:szCs w:val="28"/>
      <w:lang w:val="vi-VN"/>
    </w:rPr>
  </w:style>
  <w:style w:type="paragraph" w:customStyle="1" w:styleId="xl515">
    <w:name w:val="xl515"/>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322">
    <w:name w:val="xl322"/>
    <w:basedOn w:val="Normal"/>
    <w:uiPriority w:val="99"/>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b/>
      <w:noProof/>
      <w:color w:val="FF00FF"/>
      <w:szCs w:val="20"/>
      <w:lang w:val="vi-VN"/>
    </w:rPr>
  </w:style>
  <w:style w:type="paragraph" w:customStyle="1" w:styleId="xl291">
    <w:name w:val="xl291"/>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noProof/>
      <w:szCs w:val="20"/>
      <w:lang w:val="vi-VN"/>
    </w:rPr>
  </w:style>
  <w:style w:type="paragraph" w:customStyle="1" w:styleId="xl221">
    <w:name w:val="xl221"/>
    <w:basedOn w:val="Normal"/>
    <w:uiPriority w:val="99"/>
    <w:rsid w:val="00AD391F"/>
    <w:pPr>
      <w:pBdr>
        <w:top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1039">
    <w:name w:val="xl1039"/>
    <w:basedOn w:val="Normal"/>
    <w:rsid w:val="00AD391F"/>
    <w:pPr>
      <w:pBdr>
        <w:left w:val="single" w:sz="6" w:space="0" w:color="auto"/>
        <w:bottom w:val="single" w:sz="6" w:space="0" w:color="auto"/>
        <w:right w:val="single" w:sz="6" w:space="0" w:color="auto"/>
      </w:pBdr>
      <w:spacing w:before="100" w:after="100" w:line="240" w:lineRule="auto"/>
      <w:jc w:val="center"/>
    </w:pPr>
    <w:rPr>
      <w:noProof/>
      <w:szCs w:val="20"/>
      <w:lang w:val="vi-VN"/>
    </w:rPr>
  </w:style>
  <w:style w:type="paragraph" w:customStyle="1" w:styleId="xl563">
    <w:name w:val="xl563"/>
    <w:basedOn w:val="Normal"/>
    <w:rsid w:val="00AD391F"/>
    <w:pPr>
      <w:pBdr>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Normal-bang">
    <w:name w:val="Normal-bang"/>
    <w:basedOn w:val="Normal"/>
    <w:rsid w:val="00AD391F"/>
    <w:pPr>
      <w:suppressAutoHyphens/>
      <w:spacing w:before="0" w:after="0" w:line="240" w:lineRule="auto"/>
      <w:ind w:firstLine="0"/>
    </w:pPr>
    <w:rPr>
      <w:noProof/>
      <w:szCs w:val="20"/>
      <w:lang w:val="vi-VN" w:eastAsia="ar-SA"/>
    </w:rPr>
  </w:style>
  <w:style w:type="paragraph" w:customStyle="1" w:styleId="xl584">
    <w:name w:val="xl584"/>
    <w:basedOn w:val="Normal"/>
    <w:rsid w:val="00AD391F"/>
    <w:pPr>
      <w:shd w:val="clear" w:color="auto" w:fill="FFCC00"/>
      <w:spacing w:before="100" w:beforeAutospacing="1" w:after="100" w:afterAutospacing="1" w:line="240" w:lineRule="auto"/>
      <w:ind w:firstLine="0"/>
      <w:jc w:val="left"/>
      <w:textAlignment w:val="center"/>
    </w:pPr>
    <w:rPr>
      <w:noProof/>
      <w:color w:val="FF0000"/>
      <w:szCs w:val="20"/>
      <w:lang w:val="vi-VN"/>
    </w:rPr>
  </w:style>
  <w:style w:type="paragraph" w:customStyle="1" w:styleId="StyleStyleHeading3Heading3Char1TimesNewRomanItalicLight">
    <w:name w:val="Style Style Heading 3Heading 3 Char1 + Times New Roman Italic Light..."/>
    <w:basedOn w:val="Normal"/>
    <w:rsid w:val="00AD391F"/>
    <w:pPr>
      <w:keepNext/>
      <w:tabs>
        <w:tab w:val="left" w:pos="240"/>
      </w:tabs>
      <w:spacing w:before="120" w:after="120" w:line="240" w:lineRule="auto"/>
      <w:ind w:left="240"/>
      <w:outlineLvl w:val="2"/>
    </w:pPr>
    <w:rPr>
      <w:b/>
      <w:i/>
      <w:noProof/>
      <w:color w:val="3366FF"/>
      <w:szCs w:val="20"/>
      <w:lang w:val="vi-VN"/>
    </w:rPr>
  </w:style>
  <w:style w:type="paragraph" w:customStyle="1" w:styleId="xl356">
    <w:name w:val="xl356"/>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95">
    <w:name w:val="xl595"/>
    <w:basedOn w:val="Normal"/>
    <w:rsid w:val="00AD391F"/>
    <w:pPr>
      <w:pBdr>
        <w:top w:val="single" w:sz="4" w:space="0" w:color="auto"/>
        <w:left w:val="single" w:sz="4" w:space="0" w:color="auto"/>
        <w:bottom w:val="single" w:sz="4" w:space="0" w:color="auto"/>
        <w:right w:val="dotted"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253">
    <w:name w:val="xl253"/>
    <w:basedOn w:val="Normal"/>
    <w:uiPriority w:val="99"/>
    <w:rsid w:val="00AD391F"/>
    <w:pPr>
      <w:pBdr>
        <w:top w:val="single" w:sz="4" w:space="0" w:color="auto"/>
        <w:left w:val="dotted"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443">
    <w:name w:val="xl443"/>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Text">
    <w:name w:val="-Text"/>
    <w:basedOn w:val="Normal"/>
    <w:rsid w:val="00AD391F"/>
    <w:pPr>
      <w:tabs>
        <w:tab w:val="left" w:pos="0"/>
        <w:tab w:val="left" w:pos="567"/>
      </w:tabs>
      <w:autoSpaceDE w:val="0"/>
      <w:autoSpaceDN w:val="0"/>
      <w:adjustRightInd w:val="0"/>
      <w:spacing w:before="120" w:line="400" w:lineRule="exact"/>
      <w:ind w:left="567"/>
    </w:pPr>
    <w:rPr>
      <w:rFonts w:ascii=".VnTime" w:hAnsi=".VnTime"/>
      <w:noProof/>
      <w:szCs w:val="20"/>
      <w:lang w:val="vi-VN"/>
    </w:rPr>
  </w:style>
  <w:style w:type="paragraph" w:customStyle="1" w:styleId="xl332">
    <w:name w:val="xl332"/>
    <w:basedOn w:val="Normal"/>
    <w:uiPriority w:val="99"/>
    <w:rsid w:val="00AD391F"/>
    <w:pPr>
      <w:pBdr>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StyleStyleHeading1TimesNewRomanCenteredAfter6ptLine">
    <w:name w:val="Style Style Heading 1 + Times New Roman Centered After:  6 pt Line ..."/>
    <w:basedOn w:val="Normal"/>
    <w:rsid w:val="00AD391F"/>
    <w:pPr>
      <w:tabs>
        <w:tab w:val="left" w:pos="0"/>
        <w:tab w:val="left" w:pos="567"/>
      </w:tabs>
      <w:autoSpaceDE w:val="0"/>
      <w:autoSpaceDN w:val="0"/>
      <w:adjustRightInd w:val="0"/>
      <w:spacing w:line="240" w:lineRule="auto"/>
    </w:pPr>
    <w:rPr>
      <w:noProof/>
      <w:szCs w:val="20"/>
      <w:lang w:val="vi-VN"/>
    </w:rPr>
  </w:style>
  <w:style w:type="paragraph" w:customStyle="1" w:styleId="StyleHeading3TimesNewRoman13ptLightBlueLeftBefore1">
    <w:name w:val="Style Heading 3 + Times New Roman 13 pt Light Blue Left Before:...1"/>
    <w:basedOn w:val="Heading3"/>
    <w:rsid w:val="00AD391F"/>
    <w:pPr>
      <w:keepLines w:val="0"/>
      <w:numPr>
        <w:ilvl w:val="2"/>
      </w:numPr>
      <w:tabs>
        <w:tab w:val="num" w:pos="720"/>
      </w:tabs>
      <w:autoSpaceDE w:val="0"/>
      <w:autoSpaceDN w:val="0"/>
      <w:adjustRightInd w:val="0"/>
      <w:spacing w:before="120" w:after="120" w:line="240" w:lineRule="auto"/>
      <w:ind w:left="720" w:hanging="720"/>
      <w:jc w:val="left"/>
    </w:pPr>
    <w:rPr>
      <w:rFonts w:ascii="Times New Roman" w:eastAsia="Times New Roman" w:hAnsi="Times New Roman" w:cs="Times New Roman"/>
      <w:b/>
      <w:bCs/>
      <w:i/>
      <w:color w:val="3366FF"/>
      <w:sz w:val="26"/>
      <w:szCs w:val="26"/>
      <w:lang w:val="vi-VN"/>
    </w:rPr>
  </w:style>
  <w:style w:type="paragraph" w:customStyle="1" w:styleId="StyleHeading2TimesNewRoman13ptBlueBefore6ptLine">
    <w:name w:val="Style Heading 2 + Times New Roman 13 pt Blue Before:  6 pt Line..."/>
    <w:basedOn w:val="Heading20"/>
    <w:rsid w:val="00AD391F"/>
    <w:pPr>
      <w:keepLines w:val="0"/>
      <w:tabs>
        <w:tab w:val="left" w:pos="720"/>
      </w:tabs>
      <w:autoSpaceDE w:val="0"/>
      <w:autoSpaceDN w:val="0"/>
      <w:adjustRightInd w:val="0"/>
      <w:spacing w:before="120" w:after="120" w:line="264" w:lineRule="auto"/>
      <w:ind w:left="720" w:hanging="360"/>
    </w:pPr>
    <w:rPr>
      <w:rFonts w:ascii="Times New Roman Bold" w:eastAsia="MS Mincho" w:hAnsi="Times New Roman Bold" w:cs="Times New Roman"/>
      <w:bCs/>
      <w:iCs/>
      <w:color w:val="0000FF"/>
      <w:lang w:val="vi-VN" w:eastAsia="ja-JP"/>
    </w:rPr>
  </w:style>
  <w:style w:type="paragraph" w:customStyle="1" w:styleId="xl347">
    <w:name w:val="xl347"/>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szCs w:val="20"/>
      <w:lang w:val="vi-VN"/>
    </w:rPr>
  </w:style>
  <w:style w:type="paragraph" w:customStyle="1" w:styleId="xl350">
    <w:name w:val="xl35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40">
    <w:name w:val="xl540"/>
    <w:basedOn w:val="Normal"/>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550">
    <w:name w:val="xl550"/>
    <w:basedOn w:val="Normal"/>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ID3">
    <w:name w:val="ID3"/>
    <w:basedOn w:val="Normal"/>
    <w:rsid w:val="00AD391F"/>
    <w:pPr>
      <w:tabs>
        <w:tab w:val="left" w:pos="0"/>
        <w:tab w:val="left" w:pos="567"/>
        <w:tab w:val="left" w:pos="1134"/>
      </w:tabs>
      <w:autoSpaceDE w:val="0"/>
      <w:autoSpaceDN w:val="0"/>
      <w:adjustRightInd w:val="0"/>
      <w:spacing w:line="240" w:lineRule="auto"/>
      <w:ind w:left="567" w:hanging="567"/>
    </w:pPr>
    <w:rPr>
      <w:noProof/>
      <w:szCs w:val="20"/>
      <w:lang w:val="vi-VN"/>
    </w:rPr>
  </w:style>
  <w:style w:type="paragraph" w:customStyle="1" w:styleId="xl448">
    <w:name w:val="xl448"/>
    <w:basedOn w:val="Normal"/>
    <w:uiPriority w:val="99"/>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438">
    <w:name w:val="xl438"/>
    <w:basedOn w:val="Normal"/>
    <w:uiPriority w:val="99"/>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69">
    <w:name w:val="xl469"/>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0000FF"/>
      <w:szCs w:val="20"/>
      <w:lang w:val="vi-VN"/>
    </w:rPr>
  </w:style>
  <w:style w:type="paragraph" w:customStyle="1" w:styleId="xl295">
    <w:name w:val="xl295"/>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b/>
      <w:noProof/>
      <w:color w:val="FF0000"/>
      <w:szCs w:val="20"/>
      <w:lang w:val="vi-VN"/>
    </w:rPr>
  </w:style>
  <w:style w:type="paragraph" w:customStyle="1" w:styleId="font18">
    <w:name w:val="font18"/>
    <w:basedOn w:val="Normal"/>
    <w:rsid w:val="00AD391F"/>
    <w:pPr>
      <w:spacing w:before="100" w:beforeAutospacing="1" w:after="100" w:afterAutospacing="1" w:line="240" w:lineRule="auto"/>
      <w:ind w:firstLine="0"/>
      <w:jc w:val="left"/>
    </w:pPr>
    <w:rPr>
      <w:rFonts w:eastAsia="Arial Unicode MS"/>
      <w:noProof/>
      <w:szCs w:val="20"/>
      <w:lang w:val="vi-VN"/>
    </w:rPr>
  </w:style>
  <w:style w:type="paragraph" w:customStyle="1" w:styleId="xl334">
    <w:name w:val="xl334"/>
    <w:basedOn w:val="Normal"/>
    <w:uiPriority w:val="99"/>
    <w:rsid w:val="00AD391F"/>
    <w:pPr>
      <w:pBdr>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Title10">
    <w:name w:val="Title1"/>
    <w:basedOn w:val="Normal"/>
    <w:rsid w:val="00AD391F"/>
    <w:pPr>
      <w:tabs>
        <w:tab w:val="left" w:pos="0"/>
      </w:tabs>
      <w:autoSpaceDE w:val="0"/>
      <w:autoSpaceDN w:val="0"/>
      <w:adjustRightInd w:val="0"/>
      <w:spacing w:before="120" w:line="360" w:lineRule="exact"/>
      <w:jc w:val="center"/>
    </w:pPr>
    <w:rPr>
      <w:rFonts w:ascii=".VnTimeH" w:hAnsi=".VnTimeH"/>
      <w:b/>
      <w:noProof/>
      <w:kern w:val="28"/>
      <w:szCs w:val="20"/>
      <w:lang w:val="vi-VN"/>
    </w:rPr>
  </w:style>
  <w:style w:type="paragraph" w:customStyle="1" w:styleId="StyleHeading2H2Heading2Chartuan2l2H2HeadBTua2Before">
    <w:name w:val="Style Heading 2H 2Heading 2 Chartuan2l2H2HeadBTua2 + Before:..."/>
    <w:basedOn w:val="Heading20"/>
    <w:rsid w:val="00AD391F"/>
    <w:pPr>
      <w:keepLines w:val="0"/>
      <w:numPr>
        <w:ilvl w:val="1"/>
      </w:numPr>
      <w:tabs>
        <w:tab w:val="left" w:pos="567"/>
      </w:tabs>
      <w:spacing w:before="16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xl313">
    <w:name w:val="xl313"/>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color w:val="FF00FF"/>
      <w:szCs w:val="20"/>
      <w:lang w:val="vi-VN"/>
    </w:rPr>
  </w:style>
  <w:style w:type="paragraph" w:customStyle="1" w:styleId="xl543">
    <w:name w:val="xl543"/>
    <w:basedOn w:val="Normal"/>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72">
    <w:name w:val="xl272"/>
    <w:basedOn w:val="Normal"/>
    <w:uiPriority w:val="99"/>
    <w:rsid w:val="00AD391F"/>
    <w:pPr>
      <w:pBdr>
        <w:top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88">
    <w:name w:val="xl488"/>
    <w:basedOn w:val="Normal"/>
    <w:rsid w:val="00AD391F"/>
    <w:pPr>
      <w:pBdr>
        <w:left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68">
    <w:name w:val="xl668"/>
    <w:basedOn w:val="Normal"/>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textAlignment w:val="center"/>
    </w:pPr>
    <w:rPr>
      <w:b/>
      <w:noProof/>
      <w:szCs w:val="20"/>
      <w:lang w:val="vi-VN"/>
    </w:rPr>
  </w:style>
  <w:style w:type="paragraph" w:customStyle="1" w:styleId="xl526">
    <w:name w:val="xl526"/>
    <w:basedOn w:val="Normal"/>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314">
    <w:name w:val="xl314"/>
    <w:basedOn w:val="Normal"/>
    <w:uiPriority w:val="99"/>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b/>
      <w:noProof/>
      <w:color w:val="FF00FF"/>
      <w:szCs w:val="20"/>
      <w:lang w:val="vi-VN"/>
    </w:rPr>
  </w:style>
  <w:style w:type="paragraph" w:customStyle="1" w:styleId="StyleHeading3Heading3Char1h3HeadCCharCharAuto">
    <w:name w:val="Style Heading 3Heading 3 Char1h3HeadC Char Char + Auto"/>
    <w:basedOn w:val="Heading3"/>
    <w:rsid w:val="00AD391F"/>
    <w:pPr>
      <w:keepLines w:val="0"/>
      <w:tabs>
        <w:tab w:val="left" w:pos="720"/>
      </w:tabs>
      <w:spacing w:before="240" w:after="60" w:line="264" w:lineRule="auto"/>
      <w:ind w:left="720" w:hanging="720"/>
    </w:pPr>
    <w:rPr>
      <w:rFonts w:ascii="Times New Roman Bold" w:eastAsia="Times New Roman" w:hAnsi="Times New Roman Bold" w:cs="Times New Roman"/>
      <w:b/>
      <w:bCs/>
      <w:color w:val="auto"/>
      <w:sz w:val="26"/>
      <w:szCs w:val="26"/>
      <w:lang w:val="vi-VN"/>
    </w:rPr>
  </w:style>
  <w:style w:type="paragraph" w:customStyle="1" w:styleId="xl666">
    <w:name w:val="xl666"/>
    <w:basedOn w:val="Normal"/>
    <w:rsid w:val="00AD391F"/>
    <w:pPr>
      <w:pBdr>
        <w:top w:val="single" w:sz="4" w:space="0" w:color="auto"/>
        <w:bottom w:val="single" w:sz="4" w:space="0" w:color="auto"/>
      </w:pBdr>
      <w:spacing w:before="100" w:beforeAutospacing="1" w:after="100" w:afterAutospacing="1" w:line="240" w:lineRule="auto"/>
      <w:ind w:firstLine="0"/>
      <w:jc w:val="center"/>
      <w:textAlignment w:val="center"/>
    </w:pPr>
    <w:rPr>
      <w:b/>
      <w:noProof/>
      <w:szCs w:val="20"/>
      <w:lang w:val="vi-VN"/>
    </w:rPr>
  </w:style>
  <w:style w:type="paragraph" w:customStyle="1" w:styleId="daumuc">
    <w:name w:val="daumuc"/>
    <w:basedOn w:val="Normal"/>
    <w:rsid w:val="00AD391F"/>
    <w:pPr>
      <w:tabs>
        <w:tab w:val="left" w:pos="1077"/>
      </w:tabs>
      <w:spacing w:before="120" w:after="0" w:line="240" w:lineRule="auto"/>
      <w:ind w:firstLine="0"/>
      <w:jc w:val="center"/>
    </w:pPr>
    <w:rPr>
      <w:b/>
      <w:noProof/>
      <w:color w:val="0000FF"/>
      <w:sz w:val="28"/>
      <w:szCs w:val="20"/>
      <w:lang w:val="vi-VN"/>
    </w:rPr>
  </w:style>
  <w:style w:type="paragraph" w:customStyle="1" w:styleId="xl286">
    <w:name w:val="xl286"/>
    <w:basedOn w:val="Normal"/>
    <w:uiPriority w:val="99"/>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630">
    <w:name w:val="xl630"/>
    <w:basedOn w:val="Normal"/>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color w:val="FF00FF"/>
      <w:szCs w:val="20"/>
      <w:lang w:val="vi-VN"/>
    </w:rPr>
  </w:style>
  <w:style w:type="paragraph" w:customStyle="1" w:styleId="StyleHeading2Blue">
    <w:name w:val="Style Heading 2 + Blue"/>
    <w:basedOn w:val="Heading20"/>
    <w:rsid w:val="00AD391F"/>
    <w:pPr>
      <w:keepLines w:val="0"/>
      <w:tabs>
        <w:tab w:val="left" w:pos="360"/>
      </w:tabs>
      <w:spacing w:before="120" w:after="120" w:line="264" w:lineRule="auto"/>
    </w:pPr>
    <w:rPr>
      <w:rFonts w:ascii="Times New Roman Bold" w:eastAsia="MS Mincho" w:hAnsi="Times New Roman Bold" w:cs="Times New Roman"/>
      <w:bCs/>
      <w:iCs/>
      <w:color w:val="0000FF"/>
      <w:lang w:val="vi-VN" w:eastAsia="ja-JP"/>
    </w:rPr>
  </w:style>
  <w:style w:type="paragraph" w:customStyle="1" w:styleId="xl316">
    <w:name w:val="xl316"/>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szCs w:val="20"/>
      <w:lang w:val="vi-VN"/>
    </w:rPr>
  </w:style>
  <w:style w:type="paragraph" w:customStyle="1" w:styleId="i-0">
    <w:name w:val="i-."/>
    <w:basedOn w:val="Normal"/>
    <w:rsid w:val="00AD391F"/>
    <w:pPr>
      <w:tabs>
        <w:tab w:val="left" w:pos="0"/>
        <w:tab w:val="left" w:pos="1701"/>
      </w:tabs>
      <w:autoSpaceDE w:val="0"/>
      <w:autoSpaceDN w:val="0"/>
      <w:adjustRightInd w:val="0"/>
      <w:spacing w:before="120" w:line="400" w:lineRule="exact"/>
      <w:ind w:left="1701" w:hanging="567"/>
    </w:pPr>
    <w:rPr>
      <w:rFonts w:ascii=".VnTime" w:hAnsi=".VnTime"/>
      <w:noProof/>
      <w:szCs w:val="20"/>
      <w:lang w:val="vi-VN"/>
    </w:rPr>
  </w:style>
  <w:style w:type="paragraph" w:customStyle="1" w:styleId="xl197">
    <w:name w:val="xl197"/>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397">
    <w:name w:val="xl397"/>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StyleHeading3Heading3Char1TimesNewRoman13ptBlueBef">
    <w:name w:val="Style Heading 3Heading 3 Char1 + Times New Roman 13 pt Blue Bef..."/>
    <w:basedOn w:val="Heading3"/>
    <w:rsid w:val="00AD391F"/>
    <w:pPr>
      <w:keepLines w:val="0"/>
      <w:numPr>
        <w:ilvl w:val="2"/>
      </w:numPr>
      <w:tabs>
        <w:tab w:val="left" w:pos="0"/>
      </w:tabs>
      <w:autoSpaceDE w:val="0"/>
      <w:autoSpaceDN w:val="0"/>
      <w:adjustRightInd w:val="0"/>
      <w:spacing w:before="120" w:after="120" w:line="240" w:lineRule="auto"/>
      <w:ind w:left="720" w:firstLine="567"/>
    </w:pPr>
    <w:rPr>
      <w:rFonts w:ascii="Times New Roman" w:eastAsia="Times New Roman" w:hAnsi="Times New Roman" w:cs="Times New Roman"/>
      <w:b/>
      <w:bCs/>
      <w:i/>
      <w:color w:val="0000FF"/>
      <w:sz w:val="26"/>
      <w:szCs w:val="26"/>
      <w:lang w:val="vi-VN"/>
    </w:rPr>
  </w:style>
  <w:style w:type="paragraph" w:customStyle="1" w:styleId="xl381">
    <w:name w:val="xl381"/>
    <w:basedOn w:val="Normal"/>
    <w:uiPriority w:val="99"/>
    <w:rsid w:val="00AD391F"/>
    <w:pPr>
      <w:spacing w:before="100" w:beforeAutospacing="1" w:after="100" w:afterAutospacing="1" w:line="240" w:lineRule="auto"/>
      <w:ind w:firstLine="0"/>
      <w:jc w:val="left"/>
    </w:pPr>
    <w:rPr>
      <w:noProof/>
      <w:color w:val="FF0000"/>
      <w:szCs w:val="20"/>
      <w:lang w:val="vi-VN"/>
    </w:rPr>
  </w:style>
  <w:style w:type="paragraph" w:customStyle="1" w:styleId="xl616">
    <w:name w:val="xl616"/>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90">
    <w:name w:val="xl590"/>
    <w:basedOn w:val="Normal"/>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578">
    <w:name w:val="xl578"/>
    <w:basedOn w:val="Normal"/>
    <w:rsid w:val="00AD391F"/>
    <w:pPr>
      <w:pBdr>
        <w:left w:val="single" w:sz="4" w:space="0" w:color="auto"/>
        <w:bottom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452">
    <w:name w:val="xl452"/>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Number123">
    <w:name w:val="Number 123"/>
    <w:basedOn w:val="Normal"/>
    <w:rsid w:val="00AD391F"/>
    <w:pPr>
      <w:tabs>
        <w:tab w:val="left" w:pos="567"/>
      </w:tabs>
      <w:autoSpaceDE w:val="0"/>
      <w:autoSpaceDN w:val="0"/>
      <w:adjustRightInd w:val="0"/>
      <w:spacing w:before="120" w:line="400" w:lineRule="exact"/>
    </w:pPr>
    <w:rPr>
      <w:rFonts w:ascii=".VnTime" w:hAnsi=".VnTime"/>
      <w:noProof/>
      <w:szCs w:val="20"/>
      <w:lang w:val="vi-VN"/>
    </w:rPr>
  </w:style>
  <w:style w:type="paragraph" w:customStyle="1" w:styleId="xl203">
    <w:name w:val="xl203"/>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577">
    <w:name w:val="xl577"/>
    <w:basedOn w:val="Normal"/>
    <w:rsid w:val="00AD391F"/>
    <w:pPr>
      <w:pBdr>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Bullet2">
    <w:name w:val="Bullet2"/>
    <w:basedOn w:val="Normal"/>
    <w:rsid w:val="00AD391F"/>
    <w:pPr>
      <w:tabs>
        <w:tab w:val="left" w:pos="567"/>
        <w:tab w:val="num" w:pos="1080"/>
      </w:tabs>
      <w:spacing w:line="240" w:lineRule="auto"/>
      <w:ind w:left="720" w:hanging="360"/>
    </w:pPr>
    <w:rPr>
      <w:noProof/>
      <w:szCs w:val="20"/>
      <w:lang w:val="vi-VN"/>
    </w:rPr>
  </w:style>
  <w:style w:type="paragraph" w:customStyle="1" w:styleId="xl460">
    <w:name w:val="xl460"/>
    <w:basedOn w:val="Normal"/>
    <w:uiPriority w:val="99"/>
    <w:rsid w:val="00AD391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textAlignment w:val="center"/>
    </w:pPr>
    <w:rPr>
      <w:noProof/>
      <w:szCs w:val="20"/>
      <w:lang w:val="vi-VN"/>
    </w:rPr>
  </w:style>
  <w:style w:type="paragraph" w:customStyle="1" w:styleId="xl449">
    <w:name w:val="xl449"/>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544">
    <w:name w:val="xl544"/>
    <w:basedOn w:val="Normal"/>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626">
    <w:name w:val="xl626"/>
    <w:basedOn w:val="Normal"/>
    <w:rsid w:val="00AD391F"/>
    <w:pPr>
      <w:pBdr>
        <w:top w:val="single" w:sz="4" w:space="0" w:color="auto"/>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580">
    <w:name w:val="xl580"/>
    <w:basedOn w:val="Normal"/>
    <w:rsid w:val="00AD391F"/>
    <w:pPr>
      <w:pBdr>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414">
    <w:name w:val="xl414"/>
    <w:basedOn w:val="Normal"/>
    <w:uiPriority w:val="99"/>
    <w:rsid w:val="00AD391F"/>
    <w:pP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94">
    <w:name w:val="xl294"/>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b/>
      <w:noProof/>
      <w:color w:val="FF0000"/>
      <w:szCs w:val="20"/>
      <w:lang w:val="vi-VN"/>
    </w:rPr>
  </w:style>
  <w:style w:type="paragraph" w:customStyle="1" w:styleId="xl297">
    <w:name w:val="xl297"/>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b/>
      <w:noProof/>
      <w:color w:val="FF00FF"/>
      <w:szCs w:val="20"/>
      <w:lang w:val="vi-VN"/>
    </w:rPr>
  </w:style>
  <w:style w:type="paragraph" w:customStyle="1" w:styleId="xl212">
    <w:name w:val="xl212"/>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55">
    <w:name w:val="xl555"/>
    <w:basedOn w:val="Normal"/>
    <w:rsid w:val="00AD391F"/>
    <w:pPr>
      <w:pBdr>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BoldRight">
    <w:name w:val="Style Bold Right"/>
    <w:basedOn w:val="Normal"/>
    <w:rsid w:val="00AD391F"/>
    <w:pPr>
      <w:spacing w:before="120" w:line="300" w:lineRule="auto"/>
      <w:jc w:val="right"/>
    </w:pPr>
    <w:rPr>
      <w:rFonts w:ascii=".VnTime" w:hAnsi=".VnTime"/>
      <w:i/>
      <w:noProof/>
      <w:szCs w:val="20"/>
      <w:lang w:val="vi-VN"/>
    </w:rPr>
  </w:style>
  <w:style w:type="paragraph" w:customStyle="1" w:styleId="xl227">
    <w:name w:val="xl227"/>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65">
    <w:name w:val="xl565"/>
    <w:basedOn w:val="Normal"/>
    <w:rsid w:val="00AD391F"/>
    <w:pPr>
      <w:pBdr>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476">
    <w:name w:val="xl476"/>
    <w:basedOn w:val="Normal"/>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5VnTime">
    <w:name w:val="Style Heading 5 + .VnTime"/>
    <w:basedOn w:val="Heading5"/>
    <w:rsid w:val="00AD391F"/>
    <w:pPr>
      <w:keepNext w:val="0"/>
      <w:keepLines w:val="0"/>
      <w:tabs>
        <w:tab w:val="left" w:pos="360"/>
        <w:tab w:val="num" w:pos="964"/>
      </w:tabs>
      <w:autoSpaceDE w:val="0"/>
      <w:autoSpaceDN w:val="0"/>
      <w:adjustRightInd w:val="0"/>
      <w:spacing w:before="60" w:after="120" w:line="264" w:lineRule="auto"/>
      <w:ind w:left="360" w:hanging="397"/>
      <w:jc w:val="center"/>
    </w:pPr>
    <w:rPr>
      <w:rFonts w:ascii=".VnTime" w:eastAsia="MS Mincho" w:hAnsi=".VnTime" w:cs="Times New Roman"/>
      <w:b/>
      <w:bCs/>
      <w:color w:val="000000"/>
      <w:szCs w:val="28"/>
      <w:lang w:val="sv-SE"/>
    </w:rPr>
  </w:style>
  <w:style w:type="paragraph" w:customStyle="1" w:styleId="xl440">
    <w:name w:val="xl440"/>
    <w:basedOn w:val="Normal"/>
    <w:uiPriority w:val="99"/>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228">
    <w:name w:val="xl228"/>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00">
    <w:name w:val="xl30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szCs w:val="20"/>
      <w:lang w:val="vi-VN"/>
    </w:rPr>
  </w:style>
  <w:style w:type="paragraph" w:customStyle="1" w:styleId="xl377">
    <w:name w:val="xl377"/>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467">
    <w:name w:val="xl467"/>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0000FF"/>
      <w:szCs w:val="20"/>
      <w:lang w:val="vi-VN"/>
    </w:rPr>
  </w:style>
  <w:style w:type="paragraph" w:customStyle="1" w:styleId="xl572">
    <w:name w:val="xl572"/>
    <w:basedOn w:val="Normal"/>
    <w:rsid w:val="00AD391F"/>
    <w:pPr>
      <w:pBdr>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29">
    <w:name w:val="xl229"/>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384">
    <w:name w:val="xl384"/>
    <w:basedOn w:val="Normal"/>
    <w:uiPriority w:val="99"/>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X">
    <w:name w:val="XX"/>
    <w:basedOn w:val="Normal"/>
    <w:rsid w:val="00AD391F"/>
    <w:pPr>
      <w:tabs>
        <w:tab w:val="left" w:pos="540"/>
        <w:tab w:val="num" w:pos="1440"/>
      </w:tabs>
      <w:spacing w:before="0" w:after="0" w:line="240" w:lineRule="auto"/>
      <w:ind w:firstLine="0"/>
      <w:jc w:val="left"/>
    </w:pPr>
    <w:rPr>
      <w:noProof/>
      <w:szCs w:val="20"/>
      <w:lang w:val="it-IT"/>
    </w:rPr>
  </w:style>
  <w:style w:type="paragraph" w:customStyle="1" w:styleId="StyleStyleStyleBullet1TimesNewRoman13ptBefore3ptA">
    <w:name w:val="Style Style Style Bullet1 + Times New Roman 13 pt + Before:  3 pt A..."/>
    <w:basedOn w:val="Normal"/>
    <w:rsid w:val="00AD391F"/>
    <w:pPr>
      <w:tabs>
        <w:tab w:val="left" w:pos="567"/>
        <w:tab w:val="num" w:pos="1021"/>
      </w:tabs>
      <w:spacing w:before="0" w:after="0" w:line="240" w:lineRule="auto"/>
      <w:ind w:left="1021" w:hanging="454"/>
    </w:pPr>
    <w:rPr>
      <w:noProof/>
      <w:szCs w:val="20"/>
      <w:lang w:val="vi-VN"/>
    </w:rPr>
  </w:style>
  <w:style w:type="paragraph" w:customStyle="1" w:styleId="xl485">
    <w:name w:val="xl485"/>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612">
    <w:name w:val="xl612"/>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Heading581H5Heading5CharH5CharJustifiedBefore">
    <w:name w:val="Style Heading 58.1H 5Heading 5 CharH 5 Char + Justified Before..."/>
    <w:basedOn w:val="Heading5"/>
    <w:rsid w:val="00AD391F"/>
    <w:pPr>
      <w:keepNext w:val="0"/>
      <w:keepLines w:val="0"/>
      <w:tabs>
        <w:tab w:val="left" w:pos="1008"/>
      </w:tabs>
      <w:spacing w:before="60" w:after="120" w:line="264" w:lineRule="auto"/>
      <w:ind w:firstLine="720"/>
      <w:jc w:val="center"/>
    </w:pPr>
    <w:rPr>
      <w:rFonts w:ascii="Times New Roman" w:eastAsia="MS Mincho" w:hAnsi="Times New Roman" w:cs="Times New Roman"/>
      <w:b/>
      <w:bCs/>
      <w:i/>
      <w:color w:val="0000FF"/>
      <w:szCs w:val="28"/>
      <w:lang w:val="fr-FR"/>
    </w:rPr>
  </w:style>
  <w:style w:type="paragraph" w:customStyle="1" w:styleId="xl427">
    <w:name w:val="xl427"/>
    <w:basedOn w:val="Normal"/>
    <w:uiPriority w:val="99"/>
    <w:rsid w:val="00AD391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center"/>
      <w:textAlignment w:val="center"/>
    </w:pPr>
    <w:rPr>
      <w:noProof/>
      <w:szCs w:val="20"/>
      <w:lang w:val="vi-VN"/>
    </w:rPr>
  </w:style>
  <w:style w:type="paragraph" w:customStyle="1" w:styleId="xl501">
    <w:name w:val="xl501"/>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359">
    <w:name w:val="xl359"/>
    <w:basedOn w:val="Normal"/>
    <w:uiPriority w:val="99"/>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92">
    <w:name w:val="xl392"/>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98">
    <w:name w:val="xl498"/>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08">
    <w:name w:val="xl308"/>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szCs w:val="20"/>
      <w:lang w:val="vi-VN"/>
    </w:rPr>
  </w:style>
  <w:style w:type="paragraph" w:customStyle="1" w:styleId="font1">
    <w:name w:val="font1"/>
    <w:basedOn w:val="Normal"/>
    <w:rsid w:val="00AD391F"/>
    <w:pPr>
      <w:spacing w:before="100" w:beforeAutospacing="1" w:after="100" w:afterAutospacing="1" w:line="240" w:lineRule="auto"/>
    </w:pPr>
    <w:rPr>
      <w:rFonts w:ascii="VNI-Times" w:hAnsi="VNI-Times"/>
      <w:noProof/>
      <w:sz w:val="20"/>
      <w:szCs w:val="20"/>
      <w:lang w:val="vi-VN"/>
    </w:rPr>
  </w:style>
  <w:style w:type="paragraph" w:customStyle="1" w:styleId="xl608">
    <w:name w:val="xl608"/>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461">
    <w:name w:val="xl461"/>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4Firstline127cm1">
    <w:name w:val="Style Heading 4 + First line:  127 cm1"/>
    <w:basedOn w:val="Heading4"/>
    <w:rsid w:val="00AD391F"/>
    <w:pPr>
      <w:keepLines w:val="0"/>
      <w:spacing w:before="60" w:after="60" w:line="240" w:lineRule="auto"/>
      <w:ind w:firstLine="720"/>
    </w:pPr>
    <w:rPr>
      <w:rFonts w:ascii="Times New Roman" w:eastAsia="Times New Roman" w:hAnsi="Times New Roman" w:cs="Times New Roman"/>
      <w:b/>
      <w:bCs/>
      <w:i w:val="0"/>
      <w:iCs w:val="0"/>
      <w:color w:val="auto"/>
      <w:szCs w:val="28"/>
      <w:lang w:val="vi-VN"/>
    </w:rPr>
  </w:style>
  <w:style w:type="paragraph" w:customStyle="1" w:styleId="61">
    <w:name w:val="6.1"/>
    <w:basedOn w:val="Normal"/>
    <w:rsid w:val="00AD391F"/>
    <w:pPr>
      <w:tabs>
        <w:tab w:val="left" w:pos="0"/>
      </w:tabs>
      <w:spacing w:before="40" w:after="0" w:line="360" w:lineRule="auto"/>
      <w:ind w:firstLine="720"/>
    </w:pPr>
    <w:rPr>
      <w:b/>
      <w:noProof/>
      <w:sz w:val="28"/>
      <w:szCs w:val="20"/>
      <w:lang w:val="vi-VN"/>
    </w:rPr>
  </w:style>
  <w:style w:type="paragraph" w:customStyle="1" w:styleId="xl506">
    <w:name w:val="xl506"/>
    <w:basedOn w:val="Normal"/>
    <w:rsid w:val="00AD391F"/>
    <w:pPr>
      <w:pBdr>
        <w:left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List01">
    <w:name w:val="List01"/>
    <w:basedOn w:val="Normal"/>
    <w:rsid w:val="00AD391F"/>
    <w:pPr>
      <w:tabs>
        <w:tab w:val="left" w:pos="0"/>
        <w:tab w:val="left" w:pos="567"/>
      </w:tabs>
      <w:autoSpaceDE w:val="0"/>
      <w:autoSpaceDN w:val="0"/>
      <w:adjustRightInd w:val="0"/>
      <w:spacing w:before="120" w:line="400" w:lineRule="exact"/>
    </w:pPr>
    <w:rPr>
      <w:rFonts w:ascii=".VnTime" w:hAnsi=".VnTime"/>
      <w:noProof/>
      <w:szCs w:val="20"/>
      <w:lang w:val="vi-VN"/>
    </w:rPr>
  </w:style>
  <w:style w:type="paragraph" w:customStyle="1" w:styleId="xl542">
    <w:name w:val="xl542"/>
    <w:basedOn w:val="Normal"/>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Style1Bold">
    <w:name w:val="Style 1 + Bold"/>
    <w:basedOn w:val="Normal"/>
    <w:rsid w:val="00AD391F"/>
    <w:pPr>
      <w:tabs>
        <w:tab w:val="left" w:pos="0"/>
      </w:tabs>
      <w:spacing w:before="240" w:after="120" w:line="240" w:lineRule="auto"/>
      <w:ind w:firstLine="360"/>
      <w:jc w:val="left"/>
    </w:pPr>
    <w:rPr>
      <w:b/>
      <w:noProof/>
      <w:sz w:val="28"/>
      <w:szCs w:val="20"/>
      <w:lang w:val="vi-VN"/>
    </w:rPr>
  </w:style>
  <w:style w:type="paragraph" w:customStyle="1" w:styleId="xl583">
    <w:name w:val="xl583"/>
    <w:basedOn w:val="Normal"/>
    <w:rsid w:val="00AD391F"/>
    <w:pPr>
      <w:pBdr>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47">
    <w:name w:val="xl247"/>
    <w:basedOn w:val="Normal"/>
    <w:uiPriority w:val="99"/>
    <w:rsid w:val="00AD391F"/>
    <w:pPr>
      <w:pBdr>
        <w:top w:val="single" w:sz="4" w:space="0" w:color="auto"/>
        <w:left w:val="single" w:sz="4" w:space="0" w:color="auto"/>
        <w:bottom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371">
    <w:name w:val="xl371"/>
    <w:basedOn w:val="Normal"/>
    <w:uiPriority w:val="99"/>
    <w:rsid w:val="00AD391F"/>
    <w:pPr>
      <w:spacing w:before="100" w:beforeAutospacing="1" w:after="100" w:afterAutospacing="1" w:line="240" w:lineRule="auto"/>
      <w:ind w:firstLine="0"/>
      <w:jc w:val="left"/>
    </w:pPr>
    <w:rPr>
      <w:noProof/>
      <w:szCs w:val="20"/>
      <w:lang w:val="vi-VN"/>
    </w:rPr>
  </w:style>
  <w:style w:type="paragraph" w:customStyle="1" w:styleId="ID3-">
    <w:name w:val="ID3-"/>
    <w:basedOn w:val="Normal"/>
    <w:rsid w:val="00AD391F"/>
    <w:pPr>
      <w:tabs>
        <w:tab w:val="left" w:pos="0"/>
      </w:tabs>
      <w:autoSpaceDE w:val="0"/>
      <w:autoSpaceDN w:val="0"/>
      <w:adjustRightInd w:val="0"/>
      <w:spacing w:line="400" w:lineRule="exact"/>
    </w:pPr>
    <w:rPr>
      <w:rFonts w:ascii=".VnTime" w:hAnsi=".VnTime"/>
      <w:noProof/>
      <w:szCs w:val="20"/>
      <w:lang w:val="vi-VN"/>
    </w:rPr>
  </w:style>
  <w:style w:type="paragraph" w:customStyle="1" w:styleId="xl571">
    <w:name w:val="xl571"/>
    <w:basedOn w:val="Normal"/>
    <w:rsid w:val="00AD391F"/>
    <w:pPr>
      <w:pBdr>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673">
    <w:name w:val="xl673"/>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textAlignment w:val="center"/>
    </w:pPr>
    <w:rPr>
      <w:b/>
      <w:noProof/>
      <w:szCs w:val="20"/>
      <w:lang w:val="vi-VN"/>
    </w:rPr>
  </w:style>
  <w:style w:type="paragraph" w:customStyle="1" w:styleId="xl463">
    <w:name w:val="xl463"/>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646">
    <w:name w:val="xl646"/>
    <w:basedOn w:val="Normal"/>
    <w:rsid w:val="00AD391F"/>
    <w:pPr>
      <w:pBdr>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556">
    <w:name w:val="xl556"/>
    <w:basedOn w:val="Normal"/>
    <w:rsid w:val="00AD391F"/>
    <w:pPr>
      <w:pBdr>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normal-1">
    <w:name w:val="normal-1"/>
    <w:basedOn w:val="Normal"/>
    <w:rsid w:val="00AD391F"/>
    <w:pPr>
      <w:tabs>
        <w:tab w:val="left" w:pos="720"/>
      </w:tabs>
      <w:overflowPunct w:val="0"/>
      <w:autoSpaceDE w:val="0"/>
      <w:autoSpaceDN w:val="0"/>
      <w:adjustRightInd w:val="0"/>
      <w:spacing w:before="120" w:after="120" w:line="320" w:lineRule="exact"/>
      <w:ind w:left="720"/>
      <w:textAlignment w:val="baseline"/>
    </w:pPr>
    <w:rPr>
      <w:noProof/>
      <w:color w:val="0000FF"/>
      <w:szCs w:val="20"/>
    </w:rPr>
  </w:style>
  <w:style w:type="paragraph" w:customStyle="1" w:styleId="xl240">
    <w:name w:val="xl24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StyleHeading4TimesNewRoman13ptItalicPinkBefore6">
    <w:name w:val="Style Heading 4 + Times New Roman 13 pt Italic Pink Before:  6 ..."/>
    <w:basedOn w:val="Heading4"/>
    <w:rsid w:val="00AD391F"/>
    <w:pPr>
      <w:keepLines w:val="0"/>
      <w:tabs>
        <w:tab w:val="left" w:pos="1167"/>
      </w:tabs>
      <w:autoSpaceDE w:val="0"/>
      <w:autoSpaceDN w:val="0"/>
      <w:adjustRightInd w:val="0"/>
      <w:spacing w:before="120" w:after="120" w:line="240" w:lineRule="auto"/>
      <w:ind w:left="1167" w:hanging="864"/>
    </w:pPr>
    <w:rPr>
      <w:rFonts w:ascii="Times New Roman" w:eastAsia="Times New Roman" w:hAnsi="Times New Roman" w:cs="Times New Roman"/>
      <w:bCs/>
      <w:i w:val="0"/>
      <w:iCs w:val="0"/>
      <w:color w:val="FF00FF"/>
      <w:szCs w:val="28"/>
      <w:lang w:val="vi-VN"/>
    </w:rPr>
  </w:style>
  <w:style w:type="paragraph" w:customStyle="1" w:styleId="xl669">
    <w:name w:val="xl669"/>
    <w:basedOn w:val="Normal"/>
    <w:rsid w:val="00AD391F"/>
    <w:pPr>
      <w:pBdr>
        <w:top w:val="single" w:sz="4" w:space="0" w:color="auto"/>
        <w:bottom w:val="single" w:sz="4" w:space="0" w:color="auto"/>
      </w:pBdr>
      <w:shd w:val="clear" w:color="auto" w:fill="E3E3E3"/>
      <w:spacing w:before="100" w:beforeAutospacing="1" w:after="100" w:afterAutospacing="1" w:line="240" w:lineRule="auto"/>
      <w:ind w:firstLine="0"/>
      <w:jc w:val="center"/>
      <w:textAlignment w:val="center"/>
    </w:pPr>
    <w:rPr>
      <w:b/>
      <w:noProof/>
      <w:szCs w:val="20"/>
      <w:lang w:val="vi-VN"/>
    </w:rPr>
  </w:style>
  <w:style w:type="paragraph" w:customStyle="1" w:styleId="M4">
    <w:name w:val="M4"/>
    <w:basedOn w:val="Normal"/>
    <w:next w:val="Normal"/>
    <w:rsid w:val="00AD391F"/>
    <w:pPr>
      <w:numPr>
        <w:ilvl w:val="3"/>
        <w:numId w:val="34"/>
      </w:numPr>
      <w:tabs>
        <w:tab w:val="left" w:pos="1134"/>
      </w:tabs>
      <w:spacing w:before="0" w:after="0" w:line="288" w:lineRule="auto"/>
      <w:jc w:val="left"/>
    </w:pPr>
    <w:rPr>
      <w:noProof/>
      <w:color w:val="0000FF"/>
      <w:szCs w:val="20"/>
      <w:u w:val="single"/>
      <w:lang w:val="vi-VN"/>
    </w:rPr>
  </w:style>
  <w:style w:type="paragraph" w:customStyle="1" w:styleId="xl400">
    <w:name w:val="xl400"/>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631">
    <w:name w:val="xl631"/>
    <w:basedOn w:val="Normal"/>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346">
    <w:name w:val="xl346"/>
    <w:basedOn w:val="Normal"/>
    <w:uiPriority w:val="99"/>
    <w:rsid w:val="00AD391F"/>
    <w:pPr>
      <w:shd w:val="clear" w:color="auto" w:fill="FFFF00"/>
      <w:spacing w:before="100" w:beforeAutospacing="1" w:after="100" w:afterAutospacing="1" w:line="240" w:lineRule="auto"/>
      <w:ind w:firstLine="0"/>
      <w:jc w:val="center"/>
      <w:textAlignment w:val="center"/>
    </w:pPr>
    <w:rPr>
      <w:noProof/>
      <w:szCs w:val="20"/>
      <w:lang w:val="vi-VN"/>
    </w:rPr>
  </w:style>
  <w:style w:type="paragraph" w:customStyle="1" w:styleId="xl424">
    <w:name w:val="xl424"/>
    <w:basedOn w:val="Normal"/>
    <w:uiPriority w:val="99"/>
    <w:rsid w:val="00AD391F"/>
    <w:pPr>
      <w:shd w:val="clear" w:color="auto" w:fill="CCFFCC"/>
      <w:spacing w:before="100" w:beforeAutospacing="1" w:after="100" w:afterAutospacing="1" w:line="240" w:lineRule="auto"/>
      <w:ind w:firstLine="0"/>
      <w:jc w:val="center"/>
    </w:pPr>
    <w:rPr>
      <w:b/>
      <w:noProof/>
      <w:szCs w:val="20"/>
      <w:lang w:val="vi-VN"/>
    </w:rPr>
  </w:style>
  <w:style w:type="paragraph" w:customStyle="1" w:styleId="M1">
    <w:name w:val="M1"/>
    <w:basedOn w:val="Normal"/>
    <w:next w:val="Heading1"/>
    <w:rsid w:val="00AD391F"/>
    <w:pPr>
      <w:numPr>
        <w:numId w:val="34"/>
      </w:numPr>
      <w:tabs>
        <w:tab w:val="left" w:pos="1418"/>
      </w:tabs>
      <w:spacing w:before="360" w:after="0" w:line="240" w:lineRule="auto"/>
      <w:jc w:val="center"/>
    </w:pPr>
    <w:rPr>
      <w:rFonts w:ascii="Times New Roman Bold" w:hAnsi="Times New Roman Bold"/>
      <w:b/>
      <w:noProof/>
      <w:color w:val="0000FF"/>
      <w:sz w:val="28"/>
      <w:szCs w:val="20"/>
      <w:lang w:val="vi-VN"/>
    </w:rPr>
  </w:style>
  <w:style w:type="paragraph" w:customStyle="1" w:styleId="font15">
    <w:name w:val="font15"/>
    <w:basedOn w:val="Normal"/>
    <w:rsid w:val="00AD391F"/>
    <w:pPr>
      <w:spacing w:before="100" w:beforeAutospacing="1" w:after="100" w:afterAutospacing="1" w:line="240" w:lineRule="auto"/>
    </w:pPr>
    <w:rPr>
      <w:rFonts w:ascii="VNI-Helve-Condense" w:eastAsia="Arial Unicode MS" w:hAnsi="VNI-Helve-Condense"/>
      <w:noProof/>
      <w:sz w:val="18"/>
      <w:szCs w:val="20"/>
      <w:lang w:val="vi-VN"/>
    </w:rPr>
  </w:style>
  <w:style w:type="paragraph" w:customStyle="1" w:styleId="xl219">
    <w:name w:val="xl219"/>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font17">
    <w:name w:val="font17"/>
    <w:basedOn w:val="Normal"/>
    <w:rsid w:val="00AD391F"/>
    <w:pPr>
      <w:spacing w:before="100" w:beforeAutospacing="1" w:after="100" w:afterAutospacing="1" w:line="240" w:lineRule="auto"/>
    </w:pPr>
    <w:rPr>
      <w:rFonts w:ascii=".VnArial" w:eastAsia="Arial Unicode MS" w:hAnsi=".VnArial"/>
      <w:noProof/>
      <w:sz w:val="20"/>
      <w:szCs w:val="20"/>
      <w:lang w:val="vi-VN"/>
    </w:rPr>
  </w:style>
  <w:style w:type="paragraph" w:customStyle="1" w:styleId="xl23">
    <w:name w:val="xl23"/>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Arial Unicode MS" w:hAnsi="VNI-Times"/>
      <w:b/>
      <w:noProof/>
      <w:sz w:val="22"/>
      <w:szCs w:val="20"/>
      <w:lang w:val="vi-VN"/>
    </w:rPr>
  </w:style>
  <w:style w:type="paragraph" w:customStyle="1" w:styleId="xl304">
    <w:name w:val="xl304"/>
    <w:basedOn w:val="Normal"/>
    <w:uiPriority w:val="99"/>
    <w:rsid w:val="00AD391F"/>
    <w:pPr>
      <w:pBdr>
        <w:top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color w:val="FF00FF"/>
      <w:szCs w:val="20"/>
      <w:lang w:val="vi-VN"/>
    </w:rPr>
  </w:style>
  <w:style w:type="paragraph" w:customStyle="1" w:styleId="xl510">
    <w:name w:val="xl510"/>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89">
    <w:name w:val="xl589"/>
    <w:basedOn w:val="Normal"/>
    <w:rsid w:val="00AD391F"/>
    <w:pPr>
      <w:shd w:val="clear" w:color="auto" w:fill="CCFFCC"/>
      <w:spacing w:before="100" w:beforeAutospacing="1" w:after="100" w:afterAutospacing="1" w:line="240" w:lineRule="auto"/>
      <w:ind w:firstLine="0"/>
      <w:jc w:val="center"/>
    </w:pPr>
    <w:rPr>
      <w:noProof/>
      <w:szCs w:val="20"/>
      <w:lang w:val="vi-VN"/>
    </w:rPr>
  </w:style>
  <w:style w:type="paragraph" w:customStyle="1" w:styleId="xl538">
    <w:name w:val="xl538"/>
    <w:basedOn w:val="Normal"/>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529">
    <w:name w:val="xl529"/>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52">
    <w:name w:val="xl252"/>
    <w:basedOn w:val="Normal"/>
    <w:uiPriority w:val="99"/>
    <w:rsid w:val="00AD391F"/>
    <w:pPr>
      <w:pBdr>
        <w:top w:val="single" w:sz="4" w:space="0" w:color="auto"/>
        <w:left w:val="dotted"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StyleHeading3Before6ptAfter6pt">
    <w:name w:val="Style Heading 3 + Before:  6 pt After:  6 pt"/>
    <w:basedOn w:val="Heading3"/>
    <w:rsid w:val="00AD391F"/>
    <w:pPr>
      <w:keepLines w:val="0"/>
      <w:tabs>
        <w:tab w:val="left" w:pos="284"/>
        <w:tab w:val="left" w:pos="360"/>
      </w:tabs>
      <w:spacing w:before="120" w:after="120" w:line="240" w:lineRule="auto"/>
      <w:ind w:left="360" w:hanging="360"/>
      <w:jc w:val="left"/>
    </w:pPr>
    <w:rPr>
      <w:rFonts w:ascii="Times New Roman Bold" w:eastAsia="Times New Roman" w:hAnsi="Times New Roman Bold" w:cs="Times New Roman"/>
      <w:b/>
      <w:bCs/>
      <w:i/>
      <w:color w:val="000080"/>
      <w:sz w:val="26"/>
      <w:szCs w:val="26"/>
      <w:lang w:val="fr-FR"/>
    </w:rPr>
  </w:style>
  <w:style w:type="paragraph" w:customStyle="1" w:styleId="xl198">
    <w:name w:val="xl198"/>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07">
    <w:name w:val="xl607"/>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480">
    <w:name w:val="xl480"/>
    <w:basedOn w:val="Normal"/>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StyleHeading2H2Heading2Chartuan2Tua2l2H2HeadB841Hea">
    <w:name w:val="Style Heading 2H 2Heading 2 Chartuan2Tua2l2H2HeadB8.4.1 Hea..."/>
    <w:basedOn w:val="Heading20"/>
    <w:rsid w:val="00AD391F"/>
    <w:pPr>
      <w:keepLines w:val="0"/>
      <w:tabs>
        <w:tab w:val="left" w:pos="560"/>
        <w:tab w:val="left" w:pos="851"/>
      </w:tabs>
      <w:suppressAutoHyphens/>
      <w:spacing w:before="120" w:after="0" w:line="264" w:lineRule="auto"/>
      <w:ind w:left="681" w:hanging="681"/>
    </w:pPr>
    <w:rPr>
      <w:rFonts w:ascii="Times New Roman Bold" w:eastAsia="MS Mincho" w:hAnsi="Times New Roman Bold" w:cs="Times New Roman"/>
      <w:bCs/>
      <w:iCs/>
      <w:color w:val="0000FF"/>
      <w:lang w:val="vi-VN" w:eastAsia="ar-SA"/>
    </w:rPr>
  </w:style>
  <w:style w:type="paragraph" w:customStyle="1" w:styleId="StyleHeading1LinespacingMultiple13li">
    <w:name w:val="Style Heading 1 + Line spacing:  Multiple 1.3 li"/>
    <w:basedOn w:val="Heading1"/>
    <w:rsid w:val="00AD391F"/>
    <w:pPr>
      <w:keepLines w:val="0"/>
      <w:widowControl w:val="0"/>
      <w:tabs>
        <w:tab w:val="left" w:pos="720"/>
        <w:tab w:val="left" w:pos="1457"/>
        <w:tab w:val="right" w:leader="dot" w:pos="8789"/>
        <w:tab w:val="right" w:leader="dot" w:pos="8931"/>
      </w:tabs>
      <w:spacing w:before="60"/>
      <w:ind w:left="720" w:hanging="360"/>
    </w:pPr>
    <w:rPr>
      <w:rFonts w:ascii="Times New Roman Bold" w:eastAsia="MS Mincho" w:hAnsi="Times New Roman Bold" w:cs="Times New Roman"/>
      <w:iCs/>
      <w:noProof/>
      <w:kern w:val="32"/>
      <w:sz w:val="26"/>
      <w:szCs w:val="26"/>
      <w:lang w:val="vi-VN"/>
    </w:rPr>
  </w:style>
  <w:style w:type="paragraph" w:customStyle="1" w:styleId="xl497">
    <w:name w:val="xl497"/>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302">
    <w:name w:val="xl302"/>
    <w:basedOn w:val="Normal"/>
    <w:uiPriority w:val="99"/>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b/>
      <w:noProof/>
      <w:szCs w:val="20"/>
      <w:lang w:val="vi-VN"/>
    </w:rPr>
  </w:style>
  <w:style w:type="paragraph" w:customStyle="1" w:styleId="xl208">
    <w:name w:val="xl208"/>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539">
    <w:name w:val="xl539"/>
    <w:basedOn w:val="Normal"/>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591">
    <w:name w:val="xl591"/>
    <w:basedOn w:val="Normal"/>
    <w:rsid w:val="00AD391F"/>
    <w:pPr>
      <w:pBdr>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632">
    <w:name w:val="xl632"/>
    <w:basedOn w:val="Normal"/>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StyleHeading4Char11CharItalic">
    <w:name w:val="Style Heading 4 Char11 Char + Italic"/>
    <w:basedOn w:val="Heading4"/>
    <w:rsid w:val="00AD391F"/>
    <w:pPr>
      <w:keepLines w:val="0"/>
      <w:spacing w:before="60" w:after="60" w:line="240" w:lineRule="auto"/>
      <w:ind w:firstLine="0"/>
    </w:pPr>
    <w:rPr>
      <w:rFonts w:ascii="Times New Roman" w:eastAsia="Times New Roman" w:hAnsi="Times New Roman" w:cs="Times New Roman"/>
      <w:b/>
      <w:bCs/>
      <w:iCs w:val="0"/>
      <w:color w:val="auto"/>
      <w:szCs w:val="28"/>
      <w:lang w:val="vi-VN"/>
    </w:rPr>
  </w:style>
  <w:style w:type="paragraph" w:customStyle="1" w:styleId="xl394">
    <w:name w:val="xl394"/>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4Heading4CharHeading41BoldAutoNounderlin">
    <w:name w:val="Style Heading 4Heading 4 CharHeading 41 + Bold Auto No underlin..."/>
    <w:basedOn w:val="Heading4"/>
    <w:rsid w:val="00AD391F"/>
    <w:pPr>
      <w:keepLines w:val="0"/>
      <w:spacing w:before="240" w:after="120" w:line="360" w:lineRule="atLeast"/>
      <w:ind w:firstLine="0"/>
    </w:pPr>
    <w:rPr>
      <w:rFonts w:ascii="Times New Roman" w:eastAsia="Times New Roman" w:hAnsi="Times New Roman" w:cs="Times New Roman"/>
      <w:b/>
      <w:bCs/>
      <w:i w:val="0"/>
      <w:iCs w:val="0"/>
      <w:color w:val="auto"/>
      <w:szCs w:val="28"/>
      <w:lang w:val="vi-VN"/>
    </w:rPr>
  </w:style>
  <w:style w:type="paragraph" w:customStyle="1" w:styleId="font19">
    <w:name w:val="font19"/>
    <w:basedOn w:val="Normal"/>
    <w:rsid w:val="00AD391F"/>
    <w:pPr>
      <w:spacing w:before="100" w:beforeAutospacing="1" w:after="100" w:afterAutospacing="1" w:line="240" w:lineRule="auto"/>
      <w:ind w:firstLine="0"/>
      <w:jc w:val="left"/>
    </w:pPr>
    <w:rPr>
      <w:rFonts w:eastAsia="Arial Unicode MS"/>
      <w:noProof/>
      <w:color w:val="0000FF"/>
      <w:szCs w:val="20"/>
      <w:lang w:val="vi-VN"/>
    </w:rPr>
  </w:style>
  <w:style w:type="paragraph" w:customStyle="1" w:styleId="xl374">
    <w:name w:val="xl374"/>
    <w:basedOn w:val="Normal"/>
    <w:uiPriority w:val="99"/>
    <w:rsid w:val="00AD391F"/>
    <w:pPr>
      <w:spacing w:before="100" w:beforeAutospacing="1" w:after="100" w:afterAutospacing="1" w:line="240" w:lineRule="auto"/>
      <w:ind w:firstLine="0"/>
      <w:jc w:val="left"/>
    </w:pPr>
    <w:rPr>
      <w:noProof/>
      <w:szCs w:val="20"/>
      <w:lang w:val="vi-VN"/>
    </w:rPr>
  </w:style>
  <w:style w:type="paragraph" w:customStyle="1" w:styleId="xl266">
    <w:name w:val="xl266"/>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StyleHeading6Hanging107mm">
    <w:name w:val="Style Heading 6 + Hanging:  10.7 mm"/>
    <w:basedOn w:val="Heading6"/>
    <w:rsid w:val="00AD391F"/>
    <w:pPr>
      <w:keepNext w:val="0"/>
      <w:keepLines w:val="0"/>
      <w:tabs>
        <w:tab w:val="clear" w:pos="1152"/>
        <w:tab w:val="left" w:pos="567"/>
        <w:tab w:val="num" w:pos="964"/>
      </w:tabs>
      <w:autoSpaceDE w:val="0"/>
      <w:autoSpaceDN w:val="0"/>
      <w:adjustRightInd w:val="0"/>
      <w:spacing w:before="60" w:after="60" w:line="240" w:lineRule="auto"/>
      <w:ind w:left="964" w:hanging="397"/>
      <w:jc w:val="both"/>
    </w:pPr>
    <w:rPr>
      <w:rFonts w:ascii="Times New Roman" w:hAnsi="Times New Roman"/>
      <w:bCs/>
      <w:i w:val="0"/>
      <w:iCs w:val="0"/>
      <w:color w:val="auto"/>
      <w:sz w:val="26"/>
      <w:szCs w:val="22"/>
      <w:lang w:val="vi-VN" w:eastAsia="en-US"/>
    </w:rPr>
  </w:style>
  <w:style w:type="paragraph" w:styleId="EnvelopeReturn">
    <w:name w:val="envelope return"/>
    <w:basedOn w:val="Normal"/>
    <w:rsid w:val="00AD391F"/>
    <w:pPr>
      <w:spacing w:line="240" w:lineRule="auto"/>
    </w:pPr>
    <w:rPr>
      <w:rFonts w:ascii="Arial" w:hAnsi="Arial"/>
      <w:noProof/>
      <w:sz w:val="20"/>
      <w:szCs w:val="20"/>
      <w:lang w:val="vi-VN"/>
    </w:rPr>
  </w:style>
  <w:style w:type="paragraph" w:customStyle="1" w:styleId="xl216">
    <w:name w:val="xl216"/>
    <w:basedOn w:val="Normal"/>
    <w:uiPriority w:val="99"/>
    <w:rsid w:val="00AD391F"/>
    <w:pPr>
      <w:pBdr>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258">
    <w:name w:val="xl258"/>
    <w:basedOn w:val="Normal"/>
    <w:uiPriority w:val="99"/>
    <w:rsid w:val="00AD391F"/>
    <w:pPr>
      <w:spacing w:before="100" w:beforeAutospacing="1" w:after="100" w:afterAutospacing="1" w:line="240" w:lineRule="auto"/>
      <w:ind w:firstLine="0"/>
      <w:jc w:val="left"/>
    </w:pPr>
    <w:rPr>
      <w:b/>
      <w:noProof/>
      <w:color w:val="FF0000"/>
      <w:szCs w:val="20"/>
      <w:lang w:val="vi-VN"/>
    </w:rPr>
  </w:style>
  <w:style w:type="paragraph" w:customStyle="1" w:styleId="StyleHeading1TimesNewRoman13ptCenteredBefore0pt">
    <w:name w:val="Style Heading 1 + Times New Roman 13 pt Centered Before:  0 pt ..."/>
    <w:basedOn w:val="Heading1"/>
    <w:rsid w:val="00AD391F"/>
    <w:pPr>
      <w:keepLines w:val="0"/>
      <w:widowControl w:val="0"/>
      <w:tabs>
        <w:tab w:val="left" w:pos="0"/>
        <w:tab w:val="right" w:leader="dot" w:pos="8789"/>
        <w:tab w:val="right" w:leader="dot" w:pos="8931"/>
      </w:tabs>
      <w:autoSpaceDE w:val="0"/>
      <w:autoSpaceDN w:val="0"/>
      <w:adjustRightInd w:val="0"/>
      <w:spacing w:before="60" w:after="120" w:line="264" w:lineRule="auto"/>
      <w:ind w:firstLine="567"/>
    </w:pPr>
    <w:rPr>
      <w:rFonts w:ascii="Times New Roman Bold" w:eastAsia="MS Mincho" w:hAnsi="Times New Roman Bold" w:cs="Times New Roman"/>
      <w:iCs/>
      <w:noProof/>
      <w:color w:val="000000"/>
      <w:kern w:val="28"/>
      <w:sz w:val="26"/>
      <w:szCs w:val="26"/>
      <w:lang w:val="vi-VN"/>
    </w:rPr>
  </w:style>
  <w:style w:type="paragraph" w:customStyle="1" w:styleId="xl421">
    <w:name w:val="xl421"/>
    <w:basedOn w:val="Normal"/>
    <w:uiPriority w:val="99"/>
    <w:rsid w:val="00AD391F"/>
    <w:pPr>
      <w:pBdr>
        <w:bottom w:val="single" w:sz="4" w:space="0" w:color="auto"/>
      </w:pBdr>
      <w:shd w:val="clear" w:color="auto" w:fill="CCFFCC"/>
      <w:spacing w:before="100" w:beforeAutospacing="1" w:after="100" w:afterAutospacing="1" w:line="240" w:lineRule="auto"/>
      <w:ind w:firstLine="0"/>
      <w:jc w:val="center"/>
      <w:textAlignment w:val="center"/>
    </w:pPr>
    <w:rPr>
      <w:noProof/>
      <w:szCs w:val="20"/>
      <w:lang w:val="vi-VN"/>
    </w:rPr>
  </w:style>
  <w:style w:type="paragraph" w:customStyle="1" w:styleId="xl320">
    <w:name w:val="xl320"/>
    <w:basedOn w:val="Normal"/>
    <w:uiPriority w:val="99"/>
    <w:rsid w:val="00AD391F"/>
    <w:pPr>
      <w:pBdr>
        <w:top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color w:val="FF00FF"/>
      <w:szCs w:val="20"/>
      <w:lang w:val="vi-VN"/>
    </w:rPr>
  </w:style>
  <w:style w:type="paragraph" w:customStyle="1" w:styleId="xl471">
    <w:name w:val="xl471"/>
    <w:basedOn w:val="Normal"/>
    <w:uiPriority w:val="99"/>
    <w:rsid w:val="00AD391F"/>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left"/>
    </w:pPr>
    <w:rPr>
      <w:noProof/>
      <w:szCs w:val="20"/>
      <w:lang w:val="vi-VN"/>
    </w:rPr>
  </w:style>
  <w:style w:type="paragraph" w:customStyle="1" w:styleId="xl352">
    <w:name w:val="xl352"/>
    <w:basedOn w:val="Normal"/>
    <w:uiPriority w:val="99"/>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637">
    <w:name w:val="xl637"/>
    <w:basedOn w:val="Normal"/>
    <w:rsid w:val="00AD391F"/>
    <w:pPr>
      <w:pBdr>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361">
    <w:name w:val="xl361"/>
    <w:basedOn w:val="Normal"/>
    <w:uiPriority w:val="99"/>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618">
    <w:name w:val="xl618"/>
    <w:basedOn w:val="Normal"/>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Number">
    <w:name w:val="Number"/>
    <w:basedOn w:val="Normal"/>
    <w:rsid w:val="00AD391F"/>
    <w:pPr>
      <w:tabs>
        <w:tab w:val="left" w:pos="0"/>
        <w:tab w:val="left" w:pos="567"/>
      </w:tabs>
      <w:autoSpaceDE w:val="0"/>
      <w:autoSpaceDN w:val="0"/>
      <w:adjustRightInd w:val="0"/>
      <w:spacing w:before="120" w:line="400" w:lineRule="exact"/>
      <w:ind w:left="1134" w:hanging="1134"/>
    </w:pPr>
    <w:rPr>
      <w:rFonts w:ascii=".VnTime" w:hAnsi=".VnTime"/>
      <w:noProof/>
      <w:szCs w:val="20"/>
      <w:lang w:val="vi-VN"/>
    </w:rPr>
  </w:style>
  <w:style w:type="paragraph" w:customStyle="1" w:styleId="xl217">
    <w:name w:val="xl217"/>
    <w:basedOn w:val="Normal"/>
    <w:uiPriority w:val="99"/>
    <w:rsid w:val="00AD391F"/>
    <w:pPr>
      <w:pBdr>
        <w:top w:val="single" w:sz="4" w:space="0" w:color="auto"/>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409">
    <w:name w:val="xl409"/>
    <w:basedOn w:val="Normal"/>
    <w:uiPriority w:val="99"/>
    <w:rsid w:val="00AD391F"/>
    <w:pPr>
      <w:shd w:val="clear" w:color="auto" w:fill="CCFFCC"/>
      <w:spacing w:before="100" w:beforeAutospacing="1" w:after="100" w:afterAutospacing="1" w:line="240" w:lineRule="auto"/>
      <w:ind w:firstLine="0"/>
      <w:jc w:val="center"/>
    </w:pPr>
    <w:rPr>
      <w:noProof/>
      <w:szCs w:val="20"/>
      <w:lang w:val="vi-VN"/>
    </w:rPr>
  </w:style>
  <w:style w:type="paragraph" w:customStyle="1" w:styleId="xl205">
    <w:name w:val="xl205"/>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598">
    <w:name w:val="xl598"/>
    <w:basedOn w:val="Normal"/>
    <w:rsid w:val="00AD391F"/>
    <w:pPr>
      <w:pBdr>
        <w:top w:val="single" w:sz="4" w:space="0" w:color="auto"/>
        <w:left w:val="single" w:sz="4" w:space="0" w:color="auto"/>
        <w:bottom w:val="single" w:sz="4" w:space="0" w:color="auto"/>
        <w:right w:val="dotted"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StyleStyleHeading3Heading3Char1h3HeadCCharCharCharCharChar">
    <w:name w:val="Style Style Heading 3Heading 3 Char1h3HeadC Char CharChar CharChar ..."/>
    <w:basedOn w:val="StyleHeading3Heading3Char1h3HeadCCharCharCharCharChar"/>
    <w:rsid w:val="00AD391F"/>
    <w:pPr>
      <w:numPr>
        <w:ilvl w:val="0"/>
      </w:numPr>
      <w:spacing w:before="120"/>
      <w:ind w:left="1014" w:hanging="1014"/>
    </w:pPr>
  </w:style>
  <w:style w:type="paragraph" w:customStyle="1" w:styleId="xl376">
    <w:name w:val="xl376"/>
    <w:basedOn w:val="Normal"/>
    <w:uiPriority w:val="99"/>
    <w:rsid w:val="00AD391F"/>
    <w:pPr>
      <w:pBdr>
        <w:top w:val="single" w:sz="4" w:space="0" w:color="auto"/>
        <w:left w:val="single" w:sz="4" w:space="0" w:color="auto"/>
        <w:right w:val="single" w:sz="4" w:space="0" w:color="auto"/>
      </w:pBdr>
      <w:spacing w:before="100" w:beforeAutospacing="1" w:after="100" w:afterAutospacing="1" w:line="240" w:lineRule="auto"/>
      <w:ind w:firstLine="0"/>
      <w:jc w:val="center"/>
    </w:pPr>
    <w:rPr>
      <w:noProof/>
      <w:szCs w:val="20"/>
      <w:lang w:val="vi-VN"/>
    </w:rPr>
  </w:style>
  <w:style w:type="paragraph" w:customStyle="1" w:styleId="xl391">
    <w:name w:val="xl391"/>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621">
    <w:name w:val="xl621"/>
    <w:basedOn w:val="Normal"/>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styleId="Signature">
    <w:name w:val="Signature"/>
    <w:basedOn w:val="Normal"/>
    <w:link w:val="SignatureChar"/>
    <w:rsid w:val="00AD391F"/>
    <w:pPr>
      <w:spacing w:line="240" w:lineRule="auto"/>
      <w:ind w:left="4320"/>
    </w:pPr>
    <w:rPr>
      <w:rFonts w:ascii=".VnTimeH" w:hAnsi=".VnTimeH"/>
      <w:noProof/>
      <w:sz w:val="16"/>
      <w:szCs w:val="20"/>
      <w:lang w:val="vi-VN"/>
    </w:rPr>
  </w:style>
  <w:style w:type="character" w:customStyle="1" w:styleId="SignatureChar">
    <w:name w:val="Signature Char"/>
    <w:basedOn w:val="DefaultParagraphFont"/>
    <w:link w:val="Signature"/>
    <w:rsid w:val="00AD391F"/>
    <w:rPr>
      <w:rFonts w:ascii=".VnTimeH" w:eastAsia="Times New Roman" w:hAnsi=".VnTimeH" w:cs="Times New Roman"/>
      <w:noProof/>
      <w:sz w:val="16"/>
      <w:szCs w:val="20"/>
    </w:rPr>
  </w:style>
  <w:style w:type="paragraph" w:customStyle="1" w:styleId="xl305">
    <w:name w:val="xl305"/>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color w:val="FF00FF"/>
      <w:szCs w:val="20"/>
      <w:lang w:val="vi-VN"/>
    </w:rPr>
  </w:style>
  <w:style w:type="paragraph" w:customStyle="1" w:styleId="xl658">
    <w:name w:val="xl658"/>
    <w:basedOn w:val="Normal"/>
    <w:rsid w:val="00AD391F"/>
    <w:pPr>
      <w:spacing w:before="100" w:beforeAutospacing="1" w:after="100" w:afterAutospacing="1" w:line="240" w:lineRule="auto"/>
      <w:ind w:firstLine="0"/>
      <w:jc w:val="center"/>
    </w:pPr>
    <w:rPr>
      <w:noProof/>
      <w:color w:val="FF0000"/>
      <w:szCs w:val="20"/>
      <w:lang w:val="vi-VN"/>
    </w:rPr>
  </w:style>
  <w:style w:type="paragraph" w:customStyle="1" w:styleId="xl329">
    <w:name w:val="xl329"/>
    <w:basedOn w:val="Normal"/>
    <w:uiPriority w:val="99"/>
    <w:rsid w:val="00AD391F"/>
    <w:pPr>
      <w:pBdr>
        <w:left w:val="single" w:sz="4" w:space="0" w:color="auto"/>
        <w:bottom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cong">
    <w:name w:val="cong"/>
    <w:basedOn w:val="Normal"/>
    <w:rsid w:val="00AD391F"/>
    <w:pPr>
      <w:tabs>
        <w:tab w:val="left" w:pos="705"/>
      </w:tabs>
      <w:spacing w:line="240" w:lineRule="auto"/>
      <w:ind w:left="567" w:hanging="272"/>
    </w:pPr>
    <w:rPr>
      <w:noProof/>
      <w:snapToGrid w:val="0"/>
      <w:color w:val="000000"/>
      <w:sz w:val="28"/>
      <w:szCs w:val="20"/>
      <w:lang w:val="vi-VN"/>
    </w:rPr>
  </w:style>
  <w:style w:type="paragraph" w:customStyle="1" w:styleId="lama">
    <w:name w:val="lama"/>
    <w:basedOn w:val="Normal"/>
    <w:uiPriority w:val="99"/>
    <w:rsid w:val="00AD391F"/>
    <w:pPr>
      <w:spacing w:line="360" w:lineRule="auto"/>
      <w:jc w:val="left"/>
    </w:pPr>
    <w:rPr>
      <w:rFonts w:ascii=".VnHelvetIns" w:hAnsi=".VnHelvetIns"/>
      <w:noProof/>
      <w:sz w:val="28"/>
      <w:szCs w:val="20"/>
      <w:lang w:val="vi-VN"/>
    </w:rPr>
  </w:style>
  <w:style w:type="paragraph" w:customStyle="1" w:styleId="xl487">
    <w:name w:val="xl487"/>
    <w:basedOn w:val="Normal"/>
    <w:rsid w:val="00AD391F"/>
    <w:pPr>
      <w:pBdr>
        <w:left w:val="dotted"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52">
    <w:name w:val="xl652"/>
    <w:basedOn w:val="Normal"/>
    <w:rsid w:val="00AD391F"/>
    <w:pPr>
      <w:pBdr>
        <w:top w:val="single" w:sz="4" w:space="0" w:color="auto"/>
        <w:left w:val="single" w:sz="4" w:space="0" w:color="auto"/>
        <w:right w:val="single" w:sz="4" w:space="0" w:color="auto"/>
      </w:pBdr>
      <w:spacing w:before="100" w:beforeAutospacing="1" w:after="100" w:afterAutospacing="1" w:line="240" w:lineRule="auto"/>
      <w:ind w:firstLine="0"/>
      <w:jc w:val="center"/>
    </w:pPr>
    <w:rPr>
      <w:noProof/>
      <w:color w:val="800080"/>
      <w:szCs w:val="20"/>
      <w:lang w:val="vi-VN"/>
    </w:rPr>
  </w:style>
  <w:style w:type="paragraph" w:customStyle="1" w:styleId="StyleHeading3Heading3Char1Bold1">
    <w:name w:val="Style Heading 3Heading 3 Char1 + Bold1"/>
    <w:basedOn w:val="Heading3"/>
    <w:rsid w:val="00AD391F"/>
    <w:pPr>
      <w:keepLines w:val="0"/>
      <w:tabs>
        <w:tab w:val="left" w:pos="570"/>
        <w:tab w:val="left" w:pos="1632"/>
      </w:tabs>
      <w:spacing w:before="240" w:after="120" w:line="240" w:lineRule="auto"/>
      <w:ind w:left="1065" w:hanging="153"/>
      <w:jc w:val="left"/>
    </w:pPr>
    <w:rPr>
      <w:rFonts w:ascii="Times New Roman" w:eastAsia="Times New Roman" w:hAnsi="Times New Roman" w:cs="Times New Roman"/>
      <w:b/>
      <w:bCs/>
      <w:color w:val="auto"/>
      <w:sz w:val="26"/>
      <w:szCs w:val="26"/>
      <w:lang w:val="fr-FR"/>
    </w:rPr>
  </w:style>
  <w:style w:type="paragraph" w:customStyle="1" w:styleId="xl553">
    <w:name w:val="xl553"/>
    <w:basedOn w:val="Normal"/>
    <w:rsid w:val="00AD391F"/>
    <w:pPr>
      <w:pBdr>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Heading3LinespacingMultiple13li">
    <w:name w:val="Style Heading 3 + Line spacing:  Multiple 1.3 li"/>
    <w:basedOn w:val="Heading3"/>
    <w:rsid w:val="00AD391F"/>
    <w:pPr>
      <w:keepLines w:val="0"/>
      <w:tabs>
        <w:tab w:val="left" w:pos="567"/>
        <w:tab w:val="left" w:pos="1134"/>
        <w:tab w:val="left" w:pos="2160"/>
      </w:tabs>
      <w:spacing w:before="60" w:after="60"/>
      <w:ind w:left="2160" w:hanging="180"/>
      <w:jc w:val="left"/>
    </w:pPr>
    <w:rPr>
      <w:rFonts w:ascii="Times New Roman" w:eastAsia="Times New Roman" w:hAnsi="Times New Roman" w:cs="Times New Roman"/>
      <w:b/>
      <w:bCs/>
      <w:i/>
      <w:color w:val="auto"/>
      <w:sz w:val="26"/>
      <w:szCs w:val="26"/>
      <w:lang w:val="vi-VN"/>
    </w:rPr>
  </w:style>
  <w:style w:type="paragraph" w:customStyle="1" w:styleId="xl354">
    <w:name w:val="xl354"/>
    <w:basedOn w:val="Normal"/>
    <w:uiPriority w:val="99"/>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611">
    <w:name w:val="xl611"/>
    <w:basedOn w:val="Normal"/>
    <w:rsid w:val="00AD391F"/>
    <w:pPr>
      <w:pBdr>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599">
    <w:name w:val="xl599"/>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16">
    <w:name w:val="xl416"/>
    <w:basedOn w:val="Normal"/>
    <w:uiPriority w:val="99"/>
    <w:rsid w:val="00AD391F"/>
    <w:pP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597">
    <w:name w:val="xl597"/>
    <w:basedOn w:val="Normal"/>
    <w:rsid w:val="00AD391F"/>
    <w:pPr>
      <w:pBdr>
        <w:top w:val="single" w:sz="4" w:space="0" w:color="auto"/>
        <w:left w:val="single" w:sz="4" w:space="0" w:color="auto"/>
        <w:bottom w:val="single" w:sz="4" w:space="0" w:color="auto"/>
        <w:right w:val="dotted"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M3">
    <w:name w:val="M3"/>
    <w:basedOn w:val="Normal"/>
    <w:next w:val="Normal"/>
    <w:rsid w:val="00AD391F"/>
    <w:pPr>
      <w:numPr>
        <w:ilvl w:val="2"/>
        <w:numId w:val="34"/>
      </w:numPr>
      <w:tabs>
        <w:tab w:val="left" w:pos="720"/>
      </w:tabs>
      <w:spacing w:before="0" w:after="0" w:line="288" w:lineRule="auto"/>
      <w:jc w:val="left"/>
    </w:pPr>
    <w:rPr>
      <w:b/>
      <w:noProof/>
      <w:color w:val="0000FF"/>
      <w:szCs w:val="20"/>
      <w:lang w:val="vi-VN"/>
    </w:rPr>
  </w:style>
  <w:style w:type="paragraph" w:customStyle="1" w:styleId="xl423">
    <w:name w:val="xl423"/>
    <w:basedOn w:val="Normal"/>
    <w:uiPriority w:val="99"/>
    <w:rsid w:val="00AD391F"/>
    <w:pPr>
      <w:shd w:val="clear" w:color="auto" w:fill="CCFFCC"/>
      <w:spacing w:before="100" w:beforeAutospacing="1" w:after="100" w:afterAutospacing="1" w:line="240" w:lineRule="auto"/>
      <w:ind w:firstLine="0"/>
      <w:jc w:val="center"/>
    </w:pPr>
    <w:rPr>
      <w:b/>
      <w:noProof/>
      <w:color w:val="FF00FF"/>
      <w:szCs w:val="20"/>
      <w:lang w:val="vi-VN"/>
    </w:rPr>
  </w:style>
  <w:style w:type="paragraph" w:customStyle="1" w:styleId="xl649">
    <w:name w:val="xl649"/>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800080"/>
      <w:szCs w:val="20"/>
      <w:lang w:val="vi-VN"/>
    </w:rPr>
  </w:style>
  <w:style w:type="paragraph" w:customStyle="1" w:styleId="xl405">
    <w:name w:val="xl405"/>
    <w:basedOn w:val="Normal"/>
    <w:uiPriority w:val="99"/>
    <w:rsid w:val="00AD391F"/>
    <w:pPr>
      <w:spacing w:before="100" w:beforeAutospacing="1" w:after="100" w:afterAutospacing="1" w:line="240" w:lineRule="auto"/>
      <w:ind w:firstLine="0"/>
      <w:jc w:val="center"/>
    </w:pPr>
    <w:rPr>
      <w:noProof/>
      <w:szCs w:val="20"/>
      <w:lang w:val="vi-VN"/>
    </w:rPr>
  </w:style>
  <w:style w:type="paragraph" w:customStyle="1" w:styleId="xl323">
    <w:name w:val="xl323"/>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szCs w:val="20"/>
      <w:lang w:val="vi-VN"/>
    </w:rPr>
  </w:style>
  <w:style w:type="paragraph" w:customStyle="1" w:styleId="StyleHeading2TimesNewRoman13ptBlueBefore6ptLine2">
    <w:name w:val="Style Heading 2 + Times New Roman 13 pt Blue Before:  6 pt Line...2"/>
    <w:basedOn w:val="Heading20"/>
    <w:rsid w:val="00AD391F"/>
    <w:pPr>
      <w:keepLines w:val="0"/>
      <w:tabs>
        <w:tab w:val="left" w:pos="360"/>
      </w:tabs>
      <w:autoSpaceDE w:val="0"/>
      <w:autoSpaceDN w:val="0"/>
      <w:adjustRightInd w:val="0"/>
      <w:spacing w:before="120" w:after="120" w:line="264" w:lineRule="auto"/>
      <w:ind w:left="267" w:hanging="267"/>
    </w:pPr>
    <w:rPr>
      <w:rFonts w:ascii="Times New Roman Bold" w:eastAsia="MS Mincho" w:hAnsi="Times New Roman Bold" w:cs="Times New Roman"/>
      <w:bCs/>
      <w:iCs/>
      <w:color w:val="0000FF"/>
      <w:lang w:val="vi-VN" w:eastAsia="ja-JP"/>
    </w:rPr>
  </w:style>
  <w:style w:type="paragraph" w:customStyle="1" w:styleId="xl309">
    <w:name w:val="xl309"/>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szCs w:val="20"/>
      <w:lang w:val="vi-VN"/>
    </w:rPr>
  </w:style>
  <w:style w:type="paragraph" w:customStyle="1" w:styleId="xl647">
    <w:name w:val="xl647"/>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445">
    <w:name w:val="xl445"/>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ID3-Text">
    <w:name w:val="ID3-Text"/>
    <w:basedOn w:val="ID3"/>
    <w:rsid w:val="00AD391F"/>
    <w:pPr>
      <w:tabs>
        <w:tab w:val="clear" w:pos="0"/>
        <w:tab w:val="clear" w:pos="567"/>
        <w:tab w:val="clear" w:pos="1134"/>
      </w:tabs>
      <w:spacing w:after="120"/>
      <w:ind w:firstLine="0"/>
    </w:pPr>
  </w:style>
  <w:style w:type="paragraph" w:customStyle="1" w:styleId="011">
    <w:name w:val="0_1.1"/>
    <w:basedOn w:val="Normal"/>
    <w:rsid w:val="00AD391F"/>
    <w:pPr>
      <w:spacing w:before="0" w:after="0" w:line="240" w:lineRule="auto"/>
      <w:ind w:firstLine="720"/>
      <w:jc w:val="left"/>
    </w:pPr>
    <w:rPr>
      <w:b/>
      <w:noProof/>
      <w:szCs w:val="20"/>
      <w:lang w:val="de-DE"/>
    </w:rPr>
  </w:style>
  <w:style w:type="paragraph" w:customStyle="1" w:styleId="StyleHeading4Firstline127cm">
    <w:name w:val="Style Heading 4 + First line:  127 cm"/>
    <w:basedOn w:val="nomalChar2"/>
    <w:rsid w:val="00AD391F"/>
    <w:pPr>
      <w:spacing w:after="60"/>
    </w:pPr>
    <w:rPr>
      <w:rFonts w:ascii=".VnTime" w:hAnsi=".VnTime"/>
      <w:b/>
    </w:rPr>
  </w:style>
  <w:style w:type="paragraph" w:customStyle="1" w:styleId="StyleHeading3TimesNewRoman13ptLightBlueLeftBefore">
    <w:name w:val="Style Heading 3 + Times New Roman 13 pt Light Blue Left Before:..."/>
    <w:basedOn w:val="Heading3"/>
    <w:rsid w:val="00AD391F"/>
    <w:pPr>
      <w:keepLines w:val="0"/>
      <w:numPr>
        <w:ilvl w:val="2"/>
      </w:numPr>
      <w:tabs>
        <w:tab w:val="left" w:pos="567"/>
      </w:tabs>
      <w:autoSpaceDE w:val="0"/>
      <w:autoSpaceDN w:val="0"/>
      <w:adjustRightInd w:val="0"/>
      <w:spacing w:before="120" w:after="120" w:line="240" w:lineRule="auto"/>
      <w:ind w:left="720" w:firstLine="567"/>
      <w:jc w:val="left"/>
    </w:pPr>
    <w:rPr>
      <w:rFonts w:ascii="Times New Roman" w:eastAsia="Times New Roman" w:hAnsi="Times New Roman" w:cs="Times New Roman"/>
      <w:b/>
      <w:bCs/>
      <w:i/>
      <w:color w:val="3366FF"/>
      <w:sz w:val="26"/>
      <w:szCs w:val="26"/>
      <w:lang w:val="vi-VN"/>
    </w:rPr>
  </w:style>
  <w:style w:type="paragraph" w:customStyle="1" w:styleId="xl355">
    <w:name w:val="xl355"/>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115">
    <w:name w:val="11"/>
    <w:aliases w:val="phan 11"/>
    <w:basedOn w:val="abc"/>
    <w:link w:val="phan1"/>
    <w:rsid w:val="00AD391F"/>
    <w:pPr>
      <w:tabs>
        <w:tab w:val="left" w:pos="0"/>
        <w:tab w:val="left" w:pos="567"/>
      </w:tabs>
      <w:overflowPunct/>
      <w:spacing w:before="60" w:after="120" w:line="400" w:lineRule="exact"/>
      <w:ind w:left="567" w:hanging="567"/>
      <w:textAlignment w:val="auto"/>
    </w:pPr>
    <w:rPr>
      <w:rFonts w:ascii=".VnTime" w:eastAsia="Times New Roman" w:hAnsi=".VnTime"/>
      <w:lang w:val="en-US"/>
    </w:rPr>
  </w:style>
  <w:style w:type="paragraph" w:customStyle="1" w:styleId="StyleHeading1Italic">
    <w:name w:val="Style Heading 1 + Italic"/>
    <w:basedOn w:val="Heading1"/>
    <w:rsid w:val="00AD391F"/>
    <w:pPr>
      <w:keepLines w:val="0"/>
      <w:widowControl w:val="0"/>
      <w:tabs>
        <w:tab w:val="left" w:pos="360"/>
        <w:tab w:val="right" w:leader="dot" w:pos="8789"/>
        <w:tab w:val="right" w:leader="dot" w:pos="8931"/>
      </w:tabs>
      <w:spacing w:before="60" w:after="120" w:line="264" w:lineRule="auto"/>
      <w:ind w:firstLine="288"/>
    </w:pPr>
    <w:rPr>
      <w:rFonts w:ascii="Times New Roman Bold" w:eastAsia="MS Mincho" w:hAnsi="Times New Roman Bold" w:cs="Times New Roman"/>
      <w:iCs/>
      <w:noProof/>
      <w:kern w:val="28"/>
      <w:sz w:val="26"/>
      <w:szCs w:val="26"/>
      <w:lang w:val="vi-VN"/>
    </w:rPr>
  </w:style>
  <w:style w:type="paragraph" w:customStyle="1" w:styleId="xl660">
    <w:name w:val="xl660"/>
    <w:basedOn w:val="Normal"/>
    <w:rsid w:val="00AD391F"/>
    <w:pPr>
      <w:shd w:val="clear" w:color="auto" w:fill="E3E3E3"/>
      <w:spacing w:before="100" w:beforeAutospacing="1" w:after="100" w:afterAutospacing="1" w:line="240" w:lineRule="auto"/>
      <w:ind w:firstLine="0"/>
      <w:jc w:val="center"/>
    </w:pPr>
    <w:rPr>
      <w:noProof/>
      <w:szCs w:val="20"/>
      <w:lang w:val="vi-VN"/>
    </w:rPr>
  </w:style>
  <w:style w:type="paragraph" w:customStyle="1" w:styleId="xl413">
    <w:name w:val="xl413"/>
    <w:basedOn w:val="Normal"/>
    <w:uiPriority w:val="99"/>
    <w:rsid w:val="00AD391F"/>
    <w:pPr>
      <w:shd w:val="clear" w:color="auto" w:fill="E3E3E3"/>
      <w:spacing w:before="100" w:beforeAutospacing="1" w:after="100" w:afterAutospacing="1" w:line="240" w:lineRule="auto"/>
      <w:ind w:firstLine="0"/>
      <w:jc w:val="center"/>
    </w:pPr>
    <w:rPr>
      <w:noProof/>
      <w:szCs w:val="20"/>
      <w:lang w:val="vi-VN"/>
    </w:rPr>
  </w:style>
  <w:style w:type="paragraph" w:customStyle="1" w:styleId="xl654">
    <w:name w:val="xl654"/>
    <w:basedOn w:val="Normal"/>
    <w:rsid w:val="00AD391F"/>
    <w:pPr>
      <w:pBdr>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0000FF"/>
      <w:szCs w:val="20"/>
      <w:lang w:val="vi-VN"/>
    </w:rPr>
  </w:style>
  <w:style w:type="paragraph" w:customStyle="1" w:styleId="xl237">
    <w:name w:val="xl237"/>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FF0000"/>
      <w:szCs w:val="20"/>
      <w:lang w:val="vi-VN"/>
    </w:rPr>
  </w:style>
  <w:style w:type="paragraph" w:customStyle="1" w:styleId="StyleBodyTextLeft05cmHanging23cm">
    <w:name w:val="Style Body Text + Left:  0.5 cm Hanging:  2.3 cm"/>
    <w:basedOn w:val="BodyText"/>
    <w:rsid w:val="00AD391F"/>
    <w:pPr>
      <w:suppressAutoHyphens/>
      <w:spacing w:before="60" w:after="60" w:line="240" w:lineRule="auto"/>
      <w:ind w:left="606" w:hanging="2"/>
      <w:jc w:val="left"/>
    </w:pPr>
    <w:rPr>
      <w:rFonts w:ascii="Arial" w:hAnsi="Arial"/>
      <w:sz w:val="20"/>
      <w:szCs w:val="20"/>
      <w:lang w:val="en-GB" w:eastAsia="en-CA"/>
    </w:rPr>
  </w:style>
  <w:style w:type="paragraph" w:customStyle="1" w:styleId="font14">
    <w:name w:val="font14"/>
    <w:basedOn w:val="Normal"/>
    <w:uiPriority w:val="99"/>
    <w:rsid w:val="00AD391F"/>
    <w:pPr>
      <w:spacing w:before="100" w:beforeAutospacing="1" w:after="100" w:afterAutospacing="1" w:line="240" w:lineRule="auto"/>
    </w:pPr>
    <w:rPr>
      <w:rFonts w:ascii="VNI-Helve-Condense" w:eastAsia="Arial Unicode MS" w:hAnsi="VNI-Helve-Condense"/>
      <w:noProof/>
      <w:sz w:val="20"/>
      <w:szCs w:val="20"/>
      <w:lang w:val="vi-VN"/>
    </w:rPr>
  </w:style>
  <w:style w:type="paragraph" w:customStyle="1" w:styleId="xl430">
    <w:name w:val="xl430"/>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Heading7Left">
    <w:name w:val="Style Heading 7 + Left"/>
    <w:basedOn w:val="Heading7"/>
    <w:rsid w:val="00AD391F"/>
    <w:pPr>
      <w:keepLines w:val="0"/>
      <w:tabs>
        <w:tab w:val="num" w:pos="360"/>
        <w:tab w:val="left" w:pos="1296"/>
      </w:tabs>
      <w:spacing w:before="60" w:after="60" w:line="360" w:lineRule="exact"/>
      <w:ind w:left="0" w:right="-133" w:firstLine="0"/>
    </w:pPr>
    <w:rPr>
      <w:rFonts w:ascii="Times New Roman" w:hAnsi="Times New Roman"/>
      <w:b/>
      <w:i w:val="0"/>
      <w:iCs w:val="0"/>
      <w:noProof/>
      <w:color w:val="000000"/>
      <w:sz w:val="26"/>
      <w:szCs w:val="24"/>
      <w:lang w:val="vi-VN" w:eastAsia="en-US"/>
    </w:rPr>
  </w:style>
  <w:style w:type="paragraph" w:customStyle="1" w:styleId="xl475">
    <w:name w:val="xl475"/>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623">
    <w:name w:val="xl623"/>
    <w:basedOn w:val="Normal"/>
    <w:rsid w:val="00AD391F"/>
    <w:pPr>
      <w:pBdr>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527">
    <w:name w:val="xl527"/>
    <w:basedOn w:val="Normal"/>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M7">
    <w:name w:val="M7"/>
    <w:basedOn w:val="Normal"/>
    <w:next w:val="Normal"/>
    <w:rsid w:val="00AD391F"/>
    <w:pPr>
      <w:numPr>
        <w:ilvl w:val="6"/>
        <w:numId w:val="34"/>
      </w:numPr>
      <w:tabs>
        <w:tab w:val="left" w:pos="720"/>
      </w:tabs>
      <w:spacing w:before="0" w:after="0" w:line="240" w:lineRule="auto"/>
      <w:jc w:val="left"/>
    </w:pPr>
    <w:rPr>
      <w:noProof/>
      <w:szCs w:val="20"/>
      <w:lang w:val="vi-VN"/>
    </w:rPr>
  </w:style>
  <w:style w:type="paragraph" w:customStyle="1" w:styleId="StyleHeading413ptNotBoldItalicPinkJustifiedBefore">
    <w:name w:val="Style Heading 4 + 13 pt Not Bold Italic Pink Justified Before:..."/>
    <w:basedOn w:val="Normal"/>
    <w:rsid w:val="00AD391F"/>
    <w:pPr>
      <w:tabs>
        <w:tab w:val="left" w:pos="0"/>
        <w:tab w:val="left" w:pos="567"/>
      </w:tabs>
      <w:autoSpaceDE w:val="0"/>
      <w:autoSpaceDN w:val="0"/>
      <w:adjustRightInd w:val="0"/>
      <w:spacing w:line="240" w:lineRule="auto"/>
    </w:pPr>
    <w:rPr>
      <w:noProof/>
      <w:szCs w:val="20"/>
      <w:lang w:val="vi-VN"/>
    </w:rPr>
  </w:style>
  <w:style w:type="paragraph" w:customStyle="1" w:styleId="i1">
    <w:name w:val="i1"/>
    <w:basedOn w:val="Normal"/>
    <w:rsid w:val="00AD391F"/>
    <w:pPr>
      <w:tabs>
        <w:tab w:val="left" w:pos="0"/>
      </w:tabs>
      <w:autoSpaceDE w:val="0"/>
      <w:autoSpaceDN w:val="0"/>
      <w:adjustRightInd w:val="0"/>
      <w:spacing w:before="120" w:line="400" w:lineRule="exact"/>
      <w:ind w:left="1134" w:hanging="567"/>
    </w:pPr>
    <w:rPr>
      <w:rFonts w:ascii=".VnTime" w:hAnsi=".VnTime"/>
      <w:i/>
      <w:noProof/>
      <w:szCs w:val="20"/>
      <w:lang w:val="vi-VN"/>
    </w:rPr>
  </w:style>
  <w:style w:type="paragraph" w:customStyle="1" w:styleId="xl263">
    <w:name w:val="xl263"/>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341">
    <w:name w:val="xl341"/>
    <w:basedOn w:val="Normal"/>
    <w:uiPriority w:val="99"/>
    <w:rsid w:val="00AD391F"/>
    <w:pPr>
      <w:pBdr>
        <w:top w:val="single" w:sz="4" w:space="0" w:color="auto"/>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422">
    <w:name w:val="xl422"/>
    <w:basedOn w:val="Normal"/>
    <w:uiPriority w:val="99"/>
    <w:rsid w:val="00AD391F"/>
    <w:pPr>
      <w:shd w:val="clear" w:color="auto" w:fill="CCFFCC"/>
      <w:spacing w:before="100" w:beforeAutospacing="1" w:after="100" w:afterAutospacing="1" w:line="240" w:lineRule="auto"/>
      <w:ind w:firstLine="0"/>
      <w:jc w:val="center"/>
    </w:pPr>
    <w:rPr>
      <w:b/>
      <w:noProof/>
      <w:color w:val="FF0000"/>
      <w:szCs w:val="20"/>
      <w:lang w:val="vi-VN"/>
    </w:rPr>
  </w:style>
  <w:style w:type="paragraph" w:customStyle="1" w:styleId="xl482">
    <w:name w:val="xl482"/>
    <w:basedOn w:val="Normal"/>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33">
    <w:name w:val="xl333"/>
    <w:basedOn w:val="Normal"/>
    <w:uiPriority w:val="99"/>
    <w:rsid w:val="00AD391F"/>
    <w:pPr>
      <w:pBdr>
        <w:left w:val="single" w:sz="4" w:space="0" w:color="auto"/>
        <w:bottom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410">
    <w:name w:val="4.1."/>
    <w:rsid w:val="00AD391F"/>
    <w:pPr>
      <w:tabs>
        <w:tab w:val="left" w:pos="284"/>
        <w:tab w:val="left" w:pos="567"/>
        <w:tab w:val="left" w:pos="1800"/>
      </w:tabs>
      <w:spacing w:before="120" w:after="120" w:line="240" w:lineRule="auto"/>
    </w:pPr>
    <w:rPr>
      <w:b/>
      <w:i/>
      <w:noProof/>
      <w:color w:val="333399"/>
      <w:sz w:val="26"/>
    </w:rPr>
  </w:style>
  <w:style w:type="paragraph" w:customStyle="1" w:styleId="xl534">
    <w:name w:val="xl534"/>
    <w:basedOn w:val="Normal"/>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531">
    <w:name w:val="xl531"/>
    <w:basedOn w:val="Normal"/>
    <w:rsid w:val="00AD391F"/>
    <w:pPr>
      <w:pBdr>
        <w:top w:val="single" w:sz="4" w:space="0" w:color="auto"/>
        <w:left w:val="single" w:sz="4" w:space="0" w:color="auto"/>
        <w:bottom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68">
    <w:name w:val="xl568"/>
    <w:basedOn w:val="Normal"/>
    <w:rsid w:val="00AD391F"/>
    <w:pPr>
      <w:pBdr>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vanban0">
    <w:name w:val="vanban"/>
    <w:basedOn w:val="Normal"/>
    <w:rsid w:val="00AD391F"/>
    <w:pPr>
      <w:tabs>
        <w:tab w:val="left" w:pos="1800"/>
      </w:tabs>
      <w:spacing w:before="0" w:after="120" w:line="264" w:lineRule="auto"/>
      <w:ind w:left="851" w:firstLine="0"/>
      <w:jc w:val="left"/>
    </w:pPr>
    <w:rPr>
      <w:b/>
      <w:noProof/>
      <w:szCs w:val="20"/>
      <w:lang w:val="vi-VN"/>
    </w:rPr>
  </w:style>
  <w:style w:type="paragraph" w:customStyle="1" w:styleId="xl472">
    <w:name w:val="xl472"/>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font20">
    <w:name w:val="font20"/>
    <w:basedOn w:val="Normal"/>
    <w:rsid w:val="00AD391F"/>
    <w:pPr>
      <w:spacing w:before="100" w:beforeAutospacing="1" w:after="100" w:afterAutospacing="1" w:line="240" w:lineRule="auto"/>
      <w:ind w:firstLine="0"/>
      <w:jc w:val="left"/>
    </w:pPr>
    <w:rPr>
      <w:rFonts w:eastAsia="Arial Unicode MS"/>
      <w:noProof/>
      <w:color w:val="0000FF"/>
      <w:szCs w:val="20"/>
      <w:lang w:val="vi-VN"/>
    </w:rPr>
  </w:style>
  <w:style w:type="paragraph" w:customStyle="1" w:styleId="xl551">
    <w:name w:val="xl551"/>
    <w:basedOn w:val="Normal"/>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tyleLeft1cm">
    <w:name w:val="Style Left:  1 cm"/>
    <w:basedOn w:val="Normal"/>
    <w:rsid w:val="00AD391F"/>
    <w:pPr>
      <w:tabs>
        <w:tab w:val="left" w:pos="0"/>
      </w:tabs>
      <w:autoSpaceDE w:val="0"/>
      <w:autoSpaceDN w:val="0"/>
      <w:adjustRightInd w:val="0"/>
      <w:spacing w:line="240" w:lineRule="auto"/>
      <w:ind w:left="567"/>
    </w:pPr>
    <w:rPr>
      <w:noProof/>
      <w:szCs w:val="20"/>
      <w:lang w:val="vi-VN"/>
    </w:rPr>
  </w:style>
  <w:style w:type="paragraph" w:customStyle="1" w:styleId="xl656">
    <w:name w:val="xl656"/>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szCs w:val="20"/>
      <w:lang w:val="vi-VN"/>
    </w:rPr>
  </w:style>
  <w:style w:type="paragraph" w:customStyle="1" w:styleId="xl648">
    <w:name w:val="xl648"/>
    <w:basedOn w:val="Normal"/>
    <w:rsid w:val="00AD391F"/>
    <w:pPr>
      <w:pBdr>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256">
    <w:name w:val="xl256"/>
    <w:basedOn w:val="Normal"/>
    <w:uiPriority w:val="99"/>
    <w:rsid w:val="00AD391F"/>
    <w:pPr>
      <w:spacing w:before="100" w:beforeAutospacing="1" w:after="100" w:afterAutospacing="1" w:line="240" w:lineRule="auto"/>
      <w:ind w:firstLine="0"/>
      <w:jc w:val="left"/>
    </w:pPr>
    <w:rPr>
      <w:b/>
      <w:noProof/>
      <w:szCs w:val="20"/>
      <w:lang w:val="vi-VN"/>
    </w:rPr>
  </w:style>
  <w:style w:type="paragraph" w:customStyle="1" w:styleId="xl532">
    <w:name w:val="xl532"/>
    <w:basedOn w:val="Normal"/>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657">
    <w:name w:val="xl657"/>
    <w:basedOn w:val="Normal"/>
    <w:rsid w:val="00AD391F"/>
    <w:pPr>
      <w:shd w:val="clear" w:color="auto" w:fill="E3E3E3"/>
      <w:spacing w:before="100" w:beforeAutospacing="1" w:after="100" w:afterAutospacing="1" w:line="240" w:lineRule="auto"/>
      <w:ind w:firstLine="0"/>
      <w:jc w:val="center"/>
      <w:textAlignment w:val="center"/>
    </w:pPr>
    <w:rPr>
      <w:noProof/>
      <w:color w:val="0000FF"/>
      <w:szCs w:val="20"/>
      <w:lang w:val="vi-VN"/>
    </w:rPr>
  </w:style>
  <w:style w:type="paragraph" w:customStyle="1" w:styleId="xl365">
    <w:name w:val="xl365"/>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48">
    <w:name w:val="xl348"/>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0000FF"/>
      <w:szCs w:val="20"/>
      <w:lang w:val="vi-VN"/>
    </w:rPr>
  </w:style>
  <w:style w:type="paragraph" w:customStyle="1" w:styleId="xl367">
    <w:name w:val="xl367"/>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17">
    <w:name w:val="xl517"/>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LinespacingMultiple11li">
    <w:name w:val="Style Line spacing:  Multiple 1.1 li"/>
    <w:basedOn w:val="Normal"/>
    <w:rsid w:val="00AD391F"/>
    <w:pPr>
      <w:spacing w:line="288" w:lineRule="auto"/>
    </w:pPr>
    <w:rPr>
      <w:rFonts w:ascii=".VnTime" w:eastAsia="Batang" w:hAnsi=".VnTime"/>
      <w:noProof/>
      <w:szCs w:val="20"/>
      <w:lang w:val="vi-VN"/>
    </w:rPr>
  </w:style>
  <w:style w:type="paragraph" w:customStyle="1" w:styleId="xl484">
    <w:name w:val="xl484"/>
    <w:basedOn w:val="Normal"/>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12">
    <w:name w:val="xl512"/>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50">
    <w:name w:val="xl250"/>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xl564">
    <w:name w:val="xl564"/>
    <w:basedOn w:val="Normal"/>
    <w:rsid w:val="00AD391F"/>
    <w:pPr>
      <w:pBdr>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319">
    <w:name w:val="xl319"/>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szCs w:val="20"/>
      <w:lang w:val="vi-VN"/>
    </w:rPr>
  </w:style>
  <w:style w:type="paragraph" w:customStyle="1" w:styleId="dien4">
    <w:name w:val="dien 4"/>
    <w:basedOn w:val="Heading4"/>
    <w:rsid w:val="00AD391F"/>
    <w:pPr>
      <w:keepLines w:val="0"/>
      <w:tabs>
        <w:tab w:val="left" w:pos="0"/>
        <w:tab w:val="left" w:pos="567"/>
        <w:tab w:val="left" w:pos="864"/>
      </w:tabs>
      <w:spacing w:before="60" w:after="120" w:line="360" w:lineRule="exact"/>
      <w:ind w:left="709"/>
    </w:pPr>
    <w:rPr>
      <w:rFonts w:ascii="Times New Roman" w:eastAsia="Times New Roman" w:hAnsi="Times New Roman" w:cs="Times New Roman"/>
      <w:bCs/>
      <w:i w:val="0"/>
      <w:iCs w:val="0"/>
      <w:color w:val="auto"/>
      <w:szCs w:val="28"/>
      <w:lang w:val="vi-VN"/>
    </w:rPr>
  </w:style>
  <w:style w:type="paragraph" w:customStyle="1" w:styleId="xl562">
    <w:name w:val="xl562"/>
    <w:basedOn w:val="Normal"/>
    <w:rsid w:val="00AD391F"/>
    <w:pPr>
      <w:pBdr>
        <w:left w:val="single" w:sz="4" w:space="0" w:color="auto"/>
        <w:bottom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11">
    <w:name w:val="xl211"/>
    <w:basedOn w:val="Normal"/>
    <w:uiPriority w:val="99"/>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18">
    <w:name w:val="xl218"/>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434">
    <w:name w:val="xl434"/>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342">
    <w:name w:val="xl342"/>
    <w:basedOn w:val="Normal"/>
    <w:uiPriority w:val="99"/>
    <w:rsid w:val="00AD391F"/>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343">
    <w:name w:val="xl343"/>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603">
    <w:name w:val="xl603"/>
    <w:basedOn w:val="Normal"/>
    <w:rsid w:val="00AD391F"/>
    <w:pPr>
      <w:pBdr>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75">
    <w:name w:val="xl575"/>
    <w:basedOn w:val="Normal"/>
    <w:rsid w:val="00AD391F"/>
    <w:pPr>
      <w:pBdr>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641">
    <w:name w:val="xl641"/>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4Blue">
    <w:name w:val="Style Heading 4 + Blue"/>
    <w:basedOn w:val="Heading4"/>
    <w:rsid w:val="00AD391F"/>
    <w:pPr>
      <w:keepLines w:val="0"/>
      <w:tabs>
        <w:tab w:val="left" w:pos="720"/>
      </w:tabs>
      <w:spacing w:before="240" w:after="120" w:line="240" w:lineRule="auto"/>
      <w:jc w:val="left"/>
    </w:pPr>
    <w:rPr>
      <w:rFonts w:ascii="Times New Roman" w:eastAsia="Times New Roman" w:hAnsi="Times New Roman" w:cs="Times New Roman"/>
      <w:bCs/>
      <w:iCs w:val="0"/>
      <w:color w:val="0000FF"/>
      <w:szCs w:val="28"/>
      <w:lang w:val="vi-VN"/>
    </w:rPr>
  </w:style>
  <w:style w:type="paragraph" w:customStyle="1" w:styleId="Text2">
    <w:name w:val="Text 2"/>
    <w:basedOn w:val="Normal"/>
    <w:rsid w:val="00AD391F"/>
    <w:pPr>
      <w:tabs>
        <w:tab w:val="left" w:pos="0"/>
        <w:tab w:val="left" w:pos="567"/>
      </w:tabs>
      <w:autoSpaceDE w:val="0"/>
      <w:autoSpaceDN w:val="0"/>
      <w:adjustRightInd w:val="0"/>
      <w:spacing w:before="120" w:line="400" w:lineRule="exact"/>
      <w:ind w:left="567"/>
    </w:pPr>
    <w:rPr>
      <w:rFonts w:ascii=".VnTime" w:hAnsi=".VnTime"/>
      <w:noProof/>
      <w:szCs w:val="20"/>
      <w:lang w:val="vi-VN"/>
    </w:rPr>
  </w:style>
  <w:style w:type="paragraph" w:customStyle="1" w:styleId="xl605">
    <w:name w:val="xl605"/>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b/>
      <w:noProof/>
      <w:szCs w:val="20"/>
      <w:lang w:val="vi-VN"/>
    </w:rPr>
  </w:style>
  <w:style w:type="paragraph" w:customStyle="1" w:styleId="xl633">
    <w:name w:val="xl633"/>
    <w:basedOn w:val="Normal"/>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b/>
      <w:noProof/>
      <w:color w:val="FF00FF"/>
      <w:szCs w:val="20"/>
      <w:lang w:val="vi-VN"/>
    </w:rPr>
  </w:style>
  <w:style w:type="paragraph" w:customStyle="1" w:styleId="xl262">
    <w:name w:val="xl262"/>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Heading114ptBold">
    <w:name w:val="Style Heading 1 + 14 pt Bold"/>
    <w:basedOn w:val="Heading1"/>
    <w:rsid w:val="00AD391F"/>
    <w:pPr>
      <w:keepNext w:val="0"/>
      <w:keepLines w:val="0"/>
      <w:widowControl w:val="0"/>
      <w:tabs>
        <w:tab w:val="num" w:pos="1287"/>
        <w:tab w:val="left" w:pos="1440"/>
        <w:tab w:val="right" w:leader="dot" w:pos="8789"/>
        <w:tab w:val="right" w:leader="dot" w:pos="8931"/>
      </w:tabs>
      <w:autoSpaceDE w:val="0"/>
      <w:autoSpaceDN w:val="0"/>
      <w:adjustRightInd w:val="0"/>
      <w:spacing w:before="60" w:after="0" w:line="264" w:lineRule="auto"/>
      <w:ind w:left="1287" w:hanging="360"/>
    </w:pPr>
    <w:rPr>
      <w:rFonts w:ascii="Times New Roman Bold" w:eastAsia="MS Mincho" w:hAnsi="Times New Roman Bold" w:cs="Times New Roman"/>
      <w:iCs/>
      <w:noProof/>
      <w:color w:val="FF0000"/>
      <w:kern w:val="28"/>
      <w:sz w:val="26"/>
      <w:szCs w:val="26"/>
      <w:lang w:val="vi-VN"/>
    </w:rPr>
  </w:style>
  <w:style w:type="paragraph" w:customStyle="1" w:styleId="Center0">
    <w:name w:val="Center"/>
    <w:basedOn w:val="Normal"/>
    <w:rsid w:val="00AD391F"/>
    <w:pPr>
      <w:autoSpaceDE w:val="0"/>
      <w:autoSpaceDN w:val="0"/>
      <w:adjustRightInd w:val="0"/>
      <w:spacing w:after="120" w:line="240" w:lineRule="auto"/>
      <w:jc w:val="center"/>
    </w:pPr>
    <w:rPr>
      <w:rFonts w:ascii=".VnTimeH" w:hAnsi=".VnTimeH"/>
      <w:b/>
      <w:noProof/>
      <w:sz w:val="28"/>
      <w:szCs w:val="20"/>
      <w:lang w:val="vi-VN"/>
    </w:rPr>
  </w:style>
  <w:style w:type="paragraph" w:customStyle="1" w:styleId="ii">
    <w:name w:val="ii"/>
    <w:basedOn w:val="Normal"/>
    <w:rsid w:val="00AD391F"/>
    <w:pPr>
      <w:tabs>
        <w:tab w:val="left" w:pos="0"/>
        <w:tab w:val="left" w:pos="567"/>
      </w:tabs>
      <w:autoSpaceDE w:val="0"/>
      <w:autoSpaceDN w:val="0"/>
      <w:adjustRightInd w:val="0"/>
      <w:spacing w:before="120" w:line="400" w:lineRule="exact"/>
    </w:pPr>
    <w:rPr>
      <w:rFonts w:ascii=".VnTime" w:hAnsi=".VnTime"/>
      <w:noProof/>
      <w:szCs w:val="20"/>
      <w:lang w:val="vi-VN"/>
    </w:rPr>
  </w:style>
  <w:style w:type="paragraph" w:customStyle="1" w:styleId="xl245">
    <w:name w:val="xl245"/>
    <w:basedOn w:val="Normal"/>
    <w:uiPriority w:val="99"/>
    <w:rsid w:val="00AD391F"/>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489">
    <w:name w:val="xl489"/>
    <w:basedOn w:val="Normal"/>
    <w:rsid w:val="00AD391F"/>
    <w:pPr>
      <w:pBdr>
        <w:left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281">
    <w:name w:val="xl281"/>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04">
    <w:name w:val="xl204"/>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691Char4Char4Centered">
    <w:name w:val="Style Heading 69.1 Char4Char4 + Centered"/>
    <w:basedOn w:val="Heading6"/>
    <w:rsid w:val="00AD391F"/>
    <w:pPr>
      <w:keepNext w:val="0"/>
      <w:keepLines w:val="0"/>
      <w:numPr>
        <w:ilvl w:val="5"/>
      </w:numPr>
      <w:tabs>
        <w:tab w:val="left" w:pos="845"/>
        <w:tab w:val="num" w:pos="1152"/>
      </w:tabs>
      <w:spacing w:before="240" w:after="60" w:line="264" w:lineRule="auto"/>
      <w:ind w:left="845" w:hanging="845"/>
    </w:pPr>
    <w:rPr>
      <w:rFonts w:ascii="Times New Roman" w:hAnsi="Times New Roman"/>
      <w:bCs/>
      <w:iCs w:val="0"/>
      <w:color w:val="0000FF"/>
      <w:sz w:val="26"/>
      <w:szCs w:val="22"/>
      <w:lang w:val="vi-VN" w:eastAsia="en-US"/>
    </w:rPr>
  </w:style>
  <w:style w:type="paragraph" w:customStyle="1" w:styleId="xl270">
    <w:name w:val="xl270"/>
    <w:basedOn w:val="Normal"/>
    <w:uiPriority w:val="99"/>
    <w:rsid w:val="00AD391F"/>
    <w:pPr>
      <w:pBdr>
        <w:top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663">
    <w:name w:val="xl663"/>
    <w:basedOn w:val="Normal"/>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textAlignment w:val="center"/>
    </w:pPr>
    <w:rPr>
      <w:b/>
      <w:noProof/>
      <w:szCs w:val="20"/>
      <w:lang w:val="vi-VN"/>
    </w:rPr>
  </w:style>
  <w:style w:type="paragraph" w:customStyle="1" w:styleId="H4CharChar">
    <w:name w:val="H4 Char Char"/>
    <w:basedOn w:val="Normal"/>
    <w:rsid w:val="00AD391F"/>
    <w:pPr>
      <w:keepNext/>
      <w:tabs>
        <w:tab w:val="left" w:pos="1167"/>
      </w:tabs>
      <w:autoSpaceDE w:val="0"/>
      <w:autoSpaceDN w:val="0"/>
      <w:adjustRightInd w:val="0"/>
      <w:spacing w:line="240" w:lineRule="auto"/>
      <w:ind w:left="1163" w:hanging="862"/>
      <w:outlineLvl w:val="3"/>
    </w:pPr>
    <w:rPr>
      <w:rFonts w:ascii="Times New Roman Bold" w:hAnsi="Times New Roman Bold"/>
      <w:b/>
      <w:i/>
      <w:noProof/>
      <w:color w:val="0000FF"/>
      <w:szCs w:val="20"/>
      <w:lang w:val="vi-VN"/>
    </w:rPr>
  </w:style>
  <w:style w:type="paragraph" w:customStyle="1" w:styleId="xl433">
    <w:name w:val="xl433"/>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Bullet-Before3ptAfter3ptLinespacingExactl">
    <w:name w:val="Style Bullet - + Before:  3 pt After:  3 pt Line spacing:  Exactl..."/>
    <w:basedOn w:val="Bullet-"/>
    <w:rsid w:val="00AD391F"/>
    <w:pPr>
      <w:numPr>
        <w:numId w:val="0"/>
      </w:numPr>
      <w:tabs>
        <w:tab w:val="num" w:pos="567"/>
      </w:tabs>
      <w:autoSpaceDE w:val="0"/>
      <w:autoSpaceDN w:val="0"/>
      <w:adjustRightInd w:val="0"/>
      <w:spacing w:after="120" w:line="240" w:lineRule="auto"/>
      <w:ind w:left="567" w:hanging="567"/>
    </w:pPr>
    <w:rPr>
      <w:szCs w:val="20"/>
    </w:rPr>
  </w:style>
  <w:style w:type="paragraph" w:customStyle="1" w:styleId="xl318">
    <w:name w:val="xl318"/>
    <w:basedOn w:val="Normal"/>
    <w:uiPriority w:val="99"/>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b/>
      <w:noProof/>
      <w:szCs w:val="20"/>
      <w:lang w:val="vi-VN"/>
    </w:rPr>
  </w:style>
  <w:style w:type="paragraph" w:customStyle="1" w:styleId="xl399">
    <w:name w:val="xl399"/>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600">
    <w:name w:val="xl600"/>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M9">
    <w:name w:val="M9"/>
    <w:basedOn w:val="Normal"/>
    <w:next w:val="Normal"/>
    <w:rsid w:val="00AD391F"/>
    <w:pPr>
      <w:numPr>
        <w:ilvl w:val="8"/>
        <w:numId w:val="34"/>
      </w:numPr>
      <w:tabs>
        <w:tab w:val="left" w:pos="720"/>
      </w:tabs>
      <w:spacing w:before="0" w:after="0" w:line="288" w:lineRule="auto"/>
      <w:jc w:val="center"/>
    </w:pPr>
    <w:rPr>
      <w:i/>
      <w:noProof/>
      <w:color w:val="0000FF"/>
      <w:szCs w:val="20"/>
      <w:lang w:val="vi-VN"/>
    </w:rPr>
  </w:style>
  <w:style w:type="paragraph" w:customStyle="1" w:styleId="M8">
    <w:name w:val="M8"/>
    <w:basedOn w:val="Normal"/>
    <w:next w:val="Normal"/>
    <w:rsid w:val="00AD391F"/>
    <w:pPr>
      <w:numPr>
        <w:ilvl w:val="7"/>
        <w:numId w:val="34"/>
      </w:numPr>
      <w:tabs>
        <w:tab w:val="left" w:pos="1418"/>
      </w:tabs>
      <w:spacing w:before="0" w:after="0" w:line="288" w:lineRule="auto"/>
      <w:jc w:val="left"/>
    </w:pPr>
    <w:rPr>
      <w:i/>
      <w:noProof/>
      <w:color w:val="0000FF"/>
      <w:szCs w:val="20"/>
      <w:lang w:val="vi-VN"/>
    </w:rPr>
  </w:style>
  <w:style w:type="paragraph" w:customStyle="1" w:styleId="xl624">
    <w:name w:val="xl624"/>
    <w:basedOn w:val="Normal"/>
    <w:rsid w:val="00AD391F"/>
    <w:pPr>
      <w:pBdr>
        <w:top w:val="single" w:sz="4" w:space="0" w:color="auto"/>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372">
    <w:name w:val="xl372"/>
    <w:basedOn w:val="Normal"/>
    <w:uiPriority w:val="99"/>
    <w:rsid w:val="00AD391F"/>
    <w:pPr>
      <w:spacing w:before="100" w:beforeAutospacing="1" w:after="100" w:afterAutospacing="1" w:line="240" w:lineRule="auto"/>
      <w:ind w:firstLine="0"/>
      <w:jc w:val="center"/>
      <w:textAlignment w:val="center"/>
    </w:pPr>
    <w:rPr>
      <w:noProof/>
      <w:szCs w:val="20"/>
      <w:lang w:val="vi-VN"/>
    </w:rPr>
  </w:style>
  <w:style w:type="paragraph" w:customStyle="1" w:styleId="xl619">
    <w:name w:val="xl619"/>
    <w:basedOn w:val="Normal"/>
    <w:rsid w:val="00AD391F"/>
    <w:pPr>
      <w:pBdr>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57">
    <w:name w:val="xl357"/>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M6">
    <w:name w:val="M6"/>
    <w:basedOn w:val="Normal"/>
    <w:next w:val="Heading6"/>
    <w:rsid w:val="00AD391F"/>
    <w:pPr>
      <w:numPr>
        <w:ilvl w:val="5"/>
        <w:numId w:val="34"/>
      </w:numPr>
      <w:tabs>
        <w:tab w:val="left" w:pos="720"/>
      </w:tabs>
      <w:spacing w:before="0" w:after="0" w:line="288" w:lineRule="auto"/>
      <w:jc w:val="left"/>
    </w:pPr>
    <w:rPr>
      <w:noProof/>
      <w:szCs w:val="20"/>
      <w:lang w:val="vi-VN"/>
    </w:rPr>
  </w:style>
  <w:style w:type="paragraph" w:customStyle="1" w:styleId="StyleJustifiedLeft127cmFirstline127cmLinespacing">
    <w:name w:val="Style Justified Left:  127 cm First line:  127 cm Line spacing"/>
    <w:basedOn w:val="Normal"/>
    <w:next w:val="Normal"/>
    <w:rsid w:val="00AD391F"/>
    <w:pPr>
      <w:spacing w:line="200" w:lineRule="exact"/>
      <w:ind w:left="720" w:firstLine="720"/>
    </w:pPr>
    <w:rPr>
      <w:noProof/>
      <w:szCs w:val="20"/>
      <w:lang w:val="vi-VN"/>
    </w:rPr>
  </w:style>
  <w:style w:type="paragraph" w:customStyle="1" w:styleId="xl238">
    <w:name w:val="xl238"/>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szCs w:val="20"/>
      <w:lang w:val="vi-VN"/>
    </w:rPr>
  </w:style>
  <w:style w:type="paragraph" w:customStyle="1" w:styleId="StyleHeading2TimesNewRomanIndigo1">
    <w:name w:val="Style Heading 2 + Times New Roman Indigo1"/>
    <w:basedOn w:val="Normal"/>
    <w:rsid w:val="00AD391F"/>
    <w:pPr>
      <w:tabs>
        <w:tab w:val="left" w:pos="0"/>
      </w:tabs>
      <w:spacing w:before="0" w:after="0" w:line="240" w:lineRule="auto"/>
      <w:ind w:firstLine="0"/>
      <w:jc w:val="left"/>
    </w:pPr>
    <w:rPr>
      <w:noProof/>
      <w:color w:val="000080"/>
      <w:szCs w:val="20"/>
      <w:lang w:val="vi-VN"/>
    </w:rPr>
  </w:style>
  <w:style w:type="paragraph" w:customStyle="1" w:styleId="42">
    <w:name w:val="4.2."/>
    <w:basedOn w:val="410"/>
    <w:rsid w:val="00AD391F"/>
    <w:pPr>
      <w:tabs>
        <w:tab w:val="clear" w:pos="567"/>
        <w:tab w:val="clear" w:pos="1800"/>
      </w:tabs>
    </w:pPr>
  </w:style>
  <w:style w:type="paragraph" w:customStyle="1" w:styleId="xl557">
    <w:name w:val="xl557"/>
    <w:basedOn w:val="Normal"/>
    <w:rsid w:val="00AD391F"/>
    <w:pPr>
      <w:pBdr>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269">
    <w:name w:val="xl269"/>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29">
    <w:name w:val="xl429"/>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Heading6After3ptLinespacingExactly20pt">
    <w:name w:val="Style Heading 6 + After:  3 pt Line spacing:  Exactly 20 pt"/>
    <w:basedOn w:val="Heading6"/>
    <w:rsid w:val="00AD391F"/>
    <w:pPr>
      <w:keepNext w:val="0"/>
      <w:keepLines w:val="0"/>
      <w:tabs>
        <w:tab w:val="clear" w:pos="1152"/>
        <w:tab w:val="left" w:pos="567"/>
        <w:tab w:val="num" w:pos="964"/>
      </w:tabs>
      <w:autoSpaceDE w:val="0"/>
      <w:autoSpaceDN w:val="0"/>
      <w:adjustRightInd w:val="0"/>
      <w:spacing w:before="60" w:after="60" w:line="240" w:lineRule="auto"/>
      <w:ind w:left="964" w:hanging="397"/>
      <w:jc w:val="both"/>
    </w:pPr>
    <w:rPr>
      <w:rFonts w:ascii="Times New Roman" w:hAnsi="Times New Roman"/>
      <w:bCs/>
      <w:i w:val="0"/>
      <w:iCs w:val="0"/>
      <w:color w:val="auto"/>
      <w:sz w:val="26"/>
      <w:szCs w:val="22"/>
      <w:lang w:val="vi-VN" w:eastAsia="en-US"/>
    </w:rPr>
  </w:style>
  <w:style w:type="paragraph" w:customStyle="1" w:styleId="xl290">
    <w:name w:val="xl290"/>
    <w:basedOn w:val="Normal"/>
    <w:uiPriority w:val="99"/>
    <w:rsid w:val="00AD391F"/>
    <w:pPr>
      <w:spacing w:before="100" w:beforeAutospacing="1" w:after="100" w:afterAutospacing="1" w:line="240" w:lineRule="auto"/>
      <w:ind w:firstLine="0"/>
      <w:jc w:val="center"/>
    </w:pPr>
    <w:rPr>
      <w:noProof/>
      <w:color w:val="FF0000"/>
      <w:szCs w:val="20"/>
      <w:lang w:val="vi-VN"/>
    </w:rPr>
  </w:style>
  <w:style w:type="paragraph" w:customStyle="1" w:styleId="xl525">
    <w:name w:val="xl525"/>
    <w:basedOn w:val="Normal"/>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264">
    <w:name w:val="xl264"/>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7NotBoldItalicLeft">
    <w:name w:val="Style Heading 7 + Not Bold Italic Left"/>
    <w:basedOn w:val="Heading7"/>
    <w:rsid w:val="00AD391F"/>
    <w:pPr>
      <w:keepLines w:val="0"/>
      <w:tabs>
        <w:tab w:val="num" w:pos="360"/>
        <w:tab w:val="left" w:pos="1296"/>
      </w:tabs>
      <w:spacing w:before="60" w:after="60" w:line="360" w:lineRule="exact"/>
      <w:ind w:left="0" w:right="-133" w:firstLine="0"/>
    </w:pPr>
    <w:rPr>
      <w:rFonts w:ascii="Times New Roman" w:hAnsi="Times New Roman"/>
      <w:iCs w:val="0"/>
      <w:noProof/>
      <w:color w:val="000000"/>
      <w:sz w:val="26"/>
      <w:szCs w:val="24"/>
      <w:lang w:val="vi-VN" w:eastAsia="en-US"/>
    </w:rPr>
  </w:style>
  <w:style w:type="paragraph" w:customStyle="1" w:styleId="xl456">
    <w:name w:val="xl456"/>
    <w:basedOn w:val="Normal"/>
    <w:uiPriority w:val="99"/>
    <w:rsid w:val="00AD391F"/>
    <w:pPr>
      <w:pBdr>
        <w:top w:val="single" w:sz="4" w:space="0" w:color="auto"/>
        <w:left w:val="single" w:sz="4" w:space="0" w:color="auto"/>
        <w:bottom w:val="single" w:sz="4" w:space="0" w:color="auto"/>
        <w:right w:val="dotted"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tyleHeading4Justified">
    <w:name w:val="Style Heading 4 + Justified"/>
    <w:basedOn w:val="Heading4"/>
    <w:next w:val="Normal"/>
    <w:rsid w:val="00AD391F"/>
    <w:pPr>
      <w:keepLines w:val="0"/>
      <w:spacing w:before="240" w:after="60" w:line="240" w:lineRule="auto"/>
      <w:ind w:firstLine="0"/>
    </w:pPr>
    <w:rPr>
      <w:rFonts w:ascii="Times New Roman" w:eastAsia="Times New Roman" w:hAnsi="Times New Roman" w:cs="Times New Roman"/>
      <w:bCs/>
      <w:i w:val="0"/>
      <w:iCs w:val="0"/>
      <w:color w:val="0000FF"/>
      <w:szCs w:val="28"/>
      <w:u w:val="single"/>
      <w:lang w:val="vi-VN"/>
    </w:rPr>
  </w:style>
  <w:style w:type="paragraph" w:customStyle="1" w:styleId="xl644">
    <w:name w:val="xl644"/>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StyleHeading2Tua2Heading2Char841Heading2H2CharCharl">
    <w:name w:val="Style Heading 2Tua2Heading 2 Char8.4.1 Heading 2H 2 Char Charl..."/>
    <w:basedOn w:val="Heading20"/>
    <w:rsid w:val="00AD391F"/>
    <w:pPr>
      <w:keepLines w:val="0"/>
      <w:numPr>
        <w:ilvl w:val="1"/>
      </w:numPr>
      <w:tabs>
        <w:tab w:val="left" w:pos="567"/>
      </w:tabs>
      <w:spacing w:before="12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xl235">
    <w:name w:val="xl23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0000FF"/>
      <w:szCs w:val="20"/>
      <w:lang w:val="vi-VN"/>
    </w:rPr>
  </w:style>
  <w:style w:type="paragraph" w:customStyle="1" w:styleId="xl462">
    <w:name w:val="xl462"/>
    <w:basedOn w:val="Normal"/>
    <w:uiPriority w:val="99"/>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535">
    <w:name w:val="xl535"/>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513">
    <w:name w:val="xl513"/>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2TimesNewRoman13ptBlueBefore6ptLine1">
    <w:name w:val="Style Heading 2 + Times New Roman 13 pt Blue Before:  6 pt Line...1"/>
    <w:basedOn w:val="Heading20"/>
    <w:rsid w:val="00AD391F"/>
    <w:pPr>
      <w:keepLines w:val="0"/>
      <w:tabs>
        <w:tab w:val="left" w:pos="717"/>
      </w:tabs>
      <w:autoSpaceDE w:val="0"/>
      <w:autoSpaceDN w:val="0"/>
      <w:adjustRightInd w:val="0"/>
      <w:spacing w:before="120" w:after="120" w:line="264" w:lineRule="auto"/>
      <w:ind w:left="624" w:hanging="267"/>
    </w:pPr>
    <w:rPr>
      <w:rFonts w:ascii="Times New Roman Bold" w:eastAsia="MS Mincho" w:hAnsi="Times New Roman Bold" w:cs="Times New Roman"/>
      <w:bCs/>
      <w:iCs/>
      <w:color w:val="0000FF"/>
      <w:lang w:val="vi-VN" w:eastAsia="ja-JP"/>
    </w:rPr>
  </w:style>
  <w:style w:type="paragraph" w:customStyle="1" w:styleId="xl209">
    <w:name w:val="xl209"/>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StylenomalBlue">
    <w:name w:val="Style nomal + Blue"/>
    <w:basedOn w:val="nomal0"/>
    <w:rsid w:val="00AD391F"/>
    <w:pPr>
      <w:spacing w:before="60" w:after="60"/>
      <w:ind w:firstLine="567"/>
    </w:pPr>
    <w:rPr>
      <w:rFonts w:ascii="Times New Roman" w:hAnsi="Times New Roman"/>
      <w:color w:val="0000FF"/>
      <w:sz w:val="26"/>
    </w:rPr>
  </w:style>
  <w:style w:type="paragraph" w:customStyle="1" w:styleId="xl254">
    <w:name w:val="xl254"/>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585">
    <w:name w:val="xl585"/>
    <w:basedOn w:val="Normal"/>
    <w:rsid w:val="00AD391F"/>
    <w:pPr>
      <w:spacing w:before="100" w:beforeAutospacing="1" w:after="100" w:afterAutospacing="1" w:line="240" w:lineRule="auto"/>
      <w:ind w:firstLine="0"/>
      <w:jc w:val="center"/>
      <w:textAlignment w:val="center"/>
    </w:pPr>
    <w:rPr>
      <w:noProof/>
      <w:color w:val="0000FF"/>
      <w:szCs w:val="20"/>
      <w:lang w:val="vi-VN"/>
    </w:rPr>
  </w:style>
  <w:style w:type="paragraph" w:customStyle="1" w:styleId="xl432">
    <w:name w:val="xl432"/>
    <w:basedOn w:val="Normal"/>
    <w:uiPriority w:val="99"/>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546">
    <w:name w:val="xl546"/>
    <w:basedOn w:val="Normal"/>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643">
    <w:name w:val="xl643"/>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451">
    <w:name w:val="xl451"/>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581H5Heading5CharBefore10pt">
    <w:name w:val="Style Heading 58.1H 5Heading 5 Char + Before:  10 pt"/>
    <w:basedOn w:val="Heading5"/>
    <w:rsid w:val="00AD391F"/>
    <w:pPr>
      <w:keepNext w:val="0"/>
      <w:keepLines w:val="0"/>
      <w:tabs>
        <w:tab w:val="left" w:pos="1418"/>
      </w:tabs>
      <w:spacing w:before="200" w:after="120" w:line="264" w:lineRule="auto"/>
      <w:ind w:left="1418" w:hanging="1418"/>
      <w:jc w:val="left"/>
    </w:pPr>
    <w:rPr>
      <w:rFonts w:ascii="Times New Roman" w:eastAsia="MS Mincho" w:hAnsi="Times New Roman" w:cs="Times New Roman"/>
      <w:b/>
      <w:bCs/>
      <w:i/>
      <w:color w:val="0000FF"/>
      <w:szCs w:val="28"/>
      <w:lang w:val="fr-FR"/>
    </w:rPr>
  </w:style>
  <w:style w:type="paragraph" w:customStyle="1" w:styleId="xl670">
    <w:name w:val="xl670"/>
    <w:basedOn w:val="Normal"/>
    <w:rsid w:val="00AD391F"/>
    <w:pPr>
      <w:pBdr>
        <w:top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textAlignment w:val="center"/>
    </w:pPr>
    <w:rPr>
      <w:b/>
      <w:noProof/>
      <w:szCs w:val="20"/>
      <w:lang w:val="vi-VN"/>
    </w:rPr>
  </w:style>
  <w:style w:type="paragraph" w:customStyle="1" w:styleId="xl655">
    <w:name w:val="xl655"/>
    <w:basedOn w:val="Normal"/>
    <w:rsid w:val="00AD391F"/>
    <w:pPr>
      <w:pBdr>
        <w:left w:val="single" w:sz="4" w:space="0" w:color="auto"/>
        <w:bottom w:val="single" w:sz="4" w:space="0" w:color="auto"/>
        <w:right w:val="single" w:sz="4" w:space="0" w:color="auto"/>
      </w:pBdr>
      <w:shd w:val="clear" w:color="auto" w:fill="FFFF99"/>
      <w:spacing w:before="100" w:beforeAutospacing="1" w:after="100" w:afterAutospacing="1" w:line="240" w:lineRule="auto"/>
      <w:ind w:firstLine="0"/>
      <w:jc w:val="left"/>
    </w:pPr>
    <w:rPr>
      <w:noProof/>
      <w:szCs w:val="20"/>
      <w:lang w:val="vi-VN"/>
    </w:rPr>
  </w:style>
  <w:style w:type="paragraph" w:customStyle="1" w:styleId="StyleHeading4Before0pt">
    <w:name w:val="Style Heading 4 + Before:  0 pt"/>
    <w:basedOn w:val="Heading4"/>
    <w:rsid w:val="00AD391F"/>
    <w:pPr>
      <w:keepLines w:val="0"/>
      <w:autoSpaceDE w:val="0"/>
      <w:autoSpaceDN w:val="0"/>
      <w:adjustRightInd w:val="0"/>
      <w:spacing w:before="120" w:after="120" w:line="240" w:lineRule="auto"/>
    </w:pPr>
    <w:rPr>
      <w:rFonts w:ascii="Times New Roman" w:eastAsia="Times New Roman" w:hAnsi="Times New Roman" w:cs="Times New Roman"/>
      <w:bCs/>
      <w:iCs w:val="0"/>
      <w:color w:val="FF00FF"/>
      <w:szCs w:val="28"/>
      <w:lang w:val="vi-VN"/>
    </w:rPr>
  </w:style>
  <w:style w:type="paragraph" w:customStyle="1" w:styleId="xl410">
    <w:name w:val="xl410"/>
    <w:basedOn w:val="Normal"/>
    <w:uiPriority w:val="99"/>
    <w:rsid w:val="00AD391F"/>
    <w:pPr>
      <w:pBdr>
        <w:lef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93">
    <w:name w:val="xl593"/>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b/>
      <w:noProof/>
      <w:szCs w:val="20"/>
      <w:lang w:val="vi-VN"/>
    </w:rPr>
  </w:style>
  <w:style w:type="paragraph" w:customStyle="1" w:styleId="xl224">
    <w:name w:val="xl224"/>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402">
    <w:name w:val="xl402"/>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upply">
    <w:name w:val="Supply"/>
    <w:basedOn w:val="Normal"/>
    <w:rsid w:val="00AD391F"/>
    <w:pPr>
      <w:tabs>
        <w:tab w:val="left" w:pos="1414"/>
      </w:tabs>
      <w:autoSpaceDE w:val="0"/>
      <w:autoSpaceDN w:val="0"/>
      <w:adjustRightInd w:val="0"/>
      <w:spacing w:line="360" w:lineRule="exact"/>
      <w:ind w:left="1412" w:hanging="1412"/>
    </w:pPr>
    <w:rPr>
      <w:rFonts w:ascii=".VnTime" w:hAnsi=".VnTime"/>
      <w:noProof/>
      <w:szCs w:val="20"/>
      <w:lang w:val="vi-VN"/>
    </w:rPr>
  </w:style>
  <w:style w:type="paragraph" w:customStyle="1" w:styleId="xl481">
    <w:name w:val="xl481"/>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638">
    <w:name w:val="xl638"/>
    <w:basedOn w:val="Normal"/>
    <w:rsid w:val="00AD391F"/>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StyleHeading6Centered">
    <w:name w:val="Style Heading 6 + Centered"/>
    <w:basedOn w:val="Heading6"/>
    <w:rsid w:val="00AD391F"/>
    <w:pPr>
      <w:keepNext w:val="0"/>
      <w:keepLines w:val="0"/>
      <w:numPr>
        <w:ilvl w:val="5"/>
      </w:numPr>
      <w:tabs>
        <w:tab w:val="left" w:pos="845"/>
        <w:tab w:val="num" w:pos="1152"/>
      </w:tabs>
      <w:spacing w:before="240" w:after="60" w:line="264" w:lineRule="auto"/>
      <w:ind w:left="845" w:hanging="845"/>
    </w:pPr>
    <w:rPr>
      <w:rFonts w:ascii="Times New Roman" w:hAnsi="Times New Roman"/>
      <w:bCs/>
      <w:iCs w:val="0"/>
      <w:color w:val="0000FF"/>
      <w:sz w:val="26"/>
      <w:szCs w:val="22"/>
      <w:lang w:val="vi-VN" w:eastAsia="en-US"/>
    </w:rPr>
  </w:style>
  <w:style w:type="paragraph" w:customStyle="1" w:styleId="xl364">
    <w:name w:val="xl364"/>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640">
    <w:name w:val="xl640"/>
    <w:basedOn w:val="Normal"/>
    <w:rsid w:val="00AD391F"/>
    <w:pPr>
      <w:pBdr>
        <w:top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xl425">
    <w:name w:val="xl425"/>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noProof/>
      <w:color w:val="0000FF"/>
      <w:szCs w:val="20"/>
      <w:lang w:val="vi-VN"/>
    </w:rPr>
  </w:style>
  <w:style w:type="paragraph" w:customStyle="1" w:styleId="xl671">
    <w:name w:val="xl671"/>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textAlignment w:val="center"/>
    </w:pPr>
    <w:rPr>
      <w:b/>
      <w:noProof/>
      <w:szCs w:val="20"/>
      <w:lang w:val="vi-VN"/>
    </w:rPr>
  </w:style>
  <w:style w:type="paragraph" w:customStyle="1" w:styleId="a30">
    <w:name w:val="a3"/>
    <w:basedOn w:val="Normal"/>
    <w:rsid w:val="00AD391F"/>
    <w:pPr>
      <w:tabs>
        <w:tab w:val="left" w:pos="705"/>
      </w:tabs>
      <w:spacing w:before="240" w:line="240" w:lineRule="auto"/>
      <w:ind w:left="705" w:hanging="705"/>
    </w:pPr>
    <w:rPr>
      <w:rFonts w:ascii=".VnArial Narrow" w:hAnsi=".VnArial Narrow"/>
      <w:noProof/>
      <w:snapToGrid w:val="0"/>
      <w:color w:val="000000"/>
      <w:sz w:val="28"/>
      <w:szCs w:val="20"/>
      <w:lang w:val="vi-VN"/>
    </w:rPr>
  </w:style>
  <w:style w:type="paragraph" w:customStyle="1" w:styleId="xl207">
    <w:name w:val="xl207"/>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StyleMC1111Italic">
    <w:name w:val="Style MỤC1.1.1.1. + Italic"/>
    <w:basedOn w:val="StyleHeading3TimesNewRoman13ptLightBlueLeftBefore"/>
    <w:next w:val="StyleHeading3TimesNewRoman13ptLightBlueLeftBefore"/>
    <w:rsid w:val="00AD391F"/>
    <w:rPr>
      <w:i w:val="0"/>
    </w:rPr>
  </w:style>
  <w:style w:type="paragraph" w:customStyle="1" w:styleId="xl464">
    <w:name w:val="xl464"/>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431">
    <w:name w:val="xl431"/>
    <w:basedOn w:val="Normal"/>
    <w:uiPriority w:val="99"/>
    <w:rsid w:val="00AD391F"/>
    <w:pPr>
      <w:pBdr>
        <w:top w:val="single" w:sz="4" w:space="0" w:color="auto"/>
        <w:left w:val="dotted"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650">
    <w:name w:val="xl650"/>
    <w:basedOn w:val="Normal"/>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800080"/>
      <w:szCs w:val="20"/>
      <w:lang w:val="vi-VN"/>
    </w:rPr>
  </w:style>
  <w:style w:type="paragraph" w:customStyle="1" w:styleId="100">
    <w:name w:val="100%"/>
    <w:basedOn w:val="Normal"/>
    <w:rsid w:val="00AD391F"/>
    <w:pPr>
      <w:spacing w:before="120" w:after="0" w:line="240" w:lineRule="auto"/>
      <w:ind w:firstLine="0"/>
      <w:jc w:val="center"/>
    </w:pPr>
    <w:rPr>
      <w:rFonts w:ascii=".VnTimeH" w:hAnsi=".VnTimeH"/>
      <w:b/>
      <w:noProof/>
      <w:sz w:val="28"/>
      <w:szCs w:val="20"/>
      <w:lang w:val="vi-VN"/>
    </w:rPr>
  </w:style>
  <w:style w:type="paragraph" w:customStyle="1" w:styleId="font13">
    <w:name w:val="font13"/>
    <w:basedOn w:val="Normal"/>
    <w:uiPriority w:val="99"/>
    <w:rsid w:val="00AD391F"/>
    <w:pPr>
      <w:spacing w:before="100" w:beforeAutospacing="1" w:after="100" w:afterAutospacing="1" w:line="240" w:lineRule="auto"/>
    </w:pPr>
    <w:rPr>
      <w:rFonts w:ascii="VNI-Helve" w:eastAsia="Arial Unicode MS" w:hAnsi="VNI-Helve"/>
      <w:noProof/>
      <w:sz w:val="20"/>
      <w:szCs w:val="20"/>
      <w:lang w:val="vi-VN"/>
    </w:rPr>
  </w:style>
  <w:style w:type="paragraph" w:customStyle="1" w:styleId="xl244">
    <w:name w:val="xl244"/>
    <w:basedOn w:val="Normal"/>
    <w:uiPriority w:val="99"/>
    <w:rsid w:val="00AD391F"/>
    <w:pPr>
      <w:pBdr>
        <w:top w:val="single" w:sz="4" w:space="0" w:color="auto"/>
        <w:left w:val="dotted"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StyleHeading3Heading3Char1h3HeadCJustified">
    <w:name w:val="Style Heading 3Heading 3 Char1h3HeadC + Justified"/>
    <w:basedOn w:val="Heading3"/>
    <w:next w:val="Vanban"/>
    <w:rsid w:val="00AD391F"/>
    <w:pPr>
      <w:keepLines w:val="0"/>
      <w:numPr>
        <w:ilvl w:val="2"/>
      </w:numPr>
      <w:tabs>
        <w:tab w:val="left" w:pos="737"/>
      </w:tabs>
      <w:spacing w:before="240" w:after="60" w:line="240" w:lineRule="auto"/>
      <w:ind w:left="1014" w:hanging="1014"/>
    </w:pPr>
    <w:rPr>
      <w:rFonts w:ascii="Times New Roman Bold" w:eastAsia="Times New Roman" w:hAnsi="Times New Roman Bold" w:cs="Times New Roman"/>
      <w:b/>
      <w:bCs/>
      <w:color w:val="0000FF"/>
      <w:sz w:val="26"/>
      <w:szCs w:val="26"/>
      <w:lang w:val="vi-VN"/>
    </w:rPr>
  </w:style>
  <w:style w:type="paragraph" w:customStyle="1" w:styleId="t4">
    <w:name w:val="t4"/>
    <w:basedOn w:val="ListContinue3"/>
    <w:rsid w:val="00AD391F"/>
    <w:pPr>
      <w:keepNext/>
      <w:widowControl w:val="0"/>
      <w:numPr>
        <w:ilvl w:val="2"/>
        <w:numId w:val="32"/>
      </w:numPr>
      <w:tabs>
        <w:tab w:val="left" w:pos="2160"/>
      </w:tabs>
      <w:autoSpaceDE w:val="0"/>
      <w:autoSpaceDN w:val="0"/>
      <w:adjustRightInd w:val="0"/>
      <w:spacing w:before="60" w:after="60" w:line="320" w:lineRule="exact"/>
      <w:ind w:right="45"/>
      <w:jc w:val="both"/>
    </w:pPr>
    <w:rPr>
      <w:noProof/>
      <w:sz w:val="26"/>
      <w:lang w:val="vi-VN" w:eastAsia="zh-CN"/>
    </w:rPr>
  </w:style>
  <w:style w:type="paragraph" w:styleId="E-mailSignature">
    <w:name w:val="E-mail Signature"/>
    <w:basedOn w:val="Normal"/>
    <w:link w:val="E-mailSignatureChar"/>
    <w:rsid w:val="00AD391F"/>
    <w:pPr>
      <w:spacing w:line="240" w:lineRule="auto"/>
    </w:pPr>
    <w:rPr>
      <w:rFonts w:ascii=".VnTimeH" w:hAnsi=".VnTimeH"/>
      <w:noProof/>
      <w:sz w:val="16"/>
      <w:szCs w:val="20"/>
      <w:lang w:val="vi-VN"/>
    </w:rPr>
  </w:style>
  <w:style w:type="character" w:customStyle="1" w:styleId="E-mailSignatureChar">
    <w:name w:val="E-mail Signature Char"/>
    <w:basedOn w:val="DefaultParagraphFont"/>
    <w:link w:val="E-mailSignature"/>
    <w:rsid w:val="00AD391F"/>
    <w:rPr>
      <w:rFonts w:ascii=".VnTimeH" w:eastAsia="Times New Roman" w:hAnsi=".VnTimeH" w:cs="Times New Roman"/>
      <w:noProof/>
      <w:sz w:val="16"/>
      <w:szCs w:val="20"/>
    </w:rPr>
  </w:style>
  <w:style w:type="paragraph" w:customStyle="1" w:styleId="xl587">
    <w:name w:val="xl587"/>
    <w:basedOn w:val="Normal"/>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382">
    <w:name w:val="xl382"/>
    <w:basedOn w:val="Normal"/>
    <w:uiPriority w:val="99"/>
    <w:rsid w:val="00AD391F"/>
    <w:pPr>
      <w:spacing w:before="100" w:beforeAutospacing="1" w:after="100" w:afterAutospacing="1" w:line="240" w:lineRule="auto"/>
      <w:ind w:firstLine="0"/>
      <w:jc w:val="left"/>
    </w:pPr>
    <w:rPr>
      <w:noProof/>
      <w:color w:val="FF0000"/>
      <w:szCs w:val="20"/>
      <w:lang w:val="vi-VN"/>
    </w:rPr>
  </w:style>
  <w:style w:type="paragraph" w:customStyle="1" w:styleId="xl490">
    <w:name w:val="xl490"/>
    <w:basedOn w:val="Normal"/>
    <w:rsid w:val="00AD391F"/>
    <w:pPr>
      <w:pBdr>
        <w:lef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415">
    <w:name w:val="xl415"/>
    <w:basedOn w:val="Normal"/>
    <w:uiPriority w:val="99"/>
    <w:rsid w:val="00AD391F"/>
    <w:pPr>
      <w:shd w:val="clear" w:color="auto" w:fill="CCFFFF"/>
      <w:spacing w:before="100" w:beforeAutospacing="1" w:after="100" w:afterAutospacing="1" w:line="240" w:lineRule="auto"/>
      <w:ind w:firstLine="0"/>
      <w:jc w:val="center"/>
    </w:pPr>
    <w:rPr>
      <w:noProof/>
      <w:szCs w:val="20"/>
      <w:lang w:val="vi-VN"/>
    </w:rPr>
  </w:style>
  <w:style w:type="paragraph" w:customStyle="1" w:styleId="xl505">
    <w:name w:val="xl505"/>
    <w:basedOn w:val="Normal"/>
    <w:rsid w:val="00AD391F"/>
    <w:pPr>
      <w:pBdr>
        <w:left w:val="dotted"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34">
    <w:name w:val="xl634"/>
    <w:basedOn w:val="Normal"/>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522">
    <w:name w:val="xl522"/>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393">
    <w:name w:val="xl393"/>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310">
    <w:name w:val="xl310"/>
    <w:basedOn w:val="Normal"/>
    <w:uiPriority w:val="99"/>
    <w:rsid w:val="00AD391F"/>
    <w:pPr>
      <w:pBdr>
        <w:top w:val="single" w:sz="4" w:space="0" w:color="auto"/>
        <w:left w:val="single" w:sz="4" w:space="0" w:color="auto"/>
        <w:bottom w:val="single" w:sz="4" w:space="0" w:color="auto"/>
      </w:pBdr>
      <w:shd w:val="clear" w:color="auto" w:fill="E3E3E3"/>
      <w:spacing w:before="100" w:beforeAutospacing="1" w:after="100" w:afterAutospacing="1" w:line="240" w:lineRule="auto"/>
      <w:ind w:firstLine="0"/>
      <w:jc w:val="center"/>
    </w:pPr>
    <w:rPr>
      <w:b/>
      <w:noProof/>
      <w:szCs w:val="20"/>
      <w:lang w:val="vi-VN"/>
    </w:rPr>
  </w:style>
  <w:style w:type="paragraph" w:customStyle="1" w:styleId="xl662">
    <w:name w:val="xl662"/>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textAlignment w:val="center"/>
    </w:pPr>
    <w:rPr>
      <w:b/>
      <w:noProof/>
      <w:szCs w:val="20"/>
      <w:lang w:val="vi-VN"/>
    </w:rPr>
  </w:style>
  <w:style w:type="paragraph" w:customStyle="1" w:styleId="xl672">
    <w:name w:val="xl672"/>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textAlignment w:val="center"/>
    </w:pPr>
    <w:rPr>
      <w:b/>
      <w:noProof/>
      <w:szCs w:val="20"/>
      <w:lang w:val="vi-VN"/>
    </w:rPr>
  </w:style>
  <w:style w:type="paragraph" w:customStyle="1" w:styleId="StyleHeading5LinespacingMultiple13li">
    <w:name w:val="Style Heading 5 + Line spacing:  Multiple 1.3 li"/>
    <w:basedOn w:val="Heading5"/>
    <w:rsid w:val="00AD391F"/>
    <w:pPr>
      <w:keepNext w:val="0"/>
      <w:keepLines w:val="0"/>
      <w:tabs>
        <w:tab w:val="left" w:pos="330"/>
      </w:tabs>
      <w:spacing w:before="60" w:after="60"/>
      <w:ind w:firstLine="720"/>
      <w:jc w:val="left"/>
    </w:pPr>
    <w:rPr>
      <w:rFonts w:ascii="Times New Roman" w:eastAsia="MS Mincho" w:hAnsi="Times New Roman" w:cs="Times New Roman"/>
      <w:b/>
      <w:bCs/>
      <w:color w:val="000000"/>
      <w:szCs w:val="28"/>
      <w:lang w:val="sv-SE"/>
    </w:rPr>
  </w:style>
  <w:style w:type="paragraph" w:customStyle="1" w:styleId="xl417">
    <w:name w:val="xl417"/>
    <w:basedOn w:val="Normal"/>
    <w:uiPriority w:val="99"/>
    <w:rsid w:val="00AD391F"/>
    <w:pPr>
      <w:spacing w:before="100" w:beforeAutospacing="1" w:after="100" w:afterAutospacing="1" w:line="240" w:lineRule="auto"/>
      <w:ind w:firstLine="0"/>
      <w:jc w:val="center"/>
    </w:pPr>
    <w:rPr>
      <w:b/>
      <w:noProof/>
      <w:color w:val="FF0000"/>
      <w:szCs w:val="20"/>
      <w:lang w:val="vi-VN"/>
    </w:rPr>
  </w:style>
  <w:style w:type="paragraph" w:customStyle="1" w:styleId="xl311">
    <w:name w:val="xl311"/>
    <w:basedOn w:val="Normal"/>
    <w:uiPriority w:val="99"/>
    <w:rsid w:val="00AD391F"/>
    <w:pPr>
      <w:pBdr>
        <w:top w:val="single" w:sz="4" w:space="0" w:color="auto"/>
        <w:left w:val="dotted"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b/>
      <w:noProof/>
      <w:szCs w:val="20"/>
      <w:lang w:val="vi-VN"/>
    </w:rPr>
  </w:style>
  <w:style w:type="paragraph" w:customStyle="1" w:styleId="xl520">
    <w:name w:val="xl520"/>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19">
    <w:name w:val="xl519"/>
    <w:basedOn w:val="Normal"/>
    <w:rsid w:val="00AD391F"/>
    <w:pPr>
      <w:pBdr>
        <w:left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StyleHeading3Heading3Char1Bold">
    <w:name w:val="Style Heading 3Heading 3 Char1 + Bold"/>
    <w:basedOn w:val="Heading3"/>
    <w:rsid w:val="00AD391F"/>
    <w:pPr>
      <w:keepLines w:val="0"/>
      <w:numPr>
        <w:ilvl w:val="2"/>
      </w:numPr>
      <w:tabs>
        <w:tab w:val="left" w:pos="2160"/>
      </w:tabs>
      <w:spacing w:before="120" w:after="60" w:line="240" w:lineRule="auto"/>
      <w:ind w:left="2160" w:hanging="720"/>
      <w:jc w:val="left"/>
    </w:pPr>
    <w:rPr>
      <w:rFonts w:ascii="Times New Roman Bold" w:eastAsia="Times New Roman" w:hAnsi="Times New Roman Bold" w:cs="Times New Roman"/>
      <w:bCs/>
      <w:color w:val="0000FF"/>
      <w:sz w:val="26"/>
      <w:szCs w:val="26"/>
      <w:lang w:val="vi-VN"/>
    </w:rPr>
  </w:style>
  <w:style w:type="paragraph" w:customStyle="1" w:styleId="xl602">
    <w:name w:val="xl602"/>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622">
    <w:name w:val="xl622"/>
    <w:basedOn w:val="Normal"/>
    <w:rsid w:val="00AD391F"/>
    <w:pPr>
      <w:pBdr>
        <w:top w:val="single" w:sz="4" w:space="0" w:color="auto"/>
        <w:left w:val="dotted"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b/>
      <w:noProof/>
      <w:color w:val="FF00FF"/>
      <w:szCs w:val="20"/>
      <w:lang w:val="vi-VN"/>
    </w:rPr>
  </w:style>
  <w:style w:type="paragraph" w:customStyle="1" w:styleId="xl366">
    <w:name w:val="xl366"/>
    <w:basedOn w:val="Normal"/>
    <w:uiPriority w:val="99"/>
    <w:rsid w:val="00AD391F"/>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567">
    <w:name w:val="xl567"/>
    <w:basedOn w:val="Normal"/>
    <w:rsid w:val="00AD391F"/>
    <w:pPr>
      <w:pBdr>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Nor">
    <w:name w:val="Nor"/>
    <w:basedOn w:val="Heading1"/>
    <w:rsid w:val="00AD391F"/>
    <w:pPr>
      <w:keepLines w:val="0"/>
      <w:widowControl w:val="0"/>
      <w:numPr>
        <w:numId w:val="38"/>
      </w:numPr>
      <w:tabs>
        <w:tab w:val="right" w:leader="dot" w:pos="8640"/>
        <w:tab w:val="right" w:leader="dot" w:pos="8789"/>
        <w:tab w:val="right" w:leader="dot" w:pos="8931"/>
      </w:tabs>
      <w:overflowPunct w:val="0"/>
      <w:autoSpaceDE w:val="0"/>
      <w:autoSpaceDN w:val="0"/>
      <w:adjustRightInd w:val="0"/>
      <w:spacing w:before="360" w:line="320" w:lineRule="exact"/>
      <w:ind w:left="567" w:right="148" w:firstLine="0"/>
      <w:textAlignment w:val="baseline"/>
    </w:pPr>
    <w:rPr>
      <w:rFonts w:ascii="Times New Roman Bold" w:eastAsia="MS Mincho" w:hAnsi="Times New Roman Bold" w:cs="Times New Roman"/>
      <w:iCs/>
      <w:caps/>
      <w:strike/>
      <w:noProof/>
      <w:color w:val="0000FF"/>
      <w:spacing w:val="8"/>
      <w:kern w:val="28"/>
      <w:sz w:val="26"/>
      <w:szCs w:val="26"/>
      <w:lang w:val="vi-VN"/>
    </w:rPr>
  </w:style>
  <w:style w:type="paragraph" w:customStyle="1" w:styleId="xl606">
    <w:name w:val="xl606"/>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260">
    <w:name w:val="xl260"/>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592">
    <w:name w:val="xl592"/>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604">
    <w:name w:val="xl604"/>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StyleHeading1Blue">
    <w:name w:val="Style Heading 1 + Blue"/>
    <w:basedOn w:val="Heading1"/>
    <w:rsid w:val="00AD391F"/>
    <w:pPr>
      <w:keepLines w:val="0"/>
      <w:widowControl w:val="0"/>
      <w:tabs>
        <w:tab w:val="left" w:pos="720"/>
        <w:tab w:val="right" w:leader="dot" w:pos="8789"/>
        <w:tab w:val="right" w:leader="dot" w:pos="8931"/>
      </w:tabs>
      <w:suppressAutoHyphens/>
      <w:spacing w:before="60" w:after="120" w:line="264" w:lineRule="auto"/>
      <w:ind w:left="720" w:hanging="360"/>
    </w:pPr>
    <w:rPr>
      <w:rFonts w:ascii="Times New Roman Bold" w:eastAsia="MS Mincho" w:hAnsi="Times New Roman Bold" w:cs="Times New Roman"/>
      <w:iCs/>
      <w:noProof/>
      <w:color w:val="0000FF"/>
      <w:kern w:val="28"/>
      <w:sz w:val="26"/>
      <w:szCs w:val="26"/>
      <w:lang w:val="vi-VN" w:eastAsia="ar-SA"/>
    </w:rPr>
  </w:style>
  <w:style w:type="paragraph" w:customStyle="1" w:styleId="xl243">
    <w:name w:val="xl243"/>
    <w:basedOn w:val="Normal"/>
    <w:uiPriority w:val="99"/>
    <w:rsid w:val="00AD391F"/>
    <w:pPr>
      <w:pBdr>
        <w:top w:val="single" w:sz="4" w:space="0" w:color="auto"/>
        <w:left w:val="single" w:sz="4" w:space="0" w:color="auto"/>
        <w:bottom w:val="single" w:sz="4" w:space="0" w:color="auto"/>
      </w:pBdr>
      <w:shd w:val="clear" w:color="auto" w:fill="FFCC00"/>
      <w:spacing w:before="100" w:beforeAutospacing="1" w:after="100" w:afterAutospacing="1" w:line="240" w:lineRule="auto"/>
      <w:ind w:firstLine="0"/>
      <w:jc w:val="center"/>
    </w:pPr>
    <w:rPr>
      <w:noProof/>
      <w:szCs w:val="20"/>
      <w:lang w:val="vi-VN"/>
    </w:rPr>
  </w:style>
  <w:style w:type="paragraph" w:customStyle="1" w:styleId="xl473">
    <w:name w:val="xl473"/>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344">
    <w:name w:val="xl344"/>
    <w:basedOn w:val="Normal"/>
    <w:uiPriority w:val="99"/>
    <w:rsid w:val="00AD391F"/>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TENCHUONG0">
    <w:name w:val="TEN CHUONG"/>
    <w:basedOn w:val="Heading1"/>
    <w:rsid w:val="00AD391F"/>
    <w:pPr>
      <w:keepNext w:val="0"/>
      <w:keepLines w:val="0"/>
      <w:spacing w:before="0" w:after="0" w:line="360" w:lineRule="auto"/>
      <w:outlineLvl w:val="9"/>
    </w:pPr>
    <w:rPr>
      <w:rFonts w:eastAsia="Times New Roman" w:cs="Times New Roman"/>
      <w:noProof/>
      <w:szCs w:val="20"/>
      <w:lang w:val="vi-VN"/>
    </w:rPr>
  </w:style>
  <w:style w:type="paragraph" w:customStyle="1" w:styleId="xl246">
    <w:name w:val="xl246"/>
    <w:basedOn w:val="Normal"/>
    <w:uiPriority w:val="99"/>
    <w:rsid w:val="00AD391F"/>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ind w:firstLine="0"/>
      <w:jc w:val="center"/>
    </w:pPr>
    <w:rPr>
      <w:noProof/>
      <w:color w:val="FF00FF"/>
      <w:szCs w:val="20"/>
      <w:lang w:val="vi-VN"/>
    </w:rPr>
  </w:style>
  <w:style w:type="paragraph" w:customStyle="1" w:styleId="StyleHeading1H1H1Firstline127cm">
    <w:name w:val="Style Heading 1H 1H1 + First line:  127 cm"/>
    <w:basedOn w:val="Heading1"/>
    <w:rsid w:val="00AD391F"/>
    <w:pPr>
      <w:keepLines w:val="0"/>
      <w:widowControl w:val="0"/>
      <w:tabs>
        <w:tab w:val="right" w:leader="dot" w:pos="8789"/>
        <w:tab w:val="right" w:leader="dot" w:pos="8931"/>
      </w:tabs>
      <w:spacing w:before="60" w:after="0" w:line="264" w:lineRule="auto"/>
      <w:ind w:firstLine="720"/>
    </w:pPr>
    <w:rPr>
      <w:rFonts w:ascii="Times New Roman Bold" w:eastAsia="MS Mincho" w:hAnsi="Times New Roman Bold" w:cs="Times New Roman"/>
      <w:iCs/>
      <w:noProof/>
      <w:kern w:val="28"/>
      <w:sz w:val="26"/>
      <w:szCs w:val="26"/>
      <w:lang w:val="vi-VN"/>
    </w:rPr>
  </w:style>
  <w:style w:type="paragraph" w:customStyle="1" w:styleId="xl559">
    <w:name w:val="xl559"/>
    <w:basedOn w:val="Normal"/>
    <w:rsid w:val="00AD391F"/>
    <w:pPr>
      <w:pBdr>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39">
    <w:name w:val="xl639"/>
    <w:basedOn w:val="Normal"/>
    <w:rsid w:val="00AD391F"/>
    <w:pPr>
      <w:pBdr>
        <w:top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386">
    <w:name w:val="xl386"/>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szCs w:val="20"/>
      <w:lang w:val="vi-VN"/>
    </w:rPr>
  </w:style>
  <w:style w:type="paragraph" w:customStyle="1" w:styleId="StyleHeading3Blue">
    <w:name w:val="Style Heading 3 + Blue"/>
    <w:basedOn w:val="Heading3"/>
    <w:rsid w:val="00AD391F"/>
    <w:pPr>
      <w:keepLines w:val="0"/>
      <w:numPr>
        <w:ilvl w:val="2"/>
      </w:numPr>
      <w:tabs>
        <w:tab w:val="left" w:pos="0"/>
      </w:tabs>
      <w:spacing w:before="240" w:after="60" w:line="240" w:lineRule="auto"/>
      <w:ind w:left="720" w:firstLine="567"/>
      <w:jc w:val="left"/>
    </w:pPr>
    <w:rPr>
      <w:rFonts w:ascii="Times New Roman" w:eastAsia="Times New Roman" w:hAnsi="Times New Roman" w:cs="Times New Roman"/>
      <w:b/>
      <w:bCs/>
      <w:color w:val="0000FF"/>
      <w:sz w:val="26"/>
      <w:szCs w:val="26"/>
      <w:lang w:val="vi-VN"/>
    </w:rPr>
  </w:style>
  <w:style w:type="paragraph" w:customStyle="1" w:styleId="StyleHeading3TimesNewRomanItalicLightBlueBefore6p">
    <w:name w:val="Style Heading 3 + Times New Roman Italic Light Blue Before:  6 p..."/>
    <w:basedOn w:val="Normal"/>
    <w:rsid w:val="00AD391F"/>
    <w:pPr>
      <w:tabs>
        <w:tab w:val="left" w:pos="0"/>
        <w:tab w:val="left" w:pos="567"/>
      </w:tabs>
      <w:autoSpaceDE w:val="0"/>
      <w:autoSpaceDN w:val="0"/>
      <w:adjustRightInd w:val="0"/>
      <w:spacing w:line="240" w:lineRule="auto"/>
    </w:pPr>
    <w:rPr>
      <w:noProof/>
      <w:szCs w:val="20"/>
      <w:lang w:val="vi-VN"/>
    </w:rPr>
  </w:style>
  <w:style w:type="paragraph" w:customStyle="1" w:styleId="xl378">
    <w:name w:val="xl378"/>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Heading93">
    <w:name w:val="Heading 93"/>
    <w:basedOn w:val="Normal"/>
    <w:rsid w:val="00AD391F"/>
    <w:pPr>
      <w:tabs>
        <w:tab w:val="left" w:pos="1134"/>
      </w:tabs>
      <w:spacing w:before="120" w:line="288" w:lineRule="auto"/>
      <w:ind w:left="1134" w:hanging="414"/>
    </w:pPr>
    <w:rPr>
      <w:noProof/>
      <w:szCs w:val="20"/>
      <w:lang w:val="vi-VN"/>
    </w:rPr>
  </w:style>
  <w:style w:type="paragraph" w:customStyle="1" w:styleId="ListBullet1">
    <w:name w:val="List Bullet 1"/>
    <w:basedOn w:val="Normal"/>
    <w:rsid w:val="00AD391F"/>
    <w:pPr>
      <w:spacing w:after="120" w:line="360" w:lineRule="atLeast"/>
      <w:ind w:left="1446" w:hanging="363"/>
    </w:pPr>
    <w:rPr>
      <w:rFonts w:ascii=".VnTime" w:hAnsi=".VnTime"/>
      <w:noProof/>
      <w:szCs w:val="20"/>
      <w:lang w:val="vi-VN"/>
    </w:rPr>
  </w:style>
  <w:style w:type="paragraph" w:customStyle="1" w:styleId="b10">
    <w:name w:val="b1"/>
    <w:basedOn w:val="Normal"/>
    <w:rsid w:val="00AD391F"/>
    <w:pPr>
      <w:tabs>
        <w:tab w:val="left" w:pos="360"/>
        <w:tab w:val="left" w:pos="720"/>
      </w:tabs>
      <w:spacing w:before="120" w:after="0" w:line="360" w:lineRule="exact"/>
      <w:ind w:left="720" w:hanging="720"/>
      <w:jc w:val="center"/>
    </w:pPr>
    <w:rPr>
      <w:b/>
      <w:noProof/>
      <w:szCs w:val="20"/>
      <w:lang w:val="vi-VN"/>
    </w:rPr>
  </w:style>
  <w:style w:type="paragraph" w:customStyle="1" w:styleId="xl582">
    <w:name w:val="xl582"/>
    <w:basedOn w:val="Normal"/>
    <w:rsid w:val="00AD391F"/>
    <w:pPr>
      <w:pBdr>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color w:val="FF00FF"/>
      <w:szCs w:val="20"/>
      <w:lang w:val="vi-VN"/>
    </w:rPr>
  </w:style>
  <w:style w:type="paragraph" w:customStyle="1" w:styleId="xl419">
    <w:name w:val="xl419"/>
    <w:basedOn w:val="Normal"/>
    <w:uiPriority w:val="99"/>
    <w:rsid w:val="00AD391F"/>
    <w:pPr>
      <w:shd w:val="clear" w:color="auto" w:fill="CCFFCC"/>
      <w:spacing w:before="100" w:beforeAutospacing="1" w:after="100" w:afterAutospacing="1" w:line="240" w:lineRule="auto"/>
      <w:ind w:firstLine="0"/>
      <w:jc w:val="center"/>
      <w:textAlignment w:val="center"/>
    </w:pPr>
    <w:rPr>
      <w:noProof/>
      <w:szCs w:val="20"/>
      <w:lang w:val="vi-VN"/>
    </w:rPr>
  </w:style>
  <w:style w:type="paragraph" w:customStyle="1" w:styleId="xl340">
    <w:name w:val="xl340"/>
    <w:basedOn w:val="Normal"/>
    <w:uiPriority w:val="99"/>
    <w:rsid w:val="00AD391F"/>
    <w:pPr>
      <w:pBdr>
        <w:top w:val="single" w:sz="4" w:space="0" w:color="auto"/>
        <w:left w:val="single" w:sz="4" w:space="0" w:color="auto"/>
        <w:bottom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507">
    <w:name w:val="xl507"/>
    <w:basedOn w:val="Normal"/>
    <w:rsid w:val="00AD391F"/>
    <w:pPr>
      <w:pBdr>
        <w:left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661">
    <w:name w:val="xl661"/>
    <w:basedOn w:val="Normal"/>
    <w:rsid w:val="00AD391F"/>
    <w:pPr>
      <w:pBdr>
        <w:top w:val="single" w:sz="4" w:space="0" w:color="auto"/>
        <w:bottom w:val="single" w:sz="4" w:space="0" w:color="auto"/>
      </w:pBdr>
      <w:shd w:val="clear" w:color="auto" w:fill="CCFFCC"/>
      <w:spacing w:before="100" w:beforeAutospacing="1" w:after="100" w:afterAutospacing="1" w:line="240" w:lineRule="auto"/>
      <w:ind w:firstLine="0"/>
      <w:jc w:val="center"/>
      <w:textAlignment w:val="center"/>
    </w:pPr>
    <w:rPr>
      <w:b/>
      <w:noProof/>
      <w:szCs w:val="20"/>
      <w:lang w:val="vi-VN"/>
    </w:rPr>
  </w:style>
  <w:style w:type="paragraph" w:customStyle="1" w:styleId="xl220">
    <w:name w:val="xl220"/>
    <w:basedOn w:val="Normal"/>
    <w:uiPriority w:val="99"/>
    <w:rsid w:val="00AD391F"/>
    <w:pPr>
      <w:pBdr>
        <w:top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345">
    <w:name w:val="xl345"/>
    <w:basedOn w:val="Normal"/>
    <w:uiPriority w:val="99"/>
    <w:rsid w:val="00AD391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259">
    <w:name w:val="xl259"/>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xl474">
    <w:name w:val="xl474"/>
    <w:basedOn w:val="Normal"/>
    <w:uiPriority w:val="99"/>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StyleHeading3CharCharCharHeading3Char1h3HeadCCharChar1">
    <w:name w:val="Style Heading 3 Char Char CharHeading 3 Char1h3HeadCChar Char...1"/>
    <w:basedOn w:val="Heading3"/>
    <w:rsid w:val="00AD391F"/>
    <w:pPr>
      <w:keepLines w:val="0"/>
      <w:spacing w:before="240" w:after="60" w:line="240" w:lineRule="auto"/>
      <w:ind w:firstLine="0"/>
      <w:jc w:val="left"/>
    </w:pPr>
    <w:rPr>
      <w:rFonts w:ascii="Times New Roman" w:eastAsia="Times New Roman" w:hAnsi="Times New Roman" w:cs="Times New Roman"/>
      <w:b/>
      <w:bCs/>
      <w:color w:val="0000FF"/>
      <w:sz w:val="26"/>
      <w:szCs w:val="26"/>
      <w:lang w:val="vi-VN"/>
    </w:rPr>
  </w:style>
  <w:style w:type="paragraph" w:customStyle="1" w:styleId="xl530">
    <w:name w:val="xl530"/>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StyleHeading1Justified">
    <w:name w:val="Style Heading 1 + Justified"/>
    <w:basedOn w:val="Heading1"/>
    <w:rsid w:val="00AD391F"/>
    <w:pPr>
      <w:keepLines w:val="0"/>
      <w:widowControl w:val="0"/>
      <w:tabs>
        <w:tab w:val="left" w:pos="360"/>
        <w:tab w:val="right" w:leader="dot" w:pos="8789"/>
        <w:tab w:val="right" w:leader="dot" w:pos="8931"/>
      </w:tabs>
      <w:spacing w:before="60" w:after="120" w:line="300" w:lineRule="auto"/>
      <w:ind w:left="357" w:hanging="357"/>
    </w:pPr>
    <w:rPr>
      <w:rFonts w:ascii="Times New Roman Bold" w:eastAsia="MS Mincho" w:hAnsi="Times New Roman Bold" w:cs="Times New Roman"/>
      <w:iCs/>
      <w:noProof/>
      <w:kern w:val="28"/>
      <w:sz w:val="26"/>
      <w:szCs w:val="26"/>
      <w:lang w:val="vi-VN"/>
    </w:rPr>
  </w:style>
  <w:style w:type="paragraph" w:customStyle="1" w:styleId="Hth">
    <w:name w:val="Hthị"/>
    <w:basedOn w:val="Normal"/>
    <w:rsid w:val="00AD391F"/>
    <w:pPr>
      <w:numPr>
        <w:numId w:val="40"/>
      </w:numPr>
      <w:tabs>
        <w:tab w:val="left" w:pos="1211"/>
      </w:tabs>
      <w:spacing w:before="120" w:after="0" w:line="240" w:lineRule="auto"/>
    </w:pPr>
    <w:rPr>
      <w:noProof/>
      <w:szCs w:val="20"/>
      <w:lang w:val="vi-VN"/>
    </w:rPr>
  </w:style>
  <w:style w:type="paragraph" w:customStyle="1" w:styleId="xl601">
    <w:name w:val="xl601"/>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61">
    <w:name w:val="xl561"/>
    <w:basedOn w:val="Normal"/>
    <w:rsid w:val="00AD391F"/>
    <w:pPr>
      <w:pBdr>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09">
    <w:name w:val="xl509"/>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37">
    <w:name w:val="xl437"/>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14">
    <w:name w:val="xl214"/>
    <w:basedOn w:val="Normal"/>
    <w:uiPriority w:val="99"/>
    <w:rsid w:val="00AD39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noProof/>
      <w:color w:val="FF0000"/>
      <w:szCs w:val="20"/>
      <w:lang w:val="vi-VN"/>
    </w:rPr>
  </w:style>
  <w:style w:type="paragraph" w:customStyle="1" w:styleId="xl536">
    <w:name w:val="xl536"/>
    <w:basedOn w:val="Normal"/>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524">
    <w:name w:val="xl524"/>
    <w:basedOn w:val="Normal"/>
    <w:rsid w:val="00AD391F"/>
    <w:pPr>
      <w:pBdr>
        <w:top w:val="single" w:sz="4" w:space="0" w:color="auto"/>
        <w:left w:val="single" w:sz="4" w:space="0" w:color="auto"/>
        <w:bottom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styleId="EnvelopeAddress">
    <w:name w:val="envelope address"/>
    <w:basedOn w:val="Normal"/>
    <w:rsid w:val="00AD391F"/>
    <w:pPr>
      <w:spacing w:line="240" w:lineRule="auto"/>
      <w:ind w:left="2880"/>
    </w:pPr>
    <w:rPr>
      <w:rFonts w:ascii="Arial" w:hAnsi="Arial"/>
      <w:noProof/>
      <w:szCs w:val="20"/>
      <w:lang w:val="vi-VN"/>
    </w:rPr>
  </w:style>
  <w:style w:type="paragraph" w:customStyle="1" w:styleId="StyleHeading3TimesNewRoman13ptLightBlueLeftBefore2">
    <w:name w:val="Style Heading 3 + Times New Roman 13 pt Light Blue Left Before:...2"/>
    <w:basedOn w:val="Heading3"/>
    <w:rsid w:val="00AD391F"/>
    <w:pPr>
      <w:keepLines w:val="0"/>
      <w:numPr>
        <w:ilvl w:val="2"/>
      </w:numPr>
      <w:tabs>
        <w:tab w:val="left" w:pos="1080"/>
      </w:tabs>
      <w:autoSpaceDE w:val="0"/>
      <w:autoSpaceDN w:val="0"/>
      <w:adjustRightInd w:val="0"/>
      <w:spacing w:before="120" w:after="120" w:line="240" w:lineRule="auto"/>
      <w:ind w:left="1080" w:hanging="360"/>
      <w:jc w:val="left"/>
    </w:pPr>
    <w:rPr>
      <w:rFonts w:ascii="Times New Roman" w:eastAsia="Times New Roman" w:hAnsi="Times New Roman" w:cs="Times New Roman"/>
      <w:b/>
      <w:bCs/>
      <w:i/>
      <w:color w:val="3366FF"/>
      <w:sz w:val="26"/>
      <w:szCs w:val="26"/>
      <w:lang w:val="vi-VN"/>
    </w:rPr>
  </w:style>
  <w:style w:type="paragraph" w:customStyle="1" w:styleId="xl330">
    <w:name w:val="xl330"/>
    <w:basedOn w:val="Normal"/>
    <w:uiPriority w:val="99"/>
    <w:rsid w:val="00AD391F"/>
    <w:pPr>
      <w:pBdr>
        <w:left w:val="dotted" w:sz="4" w:space="0" w:color="auto"/>
        <w:bottom w:val="single" w:sz="4" w:space="0" w:color="auto"/>
        <w:right w:val="single" w:sz="4" w:space="0" w:color="auto"/>
      </w:pBdr>
      <w:shd w:val="clear" w:color="auto" w:fill="FFFF00"/>
      <w:spacing w:before="100" w:beforeAutospacing="1" w:after="100" w:afterAutospacing="1" w:line="240" w:lineRule="auto"/>
      <w:ind w:firstLine="0"/>
      <w:jc w:val="center"/>
    </w:pPr>
    <w:rPr>
      <w:noProof/>
      <w:szCs w:val="20"/>
      <w:lang w:val="vi-VN"/>
    </w:rPr>
  </w:style>
  <w:style w:type="paragraph" w:customStyle="1" w:styleId="xl428">
    <w:name w:val="xl428"/>
    <w:basedOn w:val="Normal"/>
    <w:uiPriority w:val="99"/>
    <w:rsid w:val="00AD391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ind w:firstLine="0"/>
      <w:jc w:val="center"/>
    </w:pPr>
    <w:rPr>
      <w:noProof/>
      <w:szCs w:val="20"/>
      <w:lang w:val="vi-VN"/>
    </w:rPr>
  </w:style>
  <w:style w:type="paragraph" w:customStyle="1" w:styleId="M0">
    <w:name w:val="M"/>
    <w:basedOn w:val="Normal"/>
    <w:rsid w:val="00AD391F"/>
    <w:pPr>
      <w:spacing w:before="0" w:after="0" w:line="240" w:lineRule="auto"/>
      <w:ind w:left="-57" w:right="-57" w:firstLine="0"/>
      <w:jc w:val="center"/>
    </w:pPr>
    <w:rPr>
      <w:noProof/>
      <w:szCs w:val="20"/>
      <w:lang w:val="vi-VN"/>
    </w:rPr>
  </w:style>
  <w:style w:type="paragraph" w:customStyle="1" w:styleId="xl596">
    <w:name w:val="xl596"/>
    <w:basedOn w:val="Normal"/>
    <w:rsid w:val="00AD391F"/>
    <w:pPr>
      <w:pBdr>
        <w:top w:val="single" w:sz="4" w:space="0" w:color="auto"/>
        <w:left w:val="single" w:sz="4" w:space="0" w:color="auto"/>
        <w:bottom w:val="single" w:sz="4" w:space="0" w:color="auto"/>
        <w:right w:val="dotted"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83">
    <w:name w:val="xl483"/>
    <w:basedOn w:val="Normal"/>
    <w:rsid w:val="00AD391F"/>
    <w:pPr>
      <w:pBdr>
        <w:top w:val="single" w:sz="4" w:space="0" w:color="auto"/>
        <w:left w:val="single" w:sz="4" w:space="0" w:color="auto"/>
        <w:bottom w:val="single" w:sz="4" w:space="0" w:color="auto"/>
        <w:right w:val="dotted" w:sz="4" w:space="0" w:color="auto"/>
      </w:pBdr>
      <w:shd w:val="clear" w:color="auto" w:fill="E3E3E3"/>
      <w:spacing w:before="100" w:beforeAutospacing="1" w:after="100" w:afterAutospacing="1" w:line="240" w:lineRule="auto"/>
      <w:ind w:firstLine="0"/>
      <w:jc w:val="center"/>
    </w:pPr>
    <w:rPr>
      <w:noProof/>
      <w:color w:val="FF00FF"/>
      <w:szCs w:val="20"/>
      <w:lang w:val="vi-VN"/>
    </w:rPr>
  </w:style>
  <w:style w:type="paragraph" w:customStyle="1" w:styleId="xl230">
    <w:name w:val="xl230"/>
    <w:basedOn w:val="Normal"/>
    <w:uiPriority w:val="99"/>
    <w:rsid w:val="00AD391F"/>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39">
    <w:name w:val="xl439"/>
    <w:basedOn w:val="Normal"/>
    <w:uiPriority w:val="99"/>
    <w:rsid w:val="00AD391F"/>
    <w:pPr>
      <w:pBdr>
        <w:top w:val="single" w:sz="4" w:space="0" w:color="auto"/>
        <w:left w:val="dotted"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412">
    <w:name w:val="xl412"/>
    <w:basedOn w:val="Normal"/>
    <w:uiPriority w:val="99"/>
    <w:rsid w:val="00AD391F"/>
    <w:pPr>
      <w:shd w:val="clear" w:color="auto" w:fill="99CCFF"/>
      <w:spacing w:before="100" w:beforeAutospacing="1" w:after="100" w:afterAutospacing="1" w:line="240" w:lineRule="auto"/>
      <w:ind w:firstLine="0"/>
      <w:jc w:val="center"/>
    </w:pPr>
    <w:rPr>
      <w:noProof/>
      <w:color w:val="FF00FF"/>
      <w:szCs w:val="20"/>
      <w:lang w:val="vi-VN"/>
    </w:rPr>
  </w:style>
  <w:style w:type="paragraph" w:customStyle="1" w:styleId="xl22">
    <w:name w:val="xl22"/>
    <w:basedOn w:val="Normal"/>
    <w:uiPriority w:val="99"/>
    <w:rsid w:val="00AD391F"/>
    <w:pPr>
      <w:pBdr>
        <w:left w:val="double" w:sz="6" w:space="0" w:color="auto"/>
        <w:bottom w:val="dotted" w:sz="4" w:space="0" w:color="auto"/>
        <w:right w:val="single" w:sz="4" w:space="0" w:color="auto"/>
      </w:pBdr>
      <w:spacing w:before="100" w:beforeAutospacing="1" w:after="100" w:afterAutospacing="1" w:line="240" w:lineRule="auto"/>
      <w:jc w:val="center"/>
      <w:textAlignment w:val="top"/>
    </w:pPr>
    <w:rPr>
      <w:rFonts w:ascii=".VnTime" w:hAnsi=".VnTime"/>
      <w:noProof/>
      <w:szCs w:val="20"/>
      <w:lang w:val="vi-VN"/>
    </w:rPr>
  </w:style>
  <w:style w:type="paragraph" w:customStyle="1" w:styleId="StyleHeading3CharCharCharHeading3Char1h3HeadCCharChar">
    <w:name w:val="Style Heading 3 Char Char CharHeading 3 Char1h3HeadCChar Char..."/>
    <w:basedOn w:val="Heading3"/>
    <w:rsid w:val="00AD391F"/>
    <w:pPr>
      <w:keepLines w:val="0"/>
      <w:spacing w:before="240" w:after="60" w:line="240" w:lineRule="auto"/>
      <w:ind w:firstLine="0"/>
    </w:pPr>
    <w:rPr>
      <w:rFonts w:ascii="Times New Roman" w:eastAsia="Times New Roman" w:hAnsi="Times New Roman" w:cs="Times New Roman"/>
      <w:b/>
      <w:bCs/>
      <w:color w:val="auto"/>
      <w:sz w:val="26"/>
      <w:szCs w:val="26"/>
      <w:lang w:val="vi-VN"/>
    </w:rPr>
  </w:style>
  <w:style w:type="paragraph" w:customStyle="1" w:styleId="xl552">
    <w:name w:val="xl552"/>
    <w:basedOn w:val="Normal"/>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226">
    <w:name w:val="xl226"/>
    <w:basedOn w:val="Normal"/>
    <w:uiPriority w:val="99"/>
    <w:rsid w:val="00AD391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491">
    <w:name w:val="xl491"/>
    <w:basedOn w:val="Normal"/>
    <w:rsid w:val="00AD391F"/>
    <w:pPr>
      <w:pBdr>
        <w:left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xl288">
    <w:name w:val="xl288"/>
    <w:basedOn w:val="Normal"/>
    <w:uiPriority w:val="99"/>
    <w:rsid w:val="00AD391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center"/>
    </w:pPr>
    <w:rPr>
      <w:noProof/>
      <w:szCs w:val="20"/>
      <w:lang w:val="vi-VN"/>
    </w:rPr>
  </w:style>
  <w:style w:type="paragraph" w:customStyle="1" w:styleId="xl331">
    <w:name w:val="xl331"/>
    <w:basedOn w:val="Normal"/>
    <w:uiPriority w:val="99"/>
    <w:rsid w:val="00AD391F"/>
    <w:pPr>
      <w:pBdr>
        <w:bottom w:val="single" w:sz="4" w:space="0" w:color="auto"/>
        <w:right w:val="single" w:sz="4" w:space="0" w:color="auto"/>
      </w:pBdr>
      <w:shd w:val="clear" w:color="auto" w:fill="FFFF00"/>
      <w:spacing w:before="100" w:beforeAutospacing="1" w:after="100" w:afterAutospacing="1" w:line="240" w:lineRule="auto"/>
      <w:ind w:firstLine="0"/>
      <w:jc w:val="center"/>
    </w:pPr>
    <w:rPr>
      <w:noProof/>
      <w:color w:val="FF00FF"/>
      <w:szCs w:val="20"/>
      <w:lang w:val="vi-VN"/>
    </w:rPr>
  </w:style>
  <w:style w:type="paragraph" w:customStyle="1" w:styleId="xl495">
    <w:name w:val="xl495"/>
    <w:basedOn w:val="Normal"/>
    <w:rsid w:val="00AD391F"/>
    <w:pPr>
      <w:pBdr>
        <w:left w:val="single" w:sz="4" w:space="0" w:color="auto"/>
        <w:right w:val="single" w:sz="4" w:space="0" w:color="auto"/>
      </w:pBdr>
      <w:shd w:val="clear" w:color="auto" w:fill="E3E3E3"/>
      <w:spacing w:before="100" w:beforeAutospacing="1" w:after="100" w:afterAutospacing="1" w:line="240" w:lineRule="auto"/>
      <w:ind w:firstLine="0"/>
      <w:jc w:val="center"/>
    </w:pPr>
    <w:rPr>
      <w:noProof/>
      <w:szCs w:val="20"/>
      <w:lang w:val="vi-VN"/>
    </w:rPr>
  </w:style>
  <w:style w:type="paragraph" w:customStyle="1" w:styleId="xl199">
    <w:name w:val="xl199"/>
    <w:basedOn w:val="Normal"/>
    <w:uiPriority w:val="99"/>
    <w:rsid w:val="00AD391F"/>
    <w:pPr>
      <w:pBdr>
        <w:top w:val="single" w:sz="4" w:space="0" w:color="auto"/>
        <w:left w:val="single" w:sz="4" w:space="0" w:color="auto"/>
        <w:bottom w:val="single" w:sz="4" w:space="0" w:color="auto"/>
        <w:right w:val="dotted" w:sz="4" w:space="0" w:color="auto"/>
      </w:pBdr>
      <w:shd w:val="clear" w:color="auto" w:fill="CCFFCC"/>
      <w:spacing w:before="100" w:beforeAutospacing="1" w:after="100" w:afterAutospacing="1" w:line="240" w:lineRule="auto"/>
      <w:ind w:firstLine="0"/>
      <w:jc w:val="center"/>
    </w:pPr>
    <w:rPr>
      <w:noProof/>
      <w:color w:val="FF00FF"/>
      <w:szCs w:val="20"/>
      <w:lang w:val="vi-VN"/>
    </w:rPr>
  </w:style>
  <w:style w:type="paragraph" w:customStyle="1" w:styleId="xl560">
    <w:name w:val="xl560"/>
    <w:basedOn w:val="Normal"/>
    <w:rsid w:val="00AD391F"/>
    <w:pPr>
      <w:pBdr>
        <w:left w:val="single" w:sz="4" w:space="0" w:color="auto"/>
        <w:bottom w:val="single" w:sz="4" w:space="0" w:color="auto"/>
        <w:right w:val="single" w:sz="4" w:space="0" w:color="auto"/>
      </w:pBdr>
      <w:shd w:val="clear" w:color="auto" w:fill="99CCFF"/>
      <w:spacing w:before="100" w:beforeAutospacing="1" w:after="100" w:afterAutospacing="1" w:line="240" w:lineRule="auto"/>
      <w:ind w:firstLine="0"/>
      <w:jc w:val="center"/>
    </w:pPr>
    <w:rPr>
      <w:noProof/>
      <w:szCs w:val="20"/>
      <w:lang w:val="vi-VN"/>
    </w:rPr>
  </w:style>
  <w:style w:type="paragraph" w:customStyle="1" w:styleId="17">
    <w:name w:val="17"/>
    <w:aliases w:val="$tt I1"/>
    <w:basedOn w:val="Normal"/>
    <w:uiPriority w:val="99"/>
    <w:rsid w:val="00AD391F"/>
    <w:pPr>
      <w:spacing w:before="100" w:beforeAutospacing="1" w:after="100" w:afterAutospacing="1" w:line="240" w:lineRule="auto"/>
      <w:ind w:firstLine="0"/>
      <w:jc w:val="left"/>
    </w:pPr>
    <w:rPr>
      <w:noProof/>
      <w:szCs w:val="26"/>
      <w:lang w:val="vi-VN"/>
    </w:rPr>
  </w:style>
  <w:style w:type="character" w:customStyle="1" w:styleId="nomalChar1CharChar">
    <w:name w:val="nomal Char1 Char Char"/>
    <w:rsid w:val="00AD391F"/>
    <w:rPr>
      <w:sz w:val="26"/>
      <w:szCs w:val="24"/>
      <w:lang w:val="en-US" w:eastAsia="en-US" w:bidi="ar-SA"/>
    </w:rPr>
  </w:style>
  <w:style w:type="character" w:customStyle="1" w:styleId="bangChar1">
    <w:name w:val="bang Char"/>
    <w:link w:val="bang0"/>
    <w:uiPriority w:val="99"/>
    <w:rsid w:val="00AD391F"/>
    <w:rPr>
      <w:rFonts w:ascii="VNI-Times" w:eastAsia="Times New Roman" w:hAnsi="VNI-Times" w:cs="Times New Roman"/>
      <w:b/>
      <w:szCs w:val="20"/>
      <w:lang w:val="en-US"/>
    </w:rPr>
  </w:style>
  <w:style w:type="character" w:customStyle="1" w:styleId="GachdaudongCharChar1">
    <w:name w:val="Gachdaudong Char Char1"/>
    <w:rsid w:val="00AD391F"/>
    <w:rPr>
      <w:rFonts w:ascii=".VnTime" w:hAnsi=".VnTime"/>
      <w:color w:val="FF0000"/>
      <w:sz w:val="28"/>
      <w:szCs w:val="24"/>
      <w:lang w:val="en-US" w:eastAsia="en-US" w:bidi="ar-SA"/>
    </w:rPr>
  </w:style>
  <w:style w:type="paragraph" w:customStyle="1" w:styleId="body20">
    <w:name w:val="body2"/>
    <w:basedOn w:val="Normal"/>
    <w:rsid w:val="00AD391F"/>
    <w:pPr>
      <w:spacing w:before="100" w:beforeAutospacing="1" w:after="100" w:afterAutospacing="1" w:line="240" w:lineRule="auto"/>
      <w:ind w:firstLine="284"/>
    </w:pPr>
    <w:rPr>
      <w:noProof/>
      <w:color w:val="000000"/>
      <w:sz w:val="20"/>
      <w:szCs w:val="20"/>
      <w:lang w:val="vi-VN"/>
    </w:rPr>
  </w:style>
  <w:style w:type="paragraph" w:customStyle="1" w:styleId="chutrongbang0">
    <w:name w:val="chu trong bang"/>
    <w:basedOn w:val="Normal"/>
    <w:link w:val="chutrongbangChar"/>
    <w:uiPriority w:val="99"/>
    <w:rsid w:val="00AD391F"/>
    <w:pPr>
      <w:widowControl w:val="0"/>
      <w:spacing w:before="0" w:after="0" w:line="240" w:lineRule="auto"/>
      <w:ind w:firstLine="0"/>
      <w:jc w:val="left"/>
    </w:pPr>
    <w:rPr>
      <w:sz w:val="22"/>
      <w:szCs w:val="22"/>
      <w:lang w:val="vi-VN"/>
    </w:rPr>
  </w:style>
  <w:style w:type="character" w:customStyle="1" w:styleId="chutrongbangChar">
    <w:name w:val="chu trong bang Char"/>
    <w:link w:val="chutrongbang0"/>
    <w:uiPriority w:val="99"/>
    <w:locked/>
    <w:rsid w:val="00AD391F"/>
    <w:rPr>
      <w:rFonts w:ascii="Times New Roman" w:eastAsia="Times New Roman" w:hAnsi="Times New Roman" w:cs="Times New Roman"/>
    </w:rPr>
  </w:style>
  <w:style w:type="character" w:customStyle="1" w:styleId="DCharChar">
    <w:name w:val="D Char Char"/>
    <w:link w:val="D"/>
    <w:locked/>
    <w:rsid w:val="00AD391F"/>
    <w:rPr>
      <w:rFonts w:ascii=".VnArial" w:eastAsia="Times New Roman" w:hAnsi=".VnArial" w:cs="Times New Roman"/>
      <w:bCs/>
      <w:iCs/>
      <w:sz w:val="24"/>
      <w:szCs w:val="24"/>
      <w:lang w:val="en-US"/>
    </w:rPr>
  </w:style>
  <w:style w:type="character" w:customStyle="1" w:styleId="HinhCharChar">
    <w:name w:val="Hinh Char Char"/>
    <w:link w:val="Hinh0"/>
    <w:rsid w:val="00AD391F"/>
    <w:rPr>
      <w:rFonts w:ascii="Times New Roman" w:eastAsia="Times New Roman" w:hAnsi="Times New Roman" w:cs="Times New Roman"/>
      <w:b/>
      <w:bCs/>
      <w:noProof/>
      <w:spacing w:val="-4"/>
      <w:sz w:val="26"/>
      <w:szCs w:val="20"/>
      <w:lang w:val="en-US" w:eastAsia="x-none"/>
    </w:rPr>
  </w:style>
  <w:style w:type="character" w:customStyle="1" w:styleId="D1CharChar">
    <w:name w:val="D1 Char Char"/>
    <w:link w:val="D1"/>
    <w:locked/>
    <w:rsid w:val="00AD391F"/>
    <w:rPr>
      <w:rFonts w:ascii=".VnArial" w:eastAsia="Times New Roman" w:hAnsi=".VnArial" w:cs="Times New Roman"/>
      <w:bCs/>
      <w:i/>
      <w:iCs/>
      <w:sz w:val="24"/>
      <w:szCs w:val="24"/>
      <w:lang w:val="sv-SE"/>
    </w:rPr>
  </w:style>
  <w:style w:type="character" w:customStyle="1" w:styleId="BngCharChar0">
    <w:name w:val="Bảng Char Char"/>
    <w:uiPriority w:val="99"/>
    <w:rsid w:val="00AD391F"/>
    <w:rPr>
      <w:rFonts w:ascii="Times New Roman" w:eastAsia="Times New Roman" w:hAnsi="Times New Roman"/>
      <w:b/>
      <w:bCs/>
      <w:iCs/>
      <w:noProof/>
      <w:sz w:val="26"/>
      <w:szCs w:val="26"/>
      <w:lang w:val="vi-VN"/>
    </w:rPr>
  </w:style>
  <w:style w:type="paragraph" w:customStyle="1" w:styleId="VPpara">
    <w:name w:val="VP_para"/>
    <w:basedOn w:val="Normal"/>
    <w:link w:val="VPparaChar"/>
    <w:rsid w:val="00AD391F"/>
    <w:pPr>
      <w:spacing w:before="120" w:after="120" w:line="288" w:lineRule="auto"/>
    </w:pPr>
    <w:rPr>
      <w:szCs w:val="26"/>
      <w:lang w:val="vi-VN"/>
    </w:rPr>
  </w:style>
  <w:style w:type="character" w:customStyle="1" w:styleId="VPparaChar">
    <w:name w:val="VP_para Char"/>
    <w:link w:val="VPpara"/>
    <w:locked/>
    <w:rsid w:val="00AD391F"/>
    <w:rPr>
      <w:rFonts w:ascii="Times New Roman" w:eastAsia="Times New Roman" w:hAnsi="Times New Roman" w:cs="Times New Roman"/>
      <w:sz w:val="26"/>
      <w:szCs w:val="26"/>
    </w:rPr>
  </w:style>
  <w:style w:type="paragraph" w:customStyle="1" w:styleId="TI1">
    <w:name w:val="TI.1"/>
    <w:basedOn w:val="Normal"/>
    <w:link w:val="TI1Char"/>
    <w:rsid w:val="00AD391F"/>
    <w:pPr>
      <w:spacing w:before="120" w:after="0" w:line="288" w:lineRule="auto"/>
      <w:ind w:firstLine="0"/>
    </w:pPr>
    <w:rPr>
      <w:b/>
      <w:noProof/>
      <w:lang w:val="vi-VN"/>
    </w:rPr>
  </w:style>
  <w:style w:type="character" w:customStyle="1" w:styleId="TI1Char">
    <w:name w:val="TI.1 Char"/>
    <w:link w:val="TI1"/>
    <w:rsid w:val="00AD391F"/>
    <w:rPr>
      <w:rFonts w:ascii="Times New Roman" w:eastAsia="Times New Roman" w:hAnsi="Times New Roman" w:cs="Times New Roman"/>
      <w:b/>
      <w:noProof/>
      <w:sz w:val="26"/>
      <w:szCs w:val="24"/>
    </w:rPr>
  </w:style>
  <w:style w:type="paragraph" w:customStyle="1" w:styleId="Lietke">
    <w:name w:val="Liet ke"/>
    <w:basedOn w:val="Normal"/>
    <w:autoRedefine/>
    <w:rsid w:val="00AD391F"/>
    <w:pPr>
      <w:numPr>
        <w:numId w:val="45"/>
      </w:numPr>
      <w:tabs>
        <w:tab w:val="clear" w:pos="1055"/>
      </w:tabs>
      <w:spacing w:before="120" w:after="120" w:line="240" w:lineRule="auto"/>
      <w:ind w:left="4344" w:hanging="3077"/>
    </w:pPr>
    <w:rPr>
      <w:szCs w:val="26"/>
      <w:lang w:val="en-GB"/>
    </w:rPr>
  </w:style>
  <w:style w:type="paragraph" w:customStyle="1" w:styleId="Lop3">
    <w:name w:val="Lop 3"/>
    <w:basedOn w:val="Normal"/>
    <w:link w:val="Lop3Char"/>
    <w:rsid w:val="00AD391F"/>
    <w:pPr>
      <w:widowControl w:val="0"/>
      <w:tabs>
        <w:tab w:val="left" w:pos="567"/>
        <w:tab w:val="left" w:pos="3105"/>
      </w:tabs>
      <w:spacing w:beforeLines="40" w:before="0" w:after="0"/>
      <w:ind w:firstLine="0"/>
    </w:pPr>
    <w:rPr>
      <w:b/>
      <w:szCs w:val="26"/>
      <w:lang w:val="vi-VN"/>
    </w:rPr>
  </w:style>
  <w:style w:type="character" w:customStyle="1" w:styleId="Lop3Char">
    <w:name w:val="Lop 3 Char"/>
    <w:link w:val="Lop3"/>
    <w:rsid w:val="00AD391F"/>
    <w:rPr>
      <w:rFonts w:ascii="Times New Roman" w:eastAsia="Times New Roman" w:hAnsi="Times New Roman" w:cs="Times New Roman"/>
      <w:b/>
      <w:sz w:val="26"/>
      <w:szCs w:val="26"/>
    </w:rPr>
  </w:style>
  <w:style w:type="paragraph" w:customStyle="1" w:styleId="Lop2">
    <w:name w:val="Lop 2"/>
    <w:basedOn w:val="Normal"/>
    <w:link w:val="Lop2Char"/>
    <w:rsid w:val="00AD391F"/>
    <w:pPr>
      <w:widowControl w:val="0"/>
      <w:tabs>
        <w:tab w:val="left" w:pos="567"/>
      </w:tabs>
      <w:spacing w:after="0"/>
      <w:ind w:firstLine="0"/>
    </w:pPr>
    <w:rPr>
      <w:b/>
      <w:bCs/>
      <w:szCs w:val="26"/>
      <w:lang w:val="en-GB"/>
    </w:rPr>
  </w:style>
  <w:style w:type="character" w:customStyle="1" w:styleId="Lop2Char">
    <w:name w:val="Lop 2 Char"/>
    <w:link w:val="Lop2"/>
    <w:rsid w:val="00AD391F"/>
    <w:rPr>
      <w:rFonts w:ascii="Times New Roman" w:eastAsia="Times New Roman" w:hAnsi="Times New Roman" w:cs="Times New Roman"/>
      <w:b/>
      <w:bCs/>
      <w:sz w:val="26"/>
      <w:szCs w:val="26"/>
      <w:lang w:val="en-GB"/>
    </w:rPr>
  </w:style>
  <w:style w:type="paragraph" w:customStyle="1" w:styleId="H51">
    <w:name w:val="H5"/>
    <w:basedOn w:val="Normal"/>
    <w:next w:val="Normal"/>
    <w:uiPriority w:val="99"/>
    <w:rsid w:val="00AD391F"/>
    <w:pPr>
      <w:keepNext/>
      <w:widowControl w:val="0"/>
      <w:spacing w:before="100" w:after="100" w:line="340" w:lineRule="exact"/>
      <w:ind w:firstLine="0"/>
    </w:pPr>
    <w:rPr>
      <w:rFonts w:ascii=".VnCentury Schoolbook" w:hAnsi=".VnCentury Schoolbook"/>
      <w:b/>
      <w:szCs w:val="20"/>
    </w:rPr>
  </w:style>
  <w:style w:type="paragraph" w:customStyle="1" w:styleId="Char1CharChar">
    <w:name w:val="Char1 Char Char"/>
    <w:basedOn w:val="Normal"/>
    <w:rsid w:val="00AD391F"/>
    <w:pPr>
      <w:spacing w:before="0" w:after="160" w:line="240" w:lineRule="exact"/>
      <w:ind w:firstLine="0"/>
    </w:pPr>
    <w:rPr>
      <w:sz w:val="24"/>
    </w:rPr>
  </w:style>
  <w:style w:type="paragraph" w:customStyle="1" w:styleId="Char1CharChar3">
    <w:name w:val="Char1 Char Char3"/>
    <w:basedOn w:val="Normal"/>
    <w:rsid w:val="00AD391F"/>
    <w:pPr>
      <w:spacing w:before="0" w:after="160" w:line="240" w:lineRule="exact"/>
      <w:ind w:firstLine="0"/>
    </w:pPr>
    <w:rPr>
      <w:sz w:val="24"/>
    </w:rPr>
  </w:style>
  <w:style w:type="paragraph" w:customStyle="1" w:styleId="Char1CharCharCharCharChar">
    <w:name w:val="Char1 Char Char Char Char Char"/>
    <w:basedOn w:val="Normal"/>
    <w:rsid w:val="00AD391F"/>
    <w:pPr>
      <w:spacing w:before="0" w:after="160" w:line="240" w:lineRule="exact"/>
      <w:ind w:firstLine="0"/>
    </w:pPr>
    <w:rPr>
      <w:sz w:val="24"/>
    </w:rPr>
  </w:style>
  <w:style w:type="character" w:customStyle="1" w:styleId="Heading8Char1">
    <w:name w:val="Heading 8 Char1"/>
    <w:aliases w:val="Heading 8(unused) Char,Hinh ve Char1"/>
    <w:rsid w:val="00AD391F"/>
    <w:rPr>
      <w:i/>
      <w:iCs/>
      <w:noProof/>
      <w:color w:val="000000"/>
      <w:sz w:val="24"/>
      <w:szCs w:val="24"/>
      <w:lang w:val="vi-VN"/>
    </w:rPr>
  </w:style>
  <w:style w:type="paragraph" w:customStyle="1" w:styleId="StyleHeading3NotBold">
    <w:name w:val="Style Heading 3 + Not Bold"/>
    <w:basedOn w:val="Heading3"/>
    <w:rsid w:val="00AD391F"/>
    <w:pPr>
      <w:keepLines w:val="0"/>
      <w:spacing w:before="120" w:line="240" w:lineRule="auto"/>
      <w:ind w:firstLine="680"/>
    </w:pPr>
    <w:rPr>
      <w:rFonts w:ascii=".VnTime" w:eastAsia="Times New Roman" w:hAnsi=".VnTime" w:cs="Arial"/>
      <w:b/>
      <w:i/>
      <w:iCs/>
      <w:color w:val="auto"/>
      <w:sz w:val="26"/>
      <w:szCs w:val="28"/>
    </w:rPr>
  </w:style>
  <w:style w:type="paragraph" w:customStyle="1" w:styleId="StyleHeading2VnTimeH12pt">
    <w:name w:val="Style Heading 2 + .VnTimeH 12 pt"/>
    <w:basedOn w:val="Heading20"/>
    <w:rsid w:val="00AD391F"/>
    <w:pPr>
      <w:keepLines w:val="0"/>
      <w:tabs>
        <w:tab w:val="left" w:pos="851"/>
      </w:tabs>
      <w:spacing w:before="120" w:after="0" w:line="264" w:lineRule="auto"/>
      <w:ind w:left="2388" w:firstLine="680"/>
    </w:pPr>
    <w:rPr>
      <w:rFonts w:ascii=".VnTime" w:eastAsia="Times New Roman" w:hAnsi=".VnTime" w:cs="Arial"/>
      <w:bCs/>
      <w:i/>
      <w:lang w:val="vi-VN"/>
    </w:rPr>
  </w:style>
  <w:style w:type="paragraph" w:customStyle="1" w:styleId="Tenbang0">
    <w:name w:val="Tenbang"/>
    <w:basedOn w:val="BodyText"/>
    <w:autoRedefine/>
    <w:rsid w:val="00AD391F"/>
    <w:pPr>
      <w:spacing w:before="120" w:line="240" w:lineRule="auto"/>
      <w:ind w:firstLine="0"/>
      <w:jc w:val="center"/>
    </w:pPr>
    <w:rPr>
      <w:rFonts w:ascii=".VnArial" w:hAnsi=".VnArial"/>
      <w:noProof/>
      <w:snapToGrid w:val="0"/>
      <w:sz w:val="24"/>
      <w:szCs w:val="24"/>
      <w:lang w:val="en-GB" w:eastAsia="en-US"/>
    </w:rPr>
  </w:style>
  <w:style w:type="paragraph" w:customStyle="1" w:styleId="GDD">
    <w:name w:val="GDD"/>
    <w:basedOn w:val="Normal"/>
    <w:rsid w:val="00AD391F"/>
    <w:pPr>
      <w:spacing w:before="120" w:after="0" w:line="240" w:lineRule="auto"/>
      <w:ind w:firstLine="0"/>
      <w:outlineLvl w:val="0"/>
    </w:pPr>
    <w:rPr>
      <w:rFonts w:ascii=".VnTime" w:hAnsi=".VnTime"/>
    </w:rPr>
  </w:style>
  <w:style w:type="character" w:customStyle="1" w:styleId="CharCharCharCharCharChar1">
    <w:name w:val="Char Char Char Char Char Char1"/>
    <w:aliases w:val="Char Char1 Char Char Char Char,Char Char1 Char Char Char1,Char Char1 Char Char Char Char Char Char"/>
    <w:locked/>
    <w:rsid w:val="00AD391F"/>
    <w:rPr>
      <w:rFonts w:ascii="Arial" w:hAnsi="Arial" w:cs="Arial"/>
      <w:sz w:val="24"/>
      <w:szCs w:val="24"/>
      <w:lang w:val="en-US" w:eastAsia="en-US"/>
    </w:rPr>
  </w:style>
  <w:style w:type="paragraph" w:customStyle="1" w:styleId="CharCharCharCharCharCharCharCharChar0">
    <w:name w:val="Char Char Char Char Char Char Char Char Char"/>
    <w:basedOn w:val="Normal"/>
    <w:uiPriority w:val="99"/>
    <w:rsid w:val="00AD391F"/>
    <w:pPr>
      <w:spacing w:before="0" w:after="160" w:line="240" w:lineRule="exact"/>
      <w:ind w:firstLine="0"/>
    </w:pPr>
    <w:rPr>
      <w:sz w:val="24"/>
    </w:rPr>
  </w:style>
  <w:style w:type="character" w:customStyle="1" w:styleId="Heading3CharCharCharCharCharCharCharCharCharCharChar1">
    <w:name w:val="Heading 3 Char Char Char Char Char Char Char Char Char Char Char1"/>
    <w:aliases w:val="Heading 3 Char Char Char Char Char Char Char Char Char Char Char2"/>
    <w:rsid w:val="00AD391F"/>
    <w:rPr>
      <w:rFonts w:ascii=".VnArial" w:hAnsi=".VnArial"/>
      <w:sz w:val="24"/>
    </w:rPr>
  </w:style>
  <w:style w:type="paragraph" w:customStyle="1" w:styleId="CM12">
    <w:name w:val="CM12"/>
    <w:basedOn w:val="Default"/>
    <w:next w:val="Default"/>
    <w:rsid w:val="00AD391F"/>
    <w:pPr>
      <w:spacing w:after="95"/>
    </w:pPr>
    <w:rPr>
      <w:rFonts w:ascii="Times New Roman" w:hAnsi="Times New Roman"/>
      <w:color w:val="auto"/>
      <w:szCs w:val="24"/>
    </w:rPr>
  </w:style>
  <w:style w:type="paragraph" w:customStyle="1" w:styleId="CharCharCharCharCharCharCharCharChar1">
    <w:name w:val="Char Char Char Char Char Char Char Char Char1"/>
    <w:basedOn w:val="Normal"/>
    <w:uiPriority w:val="99"/>
    <w:rsid w:val="00AD391F"/>
    <w:pPr>
      <w:spacing w:before="0" w:after="160" w:line="240" w:lineRule="exact"/>
      <w:ind w:firstLine="0"/>
    </w:pPr>
    <w:rPr>
      <w:sz w:val="24"/>
    </w:rPr>
  </w:style>
  <w:style w:type="paragraph" w:customStyle="1" w:styleId="Char1CharChar1">
    <w:name w:val="Char1 Char Char1"/>
    <w:basedOn w:val="Normal"/>
    <w:rsid w:val="00AD391F"/>
    <w:pPr>
      <w:spacing w:before="0" w:after="160" w:line="240" w:lineRule="exact"/>
      <w:ind w:firstLine="0"/>
    </w:pPr>
    <w:rPr>
      <w:sz w:val="24"/>
    </w:rPr>
  </w:style>
  <w:style w:type="character" w:customStyle="1" w:styleId="Char171">
    <w:name w:val="Char171"/>
    <w:rsid w:val="00AD391F"/>
    <w:rPr>
      <w:rFonts w:ascii="Times New Roman" w:hAnsi="Times New Roman" w:cs="Times New Roman"/>
      <w:b/>
      <w:bCs/>
      <w:sz w:val="32"/>
      <w:szCs w:val="32"/>
    </w:rPr>
  </w:style>
  <w:style w:type="paragraph" w:customStyle="1" w:styleId="kl">
    <w:name w:val="kl"/>
    <w:basedOn w:val="Normal"/>
    <w:uiPriority w:val="99"/>
    <w:rsid w:val="00AD391F"/>
    <w:pPr>
      <w:spacing w:before="0" w:after="0" w:line="240" w:lineRule="auto"/>
      <w:ind w:firstLine="0"/>
    </w:pPr>
    <w:rPr>
      <w:rFonts w:ascii=".VnTime" w:hAnsi=".VnTime"/>
      <w:sz w:val="24"/>
    </w:rPr>
  </w:style>
  <w:style w:type="paragraph" w:customStyle="1" w:styleId="MDCh">
    <w:name w:val="MD_Ch"/>
    <w:basedOn w:val="Normal"/>
    <w:rsid w:val="00AD391F"/>
    <w:pPr>
      <w:widowControl w:val="0"/>
      <w:spacing w:line="300" w:lineRule="auto"/>
      <w:ind w:firstLine="0"/>
      <w:jc w:val="center"/>
    </w:pPr>
    <w:rPr>
      <w:rFonts w:ascii=".VnTimeH" w:hAnsi=".VnTimeH"/>
    </w:rPr>
  </w:style>
  <w:style w:type="paragraph" w:customStyle="1" w:styleId="I0">
    <w:name w:val="I"/>
    <w:basedOn w:val="Normal"/>
    <w:rsid w:val="00AD391F"/>
    <w:pPr>
      <w:widowControl w:val="0"/>
      <w:spacing w:beforeLines="20" w:before="0" w:afterLines="20" w:after="0" w:line="288" w:lineRule="auto"/>
      <w:ind w:firstLine="0"/>
    </w:pPr>
    <w:rPr>
      <w:rFonts w:ascii=".VnTime" w:hAnsi=".VnTime"/>
      <w:b/>
    </w:rPr>
  </w:style>
  <w:style w:type="paragraph" w:customStyle="1" w:styleId="I10">
    <w:name w:val="I.1"/>
    <w:basedOn w:val="Normal"/>
    <w:rsid w:val="00AD391F"/>
    <w:pPr>
      <w:widowControl w:val="0"/>
      <w:spacing w:beforeLines="20" w:before="0" w:afterLines="20" w:after="0" w:line="288" w:lineRule="auto"/>
      <w:ind w:left="180" w:firstLine="0"/>
    </w:pPr>
    <w:rPr>
      <w:rFonts w:ascii=".VnTime" w:hAnsi=".VnTime"/>
    </w:rPr>
  </w:style>
  <w:style w:type="paragraph" w:customStyle="1" w:styleId="I11">
    <w:name w:val="I.1.1"/>
    <w:basedOn w:val="Normal"/>
    <w:rsid w:val="00AD391F"/>
    <w:pPr>
      <w:widowControl w:val="0"/>
      <w:numPr>
        <w:numId w:val="46"/>
      </w:numPr>
      <w:spacing w:beforeLines="20" w:before="0" w:afterLines="20" w:after="0" w:line="288" w:lineRule="auto"/>
      <w:ind w:left="332"/>
    </w:pPr>
    <w:rPr>
      <w:rFonts w:ascii=".VnTime" w:hAnsi=".VnTime"/>
    </w:rPr>
  </w:style>
  <w:style w:type="paragraph" w:customStyle="1" w:styleId="BangChar">
    <w:name w:val="Bang Char"/>
    <w:basedOn w:val="Normal"/>
    <w:link w:val="BangCharChar"/>
    <w:uiPriority w:val="99"/>
    <w:rsid w:val="00AD391F"/>
    <w:pPr>
      <w:widowControl w:val="0"/>
      <w:numPr>
        <w:numId w:val="30"/>
      </w:numPr>
      <w:spacing w:before="80" w:after="120" w:line="276" w:lineRule="auto"/>
    </w:pPr>
    <w:rPr>
      <w:rFonts w:ascii=".VnArial" w:hAnsi=".VnArial"/>
      <w:b/>
      <w:i/>
      <w:sz w:val="24"/>
      <w:lang w:val="vi-VN"/>
    </w:rPr>
  </w:style>
  <w:style w:type="character" w:customStyle="1" w:styleId="BangCharChar">
    <w:name w:val="Bang Char Char"/>
    <w:link w:val="BangChar"/>
    <w:uiPriority w:val="99"/>
    <w:rsid w:val="00AD391F"/>
    <w:rPr>
      <w:rFonts w:ascii=".VnArial" w:eastAsia="Times New Roman" w:hAnsi=".VnArial" w:cs="Times New Roman"/>
      <w:b/>
      <w:i/>
      <w:sz w:val="24"/>
      <w:szCs w:val="24"/>
    </w:rPr>
  </w:style>
  <w:style w:type="character" w:customStyle="1" w:styleId="HinhCharCharChar">
    <w:name w:val="Hinh Char Char Char"/>
    <w:rsid w:val="00AD391F"/>
    <w:rPr>
      <w:rFonts w:ascii=".VnArial" w:hAnsi=".VnArial"/>
      <w:b/>
      <w:i/>
      <w:sz w:val="24"/>
      <w:szCs w:val="24"/>
    </w:rPr>
  </w:style>
  <w:style w:type="paragraph" w:customStyle="1" w:styleId="Style11ptBoldCenteredLinespacingMultiple07li">
    <w:name w:val="Style 11 pt Bold Centered Line spacing:  Multiple 07 li"/>
    <w:basedOn w:val="Normal"/>
    <w:rsid w:val="00AD391F"/>
    <w:pPr>
      <w:widowControl w:val="0"/>
      <w:spacing w:after="0" w:line="240" w:lineRule="auto"/>
      <w:ind w:firstLine="0"/>
      <w:jc w:val="center"/>
    </w:pPr>
    <w:rPr>
      <w:rFonts w:ascii=".VnArial" w:hAnsi=".VnArial"/>
      <w:bCs/>
      <w:sz w:val="22"/>
      <w:szCs w:val="22"/>
    </w:rPr>
  </w:style>
  <w:style w:type="paragraph" w:customStyle="1" w:styleId="StyleTitleAfter0pt">
    <w:name w:val="Style Title + After:  0 pt"/>
    <w:basedOn w:val="Title"/>
    <w:rsid w:val="00AD391F"/>
    <w:pPr>
      <w:widowControl w:val="0"/>
      <w:tabs>
        <w:tab w:val="num" w:pos="360"/>
      </w:tabs>
      <w:spacing w:line="240" w:lineRule="auto"/>
      <w:ind w:left="360" w:hanging="360"/>
      <w:jc w:val="right"/>
      <w:outlineLvl w:val="0"/>
    </w:pPr>
    <w:rPr>
      <w:rFonts w:ascii=".VnBahamasBH" w:hAnsi=".VnBahamasBH"/>
      <w:bCs/>
      <w:kern w:val="24"/>
      <w:sz w:val="40"/>
      <w:szCs w:val="20"/>
      <w:lang w:val="vi-VN" w:eastAsia="en-US"/>
    </w:rPr>
  </w:style>
  <w:style w:type="paragraph" w:customStyle="1" w:styleId="Style12ptJustifiedBefore4ptAfter4ptLinespacing">
    <w:name w:val="Style 12 pt Justified Before:  4 pt After:  4 pt Line spacing: ..."/>
    <w:basedOn w:val="Normal"/>
    <w:rsid w:val="00AD391F"/>
    <w:pPr>
      <w:keepNext/>
      <w:numPr>
        <w:numId w:val="47"/>
      </w:numPr>
      <w:tabs>
        <w:tab w:val="clear" w:pos="862"/>
        <w:tab w:val="left" w:pos="284"/>
      </w:tabs>
      <w:spacing w:before="80" w:after="80" w:line="276" w:lineRule="auto"/>
      <w:ind w:left="0" w:firstLine="0"/>
    </w:pPr>
    <w:rPr>
      <w:rFonts w:ascii=".VnArial" w:hAnsi=".VnArial"/>
      <w:sz w:val="24"/>
    </w:rPr>
  </w:style>
  <w:style w:type="character" w:customStyle="1" w:styleId="StyleBodyText3ItalicChar">
    <w:name w:val="Style Body Text 3 + Italic Char"/>
    <w:rsid w:val="00AD391F"/>
    <w:rPr>
      <w:rFonts w:ascii=".VnArial" w:hAnsi=".VnArial"/>
      <w:b/>
      <w:i/>
      <w:iCs/>
      <w:sz w:val="24"/>
      <w:szCs w:val="24"/>
      <w:lang w:val="en-US" w:eastAsia="en-US" w:bidi="ar-SA"/>
    </w:rPr>
  </w:style>
  <w:style w:type="paragraph" w:customStyle="1" w:styleId="I12">
    <w:name w:val="I1"/>
    <w:basedOn w:val="Title"/>
    <w:rsid w:val="00AD391F"/>
    <w:pPr>
      <w:spacing w:before="120" w:after="120" w:line="360" w:lineRule="auto"/>
      <w:ind w:firstLine="0"/>
      <w:jc w:val="both"/>
    </w:pPr>
    <w:rPr>
      <w:rFonts w:ascii=".VnTime" w:hAnsi=".VnTime"/>
      <w:bCs/>
      <w:sz w:val="28"/>
      <w:szCs w:val="24"/>
      <w:lang w:val="vi-VN" w:eastAsia="en-US"/>
    </w:rPr>
  </w:style>
  <w:style w:type="paragraph" w:customStyle="1" w:styleId="Char1CharChar2">
    <w:name w:val="Char1 Char Char2"/>
    <w:basedOn w:val="Normal"/>
    <w:rsid w:val="00AD391F"/>
    <w:pPr>
      <w:spacing w:before="0" w:after="160" w:line="240" w:lineRule="exact"/>
      <w:ind w:firstLine="0"/>
    </w:pPr>
    <w:rPr>
      <w:sz w:val="24"/>
    </w:rPr>
  </w:style>
  <w:style w:type="paragraph" w:customStyle="1" w:styleId="Style40">
    <w:name w:val="Style40"/>
    <w:basedOn w:val="Normal"/>
    <w:rsid w:val="00AD391F"/>
    <w:pPr>
      <w:spacing w:before="120" w:after="0" w:line="288" w:lineRule="auto"/>
      <w:ind w:firstLine="0"/>
    </w:pPr>
    <w:rPr>
      <w:sz w:val="28"/>
      <w:szCs w:val="28"/>
      <w:lang w:val="nb-NO"/>
    </w:rPr>
  </w:style>
  <w:style w:type="paragraph" w:customStyle="1" w:styleId="Char1CharCharCharCharChar1">
    <w:name w:val="Char1 Char Char Char Char Char1"/>
    <w:basedOn w:val="Normal"/>
    <w:rsid w:val="00AD391F"/>
    <w:pPr>
      <w:spacing w:before="0" w:after="160" w:line="240" w:lineRule="exact"/>
      <w:ind w:firstLine="0"/>
    </w:pPr>
    <w:rPr>
      <w:sz w:val="24"/>
    </w:rPr>
  </w:style>
  <w:style w:type="paragraph" w:customStyle="1" w:styleId="normal-p">
    <w:name w:val="normal-p"/>
    <w:basedOn w:val="Normal"/>
    <w:uiPriority w:val="99"/>
    <w:rsid w:val="00AD391F"/>
    <w:pPr>
      <w:spacing w:before="100" w:beforeAutospacing="1" w:after="100" w:afterAutospacing="1" w:line="240" w:lineRule="auto"/>
      <w:ind w:firstLine="0"/>
      <w:jc w:val="left"/>
    </w:pPr>
    <w:rPr>
      <w:sz w:val="24"/>
    </w:rPr>
  </w:style>
  <w:style w:type="character" w:customStyle="1" w:styleId="normal-h">
    <w:name w:val="normal-h"/>
    <w:rsid w:val="00AD391F"/>
  </w:style>
  <w:style w:type="paragraph" w:customStyle="1" w:styleId="CharCharCharCharCharCharCharCharCharCharChar">
    <w:name w:val="Char Char Char Char Char Char Char Char Char Char Char"/>
    <w:basedOn w:val="Normal"/>
    <w:rsid w:val="00AD391F"/>
    <w:pPr>
      <w:spacing w:before="0" w:after="160" w:line="240" w:lineRule="exact"/>
      <w:ind w:firstLine="0"/>
    </w:pPr>
    <w:rPr>
      <w:sz w:val="24"/>
    </w:rPr>
  </w:style>
  <w:style w:type="character" w:customStyle="1" w:styleId="gt-ft-text1">
    <w:name w:val="gt-ft-text1"/>
    <w:rsid w:val="00AD391F"/>
  </w:style>
  <w:style w:type="paragraph" w:customStyle="1" w:styleId="R3">
    <w:name w:val="R3"/>
    <w:basedOn w:val="Normal"/>
    <w:uiPriority w:val="99"/>
    <w:rsid w:val="00AD391F"/>
    <w:pPr>
      <w:ind w:firstLine="0"/>
      <w:jc w:val="left"/>
    </w:pPr>
    <w:rPr>
      <w:b/>
      <w:lang w:val="vi-VN"/>
    </w:rPr>
  </w:style>
  <w:style w:type="paragraph" w:customStyle="1" w:styleId="40">
    <w:name w:val="4ư"/>
    <w:basedOn w:val="Normal"/>
    <w:autoRedefine/>
    <w:rsid w:val="00AD391F"/>
    <w:pPr>
      <w:tabs>
        <w:tab w:val="left" w:pos="720"/>
      </w:tabs>
      <w:spacing w:before="120" w:after="120" w:line="288" w:lineRule="auto"/>
      <w:ind w:firstLine="0"/>
    </w:pPr>
    <w:rPr>
      <w:b/>
      <w:i/>
      <w:iCs/>
      <w:szCs w:val="26"/>
    </w:rPr>
  </w:style>
  <w:style w:type="character" w:customStyle="1" w:styleId="6Char">
    <w:name w:val="6 Char"/>
    <w:rsid w:val="00AD391F"/>
    <w:rPr>
      <w:rFonts w:ascii="Times New Roman" w:eastAsia="Times New Roman" w:hAnsi="Times New Roman"/>
      <w:b/>
      <w:bCs/>
      <w:sz w:val="26"/>
      <w:szCs w:val="26"/>
      <w:lang w:val="vi-VN"/>
    </w:rPr>
  </w:style>
  <w:style w:type="paragraph" w:customStyle="1" w:styleId="V0">
    <w:name w:val="V"/>
    <w:basedOn w:val="Normal"/>
    <w:rsid w:val="00AD391F"/>
    <w:pPr>
      <w:spacing w:before="120" w:after="120" w:line="300" w:lineRule="auto"/>
      <w:ind w:firstLine="720"/>
    </w:pPr>
    <w:rPr>
      <w:szCs w:val="26"/>
    </w:rPr>
  </w:style>
  <w:style w:type="character" w:customStyle="1" w:styleId="BodyText2Char1">
    <w:name w:val="Body Text 2 Char1"/>
    <w:locked/>
    <w:rsid w:val="00AD391F"/>
    <w:rPr>
      <w:sz w:val="26"/>
      <w:szCs w:val="26"/>
    </w:rPr>
  </w:style>
  <w:style w:type="character" w:customStyle="1" w:styleId="HnhChar">
    <w:name w:val="Hình Char"/>
    <w:link w:val="Hnh"/>
    <w:locked/>
    <w:rsid w:val="00AD391F"/>
    <w:rPr>
      <w:rFonts w:ascii="Times New Roman" w:eastAsia="Times New Roman" w:hAnsi="Times New Roman" w:cs="Times New Roman"/>
      <w:i/>
      <w:sz w:val="28"/>
      <w:szCs w:val="28"/>
      <w:lang w:val="en-US"/>
    </w:rPr>
  </w:style>
  <w:style w:type="character" w:customStyle="1" w:styleId="HE2Char1">
    <w:name w:val="HE2 Char1"/>
    <w:uiPriority w:val="99"/>
    <w:semiHidden/>
    <w:rsid w:val="00AD391F"/>
    <w:rPr>
      <w:rFonts w:ascii="Cambria" w:eastAsia="Times New Roman" w:hAnsi="Cambria" w:cs="Times New Roman"/>
      <w:b/>
      <w:bCs/>
      <w:i/>
      <w:iCs/>
      <w:color w:val="4F81BD"/>
      <w:sz w:val="26"/>
      <w:szCs w:val="26"/>
      <w:lang w:eastAsia="ja-JP"/>
    </w:rPr>
  </w:style>
  <w:style w:type="character" w:customStyle="1" w:styleId="HinhveChar">
    <w:name w:val="Hinh ve Char"/>
    <w:uiPriority w:val="9"/>
    <w:semiHidden/>
    <w:rsid w:val="00AD391F"/>
    <w:rPr>
      <w:rFonts w:ascii="Cambria" w:eastAsia="Times New Roman" w:hAnsi="Cambria" w:cs="Times New Roman"/>
      <w:color w:val="404040"/>
      <w:lang w:eastAsia="ja-JP"/>
    </w:rPr>
  </w:style>
  <w:style w:type="character" w:customStyle="1" w:styleId="BodyTextChar1CharCharCharCharCharCharCharCharCharCharCharCharCharChar">
    <w:name w:val="Body Text Char1 Char Char Char Char Char Char Char Char Char Char Char Char Char Char"/>
    <w:aliases w:val="Body Text Char1 Char Char Char Char Char Char Char Char Char Char"/>
    <w:locked/>
    <w:rsid w:val="00AD391F"/>
    <w:rPr>
      <w:rFonts w:ascii="MS Mincho" w:eastAsia="MS Mincho" w:hAnsi="MS Mincho"/>
      <w:sz w:val="26"/>
      <w:szCs w:val="26"/>
      <w:lang w:eastAsia="ja-JP"/>
    </w:rPr>
  </w:style>
  <w:style w:type="character" w:customStyle="1" w:styleId="dc1Char1">
    <w:name w:val="dc1 Char1"/>
    <w:aliases w:val="Body Text 2-1 Char"/>
    <w:uiPriority w:val="99"/>
    <w:locked/>
    <w:rsid w:val="00AD391F"/>
    <w:rPr>
      <w:rFonts w:ascii="MS Mincho" w:eastAsia="MS Mincho" w:hAnsi="MS Mincho"/>
      <w:sz w:val="26"/>
      <w:szCs w:val="26"/>
      <w:lang w:eastAsia="ja-JP"/>
    </w:rPr>
  </w:style>
  <w:style w:type="paragraph" w:customStyle="1" w:styleId="L1">
    <w:name w:val="L1"/>
    <w:basedOn w:val="Normal"/>
    <w:uiPriority w:val="99"/>
    <w:rsid w:val="00AD391F"/>
    <w:pPr>
      <w:widowControl w:val="0"/>
      <w:tabs>
        <w:tab w:val="left" w:pos="170"/>
        <w:tab w:val="num" w:pos="720"/>
      </w:tabs>
      <w:spacing w:before="120" w:after="120" w:line="264" w:lineRule="auto"/>
      <w:ind w:left="720" w:hanging="360"/>
    </w:pPr>
    <w:rPr>
      <w:noProof/>
      <w:szCs w:val="26"/>
      <w:lang w:val="vi-VN"/>
    </w:rPr>
  </w:style>
  <w:style w:type="paragraph" w:customStyle="1" w:styleId="Style4-table">
    <w:name w:val="Style4-table"/>
    <w:basedOn w:val="Normal"/>
    <w:autoRedefine/>
    <w:uiPriority w:val="99"/>
    <w:rsid w:val="00AD391F"/>
    <w:pPr>
      <w:spacing w:before="120" w:after="120" w:line="264" w:lineRule="auto"/>
      <w:ind w:left="36" w:firstLine="0"/>
      <w:jc w:val="center"/>
    </w:pPr>
    <w:rPr>
      <w:spacing w:val="-4"/>
      <w:szCs w:val="26"/>
    </w:rPr>
  </w:style>
  <w:style w:type="paragraph" w:customStyle="1" w:styleId="Heading11">
    <w:name w:val="Heading1"/>
    <w:basedOn w:val="Normal"/>
    <w:autoRedefine/>
    <w:uiPriority w:val="99"/>
    <w:rsid w:val="00AD391F"/>
    <w:pPr>
      <w:tabs>
        <w:tab w:val="num" w:pos="600"/>
      </w:tabs>
      <w:spacing w:before="120" w:line="24" w:lineRule="atLeast"/>
      <w:ind w:left="431" w:firstLine="170"/>
    </w:pPr>
    <w:rPr>
      <w:b/>
      <w:bCs/>
      <w:szCs w:val="26"/>
    </w:rPr>
  </w:style>
  <w:style w:type="paragraph" w:customStyle="1" w:styleId="Muc13">
    <w:name w:val="Muc1"/>
    <w:basedOn w:val="Normal"/>
    <w:uiPriority w:val="99"/>
    <w:semiHidden/>
    <w:rsid w:val="00AD391F"/>
    <w:pPr>
      <w:spacing w:before="120" w:after="120" w:line="264" w:lineRule="auto"/>
      <w:ind w:firstLine="0"/>
    </w:pPr>
    <w:rPr>
      <w:rFonts w:ascii=".VnTime" w:hAnsi=".VnTime" w:cs=".VnTime"/>
      <w:b/>
      <w:bCs/>
      <w:noProof/>
      <w:sz w:val="28"/>
      <w:szCs w:val="28"/>
    </w:rPr>
  </w:style>
  <w:style w:type="paragraph" w:customStyle="1" w:styleId="StyleHeading212ptNotItalic">
    <w:name w:val="Style Heading 2 + 12 pt Not Italic"/>
    <w:basedOn w:val="Heading20"/>
    <w:autoRedefine/>
    <w:uiPriority w:val="99"/>
    <w:rsid w:val="00AD391F"/>
    <w:pPr>
      <w:keepLines w:val="0"/>
      <w:tabs>
        <w:tab w:val="num" w:pos="576"/>
      </w:tabs>
      <w:spacing w:before="120" w:after="120" w:line="320" w:lineRule="exact"/>
      <w:ind w:left="576" w:hanging="576"/>
    </w:pPr>
    <w:rPr>
      <w:rFonts w:ascii="Times New Roman Bold" w:eastAsia="Times New Roman" w:hAnsi="Times New Roman Bold" w:cs="Times New Roman"/>
      <w:bCs/>
      <w:noProof/>
      <w:sz w:val="48"/>
      <w:szCs w:val="48"/>
      <w:lang w:val="vi-VN"/>
    </w:rPr>
  </w:style>
  <w:style w:type="paragraph" w:customStyle="1" w:styleId="StyleHeading3Bold">
    <w:name w:val="Style Heading 3 + Bold"/>
    <w:basedOn w:val="Heading3"/>
    <w:uiPriority w:val="99"/>
    <w:rsid w:val="00AD391F"/>
    <w:pPr>
      <w:keepLines w:val="0"/>
      <w:tabs>
        <w:tab w:val="num" w:pos="720"/>
      </w:tabs>
      <w:spacing w:before="60" w:after="120" w:line="320" w:lineRule="exact"/>
      <w:ind w:left="720" w:hanging="720"/>
    </w:pPr>
    <w:rPr>
      <w:rFonts w:ascii="Tahoma" w:eastAsia="Times New Roman" w:hAnsi="Tahoma" w:cs="Tahoma"/>
      <w:b/>
      <w:bCs/>
      <w:i/>
      <w:iCs/>
      <w:color w:val="FF6600"/>
      <w:sz w:val="20"/>
      <w:szCs w:val="20"/>
      <w:lang w:val="de-DE"/>
    </w:rPr>
  </w:style>
  <w:style w:type="paragraph" w:customStyle="1" w:styleId="Bieubang">
    <w:name w:val="Bieubang"/>
    <w:basedOn w:val="Normal"/>
    <w:uiPriority w:val="99"/>
    <w:semiHidden/>
    <w:rsid w:val="00AD391F"/>
    <w:pPr>
      <w:spacing w:before="120" w:after="120" w:line="264" w:lineRule="auto"/>
      <w:ind w:right="-108" w:firstLine="0"/>
      <w:jc w:val="center"/>
    </w:pPr>
    <w:rPr>
      <w:b/>
      <w:bCs/>
      <w:i/>
      <w:iCs/>
      <w:noProof/>
      <w:color w:val="000000"/>
      <w:szCs w:val="26"/>
    </w:rPr>
  </w:style>
  <w:style w:type="paragraph" w:customStyle="1" w:styleId="063">
    <w:name w:val="0.63"/>
    <w:basedOn w:val="Normal"/>
    <w:autoRedefine/>
    <w:uiPriority w:val="99"/>
    <w:semiHidden/>
    <w:rsid w:val="00AD391F"/>
    <w:pPr>
      <w:spacing w:line="264" w:lineRule="auto"/>
      <w:ind w:right="-70" w:hanging="48"/>
    </w:pPr>
    <w:rPr>
      <w:color w:val="000000"/>
      <w:szCs w:val="26"/>
    </w:rPr>
  </w:style>
  <w:style w:type="paragraph" w:customStyle="1" w:styleId="dam">
    <w:name w:val="dam"/>
    <w:basedOn w:val="Title"/>
    <w:autoRedefine/>
    <w:uiPriority w:val="99"/>
    <w:semiHidden/>
    <w:rsid w:val="00AD391F"/>
    <w:pPr>
      <w:spacing w:before="120" w:after="60" w:line="312" w:lineRule="auto"/>
      <w:ind w:firstLine="0"/>
      <w:jc w:val="both"/>
      <w:outlineLvl w:val="0"/>
    </w:pPr>
    <w:rPr>
      <w:rFonts w:ascii=".VnTime" w:hAnsi=".VnTime" w:cs=".VnTime"/>
      <w:bCs/>
      <w:i/>
      <w:iCs/>
      <w:lang w:val="vi-VN" w:eastAsia="en-US"/>
    </w:rPr>
  </w:style>
  <w:style w:type="paragraph" w:customStyle="1" w:styleId="MucBinhThuong">
    <w:name w:val="MucBinhThuong"/>
    <w:basedOn w:val="Normal"/>
    <w:uiPriority w:val="99"/>
    <w:semiHidden/>
    <w:rsid w:val="00AD391F"/>
    <w:pPr>
      <w:spacing w:after="120" w:line="264" w:lineRule="auto"/>
      <w:ind w:firstLine="720"/>
    </w:pPr>
    <w:rPr>
      <w:rFonts w:ascii=".VnTime" w:hAnsi=".VnTime" w:cs=".VnTime"/>
      <w:sz w:val="28"/>
      <w:szCs w:val="28"/>
    </w:rPr>
  </w:style>
  <w:style w:type="paragraph" w:customStyle="1" w:styleId="K1">
    <w:name w:val="K1"/>
    <w:basedOn w:val="Header"/>
    <w:uiPriority w:val="99"/>
    <w:rsid w:val="00AD391F"/>
    <w:pPr>
      <w:tabs>
        <w:tab w:val="clear" w:pos="4513"/>
        <w:tab w:val="clear" w:pos="9026"/>
        <w:tab w:val="left" w:pos="567"/>
      </w:tabs>
      <w:spacing w:before="120" w:after="120" w:line="264" w:lineRule="auto"/>
      <w:ind w:firstLine="0"/>
    </w:pPr>
    <w:rPr>
      <w:rFonts w:ascii=".VnTimeH" w:hAnsi=".VnTimeH" w:cs=".VnTimeH"/>
      <w:b/>
      <w:bCs/>
      <w:sz w:val="28"/>
      <w:szCs w:val="28"/>
    </w:rPr>
  </w:style>
  <w:style w:type="paragraph" w:customStyle="1" w:styleId="p">
    <w:name w:val="p"/>
    <w:basedOn w:val="Normal"/>
    <w:uiPriority w:val="99"/>
    <w:rsid w:val="00AD391F"/>
    <w:pPr>
      <w:tabs>
        <w:tab w:val="left" w:pos="702"/>
        <w:tab w:val="left" w:pos="1242"/>
        <w:tab w:val="left" w:pos="2412"/>
        <w:tab w:val="left" w:pos="3672"/>
        <w:tab w:val="left" w:pos="4752"/>
      </w:tabs>
      <w:spacing w:before="120" w:after="120" w:line="264" w:lineRule="auto"/>
      <w:ind w:firstLine="0"/>
    </w:pPr>
    <w:rPr>
      <w:rFonts w:ascii="CG Times" w:hAnsi="CG Times" w:cs="CG Times"/>
      <w:sz w:val="22"/>
      <w:szCs w:val="22"/>
      <w:lang w:val="en-GB"/>
    </w:rPr>
  </w:style>
  <w:style w:type="paragraph" w:customStyle="1" w:styleId="Muc20">
    <w:name w:val="Muc2"/>
    <w:basedOn w:val="Normal"/>
    <w:uiPriority w:val="99"/>
    <w:semiHidden/>
    <w:rsid w:val="00AD391F"/>
    <w:pPr>
      <w:spacing w:before="120" w:after="120" w:line="264" w:lineRule="auto"/>
      <w:ind w:firstLine="720"/>
    </w:pPr>
    <w:rPr>
      <w:rFonts w:ascii=".VnTime" w:hAnsi=".VnTime" w:cs=".VnTime"/>
      <w:b/>
      <w:bCs/>
      <w:i/>
      <w:iCs/>
      <w:noProof/>
      <w:szCs w:val="26"/>
    </w:rPr>
  </w:style>
  <w:style w:type="paragraph" w:customStyle="1" w:styleId="Muc30">
    <w:name w:val="Muc3"/>
    <w:basedOn w:val="Heading3"/>
    <w:uiPriority w:val="99"/>
    <w:semiHidden/>
    <w:rsid w:val="00AD391F"/>
    <w:pPr>
      <w:keepLines w:val="0"/>
      <w:tabs>
        <w:tab w:val="num" w:pos="2869"/>
      </w:tabs>
      <w:spacing w:before="60" w:after="120"/>
      <w:ind w:firstLine="720"/>
    </w:pPr>
    <w:rPr>
      <w:rFonts w:ascii=".VnTime" w:eastAsia="Times New Roman" w:hAnsi=".VnTime" w:cs=".VnTime"/>
      <w:b/>
      <w:bCs/>
      <w:noProof/>
      <w:color w:val="0000FF"/>
      <w:sz w:val="26"/>
      <w:szCs w:val="26"/>
      <w:lang w:val="fr-FR"/>
    </w:rPr>
  </w:style>
  <w:style w:type="paragraph" w:customStyle="1" w:styleId="K3">
    <w:name w:val="K3"/>
    <w:basedOn w:val="Normal"/>
    <w:uiPriority w:val="99"/>
    <w:rsid w:val="00AD391F"/>
    <w:pPr>
      <w:spacing w:before="240" w:after="120" w:line="264" w:lineRule="auto"/>
      <w:ind w:firstLine="709"/>
    </w:pPr>
    <w:rPr>
      <w:rFonts w:ascii=".VnAvant" w:hAnsi=".VnAvant" w:cs=".VnAvant"/>
      <w:b/>
      <w:bCs/>
      <w:szCs w:val="26"/>
    </w:rPr>
  </w:style>
  <w:style w:type="paragraph" w:customStyle="1" w:styleId="K4">
    <w:name w:val="K4"/>
    <w:basedOn w:val="K3"/>
    <w:uiPriority w:val="99"/>
    <w:rsid w:val="00AD391F"/>
    <w:rPr>
      <w:b w:val="0"/>
      <w:bCs w:val="0"/>
    </w:rPr>
  </w:style>
  <w:style w:type="paragraph" w:customStyle="1" w:styleId="tit">
    <w:name w:val="tit"/>
    <w:basedOn w:val="Title"/>
    <w:autoRedefine/>
    <w:uiPriority w:val="99"/>
    <w:rsid w:val="00AD391F"/>
    <w:pPr>
      <w:spacing w:before="120" w:after="60" w:line="312" w:lineRule="auto"/>
      <w:ind w:firstLine="0"/>
      <w:jc w:val="both"/>
      <w:outlineLvl w:val="0"/>
    </w:pPr>
    <w:rPr>
      <w:rFonts w:ascii=".VnTime" w:hAnsi=".VnTime" w:cs=".VnTime"/>
      <w:bCs/>
      <w:i/>
      <w:iCs/>
      <w:sz w:val="32"/>
      <w:szCs w:val="32"/>
      <w:lang w:val="vi-VN" w:eastAsia="en-US"/>
    </w:rPr>
  </w:style>
  <w:style w:type="paragraph" w:customStyle="1" w:styleId="K2">
    <w:name w:val="K2"/>
    <w:basedOn w:val="Normal"/>
    <w:uiPriority w:val="99"/>
    <w:rsid w:val="00AD391F"/>
    <w:pPr>
      <w:tabs>
        <w:tab w:val="num" w:pos="360"/>
        <w:tab w:val="left" w:pos="1418"/>
      </w:tabs>
      <w:spacing w:before="240" w:after="120" w:line="264" w:lineRule="auto"/>
      <w:ind w:firstLine="0"/>
    </w:pPr>
    <w:rPr>
      <w:rFonts w:ascii=".VnTimeH" w:hAnsi=".VnTimeH" w:cs=".VnTimeH"/>
      <w:szCs w:val="26"/>
    </w:rPr>
  </w:style>
  <w:style w:type="paragraph" w:customStyle="1" w:styleId="StyleBodyText22VnTime13ptNotBoldBefore6ptAfter">
    <w:name w:val="Style Body Text 22 + .VnTime 13 pt Not Bold Before:  6 pt After..."/>
    <w:basedOn w:val="BodyText220"/>
    <w:uiPriority w:val="99"/>
    <w:rsid w:val="00AD391F"/>
    <w:pPr>
      <w:spacing w:before="120" w:after="60" w:line="312" w:lineRule="auto"/>
      <w:ind w:right="-108" w:firstLine="0"/>
      <w:jc w:val="center"/>
    </w:pPr>
    <w:rPr>
      <w:rFonts w:ascii=".VnTime" w:hAnsi=".VnTime" w:cs=".VnTime"/>
      <w:color w:val="000000"/>
      <w:szCs w:val="26"/>
    </w:rPr>
  </w:style>
  <w:style w:type="paragraph" w:customStyle="1" w:styleId="Bodyofsection">
    <w:name w:val="Body of section"/>
    <w:basedOn w:val="Normal"/>
    <w:autoRedefine/>
    <w:uiPriority w:val="99"/>
    <w:semiHidden/>
    <w:rsid w:val="00AD391F"/>
    <w:pPr>
      <w:widowControl w:val="0"/>
      <w:spacing w:line="288" w:lineRule="auto"/>
      <w:ind w:firstLine="0"/>
    </w:pPr>
    <w:rPr>
      <w:rFonts w:eastAsia="MS Mincho"/>
      <w:kern w:val="2"/>
      <w:szCs w:val="26"/>
      <w:lang w:eastAsia="ja-JP"/>
    </w:rPr>
  </w:style>
  <w:style w:type="paragraph" w:customStyle="1" w:styleId="Item1">
    <w:name w:val="Item 1"/>
    <w:basedOn w:val="Normal"/>
    <w:autoRedefine/>
    <w:uiPriority w:val="99"/>
    <w:rsid w:val="00AD391F"/>
    <w:pPr>
      <w:widowControl w:val="0"/>
      <w:spacing w:before="120" w:after="120" w:line="264" w:lineRule="auto"/>
      <w:ind w:left="1134" w:hanging="425"/>
    </w:pPr>
    <w:rPr>
      <w:rFonts w:ascii="MS Mincho" w:eastAsia="MS Mincho" w:hAnsi="Century" w:cs="MS Mincho"/>
      <w:b/>
      <w:bCs/>
      <w:kern w:val="2"/>
      <w:sz w:val="22"/>
      <w:szCs w:val="22"/>
      <w:lang w:val="fr-FR" w:eastAsia="ja-JP"/>
    </w:rPr>
  </w:style>
  <w:style w:type="paragraph" w:customStyle="1" w:styleId="StyleHeading3Heading3CharCharCharCharLeftBefore12p">
    <w:name w:val="Style Heading 3Heading 3 Char Char Char Char + Left Before:  12 p..."/>
    <w:basedOn w:val="Heading3"/>
    <w:uiPriority w:val="99"/>
    <w:rsid w:val="00AD391F"/>
    <w:pPr>
      <w:keepLines w:val="0"/>
      <w:tabs>
        <w:tab w:val="num" w:pos="720"/>
      </w:tabs>
      <w:spacing w:before="120" w:after="120" w:line="288" w:lineRule="auto"/>
      <w:ind w:left="720" w:hanging="720"/>
    </w:pPr>
    <w:rPr>
      <w:rFonts w:ascii=".VnTime" w:eastAsia="Times New Roman" w:hAnsi=".VnTime" w:cs=".VnTime"/>
      <w:b/>
      <w:bCs/>
      <w:color w:val="000000"/>
      <w:lang w:val="fr-LU" w:eastAsia="ja-JP"/>
    </w:rPr>
  </w:style>
  <w:style w:type="paragraph" w:customStyle="1" w:styleId="bodysection">
    <w:name w:val="body_section"/>
    <w:basedOn w:val="Normal"/>
    <w:uiPriority w:val="99"/>
    <w:rsid w:val="00AD391F"/>
    <w:pPr>
      <w:widowControl w:val="0"/>
      <w:spacing w:before="120" w:after="120" w:line="264" w:lineRule="auto"/>
      <w:ind w:left="709" w:firstLine="0"/>
    </w:pPr>
    <w:rPr>
      <w:rFonts w:ascii="MS Mincho" w:eastAsia="MS Mincho" w:hAnsi="Century" w:cs="MS Mincho"/>
      <w:kern w:val="2"/>
      <w:szCs w:val="26"/>
      <w:lang w:val="fr-FR" w:eastAsia="ja-JP"/>
    </w:rPr>
  </w:style>
  <w:style w:type="paragraph" w:customStyle="1" w:styleId="Bodyofsubsection">
    <w:name w:val="Body of subsection"/>
    <w:basedOn w:val="Normal"/>
    <w:autoRedefine/>
    <w:uiPriority w:val="99"/>
    <w:semiHidden/>
    <w:rsid w:val="00AD391F"/>
    <w:pPr>
      <w:widowControl w:val="0"/>
      <w:spacing w:before="120" w:after="120" w:line="264" w:lineRule="auto"/>
      <w:ind w:left="709" w:firstLine="0"/>
    </w:pPr>
    <w:rPr>
      <w:rFonts w:ascii="MS Mincho" w:eastAsia="MS Mincho" w:hAnsi="Century" w:cs="MS Mincho"/>
      <w:kern w:val="2"/>
      <w:sz w:val="22"/>
      <w:szCs w:val="22"/>
      <w:lang w:val="fr-FR" w:eastAsia="ja-JP"/>
    </w:rPr>
  </w:style>
  <w:style w:type="paragraph" w:customStyle="1" w:styleId="Subsection">
    <w:name w:val="Subsection"/>
    <w:basedOn w:val="Heading3"/>
    <w:autoRedefine/>
    <w:uiPriority w:val="99"/>
    <w:rsid w:val="00AD391F"/>
    <w:pPr>
      <w:keepNext w:val="0"/>
      <w:keepLines w:val="0"/>
      <w:widowControl w:val="0"/>
      <w:spacing w:before="120" w:after="120" w:line="264" w:lineRule="auto"/>
      <w:ind w:left="709" w:hanging="709"/>
      <w:outlineLvl w:val="9"/>
    </w:pPr>
    <w:rPr>
      <w:rFonts w:ascii="MS Mincho" w:eastAsia="MS Mincho" w:hAnsi="Century" w:cs="MS Mincho"/>
      <w:b/>
      <w:bCs/>
      <w:color w:val="auto"/>
      <w:kern w:val="2"/>
      <w:sz w:val="22"/>
      <w:szCs w:val="22"/>
      <w:lang w:val="fr-FR" w:eastAsia="ja-JP"/>
    </w:rPr>
  </w:style>
  <w:style w:type="paragraph" w:customStyle="1" w:styleId="Body10">
    <w:name w:val="Body1"/>
    <w:basedOn w:val="Normal"/>
    <w:uiPriority w:val="99"/>
    <w:rsid w:val="00AD391F"/>
    <w:pPr>
      <w:widowControl w:val="0"/>
      <w:spacing w:before="120" w:after="120" w:line="264" w:lineRule="auto"/>
      <w:ind w:left="709" w:firstLine="0"/>
    </w:pPr>
    <w:rPr>
      <w:rFonts w:ascii="MS Mincho" w:eastAsia="MS Mincho" w:hAnsi="Century" w:cs="MS Mincho"/>
      <w:kern w:val="2"/>
      <w:sz w:val="22"/>
      <w:szCs w:val="22"/>
      <w:lang w:val="fr-FR" w:eastAsia="ja-JP"/>
    </w:rPr>
  </w:style>
  <w:style w:type="paragraph" w:customStyle="1" w:styleId="StyleHeading413ptBoldItalic">
    <w:name w:val="Style Heading 4 + 13 pt Bold Italic"/>
    <w:basedOn w:val="Heading4"/>
    <w:autoRedefine/>
    <w:uiPriority w:val="99"/>
    <w:rsid w:val="00AD391F"/>
    <w:pPr>
      <w:keepLines w:val="0"/>
      <w:spacing w:before="120" w:after="60" w:line="240" w:lineRule="auto"/>
      <w:ind w:left="1440" w:right="-108" w:hanging="360"/>
    </w:pPr>
    <w:rPr>
      <w:rFonts w:ascii="Times New Roman" w:eastAsia="Times New Roman" w:hAnsi="Times New Roman" w:cs="Times New Roman"/>
      <w:b/>
      <w:bCs/>
      <w:noProof/>
      <w:color w:val="000000"/>
      <w:szCs w:val="26"/>
      <w:lang w:val="vi-VN"/>
    </w:rPr>
  </w:style>
  <w:style w:type="paragraph" w:customStyle="1" w:styleId="StyleHeading413ptBoldItalic1">
    <w:name w:val="Style Heading 4 + 13 pt Bold Italic1"/>
    <w:basedOn w:val="Heading4"/>
    <w:autoRedefine/>
    <w:uiPriority w:val="99"/>
    <w:rsid w:val="00AD391F"/>
    <w:pPr>
      <w:keepLines w:val="0"/>
      <w:spacing w:before="120" w:after="60" w:line="240" w:lineRule="auto"/>
      <w:ind w:left="1440" w:right="-108" w:hanging="360"/>
    </w:pPr>
    <w:rPr>
      <w:rFonts w:ascii="Times New Roman" w:eastAsia="Times New Roman" w:hAnsi="Times New Roman" w:cs="Times New Roman"/>
      <w:b/>
      <w:bCs/>
      <w:noProof/>
      <w:color w:val="000000"/>
      <w:szCs w:val="26"/>
      <w:lang w:val="vi-VN"/>
    </w:rPr>
  </w:style>
  <w:style w:type="paragraph" w:customStyle="1" w:styleId="Bt">
    <w:name w:val="Bt"/>
    <w:basedOn w:val="Normal"/>
    <w:uiPriority w:val="99"/>
    <w:rsid w:val="00AD391F"/>
    <w:pPr>
      <w:spacing w:before="120" w:after="120" w:line="360" w:lineRule="exact"/>
    </w:pPr>
    <w:rPr>
      <w:rFonts w:eastAsia="MS Mincho"/>
      <w:szCs w:val="26"/>
      <w:lang w:eastAsia="ja-JP"/>
    </w:rPr>
  </w:style>
  <w:style w:type="paragraph" w:customStyle="1" w:styleId="N4">
    <w:name w:val="N4"/>
    <w:basedOn w:val="Normal"/>
    <w:uiPriority w:val="99"/>
    <w:semiHidden/>
    <w:rsid w:val="00AD391F"/>
    <w:pPr>
      <w:tabs>
        <w:tab w:val="num" w:pos="960"/>
      </w:tabs>
      <w:spacing w:before="120" w:after="120" w:line="264" w:lineRule="auto"/>
      <w:ind w:left="960" w:hanging="240"/>
    </w:pPr>
    <w:rPr>
      <w:szCs w:val="26"/>
    </w:rPr>
  </w:style>
  <w:style w:type="paragraph" w:customStyle="1" w:styleId="N1">
    <w:name w:val="N1"/>
    <w:basedOn w:val="Normal"/>
    <w:uiPriority w:val="99"/>
    <w:semiHidden/>
    <w:rsid w:val="00AD391F"/>
    <w:pPr>
      <w:tabs>
        <w:tab w:val="num" w:pos="1440"/>
        <w:tab w:val="left" w:pos="3840"/>
      </w:tabs>
      <w:spacing w:before="120" w:after="120" w:line="264" w:lineRule="auto"/>
      <w:ind w:left="1440" w:hanging="360"/>
    </w:pPr>
    <w:rPr>
      <w:szCs w:val="26"/>
      <w:lang w:val="de-DE"/>
    </w:rPr>
  </w:style>
  <w:style w:type="paragraph" w:customStyle="1" w:styleId="N5">
    <w:name w:val="N5"/>
    <w:basedOn w:val="Normal"/>
    <w:uiPriority w:val="99"/>
    <w:semiHidden/>
    <w:rsid w:val="00AD391F"/>
    <w:pPr>
      <w:tabs>
        <w:tab w:val="num" w:pos="1320"/>
      </w:tabs>
      <w:spacing w:before="120" w:after="120" w:line="264" w:lineRule="auto"/>
      <w:ind w:left="1320" w:hanging="360"/>
    </w:pPr>
    <w:rPr>
      <w:szCs w:val="26"/>
      <w:lang w:val="de-DE"/>
    </w:rPr>
  </w:style>
  <w:style w:type="paragraph" w:customStyle="1" w:styleId="L2">
    <w:name w:val="L2"/>
    <w:basedOn w:val="Normal"/>
    <w:uiPriority w:val="99"/>
    <w:rsid w:val="00AD391F"/>
    <w:pPr>
      <w:tabs>
        <w:tab w:val="num" w:pos="720"/>
      </w:tabs>
      <w:spacing w:line="264" w:lineRule="auto"/>
      <w:ind w:left="720" w:hanging="360"/>
    </w:pPr>
    <w:rPr>
      <w:b/>
      <w:bCs/>
      <w:szCs w:val="26"/>
      <w:lang w:val="fr-FR"/>
    </w:rPr>
  </w:style>
  <w:style w:type="paragraph" w:customStyle="1" w:styleId="N1b">
    <w:name w:val="N1b"/>
    <w:basedOn w:val="N1"/>
    <w:uiPriority w:val="99"/>
    <w:semiHidden/>
    <w:rsid w:val="00AD391F"/>
    <w:pPr>
      <w:tabs>
        <w:tab w:val="clear" w:pos="1440"/>
        <w:tab w:val="num" w:pos="1080"/>
      </w:tabs>
      <w:ind w:left="1080"/>
    </w:pPr>
    <w:rPr>
      <w:b/>
      <w:bCs/>
      <w:i/>
      <w:iCs/>
    </w:rPr>
  </w:style>
  <w:style w:type="paragraph" w:customStyle="1" w:styleId="HE1">
    <w:name w:val="HE1"/>
    <w:basedOn w:val="NormalWeb"/>
    <w:uiPriority w:val="99"/>
    <w:rsid w:val="00AD391F"/>
    <w:pPr>
      <w:spacing w:before="120" w:beforeAutospacing="0" w:after="120" w:afterAutospacing="0" w:line="312" w:lineRule="auto"/>
      <w:ind w:firstLine="0"/>
    </w:pPr>
    <w:rPr>
      <w:b/>
      <w:bCs/>
      <w:sz w:val="26"/>
      <w:szCs w:val="26"/>
      <w:lang w:eastAsia="en-US"/>
    </w:rPr>
  </w:style>
  <w:style w:type="paragraph" w:customStyle="1" w:styleId="C289308D74E2492DA70DEFAE9D5EDFC8">
    <w:name w:val="C289308D74E2492DA70DEFAE9D5EDFC8"/>
    <w:uiPriority w:val="99"/>
    <w:rsid w:val="00AD391F"/>
    <w:pPr>
      <w:spacing w:after="200" w:line="276" w:lineRule="auto"/>
    </w:pPr>
    <w:rPr>
      <w:rFonts w:ascii="Calibri" w:eastAsia="MS Mincho" w:hAnsi="Calibri" w:cs="Calibri"/>
      <w:lang w:val="en-US" w:eastAsia="ja-JP"/>
    </w:rPr>
  </w:style>
  <w:style w:type="paragraph" w:customStyle="1" w:styleId="Ta">
    <w:name w:val="Ta"/>
    <w:basedOn w:val="bang0"/>
    <w:uiPriority w:val="99"/>
    <w:rsid w:val="00AD391F"/>
    <w:pPr>
      <w:spacing w:before="240" w:after="60"/>
      <w:outlineLvl w:val="0"/>
    </w:pPr>
    <w:rPr>
      <w:rFonts w:ascii="Times New Roman" w:hAnsi="Times New Roman"/>
      <w:bCs/>
      <w:kern w:val="32"/>
      <w:sz w:val="26"/>
      <w:szCs w:val="26"/>
    </w:rPr>
  </w:style>
  <w:style w:type="paragraph" w:customStyle="1" w:styleId="hb">
    <w:name w:val="hb"/>
    <w:basedOn w:val="BodyTextIndent"/>
    <w:uiPriority w:val="99"/>
    <w:rsid w:val="00AD391F"/>
    <w:pPr>
      <w:tabs>
        <w:tab w:val="left" w:pos="-3900"/>
        <w:tab w:val="left" w:pos="567"/>
        <w:tab w:val="left" w:pos="1134"/>
      </w:tabs>
      <w:spacing w:before="120" w:line="312" w:lineRule="auto"/>
      <w:ind w:left="0" w:firstLine="0"/>
      <w:jc w:val="center"/>
    </w:pPr>
    <w:rPr>
      <w:rFonts w:ascii="MS Mincho" w:hAnsi="MS Mincho" w:hint="eastAsia"/>
      <w:b/>
      <w:bCs/>
      <w:noProof/>
      <w:color w:val="000000"/>
      <w:sz w:val="26"/>
      <w:szCs w:val="26"/>
      <w:lang w:val="pl-PL" w:eastAsia="en-US"/>
    </w:rPr>
  </w:style>
  <w:style w:type="character" w:customStyle="1" w:styleId="HNHChar0">
    <w:name w:val="HÌNH Char"/>
    <w:link w:val="HNH2"/>
    <w:uiPriority w:val="99"/>
    <w:locked/>
    <w:rsid w:val="00AD391F"/>
    <w:rPr>
      <w:b/>
      <w:bCs/>
      <w:sz w:val="26"/>
      <w:szCs w:val="26"/>
    </w:rPr>
  </w:style>
  <w:style w:type="paragraph" w:customStyle="1" w:styleId="HNH2">
    <w:name w:val="HÌNH"/>
    <w:basedOn w:val="Normal"/>
    <w:link w:val="HNHChar0"/>
    <w:uiPriority w:val="99"/>
    <w:rsid w:val="00AD391F"/>
    <w:pPr>
      <w:spacing w:before="80" w:after="120"/>
      <w:ind w:firstLine="0"/>
      <w:jc w:val="center"/>
    </w:pPr>
    <w:rPr>
      <w:rFonts w:asciiTheme="minorHAnsi" w:eastAsiaTheme="minorHAnsi" w:hAnsiTheme="minorHAnsi" w:cstheme="minorBidi"/>
      <w:b/>
      <w:bCs/>
      <w:szCs w:val="26"/>
      <w:lang w:val="vi-VN"/>
    </w:rPr>
  </w:style>
  <w:style w:type="character" w:customStyle="1" w:styleId="new">
    <w:name w:val="new"/>
    <w:uiPriority w:val="99"/>
    <w:rsid w:val="00AD391F"/>
    <w:rPr>
      <w:rFonts w:ascii="Times New Roman" w:eastAsia="Times New Roman" w:hAnsi="Times New Roman" w:cs="Times New Roman" w:hint="default"/>
      <w:b/>
      <w:bCs/>
      <w:sz w:val="26"/>
      <w:szCs w:val="26"/>
      <w:lang w:eastAsia="en-US"/>
    </w:rPr>
  </w:style>
  <w:style w:type="character" w:customStyle="1" w:styleId="HnhCharChar">
    <w:name w:val="Hình Char Char"/>
    <w:uiPriority w:val="99"/>
    <w:rsid w:val="00AD391F"/>
    <w:rPr>
      <w:rFonts w:ascii="MS Mincho" w:eastAsia="MS Mincho" w:hAnsi="MS Mincho" w:hint="eastAsia"/>
      <w:i/>
      <w:iCs/>
      <w:sz w:val="24"/>
      <w:szCs w:val="24"/>
      <w:lang w:val="en-US" w:eastAsia="ja-JP"/>
    </w:rPr>
  </w:style>
  <w:style w:type="character" w:customStyle="1" w:styleId="st">
    <w:name w:val="st"/>
    <w:uiPriority w:val="99"/>
    <w:rsid w:val="00AD391F"/>
  </w:style>
  <w:style w:type="character" w:customStyle="1" w:styleId="c7c10">
    <w:name w:val="c7 c10"/>
    <w:uiPriority w:val="99"/>
    <w:rsid w:val="00AD391F"/>
  </w:style>
  <w:style w:type="character" w:customStyle="1" w:styleId="c3c7">
    <w:name w:val="c3 c7"/>
    <w:uiPriority w:val="99"/>
    <w:rsid w:val="00AD391F"/>
  </w:style>
  <w:style w:type="character" w:customStyle="1" w:styleId="c8c11">
    <w:name w:val="c8 c11"/>
    <w:uiPriority w:val="99"/>
    <w:rsid w:val="00AD391F"/>
  </w:style>
  <w:style w:type="character" w:customStyle="1" w:styleId="c12">
    <w:name w:val="c12"/>
    <w:uiPriority w:val="99"/>
    <w:rsid w:val="00AD391F"/>
  </w:style>
  <w:style w:type="character" w:customStyle="1" w:styleId="fl">
    <w:name w:val="fl"/>
    <w:uiPriority w:val="99"/>
    <w:rsid w:val="00AD391F"/>
  </w:style>
  <w:style w:type="character" w:customStyle="1" w:styleId="CharChar22">
    <w:name w:val="Char Char22"/>
    <w:rsid w:val="00AD391F"/>
    <w:rPr>
      <w:rFonts w:ascii="Times New Roman" w:eastAsia="Times New Roman" w:hAnsi="Times New Roman" w:cs="Times New Roman" w:hint="default"/>
      <w:b/>
      <w:bCs/>
      <w:i/>
      <w:iCs/>
      <w:noProof/>
      <w:sz w:val="26"/>
      <w:szCs w:val="26"/>
      <w:lang w:val="en-US" w:eastAsia="en-US"/>
    </w:rPr>
  </w:style>
  <w:style w:type="character" w:customStyle="1" w:styleId="textbodyCharChar">
    <w:name w:val="textbody Char Char"/>
    <w:uiPriority w:val="99"/>
    <w:rsid w:val="00AD391F"/>
    <w:rPr>
      <w:rFonts w:ascii=".VnTime" w:hAnsi=".VnTime" w:cs=".VnTime" w:hint="default"/>
      <w:noProof/>
      <w:sz w:val="24"/>
      <w:szCs w:val="24"/>
      <w:lang w:val="en-US" w:eastAsia="en-US"/>
    </w:rPr>
  </w:style>
  <w:style w:type="character" w:customStyle="1" w:styleId="HE2CharChar">
    <w:name w:val="HE2 Char Char"/>
    <w:rsid w:val="00AD391F"/>
    <w:rPr>
      <w:b/>
      <w:bCs/>
      <w:i/>
      <w:iCs/>
      <w:color w:val="000000"/>
      <w:sz w:val="26"/>
      <w:szCs w:val="28"/>
      <w:lang w:val="en-US" w:eastAsia="en-US" w:bidi="ar-SA"/>
    </w:rPr>
  </w:style>
  <w:style w:type="table" w:styleId="TableGrid50">
    <w:name w:val="Table Grid 5"/>
    <w:basedOn w:val="TableNormal"/>
    <w:uiPriority w:val="99"/>
    <w:unhideWhenUsed/>
    <w:rsid w:val="00AD391F"/>
    <w:pPr>
      <w:spacing w:after="0" w:line="240" w:lineRule="auto"/>
    </w:pPr>
    <w:rPr>
      <w:rFonts w:ascii="Times New Roman" w:eastAsia="SimSun" w:hAnsi="Times New Roman" w:cs="Times New Roman"/>
      <w:sz w:val="20"/>
      <w:szCs w:val="20"/>
      <w:lang w:eastAsia="vi-V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i">
    <w:name w:val="hi"/>
    <w:basedOn w:val="a2"/>
    <w:uiPriority w:val="99"/>
    <w:rsid w:val="00AD391F"/>
    <w:pPr>
      <w:widowControl w:val="0"/>
      <w:spacing w:line="312" w:lineRule="auto"/>
      <w:ind w:left="0" w:firstLine="0"/>
      <w:jc w:val="center"/>
    </w:pPr>
    <w:rPr>
      <w:rFonts w:ascii="Times New Roman" w:hAnsi="Times New Roman" w:cs="Times New Roman"/>
      <w:sz w:val="26"/>
      <w:szCs w:val="26"/>
      <w:lang w:val="nb-NO"/>
    </w:rPr>
  </w:style>
  <w:style w:type="character" w:styleId="SubtleEmphasis">
    <w:name w:val="Subtle Emphasis"/>
    <w:uiPriority w:val="99"/>
    <w:qFormat/>
    <w:rsid w:val="00AD391F"/>
    <w:rPr>
      <w:i/>
      <w:iCs/>
      <w:color w:val="808080"/>
    </w:rPr>
  </w:style>
  <w:style w:type="character" w:customStyle="1" w:styleId="Style5Char">
    <w:name w:val="Style5 Char"/>
    <w:rsid w:val="00AD391F"/>
    <w:rPr>
      <w:rFonts w:ascii="Arial" w:eastAsia="Times New Roman" w:hAnsi="Arial"/>
      <w:b/>
      <w:bCs/>
      <w:i/>
      <w:sz w:val="26"/>
      <w:szCs w:val="26"/>
      <w:lang w:val="vi-VN"/>
    </w:rPr>
  </w:style>
  <w:style w:type="paragraph" w:customStyle="1" w:styleId="Char1CharChar4">
    <w:name w:val="Char1 Char Char4"/>
    <w:basedOn w:val="Normal"/>
    <w:rsid w:val="00AD391F"/>
    <w:pPr>
      <w:spacing w:before="0" w:after="160" w:line="240" w:lineRule="exact"/>
      <w:ind w:firstLine="0"/>
    </w:pPr>
    <w:rPr>
      <w:sz w:val="24"/>
    </w:rPr>
  </w:style>
  <w:style w:type="character" w:customStyle="1" w:styleId="NormalWebChar2">
    <w:name w:val="Normal (Web) Char2"/>
    <w:rsid w:val="00AD391F"/>
    <w:rPr>
      <w:sz w:val="24"/>
      <w:szCs w:val="24"/>
    </w:rPr>
  </w:style>
  <w:style w:type="paragraph" w:customStyle="1" w:styleId="555">
    <w:name w:val="555"/>
    <w:basedOn w:val="Normal"/>
    <w:autoRedefine/>
    <w:rsid w:val="00AD391F"/>
    <w:pPr>
      <w:spacing w:before="120" w:after="120" w:line="288" w:lineRule="auto"/>
      <w:ind w:right="-290" w:firstLine="0"/>
      <w:jc w:val="center"/>
    </w:pPr>
    <w:rPr>
      <w:b/>
      <w:szCs w:val="26"/>
      <w:lang w:val="vi-VN"/>
    </w:rPr>
  </w:style>
  <w:style w:type="character" w:customStyle="1" w:styleId="indexstorytext">
    <w:name w:val="indexstorytext"/>
    <w:rsid w:val="00AD391F"/>
  </w:style>
  <w:style w:type="character" w:customStyle="1" w:styleId="longtext">
    <w:name w:val="long_text"/>
    <w:rsid w:val="00AD391F"/>
  </w:style>
  <w:style w:type="character" w:customStyle="1" w:styleId="hps">
    <w:name w:val="hps"/>
    <w:rsid w:val="00AD391F"/>
  </w:style>
  <w:style w:type="paragraph" w:customStyle="1" w:styleId="Style8">
    <w:name w:val="Style8"/>
    <w:basedOn w:val="TI1"/>
    <w:link w:val="Style8Char"/>
    <w:uiPriority w:val="99"/>
    <w:qFormat/>
    <w:rsid w:val="00AD391F"/>
    <w:pPr>
      <w:outlineLvl w:val="2"/>
    </w:pPr>
  </w:style>
  <w:style w:type="character" w:customStyle="1" w:styleId="Style8Char">
    <w:name w:val="Style8 Char"/>
    <w:link w:val="Style8"/>
    <w:uiPriority w:val="99"/>
    <w:rsid w:val="00AD391F"/>
    <w:rPr>
      <w:rFonts w:ascii="Times New Roman" w:eastAsia="Times New Roman" w:hAnsi="Times New Roman" w:cs="Times New Roman"/>
      <w:b/>
      <w:noProof/>
      <w:sz w:val="26"/>
      <w:szCs w:val="24"/>
    </w:rPr>
  </w:style>
  <w:style w:type="paragraph" w:customStyle="1" w:styleId="mucnho1">
    <w:name w:val="muc nho 1"/>
    <w:basedOn w:val="Heading3"/>
    <w:link w:val="mucnho1Char"/>
    <w:rsid w:val="00AD391F"/>
    <w:pPr>
      <w:keepNext w:val="0"/>
      <w:keepLines w:val="0"/>
      <w:widowControl w:val="0"/>
      <w:numPr>
        <w:ilvl w:val="2"/>
      </w:numPr>
      <w:suppressAutoHyphens/>
      <w:spacing w:before="240" w:line="276" w:lineRule="auto"/>
      <w:ind w:left="357" w:hanging="357"/>
    </w:pPr>
    <w:rPr>
      <w:rFonts w:ascii="Times New Roman" w:eastAsia="Times New Roman" w:hAnsi="Times New Roman" w:cs="Times New Roman"/>
      <w:bCs/>
      <w:color w:val="000000"/>
      <w:sz w:val="26"/>
      <w:szCs w:val="26"/>
      <w:lang w:val="vi-VN"/>
    </w:rPr>
  </w:style>
  <w:style w:type="character" w:customStyle="1" w:styleId="mucnho1Char">
    <w:name w:val="muc nho 1 Char"/>
    <w:link w:val="mucnho1"/>
    <w:rsid w:val="00AD391F"/>
    <w:rPr>
      <w:rFonts w:ascii="Times New Roman" w:eastAsia="Times New Roman" w:hAnsi="Times New Roman" w:cs="Times New Roman"/>
      <w:bCs/>
      <w:color w:val="000000"/>
      <w:sz w:val="26"/>
      <w:szCs w:val="26"/>
    </w:rPr>
  </w:style>
  <w:style w:type="paragraph" w:customStyle="1" w:styleId="Ku">
    <w:name w:val="Ku"/>
    <w:basedOn w:val="Normal"/>
    <w:link w:val="KuChar"/>
    <w:rsid w:val="00AD391F"/>
    <w:pPr>
      <w:spacing w:before="120" w:line="276" w:lineRule="auto"/>
      <w:ind w:left="357" w:firstLine="709"/>
    </w:pPr>
    <w:rPr>
      <w:szCs w:val="26"/>
      <w:lang w:val="vi-VN"/>
    </w:rPr>
  </w:style>
  <w:style w:type="character" w:customStyle="1" w:styleId="KuChar">
    <w:name w:val="Ku Char"/>
    <w:link w:val="Ku"/>
    <w:rsid w:val="00AD391F"/>
    <w:rPr>
      <w:rFonts w:ascii="Times New Roman" w:eastAsia="Times New Roman" w:hAnsi="Times New Roman" w:cs="Times New Roman"/>
      <w:sz w:val="26"/>
      <w:szCs w:val="26"/>
    </w:rPr>
  </w:style>
  <w:style w:type="character" w:customStyle="1" w:styleId="chuong1Char">
    <w:name w:val="chuong 1 Char"/>
    <w:link w:val="chuong1"/>
    <w:locked/>
    <w:rsid w:val="00AD391F"/>
    <w:rPr>
      <w:rFonts w:ascii=".VnAvantH" w:hAnsi=".VnAvantH"/>
      <w:b/>
      <w:bCs/>
      <w:noProof/>
      <w:sz w:val="26"/>
      <w:szCs w:val="26"/>
      <w:lang w:val="en-GB"/>
    </w:rPr>
  </w:style>
  <w:style w:type="paragraph" w:customStyle="1" w:styleId="chuong1">
    <w:name w:val="chuong 1"/>
    <w:basedOn w:val="Normal"/>
    <w:link w:val="chuong1Char"/>
    <w:rsid w:val="00AD391F"/>
    <w:pPr>
      <w:tabs>
        <w:tab w:val="left" w:pos="-5880"/>
      </w:tabs>
      <w:spacing w:before="120" w:after="0" w:line="288" w:lineRule="auto"/>
      <w:ind w:firstLine="0"/>
    </w:pPr>
    <w:rPr>
      <w:rFonts w:ascii=".VnAvantH" w:eastAsiaTheme="minorHAnsi" w:hAnsi=".VnAvantH" w:cstheme="minorBidi"/>
      <w:b/>
      <w:bCs/>
      <w:noProof/>
      <w:szCs w:val="26"/>
      <w:lang w:val="en-GB"/>
    </w:rPr>
  </w:style>
  <w:style w:type="paragraph" w:customStyle="1" w:styleId="Style9">
    <w:name w:val="Style9"/>
    <w:basedOn w:val="Normal"/>
    <w:link w:val="Style9Char"/>
    <w:autoRedefine/>
    <w:uiPriority w:val="99"/>
    <w:qFormat/>
    <w:rsid w:val="00AD391F"/>
    <w:pPr>
      <w:spacing w:before="120" w:after="0" w:line="276" w:lineRule="auto"/>
      <w:ind w:firstLine="0"/>
      <w:jc w:val="center"/>
    </w:pPr>
    <w:rPr>
      <w:noProof/>
      <w:color w:val="FF0000"/>
      <w:szCs w:val="28"/>
      <w:lang w:val="vi-VN"/>
    </w:rPr>
  </w:style>
  <w:style w:type="character" w:customStyle="1" w:styleId="Style9Char">
    <w:name w:val="Style9 Char"/>
    <w:link w:val="Style9"/>
    <w:uiPriority w:val="99"/>
    <w:rsid w:val="00AD391F"/>
    <w:rPr>
      <w:rFonts w:ascii="Times New Roman" w:eastAsia="Times New Roman" w:hAnsi="Times New Roman" w:cs="Times New Roman"/>
      <w:noProof/>
      <w:color w:val="FF0000"/>
      <w:sz w:val="26"/>
      <w:szCs w:val="28"/>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semiHidden/>
    <w:rsid w:val="00AD391F"/>
    <w:pPr>
      <w:spacing w:before="0" w:after="160" w:line="240" w:lineRule="exact"/>
      <w:ind w:firstLine="0"/>
      <w:jc w:val="left"/>
    </w:pPr>
    <w:rPr>
      <w:rFonts w:ascii="Arial" w:hAnsi="Arial"/>
      <w:sz w:val="22"/>
      <w:szCs w:val="22"/>
    </w:rPr>
  </w:style>
  <w:style w:type="paragraph" w:customStyle="1" w:styleId="BankNormal">
    <w:name w:val="BankNormal"/>
    <w:basedOn w:val="Normal"/>
    <w:rsid w:val="00AD391F"/>
    <w:pPr>
      <w:spacing w:before="0" w:after="240" w:line="240" w:lineRule="auto"/>
      <w:ind w:firstLine="0"/>
    </w:pPr>
    <w:rPr>
      <w:rFonts w:ascii=".VnArialH" w:hAnsi=".VnArialH"/>
      <w:sz w:val="22"/>
      <w:szCs w:val="20"/>
      <w:lang w:val="en-AU"/>
    </w:rPr>
  </w:style>
  <w:style w:type="paragraph" w:customStyle="1" w:styleId="DBNarrativeTextCharChar1CharCharChar">
    <w:name w:val="*DB Narrative Text Char Char1 Char Char Char"/>
    <w:rsid w:val="00AD391F"/>
    <w:pPr>
      <w:spacing w:after="0" w:line="280" w:lineRule="atLeast"/>
    </w:pPr>
    <w:rPr>
      <w:rFonts w:ascii="Gill Alt One MT" w:eastAsia="MS Mincho" w:hAnsi="Gill Alt One MT" w:cs="Times New Roman"/>
      <w:lang w:val="en-US"/>
    </w:rPr>
  </w:style>
  <w:style w:type="character" w:customStyle="1" w:styleId="BodyText3Char1">
    <w:name w:val="Body Text 3 Char1"/>
    <w:aliases w:val="Body Text 3 Char Char Char Char1"/>
    <w:rsid w:val="00AD391F"/>
    <w:rPr>
      <w:rFonts w:ascii=".VnArial" w:hAnsi=".VnArial"/>
      <w:sz w:val="16"/>
      <w:szCs w:val="16"/>
    </w:rPr>
  </w:style>
  <w:style w:type="paragraph" w:customStyle="1" w:styleId="8E798F5E7ECE4128986FE3828CA319D2">
    <w:name w:val="8E798F5E7ECE4128986FE3828CA319D2"/>
    <w:rsid w:val="00AD391F"/>
    <w:pPr>
      <w:spacing w:after="200" w:line="276" w:lineRule="auto"/>
    </w:pPr>
    <w:rPr>
      <w:rFonts w:ascii="Calibri" w:eastAsia="MS Mincho" w:hAnsi="Calibri" w:cs="Arial"/>
      <w:lang w:val="en-US" w:eastAsia="ja-JP"/>
    </w:rPr>
  </w:style>
  <w:style w:type="paragraph" w:customStyle="1" w:styleId="Char1CharCharCharCharCharChar1">
    <w:name w:val="Char1 Char Char Char Char Char Char1"/>
    <w:basedOn w:val="Normal"/>
    <w:rsid w:val="00AD391F"/>
    <w:pPr>
      <w:spacing w:before="0" w:after="160" w:line="240" w:lineRule="exact"/>
      <w:ind w:firstLine="0"/>
      <w:jc w:val="left"/>
    </w:pPr>
    <w:rPr>
      <w:rFonts w:ascii="Verdana" w:hAnsi="Verdana"/>
      <w:sz w:val="20"/>
      <w:szCs w:val="20"/>
    </w:rPr>
  </w:style>
  <w:style w:type="character" w:customStyle="1" w:styleId="GuChar">
    <w:name w:val="Gu Char"/>
    <w:link w:val="Gu"/>
    <w:uiPriority w:val="99"/>
    <w:locked/>
    <w:rsid w:val="00AD391F"/>
    <w:rPr>
      <w:sz w:val="26"/>
      <w:szCs w:val="26"/>
    </w:rPr>
  </w:style>
  <w:style w:type="paragraph" w:customStyle="1" w:styleId="Gu">
    <w:name w:val="Gu"/>
    <w:basedOn w:val="Normal"/>
    <w:link w:val="GuChar"/>
    <w:uiPriority w:val="99"/>
    <w:rsid w:val="00AD391F"/>
    <w:pPr>
      <w:tabs>
        <w:tab w:val="num" w:pos="992"/>
      </w:tabs>
      <w:spacing w:line="276" w:lineRule="auto"/>
      <w:ind w:left="357" w:firstLine="707"/>
    </w:pPr>
    <w:rPr>
      <w:rFonts w:asciiTheme="minorHAnsi" w:eastAsiaTheme="minorHAnsi" w:hAnsiTheme="minorHAnsi" w:cstheme="minorBidi"/>
      <w:szCs w:val="26"/>
      <w:lang w:val="vi-VN"/>
    </w:rPr>
  </w:style>
  <w:style w:type="paragraph" w:customStyle="1" w:styleId="mucnho2">
    <w:name w:val="muc nho 2"/>
    <w:basedOn w:val="Normal"/>
    <w:link w:val="mucnho2Char"/>
    <w:rsid w:val="00AD391F"/>
    <w:pPr>
      <w:widowControl w:val="0"/>
      <w:suppressAutoHyphens/>
      <w:spacing w:before="240" w:after="240" w:line="276" w:lineRule="auto"/>
      <w:ind w:left="357" w:hanging="357"/>
    </w:pPr>
    <w:rPr>
      <w:b/>
      <w:sz w:val="24"/>
      <w:lang w:val="vi-VN"/>
    </w:rPr>
  </w:style>
  <w:style w:type="character" w:customStyle="1" w:styleId="mucnho2Char">
    <w:name w:val="muc nho 2 Char"/>
    <w:link w:val="mucnho2"/>
    <w:rsid w:val="00AD391F"/>
    <w:rPr>
      <w:rFonts w:ascii="Times New Roman" w:eastAsia="Times New Roman" w:hAnsi="Times New Roman" w:cs="Times New Roman"/>
      <w:b/>
      <w:sz w:val="24"/>
      <w:szCs w:val="24"/>
    </w:rPr>
  </w:style>
  <w:style w:type="paragraph" w:customStyle="1" w:styleId="hd4">
    <w:name w:val="hd4"/>
    <w:basedOn w:val="Normal"/>
    <w:rsid w:val="00AD391F"/>
    <w:pPr>
      <w:tabs>
        <w:tab w:val="left" w:pos="720"/>
      </w:tabs>
      <w:spacing w:before="120" w:after="120" w:line="240" w:lineRule="auto"/>
      <w:ind w:firstLine="0"/>
      <w:jc w:val="left"/>
    </w:pPr>
    <w:rPr>
      <w:rFonts w:cs="Calibri"/>
      <w:i/>
      <w:sz w:val="27"/>
    </w:rPr>
  </w:style>
  <w:style w:type="paragraph" w:customStyle="1" w:styleId="VA4">
    <w:name w:val="VA4"/>
    <w:basedOn w:val="Normal"/>
    <w:rsid w:val="00AD391F"/>
    <w:pPr>
      <w:spacing w:before="120" w:after="120"/>
      <w:jc w:val="left"/>
    </w:pPr>
    <w:rPr>
      <w:rFonts w:eastAsia="MS Mincho"/>
      <w:szCs w:val="26"/>
      <w:lang w:val="nb-NO"/>
    </w:rPr>
  </w:style>
  <w:style w:type="character" w:customStyle="1" w:styleId="Bodytext213pt">
    <w:name w:val="Body text (2) + 13 pt"/>
    <w:uiPriority w:val="99"/>
    <w:rsid w:val="00AD391F"/>
    <w:rPr>
      <w:sz w:val="26"/>
      <w:szCs w:val="26"/>
      <w:shd w:val="clear" w:color="auto" w:fill="FFFFFF"/>
    </w:rPr>
  </w:style>
  <w:style w:type="character" w:customStyle="1" w:styleId="Bodytext210pt1">
    <w:name w:val="Body text (2) + 10 pt1"/>
    <w:uiPriority w:val="99"/>
    <w:rsid w:val="00AD391F"/>
    <w:rPr>
      <w:sz w:val="20"/>
      <w:szCs w:val="20"/>
      <w:shd w:val="clear" w:color="auto" w:fill="FFFFFF"/>
    </w:rPr>
  </w:style>
  <w:style w:type="character" w:customStyle="1" w:styleId="Bodytext60">
    <w:name w:val="Body text (6)_"/>
    <w:link w:val="Bodytext61"/>
    <w:uiPriority w:val="99"/>
    <w:rsid w:val="00AD391F"/>
    <w:rPr>
      <w:b/>
      <w:bCs/>
      <w:sz w:val="19"/>
      <w:szCs w:val="19"/>
      <w:shd w:val="clear" w:color="auto" w:fill="FFFFFF"/>
    </w:rPr>
  </w:style>
  <w:style w:type="paragraph" w:customStyle="1" w:styleId="Bodytext61">
    <w:name w:val="Body text (6)"/>
    <w:basedOn w:val="Normal"/>
    <w:link w:val="Bodytext60"/>
    <w:uiPriority w:val="99"/>
    <w:rsid w:val="00AD391F"/>
    <w:pPr>
      <w:widowControl w:val="0"/>
      <w:shd w:val="clear" w:color="auto" w:fill="FFFFFF"/>
      <w:spacing w:before="180" w:line="317" w:lineRule="exact"/>
      <w:ind w:firstLine="560"/>
    </w:pPr>
    <w:rPr>
      <w:rFonts w:asciiTheme="minorHAnsi" w:eastAsiaTheme="minorHAnsi" w:hAnsiTheme="minorHAnsi" w:cstheme="minorBidi"/>
      <w:b/>
      <w:bCs/>
      <w:sz w:val="19"/>
      <w:szCs w:val="19"/>
      <w:lang w:val="vi-VN"/>
    </w:rPr>
  </w:style>
  <w:style w:type="character" w:customStyle="1" w:styleId="Bodytext211">
    <w:name w:val="Body text (2)11"/>
    <w:uiPriority w:val="99"/>
    <w:rsid w:val="00AD391F"/>
    <w:rPr>
      <w:rFonts w:ascii="Times New Roman" w:hAnsi="Times New Roman" w:cs="Times New Roman"/>
      <w:b/>
      <w:bCs/>
      <w:sz w:val="19"/>
      <w:szCs w:val="19"/>
      <w:u w:val="none"/>
      <w:shd w:val="clear" w:color="auto" w:fill="FFFFFF"/>
    </w:rPr>
  </w:style>
  <w:style w:type="character" w:customStyle="1" w:styleId="Bodytext2100">
    <w:name w:val="Body text (2)10"/>
    <w:uiPriority w:val="99"/>
    <w:rsid w:val="00AD391F"/>
    <w:rPr>
      <w:rFonts w:ascii="Times New Roman" w:hAnsi="Times New Roman" w:cs="Times New Roman"/>
      <w:b/>
      <w:bCs/>
      <w:sz w:val="19"/>
      <w:szCs w:val="19"/>
      <w:u w:val="none"/>
      <w:shd w:val="clear" w:color="auto" w:fill="FFFFFF"/>
    </w:rPr>
  </w:style>
  <w:style w:type="character" w:customStyle="1" w:styleId="Bodytext29">
    <w:name w:val="Body text (2)9"/>
    <w:uiPriority w:val="99"/>
    <w:rsid w:val="00AD391F"/>
    <w:rPr>
      <w:rFonts w:ascii="Times New Roman" w:hAnsi="Times New Roman" w:cs="Times New Roman"/>
      <w:b/>
      <w:bCs/>
      <w:sz w:val="19"/>
      <w:szCs w:val="19"/>
      <w:u w:val="none"/>
      <w:shd w:val="clear" w:color="auto" w:fill="FFFFFF"/>
    </w:rPr>
  </w:style>
  <w:style w:type="character" w:customStyle="1" w:styleId="Bodytext28">
    <w:name w:val="Body text (2)8"/>
    <w:uiPriority w:val="99"/>
    <w:rsid w:val="00AD391F"/>
    <w:rPr>
      <w:rFonts w:ascii="Times New Roman" w:hAnsi="Times New Roman" w:cs="Times New Roman"/>
      <w:b/>
      <w:bCs/>
      <w:sz w:val="19"/>
      <w:szCs w:val="19"/>
      <w:u w:val="none"/>
      <w:shd w:val="clear" w:color="auto" w:fill="FFFFFF"/>
    </w:rPr>
  </w:style>
  <w:style w:type="character" w:customStyle="1" w:styleId="Bodytext214pt">
    <w:name w:val="Body text (2) + 14 pt"/>
    <w:aliases w:val="Not Bold,Body text (3) + 9 pt"/>
    <w:rsid w:val="00AD391F"/>
    <w:rPr>
      <w:rFonts w:ascii="Times New Roman" w:hAnsi="Times New Roman" w:cs="Times New Roman"/>
      <w:sz w:val="28"/>
      <w:szCs w:val="28"/>
      <w:u w:val="none"/>
      <w:shd w:val="clear" w:color="auto" w:fill="FFFFFF"/>
    </w:rPr>
  </w:style>
  <w:style w:type="character" w:customStyle="1" w:styleId="Bodytext214pt4">
    <w:name w:val="Body text (2) + 14 pt4"/>
    <w:aliases w:val="Not Bold7"/>
    <w:uiPriority w:val="99"/>
    <w:rsid w:val="00AD391F"/>
    <w:rPr>
      <w:rFonts w:ascii="Times New Roman" w:hAnsi="Times New Roman" w:cs="Times New Roman"/>
      <w:sz w:val="28"/>
      <w:szCs w:val="28"/>
      <w:u w:val="none"/>
      <w:shd w:val="clear" w:color="auto" w:fill="FFFFFF"/>
    </w:rPr>
  </w:style>
  <w:style w:type="character" w:customStyle="1" w:styleId="Bodytext2Candara">
    <w:name w:val="Body text (2) + Candara"/>
    <w:aliases w:val="11 pt,Not Bold6"/>
    <w:uiPriority w:val="99"/>
    <w:rsid w:val="00AD391F"/>
    <w:rPr>
      <w:rFonts w:ascii="Candara" w:hAnsi="Candara" w:cs="Candara"/>
      <w:sz w:val="22"/>
      <w:szCs w:val="22"/>
      <w:u w:val="none"/>
      <w:shd w:val="clear" w:color="auto" w:fill="FFFFFF"/>
    </w:rPr>
  </w:style>
  <w:style w:type="character" w:customStyle="1" w:styleId="Bodytext27">
    <w:name w:val="Body text (2)7"/>
    <w:uiPriority w:val="99"/>
    <w:rsid w:val="00AD391F"/>
    <w:rPr>
      <w:rFonts w:ascii="Times New Roman" w:hAnsi="Times New Roman" w:cs="Times New Roman"/>
      <w:b/>
      <w:bCs/>
      <w:sz w:val="19"/>
      <w:szCs w:val="19"/>
      <w:u w:val="none"/>
      <w:shd w:val="clear" w:color="auto" w:fill="FFFFFF"/>
    </w:rPr>
  </w:style>
  <w:style w:type="character" w:customStyle="1" w:styleId="Bodytext26">
    <w:name w:val="Body text (2)6"/>
    <w:uiPriority w:val="99"/>
    <w:rsid w:val="00AD391F"/>
    <w:rPr>
      <w:rFonts w:ascii="Times New Roman" w:hAnsi="Times New Roman" w:cs="Times New Roman"/>
      <w:b/>
      <w:bCs/>
      <w:sz w:val="19"/>
      <w:szCs w:val="19"/>
      <w:u w:val="none"/>
      <w:shd w:val="clear" w:color="auto" w:fill="FFFFFF"/>
    </w:rPr>
  </w:style>
  <w:style w:type="character" w:customStyle="1" w:styleId="Bodytext214pt3">
    <w:name w:val="Body text (2) + 14 pt3"/>
    <w:aliases w:val="Not Bold5"/>
    <w:uiPriority w:val="99"/>
    <w:rsid w:val="00AD391F"/>
    <w:rPr>
      <w:rFonts w:ascii="Times New Roman" w:hAnsi="Times New Roman" w:cs="Times New Roman"/>
      <w:sz w:val="28"/>
      <w:szCs w:val="28"/>
      <w:u w:val="none"/>
      <w:shd w:val="clear" w:color="auto" w:fill="FFFFFF"/>
    </w:rPr>
  </w:style>
  <w:style w:type="character" w:customStyle="1" w:styleId="Bodytext214pt2">
    <w:name w:val="Body text (2) + 14 pt2"/>
    <w:aliases w:val="Not Bold4"/>
    <w:uiPriority w:val="99"/>
    <w:rsid w:val="00AD391F"/>
    <w:rPr>
      <w:rFonts w:ascii="Times New Roman" w:hAnsi="Times New Roman" w:cs="Times New Roman"/>
      <w:sz w:val="28"/>
      <w:szCs w:val="28"/>
      <w:u w:val="none"/>
      <w:shd w:val="clear" w:color="auto" w:fill="FFFFFF"/>
    </w:rPr>
  </w:style>
  <w:style w:type="character" w:customStyle="1" w:styleId="Bodytext25">
    <w:name w:val="Body text (2)5"/>
    <w:uiPriority w:val="99"/>
    <w:rsid w:val="00AD391F"/>
    <w:rPr>
      <w:rFonts w:ascii="Times New Roman" w:hAnsi="Times New Roman" w:cs="Times New Roman"/>
      <w:b/>
      <w:bCs/>
      <w:sz w:val="19"/>
      <w:szCs w:val="19"/>
      <w:u w:val="none"/>
      <w:shd w:val="clear" w:color="auto" w:fill="FFFFFF"/>
    </w:rPr>
  </w:style>
  <w:style w:type="character" w:customStyle="1" w:styleId="Bodytext240">
    <w:name w:val="Body text (2)4"/>
    <w:uiPriority w:val="99"/>
    <w:rsid w:val="00AD391F"/>
    <w:rPr>
      <w:rFonts w:ascii="Times New Roman" w:hAnsi="Times New Roman" w:cs="Times New Roman"/>
      <w:b/>
      <w:bCs/>
      <w:sz w:val="19"/>
      <w:szCs w:val="19"/>
      <w:u w:val="none"/>
      <w:shd w:val="clear" w:color="auto" w:fill="FFFFFF"/>
    </w:rPr>
  </w:style>
  <w:style w:type="character" w:customStyle="1" w:styleId="Bodytext214pt1">
    <w:name w:val="Body text (2) + 14 pt1"/>
    <w:aliases w:val="Not Bold3"/>
    <w:uiPriority w:val="99"/>
    <w:rsid w:val="00AD391F"/>
    <w:rPr>
      <w:rFonts w:ascii="Times New Roman" w:hAnsi="Times New Roman" w:cs="Times New Roman"/>
      <w:sz w:val="28"/>
      <w:szCs w:val="28"/>
      <w:u w:val="none"/>
      <w:shd w:val="clear" w:color="auto" w:fill="FFFFFF"/>
    </w:rPr>
  </w:style>
  <w:style w:type="character" w:customStyle="1" w:styleId="Bodytext230">
    <w:name w:val="Body text (2)3"/>
    <w:uiPriority w:val="99"/>
    <w:rsid w:val="00AD391F"/>
    <w:rPr>
      <w:rFonts w:ascii="Times New Roman" w:hAnsi="Times New Roman" w:cs="Times New Roman"/>
      <w:b/>
      <w:bCs/>
      <w:sz w:val="19"/>
      <w:szCs w:val="19"/>
      <w:u w:val="none"/>
      <w:shd w:val="clear" w:color="auto" w:fill="FFFFFF"/>
    </w:rPr>
  </w:style>
  <w:style w:type="character" w:customStyle="1" w:styleId="Bodytext221">
    <w:name w:val="Body text (2)2"/>
    <w:uiPriority w:val="99"/>
    <w:rsid w:val="00AD391F"/>
    <w:rPr>
      <w:rFonts w:ascii="Times New Roman" w:hAnsi="Times New Roman" w:cs="Times New Roman"/>
      <w:b/>
      <w:bCs/>
      <w:sz w:val="19"/>
      <w:szCs w:val="19"/>
      <w:u w:val="none"/>
      <w:shd w:val="clear" w:color="auto" w:fill="FFFFFF"/>
    </w:rPr>
  </w:style>
  <w:style w:type="paragraph" w:customStyle="1" w:styleId="Bodytext212">
    <w:name w:val="Body text (2)1"/>
    <w:basedOn w:val="Normal"/>
    <w:uiPriority w:val="99"/>
    <w:rsid w:val="00AD391F"/>
    <w:pPr>
      <w:widowControl w:val="0"/>
      <w:shd w:val="clear" w:color="auto" w:fill="FFFFFF"/>
      <w:spacing w:before="660" w:after="0" w:line="610" w:lineRule="exact"/>
      <w:ind w:firstLine="0"/>
      <w:jc w:val="left"/>
    </w:pPr>
    <w:rPr>
      <w:rFonts w:eastAsia="Arial Unicode MS"/>
      <w:b/>
      <w:bCs/>
      <w:sz w:val="24"/>
      <w:lang w:val="vi-VN"/>
    </w:rPr>
  </w:style>
  <w:style w:type="character" w:customStyle="1" w:styleId="1Char0">
    <w:name w:val="스타일1 Char"/>
    <w:link w:val="10"/>
    <w:locked/>
    <w:rsid w:val="00AD391F"/>
    <w:rPr>
      <w:rFonts w:eastAsia="Arial Unicode MS" w:cs="Arial"/>
      <w:bCs/>
      <w:szCs w:val="36"/>
      <w:shd w:val="clear" w:color="auto" w:fill="FFFFFF"/>
      <w:lang w:val="en-GB" w:eastAsia="ko-KR"/>
    </w:rPr>
  </w:style>
  <w:style w:type="paragraph" w:customStyle="1" w:styleId="10">
    <w:name w:val="스타일1"/>
    <w:link w:val="1Char0"/>
    <w:rsid w:val="00AD391F"/>
    <w:pPr>
      <w:widowControl w:val="0"/>
      <w:shd w:val="clear" w:color="auto" w:fill="FFFFFF"/>
      <w:tabs>
        <w:tab w:val="left" w:leader="middleDot" w:pos="5375"/>
      </w:tabs>
      <w:adjustRightInd w:val="0"/>
      <w:snapToGrid w:val="0"/>
      <w:spacing w:after="0" w:line="360" w:lineRule="auto"/>
      <w:jc w:val="both"/>
    </w:pPr>
    <w:rPr>
      <w:rFonts w:eastAsia="Arial Unicode MS" w:cs="Arial"/>
      <w:bCs/>
      <w:szCs w:val="36"/>
      <w:lang w:val="en-GB" w:eastAsia="ko-KR"/>
    </w:rPr>
  </w:style>
  <w:style w:type="paragraph" w:customStyle="1" w:styleId="1-2">
    <w:name w:val="스타일1-2"/>
    <w:basedOn w:val="10"/>
    <w:uiPriority w:val="99"/>
    <w:qFormat/>
    <w:rsid w:val="00AD391F"/>
    <w:pPr>
      <w:numPr>
        <w:ilvl w:val="1"/>
      </w:numPr>
      <w:tabs>
        <w:tab w:val="num" w:pos="360"/>
      </w:tabs>
      <w:ind w:left="542" w:hanging="202"/>
    </w:pPr>
  </w:style>
  <w:style w:type="character" w:customStyle="1" w:styleId="Style10Char">
    <w:name w:val="Style10 Char"/>
    <w:link w:val="Style10"/>
    <w:rsid w:val="00AD391F"/>
    <w:rPr>
      <w:rFonts w:ascii="Times New Roman" w:eastAsia="Times New Roman" w:hAnsi="Times New Roman" w:cs="Times New Roman"/>
      <w:sz w:val="26"/>
      <w:szCs w:val="26"/>
      <w:lang w:eastAsia="x-none"/>
    </w:rPr>
  </w:style>
  <w:style w:type="paragraph" w:customStyle="1" w:styleId="tablecontents0">
    <w:name w:val="tablecontents"/>
    <w:basedOn w:val="Normal"/>
    <w:rsid w:val="00AD391F"/>
    <w:pPr>
      <w:spacing w:before="100" w:beforeAutospacing="1" w:after="100" w:afterAutospacing="1" w:line="240" w:lineRule="auto"/>
      <w:ind w:firstLine="0"/>
      <w:jc w:val="left"/>
    </w:pPr>
    <w:rPr>
      <w:sz w:val="24"/>
    </w:rPr>
  </w:style>
  <w:style w:type="character" w:customStyle="1" w:styleId="mw-headline">
    <w:name w:val="mw-headline"/>
    <w:rsid w:val="00AD391F"/>
  </w:style>
  <w:style w:type="character" w:customStyle="1" w:styleId="mw-editsection">
    <w:name w:val="mw-editsection"/>
    <w:rsid w:val="00AD391F"/>
  </w:style>
  <w:style w:type="character" w:customStyle="1" w:styleId="mw-editsection-bracket">
    <w:name w:val="mw-editsection-bracket"/>
    <w:rsid w:val="00AD391F"/>
  </w:style>
  <w:style w:type="character" w:customStyle="1" w:styleId="mw-editsection-divider">
    <w:name w:val="mw-editsection-divider"/>
    <w:rsid w:val="00AD391F"/>
  </w:style>
  <w:style w:type="character" w:customStyle="1" w:styleId="Vnbnnidung40">
    <w:name w:val="Văn bản nội dung (4)_"/>
    <w:link w:val="Vnbnnidung41"/>
    <w:rsid w:val="00AD391F"/>
    <w:rPr>
      <w:b/>
      <w:bCs/>
      <w:sz w:val="27"/>
      <w:szCs w:val="27"/>
      <w:shd w:val="clear" w:color="auto" w:fill="FFFFFF"/>
    </w:rPr>
  </w:style>
  <w:style w:type="paragraph" w:customStyle="1" w:styleId="Vnbnnidung41">
    <w:name w:val="Văn bản nội dung (4)"/>
    <w:basedOn w:val="Normal"/>
    <w:link w:val="Vnbnnidung40"/>
    <w:rsid w:val="00AD391F"/>
    <w:pPr>
      <w:widowControl w:val="0"/>
      <w:shd w:val="clear" w:color="auto" w:fill="FFFFFF"/>
      <w:spacing w:before="360" w:after="0" w:line="0" w:lineRule="atLeast"/>
      <w:ind w:firstLine="0"/>
    </w:pPr>
    <w:rPr>
      <w:rFonts w:asciiTheme="minorHAnsi" w:eastAsiaTheme="minorHAnsi" w:hAnsiTheme="minorHAnsi" w:cstheme="minorBidi"/>
      <w:b/>
      <w:bCs/>
      <w:sz w:val="27"/>
      <w:szCs w:val="27"/>
      <w:lang w:val="vi-VN"/>
    </w:rPr>
  </w:style>
  <w:style w:type="paragraph" w:customStyle="1" w:styleId="Style">
    <w:name w:val="Style"/>
    <w:basedOn w:val="Normal"/>
    <w:semiHidden/>
    <w:rsid w:val="00AD391F"/>
    <w:pPr>
      <w:autoSpaceDE w:val="0"/>
      <w:autoSpaceDN w:val="0"/>
      <w:adjustRightInd w:val="0"/>
      <w:spacing w:before="120" w:after="160" w:line="240" w:lineRule="exact"/>
      <w:ind w:firstLine="0"/>
      <w:jc w:val="left"/>
    </w:pPr>
    <w:rPr>
      <w:rFonts w:ascii="Verdana" w:hAnsi="Verdana" w:cs="Verdana"/>
      <w:sz w:val="20"/>
      <w:szCs w:val="20"/>
    </w:rPr>
  </w:style>
  <w:style w:type="paragraph" w:customStyle="1" w:styleId="Normalbullet2">
    <w:name w:val="Normal bullet 2"/>
    <w:basedOn w:val="Normal"/>
    <w:autoRedefine/>
    <w:rsid w:val="00AD391F"/>
    <w:pPr>
      <w:widowControl w:val="0"/>
      <w:numPr>
        <w:numId w:val="48"/>
      </w:numPr>
      <w:spacing w:after="0" w:line="252" w:lineRule="auto"/>
    </w:pPr>
    <w:rPr>
      <w:szCs w:val="26"/>
      <w:lang w:val="en-GB"/>
    </w:rPr>
  </w:style>
  <w:style w:type="paragraph" w:customStyle="1" w:styleId="Normalnumbering">
    <w:name w:val="Normal numbering"/>
    <w:basedOn w:val="Normal"/>
    <w:autoRedefine/>
    <w:rsid w:val="00AD391F"/>
    <w:pPr>
      <w:widowControl w:val="0"/>
      <w:numPr>
        <w:numId w:val="49"/>
      </w:numPr>
      <w:tabs>
        <w:tab w:val="clear" w:pos="360"/>
      </w:tabs>
      <w:spacing w:after="0" w:line="252" w:lineRule="auto"/>
      <w:ind w:left="567" w:hanging="505"/>
    </w:pPr>
    <w:rPr>
      <w:spacing w:val="-4"/>
      <w:szCs w:val="26"/>
      <w:lang w:val="en-GB"/>
    </w:rPr>
  </w:style>
  <w:style w:type="paragraph" w:customStyle="1" w:styleId="CM53">
    <w:name w:val="CM53"/>
    <w:basedOn w:val="Normal"/>
    <w:next w:val="Normal"/>
    <w:rsid w:val="00AD391F"/>
    <w:pPr>
      <w:widowControl w:val="0"/>
      <w:autoSpaceDE w:val="0"/>
      <w:autoSpaceDN w:val="0"/>
      <w:adjustRightInd w:val="0"/>
      <w:spacing w:before="0" w:after="235" w:line="240" w:lineRule="auto"/>
      <w:ind w:firstLine="0"/>
      <w:jc w:val="left"/>
    </w:pPr>
    <w:rPr>
      <w:sz w:val="24"/>
    </w:rPr>
  </w:style>
  <w:style w:type="paragraph" w:customStyle="1" w:styleId="CM57">
    <w:name w:val="CM57"/>
    <w:basedOn w:val="Normal"/>
    <w:next w:val="Normal"/>
    <w:rsid w:val="00AD391F"/>
    <w:pPr>
      <w:widowControl w:val="0"/>
      <w:autoSpaceDE w:val="0"/>
      <w:autoSpaceDN w:val="0"/>
      <w:adjustRightInd w:val="0"/>
      <w:spacing w:before="0" w:after="98" w:line="240" w:lineRule="auto"/>
      <w:ind w:firstLine="0"/>
      <w:jc w:val="left"/>
    </w:pPr>
    <w:rPr>
      <w:sz w:val="24"/>
    </w:rPr>
  </w:style>
  <w:style w:type="paragraph" w:customStyle="1" w:styleId="CM3">
    <w:name w:val="CM3"/>
    <w:basedOn w:val="Normal"/>
    <w:next w:val="Normal"/>
    <w:rsid w:val="00AD391F"/>
    <w:pPr>
      <w:widowControl w:val="0"/>
      <w:autoSpaceDE w:val="0"/>
      <w:autoSpaceDN w:val="0"/>
      <w:adjustRightInd w:val="0"/>
      <w:spacing w:before="0" w:after="0" w:line="240" w:lineRule="auto"/>
      <w:ind w:firstLine="0"/>
      <w:jc w:val="left"/>
    </w:pPr>
    <w:rPr>
      <w:sz w:val="24"/>
    </w:rPr>
  </w:style>
  <w:style w:type="paragraph" w:customStyle="1" w:styleId="CM58">
    <w:name w:val="CM58"/>
    <w:basedOn w:val="Default"/>
    <w:next w:val="Default"/>
    <w:rsid w:val="00AD391F"/>
    <w:pPr>
      <w:spacing w:after="50"/>
    </w:pPr>
    <w:rPr>
      <w:rFonts w:ascii="Times New Roman" w:hAnsi="Times New Roman"/>
      <w:color w:val="auto"/>
      <w:szCs w:val="24"/>
    </w:rPr>
  </w:style>
  <w:style w:type="paragraph" w:customStyle="1" w:styleId="CM13">
    <w:name w:val="CM13"/>
    <w:basedOn w:val="Default"/>
    <w:next w:val="Default"/>
    <w:rsid w:val="00AD391F"/>
    <w:rPr>
      <w:rFonts w:ascii="Times New Roman" w:hAnsi="Times New Roman"/>
      <w:color w:val="auto"/>
      <w:szCs w:val="24"/>
    </w:rPr>
  </w:style>
  <w:style w:type="paragraph" w:customStyle="1" w:styleId="CM6">
    <w:name w:val="CM6"/>
    <w:basedOn w:val="Default"/>
    <w:next w:val="Default"/>
    <w:rsid w:val="00AD391F"/>
    <w:pPr>
      <w:spacing w:line="246" w:lineRule="atLeast"/>
    </w:pPr>
    <w:rPr>
      <w:rFonts w:ascii="Times New Roman" w:hAnsi="Times New Roman"/>
      <w:color w:val="auto"/>
      <w:szCs w:val="24"/>
    </w:rPr>
  </w:style>
  <w:style w:type="paragraph" w:customStyle="1" w:styleId="chnghing">
    <w:name w:val="ch÷ nghiªng"/>
    <w:basedOn w:val="Normal"/>
    <w:rsid w:val="00AD391F"/>
    <w:pPr>
      <w:tabs>
        <w:tab w:val="num" w:pos="567"/>
        <w:tab w:val="left" w:pos="709"/>
      </w:tabs>
      <w:spacing w:line="240" w:lineRule="auto"/>
      <w:ind w:firstLine="0"/>
    </w:pPr>
    <w:rPr>
      <w:i/>
      <w:iCs/>
      <w:color w:val="000000"/>
      <w:szCs w:val="26"/>
    </w:rPr>
  </w:style>
  <w:style w:type="paragraph" w:customStyle="1" w:styleId="muc0">
    <w:name w:val="muc +"/>
    <w:basedOn w:val="Normal"/>
    <w:rsid w:val="00AD391F"/>
    <w:pPr>
      <w:numPr>
        <w:numId w:val="50"/>
      </w:numPr>
      <w:tabs>
        <w:tab w:val="left" w:pos="0"/>
        <w:tab w:val="left" w:pos="450"/>
        <w:tab w:val="left" w:pos="851"/>
      </w:tabs>
      <w:spacing w:before="120" w:after="0" w:line="240" w:lineRule="auto"/>
      <w:ind w:right="-28"/>
    </w:pPr>
    <w:rPr>
      <w:sz w:val="28"/>
      <w:lang w:val="de-DE"/>
    </w:rPr>
  </w:style>
  <w:style w:type="paragraph" w:customStyle="1" w:styleId="CharCharCharCharCharCharCharCharCharCharCharChar">
    <w:name w:val="Char Char Char Char Char Char Char Char Char Char Char Char"/>
    <w:basedOn w:val="Normal"/>
    <w:uiPriority w:val="99"/>
    <w:semiHidden/>
    <w:rsid w:val="00AD391F"/>
    <w:pPr>
      <w:autoSpaceDE w:val="0"/>
      <w:autoSpaceDN w:val="0"/>
      <w:adjustRightInd w:val="0"/>
      <w:spacing w:before="120" w:after="160" w:line="240" w:lineRule="exact"/>
      <w:ind w:firstLine="0"/>
      <w:jc w:val="left"/>
    </w:pPr>
    <w:rPr>
      <w:rFonts w:ascii="Verdana" w:hAnsi="Verdana" w:cs="Verdana"/>
      <w:sz w:val="20"/>
      <w:szCs w:val="20"/>
    </w:rPr>
  </w:style>
  <w:style w:type="character" w:customStyle="1" w:styleId="1-2-3Char">
    <w:name w:val="1 -2 -3 Char"/>
    <w:uiPriority w:val="99"/>
    <w:locked/>
    <w:rsid w:val="00AD391F"/>
    <w:rPr>
      <w:i/>
      <w:iCs/>
      <w:sz w:val="24"/>
      <w:szCs w:val="24"/>
    </w:rPr>
  </w:style>
  <w:style w:type="character" w:customStyle="1" w:styleId="bodyChar">
    <w:name w:val="body Char"/>
    <w:uiPriority w:val="99"/>
    <w:rsid w:val="00AD391F"/>
    <w:rPr>
      <w:rFonts w:ascii=".VnTime" w:hAnsi=".VnTime" w:cs=".VnTime"/>
      <w:sz w:val="26"/>
      <w:szCs w:val="26"/>
      <w:lang w:val="en-US" w:eastAsia="en-US"/>
    </w:rPr>
  </w:style>
  <w:style w:type="paragraph" w:customStyle="1" w:styleId="19">
    <w:name w:val="19"/>
    <w:basedOn w:val="BodyText3"/>
    <w:uiPriority w:val="99"/>
    <w:rsid w:val="00AD391F"/>
    <w:pPr>
      <w:spacing w:before="120" w:after="60" w:line="276" w:lineRule="auto"/>
      <w:ind w:firstLine="425"/>
    </w:pPr>
    <w:rPr>
      <w:rFonts w:eastAsia="Calibri"/>
      <w:b/>
      <w:bCs/>
      <w:i/>
      <w:iCs/>
      <w:sz w:val="26"/>
      <w:szCs w:val="26"/>
      <w:lang w:eastAsia="en-US"/>
    </w:rPr>
  </w:style>
  <w:style w:type="paragraph" w:customStyle="1" w:styleId="a9">
    <w:name w:val="*"/>
    <w:basedOn w:val="BodyTextIndent2"/>
    <w:uiPriority w:val="99"/>
    <w:rsid w:val="00AD391F"/>
    <w:pPr>
      <w:spacing w:after="60" w:line="276" w:lineRule="auto"/>
      <w:ind w:left="0" w:firstLine="567"/>
    </w:pPr>
    <w:rPr>
      <w:rFonts w:eastAsia="Calibri" w:cs=".VnTime"/>
      <w:i/>
      <w:iCs/>
      <w:sz w:val="26"/>
      <w:szCs w:val="26"/>
      <w:u w:val="single"/>
      <w:lang w:eastAsia="en-US"/>
    </w:rPr>
  </w:style>
  <w:style w:type="paragraph" w:customStyle="1" w:styleId="mucluc0">
    <w:name w:val="mucluc"/>
    <w:basedOn w:val="Heading9"/>
    <w:uiPriority w:val="99"/>
    <w:rsid w:val="00AD391F"/>
    <w:pPr>
      <w:keepLines w:val="0"/>
      <w:widowControl w:val="0"/>
      <w:tabs>
        <w:tab w:val="clear" w:pos="1584"/>
        <w:tab w:val="right" w:pos="9639"/>
        <w:tab w:val="right" w:pos="10206"/>
      </w:tabs>
      <w:spacing w:before="0" w:after="60" w:line="276" w:lineRule="auto"/>
      <w:ind w:left="0" w:firstLine="720"/>
      <w:jc w:val="both"/>
      <w:outlineLvl w:val="9"/>
    </w:pPr>
    <w:rPr>
      <w:rFonts w:ascii=".VnTime" w:eastAsia="Calibri" w:hAnsi=".VnTime"/>
      <w:b/>
      <w:bCs/>
      <w:i w:val="0"/>
      <w:iCs w:val="0"/>
      <w:color w:val="auto"/>
      <w:lang w:val="vi-VN" w:eastAsia="en-US"/>
    </w:rPr>
  </w:style>
  <w:style w:type="paragraph" w:customStyle="1" w:styleId="I-1">
    <w:name w:val="I-1"/>
    <w:basedOn w:val="Heading20"/>
    <w:uiPriority w:val="99"/>
    <w:rsid w:val="00AD391F"/>
    <w:pPr>
      <w:keepLines w:val="0"/>
      <w:widowControl w:val="0"/>
      <w:spacing w:before="240" w:line="276" w:lineRule="auto"/>
      <w:ind w:left="142" w:firstLine="720"/>
    </w:pPr>
    <w:rPr>
      <w:rFonts w:ascii=".VnTimeH" w:eastAsia="Calibri" w:hAnsi=".VnTimeH" w:cs=".VnTimeH"/>
      <w:bCs/>
      <w:u w:val="single"/>
      <w:lang w:val="vi-VN" w:eastAsia="ja-JP"/>
    </w:rPr>
  </w:style>
  <w:style w:type="paragraph" w:customStyle="1" w:styleId="ttbody">
    <w:name w:val="$tt body"/>
    <w:basedOn w:val="Normal"/>
    <w:uiPriority w:val="99"/>
    <w:rsid w:val="00AD391F"/>
    <w:pPr>
      <w:spacing w:before="0" w:line="276" w:lineRule="auto"/>
      <w:ind w:left="567" w:firstLine="284"/>
    </w:pPr>
    <w:rPr>
      <w:rFonts w:ascii=".VnTime" w:hAnsi=".VnTime" w:cs=".VnTime"/>
      <w:szCs w:val="26"/>
    </w:rPr>
  </w:style>
  <w:style w:type="paragraph" w:customStyle="1" w:styleId="18">
    <w:name w:val="18"/>
    <w:aliases w:val="Sqd a"/>
    <w:basedOn w:val="Normal"/>
    <w:autoRedefine/>
    <w:uiPriority w:val="99"/>
    <w:rsid w:val="00AD391F"/>
    <w:pPr>
      <w:spacing w:before="0" w:line="216" w:lineRule="auto"/>
      <w:ind w:left="567" w:firstLine="720"/>
    </w:pPr>
    <w:rPr>
      <w:rFonts w:ascii=".VnTime" w:hAnsi=".VnTime" w:cs=".VnTime"/>
      <w:i/>
      <w:iCs/>
      <w:sz w:val="28"/>
      <w:szCs w:val="28"/>
    </w:rPr>
  </w:style>
  <w:style w:type="paragraph" w:customStyle="1" w:styleId="13">
    <w:name w:val="13"/>
    <w:basedOn w:val="Heading3"/>
    <w:uiPriority w:val="99"/>
    <w:rsid w:val="00AD391F"/>
    <w:pPr>
      <w:keepLines w:val="0"/>
      <w:widowControl w:val="0"/>
      <w:spacing w:before="120" w:after="60" w:line="276" w:lineRule="auto"/>
      <w:ind w:left="284" w:firstLine="720"/>
    </w:pPr>
    <w:rPr>
      <w:rFonts w:ascii=".VnTime" w:eastAsia="Calibri" w:hAnsi=".VnTime" w:cs="Times New Roman"/>
      <w:b/>
      <w:bCs/>
      <w:color w:val="auto"/>
      <w:spacing w:val="-10"/>
      <w:sz w:val="20"/>
      <w:szCs w:val="20"/>
      <w:lang w:val="vi-VN"/>
    </w:rPr>
  </w:style>
  <w:style w:type="paragraph" w:customStyle="1" w:styleId="tta">
    <w:name w:val="$tt a"/>
    <w:basedOn w:val="ttbody"/>
    <w:uiPriority w:val="99"/>
    <w:rsid w:val="00AD391F"/>
    <w:pPr>
      <w:spacing w:before="120"/>
      <w:ind w:left="425"/>
    </w:pPr>
    <w:rPr>
      <w:b/>
      <w:bCs/>
      <w:i/>
      <w:iCs/>
    </w:rPr>
  </w:style>
  <w:style w:type="paragraph" w:customStyle="1" w:styleId="viet">
    <w:name w:val="viet"/>
    <w:basedOn w:val="Normal"/>
    <w:uiPriority w:val="99"/>
    <w:rsid w:val="00AD391F"/>
    <w:pPr>
      <w:spacing w:before="0" w:line="276" w:lineRule="auto"/>
      <w:ind w:firstLine="720"/>
    </w:pPr>
    <w:rPr>
      <w:rFonts w:ascii=".VnTime" w:hAnsi=".VnTime" w:cs=".VnTime"/>
      <w:sz w:val="28"/>
      <w:szCs w:val="28"/>
    </w:rPr>
  </w:style>
  <w:style w:type="paragraph" w:customStyle="1" w:styleId="tt">
    <w:name w:val="$tt *"/>
    <w:basedOn w:val="Normal"/>
    <w:uiPriority w:val="99"/>
    <w:rsid w:val="00AD391F"/>
    <w:pPr>
      <w:spacing w:before="120" w:line="276" w:lineRule="auto"/>
      <w:ind w:left="425" w:firstLine="425"/>
    </w:pPr>
    <w:rPr>
      <w:rFonts w:ascii=".VnTime" w:hAnsi=".VnTime" w:cs=".VnTime"/>
      <w:i/>
      <w:iCs/>
      <w:szCs w:val="26"/>
    </w:rPr>
  </w:style>
  <w:style w:type="paragraph" w:customStyle="1" w:styleId="qddieu">
    <w:name w:val="$qd dieu"/>
    <w:basedOn w:val="Normal"/>
    <w:uiPriority w:val="99"/>
    <w:rsid w:val="00AD391F"/>
    <w:pPr>
      <w:spacing w:before="0" w:line="276" w:lineRule="auto"/>
      <w:ind w:firstLine="142"/>
    </w:pPr>
    <w:rPr>
      <w:rFonts w:ascii=".VnTime" w:hAnsi=".VnTime" w:cs=".VnTime"/>
      <w:b/>
      <w:bCs/>
      <w:szCs w:val="26"/>
      <w:u w:val="single"/>
    </w:rPr>
  </w:style>
  <w:style w:type="paragraph" w:customStyle="1" w:styleId="qda">
    <w:name w:val="$qd a"/>
    <w:basedOn w:val="Normal"/>
    <w:uiPriority w:val="99"/>
    <w:rsid w:val="00AD391F"/>
    <w:pPr>
      <w:spacing w:line="276" w:lineRule="auto"/>
    </w:pPr>
    <w:rPr>
      <w:rFonts w:ascii=".VnTime" w:hAnsi=".VnTime" w:cs=".VnTime"/>
      <w:i/>
      <w:iCs/>
      <w:szCs w:val="26"/>
    </w:rPr>
  </w:style>
  <w:style w:type="paragraph" w:customStyle="1" w:styleId="1-1">
    <w:name w:val="1-1"/>
    <w:basedOn w:val="Heading6"/>
    <w:uiPriority w:val="99"/>
    <w:rsid w:val="00AD391F"/>
    <w:pPr>
      <w:keepLines w:val="0"/>
      <w:widowControl w:val="0"/>
      <w:tabs>
        <w:tab w:val="clear" w:pos="1152"/>
      </w:tabs>
      <w:spacing w:before="120" w:line="276" w:lineRule="auto"/>
      <w:ind w:left="284" w:firstLine="720"/>
      <w:jc w:val="both"/>
      <w:outlineLvl w:val="2"/>
    </w:pPr>
    <w:rPr>
      <w:rFonts w:ascii=".VnTime" w:eastAsia="Calibri" w:hAnsi=".VnTime"/>
      <w:b/>
      <w:bCs/>
      <w:i w:val="0"/>
      <w:iCs w:val="0"/>
      <w:color w:val="auto"/>
      <w:sz w:val="28"/>
      <w:szCs w:val="28"/>
      <w:lang w:val="vi-VN" w:eastAsia="en-US"/>
    </w:rPr>
  </w:style>
  <w:style w:type="paragraph" w:customStyle="1" w:styleId="ttI">
    <w:name w:val="$tt I"/>
    <w:basedOn w:val="Normal"/>
    <w:uiPriority w:val="99"/>
    <w:rsid w:val="00AD391F"/>
    <w:pPr>
      <w:spacing w:before="120" w:line="276" w:lineRule="auto"/>
      <w:ind w:left="142" w:firstLine="720"/>
    </w:pPr>
    <w:rPr>
      <w:rFonts w:ascii=".VnTime" w:hAnsi=".VnTime" w:cs=".VnTime"/>
      <w:b/>
      <w:bCs/>
      <w:szCs w:val="26"/>
      <w:u w:val="single"/>
    </w:rPr>
  </w:style>
  <w:style w:type="paragraph" w:customStyle="1" w:styleId="StyleMCCHNHTimesNewRomanAuto">
    <w:name w:val="Style MỤC CHÍNH + Times New Roman Auto"/>
    <w:basedOn w:val="Normal"/>
    <w:uiPriority w:val="99"/>
    <w:rsid w:val="00AD391F"/>
    <w:pPr>
      <w:spacing w:before="240"/>
      <w:ind w:left="1440" w:hanging="360"/>
    </w:pPr>
    <w:rPr>
      <w:b/>
      <w:bCs/>
      <w:sz w:val="28"/>
      <w:szCs w:val="28"/>
    </w:rPr>
  </w:style>
  <w:style w:type="paragraph" w:customStyle="1" w:styleId="chuthuongChar0">
    <w:name w:val="chu thuong Char"/>
    <w:link w:val="chuthuongCharChar"/>
    <w:uiPriority w:val="99"/>
    <w:rsid w:val="00AD391F"/>
    <w:pPr>
      <w:spacing w:before="240" w:after="0" w:line="312" w:lineRule="auto"/>
      <w:ind w:left="1418"/>
      <w:jc w:val="both"/>
    </w:pPr>
    <w:rPr>
      <w:rFonts w:ascii="Arial" w:eastAsia="Calibri" w:hAnsi="Arial" w:cs="Times New Roman"/>
      <w:noProof/>
      <w:color w:val="800080"/>
      <w:lang w:val="en-US"/>
    </w:rPr>
  </w:style>
  <w:style w:type="character" w:customStyle="1" w:styleId="chuthuongCharChar">
    <w:name w:val="chu thuong Char Char"/>
    <w:link w:val="chuthuongChar0"/>
    <w:uiPriority w:val="99"/>
    <w:locked/>
    <w:rsid w:val="00AD391F"/>
    <w:rPr>
      <w:rFonts w:ascii="Arial" w:eastAsia="Calibri" w:hAnsi="Arial" w:cs="Times New Roman"/>
      <w:noProof/>
      <w:color w:val="800080"/>
      <w:lang w:val="en-US"/>
    </w:rPr>
  </w:style>
  <w:style w:type="paragraph" w:customStyle="1" w:styleId="Tenbang1">
    <w:name w:val="Ten bang"/>
    <w:link w:val="TenbangChar"/>
    <w:uiPriority w:val="99"/>
    <w:rsid w:val="00AD391F"/>
    <w:pPr>
      <w:tabs>
        <w:tab w:val="num" w:pos="2138"/>
      </w:tabs>
      <w:spacing w:before="240" w:after="0" w:line="288" w:lineRule="auto"/>
      <w:ind w:left="1418"/>
      <w:jc w:val="both"/>
    </w:pPr>
    <w:rPr>
      <w:rFonts w:ascii="Arial" w:eastAsia="Calibri" w:hAnsi="Arial" w:cs="Arial"/>
      <w:b/>
      <w:bCs/>
      <w:i/>
      <w:iCs/>
      <w:noProof/>
      <w:color w:val="800080"/>
      <w:lang w:val="en-US"/>
    </w:rPr>
  </w:style>
  <w:style w:type="character" w:customStyle="1" w:styleId="TenbangChar">
    <w:name w:val="Ten bang Char"/>
    <w:link w:val="Tenbang1"/>
    <w:uiPriority w:val="99"/>
    <w:locked/>
    <w:rsid w:val="00AD391F"/>
    <w:rPr>
      <w:rFonts w:ascii="Arial" w:eastAsia="Calibri" w:hAnsi="Arial" w:cs="Arial"/>
      <w:b/>
      <w:bCs/>
      <w:i/>
      <w:iCs/>
      <w:noProof/>
      <w:color w:val="800080"/>
      <w:lang w:val="en-US"/>
    </w:rPr>
  </w:style>
  <w:style w:type="paragraph" w:customStyle="1" w:styleId="MCCHNH">
    <w:name w:val="MỤC CHÍNH"/>
    <w:basedOn w:val="Header"/>
    <w:link w:val="MCCHNHChar"/>
    <w:uiPriority w:val="99"/>
    <w:rsid w:val="00AD391F"/>
    <w:pPr>
      <w:tabs>
        <w:tab w:val="clear" w:pos="4513"/>
        <w:tab w:val="clear" w:pos="9026"/>
        <w:tab w:val="num" w:pos="795"/>
      </w:tabs>
      <w:spacing w:before="240" w:line="288" w:lineRule="auto"/>
      <w:ind w:left="795" w:hanging="795"/>
    </w:pPr>
    <w:rPr>
      <w:rFonts w:ascii=".VnTime" w:eastAsia="Calibri" w:hAnsi=".VnTime"/>
      <w:b/>
      <w:bCs/>
      <w:spacing w:val="-10"/>
      <w:sz w:val="24"/>
    </w:rPr>
  </w:style>
  <w:style w:type="character" w:customStyle="1" w:styleId="MCCHNHChar">
    <w:name w:val="MỤC CHÍNH Char"/>
    <w:link w:val="MCCHNH"/>
    <w:uiPriority w:val="99"/>
    <w:locked/>
    <w:rsid w:val="00AD391F"/>
    <w:rPr>
      <w:rFonts w:ascii=".VnTime" w:eastAsia="Calibri" w:hAnsi=".VnTime" w:cs="Times New Roman"/>
      <w:b/>
      <w:bCs/>
      <w:spacing w:val="-10"/>
      <w:sz w:val="24"/>
      <w:szCs w:val="24"/>
      <w:lang w:val="en-US"/>
    </w:rPr>
  </w:style>
  <w:style w:type="character" w:customStyle="1" w:styleId="textblack1">
    <w:name w:val="textblack1"/>
    <w:uiPriority w:val="99"/>
    <w:rsid w:val="00AD391F"/>
    <w:rPr>
      <w:rFonts w:ascii="Verdana" w:hAnsi="Verdana" w:cs="Verdana"/>
      <w:color w:val="000000"/>
      <w:sz w:val="17"/>
      <w:szCs w:val="17"/>
      <w:u w:val="none"/>
      <w:effect w:val="none"/>
    </w:rPr>
  </w:style>
  <w:style w:type="character" w:customStyle="1" w:styleId="DocumentMapChar1">
    <w:name w:val="Document Map Char1"/>
    <w:locked/>
    <w:rsid w:val="00AD391F"/>
    <w:rPr>
      <w:rFonts w:ascii="Tahoma" w:hAnsi="Tahoma" w:cs="Tahoma"/>
      <w:kern w:val="16"/>
      <w:position w:val="6"/>
      <w:sz w:val="28"/>
      <w:szCs w:val="28"/>
      <w:shd w:val="clear" w:color="auto" w:fill="000080"/>
    </w:rPr>
  </w:style>
  <w:style w:type="paragraph" w:customStyle="1" w:styleId="B49B2F71DA4C4A7986703E84F5C2D60F">
    <w:name w:val="B49B2F71DA4C4A7986703E84F5C2D60F"/>
    <w:uiPriority w:val="99"/>
    <w:rsid w:val="00AD391F"/>
    <w:pPr>
      <w:spacing w:after="200" w:line="276" w:lineRule="auto"/>
      <w:ind w:firstLine="720"/>
      <w:jc w:val="both"/>
    </w:pPr>
    <w:rPr>
      <w:rFonts w:ascii="Times New Roman" w:eastAsia="Times New Roman" w:hAnsi="Times New Roman" w:cs="Times New Roman"/>
      <w:lang w:val="en-US"/>
    </w:rPr>
  </w:style>
  <w:style w:type="paragraph" w:customStyle="1" w:styleId="StyleHeading4">
    <w:name w:val="Style Heading 4"/>
    <w:basedOn w:val="Heading4"/>
    <w:uiPriority w:val="99"/>
    <w:rsid w:val="00AD391F"/>
    <w:pPr>
      <w:keepNext w:val="0"/>
      <w:keepLines w:val="0"/>
      <w:tabs>
        <w:tab w:val="left" w:pos="567"/>
      </w:tabs>
      <w:spacing w:before="60" w:after="60" w:line="283" w:lineRule="auto"/>
      <w:ind w:firstLine="720"/>
      <w:jc w:val="left"/>
    </w:pPr>
    <w:rPr>
      <w:rFonts w:ascii="Cambria" w:eastAsia="Calibri" w:hAnsi="Cambria" w:cs="Cambria"/>
      <w:snapToGrid w:val="0"/>
      <w:color w:val="000000"/>
      <w:sz w:val="20"/>
      <w:szCs w:val="20"/>
      <w:lang w:val="vi-VN"/>
    </w:rPr>
  </w:style>
  <w:style w:type="paragraph" w:styleId="Quote">
    <w:name w:val="Quote"/>
    <w:basedOn w:val="Normal"/>
    <w:next w:val="Normal"/>
    <w:link w:val="QuoteChar"/>
    <w:uiPriority w:val="99"/>
    <w:qFormat/>
    <w:rsid w:val="00AD391F"/>
    <w:pPr>
      <w:spacing w:before="200" w:line="276" w:lineRule="auto"/>
      <w:ind w:left="360" w:right="360" w:firstLine="720"/>
    </w:pPr>
    <w:rPr>
      <w:rFonts w:ascii="Calibri" w:eastAsia="Calibri" w:hAnsi="Calibri"/>
      <w:i/>
      <w:iCs/>
      <w:sz w:val="20"/>
      <w:szCs w:val="20"/>
      <w:lang w:val="vi-VN"/>
    </w:rPr>
  </w:style>
  <w:style w:type="character" w:customStyle="1" w:styleId="QuoteChar">
    <w:name w:val="Quote Char"/>
    <w:basedOn w:val="DefaultParagraphFont"/>
    <w:link w:val="Quote"/>
    <w:uiPriority w:val="99"/>
    <w:rsid w:val="00AD391F"/>
    <w:rPr>
      <w:rFonts w:ascii="Calibri" w:eastAsia="Calibri" w:hAnsi="Calibri" w:cs="Times New Roman"/>
      <w:i/>
      <w:iCs/>
      <w:sz w:val="20"/>
      <w:szCs w:val="20"/>
    </w:rPr>
  </w:style>
  <w:style w:type="paragraph" w:styleId="IntenseQuote">
    <w:name w:val="Intense Quote"/>
    <w:basedOn w:val="Normal"/>
    <w:next w:val="Normal"/>
    <w:link w:val="IntenseQuoteChar"/>
    <w:uiPriority w:val="99"/>
    <w:qFormat/>
    <w:rsid w:val="00AD391F"/>
    <w:pPr>
      <w:pBdr>
        <w:bottom w:val="single" w:sz="4" w:space="1" w:color="auto"/>
      </w:pBdr>
      <w:spacing w:before="200" w:after="280" w:line="276" w:lineRule="auto"/>
      <w:ind w:left="1008" w:right="1152" w:firstLine="720"/>
    </w:pPr>
    <w:rPr>
      <w:rFonts w:ascii="Calibri" w:eastAsia="Calibri" w:hAnsi="Calibri"/>
      <w:b/>
      <w:bCs/>
      <w:i/>
      <w:iCs/>
      <w:sz w:val="20"/>
      <w:szCs w:val="20"/>
      <w:lang w:val="vi-VN"/>
    </w:rPr>
  </w:style>
  <w:style w:type="character" w:customStyle="1" w:styleId="IntenseQuoteChar">
    <w:name w:val="Intense Quote Char"/>
    <w:basedOn w:val="DefaultParagraphFont"/>
    <w:link w:val="IntenseQuote"/>
    <w:uiPriority w:val="99"/>
    <w:rsid w:val="00AD391F"/>
    <w:rPr>
      <w:rFonts w:ascii="Calibri" w:eastAsia="Calibri" w:hAnsi="Calibri" w:cs="Times New Roman"/>
      <w:b/>
      <w:bCs/>
      <w:i/>
      <w:iCs/>
      <w:sz w:val="20"/>
      <w:szCs w:val="20"/>
    </w:rPr>
  </w:style>
  <w:style w:type="character" w:styleId="IntenseEmphasis">
    <w:name w:val="Intense Emphasis"/>
    <w:uiPriority w:val="99"/>
    <w:qFormat/>
    <w:rsid w:val="00AD391F"/>
    <w:rPr>
      <w:b/>
      <w:bCs/>
    </w:rPr>
  </w:style>
  <w:style w:type="character" w:styleId="SubtleReference">
    <w:name w:val="Subtle Reference"/>
    <w:uiPriority w:val="99"/>
    <w:qFormat/>
    <w:rsid w:val="00AD391F"/>
    <w:rPr>
      <w:smallCaps/>
    </w:rPr>
  </w:style>
  <w:style w:type="character" w:styleId="IntenseReference">
    <w:name w:val="Intense Reference"/>
    <w:uiPriority w:val="99"/>
    <w:qFormat/>
    <w:rsid w:val="00AD391F"/>
    <w:rPr>
      <w:smallCaps/>
      <w:spacing w:val="5"/>
      <w:u w:val="single"/>
    </w:rPr>
  </w:style>
  <w:style w:type="character" w:styleId="BookTitle">
    <w:name w:val="Book Title"/>
    <w:uiPriority w:val="99"/>
    <w:qFormat/>
    <w:rsid w:val="00AD391F"/>
    <w:rPr>
      <w:i/>
      <w:iCs/>
      <w:smallCaps/>
      <w:spacing w:val="5"/>
    </w:rPr>
  </w:style>
  <w:style w:type="paragraph" w:customStyle="1" w:styleId="Styledoanvan">
    <w:name w:val="Styledoanvan"/>
    <w:basedOn w:val="Normal"/>
    <w:uiPriority w:val="99"/>
    <w:rsid w:val="00AD391F"/>
    <w:pPr>
      <w:spacing w:line="288" w:lineRule="auto"/>
      <w:ind w:left="720" w:hanging="360"/>
    </w:pPr>
    <w:rPr>
      <w:color w:val="00B0F0"/>
      <w:sz w:val="28"/>
      <w:szCs w:val="28"/>
      <w:lang w:val="pt-BR"/>
    </w:rPr>
  </w:style>
  <w:style w:type="paragraph" w:customStyle="1" w:styleId="D20">
    <w:name w:val="D2"/>
    <w:link w:val="D2Char"/>
    <w:qFormat/>
    <w:rsid w:val="00AD391F"/>
    <w:pPr>
      <w:spacing w:after="0" w:line="288" w:lineRule="auto"/>
      <w:ind w:firstLine="567"/>
      <w:jc w:val="center"/>
      <w:outlineLvl w:val="0"/>
    </w:pPr>
    <w:rPr>
      <w:rFonts w:ascii="Times New Roman" w:eastAsia="Times New Roman" w:hAnsi="Times New Roman" w:cs="Times New Roman"/>
      <w:b/>
      <w:bCs/>
      <w:sz w:val="30"/>
      <w:szCs w:val="30"/>
      <w:lang w:val="en-US"/>
    </w:rPr>
  </w:style>
  <w:style w:type="paragraph" w:customStyle="1" w:styleId="D3">
    <w:name w:val="D3"/>
    <w:link w:val="D3Char"/>
    <w:qFormat/>
    <w:rsid w:val="00AD391F"/>
    <w:pPr>
      <w:numPr>
        <w:ilvl w:val="1"/>
        <w:numId w:val="51"/>
      </w:numPr>
      <w:spacing w:after="0" w:line="288" w:lineRule="auto"/>
    </w:pPr>
    <w:rPr>
      <w:rFonts w:ascii="Times New Roman" w:eastAsia="Times New Roman" w:hAnsi="Times New Roman" w:cs="Times New Roman"/>
      <w:b/>
      <w:bCs/>
      <w:sz w:val="26"/>
      <w:szCs w:val="26"/>
      <w:lang w:val="sv-SE"/>
    </w:rPr>
  </w:style>
  <w:style w:type="character" w:customStyle="1" w:styleId="D2Char">
    <w:name w:val="D2 Char"/>
    <w:link w:val="D20"/>
    <w:rsid w:val="00AD391F"/>
    <w:rPr>
      <w:rFonts w:ascii="Times New Roman" w:eastAsia="Times New Roman" w:hAnsi="Times New Roman" w:cs="Times New Roman"/>
      <w:b/>
      <w:bCs/>
      <w:sz w:val="30"/>
      <w:szCs w:val="30"/>
      <w:lang w:val="en-US"/>
    </w:rPr>
  </w:style>
  <w:style w:type="character" w:customStyle="1" w:styleId="D3Char">
    <w:name w:val="D3 Char"/>
    <w:link w:val="D3"/>
    <w:rsid w:val="00AD391F"/>
    <w:rPr>
      <w:rFonts w:ascii="Times New Roman" w:eastAsia="Times New Roman" w:hAnsi="Times New Roman" w:cs="Times New Roman"/>
      <w:b/>
      <w:bCs/>
      <w:sz w:val="26"/>
      <w:szCs w:val="26"/>
      <w:lang w:val="sv-SE"/>
    </w:rPr>
  </w:style>
  <w:style w:type="paragraph" w:customStyle="1" w:styleId="Bullet0">
    <w:name w:val="Bullet"/>
    <w:basedOn w:val="Normal"/>
    <w:rsid w:val="00AD391F"/>
    <w:pPr>
      <w:spacing w:before="0" w:after="120" w:line="240" w:lineRule="auto"/>
      <w:ind w:firstLine="0"/>
      <w:jc w:val="left"/>
    </w:pPr>
    <w:rPr>
      <w:rFonts w:ascii=".VnArial" w:eastAsia="SimSun" w:hAnsi=".VnArial"/>
      <w:noProof/>
      <w:kern w:val="2"/>
      <w:sz w:val="22"/>
      <w:szCs w:val="22"/>
      <w:lang w:eastAsia="zh-CN"/>
    </w:rPr>
  </w:style>
  <w:style w:type="paragraph" w:customStyle="1" w:styleId="THUONG0">
    <w:name w:val="THUONG"/>
    <w:basedOn w:val="Normal"/>
    <w:rsid w:val="00AD391F"/>
    <w:pPr>
      <w:keepNext/>
      <w:tabs>
        <w:tab w:val="left" w:pos="454"/>
      </w:tabs>
      <w:ind w:firstLine="0"/>
    </w:pPr>
  </w:style>
  <w:style w:type="paragraph" w:customStyle="1" w:styleId="list1-phan">
    <w:name w:val="list1-phan"/>
    <w:basedOn w:val="Normal"/>
    <w:rsid w:val="00AD391F"/>
    <w:pPr>
      <w:tabs>
        <w:tab w:val="num" w:pos="700"/>
      </w:tabs>
      <w:spacing w:before="120" w:after="0" w:line="240" w:lineRule="auto"/>
      <w:ind w:left="680" w:hanging="340"/>
    </w:pPr>
    <w:rPr>
      <w:bCs/>
      <w:sz w:val="24"/>
      <w:szCs w:val="26"/>
    </w:rPr>
  </w:style>
  <w:style w:type="character" w:customStyle="1" w:styleId="BODYTEXTChar2">
    <w:name w:val="BODY TEXT Char"/>
    <w:link w:val="ThnVnban1"/>
    <w:locked/>
    <w:rsid w:val="00AD391F"/>
    <w:rPr>
      <w:rFonts w:ascii=".VnArial" w:eastAsia="Batang" w:hAnsi=".VnArial"/>
      <w:lang w:val="pt-BR"/>
    </w:rPr>
  </w:style>
  <w:style w:type="paragraph" w:customStyle="1" w:styleId="ThnVnban1">
    <w:name w:val="Thân Văn bản1"/>
    <w:basedOn w:val="Normal"/>
    <w:next w:val="Normal"/>
    <w:link w:val="BODYTEXTChar2"/>
    <w:autoRedefine/>
    <w:rsid w:val="00AD391F"/>
    <w:pPr>
      <w:widowControl w:val="0"/>
      <w:tabs>
        <w:tab w:val="left" w:pos="576"/>
      </w:tabs>
      <w:spacing w:line="360" w:lineRule="auto"/>
      <w:ind w:firstLine="576"/>
    </w:pPr>
    <w:rPr>
      <w:rFonts w:ascii=".VnArial" w:eastAsia="Batang" w:hAnsi=".VnArial" w:cstheme="minorBidi"/>
      <w:sz w:val="22"/>
      <w:szCs w:val="22"/>
      <w:lang w:val="pt-BR"/>
    </w:rPr>
  </w:style>
  <w:style w:type="character" w:customStyle="1" w:styleId="ChuthuongChar2">
    <w:name w:val="Chu thuong Char"/>
    <w:link w:val="Chuthuong1"/>
    <w:locked/>
    <w:rsid w:val="00AD391F"/>
    <w:rPr>
      <w:i/>
      <w:lang w:val="af-ZA"/>
    </w:rPr>
  </w:style>
  <w:style w:type="paragraph" w:customStyle="1" w:styleId="Chuthuong1">
    <w:name w:val="Chu thuong"/>
    <w:basedOn w:val="Normal"/>
    <w:link w:val="ChuthuongChar2"/>
    <w:autoRedefine/>
    <w:rsid w:val="00AD391F"/>
    <w:pPr>
      <w:spacing w:before="0" w:after="0" w:line="288" w:lineRule="auto"/>
      <w:ind w:left="567"/>
    </w:pPr>
    <w:rPr>
      <w:rFonts w:asciiTheme="minorHAnsi" w:eastAsiaTheme="minorHAnsi" w:hAnsiTheme="minorHAnsi" w:cstheme="minorBidi"/>
      <w:i/>
      <w:sz w:val="22"/>
      <w:szCs w:val="22"/>
      <w:lang w:val="af-ZA"/>
    </w:rPr>
  </w:style>
  <w:style w:type="character" w:customStyle="1" w:styleId="BodyTextChar4">
    <w:name w:val="Body Text Char4"/>
    <w:aliases w:val="Body Text Char2 Char,Body Text Char1 Char Char,Body Text sub head Char Char Char,a)  Body Text Char Char Char,Body Text sub head Char1 Char,a)  Body Text Char1 Char,Body Text Char3 Char,Main text Char Char2"/>
    <w:locked/>
    <w:rsid w:val="00AD391F"/>
    <w:rPr>
      <w:rFonts w:ascii=".VnBook-Antiqua" w:hAnsi=".VnBook-Antiqua"/>
      <w:sz w:val="26"/>
    </w:rPr>
  </w:style>
  <w:style w:type="character" w:customStyle="1" w:styleId="SubtitleChar1">
    <w:name w:val="Subtitle Char1"/>
    <w:aliases w:val="Binh thuong 1 Char1"/>
    <w:rsid w:val="00AD391F"/>
    <w:rPr>
      <w:rFonts w:ascii="Cambria" w:eastAsia="Times New Roman" w:hAnsi="Cambria" w:cs="Times New Roman"/>
      <w:i/>
      <w:iCs/>
      <w:color w:val="4F81BD"/>
      <w:spacing w:val="15"/>
      <w:sz w:val="24"/>
      <w:szCs w:val="24"/>
      <w:lang w:val="vi-VN" w:eastAsia="vi-VN"/>
    </w:rPr>
  </w:style>
  <w:style w:type="character" w:customStyle="1" w:styleId="CommentSubjectChar1">
    <w:name w:val="Comment Subject Char1"/>
    <w:aliases w:val="Char5 Char Char Char1,Char5 Char Char2,Char5 Char2"/>
    <w:semiHidden/>
    <w:rsid w:val="00AD391F"/>
    <w:rPr>
      <w:b/>
      <w:bCs/>
      <w:lang w:val="vi-VN" w:eastAsia="vi-VN"/>
    </w:rPr>
  </w:style>
  <w:style w:type="paragraph" w:customStyle="1" w:styleId="CharCharCharCharCharCharCharCharCharCharCharCharCharCharCharCharCharCharCharCharCharCharCharChar1CharCharCharCharCharCharCharCharCharCharCharCharChar">
    <w:name w:val="Char Char Char Char Char Char Char Char Char Char Char Char Char Char Char Char Char Char Char Char Char Char Char Char1 Char Char Char Char Char Char Char Char Char Char Char Char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CharCharCharCharCharChar1CharCharChar">
    <w:name w:val="Char Char Char Char Char Char1 Char Char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NormalWeb2">
    <w:name w:val="Normal (Web)2"/>
    <w:basedOn w:val="Normal"/>
    <w:uiPriority w:val="99"/>
    <w:rsid w:val="00AD391F"/>
    <w:pPr>
      <w:spacing w:before="0" w:after="115" w:line="288" w:lineRule="auto"/>
      <w:ind w:firstLine="0"/>
    </w:pPr>
    <w:rPr>
      <w:sz w:val="24"/>
      <w:lang w:val="vi-VN" w:eastAsia="vi-VN"/>
    </w:rPr>
  </w:style>
  <w:style w:type="paragraph" w:customStyle="1" w:styleId="NormalWeb1">
    <w:name w:val="Normal (Web)1"/>
    <w:basedOn w:val="Normal"/>
    <w:uiPriority w:val="99"/>
    <w:rsid w:val="00AD391F"/>
    <w:pPr>
      <w:spacing w:before="173" w:after="173" w:line="384" w:lineRule="atLeast"/>
      <w:ind w:firstLine="0"/>
    </w:pPr>
    <w:rPr>
      <w:sz w:val="24"/>
      <w:lang w:val="vi-VN" w:eastAsia="vi-VN"/>
    </w:rPr>
  </w:style>
  <w:style w:type="paragraph" w:customStyle="1" w:styleId="CharCharChar3">
    <w:name w:val="Char Char Char3"/>
    <w:basedOn w:val="Normal"/>
    <w:next w:val="Normal"/>
    <w:autoRedefine/>
    <w:uiPriority w:val="99"/>
    <w:semiHidden/>
    <w:rsid w:val="00AD391F"/>
    <w:pPr>
      <w:spacing w:before="120" w:after="120"/>
      <w:ind w:firstLine="0"/>
    </w:pPr>
    <w:rPr>
      <w:rFonts w:eastAsia="Batang"/>
      <w:sz w:val="28"/>
      <w:szCs w:val="28"/>
      <w:lang w:val="vi-VN" w:eastAsia="vi-VN"/>
    </w:rPr>
  </w:style>
  <w:style w:type="character" w:customStyle="1" w:styleId="chuthuongCharCharCharChar">
    <w:name w:val="chu thuong Char Char Char Char"/>
    <w:link w:val="chuthuongCharCharChar"/>
    <w:locked/>
    <w:rsid w:val="00AD391F"/>
    <w:rPr>
      <w:rFonts w:ascii=".VnTime" w:eastAsia="Batang" w:hAnsi=".VnTime"/>
      <w:color w:val="0000FF"/>
      <w:sz w:val="26"/>
      <w:szCs w:val="24"/>
    </w:rPr>
  </w:style>
  <w:style w:type="paragraph" w:customStyle="1" w:styleId="chuthuongCharCharChar">
    <w:name w:val="chu thuong Char Char Char"/>
    <w:basedOn w:val="BodyTextIndent2"/>
    <w:link w:val="chuthuongCharCharCharChar"/>
    <w:rsid w:val="00AD391F"/>
    <w:pPr>
      <w:spacing w:after="0" w:line="360" w:lineRule="auto"/>
      <w:ind w:left="0" w:firstLine="432"/>
    </w:pPr>
    <w:rPr>
      <w:rFonts w:eastAsia="Batang" w:cstheme="minorBidi"/>
      <w:color w:val="0000FF"/>
      <w:sz w:val="26"/>
      <w:szCs w:val="24"/>
      <w:lang w:val="vi-VN" w:eastAsia="en-US"/>
    </w:rPr>
  </w:style>
  <w:style w:type="paragraph" w:customStyle="1" w:styleId="StyleHeading212pt">
    <w:name w:val="Style Heading 2 + 12 pt"/>
    <w:basedOn w:val="Heading20"/>
    <w:autoRedefine/>
    <w:uiPriority w:val="99"/>
    <w:rsid w:val="00AD391F"/>
    <w:pPr>
      <w:keepLines w:val="0"/>
      <w:spacing w:before="0" w:after="0" w:line="288" w:lineRule="auto"/>
    </w:pPr>
    <w:rPr>
      <w:rFonts w:ascii="Arial" w:eastAsia="VNI-Times" w:hAnsi="Arial" w:cs="Arial"/>
      <w:bCs/>
      <w:caps/>
      <w:sz w:val="32"/>
      <w:szCs w:val="32"/>
      <w:lang w:val="nl-NL"/>
    </w:rPr>
  </w:style>
  <w:style w:type="character" w:customStyle="1" w:styleId="Style1CharCharCharCharCharChar">
    <w:name w:val="Style1 Char Char Char Char Char Char"/>
    <w:link w:val="Style1CharCharCharCharChar"/>
    <w:locked/>
    <w:rsid w:val="00AD391F"/>
    <w:rPr>
      <w:rFonts w:ascii="VNI-Helve-Condense" w:eastAsia="Batang" w:hAnsi="VNI-Helve-Condense"/>
      <w:bCs/>
      <w:sz w:val="24"/>
      <w:szCs w:val="26"/>
    </w:rPr>
  </w:style>
  <w:style w:type="paragraph" w:customStyle="1" w:styleId="Style1CharCharCharCharChar">
    <w:name w:val="Style1 Char Char Char Char Char"/>
    <w:basedOn w:val="Normal"/>
    <w:link w:val="Style1CharCharCharCharCharChar"/>
    <w:rsid w:val="00AD391F"/>
    <w:pPr>
      <w:tabs>
        <w:tab w:val="num" w:pos="720"/>
      </w:tabs>
      <w:spacing w:line="288" w:lineRule="auto"/>
      <w:ind w:left="720" w:hanging="360"/>
    </w:pPr>
    <w:rPr>
      <w:rFonts w:ascii="VNI-Helve-Condense" w:eastAsia="Batang" w:hAnsi="VNI-Helve-Condense" w:cstheme="minorBidi"/>
      <w:bCs/>
      <w:sz w:val="24"/>
      <w:szCs w:val="26"/>
      <w:lang w:val="vi-VN"/>
    </w:rPr>
  </w:style>
  <w:style w:type="character" w:customStyle="1" w:styleId="BangCharCharCharCharChar">
    <w:name w:val="Bang Char Char Char Char Char"/>
    <w:link w:val="BangCharCharCharChar"/>
    <w:uiPriority w:val="99"/>
    <w:locked/>
    <w:rsid w:val="00AD391F"/>
    <w:rPr>
      <w:rFonts w:ascii="VNI-Times" w:hAnsi="VNI-Times"/>
      <w:b/>
      <w:noProof/>
      <w:color w:val="3366FF"/>
      <w:sz w:val="24"/>
    </w:rPr>
  </w:style>
  <w:style w:type="paragraph" w:customStyle="1" w:styleId="BangCharCharCharChar">
    <w:name w:val="Bang Char Char Char Char"/>
    <w:basedOn w:val="Normal"/>
    <w:link w:val="BangCharCharCharCharChar"/>
    <w:autoRedefine/>
    <w:uiPriority w:val="99"/>
    <w:rsid w:val="00AD391F"/>
    <w:pPr>
      <w:numPr>
        <w:numId w:val="52"/>
      </w:numPr>
      <w:spacing w:before="0" w:after="0" w:line="288" w:lineRule="auto"/>
      <w:ind w:left="0" w:firstLine="0"/>
    </w:pPr>
    <w:rPr>
      <w:rFonts w:ascii="VNI-Times" w:eastAsiaTheme="minorHAnsi" w:hAnsi="VNI-Times" w:cstheme="minorBidi"/>
      <w:b/>
      <w:noProof/>
      <w:color w:val="3366FF"/>
      <w:sz w:val="24"/>
      <w:szCs w:val="22"/>
      <w:lang w:val="vi-VN"/>
    </w:rPr>
  </w:style>
  <w:style w:type="paragraph" w:customStyle="1" w:styleId="BANGBIEU0">
    <w:name w:val="BANG BIEU"/>
    <w:basedOn w:val="TableofFigures"/>
    <w:next w:val="TableofFigures"/>
    <w:uiPriority w:val="99"/>
    <w:rsid w:val="00AD391F"/>
    <w:pPr>
      <w:tabs>
        <w:tab w:val="num" w:pos="360"/>
        <w:tab w:val="right" w:leader="dot" w:pos="9345"/>
      </w:tabs>
      <w:ind w:left="0" w:firstLine="0"/>
      <w:jc w:val="center"/>
    </w:pPr>
    <w:rPr>
      <w:rFonts w:ascii="VNI-Helve-Condense" w:eastAsia="Batang" w:hAnsi="VNI-Helve-Condense"/>
      <w:bCs/>
      <w:i/>
      <w:caps/>
      <w:szCs w:val="26"/>
      <w:u w:val="single"/>
      <w:lang w:eastAsia="vi-VN"/>
    </w:rPr>
  </w:style>
  <w:style w:type="character" w:customStyle="1" w:styleId="StyleHeading3LatinVNI-TimesLeftCharCharCharCharChar">
    <w:name w:val="Style Heading 3 + (Latin) VNI-Times Left Char Char Char Char Char"/>
    <w:link w:val="StyleHeading3LatinVNI-TimesLeftCharCharCharChar"/>
    <w:locked/>
    <w:rsid w:val="00AD391F"/>
    <w:rPr>
      <w:rFonts w:ascii="VNI-Times" w:hAnsi="VNI-Times" w:cs="Arial"/>
      <w:b/>
      <w:bCs/>
      <w:i/>
      <w:iCs/>
      <w:sz w:val="24"/>
      <w:szCs w:val="24"/>
    </w:rPr>
  </w:style>
  <w:style w:type="paragraph" w:customStyle="1" w:styleId="StyleHeading3LatinVNI-TimesLeftCharCharCharChar">
    <w:name w:val="Style Heading 3 + (Latin) VNI-Times Left Char Char Char Char"/>
    <w:basedOn w:val="Heading3"/>
    <w:link w:val="StyleHeading3LatinVNI-TimesLeftCharCharCharCharChar"/>
    <w:autoRedefine/>
    <w:rsid w:val="00AD391F"/>
    <w:pPr>
      <w:keepLines w:val="0"/>
      <w:tabs>
        <w:tab w:val="left" w:pos="993"/>
      </w:tabs>
      <w:spacing w:before="45" w:after="45" w:line="27" w:lineRule="atLeast"/>
      <w:ind w:firstLine="0"/>
      <w:jc w:val="left"/>
    </w:pPr>
    <w:rPr>
      <w:rFonts w:ascii="VNI-Times" w:eastAsiaTheme="minorHAnsi" w:hAnsi="VNI-Times" w:cs="Arial"/>
      <w:b/>
      <w:bCs/>
      <w:i/>
      <w:iCs/>
      <w:color w:val="auto"/>
      <w:lang w:val="vi-VN"/>
    </w:rPr>
  </w:style>
  <w:style w:type="character" w:customStyle="1" w:styleId="StyleHeading4LatinVNI-Times12ptItalicJustifiedRighCharCharCharChar">
    <w:name w:val="Style Heading 4 + (Latin) VNI-Times 12 pt Italic Justified Righ... Char Char Char Char"/>
    <w:link w:val="StyleHeading4LatinVNI-Times12ptItalicJustifiedRighCharCharChar"/>
    <w:locked/>
    <w:rsid w:val="00AD391F"/>
    <w:rPr>
      <w:rFonts w:ascii="VNI-Times" w:hAnsi="VNI-Times"/>
      <w:b/>
      <w:bCs/>
      <w:iCs/>
      <w:sz w:val="24"/>
      <w:szCs w:val="24"/>
    </w:rPr>
  </w:style>
  <w:style w:type="paragraph" w:customStyle="1" w:styleId="StyleHeading4LatinVNI-Times12ptItalicJustifiedRighCharCharChar">
    <w:name w:val="Style Heading 4 + (Latin) VNI-Times 12 pt Italic Justified Righ... Char Char Char"/>
    <w:basedOn w:val="Heading4"/>
    <w:link w:val="StyleHeading4LatinVNI-Times12ptItalicJustifiedRighCharCharCharChar"/>
    <w:autoRedefine/>
    <w:rsid w:val="00AD391F"/>
    <w:pPr>
      <w:keepLines w:val="0"/>
      <w:tabs>
        <w:tab w:val="num" w:pos="454"/>
      </w:tabs>
      <w:spacing w:before="0" w:line="288" w:lineRule="auto"/>
      <w:ind w:left="454" w:hanging="454"/>
    </w:pPr>
    <w:rPr>
      <w:rFonts w:ascii="VNI-Times" w:eastAsiaTheme="minorHAnsi" w:hAnsi="VNI-Times" w:cstheme="minorBidi"/>
      <w:b/>
      <w:bCs/>
      <w:i w:val="0"/>
      <w:color w:val="auto"/>
      <w:sz w:val="24"/>
      <w:lang w:val="vi-VN"/>
    </w:rPr>
  </w:style>
  <w:style w:type="character" w:customStyle="1" w:styleId="Style5CharCharCharCharCharCharChar">
    <w:name w:val="Style5 Char Char Char Char Char Char Char"/>
    <w:link w:val="Style5CharCharCharCharCharChar"/>
    <w:locked/>
    <w:rsid w:val="00AD391F"/>
    <w:rPr>
      <w:rFonts w:ascii="VNI-Times" w:eastAsia="VNI-Times" w:hAnsi="VNI-Times"/>
      <w:b/>
      <w:bCs/>
      <w:i/>
      <w:iCs/>
      <w:noProof/>
      <w:color w:val="000000"/>
      <w:sz w:val="28"/>
      <w:szCs w:val="28"/>
    </w:rPr>
  </w:style>
  <w:style w:type="paragraph" w:customStyle="1" w:styleId="Style5CharCharCharCharCharChar">
    <w:name w:val="Style5 Char Char Char Char Char Char"/>
    <w:basedOn w:val="StyleHeading4LatinVNI-Times12ptItalicJustifiedRighCharCharChar"/>
    <w:next w:val="Heading4"/>
    <w:link w:val="Style5CharCharCharCharCharCharChar"/>
    <w:autoRedefine/>
    <w:rsid w:val="00AD391F"/>
    <w:pPr>
      <w:widowControl w:val="0"/>
      <w:tabs>
        <w:tab w:val="clear" w:pos="454"/>
      </w:tabs>
      <w:spacing w:before="60"/>
      <w:ind w:left="0" w:firstLine="0"/>
    </w:pPr>
    <w:rPr>
      <w:rFonts w:eastAsia="VNI-Times"/>
      <w:i/>
      <w:noProof/>
      <w:color w:val="000000"/>
      <w:sz w:val="28"/>
      <w:szCs w:val="28"/>
    </w:rPr>
  </w:style>
  <w:style w:type="character" w:customStyle="1" w:styleId="StyleBangBoldCharCharCharCharChar">
    <w:name w:val="Style Bang + Bold Char Char Char Char Char"/>
    <w:link w:val="StyleBangBoldCharCharCharChar"/>
    <w:uiPriority w:val="99"/>
    <w:locked/>
    <w:rsid w:val="00AD391F"/>
    <w:rPr>
      <w:rFonts w:ascii="VNI-Times" w:hAnsi="VNI-Times"/>
      <w:b/>
      <w:bCs/>
      <w:noProof/>
      <w:color w:val="3366FF"/>
      <w:sz w:val="24"/>
    </w:rPr>
  </w:style>
  <w:style w:type="paragraph" w:customStyle="1" w:styleId="StyleBangBoldCharCharCharChar">
    <w:name w:val="Style Bang + Bold Char Char Char Char"/>
    <w:basedOn w:val="BangCharCharCharChar"/>
    <w:link w:val="StyleBangBoldCharCharCharCharChar"/>
    <w:uiPriority w:val="99"/>
    <w:rsid w:val="00AD391F"/>
    <w:rPr>
      <w:bCs/>
    </w:rPr>
  </w:style>
  <w:style w:type="character" w:customStyle="1" w:styleId="StyleBangBold2CharCharCharCharChar">
    <w:name w:val="Style Bang + Bold2 Char Char Char Char Char"/>
    <w:link w:val="StyleBangBold2CharCharCharChar"/>
    <w:uiPriority w:val="99"/>
    <w:locked/>
    <w:rsid w:val="00AD391F"/>
    <w:rPr>
      <w:rFonts w:ascii="VNI-Times" w:hAnsi="VNI-Times"/>
      <w:b/>
      <w:bCs/>
      <w:noProof/>
      <w:color w:val="3366FF"/>
      <w:sz w:val="24"/>
    </w:rPr>
  </w:style>
  <w:style w:type="paragraph" w:customStyle="1" w:styleId="StyleBangBold2CharCharCharChar">
    <w:name w:val="Style Bang + Bold2 Char Char Char Char"/>
    <w:basedOn w:val="BangCharCharCharChar"/>
    <w:link w:val="StyleBangBold2CharCharCharCharChar"/>
    <w:autoRedefine/>
    <w:uiPriority w:val="99"/>
    <w:rsid w:val="00AD391F"/>
    <w:rPr>
      <w:bCs/>
    </w:rPr>
  </w:style>
  <w:style w:type="paragraph" w:customStyle="1" w:styleId="StyleHeading1CHUONG12pt">
    <w:name w:val="Style Heading 1CHUONG + 12 pt"/>
    <w:basedOn w:val="Heading1"/>
    <w:autoRedefine/>
    <w:uiPriority w:val="99"/>
    <w:rsid w:val="00AD391F"/>
    <w:pPr>
      <w:keepLines w:val="0"/>
      <w:spacing w:before="0" w:after="0" w:line="288" w:lineRule="auto"/>
    </w:pPr>
    <w:rPr>
      <w:rFonts w:ascii="VNI-Times" w:eastAsia="Batang" w:hAnsi="VNI-Times" w:cs="Times New Roman"/>
      <w:bCs/>
      <w:caps/>
      <w:szCs w:val="28"/>
    </w:rPr>
  </w:style>
  <w:style w:type="character" w:customStyle="1" w:styleId="Style2CharCharCharChar">
    <w:name w:val="Style2 Char Char Char Char"/>
    <w:link w:val="Style2CharCharChar"/>
    <w:locked/>
    <w:rsid w:val="00AD391F"/>
    <w:rPr>
      <w:rFonts w:ascii="VNI-Helve-Condense" w:hAnsi="VNI-Helve-Condense"/>
      <w:b/>
      <w:bCs/>
      <w:sz w:val="26"/>
      <w:szCs w:val="26"/>
    </w:rPr>
  </w:style>
  <w:style w:type="paragraph" w:customStyle="1" w:styleId="Style2CharCharChar">
    <w:name w:val="Style2 Char Char Char"/>
    <w:basedOn w:val="Heading4"/>
    <w:link w:val="Style2CharCharCharChar"/>
    <w:rsid w:val="00AD391F"/>
    <w:pPr>
      <w:keepLines w:val="0"/>
      <w:tabs>
        <w:tab w:val="num" w:pos="2880"/>
      </w:tabs>
      <w:spacing w:before="120" w:after="120" w:line="288" w:lineRule="auto"/>
      <w:ind w:left="2880" w:hanging="360"/>
      <w:jc w:val="left"/>
    </w:pPr>
    <w:rPr>
      <w:rFonts w:ascii="VNI-Helve-Condense" w:eastAsiaTheme="minorHAnsi" w:hAnsi="VNI-Helve-Condense" w:cstheme="minorBidi"/>
      <w:b/>
      <w:bCs/>
      <w:i w:val="0"/>
      <w:iCs w:val="0"/>
      <w:color w:val="auto"/>
      <w:szCs w:val="26"/>
      <w:lang w:val="vi-VN"/>
    </w:rPr>
  </w:style>
  <w:style w:type="character" w:customStyle="1" w:styleId="bangCharCharCharCharChar0">
    <w:name w:val="bang Char Char Char Char Char"/>
    <w:link w:val="bangCharCharCharChar0"/>
    <w:locked/>
    <w:rsid w:val="00AD391F"/>
    <w:rPr>
      <w:rFonts w:ascii="VNI-Times" w:eastAsia="Batang" w:hAnsi="VNI-Times"/>
      <w:b/>
      <w:bCs/>
      <w:sz w:val="24"/>
      <w:szCs w:val="24"/>
    </w:rPr>
  </w:style>
  <w:style w:type="paragraph" w:customStyle="1" w:styleId="bangCharCharCharChar0">
    <w:name w:val="bang Char Char Char Char"/>
    <w:basedOn w:val="Normal"/>
    <w:link w:val="bangCharCharCharCharChar0"/>
    <w:autoRedefine/>
    <w:rsid w:val="00AD391F"/>
    <w:pPr>
      <w:spacing w:before="0" w:after="0" w:line="288" w:lineRule="auto"/>
      <w:ind w:firstLine="0"/>
    </w:pPr>
    <w:rPr>
      <w:rFonts w:ascii="VNI-Times" w:eastAsia="Batang" w:hAnsi="VNI-Times" w:cstheme="minorBidi"/>
      <w:b/>
      <w:bCs/>
      <w:sz w:val="24"/>
      <w:lang w:val="vi-VN"/>
    </w:rPr>
  </w:style>
  <w:style w:type="character" w:customStyle="1" w:styleId="StyleCaptionBoldNotItalicAutoCharCharCharCharChar">
    <w:name w:val="Style Caption + Bold Not Italic Auto Char Char Char Char Char"/>
    <w:link w:val="StyleCaptionBoldNotItalicAutoCharCharCharChar"/>
    <w:locked/>
    <w:rsid w:val="00AD391F"/>
    <w:rPr>
      <w:rFonts w:ascii="VNI-Helve-Condense" w:eastAsia="Batang" w:hAnsi="VNI-Helve-Condense"/>
      <w:bCs/>
      <w:sz w:val="24"/>
      <w:szCs w:val="24"/>
    </w:rPr>
  </w:style>
  <w:style w:type="paragraph" w:customStyle="1" w:styleId="StyleCaptionBoldNotItalicAutoCharCharCharChar">
    <w:name w:val="Style Caption + Bold Not Italic Auto Char Char Char Char"/>
    <w:basedOn w:val="Caption"/>
    <w:link w:val="StyleCaptionBoldNotItalicAutoCharCharCharCharChar"/>
    <w:autoRedefine/>
    <w:rsid w:val="00AD391F"/>
    <w:pPr>
      <w:keepNext/>
      <w:widowControl/>
      <w:tabs>
        <w:tab w:val="left" w:pos="6300"/>
      </w:tabs>
      <w:spacing w:line="288" w:lineRule="auto"/>
      <w:jc w:val="both"/>
    </w:pPr>
    <w:rPr>
      <w:rFonts w:ascii="VNI-Helve-Condense" w:eastAsia="Batang" w:hAnsi="VNI-Helve-Condense" w:cstheme="minorBidi"/>
      <w:b w:val="0"/>
      <w:sz w:val="24"/>
      <w:szCs w:val="24"/>
      <w:lang w:val="vi-VN"/>
    </w:rPr>
  </w:style>
  <w:style w:type="character" w:customStyle="1" w:styleId="Style13CharCharCharCharChar">
    <w:name w:val="Style13 Char Char Char Char Char"/>
    <w:link w:val="Style13CharCharCharChar"/>
    <w:locked/>
    <w:rsid w:val="00AD391F"/>
    <w:rPr>
      <w:rFonts w:ascii="VNI-Helve-Condense" w:eastAsia="Batang" w:hAnsi="VNI-Helve-Condense"/>
      <w:b/>
      <w:iCs/>
      <w:sz w:val="24"/>
      <w:szCs w:val="24"/>
    </w:rPr>
  </w:style>
  <w:style w:type="paragraph" w:customStyle="1" w:styleId="Style13CharCharCharChar">
    <w:name w:val="Style13 Char Char Char Char"/>
    <w:basedOn w:val="Normal"/>
    <w:next w:val="Heading5"/>
    <w:link w:val="Style13CharCharCharCharChar"/>
    <w:autoRedefine/>
    <w:rsid w:val="00AD391F"/>
    <w:pPr>
      <w:spacing w:before="0" w:after="0" w:line="288" w:lineRule="auto"/>
      <w:ind w:firstLine="0"/>
    </w:pPr>
    <w:rPr>
      <w:rFonts w:ascii="VNI-Helve-Condense" w:eastAsia="Batang" w:hAnsi="VNI-Helve-Condense" w:cstheme="minorBidi"/>
      <w:b/>
      <w:iCs/>
      <w:sz w:val="24"/>
      <w:lang w:val="vi-VN"/>
    </w:rPr>
  </w:style>
  <w:style w:type="character" w:customStyle="1" w:styleId="StyleCaption12ptBoldNotItalicAutoCharCharCharCharChar">
    <w:name w:val="Style Caption + 12 pt Bold Not Italic Auto Char Char Char Char Char"/>
    <w:link w:val="StyleCaption12ptBoldNotItalicAutoCharCharCharChar"/>
    <w:locked/>
    <w:rsid w:val="00AD391F"/>
    <w:rPr>
      <w:rFonts w:ascii="VNI-Helve-Condense" w:eastAsia="Batang" w:hAnsi="VNI-Helve-Condense"/>
      <w:b/>
      <w:bCs/>
      <w:i/>
      <w:iCs/>
      <w:sz w:val="24"/>
      <w:szCs w:val="24"/>
    </w:rPr>
  </w:style>
  <w:style w:type="paragraph" w:customStyle="1" w:styleId="StyleCaption12ptBoldNotItalicAutoCharCharCharChar">
    <w:name w:val="Style Caption + 12 pt Bold Not Italic Auto Char Char Char Char"/>
    <w:basedOn w:val="Caption"/>
    <w:link w:val="StyleCaption12ptBoldNotItalicAutoCharCharCharCharChar"/>
    <w:autoRedefine/>
    <w:rsid w:val="00AD391F"/>
    <w:pPr>
      <w:keepNext/>
      <w:widowControl/>
      <w:tabs>
        <w:tab w:val="left" w:pos="6300"/>
      </w:tabs>
      <w:spacing w:line="288" w:lineRule="auto"/>
      <w:jc w:val="both"/>
    </w:pPr>
    <w:rPr>
      <w:rFonts w:ascii="VNI-Helve-Condense" w:eastAsia="Batang" w:hAnsi="VNI-Helve-Condense" w:cstheme="minorBidi"/>
      <w:i/>
      <w:iCs/>
      <w:sz w:val="24"/>
      <w:szCs w:val="24"/>
      <w:lang w:val="vi-VN"/>
    </w:rPr>
  </w:style>
  <w:style w:type="character" w:customStyle="1" w:styleId="StylebangBoldCharCharCharCharChar0">
    <w:name w:val="Style bang + Bold Char Char Char Char Char"/>
    <w:link w:val="StylebangBoldCharCharCharChar0"/>
    <w:locked/>
    <w:rsid w:val="00AD391F"/>
    <w:rPr>
      <w:rFonts w:ascii="VNI-Times" w:eastAsia="Batang" w:hAnsi="VNI-Times"/>
      <w:sz w:val="24"/>
      <w:szCs w:val="24"/>
    </w:rPr>
  </w:style>
  <w:style w:type="paragraph" w:customStyle="1" w:styleId="StylebangBoldCharCharCharChar0">
    <w:name w:val="Style bang + Bold Char Char Char Char"/>
    <w:basedOn w:val="bangCharCharCharChar0"/>
    <w:link w:val="StylebangBoldCharCharCharCharChar0"/>
    <w:autoRedefine/>
    <w:rsid w:val="00AD391F"/>
    <w:rPr>
      <w:b w:val="0"/>
      <w:bCs w:val="0"/>
    </w:rPr>
  </w:style>
  <w:style w:type="paragraph" w:customStyle="1" w:styleId="StyleBangBold1">
    <w:name w:val="Style Bang + Bold1"/>
    <w:basedOn w:val="bangCharCharCharChar0"/>
    <w:uiPriority w:val="99"/>
    <w:rsid w:val="00AD391F"/>
    <w:pPr>
      <w:jc w:val="left"/>
    </w:pPr>
    <w:rPr>
      <w:rFonts w:eastAsia="Times New Roman"/>
      <w:bCs w:val="0"/>
      <w:szCs w:val="26"/>
    </w:rPr>
  </w:style>
  <w:style w:type="paragraph" w:customStyle="1" w:styleId="StyleHeading212pt1">
    <w:name w:val="Style Heading 2 + 12 pt1"/>
    <w:basedOn w:val="Heading20"/>
    <w:autoRedefine/>
    <w:uiPriority w:val="99"/>
    <w:rsid w:val="00AD391F"/>
    <w:pPr>
      <w:keepLines w:val="0"/>
      <w:spacing w:before="0" w:after="0" w:line="288" w:lineRule="auto"/>
    </w:pPr>
    <w:rPr>
      <w:rFonts w:eastAsia="Batang" w:cs="Times New Roman"/>
      <w:bCs/>
      <w:caps/>
      <w:sz w:val="36"/>
      <w:szCs w:val="32"/>
    </w:rPr>
  </w:style>
  <w:style w:type="character" w:customStyle="1" w:styleId="Style1CharCharCharChar">
    <w:name w:val="Style1 Char Char Char Char"/>
    <w:link w:val="Style1CharCharChar"/>
    <w:locked/>
    <w:rsid w:val="00AD391F"/>
    <w:rPr>
      <w:rFonts w:ascii="VNI-Helve-Condense" w:eastAsia="Batang" w:hAnsi="VNI-Helve-Condense"/>
      <w:bCs/>
      <w:sz w:val="24"/>
      <w:szCs w:val="26"/>
    </w:rPr>
  </w:style>
  <w:style w:type="paragraph" w:customStyle="1" w:styleId="Style1CharCharChar">
    <w:name w:val="Style1 Char Char Char"/>
    <w:basedOn w:val="Normal"/>
    <w:link w:val="Style1CharCharCharChar"/>
    <w:rsid w:val="00AD391F"/>
    <w:pPr>
      <w:tabs>
        <w:tab w:val="num" w:pos="720"/>
      </w:tabs>
      <w:spacing w:line="288" w:lineRule="auto"/>
      <w:ind w:left="720" w:hanging="360"/>
    </w:pPr>
    <w:rPr>
      <w:rFonts w:ascii="VNI-Helve-Condense" w:eastAsia="Batang" w:hAnsi="VNI-Helve-Condense" w:cstheme="minorBidi"/>
      <w:bCs/>
      <w:sz w:val="24"/>
      <w:szCs w:val="26"/>
      <w:lang w:val="vi-VN"/>
    </w:rPr>
  </w:style>
  <w:style w:type="character" w:customStyle="1" w:styleId="BangCharCharChar">
    <w:name w:val="Bang Char Char Char"/>
    <w:locked/>
    <w:rsid w:val="00AD391F"/>
    <w:rPr>
      <w:rFonts w:ascii="VNI-Helve-Condense" w:hAnsi="VNI-Helve-Condense"/>
      <w:sz w:val="24"/>
      <w:szCs w:val="26"/>
    </w:rPr>
  </w:style>
  <w:style w:type="paragraph" w:customStyle="1" w:styleId="StyleHeading3LatinVNI-TimesLeft">
    <w:name w:val="Style Heading 3 + (Latin) VNI-Times Left"/>
    <w:basedOn w:val="Heading3"/>
    <w:autoRedefine/>
    <w:uiPriority w:val="99"/>
    <w:rsid w:val="00AD391F"/>
    <w:pPr>
      <w:keepLines w:val="0"/>
      <w:tabs>
        <w:tab w:val="left" w:pos="993"/>
      </w:tabs>
      <w:spacing w:before="45" w:after="45" w:line="27" w:lineRule="atLeast"/>
      <w:ind w:firstLine="0"/>
      <w:jc w:val="left"/>
    </w:pPr>
    <w:rPr>
      <w:rFonts w:ascii="VNI-Helve-Condense" w:eastAsia="Times New Roman" w:hAnsi="VNI-Helve-Condense" w:cs="Times New Roman"/>
      <w:b/>
      <w:bCs/>
      <w:color w:val="0000FF"/>
      <w:sz w:val="26"/>
      <w:szCs w:val="28"/>
      <w:lang w:val="vi-VN"/>
    </w:rPr>
  </w:style>
  <w:style w:type="paragraph" w:customStyle="1" w:styleId="StyleBangBold">
    <w:name w:val="Style Bang + Bold"/>
    <w:uiPriority w:val="99"/>
    <w:rsid w:val="00AD391F"/>
    <w:pPr>
      <w:spacing w:after="0" w:line="288" w:lineRule="auto"/>
      <w:jc w:val="both"/>
    </w:pPr>
    <w:rPr>
      <w:rFonts w:ascii="VNI-Helve-Condense" w:eastAsia="Times New Roman" w:hAnsi="VNI-Helve-Condense" w:cs="Times New Roman"/>
      <w:bCs/>
      <w:sz w:val="24"/>
      <w:szCs w:val="26"/>
      <w:lang w:val="en-US"/>
    </w:rPr>
  </w:style>
  <w:style w:type="paragraph" w:customStyle="1" w:styleId="StyleBangBold2">
    <w:name w:val="Style Bang + Bold2"/>
    <w:autoRedefine/>
    <w:uiPriority w:val="99"/>
    <w:rsid w:val="00AD391F"/>
    <w:pPr>
      <w:spacing w:after="0" w:line="288" w:lineRule="auto"/>
      <w:jc w:val="both"/>
    </w:pPr>
    <w:rPr>
      <w:rFonts w:ascii="VNI-Helve-Condense" w:eastAsia="Times New Roman" w:hAnsi="VNI-Helve-Condense" w:cs="Times New Roman"/>
      <w:bCs/>
      <w:sz w:val="24"/>
      <w:szCs w:val="26"/>
      <w:lang w:val="en-US"/>
    </w:rPr>
  </w:style>
  <w:style w:type="paragraph" w:customStyle="1" w:styleId="toc">
    <w:name w:val="toc"/>
    <w:basedOn w:val="Normal"/>
    <w:next w:val="Normal"/>
    <w:autoRedefine/>
    <w:uiPriority w:val="99"/>
    <w:rsid w:val="00AD391F"/>
    <w:pPr>
      <w:tabs>
        <w:tab w:val="left" w:pos="-1440"/>
        <w:tab w:val="left" w:pos="-720"/>
        <w:tab w:val="num" w:pos="927"/>
      </w:tabs>
      <w:spacing w:before="120" w:after="0" w:line="288" w:lineRule="auto"/>
      <w:ind w:left="927" w:hanging="360"/>
    </w:pPr>
    <w:rPr>
      <w:rFonts w:ascii="VNI-Times" w:hAnsi="VNI-Times"/>
      <w:b/>
      <w:iCs/>
      <w:position w:val="6"/>
      <w:szCs w:val="26"/>
      <w:lang w:val="vi-VN" w:eastAsia="vi-VN"/>
    </w:rPr>
  </w:style>
  <w:style w:type="paragraph" w:customStyle="1" w:styleId="Styte1">
    <w:name w:val="Styte1"/>
    <w:basedOn w:val="Normal"/>
    <w:next w:val="Normal"/>
    <w:uiPriority w:val="99"/>
    <w:rsid w:val="00AD391F"/>
    <w:pPr>
      <w:spacing w:before="0" w:after="0" w:line="288" w:lineRule="auto"/>
      <w:ind w:left="360" w:firstLine="0"/>
    </w:pPr>
    <w:rPr>
      <w:rFonts w:ascii="VNI-Times" w:hAnsi="VNI-Times"/>
      <w:sz w:val="24"/>
      <w:szCs w:val="26"/>
      <w:lang w:val="vi-VN" w:eastAsia="vi-VN"/>
    </w:rPr>
  </w:style>
  <w:style w:type="paragraph" w:customStyle="1" w:styleId="StyleHINH">
    <w:name w:val="StyleHINH"/>
    <w:basedOn w:val="StyleBangBoldCharCharCharChar"/>
    <w:uiPriority w:val="99"/>
    <w:rsid w:val="00AD391F"/>
    <w:pPr>
      <w:numPr>
        <w:numId w:val="53"/>
      </w:numPr>
      <w:tabs>
        <w:tab w:val="clear" w:pos="1320"/>
        <w:tab w:val="num" w:pos="1021"/>
        <w:tab w:val="num" w:pos="1080"/>
      </w:tabs>
      <w:ind w:left="0" w:firstLine="0"/>
    </w:pPr>
  </w:style>
  <w:style w:type="paragraph" w:customStyle="1" w:styleId="20">
    <w:name w:val="2."/>
    <w:basedOn w:val="Normal"/>
    <w:uiPriority w:val="99"/>
    <w:rsid w:val="00AD391F"/>
    <w:pPr>
      <w:widowControl w:val="0"/>
      <w:spacing w:before="0" w:after="0" w:line="288" w:lineRule="auto"/>
      <w:ind w:left="742" w:hanging="742"/>
    </w:pPr>
    <w:rPr>
      <w:rFonts w:ascii="VNI-Times" w:eastAsia="VNI-Times" w:hAnsi="VNI-Times"/>
      <w:kern w:val="2"/>
      <w:sz w:val="22"/>
      <w:szCs w:val="22"/>
      <w:lang w:val="vi-VN" w:eastAsia="ja-JP"/>
    </w:rPr>
  </w:style>
  <w:style w:type="paragraph" w:customStyle="1" w:styleId="lead">
    <w:name w:val="lead"/>
    <w:basedOn w:val="Normal"/>
    <w:uiPriority w:val="99"/>
    <w:rsid w:val="00AD391F"/>
    <w:pPr>
      <w:spacing w:before="100" w:beforeAutospacing="1" w:after="100" w:afterAutospacing="1" w:line="288" w:lineRule="auto"/>
      <w:ind w:firstLine="0"/>
    </w:pPr>
    <w:rPr>
      <w:rFonts w:ascii="VNI-Times" w:eastAsia="VNI-Times" w:hAnsi="VNI-Times"/>
      <w:sz w:val="24"/>
      <w:lang w:val="vi-VN" w:eastAsia="vi-VN"/>
    </w:rPr>
  </w:style>
  <w:style w:type="character" w:customStyle="1" w:styleId="normalCharCharCharCharChar">
    <w:name w:val="normal Char Char Char Char Char"/>
    <w:link w:val="normalCharCharCharChar"/>
    <w:locked/>
    <w:rsid w:val="00AD391F"/>
    <w:rPr>
      <w:rFonts w:ascii="VNI-Times" w:eastAsia="VNI-Times" w:hAnsi="VNI-Times"/>
      <w:sz w:val="24"/>
      <w:szCs w:val="24"/>
    </w:rPr>
  </w:style>
  <w:style w:type="paragraph" w:customStyle="1" w:styleId="normalCharCharCharChar">
    <w:name w:val="normal Char Char Char Char"/>
    <w:basedOn w:val="Normal"/>
    <w:link w:val="normalCharCharCharCharChar"/>
    <w:rsid w:val="00AD391F"/>
    <w:pPr>
      <w:spacing w:before="100" w:beforeAutospacing="1" w:after="100" w:afterAutospacing="1" w:line="288" w:lineRule="auto"/>
      <w:ind w:firstLine="0"/>
    </w:pPr>
    <w:rPr>
      <w:rFonts w:ascii="VNI-Times" w:eastAsia="VNI-Times" w:hAnsi="VNI-Times" w:cstheme="minorBidi"/>
      <w:sz w:val="24"/>
      <w:lang w:val="vi-VN"/>
    </w:rPr>
  </w:style>
  <w:style w:type="paragraph" w:customStyle="1" w:styleId="toa">
    <w:name w:val="toa"/>
    <w:basedOn w:val="Normal"/>
    <w:uiPriority w:val="99"/>
    <w:rsid w:val="00AD391F"/>
    <w:pPr>
      <w:tabs>
        <w:tab w:val="left" w:pos="-1440"/>
        <w:tab w:val="left" w:pos="-720"/>
        <w:tab w:val="left" w:pos="0"/>
        <w:tab w:val="left" w:pos="313"/>
        <w:tab w:val="left" w:pos="720"/>
        <w:tab w:val="left" w:pos="9000"/>
        <w:tab w:val="right" w:pos="9360"/>
      </w:tabs>
      <w:spacing w:line="360" w:lineRule="exact"/>
      <w:ind w:firstLine="0"/>
    </w:pPr>
    <w:rPr>
      <w:rFonts w:ascii="VNI-Helve" w:eastAsia="VNI-Times" w:hAnsi="VNI-Helve" w:cs="VNI-Helve"/>
      <w:sz w:val="24"/>
      <w:lang w:val="vi-VN" w:eastAsia="vi-VN"/>
    </w:rPr>
  </w:style>
  <w:style w:type="paragraph" w:customStyle="1" w:styleId="tableofcontents">
    <w:name w:val="table of contents"/>
    <w:basedOn w:val="TOC1"/>
    <w:autoRedefine/>
    <w:uiPriority w:val="99"/>
    <w:rsid w:val="00AD391F"/>
    <w:pPr>
      <w:widowControl/>
      <w:tabs>
        <w:tab w:val="clear" w:pos="450"/>
        <w:tab w:val="clear" w:pos="9360"/>
        <w:tab w:val="center" w:pos="7655"/>
        <w:tab w:val="right" w:leader="dot" w:pos="9062"/>
      </w:tabs>
      <w:spacing w:line="288" w:lineRule="auto"/>
      <w:ind w:right="0"/>
      <w:jc w:val="both"/>
    </w:pPr>
    <w:rPr>
      <w:rFonts w:ascii="Times New Roman" w:hAnsi="Times New Roman"/>
      <w:bCs/>
      <w:noProof w:val="0"/>
      <w:color w:val="auto"/>
      <w:kern w:val="0"/>
      <w:sz w:val="24"/>
      <w:szCs w:val="24"/>
      <w:lang w:val="vi-VN" w:eastAsia="vi-VN"/>
    </w:rPr>
  </w:style>
  <w:style w:type="paragraph" w:customStyle="1" w:styleId="StyleComplex11ptJustifiedBefore127cmFirstline0">
    <w:name w:val="Style (Complex) 11 pt Justified Before:  1.27 cm First line:  0...."/>
    <w:basedOn w:val="Normal"/>
    <w:uiPriority w:val="99"/>
    <w:rsid w:val="00AD391F"/>
    <w:pPr>
      <w:spacing w:before="120" w:after="0" w:line="23" w:lineRule="atLeast"/>
      <w:ind w:left="720" w:firstLine="181"/>
    </w:pPr>
    <w:rPr>
      <w:rFonts w:ascii="VNI-Helve" w:eastAsia="VNI-Times" w:hAnsi="VNI-Helve" w:cs="VNI-Helve"/>
      <w:sz w:val="24"/>
      <w:lang w:val="vi-VN" w:eastAsia="vi-VN"/>
    </w:rPr>
  </w:style>
  <w:style w:type="paragraph" w:customStyle="1" w:styleId="StyleComplex11ptJustifiedBefore1">
    <w:name w:val="Style (Complex) 11 pt Justified Before:  1"/>
    <w:aliases w:val="27 cm First line:  0"/>
    <w:basedOn w:val="Normal"/>
    <w:uiPriority w:val="99"/>
    <w:rsid w:val="00AD391F"/>
    <w:pPr>
      <w:spacing w:before="120" w:after="0" w:line="23" w:lineRule="atLeast"/>
      <w:ind w:left="720" w:firstLine="181"/>
    </w:pPr>
    <w:rPr>
      <w:rFonts w:ascii="VNI-Helve" w:eastAsia="VNI-Times" w:hAnsi="VNI-Helve" w:cs="VNI-Helve"/>
      <w:sz w:val="24"/>
      <w:lang w:val="vi-VN" w:eastAsia="vi-VN"/>
    </w:rPr>
  </w:style>
  <w:style w:type="paragraph" w:customStyle="1" w:styleId="StylehinhBold1">
    <w:name w:val="Style hinh + Bold1"/>
    <w:basedOn w:val="Normal"/>
    <w:autoRedefine/>
    <w:uiPriority w:val="99"/>
    <w:rsid w:val="00AD391F"/>
    <w:pPr>
      <w:spacing w:before="0" w:after="0" w:line="288" w:lineRule="auto"/>
      <w:ind w:firstLine="0"/>
    </w:pPr>
    <w:rPr>
      <w:rFonts w:ascii="VNI-Helve-Condense" w:eastAsia="Batang" w:hAnsi="VNI-Helve-Condense"/>
      <w:bCs/>
      <w:sz w:val="24"/>
      <w:lang w:val="vi-VN" w:eastAsia="vi-VN"/>
    </w:rPr>
  </w:style>
  <w:style w:type="paragraph" w:customStyle="1" w:styleId="StyleStylehinhBold1Bold">
    <w:name w:val="Style Style hinh + Bold1 + Bold"/>
    <w:basedOn w:val="StylehinhBold1"/>
    <w:autoRedefine/>
    <w:uiPriority w:val="99"/>
    <w:rsid w:val="00AD391F"/>
    <w:rPr>
      <w:b/>
    </w:rPr>
  </w:style>
  <w:style w:type="character" w:customStyle="1" w:styleId="Style5CharCharCharChar">
    <w:name w:val="Style5 Char Char Char Char"/>
    <w:link w:val="Style5CharCharChar"/>
    <w:locked/>
    <w:rsid w:val="00AD391F"/>
    <w:rPr>
      <w:rFonts w:ascii="VNI-Times" w:hAnsi="VNI-Times"/>
      <w:b/>
      <w:bCs/>
      <w:iCs/>
      <w:sz w:val="24"/>
      <w:szCs w:val="24"/>
      <w:lang w:val="nl-NL"/>
    </w:rPr>
  </w:style>
  <w:style w:type="paragraph" w:customStyle="1" w:styleId="Style5CharCharChar">
    <w:name w:val="Style5 Char Char Char"/>
    <w:basedOn w:val="StyleHeading4LatinVNI-Times12ptItalicJustifiedRighCharCharChar"/>
    <w:next w:val="Heading4"/>
    <w:link w:val="Style5CharCharCharChar"/>
    <w:autoRedefine/>
    <w:rsid w:val="00AD391F"/>
    <w:pPr>
      <w:tabs>
        <w:tab w:val="clear" w:pos="454"/>
      </w:tabs>
      <w:ind w:left="546" w:hanging="546"/>
    </w:pPr>
    <w:rPr>
      <w:lang w:val="nl-NL"/>
    </w:rPr>
  </w:style>
  <w:style w:type="paragraph" w:customStyle="1" w:styleId="Cl">
    <w:name w:val="Cl"/>
    <w:basedOn w:val="Heading3"/>
    <w:uiPriority w:val="99"/>
    <w:rsid w:val="00AD391F"/>
    <w:pPr>
      <w:keepLines w:val="0"/>
      <w:tabs>
        <w:tab w:val="left" w:pos="993"/>
      </w:tabs>
      <w:spacing w:before="45" w:after="45" w:line="27" w:lineRule="atLeast"/>
      <w:ind w:left="448" w:hanging="448"/>
      <w:jc w:val="left"/>
    </w:pPr>
    <w:rPr>
      <w:rFonts w:ascii="Times New Roman" w:eastAsia="Times New Roman" w:hAnsi="Times New Roman" w:cs="Times New Roman"/>
      <w:b/>
      <w:bCs/>
      <w:color w:val="0000FF"/>
      <w:sz w:val="26"/>
      <w:szCs w:val="28"/>
      <w:lang w:val="vi-VN"/>
    </w:rPr>
  </w:style>
  <w:style w:type="paragraph" w:customStyle="1" w:styleId="Cle">
    <w:name w:val="Cle"/>
    <w:basedOn w:val="Cl"/>
    <w:uiPriority w:val="99"/>
    <w:rsid w:val="00AD391F"/>
  </w:style>
  <w:style w:type="paragraph" w:customStyle="1" w:styleId="CharCharCharCharCharCharCharCharCharCharCharCharCharCharCharChar2">
    <w:name w:val="Char Char Char Char Char Char Char Char Char Char Char Char Char Char Char Char2"/>
    <w:basedOn w:val="Normal"/>
    <w:uiPriority w:val="99"/>
    <w:rsid w:val="00AD391F"/>
    <w:pPr>
      <w:spacing w:before="0" w:after="160" w:line="240" w:lineRule="exact"/>
      <w:ind w:firstLine="0"/>
    </w:pPr>
    <w:rPr>
      <w:rFonts w:ascii="Tahoma" w:eastAsia="MS Mincho" w:hAnsi="Tahoma"/>
      <w:sz w:val="20"/>
      <w:szCs w:val="26"/>
      <w:lang w:val="vi-VN" w:eastAsia="vi-VN"/>
    </w:rPr>
  </w:style>
  <w:style w:type="paragraph" w:customStyle="1" w:styleId="CharCharCharCharCharCharCharCharCharCharCharChar1Char">
    <w:name w:val="Char Char Char Char Char Char Char Char Char Char Char Char1 Char"/>
    <w:basedOn w:val="Normal"/>
    <w:uiPriority w:val="99"/>
    <w:rsid w:val="00AD391F"/>
    <w:pPr>
      <w:spacing w:before="0" w:after="160" w:line="240" w:lineRule="exact"/>
      <w:ind w:firstLine="0"/>
    </w:pPr>
    <w:rPr>
      <w:rFonts w:ascii="Tahoma" w:eastAsia="MS Mincho" w:hAnsi="Tahoma"/>
      <w:sz w:val="20"/>
      <w:szCs w:val="26"/>
      <w:lang w:val="vi-VN" w:eastAsia="vi-VN"/>
    </w:rPr>
  </w:style>
  <w:style w:type="paragraph" w:customStyle="1" w:styleId="21">
    <w:name w:val="(文字) (文字)2"/>
    <w:basedOn w:val="Normal"/>
    <w:uiPriority w:val="99"/>
    <w:rsid w:val="00AD391F"/>
    <w:pPr>
      <w:spacing w:before="0" w:after="160" w:line="240" w:lineRule="exact"/>
      <w:ind w:firstLine="0"/>
    </w:pPr>
    <w:rPr>
      <w:rFonts w:ascii="VNI-Helve" w:hAnsi="VNI-Helve" w:cs="VNI-Helve"/>
      <w:sz w:val="20"/>
      <w:szCs w:val="26"/>
      <w:lang w:val="vi-VN" w:eastAsia="vi-VN"/>
    </w:rPr>
  </w:style>
  <w:style w:type="paragraph" w:customStyle="1" w:styleId="CharCharCharCharCharCharCharCharCharCharCharCharCharCharCharChar1">
    <w:name w:val="Char Char Char Char Char Char Char Char Char Char Char Char Char Char Char Char1"/>
    <w:basedOn w:val="Normal"/>
    <w:uiPriority w:val="99"/>
    <w:rsid w:val="00AD391F"/>
    <w:pPr>
      <w:spacing w:before="0" w:after="160" w:line="240" w:lineRule="exact"/>
      <w:ind w:firstLine="0"/>
    </w:pPr>
    <w:rPr>
      <w:rFonts w:ascii="Tahoma" w:hAnsi="Tahoma" w:cs="Tahoma"/>
      <w:sz w:val="20"/>
      <w:szCs w:val="26"/>
      <w:lang w:val="vi-VN" w:eastAsia="vi-VN"/>
    </w:rPr>
  </w:style>
  <w:style w:type="paragraph" w:customStyle="1" w:styleId="CharCharCharCharCharCharCharCharCharCharCharChar1Char1">
    <w:name w:val="Char Char Char Char Char Char Char Char Char Char Char Char1 Char1"/>
    <w:basedOn w:val="Normal"/>
    <w:uiPriority w:val="99"/>
    <w:rsid w:val="00AD391F"/>
    <w:pPr>
      <w:spacing w:before="0" w:after="160" w:line="240" w:lineRule="exact"/>
      <w:ind w:firstLine="0"/>
    </w:pPr>
    <w:rPr>
      <w:rFonts w:ascii="Tahoma" w:hAnsi="Tahoma" w:cs="Tahoma"/>
      <w:sz w:val="20"/>
      <w:szCs w:val="26"/>
      <w:lang w:val="vi-VN" w:eastAsia="vi-VN"/>
    </w:rPr>
  </w:style>
  <w:style w:type="paragraph" w:customStyle="1" w:styleId="12">
    <w:name w:val="(文字) (文字)1"/>
    <w:basedOn w:val="Normal"/>
    <w:uiPriority w:val="99"/>
    <w:rsid w:val="00AD391F"/>
    <w:pPr>
      <w:spacing w:before="0" w:after="160" w:line="240" w:lineRule="exact"/>
      <w:ind w:firstLine="0"/>
    </w:pPr>
    <w:rPr>
      <w:rFonts w:ascii="Arial" w:hAnsi="Arial" w:cs="Arial"/>
      <w:sz w:val="20"/>
      <w:szCs w:val="26"/>
      <w:lang w:val="vi-VN" w:eastAsia="vi-VN"/>
    </w:rPr>
  </w:style>
  <w:style w:type="paragraph" w:customStyle="1" w:styleId="Style14ptJustifiedFirstline049Before6pt">
    <w:name w:val="Style 14 pt Justified First line:  049&quot; Before:  6 pt"/>
    <w:basedOn w:val="Normal"/>
    <w:autoRedefine/>
    <w:uiPriority w:val="99"/>
    <w:rsid w:val="00AD391F"/>
    <w:pPr>
      <w:spacing w:before="120" w:after="0" w:line="288" w:lineRule="auto"/>
      <w:ind w:firstLine="709"/>
    </w:pPr>
    <w:rPr>
      <w:szCs w:val="26"/>
      <w:lang w:val="vi-VN" w:eastAsia="vi-VN"/>
    </w:rPr>
  </w:style>
  <w:style w:type="paragraph" w:customStyle="1" w:styleId="Clea">
    <w:name w:val="Clea"/>
    <w:basedOn w:val="Heading4"/>
    <w:uiPriority w:val="99"/>
    <w:rsid w:val="00AD391F"/>
    <w:pPr>
      <w:keepLines w:val="0"/>
      <w:spacing w:before="0" w:line="288" w:lineRule="auto"/>
      <w:ind w:firstLine="0"/>
    </w:pPr>
    <w:rPr>
      <w:rFonts w:ascii="Times New Roman" w:eastAsia="Times New Roman" w:hAnsi="Times New Roman" w:cs="Times New Roman"/>
      <w:b/>
      <w:bCs/>
      <w:iCs w:val="0"/>
      <w:color w:val="3366FF"/>
      <w:szCs w:val="20"/>
      <w:lang w:val="vi-VN"/>
    </w:rPr>
  </w:style>
  <w:style w:type="paragraph" w:customStyle="1" w:styleId="Clear0">
    <w:name w:val="Clear"/>
    <w:basedOn w:val="Heading4"/>
    <w:uiPriority w:val="99"/>
    <w:rsid w:val="00AD391F"/>
    <w:pPr>
      <w:keepLines w:val="0"/>
      <w:spacing w:before="0" w:line="288" w:lineRule="auto"/>
      <w:ind w:firstLine="0"/>
    </w:pPr>
    <w:rPr>
      <w:rFonts w:ascii="Times New Roman" w:eastAsia="Times New Roman" w:hAnsi="Times New Roman" w:cs="Times New Roman"/>
      <w:b/>
      <w:bCs/>
      <w:iCs w:val="0"/>
      <w:color w:val="3366FF"/>
      <w:szCs w:val="20"/>
      <w:lang w:val="vi-VN"/>
    </w:rPr>
  </w:style>
  <w:style w:type="paragraph" w:customStyle="1" w:styleId="Cleat">
    <w:name w:val="Cleat"/>
    <w:basedOn w:val="Normal"/>
    <w:uiPriority w:val="99"/>
    <w:rsid w:val="00AD391F"/>
    <w:pPr>
      <w:spacing w:before="0" w:after="0" w:line="288" w:lineRule="auto"/>
      <w:ind w:firstLine="0"/>
    </w:pPr>
    <w:rPr>
      <w:bCs/>
      <w:color w:val="3366FF"/>
      <w:szCs w:val="26"/>
      <w:lang w:val="vi-VN" w:eastAsia="vi-VN"/>
    </w:rPr>
  </w:style>
  <w:style w:type="paragraph" w:customStyle="1" w:styleId="Style14ptBlackJustified">
    <w:name w:val="Style 14 pt Black Justified"/>
    <w:basedOn w:val="Normal"/>
    <w:uiPriority w:val="99"/>
    <w:rsid w:val="00AD391F"/>
    <w:pPr>
      <w:spacing w:before="0" w:after="0" w:line="288" w:lineRule="auto"/>
      <w:ind w:firstLine="0"/>
    </w:pPr>
    <w:rPr>
      <w:color w:val="000000"/>
      <w:szCs w:val="26"/>
      <w:lang w:val="vi-VN" w:eastAsia="vi-VN"/>
    </w:rPr>
  </w:style>
  <w:style w:type="paragraph" w:customStyle="1" w:styleId="CharCharCharCharCharCharCharCharCharCharCharCharChar">
    <w:name w:val="Char Char Char Char Char Char Char Char Char Char Char Char Char"/>
    <w:basedOn w:val="Normal"/>
    <w:uiPriority w:val="99"/>
    <w:rsid w:val="00AD391F"/>
    <w:pPr>
      <w:spacing w:before="0" w:after="160" w:line="240" w:lineRule="exact"/>
      <w:ind w:firstLine="0"/>
    </w:pPr>
    <w:rPr>
      <w:rFonts w:ascii="Tahoma" w:eastAsia="MS Mincho" w:hAnsi="Tahoma"/>
      <w:sz w:val="20"/>
      <w:szCs w:val="26"/>
      <w:lang w:val="vi-VN" w:eastAsia="vi-VN"/>
    </w:rPr>
  </w:style>
  <w:style w:type="character" w:customStyle="1" w:styleId="Style5CharCharCharCharCharCharCharCharCharChar">
    <w:name w:val="Style5 Char Char Char Char Char Char Char Char Char Char"/>
    <w:link w:val="Style5CharCharCharCharCharCharCharCharChar"/>
    <w:locked/>
    <w:rsid w:val="00AD391F"/>
    <w:rPr>
      <w:rFonts w:ascii=".VnBook-Antiqua" w:hAnsi=".VnBook-Antiqua"/>
      <w:b/>
      <w:bCs/>
      <w:iCs/>
      <w:sz w:val="24"/>
      <w:szCs w:val="26"/>
    </w:rPr>
  </w:style>
  <w:style w:type="paragraph" w:customStyle="1" w:styleId="Style5CharCharCharCharCharCharCharCharChar">
    <w:name w:val="Style5 Char Char Char Char Char Char Char Char Char"/>
    <w:basedOn w:val="Normal"/>
    <w:next w:val="Heading4"/>
    <w:link w:val="Style5CharCharCharCharCharCharCharCharCharChar"/>
    <w:autoRedefine/>
    <w:rsid w:val="00AD391F"/>
    <w:pPr>
      <w:keepNext/>
      <w:spacing w:before="0" w:after="0" w:line="288" w:lineRule="auto"/>
      <w:ind w:left="840" w:hanging="840"/>
      <w:outlineLvl w:val="3"/>
    </w:pPr>
    <w:rPr>
      <w:rFonts w:ascii=".VnBook-Antiqua" w:eastAsiaTheme="minorHAnsi" w:hAnsi=".VnBook-Antiqua" w:cstheme="minorBidi"/>
      <w:b/>
      <w:bCs/>
      <w:iCs/>
      <w:sz w:val="24"/>
      <w:szCs w:val="26"/>
      <w:lang w:val="vi-VN"/>
    </w:rPr>
  </w:style>
  <w:style w:type="paragraph" w:customStyle="1" w:styleId="Clearformat">
    <w:name w:val="Clear format"/>
    <w:basedOn w:val="Header"/>
    <w:uiPriority w:val="99"/>
    <w:rsid w:val="00AD391F"/>
    <w:pPr>
      <w:tabs>
        <w:tab w:val="clear" w:pos="4513"/>
        <w:tab w:val="clear" w:pos="9026"/>
      </w:tabs>
      <w:spacing w:before="0" w:after="120" w:line="288" w:lineRule="auto"/>
      <w:ind w:firstLine="0"/>
    </w:pPr>
    <w:rPr>
      <w:rFonts w:ascii=".VnBook-Antiqua" w:hAnsi=".VnBook-Antiqua"/>
      <w:b/>
      <w:i/>
      <w:color w:val="FF0000"/>
      <w:szCs w:val="20"/>
    </w:rPr>
  </w:style>
  <w:style w:type="paragraph" w:customStyle="1" w:styleId="Muc4">
    <w:name w:val="Muc +"/>
    <w:basedOn w:val="Normal"/>
    <w:uiPriority w:val="99"/>
    <w:rsid w:val="00AD391F"/>
    <w:pPr>
      <w:tabs>
        <w:tab w:val="left" w:pos="170"/>
        <w:tab w:val="left" w:pos="284"/>
        <w:tab w:val="left" w:pos="454"/>
        <w:tab w:val="left" w:pos="567"/>
      </w:tabs>
      <w:spacing w:before="40" w:after="40" w:line="276" w:lineRule="auto"/>
      <w:ind w:left="1518" w:hanging="360"/>
    </w:pPr>
    <w:rPr>
      <w:rFonts w:ascii="Arial" w:hAnsi="Arial"/>
      <w:noProof/>
      <w:color w:val="000000"/>
      <w:sz w:val="22"/>
      <w:szCs w:val="26"/>
      <w:lang w:val="pt-BR" w:eastAsia="vi-VN"/>
    </w:rPr>
  </w:style>
  <w:style w:type="paragraph" w:customStyle="1" w:styleId="010">
    <w:name w:val="01"/>
    <w:aliases w:val="63"/>
    <w:basedOn w:val="Normal"/>
    <w:uiPriority w:val="99"/>
    <w:rsid w:val="00AD391F"/>
    <w:pPr>
      <w:widowControl w:val="0"/>
      <w:spacing w:before="0" w:after="0" w:line="360" w:lineRule="auto"/>
      <w:ind w:left="714" w:hanging="357"/>
    </w:pPr>
    <w:rPr>
      <w:szCs w:val="26"/>
      <w:lang w:val="vi-VN" w:eastAsia="vi-VN"/>
    </w:rPr>
  </w:style>
  <w:style w:type="paragraph" w:customStyle="1" w:styleId="psubtitle">
    <w:name w:val="psubtitle"/>
    <w:basedOn w:val="Normal"/>
    <w:uiPriority w:val="99"/>
    <w:rsid w:val="00AD391F"/>
    <w:pPr>
      <w:spacing w:before="0" w:after="100" w:afterAutospacing="1" w:line="288" w:lineRule="auto"/>
      <w:ind w:firstLine="0"/>
    </w:pPr>
    <w:rPr>
      <w:rFonts w:ascii="Arial" w:hAnsi="Arial" w:cs="Arial"/>
      <w:b/>
      <w:bCs/>
      <w:sz w:val="20"/>
      <w:szCs w:val="26"/>
      <w:lang w:val="vi-VN" w:eastAsia="vi-VN"/>
    </w:rPr>
  </w:style>
  <w:style w:type="paragraph" w:customStyle="1" w:styleId="phead">
    <w:name w:val="phead"/>
    <w:basedOn w:val="Normal"/>
    <w:uiPriority w:val="99"/>
    <w:rsid w:val="00AD391F"/>
    <w:pPr>
      <w:spacing w:before="100" w:beforeAutospacing="1" w:after="100" w:afterAutospacing="1" w:line="288" w:lineRule="auto"/>
      <w:ind w:firstLine="0"/>
    </w:pPr>
    <w:rPr>
      <w:rFonts w:ascii="Arial" w:hAnsi="Arial" w:cs="Arial"/>
      <w:b/>
      <w:bCs/>
      <w:color w:val="060E19"/>
      <w:sz w:val="14"/>
      <w:szCs w:val="14"/>
      <w:lang w:val="vi-VN" w:eastAsia="vi-VN"/>
    </w:rPr>
  </w:style>
  <w:style w:type="paragraph" w:customStyle="1" w:styleId="item2">
    <w:name w:val="item2"/>
    <w:basedOn w:val="Normal"/>
    <w:uiPriority w:val="99"/>
    <w:rsid w:val="00AD391F"/>
    <w:pPr>
      <w:tabs>
        <w:tab w:val="num" w:pos="1332"/>
      </w:tabs>
      <w:overflowPunct w:val="0"/>
      <w:autoSpaceDE w:val="0"/>
      <w:autoSpaceDN w:val="0"/>
      <w:adjustRightInd w:val="0"/>
      <w:spacing w:before="0" w:after="0" w:line="280" w:lineRule="exact"/>
      <w:ind w:left="1332" w:hanging="765"/>
    </w:pPr>
    <w:rPr>
      <w:rFonts w:eastAsia="Mincho"/>
      <w:sz w:val="22"/>
      <w:szCs w:val="22"/>
      <w:lang w:val="vi-VN" w:eastAsia="ja-JP"/>
    </w:rPr>
  </w:style>
  <w:style w:type="paragraph" w:customStyle="1" w:styleId="CharCharChar1CharCharChar">
    <w:name w:val="Char Char Char1 Char Char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character" w:customStyle="1" w:styleId="2CharChar">
    <w:name w:val="2 Char Char"/>
    <w:locked/>
    <w:rsid w:val="00AD391F"/>
    <w:rPr>
      <w:rFonts w:ascii="Verdana" w:hAnsi="Verdana"/>
      <w:b/>
      <w:bCs/>
      <w:iCs/>
      <w:sz w:val="26"/>
      <w:szCs w:val="24"/>
    </w:rPr>
  </w:style>
  <w:style w:type="character" w:customStyle="1" w:styleId="3CharChar">
    <w:name w:val="3 Char Char"/>
    <w:locked/>
    <w:rsid w:val="00AD391F"/>
    <w:rPr>
      <w:bCs/>
      <w:i/>
      <w:noProof/>
      <w:sz w:val="28"/>
      <w:szCs w:val="28"/>
      <w:lang w:val="af-ZA"/>
    </w:rPr>
  </w:style>
  <w:style w:type="character" w:customStyle="1" w:styleId="BCharCharChar">
    <w:name w:val="B Char Char Char"/>
    <w:link w:val="BCharChar"/>
    <w:locked/>
    <w:rsid w:val="00AD391F"/>
    <w:rPr>
      <w:rFonts w:ascii=".VnBook-Antiqua" w:hAnsi=".VnBook-Antiqua"/>
      <w:b/>
      <w:noProof/>
      <w:sz w:val="26"/>
      <w:szCs w:val="26"/>
      <w:lang w:val="pt-BR"/>
    </w:rPr>
  </w:style>
  <w:style w:type="paragraph" w:customStyle="1" w:styleId="BCharChar">
    <w:name w:val="B Char Char"/>
    <w:basedOn w:val="Normal"/>
    <w:link w:val="BCharCharChar"/>
    <w:rsid w:val="00AD391F"/>
    <w:pPr>
      <w:spacing w:before="0" w:after="0"/>
      <w:ind w:firstLine="0"/>
      <w:jc w:val="center"/>
    </w:pPr>
    <w:rPr>
      <w:rFonts w:ascii=".VnBook-Antiqua" w:eastAsiaTheme="minorHAnsi" w:hAnsi=".VnBook-Antiqua" w:cstheme="minorBidi"/>
      <w:b/>
      <w:noProof/>
      <w:szCs w:val="26"/>
      <w:lang w:val="pt-BR"/>
    </w:rPr>
  </w:style>
  <w:style w:type="character" w:customStyle="1" w:styleId="1CharCharChar">
    <w:name w:val="1 Char Char Char"/>
    <w:link w:val="1CharChar"/>
    <w:locked/>
    <w:rsid w:val="00AD391F"/>
    <w:rPr>
      <w:rFonts w:ascii=".VnBook-Antiqua" w:hAnsi=".VnBook-Antiqua"/>
      <w:b/>
      <w:iCs/>
      <w:noProof/>
      <w:sz w:val="28"/>
      <w:szCs w:val="26"/>
    </w:rPr>
  </w:style>
  <w:style w:type="paragraph" w:customStyle="1" w:styleId="1CharChar">
    <w:name w:val="1 Char Char"/>
    <w:basedOn w:val="Normal"/>
    <w:next w:val="Normal"/>
    <w:link w:val="1CharCharChar"/>
    <w:rsid w:val="00AD391F"/>
    <w:pPr>
      <w:spacing w:before="120" w:after="120"/>
      <w:ind w:firstLine="0"/>
      <w:jc w:val="center"/>
    </w:pPr>
    <w:rPr>
      <w:rFonts w:ascii=".VnBook-Antiqua" w:eastAsiaTheme="minorHAnsi" w:hAnsi=".VnBook-Antiqua" w:cstheme="minorBidi"/>
      <w:b/>
      <w:iCs/>
      <w:noProof/>
      <w:sz w:val="28"/>
      <w:szCs w:val="26"/>
      <w:lang w:val="vi-VN"/>
    </w:rPr>
  </w:style>
  <w:style w:type="character" w:customStyle="1" w:styleId="S1CharCharChar">
    <w:name w:val="S1 Char Char Char"/>
    <w:link w:val="S1CharChar"/>
    <w:locked/>
    <w:rsid w:val="00AD391F"/>
    <w:rPr>
      <w:rFonts w:ascii=".VnBook-Antiqua" w:hAnsi=".VnBook-Antiqua"/>
      <w:b/>
      <w:noProof/>
      <w:sz w:val="26"/>
      <w:szCs w:val="26"/>
    </w:rPr>
  </w:style>
  <w:style w:type="paragraph" w:customStyle="1" w:styleId="S1CharChar">
    <w:name w:val="S1 Char Char"/>
    <w:basedOn w:val="Normal"/>
    <w:link w:val="S1CharCharChar"/>
    <w:rsid w:val="00AD391F"/>
    <w:pPr>
      <w:spacing w:before="120" w:after="120" w:line="300" w:lineRule="auto"/>
      <w:ind w:firstLine="0"/>
    </w:pPr>
    <w:rPr>
      <w:rFonts w:ascii=".VnBook-Antiqua" w:eastAsiaTheme="minorHAnsi" w:hAnsi=".VnBook-Antiqua" w:cstheme="minorBidi"/>
      <w:b/>
      <w:noProof/>
      <w:szCs w:val="26"/>
      <w:lang w:val="vi-VN"/>
    </w:rPr>
  </w:style>
  <w:style w:type="character" w:customStyle="1" w:styleId="4CharChar">
    <w:name w:val="4 Char Char"/>
    <w:locked/>
    <w:rsid w:val="00AD391F"/>
    <w:rPr>
      <w:bCs/>
      <w:noProof/>
      <w:sz w:val="28"/>
      <w:szCs w:val="28"/>
      <w:lang w:val="af-ZA"/>
    </w:rPr>
  </w:style>
  <w:style w:type="character" w:customStyle="1" w:styleId="T4CharCharChar">
    <w:name w:val="T4 Char Char Char"/>
    <w:link w:val="T4CharChar"/>
    <w:locked/>
    <w:rsid w:val="00AD391F"/>
    <w:rPr>
      <w:rFonts w:ascii=".VnBook-Antiqua" w:hAnsi=".VnBook-Antiqua"/>
      <w:b/>
      <w:noProof/>
      <w:sz w:val="26"/>
      <w:szCs w:val="26"/>
    </w:rPr>
  </w:style>
  <w:style w:type="paragraph" w:customStyle="1" w:styleId="T4CharChar">
    <w:name w:val="T4 Char Char"/>
    <w:basedOn w:val="Normal"/>
    <w:link w:val="T4CharCharChar"/>
    <w:rsid w:val="00AD391F"/>
    <w:pPr>
      <w:spacing w:before="0" w:after="0" w:line="300" w:lineRule="auto"/>
      <w:ind w:firstLine="600"/>
    </w:pPr>
    <w:rPr>
      <w:rFonts w:ascii=".VnBook-Antiqua" w:eastAsiaTheme="minorHAnsi" w:hAnsi=".VnBook-Antiqua" w:cstheme="minorBidi"/>
      <w:b/>
      <w:noProof/>
      <w:szCs w:val="26"/>
      <w:lang w:val="vi-VN"/>
    </w:rPr>
  </w:style>
  <w:style w:type="character" w:customStyle="1" w:styleId="S2CharCharChar">
    <w:name w:val="S2 Char Char Char"/>
    <w:link w:val="S2CharChar"/>
    <w:locked/>
    <w:rsid w:val="00AD391F"/>
    <w:rPr>
      <w:rFonts w:ascii=".VnBook-Antiqua" w:hAnsi=".VnBook-Antiqua"/>
      <w:b/>
      <w:noProof/>
      <w:sz w:val="26"/>
      <w:szCs w:val="26"/>
    </w:rPr>
  </w:style>
  <w:style w:type="paragraph" w:customStyle="1" w:styleId="S2CharChar">
    <w:name w:val="S2 Char Char"/>
    <w:basedOn w:val="Normal"/>
    <w:link w:val="S2CharCharChar"/>
    <w:rsid w:val="00AD391F"/>
    <w:pPr>
      <w:spacing w:before="120" w:after="120" w:line="300" w:lineRule="auto"/>
      <w:ind w:firstLine="0"/>
    </w:pPr>
    <w:rPr>
      <w:rFonts w:ascii=".VnBook-Antiqua" w:eastAsiaTheme="minorHAnsi" w:hAnsi=".VnBook-Antiqua" w:cstheme="minorBidi"/>
      <w:b/>
      <w:noProof/>
      <w:szCs w:val="26"/>
      <w:lang w:val="vi-VN"/>
    </w:rPr>
  </w:style>
  <w:style w:type="character" w:customStyle="1" w:styleId="R3CharCharChar">
    <w:name w:val="R3 Char Char Char"/>
    <w:link w:val="R3CharChar"/>
    <w:locked/>
    <w:rsid w:val="00AD391F"/>
    <w:rPr>
      <w:rFonts w:ascii=".VnBook-Antiqua" w:hAnsi=".VnBook-Antiqua"/>
      <w:b/>
      <w:bCs/>
      <w:noProof/>
      <w:color w:val="008000"/>
      <w:sz w:val="26"/>
      <w:szCs w:val="26"/>
      <w:lang w:val="fr-FR"/>
    </w:rPr>
  </w:style>
  <w:style w:type="paragraph" w:customStyle="1" w:styleId="R3CharChar">
    <w:name w:val="R3 Char Char"/>
    <w:basedOn w:val="Normal"/>
    <w:link w:val="R3CharCharChar"/>
    <w:rsid w:val="00AD391F"/>
    <w:pPr>
      <w:keepNext/>
      <w:spacing w:before="120" w:after="120"/>
      <w:ind w:firstLine="0"/>
      <w:outlineLvl w:val="2"/>
    </w:pPr>
    <w:rPr>
      <w:rFonts w:ascii=".VnBook-Antiqua" w:eastAsiaTheme="minorHAnsi" w:hAnsi=".VnBook-Antiqua" w:cstheme="minorBidi"/>
      <w:b/>
      <w:bCs/>
      <w:noProof/>
      <w:color w:val="008000"/>
      <w:szCs w:val="26"/>
      <w:lang w:val="fr-FR"/>
    </w:rPr>
  </w:style>
  <w:style w:type="paragraph" w:customStyle="1" w:styleId="S5">
    <w:name w:val="S5"/>
    <w:basedOn w:val="Normal"/>
    <w:uiPriority w:val="99"/>
    <w:rsid w:val="00AD391F"/>
    <w:pPr>
      <w:spacing w:before="0" w:after="0" w:line="360" w:lineRule="auto"/>
      <w:ind w:firstLine="0"/>
    </w:pPr>
    <w:rPr>
      <w:b/>
      <w:szCs w:val="26"/>
      <w:lang w:val="pt-BR" w:eastAsia="vi-VN"/>
    </w:rPr>
  </w:style>
  <w:style w:type="paragraph" w:customStyle="1" w:styleId="-0">
    <w:name w:val="-"/>
    <w:basedOn w:val="Normal"/>
    <w:uiPriority w:val="99"/>
    <w:rsid w:val="00AD391F"/>
    <w:pPr>
      <w:tabs>
        <w:tab w:val="center" w:pos="4320"/>
        <w:tab w:val="right" w:pos="8640"/>
      </w:tabs>
      <w:spacing w:before="40" w:after="40" w:line="288" w:lineRule="auto"/>
      <w:ind w:firstLine="284"/>
    </w:pPr>
    <w:rPr>
      <w:sz w:val="28"/>
      <w:szCs w:val="26"/>
      <w:lang w:val="vi-VN" w:eastAsia="vi-VN"/>
    </w:rPr>
  </w:style>
  <w:style w:type="paragraph" w:customStyle="1" w:styleId="bieu">
    <w:name w:val="bieu"/>
    <w:basedOn w:val="-0"/>
    <w:uiPriority w:val="99"/>
    <w:rsid w:val="00AD391F"/>
    <w:pPr>
      <w:jc w:val="center"/>
    </w:pPr>
    <w:rPr>
      <w:b/>
      <w:sz w:val="26"/>
    </w:rPr>
  </w:style>
  <w:style w:type="paragraph" w:customStyle="1" w:styleId="nguonsolieu">
    <w:name w:val="nguon so lieu"/>
    <w:basedOn w:val="11"/>
    <w:uiPriority w:val="99"/>
    <w:rsid w:val="00AD391F"/>
    <w:pPr>
      <w:tabs>
        <w:tab w:val="center" w:pos="4320"/>
        <w:tab w:val="right" w:pos="8640"/>
      </w:tabs>
      <w:spacing w:before="80" w:after="40" w:line="288" w:lineRule="auto"/>
      <w:ind w:firstLine="340"/>
    </w:pPr>
    <w:rPr>
      <w:rFonts w:ascii="Times New Roman" w:hAnsi="Times New Roman" w:cs="Times New Roman"/>
      <w:b w:val="0"/>
      <w:bCs w:val="0"/>
      <w:sz w:val="24"/>
      <w:lang w:val="vi-VN" w:eastAsia="vi-VN"/>
    </w:rPr>
  </w:style>
  <w:style w:type="character" w:customStyle="1" w:styleId="5CharChar">
    <w:name w:val="5 Char Char"/>
    <w:locked/>
    <w:rsid w:val="00AD391F"/>
    <w:rPr>
      <w:rFonts w:ascii=".VnBook-Antiqua" w:hAnsi=".VnBook-Antiqua"/>
      <w:noProof/>
      <w:sz w:val="28"/>
      <w:szCs w:val="24"/>
    </w:rPr>
  </w:style>
  <w:style w:type="character" w:customStyle="1" w:styleId="T3CharCharChar">
    <w:name w:val="T3 Char Char Char"/>
    <w:link w:val="T3CharChar"/>
    <w:locked/>
    <w:rsid w:val="00AD391F"/>
    <w:rPr>
      <w:rFonts w:ascii=".VnBook-Antiqua" w:hAnsi=".VnBook-Antiqua"/>
      <w:b/>
      <w:noProof/>
      <w:sz w:val="26"/>
      <w:szCs w:val="24"/>
    </w:rPr>
  </w:style>
  <w:style w:type="paragraph" w:customStyle="1" w:styleId="T3CharChar">
    <w:name w:val="T3 Char Char"/>
    <w:basedOn w:val="Normal"/>
    <w:link w:val="T3CharCharChar"/>
    <w:rsid w:val="00AD391F"/>
    <w:pPr>
      <w:spacing w:before="120" w:after="120" w:line="360" w:lineRule="auto"/>
      <w:ind w:firstLine="0"/>
    </w:pPr>
    <w:rPr>
      <w:rFonts w:ascii=".VnBook-Antiqua" w:eastAsiaTheme="minorHAnsi" w:hAnsi=".VnBook-Antiqua" w:cstheme="minorBidi"/>
      <w:b/>
      <w:noProof/>
      <w:lang w:val="vi-VN"/>
    </w:rPr>
  </w:style>
  <w:style w:type="character" w:customStyle="1" w:styleId="e2CharCharChar">
    <w:name w:val="e2 Char Char Char"/>
    <w:link w:val="e2CharChar"/>
    <w:locked/>
    <w:rsid w:val="00AD391F"/>
    <w:rPr>
      <w:rFonts w:ascii=".VnBook-Antiqua" w:hAnsi=".VnBook-Antiqua"/>
      <w:b/>
      <w:bCs/>
      <w:noProof/>
      <w:sz w:val="24"/>
      <w:szCs w:val="26"/>
    </w:rPr>
  </w:style>
  <w:style w:type="paragraph" w:customStyle="1" w:styleId="e2CharChar">
    <w:name w:val="e2 Char Char"/>
    <w:basedOn w:val="Normal"/>
    <w:link w:val="e2CharCharChar"/>
    <w:rsid w:val="00AD391F"/>
    <w:pPr>
      <w:spacing w:before="80" w:after="80" w:line="300" w:lineRule="auto"/>
      <w:ind w:firstLine="0"/>
    </w:pPr>
    <w:rPr>
      <w:rFonts w:ascii=".VnBook-Antiqua" w:eastAsiaTheme="minorHAnsi" w:hAnsi=".VnBook-Antiqua" w:cstheme="minorBidi"/>
      <w:b/>
      <w:bCs/>
      <w:noProof/>
      <w:sz w:val="24"/>
      <w:szCs w:val="26"/>
      <w:lang w:val="vi-VN"/>
    </w:rPr>
  </w:style>
  <w:style w:type="paragraph" w:customStyle="1" w:styleId="Muca">
    <w:name w:val="Muc a."/>
    <w:basedOn w:val="Normal"/>
    <w:uiPriority w:val="99"/>
    <w:rsid w:val="00AD391F"/>
    <w:pPr>
      <w:spacing w:beforeLines="60" w:before="0" w:after="0" w:line="340" w:lineRule="atLeast"/>
      <w:ind w:firstLine="284"/>
    </w:pPr>
    <w:rPr>
      <w:sz w:val="28"/>
      <w:szCs w:val="26"/>
      <w:lang w:val="vi-VN" w:eastAsia="vi-VN"/>
    </w:rPr>
  </w:style>
  <w:style w:type="character" w:customStyle="1" w:styleId="e3CharCharChar">
    <w:name w:val="e3 Char Char Char"/>
    <w:link w:val="e3CharChar"/>
    <w:locked/>
    <w:rsid w:val="00AD391F"/>
    <w:rPr>
      <w:rFonts w:ascii=".VnBook-Antiqua" w:hAnsi=".VnBook-Antiqua"/>
      <w:b/>
      <w:noProof/>
      <w:sz w:val="26"/>
      <w:szCs w:val="24"/>
    </w:rPr>
  </w:style>
  <w:style w:type="paragraph" w:customStyle="1" w:styleId="e3CharChar">
    <w:name w:val="e3 Char Char"/>
    <w:basedOn w:val="Normal"/>
    <w:link w:val="e3CharCharChar"/>
    <w:rsid w:val="00AD391F"/>
    <w:pPr>
      <w:spacing w:before="120" w:after="120" w:line="288" w:lineRule="auto"/>
      <w:ind w:firstLine="0"/>
    </w:pPr>
    <w:rPr>
      <w:rFonts w:ascii=".VnBook-Antiqua" w:eastAsiaTheme="minorHAnsi" w:hAnsi=".VnBook-Antiqua" w:cstheme="minorBidi"/>
      <w:b/>
      <w:noProof/>
      <w:lang w:val="vi-VN"/>
    </w:rPr>
  </w:style>
  <w:style w:type="paragraph" w:customStyle="1" w:styleId="n3">
    <w:name w:val="n3"/>
    <w:basedOn w:val="Normal"/>
    <w:autoRedefine/>
    <w:uiPriority w:val="99"/>
    <w:rsid w:val="00AD391F"/>
    <w:pPr>
      <w:spacing w:before="0" w:after="0" w:line="300" w:lineRule="auto"/>
      <w:ind w:firstLine="0"/>
      <w:jc w:val="center"/>
    </w:pPr>
    <w:rPr>
      <w:iCs/>
      <w:szCs w:val="28"/>
      <w:lang w:val="pt-BR" w:eastAsia="vi-VN"/>
    </w:rPr>
  </w:style>
  <w:style w:type="paragraph" w:customStyle="1" w:styleId="Z">
    <w:name w:val="Z"/>
    <w:basedOn w:val="S"/>
    <w:autoRedefine/>
    <w:uiPriority w:val="99"/>
    <w:rsid w:val="00AD391F"/>
    <w:pPr>
      <w:spacing w:line="300" w:lineRule="auto"/>
      <w:ind w:firstLine="0"/>
      <w:jc w:val="center"/>
    </w:pPr>
    <w:rPr>
      <w:b/>
      <w:sz w:val="28"/>
      <w:lang w:val="vi-VN" w:eastAsia="vi-VN"/>
    </w:rPr>
  </w:style>
  <w:style w:type="paragraph" w:customStyle="1" w:styleId="tieudenho1">
    <w:name w:val="tieudenho1"/>
    <w:basedOn w:val="Normal"/>
    <w:uiPriority w:val="99"/>
    <w:rsid w:val="00AD391F"/>
    <w:pPr>
      <w:tabs>
        <w:tab w:val="left" w:pos="720"/>
        <w:tab w:val="left" w:pos="7920"/>
      </w:tabs>
      <w:spacing w:before="120" w:after="120"/>
      <w:ind w:firstLine="0"/>
    </w:pPr>
    <w:rPr>
      <w:b/>
      <w:bCs/>
      <w:i/>
      <w:iCs/>
      <w:szCs w:val="26"/>
      <w:lang w:val="vi-VN" w:eastAsia="vi-VN"/>
    </w:rPr>
  </w:style>
  <w:style w:type="character" w:customStyle="1" w:styleId="thtbngCharCharChar">
    <w:name w:val="thứ tự bảng Char Char Char"/>
    <w:link w:val="thtbngCharChar"/>
    <w:locked/>
    <w:rsid w:val="00AD391F"/>
    <w:rPr>
      <w:rFonts w:ascii=".VnBook-Antiqua" w:hAnsi=".VnBook-Antiqua"/>
      <w:b/>
      <w:noProof/>
      <w:color w:val="000000"/>
      <w:sz w:val="26"/>
      <w:szCs w:val="24"/>
    </w:rPr>
  </w:style>
  <w:style w:type="paragraph" w:customStyle="1" w:styleId="thtbngCharChar">
    <w:name w:val="thứ tự bảng Char Char"/>
    <w:basedOn w:val="Normal"/>
    <w:link w:val="thtbngCharCharChar"/>
    <w:rsid w:val="00AD391F"/>
    <w:pPr>
      <w:spacing w:before="0" w:after="0"/>
      <w:ind w:firstLine="0"/>
      <w:jc w:val="center"/>
    </w:pPr>
    <w:rPr>
      <w:rFonts w:ascii=".VnBook-Antiqua" w:eastAsiaTheme="minorHAnsi" w:hAnsi=".VnBook-Antiqua" w:cstheme="minorBidi"/>
      <w:b/>
      <w:noProof/>
      <w:color w:val="000000"/>
      <w:lang w:val="vi-VN"/>
    </w:rPr>
  </w:style>
  <w:style w:type="paragraph" w:customStyle="1" w:styleId="indexhometext">
    <w:name w:val="indexhometext"/>
    <w:basedOn w:val="Normal"/>
    <w:uiPriority w:val="99"/>
    <w:rsid w:val="00AD391F"/>
    <w:pPr>
      <w:spacing w:before="100" w:beforeAutospacing="1" w:after="100" w:afterAutospacing="1" w:line="288" w:lineRule="auto"/>
      <w:ind w:firstLine="0"/>
    </w:pPr>
    <w:rPr>
      <w:rFonts w:ascii="Arial" w:hAnsi="Arial" w:cs="Arial"/>
      <w:color w:val="000000"/>
      <w:sz w:val="20"/>
      <w:szCs w:val="26"/>
      <w:lang w:val="vi-VN" w:eastAsia="vi-VN"/>
    </w:rPr>
  </w:style>
  <w:style w:type="paragraph" w:customStyle="1" w:styleId="articlehometext">
    <w:name w:val="articlehometext"/>
    <w:basedOn w:val="Normal"/>
    <w:uiPriority w:val="99"/>
    <w:rsid w:val="00AD391F"/>
    <w:pPr>
      <w:spacing w:before="100" w:beforeAutospacing="1" w:after="100" w:afterAutospacing="1" w:line="288" w:lineRule="auto"/>
      <w:ind w:firstLine="0"/>
    </w:pPr>
    <w:rPr>
      <w:rFonts w:ascii="Arial" w:hAnsi="Arial" w:cs="Arial"/>
      <w:b/>
      <w:bCs/>
      <w:color w:val="373737"/>
      <w:sz w:val="20"/>
      <w:szCs w:val="26"/>
      <w:lang w:val="vi-VN" w:eastAsia="vi-VN"/>
    </w:rPr>
  </w:style>
  <w:style w:type="paragraph" w:customStyle="1" w:styleId="CharCharCharCharCharCharCharChar0">
    <w:name w:val="Char Char Char Char Char Char Char Char"/>
    <w:basedOn w:val="Normal"/>
    <w:uiPriority w:val="99"/>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NormalWeb3">
    <w:name w:val="Normal (Web)3"/>
    <w:basedOn w:val="Normal"/>
    <w:uiPriority w:val="99"/>
    <w:rsid w:val="00AD391F"/>
    <w:pPr>
      <w:spacing w:before="100" w:beforeAutospacing="1" w:after="100" w:afterAutospacing="1" w:line="288" w:lineRule="auto"/>
      <w:ind w:firstLine="0"/>
    </w:pPr>
    <w:rPr>
      <w:rFonts w:ascii="Arial" w:hAnsi="Arial" w:cs="Arial"/>
      <w:sz w:val="15"/>
      <w:szCs w:val="15"/>
      <w:lang w:val="vi-VN" w:eastAsia="vi-VN"/>
    </w:rPr>
  </w:style>
  <w:style w:type="paragraph" w:customStyle="1" w:styleId="CharCharCharCharCharCharCharCharCharCharCharCharCharCharCharCharCharChar1">
    <w:name w:val="Char Char Char Char Char Char Char Char Char Char Char Char Char Char Char Char Char Char1"/>
    <w:basedOn w:val="Normal"/>
    <w:uiPriority w:val="99"/>
    <w:semiHidden/>
    <w:rsid w:val="00AD391F"/>
    <w:pPr>
      <w:autoSpaceDE w:val="0"/>
      <w:autoSpaceDN w:val="0"/>
      <w:adjustRightInd w:val="0"/>
      <w:spacing w:before="120" w:after="160" w:line="240" w:lineRule="exact"/>
      <w:ind w:firstLine="0"/>
    </w:pPr>
    <w:rPr>
      <w:rFonts w:ascii="Verdana" w:eastAsia="Batang" w:hAnsi="Verdana" w:cs="Verdana"/>
      <w:sz w:val="20"/>
      <w:szCs w:val="26"/>
      <w:lang w:val="vi-VN" w:eastAsia="vi-VN"/>
    </w:rPr>
  </w:style>
  <w:style w:type="paragraph" w:customStyle="1" w:styleId="Head81">
    <w:name w:val="Head 8.1"/>
    <w:basedOn w:val="Normal"/>
    <w:next w:val="Normal"/>
    <w:autoRedefine/>
    <w:uiPriority w:val="99"/>
    <w:rsid w:val="00AD391F"/>
    <w:pPr>
      <w:spacing w:before="0" w:after="0" w:line="288" w:lineRule="auto"/>
      <w:ind w:firstLine="0"/>
      <w:jc w:val="center"/>
    </w:pPr>
    <w:rPr>
      <w:rFonts w:ascii=".VnHelvetInsH" w:hAnsi=".VnHelvetInsH"/>
      <w:sz w:val="32"/>
      <w:szCs w:val="26"/>
      <w:lang w:val="vi-VN" w:eastAsia="vi-VN"/>
    </w:rPr>
  </w:style>
  <w:style w:type="paragraph" w:customStyle="1" w:styleId="newsdetaillead">
    <w:name w:val="newsdetaillead"/>
    <w:basedOn w:val="Normal"/>
    <w:uiPriority w:val="99"/>
    <w:rsid w:val="00AD391F"/>
    <w:pPr>
      <w:spacing w:before="100" w:beforeAutospacing="1" w:after="100" w:afterAutospacing="1" w:line="288" w:lineRule="auto"/>
      <w:ind w:firstLine="0"/>
    </w:pPr>
    <w:rPr>
      <w:b/>
      <w:bCs/>
      <w:color w:val="5F5F5F"/>
      <w:sz w:val="22"/>
      <w:szCs w:val="22"/>
      <w:lang w:val="vi-VN" w:eastAsia="vi-VN"/>
    </w:rPr>
  </w:style>
  <w:style w:type="character" w:customStyle="1" w:styleId="3CharCharCharCharChar">
    <w:name w:val="3 Char Char Char Char Char"/>
    <w:link w:val="3CharCharCharChar"/>
    <w:locked/>
    <w:rsid w:val="00AD391F"/>
    <w:rPr>
      <w:rFonts w:ascii=".VnBook-Antiqua" w:hAnsi=".VnBook-Antiqua"/>
      <w:b/>
      <w:i/>
      <w:noProof/>
      <w:sz w:val="28"/>
      <w:szCs w:val="28"/>
    </w:rPr>
  </w:style>
  <w:style w:type="paragraph" w:customStyle="1" w:styleId="3CharCharCharChar">
    <w:name w:val="3 Char Char Char Char"/>
    <w:link w:val="3CharCharCharCharChar"/>
    <w:autoRedefine/>
    <w:rsid w:val="00AD391F"/>
    <w:pPr>
      <w:widowControl w:val="0"/>
      <w:tabs>
        <w:tab w:val="left" w:pos="567"/>
      </w:tabs>
      <w:spacing w:before="60" w:after="0" w:line="240" w:lineRule="auto"/>
      <w:ind w:right="-11"/>
      <w:jc w:val="both"/>
    </w:pPr>
    <w:rPr>
      <w:rFonts w:ascii=".VnBook-Antiqua" w:hAnsi=".VnBook-Antiqua"/>
      <w:b/>
      <w:i/>
      <w:noProof/>
      <w:sz w:val="28"/>
      <w:szCs w:val="28"/>
    </w:rPr>
  </w:style>
  <w:style w:type="character" w:customStyle="1" w:styleId="-CharCharCharChar">
    <w:name w:val="- Char Char Char Char"/>
    <w:locked/>
    <w:rsid w:val="00AD391F"/>
    <w:rPr>
      <w:rFonts w:ascii="Times New Roman" w:eastAsia="Times New Roman" w:hAnsi="Times New Roman"/>
      <w:noProof/>
      <w:sz w:val="28"/>
      <w:szCs w:val="24"/>
      <w:lang w:val="vi-VN"/>
    </w:rPr>
  </w:style>
  <w:style w:type="character" w:customStyle="1" w:styleId="4CharCharCharChar">
    <w:name w:val="4 Char Char Char Char"/>
    <w:link w:val="4CharCharChar"/>
    <w:locked/>
    <w:rsid w:val="00AD391F"/>
    <w:rPr>
      <w:b/>
      <w:bCs/>
      <w:i/>
      <w:noProof/>
      <w:sz w:val="28"/>
      <w:szCs w:val="28"/>
      <w:lang w:val="af-ZA"/>
    </w:rPr>
  </w:style>
  <w:style w:type="paragraph" w:customStyle="1" w:styleId="4CharCharChar">
    <w:name w:val="4 Char Char Char"/>
    <w:basedOn w:val="Normal"/>
    <w:link w:val="4CharCharCharChar"/>
    <w:autoRedefine/>
    <w:rsid w:val="00AD391F"/>
    <w:pPr>
      <w:widowControl w:val="0"/>
      <w:tabs>
        <w:tab w:val="left" w:pos="567"/>
      </w:tabs>
      <w:spacing w:after="0" w:line="288" w:lineRule="auto"/>
      <w:ind w:firstLine="0"/>
    </w:pPr>
    <w:rPr>
      <w:rFonts w:asciiTheme="minorHAnsi" w:eastAsiaTheme="minorHAnsi" w:hAnsiTheme="minorHAnsi" w:cstheme="minorBidi"/>
      <w:b/>
      <w:bCs/>
      <w:i/>
      <w:noProof/>
      <w:sz w:val="28"/>
      <w:szCs w:val="28"/>
      <w:lang w:val="af-ZA"/>
    </w:rPr>
  </w:style>
  <w:style w:type="character" w:customStyle="1" w:styleId="Bodytext2CharChar">
    <w:name w:val="Body text (2)_ Char Char"/>
    <w:link w:val="Bodytext2Char0"/>
    <w:locked/>
    <w:rsid w:val="00AD391F"/>
    <w:rPr>
      <w:i/>
      <w:iCs/>
      <w:shd w:val="clear" w:color="auto" w:fill="FFFFFF"/>
    </w:rPr>
  </w:style>
  <w:style w:type="paragraph" w:customStyle="1" w:styleId="Bodytext2Char0">
    <w:name w:val="Body text (2)_ Char"/>
    <w:basedOn w:val="Normal"/>
    <w:link w:val="Bodytext2CharChar"/>
    <w:rsid w:val="00AD391F"/>
    <w:pPr>
      <w:widowControl w:val="0"/>
      <w:shd w:val="clear" w:color="auto" w:fill="FFFFFF"/>
      <w:spacing w:before="0" w:after="0" w:line="302" w:lineRule="exact"/>
      <w:ind w:hanging="1580"/>
    </w:pPr>
    <w:rPr>
      <w:rFonts w:asciiTheme="minorHAnsi" w:eastAsiaTheme="minorHAnsi" w:hAnsiTheme="minorHAnsi" w:cstheme="minorBidi"/>
      <w:i/>
      <w:iCs/>
      <w:sz w:val="22"/>
      <w:szCs w:val="22"/>
      <w:lang w:val="vi-VN"/>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StyleHeading3LatinVNI-TimesLeftCharChar">
    <w:name w:val="Style Heading 3 + (Latin) VNI-Times Left Char Char"/>
    <w:basedOn w:val="Heading3"/>
    <w:autoRedefine/>
    <w:uiPriority w:val="99"/>
    <w:rsid w:val="00AD391F"/>
    <w:pPr>
      <w:keepLines w:val="0"/>
      <w:tabs>
        <w:tab w:val="left" w:pos="993"/>
      </w:tabs>
      <w:spacing w:before="45" w:after="45" w:line="27" w:lineRule="atLeast"/>
      <w:ind w:firstLine="0"/>
      <w:jc w:val="left"/>
    </w:pPr>
    <w:rPr>
      <w:rFonts w:ascii="VNI-Times" w:eastAsia="Times New Roman" w:hAnsi="VNI-Times" w:cs="Arial"/>
      <w:b/>
      <w:bCs/>
      <w:i/>
      <w:iCs/>
      <w:noProof/>
      <w:color w:val="auto"/>
      <w:lang w:val="vi-VN"/>
    </w:rPr>
  </w:style>
  <w:style w:type="paragraph" w:customStyle="1" w:styleId="StyleHeading4LatinVNI-Times12ptItalicJustifiedRighChar">
    <w:name w:val="Style Heading 4 + (Latin) VNI-Times 12 pt Italic Justified Righ... Char"/>
    <w:basedOn w:val="Heading4"/>
    <w:autoRedefine/>
    <w:uiPriority w:val="99"/>
    <w:rsid w:val="00AD391F"/>
    <w:pPr>
      <w:keepLines w:val="0"/>
      <w:tabs>
        <w:tab w:val="num" w:pos="454"/>
      </w:tabs>
      <w:spacing w:before="0" w:line="288" w:lineRule="auto"/>
      <w:ind w:left="454" w:hanging="454"/>
    </w:pPr>
    <w:rPr>
      <w:rFonts w:ascii="VNI-Times" w:eastAsia="Times New Roman" w:hAnsi="VNI-Times" w:cs="Times New Roman"/>
      <w:b/>
      <w:bCs/>
      <w:noProof/>
      <w:color w:val="auto"/>
      <w:sz w:val="24"/>
      <w:lang w:val="vi-VN"/>
    </w:rPr>
  </w:style>
  <w:style w:type="paragraph" w:customStyle="1" w:styleId="StyleBangBoldCharChar">
    <w:name w:val="Style Bang + Bold Char Char"/>
    <w:basedOn w:val="Normal"/>
    <w:uiPriority w:val="99"/>
    <w:rsid w:val="00AD391F"/>
    <w:pPr>
      <w:tabs>
        <w:tab w:val="num" w:pos="720"/>
      </w:tabs>
      <w:spacing w:before="0" w:after="0" w:line="288" w:lineRule="auto"/>
      <w:ind w:firstLine="0"/>
    </w:pPr>
    <w:rPr>
      <w:rFonts w:ascii="VNI-Times" w:hAnsi="VNI-Times"/>
      <w:b/>
      <w:bCs/>
      <w:noProof/>
      <w:color w:val="3366FF"/>
      <w:sz w:val="24"/>
      <w:szCs w:val="26"/>
      <w:lang w:val="vi-VN" w:eastAsia="vi-VN"/>
    </w:rPr>
  </w:style>
  <w:style w:type="paragraph" w:customStyle="1" w:styleId="StyleBangBold2CharChar">
    <w:name w:val="Style Bang + Bold2 Char Char"/>
    <w:basedOn w:val="Normal"/>
    <w:autoRedefine/>
    <w:uiPriority w:val="99"/>
    <w:rsid w:val="00AD391F"/>
    <w:pPr>
      <w:tabs>
        <w:tab w:val="num" w:pos="720"/>
      </w:tabs>
      <w:spacing w:before="0" w:after="0" w:line="288" w:lineRule="auto"/>
      <w:ind w:firstLine="0"/>
    </w:pPr>
    <w:rPr>
      <w:rFonts w:ascii="VNI-Times" w:hAnsi="VNI-Times"/>
      <w:b/>
      <w:bCs/>
      <w:noProof/>
      <w:color w:val="3366FF"/>
      <w:sz w:val="24"/>
      <w:szCs w:val="26"/>
      <w:lang w:val="vi-VN" w:eastAsia="vi-VN"/>
    </w:rPr>
  </w:style>
  <w:style w:type="paragraph" w:customStyle="1" w:styleId="bangCharChar0">
    <w:name w:val="bang Char Char"/>
    <w:basedOn w:val="Normal"/>
    <w:autoRedefine/>
    <w:uiPriority w:val="99"/>
    <w:rsid w:val="00AD391F"/>
    <w:pPr>
      <w:spacing w:before="0" w:after="0" w:line="288" w:lineRule="auto"/>
      <w:ind w:firstLine="0"/>
    </w:pPr>
    <w:rPr>
      <w:rFonts w:ascii="VNI-Times" w:eastAsia="Batang" w:hAnsi="VNI-Times"/>
      <w:b/>
      <w:bCs/>
      <w:noProof/>
      <w:sz w:val="24"/>
      <w:lang w:val="vi-VN" w:eastAsia="vi-VN"/>
    </w:rPr>
  </w:style>
  <w:style w:type="paragraph" w:customStyle="1" w:styleId="StyleCaptionBoldNotItalicAutoCharChar">
    <w:name w:val="Style Caption + Bold Not Italic Auto Char Char"/>
    <w:basedOn w:val="Caption"/>
    <w:autoRedefine/>
    <w:uiPriority w:val="99"/>
    <w:rsid w:val="00AD391F"/>
    <w:pPr>
      <w:keepNext/>
      <w:widowControl/>
      <w:tabs>
        <w:tab w:val="left" w:pos="6300"/>
      </w:tabs>
      <w:spacing w:line="288" w:lineRule="auto"/>
      <w:jc w:val="both"/>
    </w:pPr>
    <w:rPr>
      <w:rFonts w:ascii="VNI-Helve-Condense" w:eastAsia="Batang" w:hAnsi="VNI-Helve-Condense" w:cs="Times New Roman"/>
      <w:b w:val="0"/>
      <w:noProof/>
      <w:sz w:val="24"/>
      <w:szCs w:val="24"/>
    </w:rPr>
  </w:style>
  <w:style w:type="paragraph" w:customStyle="1" w:styleId="Style13CharChar">
    <w:name w:val="Style13 Char Char"/>
    <w:basedOn w:val="Normal"/>
    <w:next w:val="Heading5"/>
    <w:autoRedefine/>
    <w:uiPriority w:val="99"/>
    <w:rsid w:val="00AD391F"/>
    <w:pPr>
      <w:spacing w:before="0" w:after="0" w:line="288" w:lineRule="auto"/>
      <w:ind w:firstLine="0"/>
    </w:pPr>
    <w:rPr>
      <w:rFonts w:ascii="VNI-Helve-Condense" w:eastAsia="Batang" w:hAnsi="VNI-Helve-Condense"/>
      <w:b/>
      <w:iCs/>
      <w:noProof/>
      <w:sz w:val="24"/>
      <w:lang w:val="vi-VN" w:eastAsia="vi-VN"/>
    </w:rPr>
  </w:style>
  <w:style w:type="paragraph" w:customStyle="1" w:styleId="StyleCaption12ptBoldNotItalicAutoCharChar">
    <w:name w:val="Style Caption + 12 pt Bold Not Italic Auto Char Char"/>
    <w:basedOn w:val="Caption"/>
    <w:autoRedefine/>
    <w:uiPriority w:val="99"/>
    <w:rsid w:val="00AD391F"/>
    <w:pPr>
      <w:keepNext/>
      <w:widowControl/>
      <w:tabs>
        <w:tab w:val="left" w:pos="6300"/>
      </w:tabs>
      <w:spacing w:line="288" w:lineRule="auto"/>
      <w:jc w:val="both"/>
    </w:pPr>
    <w:rPr>
      <w:rFonts w:ascii="VNI-Helve-Condense" w:eastAsia="Batang" w:hAnsi="VNI-Helve-Condense" w:cs="Times New Roman"/>
      <w:i/>
      <w:iCs/>
      <w:noProof/>
      <w:sz w:val="24"/>
      <w:szCs w:val="24"/>
    </w:rPr>
  </w:style>
  <w:style w:type="paragraph" w:customStyle="1" w:styleId="StylebangBoldCharChar0">
    <w:name w:val="Style bang + Bold Char Char"/>
    <w:basedOn w:val="bangCharChar0"/>
    <w:autoRedefine/>
    <w:uiPriority w:val="99"/>
    <w:rsid w:val="00AD391F"/>
  </w:style>
  <w:style w:type="paragraph" w:customStyle="1" w:styleId="Style5CharCharCharCharCharCharChar1">
    <w:name w:val="Style5 Char Char Char Char Char Char Char1"/>
    <w:basedOn w:val="Normal"/>
    <w:next w:val="Heading4"/>
    <w:autoRedefine/>
    <w:uiPriority w:val="99"/>
    <w:rsid w:val="00AD391F"/>
    <w:pPr>
      <w:keepNext/>
      <w:spacing w:before="0" w:after="0" w:line="288" w:lineRule="auto"/>
      <w:ind w:left="840" w:hanging="840"/>
      <w:outlineLvl w:val="3"/>
    </w:pPr>
    <w:rPr>
      <w:b/>
      <w:bCs/>
      <w:iCs/>
      <w:noProof/>
      <w:sz w:val="24"/>
      <w:szCs w:val="26"/>
      <w:lang w:val="vi-VN" w:eastAsia="vi-VN"/>
    </w:rPr>
  </w:style>
  <w:style w:type="paragraph" w:customStyle="1" w:styleId="S1">
    <w:name w:val="S1"/>
    <w:basedOn w:val="Normal"/>
    <w:uiPriority w:val="99"/>
    <w:rsid w:val="00AD391F"/>
    <w:pPr>
      <w:spacing w:before="120" w:after="120" w:line="300" w:lineRule="auto"/>
      <w:ind w:firstLine="0"/>
    </w:pPr>
    <w:rPr>
      <w:b/>
      <w:noProof/>
      <w:szCs w:val="26"/>
      <w:lang w:val="vi-VN" w:eastAsia="vi-VN"/>
    </w:rPr>
  </w:style>
  <w:style w:type="paragraph" w:customStyle="1" w:styleId="T40">
    <w:name w:val="T4"/>
    <w:basedOn w:val="Normal"/>
    <w:uiPriority w:val="99"/>
    <w:rsid w:val="00AD391F"/>
    <w:pPr>
      <w:spacing w:before="0" w:after="0" w:line="300" w:lineRule="auto"/>
      <w:ind w:firstLine="600"/>
    </w:pPr>
    <w:rPr>
      <w:b/>
      <w:noProof/>
      <w:szCs w:val="26"/>
      <w:lang w:val="vi-VN" w:eastAsia="vi-VN"/>
    </w:rPr>
  </w:style>
  <w:style w:type="paragraph" w:customStyle="1" w:styleId="T30">
    <w:name w:val="T3"/>
    <w:basedOn w:val="Normal"/>
    <w:uiPriority w:val="99"/>
    <w:rsid w:val="00AD391F"/>
    <w:pPr>
      <w:spacing w:before="120" w:after="120" w:line="360" w:lineRule="auto"/>
      <w:ind w:firstLine="0"/>
    </w:pPr>
    <w:rPr>
      <w:b/>
      <w:noProof/>
      <w:lang w:val="vi-VN" w:eastAsia="vi-VN"/>
    </w:rPr>
  </w:style>
  <w:style w:type="paragraph" w:customStyle="1" w:styleId="e3">
    <w:name w:val="e3"/>
    <w:basedOn w:val="Normal"/>
    <w:uiPriority w:val="99"/>
    <w:rsid w:val="00AD391F"/>
    <w:pPr>
      <w:spacing w:before="120" w:after="120" w:line="288" w:lineRule="auto"/>
      <w:ind w:firstLine="0"/>
    </w:pPr>
    <w:rPr>
      <w:b/>
      <w:noProof/>
      <w:lang w:val="vi-VN" w:eastAsia="vi-VN"/>
    </w:rPr>
  </w:style>
  <w:style w:type="paragraph" w:customStyle="1" w:styleId="thtbng">
    <w:name w:val="thứ tự bảng"/>
    <w:basedOn w:val="Normal"/>
    <w:uiPriority w:val="99"/>
    <w:rsid w:val="00AD391F"/>
    <w:pPr>
      <w:spacing w:before="0" w:after="0"/>
      <w:ind w:firstLine="0"/>
      <w:jc w:val="center"/>
    </w:pPr>
    <w:rPr>
      <w:rFonts w:eastAsia="Calibri"/>
      <w:b/>
      <w:noProof/>
      <w:color w:val="000000"/>
      <w:lang w:val="vi-VN" w:eastAsia="vi-VN"/>
    </w:rPr>
  </w:style>
  <w:style w:type="paragraph" w:customStyle="1" w:styleId="-Char">
    <w:name w:val="- Char"/>
    <w:basedOn w:val="Normal"/>
    <w:uiPriority w:val="99"/>
    <w:rsid w:val="00AD391F"/>
    <w:pPr>
      <w:tabs>
        <w:tab w:val="center" w:pos="4320"/>
        <w:tab w:val="right" w:pos="8640"/>
      </w:tabs>
      <w:spacing w:before="40" w:after="40" w:line="288" w:lineRule="auto"/>
      <w:ind w:firstLine="284"/>
    </w:pPr>
    <w:rPr>
      <w:noProof/>
      <w:sz w:val="28"/>
      <w:szCs w:val="26"/>
      <w:lang w:val="vi-VN" w:eastAsia="vi-VN"/>
    </w:rPr>
  </w:style>
  <w:style w:type="paragraph" w:customStyle="1" w:styleId="te">
    <w:name w:val="te"/>
    <w:basedOn w:val="Normal"/>
    <w:uiPriority w:val="99"/>
    <w:rsid w:val="00AD391F"/>
    <w:pPr>
      <w:spacing w:before="120" w:after="0" w:line="440" w:lineRule="exact"/>
      <w:ind w:firstLine="720"/>
    </w:pPr>
    <w:rPr>
      <w:rFonts w:ascii=".VnTime" w:hAnsi=".VnTime"/>
      <w:sz w:val="28"/>
      <w:szCs w:val="26"/>
      <w:lang w:val="vi-VN" w:eastAsia="vi-VN"/>
    </w:rPr>
  </w:style>
  <w:style w:type="paragraph" w:customStyle="1" w:styleId="p1">
    <w:name w:val="p1"/>
    <w:basedOn w:val="te"/>
    <w:rsid w:val="00AD391F"/>
    <w:pPr>
      <w:spacing w:before="100" w:line="420" w:lineRule="exact"/>
    </w:pPr>
    <w:rPr>
      <w:rFonts w:ascii=".VnTimeH" w:hAnsi=".VnTimeH"/>
      <w:b/>
      <w:color w:val="000080"/>
      <w:sz w:val="24"/>
    </w:rPr>
  </w:style>
  <w:style w:type="paragraph" w:customStyle="1" w:styleId="TE0">
    <w:name w:val="TE"/>
    <w:basedOn w:val="Title"/>
    <w:uiPriority w:val="99"/>
    <w:rsid w:val="00AD391F"/>
    <w:pPr>
      <w:overflowPunct w:val="0"/>
      <w:autoSpaceDE w:val="0"/>
      <w:autoSpaceDN w:val="0"/>
      <w:adjustRightInd w:val="0"/>
      <w:spacing w:before="100" w:line="360" w:lineRule="exact"/>
      <w:ind w:firstLine="720"/>
      <w:jc w:val="both"/>
    </w:pPr>
    <w:rPr>
      <w:rFonts w:ascii=".VnArial Narrow" w:hAnsi=".VnArial Narrow"/>
      <w:b w:val="0"/>
      <w:color w:val="000000"/>
      <w:szCs w:val="20"/>
      <w:lang w:eastAsia="en-US"/>
    </w:rPr>
  </w:style>
  <w:style w:type="paragraph" w:customStyle="1" w:styleId="StyleHeading3LatinVNI-TimesLeftCharCharChar">
    <w:name w:val="Style Heading 3 + (Latin) VNI-Times Left Char Char Char"/>
    <w:basedOn w:val="Heading3"/>
    <w:autoRedefine/>
    <w:uiPriority w:val="99"/>
    <w:rsid w:val="00AD391F"/>
    <w:pPr>
      <w:keepLines w:val="0"/>
      <w:tabs>
        <w:tab w:val="left" w:pos="993"/>
      </w:tabs>
      <w:spacing w:before="45" w:after="45" w:line="27" w:lineRule="atLeast"/>
      <w:ind w:firstLine="0"/>
      <w:jc w:val="left"/>
    </w:pPr>
    <w:rPr>
      <w:rFonts w:ascii="VNI-Times" w:eastAsia="Times New Roman" w:hAnsi="VNI-Times" w:cs="Arial"/>
      <w:b/>
      <w:bCs/>
      <w:i/>
      <w:iCs/>
      <w:color w:val="auto"/>
      <w:lang w:val="vi-VN"/>
    </w:rPr>
  </w:style>
  <w:style w:type="paragraph" w:customStyle="1" w:styleId="StyleHeading4LatinVNI-Times12ptItalicJustifiedRighCharChar">
    <w:name w:val="Style Heading 4 + (Latin) VNI-Times 12 pt Italic Justified Righ... Char Char"/>
    <w:basedOn w:val="Heading4"/>
    <w:autoRedefine/>
    <w:uiPriority w:val="99"/>
    <w:rsid w:val="00AD391F"/>
    <w:pPr>
      <w:keepLines w:val="0"/>
      <w:tabs>
        <w:tab w:val="num" w:pos="454"/>
      </w:tabs>
      <w:spacing w:before="0" w:line="288" w:lineRule="auto"/>
      <w:ind w:left="454" w:hanging="454"/>
    </w:pPr>
    <w:rPr>
      <w:rFonts w:ascii="VNI-Times" w:eastAsia="Times New Roman" w:hAnsi="VNI-Times" w:cs="Times New Roman"/>
      <w:b/>
      <w:bCs/>
      <w:color w:val="auto"/>
      <w:sz w:val="24"/>
      <w:lang w:val="vi-VN"/>
    </w:rPr>
  </w:style>
  <w:style w:type="paragraph" w:customStyle="1" w:styleId="Style5CharCharCharCharChar">
    <w:name w:val="Style5 Char Char Char Char Char"/>
    <w:basedOn w:val="StyleHeading4LatinVNI-Times12ptItalicJustifiedRighCharChar"/>
    <w:next w:val="Heading4"/>
    <w:autoRedefine/>
    <w:uiPriority w:val="99"/>
    <w:rsid w:val="00AD391F"/>
    <w:pPr>
      <w:widowControl w:val="0"/>
      <w:tabs>
        <w:tab w:val="clear" w:pos="454"/>
      </w:tabs>
      <w:spacing w:before="60"/>
      <w:ind w:left="0" w:firstLine="0"/>
    </w:pPr>
    <w:rPr>
      <w:rFonts w:eastAsia="VNI-Times"/>
      <w:i w:val="0"/>
      <w:noProof/>
      <w:color w:val="000000"/>
      <w:sz w:val="28"/>
      <w:szCs w:val="28"/>
    </w:rPr>
  </w:style>
  <w:style w:type="paragraph" w:customStyle="1" w:styleId="StyleBangBoldCharCharChar">
    <w:name w:val="Style Bang + Bold Char Char Char"/>
    <w:basedOn w:val="Normal"/>
    <w:uiPriority w:val="99"/>
    <w:rsid w:val="00AD391F"/>
    <w:pPr>
      <w:spacing w:before="0" w:after="0" w:line="288" w:lineRule="auto"/>
      <w:ind w:firstLine="0"/>
    </w:pPr>
    <w:rPr>
      <w:rFonts w:ascii="VNI-Times" w:hAnsi="VNI-Times"/>
      <w:b/>
      <w:bCs/>
      <w:noProof/>
      <w:color w:val="3366FF"/>
      <w:sz w:val="24"/>
      <w:szCs w:val="26"/>
      <w:lang w:val="vi-VN" w:eastAsia="vi-VN"/>
    </w:rPr>
  </w:style>
  <w:style w:type="paragraph" w:customStyle="1" w:styleId="StyleBangBold2CharCharChar">
    <w:name w:val="Style Bang + Bold2 Char Char Char"/>
    <w:basedOn w:val="Normal"/>
    <w:autoRedefine/>
    <w:uiPriority w:val="99"/>
    <w:rsid w:val="00AD391F"/>
    <w:pPr>
      <w:spacing w:before="0" w:after="0" w:line="288" w:lineRule="auto"/>
      <w:ind w:firstLine="0"/>
    </w:pPr>
    <w:rPr>
      <w:rFonts w:ascii="VNI-Times" w:hAnsi="VNI-Times"/>
      <w:b/>
      <w:bCs/>
      <w:noProof/>
      <w:color w:val="3366FF"/>
      <w:sz w:val="24"/>
      <w:szCs w:val="26"/>
      <w:lang w:val="vi-VN" w:eastAsia="vi-VN"/>
    </w:rPr>
  </w:style>
  <w:style w:type="paragraph" w:customStyle="1" w:styleId="Style2CharChar">
    <w:name w:val="Style2 Char Char"/>
    <w:basedOn w:val="Heading4"/>
    <w:uiPriority w:val="99"/>
    <w:rsid w:val="00AD391F"/>
    <w:pPr>
      <w:keepLines w:val="0"/>
      <w:tabs>
        <w:tab w:val="num" w:pos="2880"/>
      </w:tabs>
      <w:spacing w:before="120" w:after="120" w:line="288" w:lineRule="auto"/>
      <w:ind w:left="2880" w:hanging="360"/>
      <w:jc w:val="left"/>
    </w:pPr>
    <w:rPr>
      <w:rFonts w:ascii="VNI-Helve-Condense" w:eastAsia="Times New Roman" w:hAnsi="VNI-Helve-Condense" w:cs="Times New Roman"/>
      <w:b/>
      <w:bCs/>
      <w:iCs w:val="0"/>
      <w:color w:val="auto"/>
      <w:szCs w:val="20"/>
      <w:lang w:val="vi-VN"/>
    </w:rPr>
  </w:style>
  <w:style w:type="paragraph" w:customStyle="1" w:styleId="bangCharCharChar0">
    <w:name w:val="bang Char Char Char"/>
    <w:basedOn w:val="Normal"/>
    <w:autoRedefine/>
    <w:uiPriority w:val="99"/>
    <w:rsid w:val="00AD391F"/>
    <w:pPr>
      <w:spacing w:before="0" w:after="0" w:line="288" w:lineRule="auto"/>
      <w:ind w:firstLine="0"/>
    </w:pPr>
    <w:rPr>
      <w:rFonts w:ascii="VNI-Times" w:eastAsia="Batang" w:hAnsi="VNI-Times"/>
      <w:b/>
      <w:bCs/>
      <w:sz w:val="24"/>
      <w:lang w:val="vi-VN" w:eastAsia="vi-VN"/>
    </w:rPr>
  </w:style>
  <w:style w:type="paragraph" w:customStyle="1" w:styleId="StyleCaptionBoldNotItalicAutoCharCharChar">
    <w:name w:val="Style Caption + Bold Not Italic Auto Char Char Char"/>
    <w:basedOn w:val="Caption"/>
    <w:autoRedefine/>
    <w:uiPriority w:val="99"/>
    <w:rsid w:val="00AD391F"/>
    <w:pPr>
      <w:keepNext/>
      <w:widowControl/>
      <w:tabs>
        <w:tab w:val="left" w:pos="6300"/>
      </w:tabs>
      <w:spacing w:line="288" w:lineRule="auto"/>
      <w:jc w:val="both"/>
    </w:pPr>
    <w:rPr>
      <w:rFonts w:ascii="VNI-Helve-Condense" w:eastAsia="Batang" w:hAnsi="VNI-Helve-Condense" w:cs="Times New Roman"/>
      <w:b w:val="0"/>
      <w:sz w:val="24"/>
      <w:szCs w:val="24"/>
    </w:rPr>
  </w:style>
  <w:style w:type="paragraph" w:customStyle="1" w:styleId="Style13CharCharChar">
    <w:name w:val="Style13 Char Char Char"/>
    <w:basedOn w:val="Normal"/>
    <w:next w:val="Heading5"/>
    <w:autoRedefine/>
    <w:uiPriority w:val="99"/>
    <w:rsid w:val="00AD391F"/>
    <w:pPr>
      <w:spacing w:before="0" w:after="0" w:line="288" w:lineRule="auto"/>
      <w:ind w:firstLine="0"/>
    </w:pPr>
    <w:rPr>
      <w:rFonts w:ascii="VNI-Helve-Condense" w:eastAsia="Batang" w:hAnsi="VNI-Helve-Condense"/>
      <w:b/>
      <w:iCs/>
      <w:sz w:val="24"/>
      <w:lang w:val="vi-VN" w:eastAsia="vi-VN"/>
    </w:rPr>
  </w:style>
  <w:style w:type="paragraph" w:customStyle="1" w:styleId="StyleCaption12ptBoldNotItalicAutoCharCharChar">
    <w:name w:val="Style Caption + 12 pt Bold Not Italic Auto Char Char Char"/>
    <w:basedOn w:val="Caption"/>
    <w:autoRedefine/>
    <w:uiPriority w:val="99"/>
    <w:rsid w:val="00AD391F"/>
    <w:pPr>
      <w:keepNext/>
      <w:widowControl/>
      <w:tabs>
        <w:tab w:val="left" w:pos="6300"/>
      </w:tabs>
      <w:spacing w:line="288" w:lineRule="auto"/>
      <w:jc w:val="both"/>
    </w:pPr>
    <w:rPr>
      <w:rFonts w:ascii="VNI-Helve-Condense" w:eastAsia="Batang" w:hAnsi="VNI-Helve-Condense" w:cs="Times New Roman"/>
      <w:i/>
      <w:iCs/>
      <w:sz w:val="24"/>
      <w:szCs w:val="24"/>
    </w:rPr>
  </w:style>
  <w:style w:type="paragraph" w:customStyle="1" w:styleId="StylebangBoldCharCharChar0">
    <w:name w:val="Style bang + Bold Char Char Char"/>
    <w:basedOn w:val="bangCharCharChar0"/>
    <w:autoRedefine/>
    <w:uiPriority w:val="99"/>
    <w:rsid w:val="00AD391F"/>
  </w:style>
  <w:style w:type="paragraph" w:customStyle="1" w:styleId="Style1CharChar">
    <w:name w:val="Style1 Char Char"/>
    <w:basedOn w:val="Normal"/>
    <w:uiPriority w:val="99"/>
    <w:rsid w:val="00AD391F"/>
    <w:pPr>
      <w:tabs>
        <w:tab w:val="num" w:pos="720"/>
      </w:tabs>
      <w:spacing w:line="288" w:lineRule="auto"/>
      <w:ind w:left="720" w:hanging="360"/>
    </w:pPr>
    <w:rPr>
      <w:rFonts w:ascii="VNI-Helve-Condense" w:eastAsia="Batang" w:hAnsi="VNI-Helve-Condense"/>
      <w:bCs/>
      <w:sz w:val="24"/>
      <w:szCs w:val="26"/>
      <w:lang w:val="vi-VN" w:eastAsia="vi-VN"/>
    </w:rPr>
  </w:style>
  <w:style w:type="paragraph" w:customStyle="1" w:styleId="Style5CharChar">
    <w:name w:val="Style5 Char Char"/>
    <w:basedOn w:val="StyleHeading4LatinVNI-Times12ptItalicJustifiedRighCharChar"/>
    <w:next w:val="Heading4"/>
    <w:autoRedefine/>
    <w:uiPriority w:val="99"/>
    <w:rsid w:val="00AD391F"/>
    <w:pPr>
      <w:tabs>
        <w:tab w:val="clear" w:pos="454"/>
      </w:tabs>
      <w:ind w:left="546" w:hanging="546"/>
    </w:pPr>
    <w:rPr>
      <w:lang w:val="nl-NL"/>
    </w:rPr>
  </w:style>
  <w:style w:type="paragraph" w:customStyle="1" w:styleId="Style5CharCharCharCharCharCharCharChar">
    <w:name w:val="Style5 Char Char Char Char Char Char Char Char"/>
    <w:basedOn w:val="Normal"/>
    <w:next w:val="Heading4"/>
    <w:autoRedefine/>
    <w:uiPriority w:val="99"/>
    <w:rsid w:val="00AD391F"/>
    <w:pPr>
      <w:keepNext/>
      <w:spacing w:before="0" w:after="0" w:line="288" w:lineRule="auto"/>
      <w:ind w:left="840" w:hanging="840"/>
      <w:outlineLvl w:val="3"/>
    </w:pPr>
    <w:rPr>
      <w:b/>
      <w:bCs/>
      <w:iCs/>
      <w:sz w:val="24"/>
      <w:szCs w:val="26"/>
      <w:lang w:val="vi-VN" w:eastAsia="vi-VN"/>
    </w:rPr>
  </w:style>
  <w:style w:type="paragraph" w:customStyle="1" w:styleId="BChar0">
    <w:name w:val="B Char"/>
    <w:basedOn w:val="Normal"/>
    <w:uiPriority w:val="99"/>
    <w:rsid w:val="00AD391F"/>
    <w:pPr>
      <w:spacing w:before="0" w:after="0"/>
      <w:ind w:firstLine="0"/>
      <w:jc w:val="center"/>
    </w:pPr>
    <w:rPr>
      <w:b/>
      <w:noProof/>
      <w:szCs w:val="26"/>
      <w:lang w:val="pt-BR" w:eastAsia="vi-VN"/>
    </w:rPr>
  </w:style>
  <w:style w:type="paragraph" w:customStyle="1" w:styleId="S1Char">
    <w:name w:val="S1 Char"/>
    <w:basedOn w:val="Normal"/>
    <w:uiPriority w:val="99"/>
    <w:rsid w:val="00AD391F"/>
    <w:pPr>
      <w:spacing w:before="120" w:after="120" w:line="300" w:lineRule="auto"/>
      <w:ind w:firstLine="0"/>
    </w:pPr>
    <w:rPr>
      <w:b/>
      <w:noProof/>
      <w:szCs w:val="26"/>
      <w:lang w:val="vi-VN" w:eastAsia="vi-VN"/>
    </w:rPr>
  </w:style>
  <w:style w:type="paragraph" w:customStyle="1" w:styleId="T4Char">
    <w:name w:val="T4 Char"/>
    <w:basedOn w:val="Normal"/>
    <w:uiPriority w:val="99"/>
    <w:rsid w:val="00AD391F"/>
    <w:pPr>
      <w:spacing w:before="0" w:after="0" w:line="300" w:lineRule="auto"/>
      <w:ind w:firstLine="600"/>
    </w:pPr>
    <w:rPr>
      <w:b/>
      <w:noProof/>
      <w:szCs w:val="26"/>
      <w:lang w:val="vi-VN" w:eastAsia="vi-VN"/>
    </w:rPr>
  </w:style>
  <w:style w:type="paragraph" w:customStyle="1" w:styleId="T3Char">
    <w:name w:val="T3 Char"/>
    <w:basedOn w:val="Normal"/>
    <w:uiPriority w:val="99"/>
    <w:rsid w:val="00AD391F"/>
    <w:pPr>
      <w:spacing w:before="120" w:after="120" w:line="360" w:lineRule="auto"/>
      <w:ind w:firstLine="0"/>
    </w:pPr>
    <w:rPr>
      <w:b/>
      <w:noProof/>
      <w:lang w:val="vi-VN" w:eastAsia="vi-VN"/>
    </w:rPr>
  </w:style>
  <w:style w:type="paragraph" w:customStyle="1" w:styleId="e3Char">
    <w:name w:val="e3 Char"/>
    <w:basedOn w:val="Normal"/>
    <w:uiPriority w:val="99"/>
    <w:rsid w:val="00AD391F"/>
    <w:pPr>
      <w:spacing w:before="120" w:after="120" w:line="288" w:lineRule="auto"/>
      <w:ind w:firstLine="0"/>
    </w:pPr>
    <w:rPr>
      <w:b/>
      <w:noProof/>
      <w:lang w:val="vi-VN" w:eastAsia="vi-VN"/>
    </w:rPr>
  </w:style>
  <w:style w:type="paragraph" w:customStyle="1" w:styleId="thtbngChar">
    <w:name w:val="thứ tự bảng Char"/>
    <w:basedOn w:val="Normal"/>
    <w:uiPriority w:val="99"/>
    <w:rsid w:val="00AD391F"/>
    <w:pPr>
      <w:spacing w:before="0" w:after="0"/>
      <w:ind w:firstLine="0"/>
      <w:jc w:val="center"/>
    </w:pPr>
    <w:rPr>
      <w:rFonts w:eastAsia="Calibri"/>
      <w:b/>
      <w:noProof/>
      <w:color w:val="000000"/>
      <w:lang w:val="vi-VN" w:eastAsia="vi-VN"/>
    </w:rPr>
  </w:style>
  <w:style w:type="paragraph" w:customStyle="1" w:styleId="3CharCharChar">
    <w:name w:val="3 Char Char Char"/>
    <w:autoRedefine/>
    <w:uiPriority w:val="99"/>
    <w:rsid w:val="00AD391F"/>
    <w:pPr>
      <w:widowControl w:val="0"/>
      <w:tabs>
        <w:tab w:val="left" w:pos="567"/>
      </w:tabs>
      <w:spacing w:before="60" w:after="0" w:line="240" w:lineRule="auto"/>
      <w:ind w:right="-11"/>
      <w:jc w:val="both"/>
    </w:pPr>
    <w:rPr>
      <w:rFonts w:ascii=".VnBook-Antiqua" w:eastAsia="Times New Roman" w:hAnsi=".VnBook-Antiqua" w:cs="Times New Roman"/>
      <w:b/>
      <w:i/>
      <w:noProof/>
      <w:sz w:val="28"/>
      <w:szCs w:val="28"/>
      <w:lang w:val="en-US"/>
    </w:rPr>
  </w:style>
  <w:style w:type="paragraph" w:customStyle="1" w:styleId="CharCharCharCharCharChar1CharCharCharCharCharChar1">
    <w:name w:val="Char Char Char Char Char Char1 Char Char Char Char Char Char1"/>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character" w:customStyle="1" w:styleId="plustextChar">
    <w:name w:val="plus text Char"/>
    <w:link w:val="plustext"/>
    <w:locked/>
    <w:rsid w:val="00AD391F"/>
    <w:rPr>
      <w:rFonts w:ascii="Verdana" w:eastAsia="Times New Roman" w:hAnsi="Verdana" w:cs="Times New Roman"/>
      <w:snapToGrid w:val="0"/>
      <w:sz w:val="26"/>
      <w:szCs w:val="20"/>
      <w:lang w:val="en-US"/>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CharCharCharCharCharCharCharCharCharCharCharCharCharCharCharCharCharCharCharCharCharCharCharChar1Char">
    <w:name w:val="Char Char Char Char Char Char Char Char Char Char Char Char Char Char Char Char Char Char Char Char Char Char Char Char1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CharChar1Char">
    <w:name w:val="Char Char1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paragraph" w:customStyle="1" w:styleId="muc">
    <w:name w:val="+muc +"/>
    <w:basedOn w:val="Normal"/>
    <w:uiPriority w:val="99"/>
    <w:rsid w:val="00AD391F"/>
    <w:pPr>
      <w:numPr>
        <w:numId w:val="54"/>
      </w:numPr>
      <w:tabs>
        <w:tab w:val="left" w:pos="720"/>
      </w:tabs>
      <w:spacing w:before="40" w:after="40" w:line="288" w:lineRule="auto"/>
    </w:pPr>
    <w:rPr>
      <w:rFonts w:ascii="Arial" w:hAnsi="Arial"/>
      <w:noProof/>
      <w:color w:val="000000"/>
      <w:sz w:val="22"/>
      <w:szCs w:val="26"/>
      <w:lang w:val="pt-BR" w:eastAsia="vi-VN"/>
    </w:rPr>
  </w:style>
  <w:style w:type="character" w:customStyle="1" w:styleId="Mynumber1Char">
    <w:name w:val="My number 1 Char"/>
    <w:link w:val="Mynumber1"/>
    <w:uiPriority w:val="99"/>
    <w:locked/>
    <w:rsid w:val="00AD391F"/>
    <w:rPr>
      <w:w w:val="103"/>
      <w:szCs w:val="28"/>
    </w:rPr>
  </w:style>
  <w:style w:type="paragraph" w:customStyle="1" w:styleId="Mynumber1">
    <w:name w:val="My number 1"/>
    <w:basedOn w:val="Normal"/>
    <w:link w:val="Mynumber1Char"/>
    <w:uiPriority w:val="99"/>
    <w:rsid w:val="00AD391F"/>
    <w:pPr>
      <w:widowControl w:val="0"/>
      <w:numPr>
        <w:numId w:val="55"/>
      </w:numPr>
      <w:autoSpaceDE w:val="0"/>
      <w:autoSpaceDN w:val="0"/>
      <w:adjustRightInd w:val="0"/>
      <w:spacing w:line="288" w:lineRule="auto"/>
    </w:pPr>
    <w:rPr>
      <w:rFonts w:asciiTheme="minorHAnsi" w:eastAsiaTheme="minorHAnsi" w:hAnsiTheme="minorHAnsi" w:cstheme="minorBidi"/>
      <w:w w:val="103"/>
      <w:sz w:val="22"/>
      <w:szCs w:val="28"/>
      <w:lang w:val="vi-VN"/>
    </w:rPr>
  </w:style>
  <w:style w:type="paragraph" w:customStyle="1" w:styleId="Mybullet1">
    <w:name w:val="My bullet 1"/>
    <w:basedOn w:val="Normal"/>
    <w:uiPriority w:val="99"/>
    <w:rsid w:val="00AD391F"/>
    <w:pPr>
      <w:widowControl w:val="0"/>
      <w:numPr>
        <w:numId w:val="56"/>
      </w:numPr>
      <w:autoSpaceDE w:val="0"/>
      <w:autoSpaceDN w:val="0"/>
      <w:adjustRightInd w:val="0"/>
      <w:spacing w:line="288" w:lineRule="auto"/>
    </w:pPr>
    <w:rPr>
      <w:w w:val="103"/>
      <w:szCs w:val="28"/>
      <w:lang w:val="vi-VN" w:eastAsia="vi-VN"/>
    </w:rPr>
  </w:style>
  <w:style w:type="character" w:customStyle="1" w:styleId="phan1">
    <w:name w:val="phan 1"/>
    <w:link w:val="115"/>
    <w:locked/>
    <w:rsid w:val="00AD391F"/>
    <w:rPr>
      <w:rFonts w:ascii=".VnTime" w:eastAsia="Times New Roman" w:hAnsi=".VnTime" w:cs="Times New Roman"/>
      <w:sz w:val="24"/>
      <w:szCs w:val="20"/>
      <w:lang w:val="en-US"/>
    </w:rPr>
  </w:style>
  <w:style w:type="paragraph" w:customStyle="1" w:styleId="nl-text-bang">
    <w:name w:val="nl-text-bang"/>
    <w:basedOn w:val="Normal"/>
    <w:uiPriority w:val="99"/>
    <w:rsid w:val="00AD391F"/>
    <w:pPr>
      <w:spacing w:before="0" w:after="0" w:line="288" w:lineRule="auto"/>
      <w:ind w:firstLine="0"/>
    </w:pPr>
    <w:rPr>
      <w:rFonts w:ascii="Arial" w:hAnsi="Arial"/>
      <w:sz w:val="20"/>
      <w:szCs w:val="22"/>
      <w:lang w:val="vi-VN" w:eastAsia="vi-VN"/>
    </w:rPr>
  </w:style>
  <w:style w:type="paragraph" w:customStyle="1" w:styleId="Style68">
    <w:name w:val="Style68"/>
    <w:basedOn w:val="Normal"/>
    <w:rsid w:val="00AD391F"/>
    <w:pPr>
      <w:numPr>
        <w:ilvl w:val="1"/>
        <w:numId w:val="57"/>
      </w:numPr>
      <w:tabs>
        <w:tab w:val="num" w:pos="1040"/>
      </w:tabs>
      <w:spacing w:before="120" w:after="120" w:line="288" w:lineRule="auto"/>
      <w:ind w:left="0" w:firstLine="720"/>
    </w:pPr>
    <w:rPr>
      <w:szCs w:val="26"/>
      <w:lang w:val="vi-VN" w:eastAsia="vi-VN"/>
    </w:rPr>
  </w:style>
  <w:style w:type="character" w:customStyle="1" w:styleId="Style69Char">
    <w:name w:val="Style69 Char"/>
    <w:link w:val="Style69"/>
    <w:locked/>
    <w:rsid w:val="00AD391F"/>
  </w:style>
  <w:style w:type="paragraph" w:customStyle="1" w:styleId="Style69">
    <w:name w:val="Style69"/>
    <w:basedOn w:val="Normal"/>
    <w:link w:val="Style69Char"/>
    <w:rsid w:val="00AD391F"/>
    <w:pPr>
      <w:numPr>
        <w:ilvl w:val="2"/>
        <w:numId w:val="57"/>
      </w:numPr>
      <w:spacing w:before="120" w:after="120" w:line="288" w:lineRule="auto"/>
    </w:pPr>
    <w:rPr>
      <w:rFonts w:asciiTheme="minorHAnsi" w:eastAsiaTheme="minorHAnsi" w:hAnsiTheme="minorHAnsi" w:cstheme="minorBidi"/>
      <w:sz w:val="22"/>
      <w:szCs w:val="22"/>
      <w:lang w:val="vi-VN"/>
    </w:rPr>
  </w:style>
  <w:style w:type="paragraph" w:customStyle="1" w:styleId="Mucnho">
    <w:name w:val="Muc nho"/>
    <w:basedOn w:val="Normal"/>
    <w:autoRedefine/>
    <w:uiPriority w:val="99"/>
    <w:rsid w:val="00AD391F"/>
    <w:pPr>
      <w:tabs>
        <w:tab w:val="left" w:pos="0"/>
      </w:tabs>
      <w:spacing w:before="0" w:after="0" w:line="288" w:lineRule="auto"/>
      <w:ind w:firstLine="0"/>
    </w:pPr>
    <w:rPr>
      <w:rFonts w:eastAsia="Calibri"/>
      <w:i/>
      <w:sz w:val="28"/>
      <w:szCs w:val="26"/>
      <w:lang w:val="vi-VN" w:eastAsia="vi-VN"/>
    </w:rPr>
  </w:style>
  <w:style w:type="paragraph" w:customStyle="1" w:styleId="western">
    <w:name w:val="western"/>
    <w:basedOn w:val="Normal"/>
    <w:uiPriority w:val="99"/>
    <w:rsid w:val="00AD391F"/>
    <w:pPr>
      <w:spacing w:before="100" w:beforeAutospacing="1" w:after="100" w:afterAutospacing="1" w:line="288" w:lineRule="auto"/>
      <w:ind w:firstLine="0"/>
    </w:pPr>
    <w:rPr>
      <w:rFonts w:eastAsia="Batang"/>
      <w:sz w:val="24"/>
      <w:lang w:val="vi-VN" w:eastAsia="ko-KR"/>
    </w:rPr>
  </w:style>
  <w:style w:type="paragraph" w:customStyle="1" w:styleId="CharCharCharCharCharChar1CharCharCharCharCharChar1Char">
    <w:name w:val="Char Char Char Char Char Char1 Char Char Char Char Char Char1 Char"/>
    <w:basedOn w:val="Normal"/>
    <w:uiPriority w:val="99"/>
    <w:semiHidden/>
    <w:rsid w:val="00AD391F"/>
    <w:pPr>
      <w:autoSpaceDE w:val="0"/>
      <w:autoSpaceDN w:val="0"/>
      <w:adjustRightInd w:val="0"/>
      <w:spacing w:before="120" w:after="160" w:line="240" w:lineRule="exact"/>
      <w:ind w:firstLine="0"/>
    </w:pPr>
    <w:rPr>
      <w:rFonts w:ascii="Verdana" w:hAnsi="Verdana"/>
      <w:sz w:val="20"/>
      <w:szCs w:val="26"/>
      <w:lang w:val="vi-VN" w:eastAsia="vi-VN"/>
    </w:rPr>
  </w:style>
  <w:style w:type="character" w:customStyle="1" w:styleId="symbolChar">
    <w:name w:val="symbol Char"/>
    <w:link w:val="symbol"/>
    <w:locked/>
    <w:rsid w:val="00AD391F"/>
    <w:rPr>
      <w:rFonts w:cs="Arial"/>
      <w:i/>
      <w:u w:val="single"/>
    </w:rPr>
  </w:style>
  <w:style w:type="paragraph" w:customStyle="1" w:styleId="symbol">
    <w:name w:val="symbol"/>
    <w:basedOn w:val="Normal"/>
    <w:link w:val="symbolChar"/>
    <w:rsid w:val="00AD391F"/>
    <w:pPr>
      <w:tabs>
        <w:tab w:val="left" w:pos="284"/>
        <w:tab w:val="num" w:pos="360"/>
      </w:tabs>
      <w:spacing w:before="40" w:after="40" w:line="288" w:lineRule="auto"/>
      <w:ind w:left="284" w:hanging="284"/>
    </w:pPr>
    <w:rPr>
      <w:rFonts w:asciiTheme="minorHAnsi" w:eastAsiaTheme="minorHAnsi" w:hAnsiTheme="minorHAnsi" w:cs="Arial"/>
      <w:i/>
      <w:sz w:val="22"/>
      <w:szCs w:val="22"/>
      <w:u w:val="single"/>
      <w:lang w:val="vi-VN"/>
    </w:rPr>
  </w:style>
  <w:style w:type="paragraph" w:customStyle="1" w:styleId="table">
    <w:name w:val="table"/>
    <w:basedOn w:val="BodyText"/>
    <w:autoRedefine/>
    <w:uiPriority w:val="99"/>
    <w:rsid w:val="00AD391F"/>
    <w:pPr>
      <w:keepNext/>
      <w:numPr>
        <w:numId w:val="58"/>
      </w:numPr>
      <w:tabs>
        <w:tab w:val="left" w:pos="1701"/>
      </w:tabs>
      <w:spacing w:before="120"/>
      <w:ind w:left="-182" w:hanging="357"/>
      <w:jc w:val="center"/>
    </w:pPr>
    <w:rPr>
      <w:rFonts w:ascii=".VnArial" w:hAnsi=".VnArial"/>
      <w:b/>
      <w:sz w:val="24"/>
      <w:lang w:eastAsia="en-US"/>
    </w:rPr>
  </w:style>
  <w:style w:type="paragraph" w:customStyle="1" w:styleId="notes">
    <w:name w:val="notes"/>
    <w:basedOn w:val="Normal"/>
    <w:uiPriority w:val="99"/>
    <w:rsid w:val="00AD391F"/>
    <w:pPr>
      <w:shd w:val="pct15" w:color="auto" w:fill="auto"/>
      <w:tabs>
        <w:tab w:val="right" w:pos="8820"/>
      </w:tabs>
      <w:spacing w:before="120" w:after="0" w:line="288" w:lineRule="auto"/>
      <w:ind w:firstLine="0"/>
    </w:pPr>
    <w:rPr>
      <w:rFonts w:ascii=".VnTime" w:hAnsi=".VnTime"/>
      <w:b/>
      <w:i/>
      <w:sz w:val="28"/>
      <w:szCs w:val="26"/>
      <w:lang w:val="vi-VN" w:eastAsia="vi-VN"/>
    </w:rPr>
  </w:style>
  <w:style w:type="paragraph" w:customStyle="1" w:styleId="table10">
    <w:name w:val="table1"/>
    <w:basedOn w:val="Normal"/>
    <w:autoRedefine/>
    <w:uiPriority w:val="99"/>
    <w:rsid w:val="00AD391F"/>
    <w:pPr>
      <w:tabs>
        <w:tab w:val="right" w:pos="3900"/>
      </w:tabs>
      <w:snapToGrid w:val="0"/>
      <w:spacing w:before="0" w:after="0" w:line="288" w:lineRule="auto"/>
      <w:ind w:firstLine="0"/>
    </w:pPr>
    <w:rPr>
      <w:rFonts w:ascii=".VnArial" w:hAnsi=".VnArial"/>
      <w:w w:val="80"/>
      <w:sz w:val="24"/>
      <w:szCs w:val="26"/>
      <w:lang w:val="fr-FR" w:eastAsia="vi-VN"/>
    </w:rPr>
  </w:style>
  <w:style w:type="character" w:customStyle="1" w:styleId="table2Char">
    <w:name w:val="table2 Char"/>
    <w:link w:val="table2"/>
    <w:locked/>
    <w:rsid w:val="00AD391F"/>
    <w:rPr>
      <w:snapToGrid w:val="0"/>
      <w:sz w:val="24"/>
      <w:szCs w:val="28"/>
      <w:lang w:val="af-ZA"/>
    </w:rPr>
  </w:style>
  <w:style w:type="paragraph" w:customStyle="1" w:styleId="table2">
    <w:name w:val="table2"/>
    <w:basedOn w:val="table10"/>
    <w:link w:val="table2Char"/>
    <w:autoRedefine/>
    <w:rsid w:val="00AD391F"/>
    <w:pPr>
      <w:jc w:val="center"/>
    </w:pPr>
    <w:rPr>
      <w:rFonts w:asciiTheme="minorHAnsi" w:eastAsiaTheme="minorHAnsi" w:hAnsiTheme="minorHAnsi" w:cstheme="minorBidi"/>
      <w:snapToGrid w:val="0"/>
      <w:w w:val="100"/>
      <w:szCs w:val="28"/>
      <w:lang w:val="af-ZA" w:eastAsia="en-US"/>
    </w:rPr>
  </w:style>
  <w:style w:type="character" w:customStyle="1" w:styleId="table3Char">
    <w:name w:val="table3 Char"/>
    <w:link w:val="table3"/>
    <w:locked/>
    <w:rsid w:val="00AD391F"/>
    <w:rPr>
      <w:rFonts w:ascii=".VnArial" w:hAnsi=".VnArial"/>
      <w:bCs/>
      <w:iCs/>
      <w:snapToGrid w:val="0"/>
      <w:w w:val="80"/>
      <w:sz w:val="24"/>
      <w:szCs w:val="26"/>
      <w:lang w:val="fr-FR"/>
    </w:rPr>
  </w:style>
  <w:style w:type="paragraph" w:customStyle="1" w:styleId="table3">
    <w:name w:val="table3"/>
    <w:basedOn w:val="Normal"/>
    <w:link w:val="table3Char"/>
    <w:autoRedefine/>
    <w:rsid w:val="00AD391F"/>
    <w:pPr>
      <w:tabs>
        <w:tab w:val="right" w:pos="3900"/>
      </w:tabs>
      <w:snapToGrid w:val="0"/>
      <w:spacing w:before="0" w:after="0" w:line="288" w:lineRule="auto"/>
      <w:ind w:left="-142" w:right="-30" w:firstLine="0"/>
      <w:jc w:val="right"/>
    </w:pPr>
    <w:rPr>
      <w:rFonts w:ascii=".VnArial" w:eastAsiaTheme="minorHAnsi" w:hAnsi=".VnArial" w:cstheme="minorBidi"/>
      <w:bCs/>
      <w:iCs/>
      <w:snapToGrid w:val="0"/>
      <w:w w:val="80"/>
      <w:sz w:val="24"/>
      <w:szCs w:val="26"/>
      <w:lang w:val="fr-FR"/>
    </w:rPr>
  </w:style>
  <w:style w:type="character" w:customStyle="1" w:styleId="minustextChar">
    <w:name w:val="minus text Char"/>
    <w:link w:val="minustext0"/>
    <w:locked/>
    <w:rsid w:val="00AD391F"/>
    <w:rPr>
      <w:position w:val="-12"/>
      <w:sz w:val="24"/>
      <w:szCs w:val="28"/>
      <w:lang w:val="it-IT"/>
    </w:rPr>
  </w:style>
  <w:style w:type="paragraph" w:customStyle="1" w:styleId="minustext0">
    <w:name w:val="minus text"/>
    <w:basedOn w:val="Normal"/>
    <w:link w:val="minustextChar"/>
    <w:autoRedefine/>
    <w:rsid w:val="00AD391F"/>
    <w:pPr>
      <w:widowControl w:val="0"/>
      <w:tabs>
        <w:tab w:val="right" w:pos="6946"/>
        <w:tab w:val="left" w:pos="7230"/>
      </w:tabs>
      <w:spacing w:before="0" w:after="0" w:line="288" w:lineRule="auto"/>
      <w:ind w:firstLine="0"/>
      <w:jc w:val="center"/>
    </w:pPr>
    <w:rPr>
      <w:rFonts w:asciiTheme="minorHAnsi" w:eastAsiaTheme="minorHAnsi" w:hAnsiTheme="minorHAnsi" w:cstheme="minorBidi"/>
      <w:position w:val="-12"/>
      <w:sz w:val="24"/>
      <w:szCs w:val="28"/>
      <w:lang w:val="it-IT"/>
    </w:rPr>
  </w:style>
  <w:style w:type="character" w:customStyle="1" w:styleId="ItalicChar">
    <w:name w:val="Italic Char"/>
    <w:locked/>
    <w:rsid w:val="00AD391F"/>
    <w:rPr>
      <w:rFonts w:ascii=".VnArial" w:hAnsi=".VnArial"/>
      <w:i/>
      <w:sz w:val="24"/>
      <w:szCs w:val="28"/>
    </w:rPr>
  </w:style>
  <w:style w:type="paragraph" w:customStyle="1" w:styleId="Startext">
    <w:name w:val="Star text"/>
    <w:autoRedefine/>
    <w:uiPriority w:val="99"/>
    <w:rsid w:val="00AD391F"/>
    <w:pPr>
      <w:tabs>
        <w:tab w:val="num" w:pos="360"/>
        <w:tab w:val="num" w:pos="1134"/>
      </w:tabs>
      <w:spacing w:after="0" w:line="240" w:lineRule="auto"/>
      <w:ind w:left="1134" w:hanging="283"/>
      <w:jc w:val="both"/>
    </w:pPr>
    <w:rPr>
      <w:rFonts w:ascii=".VnArial" w:eastAsia="Times New Roman" w:hAnsi=".VnArial" w:cs="Times New Roman"/>
      <w:sz w:val="24"/>
      <w:szCs w:val="28"/>
      <w:lang w:val="it-IT"/>
    </w:rPr>
  </w:style>
  <w:style w:type="paragraph" w:customStyle="1" w:styleId="counter">
    <w:name w:val="counter"/>
    <w:basedOn w:val="Normal"/>
    <w:autoRedefine/>
    <w:uiPriority w:val="99"/>
    <w:rsid w:val="00AD391F"/>
    <w:pPr>
      <w:widowControl w:val="0"/>
      <w:tabs>
        <w:tab w:val="num" w:pos="426"/>
        <w:tab w:val="num" w:pos="514"/>
      </w:tabs>
      <w:spacing w:line="288" w:lineRule="auto"/>
      <w:ind w:left="426" w:hanging="426"/>
    </w:pPr>
    <w:rPr>
      <w:rFonts w:ascii=".VnTime" w:hAnsi=".VnTime"/>
      <w:sz w:val="28"/>
      <w:szCs w:val="28"/>
      <w:lang w:val="vi-VN" w:eastAsia="vi-VN"/>
    </w:rPr>
  </w:style>
  <w:style w:type="paragraph" w:customStyle="1" w:styleId="gachdong">
    <w:name w:val="gach dong"/>
    <w:basedOn w:val="Chuthuong1"/>
    <w:autoRedefine/>
    <w:uiPriority w:val="99"/>
    <w:rsid w:val="00AD391F"/>
    <w:pPr>
      <w:numPr>
        <w:numId w:val="59"/>
      </w:numPr>
      <w:tabs>
        <w:tab w:val="clear" w:pos="680"/>
        <w:tab w:val="num" w:pos="420"/>
        <w:tab w:val="num" w:pos="1320"/>
        <w:tab w:val="num" w:pos="1440"/>
      </w:tabs>
      <w:ind w:left="1320" w:hanging="480"/>
    </w:pPr>
  </w:style>
  <w:style w:type="paragraph" w:customStyle="1" w:styleId="nav3">
    <w:name w:val="nav3"/>
    <w:basedOn w:val="Normal"/>
    <w:uiPriority w:val="99"/>
    <w:rsid w:val="00AD391F"/>
    <w:pPr>
      <w:spacing w:before="100" w:beforeAutospacing="1" w:after="100" w:afterAutospacing="1" w:line="288" w:lineRule="auto"/>
      <w:ind w:firstLine="0"/>
    </w:pPr>
    <w:rPr>
      <w:sz w:val="24"/>
      <w:lang w:val="vi-VN" w:eastAsia="vi-VN"/>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semiHidden/>
    <w:rsid w:val="00AD391F"/>
    <w:pPr>
      <w:autoSpaceDE w:val="0"/>
      <w:autoSpaceDN w:val="0"/>
      <w:adjustRightInd w:val="0"/>
      <w:spacing w:before="120" w:after="160" w:line="240" w:lineRule="exact"/>
      <w:ind w:firstLine="0"/>
      <w:jc w:val="left"/>
    </w:pPr>
    <w:rPr>
      <w:rFonts w:ascii="Verdana" w:hAnsi="Verdana"/>
      <w:sz w:val="20"/>
      <w:szCs w:val="20"/>
    </w:rPr>
  </w:style>
  <w:style w:type="paragraph" w:customStyle="1" w:styleId="ab">
    <w:name w:val="목록 단락"/>
    <w:basedOn w:val="Normal"/>
    <w:uiPriority w:val="99"/>
    <w:rsid w:val="00AD391F"/>
    <w:pPr>
      <w:widowControl w:val="0"/>
      <w:tabs>
        <w:tab w:val="left" w:pos="567"/>
      </w:tabs>
      <w:wordWrap w:val="0"/>
      <w:autoSpaceDE w:val="0"/>
      <w:autoSpaceDN w:val="0"/>
      <w:spacing w:before="0" w:after="0" w:line="400" w:lineRule="exact"/>
      <w:ind w:leftChars="400" w:left="800" w:firstLine="0"/>
    </w:pPr>
    <w:rPr>
      <w:rFonts w:ascii="Malgun Gothic" w:eastAsia="Malgun Gothic" w:hAnsi="Malgun Gothic"/>
      <w:kern w:val="2"/>
      <w:sz w:val="20"/>
      <w:szCs w:val="22"/>
      <w:lang w:eastAsia="ko-KR"/>
    </w:rPr>
  </w:style>
  <w:style w:type="character" w:customStyle="1" w:styleId="1234ABCChar">
    <w:name w:val="1.2.3.4.ABC Char"/>
    <w:link w:val="1234ABC"/>
    <w:locked/>
    <w:rsid w:val="00AD391F"/>
    <w:rPr>
      <w:b/>
      <w:bCs/>
      <w:i/>
    </w:rPr>
  </w:style>
  <w:style w:type="paragraph" w:customStyle="1" w:styleId="1234ABC">
    <w:name w:val="1.2.3.4.ABC"/>
    <w:basedOn w:val="Heading3"/>
    <w:link w:val="1234ABCChar"/>
    <w:rsid w:val="00AD391F"/>
    <w:pPr>
      <w:keepLines w:val="0"/>
      <w:tabs>
        <w:tab w:val="left" w:pos="567"/>
        <w:tab w:val="left" w:pos="993"/>
      </w:tabs>
      <w:spacing w:after="40" w:line="288" w:lineRule="auto"/>
      <w:ind w:firstLine="0"/>
      <w:jc w:val="left"/>
    </w:pPr>
    <w:rPr>
      <w:rFonts w:asciiTheme="minorHAnsi" w:eastAsiaTheme="minorHAnsi" w:hAnsiTheme="minorHAnsi" w:cstheme="minorBidi"/>
      <w:b/>
      <w:bCs/>
      <w:i/>
      <w:color w:val="auto"/>
      <w:sz w:val="22"/>
      <w:szCs w:val="22"/>
      <w:lang w:val="vi-VN"/>
    </w:rPr>
  </w:style>
  <w:style w:type="paragraph" w:customStyle="1" w:styleId="BinhThuong1">
    <w:name w:val="BinhThuong"/>
    <w:basedOn w:val="Normal"/>
    <w:autoRedefine/>
    <w:uiPriority w:val="99"/>
    <w:rsid w:val="00AD391F"/>
    <w:pPr>
      <w:spacing w:before="120" w:after="0" w:line="264" w:lineRule="auto"/>
      <w:ind w:firstLine="454"/>
    </w:pPr>
    <w:rPr>
      <w:iCs/>
      <w:noProof/>
      <w:color w:val="000000"/>
      <w:szCs w:val="27"/>
      <w:lang w:eastAsia="vi-VN" w:bidi="th-TH"/>
    </w:rPr>
  </w:style>
  <w:style w:type="character" w:customStyle="1" w:styleId="5-NGUONChar">
    <w:name w:val="5-NGUON Char"/>
    <w:link w:val="5-NGUON"/>
    <w:uiPriority w:val="99"/>
    <w:locked/>
    <w:rsid w:val="00AD391F"/>
    <w:rPr>
      <w:b/>
    </w:rPr>
  </w:style>
  <w:style w:type="paragraph" w:customStyle="1" w:styleId="5-NGUON">
    <w:name w:val="5-NGUON"/>
    <w:basedOn w:val="Normal"/>
    <w:link w:val="5-NGUONChar"/>
    <w:uiPriority w:val="99"/>
    <w:rsid w:val="00AD391F"/>
    <w:pPr>
      <w:spacing w:before="120" w:after="120"/>
      <w:ind w:firstLine="0"/>
      <w:jc w:val="center"/>
    </w:pPr>
    <w:rPr>
      <w:rFonts w:asciiTheme="minorHAnsi" w:eastAsiaTheme="minorHAnsi" w:hAnsiTheme="minorHAnsi" w:cstheme="minorBidi"/>
      <w:b/>
      <w:sz w:val="22"/>
      <w:szCs w:val="22"/>
      <w:lang w:val="vi-VN"/>
    </w:rPr>
  </w:style>
  <w:style w:type="character" w:customStyle="1" w:styleId="L4Char">
    <w:name w:val="L 4 Char"/>
    <w:link w:val="L4"/>
    <w:locked/>
    <w:rsid w:val="00AD391F"/>
    <w:rPr>
      <w:rFonts w:cs="Calibri"/>
      <w:b/>
      <w:i/>
    </w:rPr>
  </w:style>
  <w:style w:type="paragraph" w:customStyle="1" w:styleId="L4">
    <w:name w:val="L 4"/>
    <w:basedOn w:val="Normal"/>
    <w:link w:val="L4Char"/>
    <w:qFormat/>
    <w:rsid w:val="00AD391F"/>
    <w:pPr>
      <w:spacing w:before="20" w:after="20" w:line="288" w:lineRule="auto"/>
      <w:ind w:firstLine="0"/>
      <w:outlineLvl w:val="7"/>
    </w:pPr>
    <w:rPr>
      <w:rFonts w:asciiTheme="minorHAnsi" w:eastAsiaTheme="minorHAnsi" w:hAnsiTheme="minorHAnsi" w:cs="Calibri"/>
      <w:b/>
      <w:i/>
      <w:sz w:val="22"/>
      <w:szCs w:val="22"/>
      <w:lang w:val="vi-VN"/>
    </w:rPr>
  </w:style>
  <w:style w:type="paragraph" w:customStyle="1" w:styleId="43">
    <w:name w:val="개요 4"/>
    <w:uiPriority w:val="99"/>
    <w:rsid w:val="00AD391F"/>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 w:val="left" w:pos="25600"/>
      </w:tabs>
      <w:wordWrap w:val="0"/>
      <w:autoSpaceDE w:val="0"/>
      <w:autoSpaceDN w:val="0"/>
      <w:adjustRightInd w:val="0"/>
      <w:spacing w:after="0" w:line="295" w:lineRule="auto"/>
      <w:jc w:val="both"/>
    </w:pPr>
    <w:rPr>
      <w:rFonts w:ascii="Batang" w:eastAsia="Batang" w:hAnsi="Times New Roman" w:cs="Times New Roman"/>
      <w:color w:val="000000"/>
      <w:sz w:val="20"/>
      <w:szCs w:val="20"/>
      <w:lang w:val="en-US" w:eastAsia="ko-KR"/>
    </w:rPr>
  </w:style>
  <w:style w:type="paragraph" w:customStyle="1" w:styleId="body-text0">
    <w:name w:val="body-text"/>
    <w:basedOn w:val="Normal"/>
    <w:rsid w:val="00AD391F"/>
    <w:pPr>
      <w:spacing w:before="100" w:beforeAutospacing="1" w:after="100" w:afterAutospacing="1" w:line="240" w:lineRule="auto"/>
      <w:ind w:firstLine="0"/>
      <w:jc w:val="left"/>
    </w:pPr>
    <w:rPr>
      <w:sz w:val="24"/>
      <w:lang w:val="vi-VN" w:eastAsia="vi-VN"/>
    </w:rPr>
  </w:style>
  <w:style w:type="character" w:customStyle="1" w:styleId="MINUSTEXTChar0">
    <w:name w:val="MINUS TEXT Char"/>
    <w:link w:val="MINUSTEXT"/>
    <w:uiPriority w:val="99"/>
    <w:locked/>
    <w:rsid w:val="00AD391F"/>
    <w:rPr>
      <w:lang w:val="pt-BR"/>
    </w:rPr>
  </w:style>
  <w:style w:type="paragraph" w:customStyle="1" w:styleId="MINUSTEXT">
    <w:name w:val="MINUS TEXT"/>
    <w:basedOn w:val="Normal"/>
    <w:link w:val="MINUSTEXTChar0"/>
    <w:autoRedefine/>
    <w:uiPriority w:val="99"/>
    <w:rsid w:val="00AD391F"/>
    <w:pPr>
      <w:widowControl w:val="0"/>
      <w:numPr>
        <w:numId w:val="60"/>
      </w:numPr>
      <w:tabs>
        <w:tab w:val="clear" w:pos="576"/>
        <w:tab w:val="num" w:pos="851"/>
      </w:tabs>
      <w:spacing w:before="0" w:after="0" w:line="288" w:lineRule="auto"/>
      <w:ind w:left="0" w:firstLine="567"/>
    </w:pPr>
    <w:rPr>
      <w:rFonts w:asciiTheme="minorHAnsi" w:eastAsiaTheme="minorHAnsi" w:hAnsiTheme="minorHAnsi" w:cstheme="minorBidi"/>
      <w:sz w:val="22"/>
      <w:szCs w:val="22"/>
      <w:lang w:val="pt-BR"/>
    </w:rPr>
  </w:style>
  <w:style w:type="character" w:customStyle="1" w:styleId="-PLUSTEXChar">
    <w:name w:val="- PLUS TEX Char"/>
    <w:link w:val="-PLUSTEX"/>
    <w:uiPriority w:val="99"/>
    <w:locked/>
    <w:rsid w:val="00AD391F"/>
    <w:rPr>
      <w:rFonts w:ascii=".VnArial" w:eastAsia="Batang" w:hAnsi=".VnArial"/>
      <w:spacing w:val="-4"/>
      <w:lang w:val="pt-BR"/>
    </w:rPr>
  </w:style>
  <w:style w:type="paragraph" w:customStyle="1" w:styleId="-PLUSTEX">
    <w:name w:val="- PLUS TEX"/>
    <w:basedOn w:val="Normal"/>
    <w:link w:val="-PLUSTEXChar"/>
    <w:autoRedefine/>
    <w:uiPriority w:val="99"/>
    <w:rsid w:val="00AD391F"/>
    <w:pPr>
      <w:widowControl w:val="0"/>
      <w:numPr>
        <w:numId w:val="61"/>
      </w:numPr>
      <w:spacing w:line="360" w:lineRule="auto"/>
    </w:pPr>
    <w:rPr>
      <w:rFonts w:ascii=".VnArial" w:eastAsia="Batang" w:hAnsi=".VnArial" w:cstheme="minorBidi"/>
      <w:spacing w:val="-4"/>
      <w:sz w:val="22"/>
      <w:szCs w:val="22"/>
      <w:lang w:val="pt-BR"/>
    </w:rPr>
  </w:style>
  <w:style w:type="character" w:customStyle="1" w:styleId="ChuthuongChar3">
    <w:name w:val="Chu thuong. Char"/>
    <w:link w:val="Chuthuong2"/>
    <w:locked/>
    <w:rsid w:val="00AD391F"/>
    <w:rPr>
      <w:rFonts w:eastAsia="Malgun Gothic" w:cs="Arial"/>
      <w:color w:val="000000"/>
      <w:lang w:eastAsia="ko-KR"/>
    </w:rPr>
  </w:style>
  <w:style w:type="paragraph" w:customStyle="1" w:styleId="Chuthuong2">
    <w:name w:val="Chu thuong."/>
    <w:basedOn w:val="Normal"/>
    <w:link w:val="ChuthuongChar3"/>
    <w:rsid w:val="00AD391F"/>
    <w:pPr>
      <w:snapToGrid w:val="0"/>
      <w:spacing w:before="0" w:after="100" w:line="340" w:lineRule="exact"/>
      <w:ind w:firstLine="720"/>
    </w:pPr>
    <w:rPr>
      <w:rFonts w:asciiTheme="minorHAnsi" w:eastAsia="Malgun Gothic" w:hAnsiTheme="minorHAnsi" w:cs="Arial"/>
      <w:color w:val="000000"/>
      <w:sz w:val="22"/>
      <w:szCs w:val="22"/>
      <w:lang w:val="vi-VN" w:eastAsia="ko-KR"/>
    </w:rPr>
  </w:style>
  <w:style w:type="paragraph" w:customStyle="1" w:styleId="Vuong">
    <w:name w:val="Vuong"/>
    <w:basedOn w:val="Normal"/>
    <w:autoRedefine/>
    <w:uiPriority w:val="99"/>
    <w:rsid w:val="00AD391F"/>
    <w:pPr>
      <w:numPr>
        <w:numId w:val="62"/>
      </w:numPr>
      <w:snapToGrid w:val="0"/>
      <w:spacing w:beforeLines="60" w:before="0" w:after="0" w:line="240" w:lineRule="auto"/>
    </w:pPr>
    <w:rPr>
      <w:rFonts w:ascii=".VnTime" w:hAnsi=".VnTime"/>
      <w:bCs/>
      <w:szCs w:val="26"/>
    </w:rPr>
  </w:style>
  <w:style w:type="paragraph" w:customStyle="1" w:styleId="NormalWeb5">
    <w:name w:val="Normal (Web)5"/>
    <w:basedOn w:val="Normal"/>
    <w:uiPriority w:val="99"/>
    <w:rsid w:val="00AD391F"/>
    <w:pPr>
      <w:spacing w:before="0" w:after="0" w:line="240" w:lineRule="auto"/>
      <w:ind w:left="519" w:hanging="234"/>
      <w:jc w:val="left"/>
    </w:pPr>
    <w:rPr>
      <w:rFonts w:ascii="Arial" w:hAnsi="Arial" w:cs="Arial"/>
      <w:color w:val="7D7D7D"/>
      <w:sz w:val="18"/>
      <w:szCs w:val="18"/>
    </w:rPr>
  </w:style>
  <w:style w:type="character" w:customStyle="1" w:styleId="Style13ptChar">
    <w:name w:val="Style 13 pt Char"/>
    <w:link w:val="Style13pt"/>
    <w:locked/>
    <w:rsid w:val="00AD391F"/>
    <w:rPr>
      <w:b/>
      <w:sz w:val="24"/>
      <w:szCs w:val="24"/>
      <w:lang w:val="fr-FR"/>
    </w:rPr>
  </w:style>
  <w:style w:type="paragraph" w:customStyle="1" w:styleId="Style13pt">
    <w:name w:val="Style 13 pt"/>
    <w:basedOn w:val="Normal"/>
    <w:link w:val="Style13ptChar"/>
    <w:autoRedefine/>
    <w:rsid w:val="00AD391F"/>
    <w:pPr>
      <w:spacing w:before="0" w:after="0"/>
      <w:ind w:firstLine="0"/>
    </w:pPr>
    <w:rPr>
      <w:rFonts w:asciiTheme="minorHAnsi" w:eastAsiaTheme="minorHAnsi" w:hAnsiTheme="minorHAnsi" w:cstheme="minorBidi"/>
      <w:b/>
      <w:sz w:val="24"/>
      <w:lang w:val="fr-FR"/>
    </w:rPr>
  </w:style>
  <w:style w:type="paragraph" w:customStyle="1" w:styleId="Normalbullet1">
    <w:name w:val="Normal bullet 1"/>
    <w:basedOn w:val="Normal"/>
    <w:uiPriority w:val="99"/>
    <w:rsid w:val="00AD391F"/>
    <w:pPr>
      <w:tabs>
        <w:tab w:val="num" w:pos="170"/>
      </w:tabs>
      <w:spacing w:before="0" w:after="0" w:line="240" w:lineRule="auto"/>
      <w:ind w:left="1800" w:firstLine="0"/>
      <w:jc w:val="left"/>
    </w:pPr>
    <w:rPr>
      <w:sz w:val="24"/>
      <w:lang w:val="en-GB"/>
    </w:rPr>
  </w:style>
  <w:style w:type="paragraph" w:customStyle="1" w:styleId="Pa11">
    <w:name w:val="Pa11"/>
    <w:basedOn w:val="Normal"/>
    <w:next w:val="Normal"/>
    <w:uiPriority w:val="99"/>
    <w:rsid w:val="00AD391F"/>
    <w:pPr>
      <w:autoSpaceDE w:val="0"/>
      <w:autoSpaceDN w:val="0"/>
      <w:adjustRightInd w:val="0"/>
      <w:spacing w:before="0" w:after="0" w:line="140" w:lineRule="atLeast"/>
      <w:ind w:firstLine="0"/>
      <w:jc w:val="left"/>
    </w:pPr>
    <w:rPr>
      <w:rFonts w:ascii=".VnTime" w:eastAsia=".VnTime" w:hAnsi=".VnTime" w:cs=".VnTime"/>
      <w:sz w:val="24"/>
    </w:rPr>
  </w:style>
  <w:style w:type="paragraph" w:customStyle="1" w:styleId="s00">
    <w:name w:val="s0"/>
    <w:uiPriority w:val="99"/>
    <w:rsid w:val="00AD391F"/>
    <w:pPr>
      <w:widowControl w:val="0"/>
      <w:autoSpaceDE w:val="0"/>
      <w:autoSpaceDN w:val="0"/>
      <w:adjustRightInd w:val="0"/>
      <w:spacing w:after="0" w:line="240" w:lineRule="auto"/>
    </w:pPr>
    <w:rPr>
      <w:rFonts w:ascii="HY¿ï¸ªµµL" w:eastAsia="Batang" w:hAnsi="HY¿ï¸ªµµL" w:cs="HY¿ï¸ªµµL"/>
      <w:sz w:val="24"/>
      <w:szCs w:val="24"/>
      <w:lang w:val="en-US" w:eastAsia="ko-KR"/>
    </w:rPr>
  </w:style>
  <w:style w:type="paragraph" w:customStyle="1" w:styleId="1T">
    <w:name w:val="1T"/>
    <w:basedOn w:val="Normal"/>
    <w:autoRedefine/>
    <w:uiPriority w:val="99"/>
    <w:rsid w:val="00AD391F"/>
    <w:pPr>
      <w:widowControl w:val="0"/>
      <w:spacing w:after="20" w:line="360" w:lineRule="auto"/>
      <w:ind w:firstLine="0"/>
      <w:jc w:val="left"/>
    </w:pPr>
    <w:rPr>
      <w:noProof/>
      <w:szCs w:val="26"/>
      <w:lang w:val="nl-NL"/>
    </w:rPr>
  </w:style>
  <w:style w:type="paragraph" w:customStyle="1" w:styleId="Plain">
    <w:name w:val="Plain"/>
    <w:basedOn w:val="Normal"/>
    <w:uiPriority w:val="99"/>
    <w:rsid w:val="00AD391F"/>
    <w:pPr>
      <w:spacing w:before="0" w:after="360" w:line="360" w:lineRule="auto"/>
      <w:ind w:firstLine="0"/>
    </w:pPr>
    <w:rPr>
      <w:rFonts w:ascii="Arial" w:hAnsi="Arial"/>
      <w:kern w:val="28"/>
      <w:sz w:val="21"/>
      <w:szCs w:val="20"/>
      <w:lang w:val="en-GB"/>
    </w:rPr>
  </w:style>
  <w:style w:type="paragraph" w:customStyle="1" w:styleId="p2">
    <w:name w:val="p2"/>
    <w:basedOn w:val="te"/>
    <w:uiPriority w:val="99"/>
    <w:rsid w:val="00AD391F"/>
    <w:pPr>
      <w:spacing w:before="100" w:after="120" w:line="240" w:lineRule="auto"/>
      <w:ind w:firstLine="0"/>
      <w:jc w:val="center"/>
    </w:pPr>
    <w:rPr>
      <w:rFonts w:ascii="Times New Roman" w:hAnsi="Times New Roman"/>
      <w:b/>
      <w:bCs/>
      <w:szCs w:val="28"/>
      <w:lang w:val="en-US" w:eastAsia="en-US"/>
    </w:rPr>
  </w:style>
  <w:style w:type="paragraph" w:customStyle="1" w:styleId="StyleBefore3ptAfter3pt">
    <w:name w:val="Style Before:  3 pt After:  3 pt"/>
    <w:basedOn w:val="Normal"/>
    <w:autoRedefine/>
    <w:uiPriority w:val="99"/>
    <w:rsid w:val="00AD391F"/>
    <w:pPr>
      <w:spacing w:before="120" w:after="0"/>
      <w:ind w:left="-90" w:firstLine="810"/>
    </w:pPr>
    <w:rPr>
      <w:rFonts w:ascii="Arial" w:hAnsi="Arial" w:cs="Arial"/>
      <w:sz w:val="20"/>
      <w:szCs w:val="20"/>
    </w:rPr>
  </w:style>
  <w:style w:type="character" w:customStyle="1" w:styleId="Bodytext241">
    <w:name w:val="Body text (24)_"/>
    <w:link w:val="Bodytext242"/>
    <w:locked/>
    <w:rsid w:val="00AD391F"/>
    <w:rPr>
      <w:b/>
      <w:bCs/>
      <w:spacing w:val="-10"/>
      <w:sz w:val="28"/>
      <w:szCs w:val="28"/>
      <w:shd w:val="clear" w:color="auto" w:fill="FFFFFF"/>
    </w:rPr>
  </w:style>
  <w:style w:type="paragraph" w:customStyle="1" w:styleId="Bodytext242">
    <w:name w:val="Body text (24)"/>
    <w:basedOn w:val="Normal"/>
    <w:link w:val="Bodytext241"/>
    <w:rsid w:val="00AD391F"/>
    <w:pPr>
      <w:widowControl w:val="0"/>
      <w:shd w:val="clear" w:color="auto" w:fill="FFFFFF"/>
      <w:spacing w:after="240" w:line="0" w:lineRule="atLeast"/>
      <w:ind w:firstLine="900"/>
      <w:jc w:val="left"/>
    </w:pPr>
    <w:rPr>
      <w:rFonts w:asciiTheme="minorHAnsi" w:eastAsiaTheme="minorHAnsi" w:hAnsiTheme="minorHAnsi" w:cstheme="minorBidi"/>
      <w:b/>
      <w:bCs/>
      <w:spacing w:val="-10"/>
      <w:sz w:val="28"/>
      <w:szCs w:val="28"/>
      <w:lang w:val="vi-VN"/>
    </w:rPr>
  </w:style>
  <w:style w:type="character" w:customStyle="1" w:styleId="Char">
    <w:name w:val="&lt;표&gt;제목 Char"/>
    <w:link w:val="ac"/>
    <w:locked/>
    <w:rsid w:val="00AD391F"/>
    <w:rPr>
      <w:rFonts w:ascii="Malgun Gothic" w:eastAsia="Malgun Gothic" w:hAnsi="Malgun Gothic"/>
    </w:rPr>
  </w:style>
  <w:style w:type="paragraph" w:customStyle="1" w:styleId="ac">
    <w:name w:val="&lt;표&gt;제목"/>
    <w:basedOn w:val="NoSpacing"/>
    <w:link w:val="Char"/>
    <w:rsid w:val="00AD391F"/>
    <w:pPr>
      <w:widowControl w:val="0"/>
      <w:wordWrap w:val="0"/>
      <w:autoSpaceDE w:val="0"/>
      <w:autoSpaceDN w:val="0"/>
      <w:spacing w:before="120" w:line="440" w:lineRule="exact"/>
      <w:ind w:left="708" w:firstLine="1"/>
      <w:jc w:val="center"/>
    </w:pPr>
    <w:rPr>
      <w:rFonts w:ascii="Malgun Gothic" w:eastAsia="Malgun Gothic" w:hAnsi="Malgun Gothic" w:cstheme="minorBidi"/>
      <w:b w:val="0"/>
      <w:i w:val="0"/>
      <w:sz w:val="22"/>
      <w:lang w:val="vi-VN" w:eastAsia="en-US"/>
    </w:rPr>
  </w:style>
  <w:style w:type="character" w:customStyle="1" w:styleId="Char0">
    <w:name w:val="표내용 Char"/>
    <w:link w:val="ad"/>
    <w:locked/>
    <w:rsid w:val="00AD391F"/>
    <w:rPr>
      <w:rFonts w:ascii="Malgun Gothic" w:eastAsia="Malgun Gothic" w:hAnsi="Malgun Gothic"/>
    </w:rPr>
  </w:style>
  <w:style w:type="paragraph" w:customStyle="1" w:styleId="ad">
    <w:name w:val="표내용"/>
    <w:basedOn w:val="NoSpacing"/>
    <w:link w:val="Char0"/>
    <w:rsid w:val="00AD391F"/>
    <w:pPr>
      <w:widowControl w:val="0"/>
      <w:wordWrap w:val="0"/>
      <w:autoSpaceDE w:val="0"/>
      <w:autoSpaceDN w:val="0"/>
      <w:spacing w:before="120" w:line="440" w:lineRule="exact"/>
      <w:ind w:rightChars="-54" w:right="-108"/>
      <w:jc w:val="center"/>
    </w:pPr>
    <w:rPr>
      <w:rFonts w:ascii="Malgun Gothic" w:eastAsia="Malgun Gothic" w:hAnsi="Malgun Gothic" w:cstheme="minorBidi"/>
      <w:b w:val="0"/>
      <w:i w:val="0"/>
      <w:sz w:val="22"/>
      <w:lang w:val="vi-VN" w:eastAsia="en-US"/>
    </w:rPr>
  </w:style>
  <w:style w:type="paragraph" w:customStyle="1" w:styleId="Tru">
    <w:name w:val="Tru"/>
    <w:uiPriority w:val="99"/>
    <w:rsid w:val="00AD391F"/>
    <w:pPr>
      <w:numPr>
        <w:numId w:val="63"/>
      </w:numPr>
      <w:spacing w:before="120" w:after="0" w:line="312" w:lineRule="auto"/>
      <w:jc w:val="both"/>
    </w:pPr>
    <w:rPr>
      <w:rFonts w:ascii="Times New Roman" w:eastAsia="Times New Roman" w:hAnsi="Times New Roman" w:cs="Times New Roman"/>
      <w:sz w:val="26"/>
      <w:szCs w:val="26"/>
      <w:lang w:eastAsia="vi-VN"/>
    </w:rPr>
  </w:style>
  <w:style w:type="paragraph" w:customStyle="1" w:styleId="a1">
    <w:name w:val=".a1"/>
    <w:basedOn w:val="Normal"/>
    <w:autoRedefine/>
    <w:uiPriority w:val="99"/>
    <w:rsid w:val="00AD391F"/>
    <w:pPr>
      <w:numPr>
        <w:numId w:val="64"/>
      </w:numPr>
      <w:spacing w:before="0" w:after="0" w:line="240" w:lineRule="auto"/>
    </w:pPr>
    <w:rPr>
      <w:rFonts w:ascii=".VnBook-Antiqua" w:hAnsi=".VnBook-Antiqua"/>
      <w:color w:val="000000"/>
      <w:szCs w:val="26"/>
      <w:lang w:val="en-GB"/>
    </w:rPr>
  </w:style>
  <w:style w:type="paragraph" w:customStyle="1" w:styleId="L40">
    <w:name w:val="L4"/>
    <w:basedOn w:val="Normal"/>
    <w:autoRedefine/>
    <w:uiPriority w:val="99"/>
    <w:rsid w:val="00AD391F"/>
    <w:pPr>
      <w:spacing w:before="120" w:after="0" w:line="240" w:lineRule="auto"/>
      <w:ind w:firstLine="0"/>
      <w:outlineLvl w:val="3"/>
    </w:pPr>
    <w:rPr>
      <w:rFonts w:ascii=".VnTime" w:hAnsi=".VnTime"/>
      <w:bCs/>
      <w:sz w:val="28"/>
      <w:szCs w:val="28"/>
    </w:rPr>
  </w:style>
  <w:style w:type="paragraph" w:customStyle="1" w:styleId="ae">
    <w:name w:val=".a"/>
    <w:basedOn w:val="Normal"/>
    <w:autoRedefine/>
    <w:uiPriority w:val="99"/>
    <w:rsid w:val="00AD391F"/>
    <w:pPr>
      <w:widowControl w:val="0"/>
      <w:spacing w:before="240" w:after="0" w:line="288" w:lineRule="auto"/>
      <w:ind w:firstLine="0"/>
    </w:pPr>
    <w:rPr>
      <w:rFonts w:ascii=".VnTime" w:hAnsi=".VnTime"/>
      <w:b/>
      <w:bCs/>
      <w:i/>
      <w:iCs/>
      <w:sz w:val="28"/>
      <w:szCs w:val="28"/>
      <w:lang w:val="fr-FR"/>
    </w:rPr>
  </w:style>
  <w:style w:type="paragraph" w:customStyle="1" w:styleId="pd">
    <w:name w:val="pd"/>
    <w:basedOn w:val="Style1"/>
    <w:uiPriority w:val="99"/>
    <w:rsid w:val="00AD391F"/>
    <w:pPr>
      <w:suppressLineNumbers w:val="0"/>
      <w:tabs>
        <w:tab w:val="left" w:pos="709"/>
      </w:tabs>
      <w:spacing w:before="100" w:line="40" w:lineRule="exact"/>
      <w:ind w:firstLine="0"/>
    </w:pPr>
    <w:rPr>
      <w:rFonts w:ascii="Times New Roman" w:hAnsi="Times New Roman"/>
      <w:szCs w:val="26"/>
      <w:lang w:eastAsia="en-US"/>
    </w:rPr>
  </w:style>
  <w:style w:type="paragraph" w:customStyle="1" w:styleId="pd1">
    <w:name w:val="pd1"/>
    <w:basedOn w:val="pd"/>
    <w:uiPriority w:val="99"/>
    <w:rsid w:val="00AD391F"/>
    <w:pPr>
      <w:spacing w:line="80" w:lineRule="exact"/>
    </w:pPr>
  </w:style>
  <w:style w:type="paragraph" w:customStyle="1" w:styleId="phandong">
    <w:name w:val="phan_dong"/>
    <w:basedOn w:val="Normal"/>
    <w:uiPriority w:val="99"/>
    <w:rsid w:val="00AD391F"/>
    <w:pPr>
      <w:spacing w:before="0" w:after="0" w:line="80" w:lineRule="exact"/>
      <w:ind w:firstLine="0"/>
    </w:pPr>
    <w:rPr>
      <w:sz w:val="22"/>
      <w:szCs w:val="22"/>
    </w:rPr>
  </w:style>
  <w:style w:type="paragraph" w:customStyle="1" w:styleId="ArialT11BoldTap1">
    <w:name w:val="Arial_T_11.Bold.Tap_1"/>
    <w:basedOn w:val="Normal"/>
    <w:uiPriority w:val="99"/>
    <w:rsid w:val="00AD391F"/>
    <w:pPr>
      <w:tabs>
        <w:tab w:val="left" w:pos="0"/>
      </w:tabs>
      <w:spacing w:before="0" w:after="0" w:line="240" w:lineRule="auto"/>
      <w:ind w:firstLine="0"/>
    </w:pPr>
    <w:rPr>
      <w:sz w:val="22"/>
      <w:szCs w:val="22"/>
    </w:rPr>
  </w:style>
  <w:style w:type="paragraph" w:customStyle="1" w:styleId="ArialT11">
    <w:name w:val="Arial_T_11"/>
    <w:aliases w:val="Tap_1"/>
    <w:basedOn w:val="Normal"/>
    <w:uiPriority w:val="99"/>
    <w:rsid w:val="00AD391F"/>
    <w:pPr>
      <w:tabs>
        <w:tab w:val="left" w:pos="0"/>
      </w:tabs>
      <w:spacing w:before="0" w:after="0" w:line="240" w:lineRule="auto"/>
      <w:ind w:firstLine="0"/>
    </w:pPr>
    <w:rPr>
      <w:sz w:val="22"/>
      <w:szCs w:val="22"/>
    </w:rPr>
  </w:style>
  <w:style w:type="paragraph" w:customStyle="1" w:styleId="Chamvuong">
    <w:name w:val="Cham vuong"/>
    <w:basedOn w:val="Binhthuong"/>
    <w:autoRedefine/>
    <w:uiPriority w:val="99"/>
    <w:rsid w:val="00AD391F"/>
    <w:pPr>
      <w:spacing w:before="0"/>
    </w:pPr>
    <w:rPr>
      <w:i/>
      <w:iCs/>
      <w:sz w:val="24"/>
      <w:szCs w:val="24"/>
    </w:rPr>
  </w:style>
  <w:style w:type="paragraph" w:customStyle="1" w:styleId="Muiten">
    <w:name w:val="Mui ten"/>
    <w:basedOn w:val="Normal"/>
    <w:autoRedefine/>
    <w:uiPriority w:val="99"/>
    <w:rsid w:val="00AD391F"/>
    <w:pPr>
      <w:tabs>
        <w:tab w:val="left" w:pos="340"/>
        <w:tab w:val="num" w:pos="720"/>
      </w:tabs>
      <w:spacing w:before="200" w:after="200" w:line="300" w:lineRule="atLeast"/>
      <w:ind w:left="720" w:hanging="360"/>
    </w:pPr>
    <w:rPr>
      <w:szCs w:val="26"/>
      <w:lang w:eastAsia="zh-CN"/>
    </w:rPr>
  </w:style>
  <w:style w:type="paragraph" w:customStyle="1" w:styleId="Dauthoi">
    <w:name w:val="Dau thoi"/>
    <w:basedOn w:val="Header"/>
    <w:autoRedefine/>
    <w:uiPriority w:val="99"/>
    <w:rsid w:val="00AD391F"/>
    <w:pPr>
      <w:tabs>
        <w:tab w:val="clear" w:pos="4513"/>
        <w:tab w:val="clear" w:pos="9026"/>
        <w:tab w:val="right" w:pos="340"/>
        <w:tab w:val="num" w:pos="720"/>
      </w:tabs>
      <w:spacing w:before="120" w:after="120" w:line="300" w:lineRule="atLeast"/>
      <w:ind w:left="720" w:hanging="360"/>
    </w:pPr>
    <w:rPr>
      <w:rFonts w:ascii=".VnBook-Antiqua" w:hAnsi=".VnBook-Antiqua"/>
      <w:i/>
      <w:iCs/>
      <w:szCs w:val="26"/>
      <w:lang w:val="en-GB"/>
    </w:rPr>
  </w:style>
  <w:style w:type="paragraph" w:customStyle="1" w:styleId="Dautrongdo">
    <w:name w:val="Dau trong do"/>
    <w:basedOn w:val="Normal"/>
    <w:autoRedefine/>
    <w:uiPriority w:val="99"/>
    <w:rsid w:val="00AD391F"/>
    <w:pPr>
      <w:tabs>
        <w:tab w:val="left" w:pos="57"/>
        <w:tab w:val="num" w:pos="720"/>
      </w:tabs>
      <w:spacing w:before="0" w:after="0" w:line="300" w:lineRule="atLeast"/>
      <w:ind w:left="720" w:hanging="360"/>
    </w:pPr>
    <w:rPr>
      <w:color w:val="000000"/>
      <w:sz w:val="24"/>
      <w:lang w:eastAsia="zh-CN"/>
    </w:rPr>
  </w:style>
  <w:style w:type="paragraph" w:customStyle="1" w:styleId="Gachdaudong10">
    <w:name w:val="Gach dau dong 1"/>
    <w:basedOn w:val="Normal"/>
    <w:autoRedefine/>
    <w:uiPriority w:val="99"/>
    <w:rsid w:val="00AD391F"/>
    <w:pPr>
      <w:tabs>
        <w:tab w:val="left" w:pos="340"/>
      </w:tabs>
      <w:spacing w:before="120" w:after="120" w:line="300" w:lineRule="atLeast"/>
      <w:ind w:left="720" w:hanging="360"/>
    </w:pPr>
    <w:rPr>
      <w:szCs w:val="26"/>
    </w:rPr>
  </w:style>
  <w:style w:type="paragraph" w:customStyle="1" w:styleId="Nho">
    <w:name w:val="Nho"/>
    <w:basedOn w:val="Binhthuong"/>
    <w:autoRedefine/>
    <w:uiPriority w:val="99"/>
    <w:rsid w:val="00AD391F"/>
    <w:pPr>
      <w:numPr>
        <w:numId w:val="65"/>
      </w:numPr>
      <w:tabs>
        <w:tab w:val="clear" w:pos="340"/>
        <w:tab w:val="clear" w:pos="794"/>
        <w:tab w:val="left" w:pos="1496"/>
        <w:tab w:val="left" w:pos="1683"/>
      </w:tabs>
      <w:snapToGrid w:val="0"/>
      <w:spacing w:before="0"/>
      <w:ind w:left="144" w:firstLine="282"/>
    </w:pPr>
    <w:rPr>
      <w:sz w:val="26"/>
      <w:szCs w:val="24"/>
    </w:rPr>
  </w:style>
  <w:style w:type="paragraph" w:customStyle="1" w:styleId="Trongdo">
    <w:name w:val="Trong do"/>
    <w:basedOn w:val="Normal"/>
    <w:autoRedefine/>
    <w:uiPriority w:val="99"/>
    <w:rsid w:val="00AD391F"/>
    <w:pPr>
      <w:numPr>
        <w:numId w:val="66"/>
      </w:numPr>
      <w:tabs>
        <w:tab w:val="left" w:pos="340"/>
      </w:tabs>
      <w:spacing w:before="200" w:after="200" w:line="240" w:lineRule="auto"/>
      <w:ind w:left="0" w:firstLine="0"/>
    </w:pPr>
    <w:rPr>
      <w:color w:val="000000"/>
      <w:sz w:val="24"/>
      <w:lang w:eastAsia="zh-CN"/>
    </w:rPr>
  </w:style>
  <w:style w:type="paragraph" w:customStyle="1" w:styleId="bd">
    <w:name w:val="bd"/>
    <w:basedOn w:val="Normal"/>
    <w:uiPriority w:val="99"/>
    <w:rsid w:val="00AD391F"/>
    <w:pPr>
      <w:spacing w:before="600" w:after="0" w:line="240" w:lineRule="auto"/>
      <w:ind w:firstLine="720"/>
    </w:pPr>
    <w:rPr>
      <w:rFonts w:ascii=".VnTime" w:hAnsi=".VnTime"/>
      <w:sz w:val="20"/>
      <w:szCs w:val="20"/>
    </w:rPr>
  </w:style>
  <w:style w:type="paragraph" w:customStyle="1" w:styleId="bodytt">
    <w:name w:val="body tÏt"/>
    <w:basedOn w:val="Normal"/>
    <w:uiPriority w:val="99"/>
    <w:rsid w:val="00AD391F"/>
    <w:pPr>
      <w:spacing w:before="360" w:after="0" w:line="240" w:lineRule="auto"/>
      <w:ind w:firstLine="720"/>
    </w:pPr>
    <w:rPr>
      <w:rFonts w:ascii=".VnTime" w:hAnsi=".VnTime"/>
      <w:sz w:val="20"/>
      <w:szCs w:val="20"/>
    </w:rPr>
  </w:style>
  <w:style w:type="paragraph" w:customStyle="1" w:styleId="bdytext">
    <w:name w:val="bdytext"/>
    <w:basedOn w:val="Normal"/>
    <w:uiPriority w:val="99"/>
    <w:rsid w:val="00AD391F"/>
    <w:pPr>
      <w:spacing w:before="240" w:after="0" w:line="240" w:lineRule="auto"/>
      <w:ind w:firstLine="720"/>
    </w:pPr>
    <w:rPr>
      <w:rFonts w:ascii=".VnTime" w:hAnsi=".VnTime"/>
      <w:sz w:val="28"/>
      <w:szCs w:val="28"/>
    </w:rPr>
  </w:style>
  <w:style w:type="paragraph" w:customStyle="1" w:styleId="bd2">
    <w:name w:val="bd2"/>
    <w:basedOn w:val="bd"/>
    <w:uiPriority w:val="99"/>
    <w:rsid w:val="00AD391F"/>
    <w:pPr>
      <w:keepNext/>
      <w:spacing w:before="120" w:after="120"/>
      <w:outlineLvl w:val="0"/>
    </w:pPr>
    <w:rPr>
      <w:rFonts w:cs="Arial"/>
      <w:b/>
      <w:bCs/>
      <w:kern w:val="32"/>
      <w:sz w:val="28"/>
      <w:szCs w:val="32"/>
    </w:rPr>
  </w:style>
  <w:style w:type="paragraph" w:customStyle="1" w:styleId="submenudes">
    <w:name w:val="submenu_des"/>
    <w:basedOn w:val="Normal"/>
    <w:uiPriority w:val="99"/>
    <w:rsid w:val="00AD391F"/>
    <w:pPr>
      <w:spacing w:before="100" w:beforeAutospacing="1" w:after="100" w:afterAutospacing="1" w:line="240" w:lineRule="auto"/>
      <w:ind w:firstLine="0"/>
    </w:pPr>
    <w:rPr>
      <w:color w:val="000000"/>
      <w:sz w:val="18"/>
      <w:szCs w:val="18"/>
    </w:rPr>
  </w:style>
  <w:style w:type="paragraph" w:customStyle="1" w:styleId="newstitle">
    <w:name w:val="newstitle"/>
    <w:basedOn w:val="Normal"/>
    <w:uiPriority w:val="99"/>
    <w:rsid w:val="00AD391F"/>
    <w:pPr>
      <w:spacing w:before="100" w:beforeAutospacing="1" w:after="100" w:afterAutospacing="1" w:line="240" w:lineRule="auto"/>
      <w:ind w:firstLine="0"/>
      <w:jc w:val="left"/>
    </w:pPr>
    <w:rPr>
      <w:sz w:val="24"/>
    </w:rPr>
  </w:style>
  <w:style w:type="paragraph" w:customStyle="1" w:styleId="motlon">
    <w:name w:val="mot lon"/>
    <w:basedOn w:val="Normal"/>
    <w:autoRedefine/>
    <w:uiPriority w:val="99"/>
    <w:rsid w:val="00AD391F"/>
    <w:pPr>
      <w:spacing w:before="0" w:after="0" w:line="240" w:lineRule="auto"/>
      <w:ind w:firstLine="0"/>
      <w:jc w:val="left"/>
    </w:pPr>
    <w:rPr>
      <w:rFonts w:ascii=".VnArial" w:hAnsi=".VnArial"/>
      <w:sz w:val="22"/>
    </w:rPr>
  </w:style>
  <w:style w:type="paragraph" w:customStyle="1" w:styleId="style21">
    <w:name w:val="style21"/>
    <w:basedOn w:val="Normal"/>
    <w:uiPriority w:val="99"/>
    <w:rsid w:val="00AD391F"/>
    <w:pPr>
      <w:spacing w:before="100" w:beforeAutospacing="1" w:after="100" w:afterAutospacing="1" w:line="240" w:lineRule="auto"/>
      <w:ind w:firstLine="0"/>
      <w:jc w:val="left"/>
    </w:pPr>
    <w:rPr>
      <w:sz w:val="24"/>
    </w:rPr>
  </w:style>
  <w:style w:type="paragraph" w:customStyle="1" w:styleId="StyleBody213ptFirstline02">
    <w:name w:val="Style Body2 + 13 pt First line:  02&quot;"/>
    <w:basedOn w:val="Normal"/>
    <w:uiPriority w:val="99"/>
    <w:rsid w:val="00AD391F"/>
    <w:pPr>
      <w:spacing w:before="120" w:after="0" w:line="360" w:lineRule="auto"/>
      <w:ind w:left="567" w:firstLine="284"/>
    </w:pPr>
    <w:rPr>
      <w:szCs w:val="20"/>
      <w:lang w:val="sv-SE"/>
    </w:rPr>
  </w:style>
  <w:style w:type="paragraph" w:customStyle="1" w:styleId="BodyTexte">
    <w:name w:val="*Body Text"/>
    <w:uiPriority w:val="99"/>
    <w:rsid w:val="00AD391F"/>
    <w:pPr>
      <w:spacing w:after="200" w:line="220" w:lineRule="atLeast"/>
      <w:ind w:left="2304"/>
    </w:pPr>
    <w:rPr>
      <w:rFonts w:ascii="Futura Bk" w:eastAsia="Times New Roman" w:hAnsi="Futura Bk" w:cs="Times New Roman"/>
      <w:szCs w:val="24"/>
      <w:lang w:val="en-US"/>
    </w:rPr>
  </w:style>
  <w:style w:type="paragraph" w:customStyle="1" w:styleId="Paragraph3">
    <w:name w:val="Paragraph 3"/>
    <w:basedOn w:val="Normal"/>
    <w:uiPriority w:val="99"/>
    <w:rsid w:val="00AD391F"/>
    <w:pPr>
      <w:autoSpaceDE w:val="0"/>
      <w:autoSpaceDN w:val="0"/>
      <w:spacing w:before="240" w:after="0" w:line="240" w:lineRule="auto"/>
      <w:ind w:left="2160" w:hanging="547"/>
    </w:pPr>
    <w:rPr>
      <w:rFonts w:ascii="Arial" w:hAnsi="Arial" w:cs="Arial"/>
      <w:sz w:val="20"/>
    </w:rPr>
  </w:style>
  <w:style w:type="paragraph" w:customStyle="1" w:styleId="Paragraph311">
    <w:name w:val="Paragraph 3.1.1"/>
    <w:basedOn w:val="Normal"/>
    <w:uiPriority w:val="99"/>
    <w:rsid w:val="00AD391F"/>
    <w:pPr>
      <w:autoSpaceDE w:val="0"/>
      <w:autoSpaceDN w:val="0"/>
      <w:spacing w:after="0" w:line="240" w:lineRule="exact"/>
      <w:ind w:left="2707" w:hanging="547"/>
    </w:pPr>
    <w:rPr>
      <w:rFonts w:ascii="Arial" w:hAnsi="Arial" w:cs="Arial"/>
      <w:sz w:val="20"/>
    </w:rPr>
  </w:style>
  <w:style w:type="paragraph" w:customStyle="1" w:styleId="ParaMargin">
    <w:name w:val="_ParaMargin"/>
    <w:basedOn w:val="Normal"/>
    <w:uiPriority w:val="99"/>
    <w:rsid w:val="00AD391F"/>
    <w:pPr>
      <w:spacing w:before="0" w:after="240" w:line="260" w:lineRule="atLeast"/>
      <w:ind w:firstLine="0"/>
      <w:jc w:val="left"/>
    </w:pPr>
    <w:rPr>
      <w:rFonts w:ascii="Arial" w:eastAsia="PMingLiU" w:hAnsi="Arial"/>
      <w:sz w:val="20"/>
      <w:szCs w:val="20"/>
      <w:lang w:val="en-GB"/>
    </w:rPr>
  </w:style>
  <w:style w:type="paragraph" w:customStyle="1" w:styleId="TablePointsBullets">
    <w:name w:val="_TablePointsBullets"/>
    <w:basedOn w:val="Normal"/>
    <w:uiPriority w:val="99"/>
    <w:rsid w:val="00AD391F"/>
    <w:pPr>
      <w:tabs>
        <w:tab w:val="num" w:pos="284"/>
      </w:tabs>
      <w:spacing w:line="260" w:lineRule="atLeast"/>
      <w:ind w:left="284" w:hanging="284"/>
      <w:jc w:val="left"/>
    </w:pPr>
    <w:rPr>
      <w:rFonts w:ascii="Arial" w:eastAsia="PMingLiU" w:hAnsi="Arial"/>
      <w:sz w:val="18"/>
      <w:szCs w:val="20"/>
      <w:lang w:val="en-GB"/>
    </w:rPr>
  </w:style>
  <w:style w:type="paragraph" w:customStyle="1" w:styleId="Heading12">
    <w:name w:val="_Heading1"/>
    <w:basedOn w:val="Heading1"/>
    <w:next w:val="Normal"/>
    <w:uiPriority w:val="99"/>
    <w:rsid w:val="00AD391F"/>
    <w:pPr>
      <w:keepLines w:val="0"/>
      <w:tabs>
        <w:tab w:val="num" w:pos="1134"/>
      </w:tabs>
      <w:spacing w:before="0" w:line="260" w:lineRule="atLeast"/>
      <w:ind w:left="1134" w:hanging="1134"/>
      <w:jc w:val="left"/>
    </w:pPr>
    <w:rPr>
      <w:rFonts w:ascii="Arial" w:eastAsia="PMingLiU" w:hAnsi="Arial" w:cs="Times New Roman"/>
      <w:b w:val="0"/>
      <w:color w:val="495F70"/>
      <w:kern w:val="28"/>
      <w:sz w:val="40"/>
      <w:szCs w:val="20"/>
      <w:lang w:val="en-GB"/>
    </w:rPr>
  </w:style>
  <w:style w:type="paragraph" w:customStyle="1" w:styleId="Heading24">
    <w:name w:val="_Heading2"/>
    <w:basedOn w:val="Heading20"/>
    <w:next w:val="Normal"/>
    <w:uiPriority w:val="99"/>
    <w:rsid w:val="00AD391F"/>
    <w:pPr>
      <w:keepLines w:val="0"/>
      <w:spacing w:before="240" w:after="240" w:line="260" w:lineRule="atLeast"/>
      <w:ind w:left="1440" w:hanging="360"/>
      <w:jc w:val="left"/>
    </w:pPr>
    <w:rPr>
      <w:rFonts w:ascii="Arial" w:eastAsia="SimSun" w:hAnsi="Arial" w:cs="Arial"/>
      <w:b w:val="0"/>
      <w:color w:val="495F70"/>
      <w:sz w:val="36"/>
      <w:szCs w:val="20"/>
      <w:lang w:val="en-GB" w:eastAsia="zh-CN"/>
    </w:rPr>
  </w:style>
  <w:style w:type="paragraph" w:customStyle="1" w:styleId="ParaIndent">
    <w:name w:val="_ParaIndent"/>
    <w:basedOn w:val="BodyText"/>
    <w:uiPriority w:val="99"/>
    <w:rsid w:val="00AD391F"/>
    <w:pPr>
      <w:spacing w:after="240" w:line="260" w:lineRule="atLeast"/>
      <w:ind w:left="1134" w:firstLine="0"/>
      <w:jc w:val="left"/>
    </w:pPr>
    <w:rPr>
      <w:rFonts w:ascii="Arial" w:eastAsia="PMingLiU" w:hAnsi="Arial"/>
      <w:sz w:val="20"/>
      <w:szCs w:val="20"/>
      <w:lang w:val="en-GB" w:eastAsia="en-US"/>
    </w:rPr>
  </w:style>
  <w:style w:type="paragraph" w:customStyle="1" w:styleId="Footer0">
    <w:name w:val="_Footer"/>
    <w:basedOn w:val="ParaMargin"/>
    <w:uiPriority w:val="99"/>
    <w:rsid w:val="00AD391F"/>
    <w:pPr>
      <w:spacing w:before="20" w:after="0" w:line="240" w:lineRule="auto"/>
    </w:pPr>
    <w:rPr>
      <w:sz w:val="16"/>
    </w:rPr>
  </w:style>
  <w:style w:type="paragraph" w:customStyle="1" w:styleId="Info">
    <w:name w:val="_Info"/>
    <w:basedOn w:val="ParaMargin"/>
    <w:uiPriority w:val="99"/>
    <w:rsid w:val="00AD391F"/>
    <w:pPr>
      <w:spacing w:after="60" w:line="240" w:lineRule="auto"/>
    </w:pPr>
    <w:rPr>
      <w:sz w:val="16"/>
    </w:rPr>
  </w:style>
  <w:style w:type="paragraph" w:customStyle="1" w:styleId="HeadingOther">
    <w:name w:val="_HeadingOther"/>
    <w:basedOn w:val="ParaMargin"/>
    <w:next w:val="ParaMargin"/>
    <w:uiPriority w:val="99"/>
    <w:rsid w:val="00AD391F"/>
    <w:pPr>
      <w:keepNext/>
      <w:spacing w:before="120" w:after="120"/>
    </w:pPr>
    <w:rPr>
      <w:color w:val="009EE0"/>
      <w:sz w:val="32"/>
    </w:rPr>
  </w:style>
  <w:style w:type="paragraph" w:customStyle="1" w:styleId="HeadingTitle">
    <w:name w:val="_HeadingTitle"/>
    <w:basedOn w:val="ParaMargin"/>
    <w:next w:val="ParaMargin"/>
    <w:uiPriority w:val="99"/>
    <w:rsid w:val="00AD391F"/>
    <w:pPr>
      <w:spacing w:before="120" w:after="120"/>
    </w:pPr>
    <w:rPr>
      <w:color w:val="00519E"/>
      <w:sz w:val="44"/>
    </w:rPr>
  </w:style>
  <w:style w:type="paragraph" w:customStyle="1" w:styleId="InfoBold">
    <w:name w:val="_InfoBold"/>
    <w:basedOn w:val="Info"/>
    <w:next w:val="Info"/>
    <w:uiPriority w:val="99"/>
    <w:rsid w:val="00AD391F"/>
    <w:rPr>
      <w:b/>
      <w:lang w:val="en-AU"/>
    </w:rPr>
  </w:style>
  <w:style w:type="paragraph" w:customStyle="1" w:styleId="PathFileName">
    <w:name w:val="_PathFileName"/>
    <w:basedOn w:val="Footer0"/>
    <w:uiPriority w:val="99"/>
    <w:rsid w:val="00AD391F"/>
    <w:rPr>
      <w:sz w:val="14"/>
    </w:rPr>
  </w:style>
  <w:style w:type="paragraph" w:customStyle="1" w:styleId="HeadingTitleWhite">
    <w:name w:val="_HeadingTitleWhite"/>
    <w:basedOn w:val="HeadingTitle"/>
    <w:next w:val="ParaMargin"/>
    <w:uiPriority w:val="99"/>
    <w:rsid w:val="00AD391F"/>
    <w:rPr>
      <w:color w:val="FFFFFF"/>
    </w:rPr>
  </w:style>
  <w:style w:type="paragraph" w:customStyle="1" w:styleId="InfoBoldCyan">
    <w:name w:val="_InfoBoldCyan"/>
    <w:basedOn w:val="InfoBold"/>
    <w:next w:val="Info"/>
    <w:uiPriority w:val="99"/>
    <w:rsid w:val="00AD391F"/>
    <w:rPr>
      <w:color w:val="009EE0"/>
    </w:rPr>
  </w:style>
  <w:style w:type="paragraph" w:customStyle="1" w:styleId="TOCSubtitleTOCstyles">
    <w:name w:val="TOC Subtitle (TOC styles)"/>
    <w:basedOn w:val="Normal"/>
    <w:uiPriority w:val="99"/>
    <w:rsid w:val="00AD391F"/>
    <w:pPr>
      <w:widowControl w:val="0"/>
      <w:autoSpaceDE w:val="0"/>
      <w:autoSpaceDN w:val="0"/>
      <w:adjustRightInd w:val="0"/>
      <w:spacing w:before="0" w:after="0" w:line="360" w:lineRule="atLeast"/>
      <w:ind w:left="567" w:firstLine="0"/>
      <w:jc w:val="left"/>
    </w:pPr>
    <w:rPr>
      <w:rFonts w:ascii="Arial" w:eastAsia="PMingLiU" w:hAnsi="Arial" w:cs="Arial"/>
      <w:b/>
      <w:bCs/>
      <w:color w:val="000000"/>
      <w:sz w:val="20"/>
      <w:szCs w:val="20"/>
      <w:lang w:eastAsia="zh-TW"/>
    </w:rPr>
  </w:style>
  <w:style w:type="paragraph" w:customStyle="1" w:styleId="mainbodytextENGLISHMainbodytextstyle">
    <w:name w:val="main body text (ENGLISH:Mainbody text style)"/>
    <w:basedOn w:val="Normal"/>
    <w:uiPriority w:val="99"/>
    <w:rsid w:val="00AD391F"/>
    <w:pPr>
      <w:widowControl w:val="0"/>
      <w:autoSpaceDE w:val="0"/>
      <w:autoSpaceDN w:val="0"/>
      <w:adjustRightInd w:val="0"/>
      <w:spacing w:before="0" w:after="0" w:line="320" w:lineRule="atLeast"/>
      <w:ind w:firstLine="0"/>
    </w:pPr>
    <w:rPr>
      <w:rFonts w:ascii="Arial" w:eastAsia="PMingLiU" w:hAnsi="Arial" w:cs="Arial"/>
      <w:color w:val="000000"/>
      <w:sz w:val="20"/>
      <w:szCs w:val="20"/>
      <w:lang w:eastAsia="zh-TW"/>
    </w:rPr>
  </w:style>
  <w:style w:type="paragraph" w:customStyle="1" w:styleId="mainbodytextbulletpointENGLISHMainbodytextstyle">
    <w:name w:val="main body text bullet point (ENGLISH:Mainbody text style)"/>
    <w:basedOn w:val="mainbodytextENGLISHMainbodytextstyle"/>
    <w:uiPriority w:val="99"/>
    <w:rsid w:val="00AD391F"/>
    <w:pPr>
      <w:tabs>
        <w:tab w:val="left" w:pos="567"/>
      </w:tabs>
      <w:ind w:left="283" w:hanging="283"/>
    </w:pPr>
  </w:style>
  <w:style w:type="paragraph" w:customStyle="1" w:styleId="ChaptersmalltitleENGLISHMainbodytextstyle">
    <w:name w:val="Chapter small title (ENGLISH:Mainbody text style)"/>
    <w:basedOn w:val="Normal"/>
    <w:uiPriority w:val="99"/>
    <w:rsid w:val="00AD391F"/>
    <w:pPr>
      <w:widowControl w:val="0"/>
      <w:autoSpaceDE w:val="0"/>
      <w:autoSpaceDN w:val="0"/>
      <w:adjustRightInd w:val="0"/>
      <w:spacing w:before="0" w:after="0" w:line="288" w:lineRule="auto"/>
      <w:ind w:firstLine="0"/>
      <w:jc w:val="left"/>
    </w:pPr>
    <w:rPr>
      <w:rFonts w:ascii="Arial" w:eastAsia="PMingLiU" w:hAnsi="Arial" w:cs="Arial"/>
      <w:b/>
      <w:bCs/>
      <w:color w:val="000000"/>
      <w:sz w:val="20"/>
      <w:szCs w:val="20"/>
      <w:lang w:eastAsia="zh-TW"/>
    </w:rPr>
  </w:style>
  <w:style w:type="paragraph" w:customStyle="1" w:styleId="Sub-chapterTitleENGLISHMainbodytextstyle">
    <w:name w:val="Sub-chapter Title (ENGLISH:Mainbody text style)"/>
    <w:basedOn w:val="ChaptersmalltitleENGLISHMainbodytextstyle"/>
    <w:uiPriority w:val="99"/>
    <w:rsid w:val="00AD391F"/>
    <w:pPr>
      <w:jc w:val="both"/>
    </w:pPr>
    <w:rPr>
      <w:sz w:val="22"/>
      <w:szCs w:val="22"/>
    </w:rPr>
  </w:style>
  <w:style w:type="paragraph" w:customStyle="1" w:styleId="TablestyleTableStyle">
    <w:name w:val="Table style  (Table Style)"/>
    <w:basedOn w:val="mainbodytextENGLISHMainbodytextstyle"/>
    <w:uiPriority w:val="99"/>
    <w:rsid w:val="00AD391F"/>
  </w:style>
  <w:style w:type="paragraph" w:customStyle="1" w:styleId="NoParagraphStyle">
    <w:name w:val="[No Paragraph Style]"/>
    <w:uiPriority w:val="99"/>
    <w:rsid w:val="00AD391F"/>
    <w:pPr>
      <w:widowControl w:val="0"/>
      <w:autoSpaceDE w:val="0"/>
      <w:autoSpaceDN w:val="0"/>
      <w:adjustRightInd w:val="0"/>
      <w:spacing w:after="0" w:line="288" w:lineRule="auto"/>
    </w:pPr>
    <w:rPr>
      <w:rFonts w:ascii="Arial" w:eastAsia="PMingLiU" w:hAnsi="Arial" w:cs="Arial"/>
      <w:color w:val="000000"/>
      <w:sz w:val="24"/>
      <w:szCs w:val="24"/>
      <w:lang w:val="en-GB" w:eastAsia="zh-TW"/>
    </w:rPr>
  </w:style>
  <w:style w:type="paragraph" w:customStyle="1" w:styleId="ChapterTitleENGLISHMainbodytextstyle">
    <w:name w:val="Chapter Title (ENGLISH:Mainbody text style)"/>
    <w:basedOn w:val="NoParagraphStyle"/>
    <w:uiPriority w:val="99"/>
    <w:rsid w:val="00AD391F"/>
    <w:rPr>
      <w:b/>
      <w:bCs/>
      <w:sz w:val="26"/>
      <w:szCs w:val="26"/>
      <w:lang w:val="en-US"/>
    </w:rPr>
  </w:style>
  <w:style w:type="paragraph" w:customStyle="1" w:styleId="picexplaintextENGLISHLegendPictextstyle">
    <w:name w:val="pic explain text (ENGLISH:Legend &amp; Pic text style)"/>
    <w:basedOn w:val="Normal"/>
    <w:uiPriority w:val="99"/>
    <w:rsid w:val="00AD391F"/>
    <w:pPr>
      <w:widowControl w:val="0"/>
      <w:autoSpaceDE w:val="0"/>
      <w:autoSpaceDN w:val="0"/>
      <w:adjustRightInd w:val="0"/>
      <w:spacing w:before="0" w:after="0" w:line="288" w:lineRule="auto"/>
      <w:ind w:firstLine="0"/>
    </w:pPr>
    <w:rPr>
      <w:rFonts w:ascii="Arial" w:eastAsia="PMingLiU" w:hAnsi="Arial" w:cs="Arial"/>
      <w:color w:val="000000"/>
      <w:sz w:val="16"/>
      <w:szCs w:val="16"/>
      <w:lang w:eastAsia="zh-TW"/>
    </w:rPr>
  </w:style>
  <w:style w:type="paragraph" w:customStyle="1" w:styleId="styleabc">
    <w:name w:val="style abc"/>
    <w:basedOn w:val="Normal"/>
    <w:uiPriority w:val="99"/>
    <w:rsid w:val="00AD391F"/>
    <w:pPr>
      <w:spacing w:line="240" w:lineRule="auto"/>
      <w:ind w:firstLine="360"/>
    </w:pPr>
    <w:rPr>
      <w:b/>
      <w:sz w:val="28"/>
      <w:szCs w:val="28"/>
    </w:rPr>
  </w:style>
  <w:style w:type="paragraph" w:customStyle="1" w:styleId="NormalFirstline127cm">
    <w:name w:val="Normal + First line:  1.27 cm"/>
    <w:basedOn w:val="Normal"/>
    <w:uiPriority w:val="99"/>
    <w:rsid w:val="00AD391F"/>
    <w:pPr>
      <w:spacing w:after="0" w:line="240" w:lineRule="auto"/>
      <w:ind w:firstLine="720"/>
      <w:jc w:val="left"/>
    </w:pPr>
    <w:rPr>
      <w:rFonts w:ascii=".VnTime" w:hAnsi=".VnTime"/>
      <w:sz w:val="28"/>
      <w:szCs w:val="20"/>
    </w:rPr>
  </w:style>
  <w:style w:type="paragraph" w:customStyle="1" w:styleId="HNnormal1">
    <w:name w:val="HN normal 1"/>
    <w:basedOn w:val="Normal"/>
    <w:uiPriority w:val="99"/>
    <w:rsid w:val="00AD391F"/>
    <w:pPr>
      <w:tabs>
        <w:tab w:val="num" w:pos="540"/>
      </w:tabs>
      <w:spacing w:line="240" w:lineRule="auto"/>
      <w:ind w:left="538" w:hanging="357"/>
    </w:pPr>
    <w:rPr>
      <w:rFonts w:eastAsia="MS Mincho"/>
      <w:sz w:val="24"/>
      <w:lang w:val="it-IT"/>
    </w:rPr>
  </w:style>
  <w:style w:type="character" w:customStyle="1" w:styleId="BodyTextChar0">
    <w:name w:val="BodyText Char"/>
    <w:link w:val="BodyTextb"/>
    <w:locked/>
    <w:rsid w:val="00AD391F"/>
    <w:rPr>
      <w:rFonts w:ascii="Times New Roman" w:eastAsia="Times New Roman" w:hAnsi="Times New Roman" w:cs="Times New Roman"/>
      <w:noProof/>
      <w:sz w:val="20"/>
      <w:szCs w:val="20"/>
    </w:rPr>
  </w:style>
  <w:style w:type="paragraph" w:customStyle="1" w:styleId="1doanvan">
    <w:name w:val="1doanvan"/>
    <w:basedOn w:val="Normal"/>
    <w:uiPriority w:val="99"/>
    <w:rsid w:val="00AD391F"/>
    <w:pPr>
      <w:autoSpaceDE w:val="0"/>
      <w:autoSpaceDN w:val="0"/>
      <w:adjustRightInd w:val="0"/>
      <w:spacing w:before="0" w:after="120" w:line="252" w:lineRule="auto"/>
    </w:pPr>
    <w:rPr>
      <w:color w:val="FF0000"/>
      <w:sz w:val="28"/>
      <w:szCs w:val="28"/>
      <w:lang w:val="it-IT"/>
    </w:rPr>
  </w:style>
  <w:style w:type="paragraph" w:customStyle="1" w:styleId="mucnho0">
    <w:name w:val="mucnho"/>
    <w:basedOn w:val="Heading3"/>
    <w:uiPriority w:val="99"/>
    <w:rsid w:val="00AD391F"/>
    <w:pPr>
      <w:keepLines w:val="0"/>
      <w:tabs>
        <w:tab w:val="left" w:pos="567"/>
      </w:tabs>
      <w:spacing w:before="0" w:line="256" w:lineRule="auto"/>
      <w:ind w:firstLine="0"/>
      <w:jc w:val="left"/>
    </w:pPr>
    <w:rPr>
      <w:rFonts w:ascii="Times New Roman" w:eastAsia="Times New Roman" w:hAnsi="Times New Roman" w:cs="Times New Roman"/>
      <w:b/>
      <w:bCs/>
      <w:iCs/>
      <w:color w:val="auto"/>
      <w:sz w:val="26"/>
      <w:szCs w:val="28"/>
      <w:lang w:val="it-IT"/>
    </w:rPr>
  </w:style>
  <w:style w:type="character" w:customStyle="1" w:styleId="Tieude11Char">
    <w:name w:val="Tieude 1.1 Char"/>
    <w:link w:val="Tieude11"/>
    <w:locked/>
    <w:rsid w:val="00AD391F"/>
    <w:rPr>
      <w:b/>
      <w:bCs/>
      <w:i/>
      <w:iCs/>
      <w:sz w:val="28"/>
      <w:szCs w:val="28"/>
    </w:rPr>
  </w:style>
  <w:style w:type="paragraph" w:customStyle="1" w:styleId="Tieude11">
    <w:name w:val="Tieude 1.1"/>
    <w:basedOn w:val="Normal"/>
    <w:link w:val="Tieude11Char"/>
    <w:rsid w:val="00AD391F"/>
    <w:pPr>
      <w:keepNext/>
      <w:spacing w:before="240" w:line="240" w:lineRule="auto"/>
      <w:ind w:firstLine="0"/>
      <w:jc w:val="left"/>
      <w:outlineLvl w:val="1"/>
    </w:pPr>
    <w:rPr>
      <w:rFonts w:asciiTheme="minorHAnsi" w:eastAsiaTheme="minorHAnsi" w:hAnsiTheme="minorHAnsi" w:cstheme="minorBidi"/>
      <w:b/>
      <w:bCs/>
      <w:i/>
      <w:iCs/>
      <w:sz w:val="28"/>
      <w:szCs w:val="28"/>
      <w:lang w:val="vi-VN"/>
    </w:rPr>
  </w:style>
  <w:style w:type="paragraph" w:customStyle="1" w:styleId="Caption1">
    <w:name w:val="Caption1"/>
    <w:basedOn w:val="Normal"/>
    <w:next w:val="Normal"/>
    <w:uiPriority w:val="99"/>
    <w:rsid w:val="00AD391F"/>
    <w:pPr>
      <w:spacing w:before="0" w:after="0" w:line="240" w:lineRule="auto"/>
      <w:ind w:firstLine="0"/>
      <w:jc w:val="center"/>
    </w:pPr>
    <w:rPr>
      <w:rFonts w:ascii=".VnTimeH" w:hAnsi=".VnTimeH"/>
      <w:b/>
      <w:sz w:val="28"/>
      <w:szCs w:val="20"/>
      <w:lang w:val="en-GB"/>
    </w:rPr>
  </w:style>
  <w:style w:type="paragraph" w:customStyle="1" w:styleId="StyleHeading1NotExpandedbyCondensedby">
    <w:name w:val="Style Heading 1 + Not Expanded by / Condensed by"/>
    <w:basedOn w:val="Normal"/>
    <w:next w:val="Normal"/>
    <w:uiPriority w:val="99"/>
    <w:rsid w:val="00AD391F"/>
    <w:pPr>
      <w:autoSpaceDE w:val="0"/>
      <w:autoSpaceDN w:val="0"/>
      <w:adjustRightInd w:val="0"/>
      <w:spacing w:after="0" w:line="240" w:lineRule="auto"/>
      <w:ind w:firstLine="0"/>
    </w:pPr>
    <w:rPr>
      <w:b/>
      <w:bCs/>
      <w:sz w:val="28"/>
      <w:szCs w:val="26"/>
      <w:lang w:val="sv-SE"/>
    </w:rPr>
  </w:style>
  <w:style w:type="paragraph" w:customStyle="1" w:styleId="Char1CharCharCharCharCharCharCharCharCharCharCharCharCharCharCharChar1CharChar2">
    <w:name w:val="Char1 Char Char Char Char Char Char Char Char Char Char Char Char Char Char Char Char1 Char Char2"/>
    <w:basedOn w:val="Normal"/>
    <w:uiPriority w:val="99"/>
    <w:rsid w:val="00AD391F"/>
    <w:pPr>
      <w:widowControl w:val="0"/>
      <w:spacing w:before="0" w:after="0" w:line="240" w:lineRule="auto"/>
    </w:pPr>
    <w:rPr>
      <w:kern w:val="2"/>
      <w:sz w:val="24"/>
      <w:lang w:eastAsia="zh-CN"/>
    </w:rPr>
  </w:style>
  <w:style w:type="paragraph" w:customStyle="1" w:styleId="Char1CharCharCharCharCharCharCharCharCharCharCharCharCharCharCharChar1CharChar3">
    <w:name w:val="Char1 Char Char Char Char Char Char Char Char Char Char Char Char Char Char Char Char1 Char Char3"/>
    <w:basedOn w:val="Normal"/>
    <w:uiPriority w:val="99"/>
    <w:rsid w:val="00AD391F"/>
    <w:pPr>
      <w:widowControl w:val="0"/>
      <w:spacing w:before="0" w:after="0" w:line="240" w:lineRule="auto"/>
    </w:pPr>
    <w:rPr>
      <w:kern w:val="2"/>
      <w:sz w:val="24"/>
      <w:lang w:eastAsia="zh-CN"/>
    </w:rPr>
  </w:style>
  <w:style w:type="paragraph" w:customStyle="1" w:styleId="Char1CharCharCharCharCharCharCharCharCharCharCharCharCharCharCharChar1CharChar4">
    <w:name w:val="Char1 Char Char Char Char Char Char Char Char Char Char Char Char Char Char Char Char1 Char Char4"/>
    <w:basedOn w:val="Normal"/>
    <w:uiPriority w:val="99"/>
    <w:rsid w:val="00AD391F"/>
    <w:pPr>
      <w:widowControl w:val="0"/>
      <w:spacing w:before="0" w:after="0" w:line="240" w:lineRule="auto"/>
    </w:pPr>
    <w:rPr>
      <w:kern w:val="2"/>
      <w:sz w:val="24"/>
      <w:lang w:eastAsia="zh-CN"/>
    </w:rPr>
  </w:style>
  <w:style w:type="paragraph" w:customStyle="1" w:styleId="1normal">
    <w:name w:val="1normal"/>
    <w:basedOn w:val="Normal"/>
    <w:next w:val="Normal"/>
    <w:link w:val="1normalChar"/>
    <w:qFormat/>
    <w:rsid w:val="00AD391F"/>
    <w:pPr>
      <w:tabs>
        <w:tab w:val="left" w:pos="720"/>
      </w:tabs>
      <w:adjustRightInd w:val="0"/>
      <w:spacing w:before="0" w:after="0" w:line="360" w:lineRule="auto"/>
      <w:ind w:firstLine="0"/>
    </w:pPr>
    <w:rPr>
      <w:rFonts w:ascii="Calibri" w:eastAsia="Calibri" w:hAnsi="Calibri" w:cs="Calibri"/>
      <w:szCs w:val="20"/>
    </w:rPr>
  </w:style>
  <w:style w:type="character" w:customStyle="1" w:styleId="storyteaser">
    <w:name w:val="story_teaser"/>
    <w:rsid w:val="00AD391F"/>
  </w:style>
  <w:style w:type="character" w:customStyle="1" w:styleId="Char4CharCha">
    <w:name w:val="Char4 Char Cha"/>
    <w:rsid w:val="00AD391F"/>
    <w:rPr>
      <w:rFonts w:ascii=".VnBook-Antiqua" w:hAnsi=".VnBook-Antiqua" w:hint="default"/>
      <w:sz w:val="26"/>
      <w:lang w:val="en-US" w:eastAsia="en-US" w:bidi="ar-SA"/>
    </w:rPr>
  </w:style>
  <w:style w:type="character" w:customStyle="1" w:styleId="BodyTextIndent3Char1">
    <w:name w:val="Body Text Indent 3 Char1"/>
    <w:semiHidden/>
    <w:rsid w:val="00AD391F"/>
    <w:rPr>
      <w:sz w:val="16"/>
      <w:szCs w:val="16"/>
      <w:lang w:val="vi-VN" w:eastAsia="vi-VN"/>
    </w:rPr>
  </w:style>
  <w:style w:type="character" w:customStyle="1" w:styleId="CharCharChar12">
    <w:name w:val="Char Char Char12"/>
    <w:aliases w:val="Char Char Char2"/>
    <w:semiHidden/>
    <w:rsid w:val="00AD391F"/>
    <w:rPr>
      <w:b/>
      <w:bCs/>
      <w:sz w:val="28"/>
      <w:szCs w:val="28"/>
      <w:lang w:val="en-US" w:eastAsia="en-US" w:bidi="ar-SA"/>
    </w:rPr>
  </w:style>
  <w:style w:type="character" w:customStyle="1" w:styleId="BodyTextFirstIndentChar1">
    <w:name w:val="Body Text First Indent Char1"/>
    <w:semiHidden/>
    <w:rsid w:val="00AD391F"/>
    <w:rPr>
      <w:sz w:val="26"/>
      <w:szCs w:val="26"/>
      <w:lang w:val="vi-VN" w:eastAsia="vi-VN"/>
    </w:rPr>
  </w:style>
  <w:style w:type="paragraph" w:customStyle="1" w:styleId="hinhCharCharCharChar">
    <w:name w:val="hinh Char Char Char Char"/>
    <w:basedOn w:val="Normal"/>
    <w:link w:val="hinhCharCharCharCharChar"/>
    <w:rsid w:val="00AD391F"/>
    <w:pPr>
      <w:spacing w:before="0" w:after="0" w:line="288" w:lineRule="auto"/>
      <w:ind w:firstLine="0"/>
    </w:pPr>
    <w:rPr>
      <w:szCs w:val="26"/>
      <w:lang w:val="vi-VN" w:eastAsia="vi-VN"/>
    </w:rPr>
  </w:style>
  <w:style w:type="character" w:customStyle="1" w:styleId="hinhCharCharCharCharChar">
    <w:name w:val="hinh Char Char Char Char Char"/>
    <w:link w:val="hinhCharCharCharChar"/>
    <w:locked/>
    <w:rsid w:val="00AD391F"/>
    <w:rPr>
      <w:rFonts w:ascii="Times New Roman" w:eastAsia="Times New Roman" w:hAnsi="Times New Roman" w:cs="Times New Roman"/>
      <w:sz w:val="26"/>
      <w:szCs w:val="26"/>
      <w:lang w:eastAsia="vi-VN"/>
    </w:rPr>
  </w:style>
  <w:style w:type="paragraph" w:customStyle="1" w:styleId="StylehinhBoldCharCharCharChar">
    <w:name w:val="Style hinh + Bold Char Char Char Char"/>
    <w:basedOn w:val="Normal"/>
    <w:link w:val="StylehinhBoldCharCharCharCharChar"/>
    <w:rsid w:val="00AD391F"/>
    <w:pPr>
      <w:spacing w:before="0" w:after="0" w:line="288" w:lineRule="auto"/>
      <w:ind w:firstLine="0"/>
    </w:pPr>
    <w:rPr>
      <w:szCs w:val="26"/>
      <w:lang w:val="vi-VN" w:eastAsia="vi-VN"/>
    </w:rPr>
  </w:style>
  <w:style w:type="character" w:customStyle="1" w:styleId="StylehinhBoldCharCharCharCharChar">
    <w:name w:val="Style hinh + Bold Char Char Char Char Char"/>
    <w:link w:val="StylehinhBoldCharCharCharChar"/>
    <w:locked/>
    <w:rsid w:val="00AD391F"/>
    <w:rPr>
      <w:rFonts w:ascii="Times New Roman" w:eastAsia="Times New Roman" w:hAnsi="Times New Roman" w:cs="Times New Roman"/>
      <w:sz w:val="26"/>
      <w:szCs w:val="26"/>
      <w:lang w:eastAsia="vi-VN"/>
    </w:rPr>
  </w:style>
  <w:style w:type="paragraph" w:customStyle="1" w:styleId="StylehinhBold1CharCharCharChar">
    <w:name w:val="Style hinh + Bold1 Char Char Char Char"/>
    <w:basedOn w:val="Normal"/>
    <w:link w:val="StylehinhBold1CharCharCharCharChar"/>
    <w:rsid w:val="00AD391F"/>
    <w:pPr>
      <w:spacing w:before="0" w:after="0" w:line="288" w:lineRule="auto"/>
      <w:ind w:firstLine="0"/>
    </w:pPr>
    <w:rPr>
      <w:szCs w:val="26"/>
      <w:lang w:val="vi-VN" w:eastAsia="vi-VN"/>
    </w:rPr>
  </w:style>
  <w:style w:type="character" w:customStyle="1" w:styleId="StylehinhBold1CharCharCharCharChar">
    <w:name w:val="Style hinh + Bold1 Char Char Char Char Char"/>
    <w:link w:val="StylehinhBold1CharCharCharChar"/>
    <w:locked/>
    <w:rsid w:val="00AD391F"/>
    <w:rPr>
      <w:rFonts w:ascii="Times New Roman" w:eastAsia="Times New Roman" w:hAnsi="Times New Roman" w:cs="Times New Roman"/>
      <w:sz w:val="26"/>
      <w:szCs w:val="26"/>
      <w:lang w:eastAsia="vi-VN"/>
    </w:rPr>
  </w:style>
  <w:style w:type="paragraph" w:customStyle="1" w:styleId="StyleStylehinhBold1BoldCharCharCharChar">
    <w:name w:val="Style Style hinh + Bold1 + Bold Char Char Char Char"/>
    <w:basedOn w:val="Normal"/>
    <w:link w:val="StyleStylehinhBold1BoldCharCharCharCharChar"/>
    <w:rsid w:val="00AD391F"/>
    <w:pPr>
      <w:spacing w:before="0" w:after="0" w:line="288" w:lineRule="auto"/>
      <w:ind w:firstLine="0"/>
    </w:pPr>
    <w:rPr>
      <w:szCs w:val="26"/>
      <w:lang w:val="vi-VN" w:eastAsia="vi-VN"/>
    </w:rPr>
  </w:style>
  <w:style w:type="character" w:customStyle="1" w:styleId="StyleStylehinhBold1BoldCharCharCharCharChar">
    <w:name w:val="Style Style hinh + Bold1 + Bold Char Char Char Char Char"/>
    <w:link w:val="StyleStylehinhBold1BoldCharCharCharChar"/>
    <w:locked/>
    <w:rsid w:val="00AD391F"/>
    <w:rPr>
      <w:rFonts w:ascii="Times New Roman" w:eastAsia="Times New Roman" w:hAnsi="Times New Roman" w:cs="Times New Roman"/>
      <w:sz w:val="26"/>
      <w:szCs w:val="26"/>
      <w:lang w:eastAsia="vi-VN"/>
    </w:rPr>
  </w:style>
  <w:style w:type="character" w:customStyle="1" w:styleId="tablecontent">
    <w:name w:val="tablecontent"/>
    <w:rsid w:val="00AD391F"/>
  </w:style>
  <w:style w:type="character" w:customStyle="1" w:styleId="Style1CharCharChar1">
    <w:name w:val="Style1 Char Char Char1"/>
    <w:rsid w:val="00AD391F"/>
    <w:rPr>
      <w:rFonts w:ascii="VNI-Helve-Condense" w:eastAsia="Batang" w:hAnsi="VNI-Helve-Condense" w:hint="default"/>
      <w:bCs/>
      <w:sz w:val="24"/>
      <w:szCs w:val="26"/>
      <w:lang w:val="en-US" w:eastAsia="en-US" w:bidi="ar-SA"/>
    </w:rPr>
  </w:style>
  <w:style w:type="character" w:customStyle="1" w:styleId="Style5CharCharCharCharCharCharChar2">
    <w:name w:val="Style5 Char Char Char Char Char Char Char2"/>
    <w:rsid w:val="00AD391F"/>
    <w:rPr>
      <w:rFonts w:ascii="VNI-Times" w:hAnsi="VNI-Times" w:hint="default"/>
      <w:b/>
      <w:bCs/>
      <w:iCs/>
      <w:sz w:val="24"/>
      <w:szCs w:val="24"/>
      <w:lang w:val="vi-VN" w:eastAsia="en-US" w:bidi="ar-SA"/>
    </w:rPr>
  </w:style>
  <w:style w:type="character" w:customStyle="1" w:styleId="text1">
    <w:name w:val="text1"/>
    <w:rsid w:val="00AD391F"/>
    <w:rPr>
      <w:rFonts w:ascii="Arial" w:hAnsi="Arial" w:cs="Arial" w:hint="default"/>
      <w:strike w:val="0"/>
      <w:dstrike w:val="0"/>
      <w:color w:val="070707"/>
      <w:sz w:val="20"/>
      <w:szCs w:val="20"/>
      <w:u w:val="none"/>
      <w:effect w:val="none"/>
    </w:rPr>
  </w:style>
  <w:style w:type="character" w:customStyle="1" w:styleId="l9">
    <w:name w:val="l9"/>
    <w:rsid w:val="00AD391F"/>
  </w:style>
  <w:style w:type="character" w:customStyle="1" w:styleId="l8">
    <w:name w:val="l8"/>
    <w:rsid w:val="00AD391F"/>
  </w:style>
  <w:style w:type="character" w:customStyle="1" w:styleId="l10">
    <w:name w:val="l10"/>
    <w:rsid w:val="00AD391F"/>
  </w:style>
  <w:style w:type="character" w:customStyle="1" w:styleId="Heading4CharChar1">
    <w:name w:val="Heading 4 Char Char1"/>
    <w:aliases w:val="Heading 4 Char Char Char Char Char Char1,Heading 4 Char Char Char Char Char Char Char Char1,Heading 4 Char Char Char Char Char Char Char Char2"/>
    <w:rsid w:val="00AD391F"/>
    <w:rPr>
      <w:rFonts w:ascii=".VnBook-Antiqua" w:hAnsi=".VnBook-Antiqua" w:hint="default"/>
      <w:b/>
      <w:bCs w:val="0"/>
      <w:i/>
      <w:iCs w:val="0"/>
      <w:sz w:val="26"/>
      <w:lang w:val="en-US" w:eastAsia="en-US" w:bidi="ar-SA"/>
    </w:rPr>
  </w:style>
  <w:style w:type="character" w:customStyle="1" w:styleId="Style1CharCharCharCharChar1">
    <w:name w:val="Style1 Char Char Char Char Char1"/>
    <w:rsid w:val="00AD391F"/>
    <w:rPr>
      <w:rFonts w:ascii="VNI-Helve-Condense" w:eastAsia="Batang" w:hAnsi="VNI-Helve-Condense" w:hint="default"/>
      <w:bCs/>
      <w:sz w:val="24"/>
      <w:szCs w:val="26"/>
      <w:lang w:val="en-US" w:eastAsia="en-US" w:bidi="ar-SA"/>
    </w:rPr>
  </w:style>
  <w:style w:type="character" w:customStyle="1" w:styleId="StyleHeading3LatinVNI-TimesLeftCharCharCharChar1">
    <w:name w:val="Style Heading 3 + (Latin) VNI-Times Left Char Char Char Char1"/>
    <w:rsid w:val="00AD391F"/>
    <w:rPr>
      <w:rFonts w:ascii="VNI-Times" w:hAnsi="VNI-Times" w:cs="Arial" w:hint="default"/>
      <w:b/>
      <w:bCs/>
      <w:i/>
      <w:iCs/>
      <w:sz w:val="24"/>
      <w:szCs w:val="24"/>
      <w:lang w:val="en-US" w:eastAsia="en-US" w:bidi="ar-SA"/>
    </w:rPr>
  </w:style>
  <w:style w:type="character" w:customStyle="1" w:styleId="StyleHeading4LatinVNI-Times12ptItalicJustifiedRighCharCharChar1">
    <w:name w:val="Style Heading 4 + (Latin) VNI-Times 12 pt Italic Justified Righ... Char Char Char1"/>
    <w:rsid w:val="00AD391F"/>
    <w:rPr>
      <w:rFonts w:ascii="VNI-Times" w:hAnsi="VNI-Times" w:hint="default"/>
      <w:b/>
      <w:bCs/>
      <w:iCs/>
      <w:sz w:val="24"/>
      <w:szCs w:val="24"/>
      <w:lang w:val="en-US" w:eastAsia="en-US" w:bidi="ar-SA"/>
    </w:rPr>
  </w:style>
  <w:style w:type="character" w:customStyle="1" w:styleId="StyleBangBoldCharCharCharChar2">
    <w:name w:val="Style Bang + Bold Char Char Char Char2"/>
    <w:rsid w:val="00AD391F"/>
    <w:rPr>
      <w:rFonts w:ascii="VNI-Times" w:hAnsi="VNI-Times" w:hint="default"/>
      <w:b/>
      <w:bCs/>
      <w:noProof/>
      <w:color w:val="3366FF"/>
      <w:sz w:val="24"/>
      <w:szCs w:val="26"/>
      <w:lang w:val="vi-VN" w:eastAsia="en-US" w:bidi="ar-SA"/>
    </w:rPr>
  </w:style>
  <w:style w:type="character" w:customStyle="1" w:styleId="StyleBangBold2CharCharCharChar1">
    <w:name w:val="Style Bang + Bold2 Char Char Char Char1"/>
    <w:rsid w:val="00AD391F"/>
    <w:rPr>
      <w:rFonts w:ascii="VNI-Times" w:hAnsi="VNI-Times" w:hint="default"/>
      <w:b/>
      <w:bCs/>
      <w:noProof/>
      <w:color w:val="3366FF"/>
      <w:sz w:val="24"/>
      <w:szCs w:val="26"/>
      <w:lang w:val="vi-VN" w:eastAsia="en-US" w:bidi="ar-SA"/>
    </w:rPr>
  </w:style>
  <w:style w:type="character" w:customStyle="1" w:styleId="Style2CharCharChar1">
    <w:name w:val="Style2 Char Char Char1"/>
    <w:rsid w:val="00AD391F"/>
    <w:rPr>
      <w:rFonts w:ascii="VNI-Helve-Condense" w:hAnsi="VNI-Helve-Condense" w:hint="default"/>
      <w:b/>
      <w:bCs/>
      <w:sz w:val="26"/>
      <w:szCs w:val="26"/>
      <w:lang w:val="en-US" w:eastAsia="en-US" w:bidi="ar-SA"/>
    </w:rPr>
  </w:style>
  <w:style w:type="character" w:customStyle="1" w:styleId="StyleCaptionBoldNotItalicAutoCharCharCharChar1">
    <w:name w:val="Style Caption + Bold Not Italic Auto Char Char Char Char1"/>
    <w:rsid w:val="00AD391F"/>
    <w:rPr>
      <w:rFonts w:ascii="VNI-Helve-Condense" w:eastAsia="Batang" w:hAnsi="VNI-Helve-Condense" w:hint="default"/>
      <w:bCs/>
      <w:sz w:val="24"/>
      <w:szCs w:val="24"/>
      <w:lang w:val="en-US" w:eastAsia="en-US" w:bidi="ar-SA"/>
    </w:rPr>
  </w:style>
  <w:style w:type="character" w:customStyle="1" w:styleId="Style13CharCharCharChar1">
    <w:name w:val="Style13 Char Char Char Char1"/>
    <w:rsid w:val="00AD391F"/>
    <w:rPr>
      <w:rFonts w:ascii="VNI-Helve-Condense" w:eastAsia="Batang" w:hAnsi="VNI-Helve-Condense" w:hint="default"/>
      <w:b/>
      <w:bCs w:val="0"/>
      <w:iCs/>
      <w:sz w:val="24"/>
      <w:szCs w:val="24"/>
      <w:lang w:val="en-US" w:eastAsia="en-US" w:bidi="ar-SA"/>
    </w:rPr>
  </w:style>
  <w:style w:type="character" w:customStyle="1" w:styleId="StyleCaption12ptBoldNotItalicAutoCharCharCharChar1">
    <w:name w:val="Style Caption + 12 pt Bold Not Italic Auto Char Char Char Char1"/>
    <w:rsid w:val="00AD391F"/>
    <w:rPr>
      <w:rFonts w:ascii="VNI-Helve-Condense" w:eastAsia="Batang" w:hAnsi="VNI-Helve-Condense" w:hint="default"/>
      <w:b/>
      <w:bCs/>
      <w:i/>
      <w:iCs/>
      <w:sz w:val="24"/>
      <w:szCs w:val="24"/>
      <w:lang w:val="en-US" w:eastAsia="en-US" w:bidi="ar-SA"/>
    </w:rPr>
  </w:style>
  <w:style w:type="character" w:customStyle="1" w:styleId="StylebangBoldCharCharCharChar1">
    <w:name w:val="Style bang + Bold Char Char Char Char1"/>
    <w:rsid w:val="00AD391F"/>
    <w:rPr>
      <w:rFonts w:ascii="VNI-Times" w:eastAsia="Batang" w:hAnsi="VNI-Times" w:hint="default"/>
      <w:b w:val="0"/>
      <w:bCs w:val="0"/>
      <w:sz w:val="24"/>
      <w:szCs w:val="24"/>
      <w:lang w:val="en-US" w:eastAsia="en-US" w:bidi="ar-SA"/>
    </w:rPr>
  </w:style>
  <w:style w:type="character" w:customStyle="1" w:styleId="hinhCharCharCharChar1">
    <w:name w:val="hinh Char Char Char Char1"/>
    <w:rsid w:val="00AD391F"/>
    <w:rPr>
      <w:rFonts w:ascii="VNI-Helve-Condense" w:eastAsia="Batang" w:hAnsi="VNI-Helve-Condense" w:hint="default"/>
      <w:sz w:val="24"/>
      <w:szCs w:val="24"/>
      <w:lang w:val="en-US" w:eastAsia="en-US" w:bidi="ar-SA"/>
    </w:rPr>
  </w:style>
  <w:style w:type="character" w:customStyle="1" w:styleId="StylehinhBoldCharCharCharChar1">
    <w:name w:val="Style hinh + Bold Char Char Char Char1"/>
    <w:rsid w:val="00AD391F"/>
    <w:rPr>
      <w:rFonts w:ascii="VNI-Helve-Condense" w:eastAsia="Batang" w:hAnsi="VNI-Helve-Condense" w:hint="default"/>
      <w:bCs/>
      <w:sz w:val="24"/>
      <w:szCs w:val="24"/>
      <w:lang w:val="en-US" w:eastAsia="en-US" w:bidi="ar-SA"/>
    </w:rPr>
  </w:style>
  <w:style w:type="character" w:customStyle="1" w:styleId="StylehinhBold1CharCharCharChar1">
    <w:name w:val="Style hinh + Bold1 Char Char Char Char1"/>
    <w:rsid w:val="00AD391F"/>
    <w:rPr>
      <w:rFonts w:ascii="VNI-Helve-Condense" w:eastAsia="Batang" w:hAnsi="VNI-Helve-Condense" w:hint="default"/>
      <w:bCs/>
      <w:sz w:val="24"/>
      <w:szCs w:val="24"/>
      <w:lang w:val="en-US" w:eastAsia="en-US" w:bidi="ar-SA"/>
    </w:rPr>
  </w:style>
  <w:style w:type="character" w:customStyle="1" w:styleId="StyleStylehinhBold1BoldCharCharCharChar1">
    <w:name w:val="Style Style hinh + Bold1 + Bold Char Char Char Char1"/>
    <w:rsid w:val="00AD391F"/>
    <w:rPr>
      <w:rFonts w:ascii="VNI-Helve-Condense" w:eastAsia="Batang" w:hAnsi="VNI-Helve-Condense" w:hint="default"/>
      <w:b/>
      <w:bCs/>
      <w:sz w:val="24"/>
      <w:szCs w:val="24"/>
      <w:lang w:val="en-US" w:eastAsia="en-US" w:bidi="ar-SA"/>
    </w:rPr>
  </w:style>
  <w:style w:type="character" w:customStyle="1" w:styleId="normalCharCharChar2">
    <w:name w:val="normal Char Char Char2"/>
    <w:locked/>
    <w:rsid w:val="00AD391F"/>
    <w:rPr>
      <w:rFonts w:ascii="VNI-Times" w:eastAsia="VNI-Times" w:hAnsi="VNI-Times" w:hint="default"/>
      <w:sz w:val="24"/>
      <w:szCs w:val="24"/>
      <w:lang w:val="en-US" w:eastAsia="en-US" w:bidi="ar-SA"/>
    </w:rPr>
  </w:style>
  <w:style w:type="character" w:customStyle="1" w:styleId="BangCharCharChar1">
    <w:name w:val="Bang Char Char Char1"/>
    <w:rsid w:val="00AD391F"/>
    <w:rPr>
      <w:rFonts w:ascii="VNI-Times" w:hAnsi="VNI-Times" w:hint="default"/>
      <w:noProof/>
      <w:sz w:val="24"/>
      <w:szCs w:val="26"/>
      <w:lang w:val="vi-VN" w:eastAsia="en-US" w:bidi="ar-SA"/>
    </w:rPr>
  </w:style>
  <w:style w:type="character" w:customStyle="1" w:styleId="Style5CharCharChar1">
    <w:name w:val="Style5 Char Char Char1"/>
    <w:rsid w:val="00AD391F"/>
    <w:rPr>
      <w:rFonts w:ascii="VNI-Times" w:hAnsi="VNI-Times" w:hint="default"/>
      <w:b/>
      <w:bCs/>
      <w:iCs/>
      <w:sz w:val="24"/>
      <w:szCs w:val="24"/>
      <w:lang w:val="nl-NL" w:eastAsia="en-US" w:bidi="ar-SA"/>
    </w:rPr>
  </w:style>
  <w:style w:type="character" w:customStyle="1" w:styleId="Style5CharCharCharChar1">
    <w:name w:val="Style5 Char Char Char Char1"/>
    <w:locked/>
    <w:rsid w:val="00AD391F"/>
    <w:rPr>
      <w:b/>
      <w:bCs/>
      <w:color w:val="0000FF"/>
      <w:sz w:val="26"/>
      <w:szCs w:val="26"/>
      <w:lang w:val="en-US" w:eastAsia="en-US"/>
    </w:rPr>
  </w:style>
  <w:style w:type="character" w:customStyle="1" w:styleId="bangCharCharChar10">
    <w:name w:val="bang Char Char Char1"/>
    <w:rsid w:val="00AD391F"/>
    <w:rPr>
      <w:rFonts w:ascii="VNI-Times" w:eastAsia="Batang" w:hAnsi="VNI-Times" w:hint="default"/>
      <w:b/>
      <w:bCs/>
      <w:sz w:val="24"/>
      <w:szCs w:val="24"/>
      <w:lang w:val="en-US" w:eastAsia="en-US" w:bidi="ar-SA"/>
    </w:rPr>
  </w:style>
  <w:style w:type="character" w:customStyle="1" w:styleId="Style5CharCharCharCharCharCharCharCharChar1">
    <w:name w:val="Style5 Char Char Char Char Char Char Char Char Char1"/>
    <w:rsid w:val="00AD391F"/>
    <w:rPr>
      <w:b/>
      <w:bCs/>
      <w:iCs/>
      <w:sz w:val="24"/>
      <w:szCs w:val="26"/>
      <w:lang w:val="vi-VN" w:eastAsia="en-US" w:bidi="ar-SA"/>
    </w:rPr>
  </w:style>
  <w:style w:type="character" w:customStyle="1" w:styleId="normalCharCharChar1">
    <w:name w:val="normal Char Char Char1"/>
    <w:locked/>
    <w:rsid w:val="00AD391F"/>
    <w:rPr>
      <w:rFonts w:ascii="VNI-Times" w:eastAsia="VNI-Times" w:hAnsi="VNI-Times" w:hint="default"/>
      <w:sz w:val="24"/>
      <w:szCs w:val="24"/>
      <w:lang w:val="en-US" w:eastAsia="en-US" w:bidi="ar-SA"/>
    </w:rPr>
  </w:style>
  <w:style w:type="character" w:customStyle="1" w:styleId="StyleBangBoldCharCharCharChar10">
    <w:name w:val="Style Bang + Bold Char Char Char Char1"/>
    <w:rsid w:val="00AD391F"/>
    <w:rPr>
      <w:rFonts w:ascii="VNI-Times" w:hAnsi="VNI-Times" w:hint="default"/>
      <w:b/>
      <w:bCs/>
      <w:noProof/>
      <w:color w:val="3366FF"/>
      <w:sz w:val="24"/>
      <w:szCs w:val="26"/>
      <w:lang w:val="vi-VN" w:eastAsia="en-US" w:bidi="ar-SA"/>
    </w:rPr>
  </w:style>
  <w:style w:type="character" w:customStyle="1" w:styleId="CHUONGCharChar">
    <w:name w:val="CHUONG Char Char"/>
    <w:locked/>
    <w:rsid w:val="00AD391F"/>
    <w:rPr>
      <w:rFonts w:ascii=".VnArial" w:hAnsi=".VnArial" w:hint="default"/>
      <w:b/>
      <w:bCs w:val="0"/>
      <w:i/>
      <w:iCs w:val="0"/>
      <w:sz w:val="32"/>
      <w:lang w:val="en-US" w:eastAsia="en-US" w:bidi="ar-SA"/>
    </w:rPr>
  </w:style>
  <w:style w:type="character" w:customStyle="1" w:styleId="CaptiontabChaChar1">
    <w:name w:val="Caption (tab Cha Char1"/>
    <w:rsid w:val="00AD391F"/>
    <w:rPr>
      <w:rFonts w:ascii=".VnBook-Antiqua" w:hAnsi=".VnBook-Antiqua" w:hint="default"/>
      <w:i/>
      <w:iCs w:val="0"/>
      <w:noProof/>
      <w:sz w:val="22"/>
      <w:lang w:val="en-US" w:eastAsia="en-US" w:bidi="ar-SA"/>
    </w:rPr>
  </w:style>
  <w:style w:type="character" w:customStyle="1" w:styleId="CaptiontabChaChar">
    <w:name w:val="Caption (tab Cha Char"/>
    <w:rsid w:val="00AD391F"/>
    <w:rPr>
      <w:rFonts w:ascii=".VnBook-Antiqua" w:hAnsi=".VnBook-Antiqua" w:hint="default"/>
      <w:i/>
      <w:iCs w:val="0"/>
      <w:noProof/>
      <w:sz w:val="22"/>
      <w:lang w:val="en-US" w:eastAsia="en-US" w:bidi="ar-SA"/>
    </w:rPr>
  </w:style>
  <w:style w:type="character" w:customStyle="1" w:styleId="BangCharCharCharChar1">
    <w:name w:val="Bang Char Char Char Char1"/>
    <w:rsid w:val="00AD391F"/>
    <w:rPr>
      <w:rFonts w:ascii="VNI-Times" w:hAnsi="VNI-Times" w:hint="default"/>
      <w:b/>
      <w:bCs w:val="0"/>
      <w:noProof/>
      <w:color w:val="3366FF"/>
      <w:sz w:val="24"/>
      <w:szCs w:val="26"/>
      <w:lang w:val="vi-VN" w:eastAsia="en-US" w:bidi="ar-SA"/>
    </w:rPr>
  </w:style>
  <w:style w:type="character" w:customStyle="1" w:styleId="Style5CharCharCharCharCharChar1">
    <w:name w:val="Style5 Char Char Char Char Char Char1"/>
    <w:rsid w:val="00AD391F"/>
    <w:rPr>
      <w:rFonts w:ascii="VNI-Times" w:eastAsia="VNI-Times" w:hAnsi="VNI-Times" w:hint="default"/>
      <w:b/>
      <w:bCs/>
      <w:i/>
      <w:iCs/>
      <w:noProof/>
      <w:color w:val="000000"/>
      <w:sz w:val="28"/>
      <w:szCs w:val="28"/>
      <w:lang w:val="vi-VN" w:eastAsia="en-US" w:bidi="ar-SA"/>
    </w:rPr>
  </w:style>
  <w:style w:type="character" w:customStyle="1" w:styleId="bangCharCharCharChar10">
    <w:name w:val="bang Char Char Char Char1"/>
    <w:rsid w:val="00AD391F"/>
    <w:rPr>
      <w:rFonts w:ascii="VNI-Times" w:eastAsia="Batang" w:hAnsi="VNI-Times" w:hint="default"/>
      <w:b/>
      <w:bCs/>
      <w:noProof/>
      <w:sz w:val="24"/>
      <w:szCs w:val="24"/>
      <w:lang w:val="en-US" w:eastAsia="en-US" w:bidi="ar-SA"/>
    </w:rPr>
  </w:style>
  <w:style w:type="character" w:customStyle="1" w:styleId="CharChar21">
    <w:name w:val="Char Char21"/>
    <w:rsid w:val="00AD391F"/>
    <w:rPr>
      <w:sz w:val="24"/>
      <w:szCs w:val="24"/>
      <w:lang w:val="en-US" w:eastAsia="en-US" w:bidi="ar-SA"/>
    </w:rPr>
  </w:style>
  <w:style w:type="character" w:customStyle="1" w:styleId="S5Char">
    <w:name w:val="S5 Char"/>
    <w:rsid w:val="00AD391F"/>
    <w:rPr>
      <w:b/>
      <w:bCs w:val="0"/>
      <w:sz w:val="26"/>
      <w:szCs w:val="26"/>
      <w:lang w:val="pt-BR" w:eastAsia="en-US" w:bidi="ar-SA"/>
    </w:rPr>
  </w:style>
  <w:style w:type="character" w:customStyle="1" w:styleId="CharChar4CharCha">
    <w:name w:val="Char Char4 Char Cha"/>
    <w:rsid w:val="00AD391F"/>
    <w:rPr>
      <w:rFonts w:ascii=".VnBook-Antiqua" w:hAnsi=".VnBook-Antiqua" w:hint="default"/>
      <w:sz w:val="26"/>
      <w:lang w:val="en-US" w:eastAsia="en-US" w:bidi="ar-SA"/>
    </w:rPr>
  </w:style>
  <w:style w:type="character" w:customStyle="1" w:styleId="editsection">
    <w:name w:val="editsection"/>
    <w:rsid w:val="00AD391F"/>
  </w:style>
  <w:style w:type="character" w:customStyle="1" w:styleId="2CharChar1">
    <w:name w:val="2 Char Char1"/>
    <w:rsid w:val="00AD391F"/>
    <w:rPr>
      <w:rFonts w:ascii="Verdana" w:hAnsi="Verdana" w:hint="default"/>
      <w:b/>
      <w:bCs/>
      <w:iCs/>
      <w:noProof/>
      <w:sz w:val="26"/>
      <w:lang w:val="en-US" w:eastAsia="en-US" w:bidi="ar-SA"/>
    </w:rPr>
  </w:style>
  <w:style w:type="character" w:customStyle="1" w:styleId="l7">
    <w:name w:val="l7"/>
    <w:rsid w:val="00AD391F"/>
  </w:style>
  <w:style w:type="character" w:customStyle="1" w:styleId="l6">
    <w:name w:val="l6"/>
    <w:rsid w:val="00AD391F"/>
  </w:style>
  <w:style w:type="character" w:customStyle="1" w:styleId="l11">
    <w:name w:val="l11"/>
    <w:rsid w:val="00AD391F"/>
  </w:style>
  <w:style w:type="character" w:customStyle="1" w:styleId="Char4CharCharCharCharCharC">
    <w:name w:val="Char4 Char Char Char Char Char C"/>
    <w:rsid w:val="00AD391F"/>
    <w:rPr>
      <w:sz w:val="24"/>
      <w:szCs w:val="24"/>
      <w:lang w:val="en-US" w:eastAsia="en-US" w:bidi="ar-SA"/>
    </w:rPr>
  </w:style>
  <w:style w:type="character" w:customStyle="1" w:styleId="Heading4CharCharCharCharCharCharChar">
    <w:name w:val="Heading 4 Char Char Char Char Char Char Char"/>
    <w:rsid w:val="00AD391F"/>
    <w:rPr>
      <w:rFonts w:ascii=".VnBook-Antiqua" w:hAnsi=".VnBook-Antiqua" w:hint="default"/>
      <w:b/>
      <w:bCs w:val="0"/>
      <w:i/>
      <w:iCs w:val="0"/>
      <w:sz w:val="26"/>
      <w:lang w:val="en-US" w:eastAsia="en-US" w:bidi="ar-SA"/>
    </w:rPr>
  </w:style>
  <w:style w:type="character" w:customStyle="1" w:styleId="2CharCharChar">
    <w:name w:val="2 Char Char Char"/>
    <w:rsid w:val="00AD391F"/>
    <w:rPr>
      <w:rFonts w:ascii="Verdana" w:hAnsi="Verdana" w:hint="default"/>
      <w:b/>
      <w:bCs/>
      <w:iCs/>
      <w:sz w:val="26"/>
      <w:lang w:val="en-US" w:eastAsia="en-US" w:bidi="ar-SA"/>
    </w:rPr>
  </w:style>
  <w:style w:type="character" w:customStyle="1" w:styleId="bthuongCharChar1">
    <w:name w:val="b.thuong Char Char1"/>
    <w:rsid w:val="00AD391F"/>
    <w:rPr>
      <w:rFonts w:ascii=".VnBook-Antiqua" w:hAnsi=".VnBook-Antiqua" w:hint="default"/>
      <w:b/>
      <w:bCs w:val="0"/>
      <w:i/>
      <w:iCs w:val="0"/>
      <w:noProof/>
      <w:sz w:val="22"/>
      <w:lang w:val="en-US" w:eastAsia="en-US" w:bidi="ar-SA"/>
    </w:rPr>
  </w:style>
  <w:style w:type="character" w:customStyle="1" w:styleId="5CharChar1">
    <w:name w:val="5 Char Char1"/>
    <w:rsid w:val="00AD391F"/>
    <w:rPr>
      <w:rFonts w:ascii=".VnBook-Antiqua" w:hAnsi=".VnBook-Antiqua" w:hint="default"/>
      <w:noProof/>
      <w:sz w:val="28"/>
      <w:szCs w:val="24"/>
      <w:lang w:val="en-US" w:eastAsia="en-US" w:bidi="ar-SA"/>
    </w:rPr>
  </w:style>
  <w:style w:type="character" w:customStyle="1" w:styleId="newsdetailtitle">
    <w:name w:val="newsdetail_title"/>
    <w:rsid w:val="00AD391F"/>
  </w:style>
  <w:style w:type="character" w:customStyle="1" w:styleId="CharChar1CharCharCharCharCharCharChar">
    <w:name w:val="Char Char1 Char Char Char Char Char Char Char"/>
    <w:aliases w:val="Char Char1 Char Char Char Char Cha Char,Char Char1 Char Char Char Char Cha"/>
    <w:semiHidden/>
    <w:rsid w:val="00AD391F"/>
    <w:rPr>
      <w:rFonts w:ascii=".VnTime" w:hAnsi=".VnTime" w:hint="default"/>
      <w:sz w:val="28"/>
      <w:lang w:val="en-US" w:eastAsia="en-US" w:bidi="ar-SA"/>
    </w:rPr>
  </w:style>
  <w:style w:type="character" w:customStyle="1" w:styleId="hCharCharCharCharCharCharCharChar">
    <w:name w:val="h Char Char Char Char Char Char Char Char"/>
    <w:aliases w:val="g11 Char Char Cha"/>
    <w:rsid w:val="00AD391F"/>
    <w:rPr>
      <w:rFonts w:ascii=".VnBook-Antiqua" w:hAnsi=".VnBook-Antiqua" w:hint="default"/>
      <w:noProof/>
      <w:sz w:val="26"/>
      <w:lang w:val="en-US" w:eastAsia="en-US" w:bidi="ar-SA"/>
    </w:rPr>
  </w:style>
  <w:style w:type="character" w:customStyle="1" w:styleId="MaintextCharCharChar1">
    <w:name w:val="Main text Char Char Char1"/>
    <w:rsid w:val="00AD391F"/>
    <w:rPr>
      <w:rFonts w:ascii=".VnTime" w:hAnsi=".VnTime" w:hint="default"/>
      <w:sz w:val="26"/>
      <w:lang w:val="en-US" w:eastAsia="en-US" w:bidi="ar-SA"/>
    </w:rPr>
  </w:style>
  <w:style w:type="character" w:customStyle="1" w:styleId="evenCharChar">
    <w:name w:val="even Char Char"/>
    <w:rsid w:val="00AD391F"/>
    <w:rPr>
      <w:rFonts w:ascii=".VnBook-Antiqua" w:hAnsi=".VnBook-Antiqua" w:hint="default"/>
      <w:sz w:val="26"/>
      <w:lang w:val="en-US" w:eastAsia="en-US" w:bidi="ar-SA"/>
    </w:rPr>
  </w:style>
  <w:style w:type="character" w:customStyle="1" w:styleId="PlainTextChar1">
    <w:name w:val="Plain Text Char1"/>
    <w:semiHidden/>
    <w:rsid w:val="00AD391F"/>
    <w:rPr>
      <w:rFonts w:ascii="Courier New" w:hAnsi="Courier New" w:cs="Courier New" w:hint="default"/>
    </w:rPr>
  </w:style>
  <w:style w:type="character" w:customStyle="1" w:styleId="CharCharChar1CharCharCharCharCharCharCharCharCharChar">
    <w:name w:val="Char Char Char1 Char Char Char Char Char Char Char  Char Char Char"/>
    <w:semiHidden/>
    <w:rsid w:val="00AD391F"/>
    <w:rPr>
      <w:rFonts w:ascii=".VnBook-Antiqua" w:hAnsi=".VnBook-Antiqua" w:hint="default"/>
      <w:sz w:val="26"/>
      <w:lang w:val="en-US" w:eastAsia="en-US" w:bidi="ar-SA"/>
    </w:rPr>
  </w:style>
  <w:style w:type="character" w:customStyle="1" w:styleId="Style5CharCharCharCharChar1">
    <w:name w:val="Style5 Char Char Char Char Char1"/>
    <w:rsid w:val="00AD391F"/>
    <w:rPr>
      <w:rFonts w:ascii="VNI-Times" w:hAnsi="VNI-Times" w:hint="default"/>
      <w:b/>
      <w:bCs/>
      <w:iCs/>
      <w:sz w:val="24"/>
      <w:szCs w:val="24"/>
      <w:lang w:val="vi-VN" w:eastAsia="en-US" w:bidi="ar-SA"/>
    </w:rPr>
  </w:style>
  <w:style w:type="character" w:customStyle="1" w:styleId="CharCharChar1Cha">
    <w:name w:val="Char Char Char1 Cha"/>
    <w:rsid w:val="00AD391F"/>
    <w:rPr>
      <w:rFonts w:ascii=".VnBook-Antiqua" w:hAnsi=".VnBook-Antiqua" w:hint="default"/>
      <w:sz w:val="26"/>
      <w:lang w:val="en-US" w:eastAsia="en-US" w:bidi="ar-SA"/>
    </w:rPr>
  </w:style>
  <w:style w:type="character" w:customStyle="1" w:styleId="Heading3CharCharCharCharCharCharCharCharCharCharCharCharCharChar">
    <w:name w:val="Heading 3 Char Char Char Char Char Char Char Char Char Char Char Char Char Char"/>
    <w:semiHidden/>
    <w:rsid w:val="00AD391F"/>
    <w:rPr>
      <w:rFonts w:ascii="Tahoma" w:hAnsi="Tahoma" w:cs="Tahoma" w:hint="default"/>
      <w:sz w:val="16"/>
      <w:szCs w:val="16"/>
    </w:rPr>
  </w:style>
  <w:style w:type="character" w:customStyle="1" w:styleId="DuAnBodyTextChar">
    <w:name w:val="DuAn_BodyText Char"/>
    <w:locked/>
    <w:rsid w:val="00AD391F"/>
    <w:rPr>
      <w:rFonts w:ascii=".VnTime" w:hAnsi=".VnTime" w:hint="default"/>
      <w:sz w:val="28"/>
      <w:lang w:val="en-US" w:eastAsia="en-US" w:bidi="ar-SA"/>
    </w:rPr>
  </w:style>
  <w:style w:type="character" w:customStyle="1" w:styleId="tahoma-den111">
    <w:name w:val="tahoma-den111"/>
    <w:rsid w:val="00AD391F"/>
    <w:rPr>
      <w:rFonts w:ascii="Tahoma" w:hAnsi="Tahoma" w:cs="Tahoma" w:hint="default"/>
      <w:b w:val="0"/>
      <w:bCs w:val="0"/>
      <w:strike w:val="0"/>
      <w:dstrike w:val="0"/>
      <w:color w:val="323232"/>
      <w:sz w:val="15"/>
      <w:szCs w:val="15"/>
      <w:u w:val="none"/>
      <w:effect w:val="none"/>
    </w:rPr>
  </w:style>
  <w:style w:type="character" w:customStyle="1" w:styleId="headlineCharChar">
    <w:name w:val="headline Char Char"/>
    <w:rsid w:val="00AD391F"/>
    <w:rPr>
      <w:rFonts w:ascii=".VnTime" w:hAnsi=".VnTime" w:hint="default"/>
      <w:sz w:val="28"/>
      <w:lang w:val="en-US" w:eastAsia="en-US" w:bidi="ar-SA"/>
    </w:rPr>
  </w:style>
  <w:style w:type="character" w:customStyle="1" w:styleId="BodytextCandara">
    <w:name w:val="Body text + Candara"/>
    <w:aliases w:val="8 pt"/>
    <w:rsid w:val="00AD391F"/>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lang w:val="vi-VN"/>
    </w:rPr>
  </w:style>
  <w:style w:type="character" w:customStyle="1" w:styleId="BodytextSpacing1pt">
    <w:name w:val="Body text + Spacing 1 pt"/>
    <w:rsid w:val="00AD391F"/>
    <w:rPr>
      <w:rFonts w:ascii="Times New Roman" w:eastAsia="Times New Roman" w:hAnsi="Times New Roman" w:cs="Times New Roman" w:hint="default"/>
      <w:b w:val="0"/>
      <w:bCs w:val="0"/>
      <w:i w:val="0"/>
      <w:iCs w:val="0"/>
      <w:smallCaps w:val="0"/>
      <w:strike w:val="0"/>
      <w:dstrike w:val="0"/>
      <w:color w:val="000000"/>
      <w:spacing w:val="30"/>
      <w:w w:val="100"/>
      <w:position w:val="0"/>
      <w:sz w:val="21"/>
      <w:szCs w:val="21"/>
      <w:u w:val="none"/>
      <w:effect w:val="none"/>
      <w:lang w:val="vi-VN"/>
    </w:rPr>
  </w:style>
  <w:style w:type="character" w:customStyle="1" w:styleId="BodyTextChar1CharCharCharCharCharCharCharCharCharCharCharCharCharChar1">
    <w:name w:val="Body Text Char1 Char Char Char Char Char Char Char Char Char Char Char Char Char Char1"/>
    <w:aliases w:val="Body Text Char1 Char Char Char Char Char Char Char Char Char Char1"/>
    <w:locked/>
    <w:rsid w:val="00AD391F"/>
    <w:rPr>
      <w:spacing w:val="-4"/>
      <w:sz w:val="26"/>
      <w:szCs w:val="26"/>
      <w:lang w:val="en-US" w:eastAsia="en-US" w:bidi="ar-SA"/>
    </w:rPr>
  </w:style>
  <w:style w:type="character" w:customStyle="1" w:styleId="EndnoteTextChar1">
    <w:name w:val="Endnote Text Char1"/>
    <w:semiHidden/>
    <w:rsid w:val="00AD391F"/>
    <w:rPr>
      <w:lang w:val="vi-VN" w:eastAsia="vi-VN"/>
    </w:rPr>
  </w:style>
  <w:style w:type="character" w:customStyle="1" w:styleId="EquationCaption">
    <w:name w:val="_Equation Caption"/>
    <w:rsid w:val="00AD391F"/>
    <w:rPr>
      <w:sz w:val="20"/>
    </w:rPr>
  </w:style>
  <w:style w:type="character" w:customStyle="1" w:styleId="articletext">
    <w:name w:val="article_text"/>
    <w:rsid w:val="00AD391F"/>
  </w:style>
  <w:style w:type="character" w:customStyle="1" w:styleId="StyleArial11pt">
    <w:name w:val="Style Arial 11 pt"/>
    <w:rsid w:val="00AD391F"/>
    <w:rPr>
      <w:rFonts w:ascii="Arial" w:hAnsi="Arial" w:cs="Arial" w:hint="default"/>
      <w:sz w:val="22"/>
    </w:rPr>
  </w:style>
  <w:style w:type="character" w:customStyle="1" w:styleId="content">
    <w:name w:val="content"/>
    <w:rsid w:val="00AD391F"/>
  </w:style>
  <w:style w:type="character" w:customStyle="1" w:styleId="BodyTextChar20">
    <w:name w:val="*Body Text Char2"/>
    <w:rsid w:val="00AD391F"/>
    <w:rPr>
      <w:rFonts w:ascii="Futura Bk" w:hAnsi="Futura Bk" w:hint="default"/>
      <w:sz w:val="22"/>
      <w:szCs w:val="24"/>
      <w:lang w:val="en-US" w:eastAsia="en-US" w:bidi="ar-SA"/>
    </w:rPr>
  </w:style>
  <w:style w:type="character" w:customStyle="1" w:styleId="sw-name">
    <w:name w:val="sw-name"/>
    <w:rsid w:val="00AD391F"/>
  </w:style>
  <w:style w:type="character" w:customStyle="1" w:styleId="StyleHeading413ptChar">
    <w:name w:val="Style Heading 4 + 13 pt Char"/>
    <w:rsid w:val="00AD391F"/>
    <w:rPr>
      <w:rFonts w:ascii=".VnTime" w:hAnsi=".VnTime" w:cs=".VnTime" w:hint="default"/>
      <w:b/>
      <w:bCs/>
      <w:i/>
      <w:iCs/>
      <w:sz w:val="26"/>
      <w:szCs w:val="26"/>
      <w:lang w:val="en-US" w:eastAsia="en-US"/>
    </w:rPr>
  </w:style>
  <w:style w:type="character" w:customStyle="1" w:styleId="CharChar23">
    <w:name w:val="Char Char23"/>
    <w:locked/>
    <w:rsid w:val="00AD391F"/>
    <w:rPr>
      <w:b/>
      <w:bCs/>
      <w:kern w:val="32"/>
      <w:sz w:val="32"/>
      <w:szCs w:val="32"/>
      <w:lang w:val="en-US" w:eastAsia="en-US" w:bidi="ar-SA"/>
    </w:rPr>
  </w:style>
  <w:style w:type="character" w:customStyle="1" w:styleId="CharChar171">
    <w:name w:val="Char Char171"/>
    <w:rsid w:val="00AD391F"/>
    <w:rPr>
      <w:rFonts w:ascii="Arial" w:hAnsi="Arial" w:cs="Arial" w:hint="default"/>
      <w:b/>
      <w:bCs w:val="0"/>
      <w:kern w:val="28"/>
      <w:sz w:val="28"/>
    </w:rPr>
  </w:style>
  <w:style w:type="character" w:customStyle="1" w:styleId="CharChar141">
    <w:name w:val="Char Char141"/>
    <w:locked/>
    <w:rsid w:val="00AD391F"/>
    <w:rPr>
      <w:sz w:val="28"/>
      <w:lang w:val="en-US" w:eastAsia="en-US"/>
    </w:rPr>
  </w:style>
  <w:style w:type="character" w:customStyle="1" w:styleId="CharChar101">
    <w:name w:val="Char Char101"/>
    <w:locked/>
    <w:rsid w:val="00AD391F"/>
    <w:rPr>
      <w:rFonts w:ascii="Times New Roman" w:eastAsia="Times New Roman" w:hAnsi="Times New Roman" w:cs="Times New Roman" w:hint="default"/>
    </w:rPr>
  </w:style>
  <w:style w:type="character" w:customStyle="1" w:styleId="CharChar172">
    <w:name w:val="Char Char172"/>
    <w:rsid w:val="00AD391F"/>
    <w:rPr>
      <w:rFonts w:ascii="Arial" w:hAnsi="Arial" w:cs="Arial" w:hint="default"/>
      <w:b/>
      <w:bCs w:val="0"/>
      <w:kern w:val="28"/>
      <w:sz w:val="28"/>
    </w:rPr>
  </w:style>
  <w:style w:type="character" w:customStyle="1" w:styleId="CharChar24">
    <w:name w:val="Char Char24"/>
    <w:locked/>
    <w:rsid w:val="00AD391F"/>
    <w:rPr>
      <w:sz w:val="28"/>
      <w:lang w:val="en-US" w:eastAsia="en-US"/>
    </w:rPr>
  </w:style>
  <w:style w:type="character" w:customStyle="1" w:styleId="CharChar173">
    <w:name w:val="Char Char173"/>
    <w:rsid w:val="00AD391F"/>
    <w:rPr>
      <w:rFonts w:ascii="Arial" w:hAnsi="Arial" w:cs="Arial" w:hint="default"/>
      <w:b/>
      <w:bCs w:val="0"/>
      <w:kern w:val="28"/>
      <w:sz w:val="28"/>
    </w:rPr>
  </w:style>
  <w:style w:type="character" w:customStyle="1" w:styleId="CharChar25">
    <w:name w:val="Char Char25"/>
    <w:locked/>
    <w:rsid w:val="00AD391F"/>
    <w:rPr>
      <w:sz w:val="28"/>
      <w:lang w:val="en-US" w:eastAsia="en-US"/>
    </w:rPr>
  </w:style>
  <w:style w:type="character" w:customStyle="1" w:styleId="CharChar174">
    <w:name w:val="Char Char174"/>
    <w:rsid w:val="00AD391F"/>
    <w:rPr>
      <w:rFonts w:ascii="Arial" w:hAnsi="Arial" w:cs="Arial" w:hint="default"/>
      <w:b/>
      <w:bCs w:val="0"/>
      <w:kern w:val="28"/>
      <w:sz w:val="28"/>
    </w:rPr>
  </w:style>
  <w:style w:type="paragraph" w:customStyle="1" w:styleId="BodyText40">
    <w:name w:val="Body Text 4"/>
    <w:basedOn w:val="Normal"/>
    <w:rsid w:val="00AD391F"/>
    <w:pPr>
      <w:spacing w:before="0" w:after="120" w:line="240" w:lineRule="auto"/>
      <w:ind w:left="360"/>
      <w:jc w:val="left"/>
    </w:pPr>
    <w:rPr>
      <w:rFonts w:ascii=".VnTime" w:hAnsi=".VnTime"/>
      <w:sz w:val="24"/>
      <w:szCs w:val="20"/>
      <w:lang w:val="vi-VN"/>
    </w:rPr>
  </w:style>
  <w:style w:type="paragraph" w:customStyle="1" w:styleId="hinhCharCharChar0">
    <w:name w:val="hinh Char Char Char"/>
    <w:basedOn w:val="Normal"/>
    <w:autoRedefine/>
    <w:uiPriority w:val="99"/>
    <w:rsid w:val="00AD391F"/>
    <w:pPr>
      <w:spacing w:before="0" w:after="0" w:line="288" w:lineRule="auto"/>
      <w:ind w:firstLine="0"/>
    </w:pPr>
    <w:rPr>
      <w:rFonts w:ascii="VNI-Helve-Condense" w:eastAsia="Batang" w:hAnsi="VNI-Helve-Condense"/>
      <w:sz w:val="24"/>
    </w:rPr>
  </w:style>
  <w:style w:type="paragraph" w:customStyle="1" w:styleId="StylehinhBold1CharCharChar">
    <w:name w:val="Style hinh + Bold1 Char Char Char"/>
    <w:basedOn w:val="hinhCharCharChar0"/>
    <w:autoRedefine/>
    <w:uiPriority w:val="99"/>
    <w:rsid w:val="00AD391F"/>
    <w:rPr>
      <w:bCs/>
    </w:rPr>
  </w:style>
  <w:style w:type="paragraph" w:customStyle="1" w:styleId="StyleStylehinhBold1BoldCharCharChar">
    <w:name w:val="Style Style hinh + Bold1 + Bold Char Char Char"/>
    <w:basedOn w:val="StylehinhBold1CharCharChar"/>
    <w:autoRedefine/>
    <w:uiPriority w:val="99"/>
    <w:rsid w:val="00AD391F"/>
    <w:rPr>
      <w:b/>
    </w:rPr>
  </w:style>
  <w:style w:type="paragraph" w:customStyle="1" w:styleId="StylehinhBoldCharCharChar">
    <w:name w:val="Style hinh + Bold Char Char Char"/>
    <w:basedOn w:val="hinhCharCharChar0"/>
    <w:autoRedefine/>
    <w:uiPriority w:val="99"/>
    <w:rsid w:val="00AD391F"/>
    <w:rPr>
      <w:bCs/>
    </w:rPr>
  </w:style>
  <w:style w:type="paragraph" w:customStyle="1" w:styleId="hinhCharChar0">
    <w:name w:val="hinh Char Char"/>
    <w:basedOn w:val="Normal"/>
    <w:autoRedefine/>
    <w:uiPriority w:val="99"/>
    <w:rsid w:val="00AD391F"/>
    <w:pPr>
      <w:spacing w:before="0" w:after="0" w:line="288" w:lineRule="auto"/>
      <w:ind w:firstLine="0"/>
    </w:pPr>
    <w:rPr>
      <w:rFonts w:ascii="VNI-Helve-Condense" w:eastAsia="Batang" w:hAnsi="VNI-Helve-Condense"/>
      <w:noProof/>
      <w:sz w:val="24"/>
    </w:rPr>
  </w:style>
  <w:style w:type="paragraph" w:customStyle="1" w:styleId="StylehinhBold1CharChar">
    <w:name w:val="Style hinh + Bold1 Char Char"/>
    <w:basedOn w:val="hinhCharChar0"/>
    <w:autoRedefine/>
    <w:uiPriority w:val="99"/>
    <w:rsid w:val="00AD391F"/>
    <w:rPr>
      <w:bCs/>
    </w:rPr>
  </w:style>
  <w:style w:type="paragraph" w:customStyle="1" w:styleId="StyleStylehinhBold1BoldCharChar">
    <w:name w:val="Style Style hinh + Bold1 + Bold Char Char"/>
    <w:basedOn w:val="StylehinhBold1CharChar"/>
    <w:autoRedefine/>
    <w:uiPriority w:val="99"/>
    <w:rsid w:val="00AD391F"/>
    <w:rPr>
      <w:b/>
    </w:rPr>
  </w:style>
  <w:style w:type="paragraph" w:customStyle="1" w:styleId="StylehinhBoldCharChar">
    <w:name w:val="Style hinh + Bold Char Char"/>
    <w:basedOn w:val="hinhCharChar0"/>
    <w:autoRedefine/>
    <w:uiPriority w:val="99"/>
    <w:rsid w:val="00AD391F"/>
    <w:rPr>
      <w:bCs/>
    </w:rPr>
  </w:style>
  <w:style w:type="paragraph" w:customStyle="1" w:styleId="Congthuc0">
    <w:name w:val="Cong thuc"/>
    <w:basedOn w:val="Gach"/>
    <w:autoRedefine/>
    <w:uiPriority w:val="99"/>
    <w:rsid w:val="00AD391F"/>
    <w:pPr>
      <w:numPr>
        <w:numId w:val="0"/>
      </w:numPr>
      <w:tabs>
        <w:tab w:val="clear" w:pos="0"/>
      </w:tabs>
      <w:spacing w:line="380" w:lineRule="exact"/>
      <w:ind w:left="2275"/>
    </w:pPr>
    <w:rPr>
      <w:i/>
      <w:iCs/>
      <w:noProof w:val="0"/>
      <w:sz w:val="24"/>
      <w:szCs w:val="24"/>
      <w:lang w:val="en-US"/>
    </w:rPr>
  </w:style>
  <w:style w:type="paragraph" w:customStyle="1" w:styleId="Cham">
    <w:name w:val="Cham"/>
    <w:basedOn w:val="Gach"/>
    <w:autoRedefine/>
    <w:uiPriority w:val="99"/>
    <w:rsid w:val="00AD391F"/>
    <w:pPr>
      <w:numPr>
        <w:numId w:val="0"/>
      </w:numPr>
      <w:tabs>
        <w:tab w:val="clear" w:pos="0"/>
      </w:tabs>
      <w:spacing w:before="0" w:after="0" w:line="380" w:lineRule="exact"/>
      <w:ind w:left="360" w:hanging="360"/>
    </w:pPr>
    <w:rPr>
      <w:noProof w:val="0"/>
      <w:sz w:val="23"/>
      <w:szCs w:val="26"/>
      <w:lang w:val="en-US"/>
    </w:rPr>
  </w:style>
  <w:style w:type="paragraph" w:customStyle="1" w:styleId="Body30">
    <w:name w:val="Body 3"/>
    <w:basedOn w:val="Body2"/>
    <w:uiPriority w:val="99"/>
    <w:rsid w:val="00AD391F"/>
    <w:pPr>
      <w:autoSpaceDE/>
      <w:autoSpaceDN/>
      <w:adjustRightInd/>
      <w:spacing w:after="210" w:line="264" w:lineRule="auto"/>
      <w:ind w:left="1418"/>
      <w:jc w:val="both"/>
    </w:pPr>
    <w:rPr>
      <w:rFonts w:ascii="Arial" w:eastAsia="Arial Unicode MS" w:hAnsi="Arial" w:cs="Arial"/>
      <w:noProof w:val="0"/>
      <w:kern w:val="28"/>
      <w:sz w:val="21"/>
      <w:szCs w:val="21"/>
      <w:lang w:val="en-GB" w:eastAsia="zh-CN"/>
    </w:rPr>
  </w:style>
  <w:style w:type="paragraph" w:customStyle="1" w:styleId="Body4">
    <w:name w:val="Body 4"/>
    <w:basedOn w:val="Body30"/>
    <w:uiPriority w:val="99"/>
    <w:rsid w:val="00AD391F"/>
    <w:pPr>
      <w:ind w:left="2126"/>
    </w:pPr>
  </w:style>
  <w:style w:type="paragraph" w:customStyle="1" w:styleId="Body5">
    <w:name w:val="Body 5"/>
    <w:basedOn w:val="Body4"/>
    <w:uiPriority w:val="99"/>
    <w:rsid w:val="00AD391F"/>
    <w:pPr>
      <w:ind w:left="2835"/>
    </w:pPr>
  </w:style>
  <w:style w:type="paragraph" w:customStyle="1" w:styleId="Level5">
    <w:name w:val="Level 5"/>
    <w:basedOn w:val="Body5"/>
    <w:next w:val="Body5"/>
    <w:uiPriority w:val="99"/>
    <w:rsid w:val="00AD391F"/>
    <w:pPr>
      <w:tabs>
        <w:tab w:val="num" w:pos="2835"/>
      </w:tabs>
      <w:ind w:hanging="709"/>
      <w:outlineLvl w:val="4"/>
    </w:pPr>
  </w:style>
  <w:style w:type="paragraph" w:customStyle="1" w:styleId="Level4">
    <w:name w:val="Level 4"/>
    <w:basedOn w:val="Body4"/>
    <w:next w:val="Body4"/>
    <w:uiPriority w:val="99"/>
    <w:rsid w:val="00AD391F"/>
    <w:pPr>
      <w:tabs>
        <w:tab w:val="num" w:pos="2126"/>
      </w:tabs>
      <w:ind w:hanging="709"/>
      <w:outlineLvl w:val="3"/>
    </w:pPr>
  </w:style>
  <w:style w:type="paragraph" w:customStyle="1" w:styleId="Level3">
    <w:name w:val="Level 3"/>
    <w:basedOn w:val="Body30"/>
    <w:next w:val="Body30"/>
    <w:uiPriority w:val="99"/>
    <w:rsid w:val="00AD391F"/>
    <w:pPr>
      <w:tabs>
        <w:tab w:val="num" w:pos="1417"/>
      </w:tabs>
      <w:ind w:left="1417" w:hanging="708"/>
      <w:outlineLvl w:val="2"/>
    </w:pPr>
  </w:style>
  <w:style w:type="paragraph" w:customStyle="1" w:styleId="Level2">
    <w:name w:val="Level 2"/>
    <w:basedOn w:val="Body2"/>
    <w:next w:val="Body2"/>
    <w:uiPriority w:val="99"/>
    <w:rsid w:val="00AD391F"/>
    <w:pPr>
      <w:tabs>
        <w:tab w:val="num" w:pos="709"/>
      </w:tabs>
      <w:autoSpaceDE/>
      <w:autoSpaceDN/>
      <w:adjustRightInd/>
      <w:spacing w:after="210" w:line="264" w:lineRule="auto"/>
      <w:ind w:left="709" w:hanging="709"/>
      <w:jc w:val="both"/>
      <w:outlineLvl w:val="1"/>
    </w:pPr>
    <w:rPr>
      <w:rFonts w:ascii="Arial" w:eastAsia="Arial Unicode MS" w:hAnsi="Arial" w:cs="Arial"/>
      <w:noProof w:val="0"/>
      <w:kern w:val="28"/>
      <w:sz w:val="21"/>
      <w:szCs w:val="21"/>
      <w:lang w:val="en-GB" w:eastAsia="zh-CN"/>
    </w:rPr>
  </w:style>
  <w:style w:type="paragraph" w:customStyle="1" w:styleId="Level1">
    <w:name w:val="Level 1"/>
    <w:basedOn w:val="Body1"/>
    <w:next w:val="Body2"/>
    <w:uiPriority w:val="99"/>
    <w:rsid w:val="00AD391F"/>
    <w:pPr>
      <w:tabs>
        <w:tab w:val="num" w:pos="709"/>
      </w:tabs>
      <w:autoSpaceDE/>
      <w:autoSpaceDN/>
      <w:adjustRightInd/>
      <w:spacing w:after="210" w:line="264" w:lineRule="auto"/>
      <w:ind w:left="709" w:hanging="709"/>
      <w:jc w:val="both"/>
      <w:outlineLvl w:val="0"/>
    </w:pPr>
    <w:rPr>
      <w:rFonts w:eastAsia="Arial Unicode MS"/>
      <w:noProof w:val="0"/>
      <w:kern w:val="28"/>
      <w:sz w:val="21"/>
      <w:szCs w:val="21"/>
      <w:lang w:val="en-GB" w:eastAsia="zh-CN"/>
    </w:rPr>
  </w:style>
  <w:style w:type="character" w:customStyle="1" w:styleId="Vnbnnidung105pt">
    <w:name w:val="Văn bản nội dung + 10.5 pt"/>
    <w:rsid w:val="00AD391F"/>
    <w:rPr>
      <w:b w:val="0"/>
      <w:bCs w:val="0"/>
      <w:i w:val="0"/>
      <w:iCs w:val="0"/>
      <w:smallCaps w:val="0"/>
      <w:strike w:val="0"/>
      <w:color w:val="000000"/>
      <w:spacing w:val="0"/>
      <w:w w:val="100"/>
      <w:position w:val="0"/>
      <w:sz w:val="21"/>
      <w:szCs w:val="21"/>
      <w:u w:val="none"/>
      <w:lang w:val="vi-VN"/>
    </w:rPr>
  </w:style>
  <w:style w:type="paragraph" w:customStyle="1" w:styleId="Caption2">
    <w:name w:val="Caption2"/>
    <w:basedOn w:val="Normal"/>
    <w:next w:val="Normal"/>
    <w:uiPriority w:val="99"/>
    <w:rsid w:val="00AD391F"/>
    <w:pPr>
      <w:spacing w:before="0" w:after="0" w:line="240" w:lineRule="auto"/>
      <w:ind w:firstLine="0"/>
      <w:jc w:val="center"/>
    </w:pPr>
    <w:rPr>
      <w:rFonts w:ascii=".VnTimeH" w:hAnsi=".VnTimeH"/>
      <w:b/>
      <w:sz w:val="28"/>
      <w:szCs w:val="20"/>
      <w:lang w:val="en-GB"/>
    </w:rPr>
  </w:style>
  <w:style w:type="character" w:customStyle="1" w:styleId="BodyTextIndentCharCharCharCharChar1">
    <w:name w:val="Body Text Indent Char Char Char Char Char1"/>
    <w:aliases w:val="Body Text Indent Char Char Char Char2,Body Text Indent Char Char Char Char Char Char Char Char1,Body Text Indent Char Char Char2,Body Text Indent Char Char Char Char Char Char Char2"/>
    <w:semiHidden/>
    <w:locked/>
    <w:rsid w:val="00AD391F"/>
    <w:rPr>
      <w:rFonts w:ascii="SimSun" w:eastAsia="SimSun" w:hAnsi="SimSun"/>
      <w:szCs w:val="28"/>
      <w:lang w:val="nl-NL"/>
    </w:rPr>
  </w:style>
  <w:style w:type="character" w:customStyle="1" w:styleId="StyleTimesNewRomanBoldCenteredBefore6ptAfter6ptChar">
    <w:name w:val="Style Times New Roman Bold Centered Before:  6 pt After:  6 pt Char"/>
    <w:link w:val="StyleTimesNewRomanBoldCenteredBefore6ptAfter6pt"/>
    <w:locked/>
    <w:rsid w:val="00AD391F"/>
    <w:rPr>
      <w:b/>
      <w:bCs/>
      <w:sz w:val="26"/>
    </w:rPr>
  </w:style>
  <w:style w:type="paragraph" w:customStyle="1" w:styleId="StyleTimesNewRomanBoldCenteredBefore6ptAfter6pt">
    <w:name w:val="Style Times New Roman Bold Centered Before:  6 pt After:  6 pt"/>
    <w:basedOn w:val="Normal"/>
    <w:link w:val="StyleTimesNewRomanBoldCenteredBefore6ptAfter6ptChar"/>
    <w:rsid w:val="00AD391F"/>
    <w:pPr>
      <w:spacing w:before="120" w:after="120" w:line="240" w:lineRule="auto"/>
      <w:ind w:firstLine="0"/>
      <w:jc w:val="center"/>
    </w:pPr>
    <w:rPr>
      <w:rFonts w:asciiTheme="minorHAnsi" w:eastAsiaTheme="minorHAnsi" w:hAnsiTheme="minorHAnsi" w:cstheme="minorBidi"/>
      <w:b/>
      <w:bCs/>
      <w:szCs w:val="22"/>
      <w:lang w:val="vi-VN"/>
    </w:rPr>
  </w:style>
  <w:style w:type="character" w:customStyle="1" w:styleId="StyleTimesNewRomanFirstline127cmBefore6ptAfterChar">
    <w:name w:val="Style Times New Roman First line:  127 cm Before:  6 pt After:.Char"/>
    <w:link w:val="StyleTimesNewRomanFirstline127cmBefore6ptAfter"/>
    <w:uiPriority w:val="99"/>
    <w:locked/>
    <w:rsid w:val="00AD391F"/>
    <w:rPr>
      <w:sz w:val="26"/>
    </w:rPr>
  </w:style>
  <w:style w:type="paragraph" w:customStyle="1" w:styleId="StyleTimesNewRomanFirstline127cmBefore6ptAfter">
    <w:name w:val="Style Times New Roman First line:  127 cm Before:  6 pt After:"/>
    <w:basedOn w:val="Normal"/>
    <w:link w:val="StyleTimesNewRomanFirstline127cmBefore6ptAfterChar"/>
    <w:uiPriority w:val="99"/>
    <w:rsid w:val="00AD391F"/>
    <w:pPr>
      <w:spacing w:before="120" w:after="120" w:line="240" w:lineRule="auto"/>
      <w:ind w:firstLine="720"/>
    </w:pPr>
    <w:rPr>
      <w:rFonts w:asciiTheme="minorHAnsi" w:eastAsiaTheme="minorHAnsi" w:hAnsiTheme="minorHAnsi" w:cstheme="minorBidi"/>
      <w:szCs w:val="22"/>
      <w:lang w:val="vi-VN"/>
    </w:rPr>
  </w:style>
  <w:style w:type="paragraph" w:customStyle="1" w:styleId="Style67">
    <w:name w:val="Style67"/>
    <w:basedOn w:val="Normal"/>
    <w:rsid w:val="00AD391F"/>
    <w:pPr>
      <w:tabs>
        <w:tab w:val="num" w:pos="720"/>
      </w:tabs>
      <w:spacing w:before="120" w:after="120" w:line="240" w:lineRule="auto"/>
      <w:ind w:left="720" w:hanging="360"/>
      <w:jc w:val="left"/>
    </w:pPr>
    <w:rPr>
      <w:szCs w:val="26"/>
    </w:rPr>
  </w:style>
  <w:style w:type="paragraph" w:customStyle="1" w:styleId="Style70">
    <w:name w:val="Style70"/>
    <w:basedOn w:val="Normal"/>
    <w:uiPriority w:val="99"/>
    <w:qFormat/>
    <w:rsid w:val="00AD391F"/>
    <w:pPr>
      <w:numPr>
        <w:ilvl w:val="2"/>
        <w:numId w:val="67"/>
      </w:numPr>
      <w:spacing w:before="120" w:after="120" w:line="240" w:lineRule="auto"/>
      <w:jc w:val="left"/>
    </w:pPr>
    <w:rPr>
      <w:b/>
      <w:szCs w:val="26"/>
    </w:rPr>
  </w:style>
  <w:style w:type="paragraph" w:customStyle="1" w:styleId="Style73">
    <w:name w:val="Style73"/>
    <w:basedOn w:val="Normal"/>
    <w:uiPriority w:val="99"/>
    <w:rsid w:val="00AD391F"/>
    <w:pPr>
      <w:numPr>
        <w:ilvl w:val="3"/>
        <w:numId w:val="67"/>
      </w:numPr>
      <w:spacing w:before="120" w:after="0" w:line="240" w:lineRule="auto"/>
      <w:jc w:val="left"/>
    </w:pPr>
    <w:rPr>
      <w:szCs w:val="26"/>
    </w:rPr>
  </w:style>
  <w:style w:type="paragraph" w:customStyle="1" w:styleId="StyleHeading4TimesNewRomanNotBoldItalicBefore6pt">
    <w:name w:val="Style Heading 4 + Times New Roman Not Bold Italic Before:  6 pt"/>
    <w:basedOn w:val="Heading4"/>
    <w:rsid w:val="00AD391F"/>
    <w:pPr>
      <w:keepLines w:val="0"/>
      <w:spacing w:before="120" w:after="120" w:line="240" w:lineRule="auto"/>
      <w:ind w:left="2880" w:hanging="360"/>
      <w:jc w:val="left"/>
    </w:pPr>
    <w:rPr>
      <w:rFonts w:ascii="Times New Roman" w:eastAsia="Times New Roman" w:hAnsi="Times New Roman" w:cs="Times New Roman"/>
      <w:b/>
      <w:i w:val="0"/>
      <w:color w:val="auto"/>
      <w:sz w:val="24"/>
      <w:szCs w:val="20"/>
    </w:rPr>
  </w:style>
  <w:style w:type="paragraph" w:customStyle="1" w:styleId="ADBnormal">
    <w:name w:val="ADB normal"/>
    <w:basedOn w:val="Normal"/>
    <w:autoRedefine/>
    <w:rsid w:val="00AD391F"/>
    <w:pPr>
      <w:spacing w:before="120" w:after="120" w:line="240" w:lineRule="auto"/>
      <w:ind w:firstLine="720"/>
    </w:pPr>
    <w:rPr>
      <w:rFonts w:eastAsia="SimSun"/>
      <w:spacing w:val="2"/>
      <w:lang w:val="da-DK" w:eastAsia="vi-VN"/>
    </w:rPr>
  </w:style>
  <w:style w:type="paragraph" w:customStyle="1" w:styleId="Q2">
    <w:name w:val="Q2"/>
    <w:basedOn w:val="Normal"/>
    <w:rsid w:val="00AD391F"/>
    <w:pPr>
      <w:spacing w:before="0" w:after="0" w:line="240" w:lineRule="auto"/>
      <w:ind w:firstLine="0"/>
      <w:jc w:val="left"/>
    </w:pPr>
    <w:rPr>
      <w:rFonts w:eastAsia="SimSun"/>
      <w:b/>
      <w:i/>
      <w:szCs w:val="26"/>
    </w:rPr>
  </w:style>
  <w:style w:type="character" w:customStyle="1" w:styleId="Vnbnnidung7">
    <w:name w:val="Văn bản nội dung (7)_"/>
    <w:link w:val="Vnbnnidung70"/>
    <w:rsid w:val="00AD391F"/>
    <w:rPr>
      <w:i/>
      <w:iCs/>
      <w:shd w:val="clear" w:color="auto" w:fill="FFFFFF"/>
    </w:rPr>
  </w:style>
  <w:style w:type="paragraph" w:customStyle="1" w:styleId="Vnbnnidung70">
    <w:name w:val="Văn bản nội dung (7)"/>
    <w:basedOn w:val="Normal"/>
    <w:link w:val="Vnbnnidung7"/>
    <w:rsid w:val="00AD391F"/>
    <w:pPr>
      <w:widowControl w:val="0"/>
      <w:shd w:val="clear" w:color="auto" w:fill="FFFFFF"/>
      <w:spacing w:before="0" w:after="300" w:line="0" w:lineRule="atLeast"/>
      <w:ind w:hanging="520"/>
    </w:pPr>
    <w:rPr>
      <w:rFonts w:asciiTheme="minorHAnsi" w:eastAsiaTheme="minorHAnsi" w:hAnsiTheme="minorHAnsi" w:cstheme="minorBidi"/>
      <w:i/>
      <w:iCs/>
      <w:sz w:val="22"/>
      <w:szCs w:val="22"/>
      <w:lang w:val="vi-VN"/>
    </w:rPr>
  </w:style>
  <w:style w:type="paragraph" w:customStyle="1" w:styleId="Lever4">
    <w:name w:val="Lever 4"/>
    <w:basedOn w:val="Heading4"/>
    <w:link w:val="Lever4Char"/>
    <w:rsid w:val="00AD391F"/>
    <w:pPr>
      <w:keepLines w:val="0"/>
      <w:widowControl w:val="0"/>
      <w:spacing w:before="120" w:after="120" w:line="288" w:lineRule="auto"/>
      <w:ind w:firstLine="69"/>
    </w:pPr>
    <w:rPr>
      <w:rFonts w:ascii=".VnTime" w:eastAsia="Times New Roman" w:hAnsi=".VnTime" w:cs="Times New Roman"/>
      <w:bCs/>
      <w:i w:val="0"/>
      <w:iCs w:val="0"/>
      <w:color w:val="auto"/>
      <w:sz w:val="28"/>
      <w:szCs w:val="26"/>
      <w:lang w:val="vi-VN"/>
    </w:rPr>
  </w:style>
  <w:style w:type="character" w:customStyle="1" w:styleId="Lever4Char">
    <w:name w:val="Lever 4 Char"/>
    <w:link w:val="Lever4"/>
    <w:rsid w:val="00AD391F"/>
    <w:rPr>
      <w:rFonts w:ascii=".VnTime" w:eastAsia="Times New Roman" w:hAnsi=".VnTime" w:cs="Times New Roman"/>
      <w:bCs/>
      <w:sz w:val="28"/>
      <w:szCs w:val="26"/>
    </w:rPr>
  </w:style>
  <w:style w:type="paragraph" w:customStyle="1" w:styleId="Norma">
    <w:name w:val="Norma."/>
    <w:basedOn w:val="BodyTextIndent2"/>
    <w:rsid w:val="00AD391F"/>
    <w:pPr>
      <w:spacing w:after="0" w:line="240" w:lineRule="auto"/>
      <w:ind w:left="0" w:firstLine="0"/>
    </w:pPr>
    <w:rPr>
      <w:rFonts w:ascii="Arial" w:hAnsi="Arial" w:cs="Arial"/>
      <w:sz w:val="22"/>
      <w:szCs w:val="22"/>
      <w:lang w:eastAsia="en-US"/>
    </w:rPr>
  </w:style>
  <w:style w:type="paragraph" w:customStyle="1" w:styleId="CM9">
    <w:name w:val="CM9"/>
    <w:basedOn w:val="Normal"/>
    <w:next w:val="Normal"/>
    <w:rsid w:val="00AD391F"/>
    <w:pPr>
      <w:widowControl w:val="0"/>
      <w:autoSpaceDE w:val="0"/>
      <w:autoSpaceDN w:val="0"/>
      <w:adjustRightInd w:val="0"/>
      <w:spacing w:before="0" w:after="78" w:line="240" w:lineRule="auto"/>
      <w:ind w:firstLine="0"/>
      <w:jc w:val="left"/>
    </w:pPr>
    <w:rPr>
      <w:rFonts w:ascii="Arial" w:hAnsi="Arial" w:cs="Arial"/>
      <w:sz w:val="24"/>
    </w:rPr>
  </w:style>
  <w:style w:type="paragraph" w:customStyle="1" w:styleId="CompanyName">
    <w:name w:val="Company Name"/>
    <w:basedOn w:val="BodyText"/>
    <w:next w:val="Date"/>
    <w:rsid w:val="00AD391F"/>
    <w:pPr>
      <w:keepLines/>
      <w:framePr w:w="8640" w:h="1440" w:wrap="notBeside" w:vAnchor="page" w:hAnchor="margin" w:xAlign="center" w:y="889"/>
      <w:spacing w:before="120" w:after="40" w:line="240" w:lineRule="atLeast"/>
      <w:ind w:firstLine="0"/>
      <w:jc w:val="center"/>
    </w:pPr>
    <w:rPr>
      <w:rFonts w:ascii="Garamond" w:hAnsi="Garamond"/>
      <w:caps/>
      <w:spacing w:val="75"/>
      <w:kern w:val="18"/>
      <w:sz w:val="21"/>
      <w:szCs w:val="20"/>
      <w:lang w:eastAsia="en-US"/>
    </w:rPr>
  </w:style>
  <w:style w:type="paragraph" w:customStyle="1" w:styleId="ReturnAddress">
    <w:name w:val="Return Address"/>
    <w:rsid w:val="00AD391F"/>
    <w:pPr>
      <w:framePr w:w="8640" w:h="1440" w:hSpace="187" w:vSpace="187" w:wrap="notBeside" w:vAnchor="page" w:hAnchor="margin" w:xAlign="center" w:yAlign="bottom" w:anchorLock="1"/>
      <w:tabs>
        <w:tab w:val="left" w:pos="2160"/>
      </w:tabs>
      <w:spacing w:before="120" w:after="0" w:line="240" w:lineRule="atLeast"/>
      <w:ind w:right="-240"/>
      <w:jc w:val="center"/>
    </w:pPr>
    <w:rPr>
      <w:rFonts w:ascii="Garamond" w:eastAsia="Times New Roman" w:hAnsi="Garamond" w:cs="Times New Roman"/>
      <w:caps/>
      <w:spacing w:val="30"/>
      <w:sz w:val="14"/>
      <w:szCs w:val="20"/>
      <w:lang w:val="en-US"/>
    </w:rPr>
  </w:style>
  <w:style w:type="paragraph" w:customStyle="1" w:styleId="Char2CharChar">
    <w:name w:val="Char2 Char Char"/>
    <w:basedOn w:val="Normal"/>
    <w:rsid w:val="00AD391F"/>
    <w:pPr>
      <w:spacing w:before="0" w:after="160" w:line="240" w:lineRule="exact"/>
      <w:ind w:firstLine="0"/>
      <w:jc w:val="left"/>
    </w:pPr>
    <w:rPr>
      <w:rFonts w:ascii="Verdana" w:hAnsi="Verdana"/>
      <w:color w:val="0000FF"/>
      <w:sz w:val="20"/>
      <w:szCs w:val="28"/>
    </w:rPr>
  </w:style>
  <w:style w:type="paragraph" w:customStyle="1" w:styleId="thanhtinh">
    <w:name w:val="thanhtinh"/>
    <w:basedOn w:val="Normal"/>
    <w:rsid w:val="00AD391F"/>
    <w:pPr>
      <w:spacing w:before="100" w:beforeAutospacing="1" w:after="100" w:afterAutospacing="1" w:line="3120" w:lineRule="auto"/>
      <w:ind w:left="1699" w:right="1138" w:firstLine="0"/>
      <w:jc w:val="left"/>
    </w:pPr>
    <w:rPr>
      <w:color w:val="000000"/>
      <w:szCs w:val="26"/>
    </w:rPr>
  </w:style>
  <w:style w:type="paragraph" w:customStyle="1" w:styleId="vinh">
    <w:name w:val="vinh"/>
    <w:basedOn w:val="Normal"/>
    <w:rsid w:val="00AD391F"/>
    <w:pPr>
      <w:spacing w:before="0" w:after="0" w:line="260" w:lineRule="exact"/>
      <w:ind w:firstLine="0"/>
    </w:pPr>
    <w:rPr>
      <w:rFonts w:ascii="Verdana" w:hAnsi="Verdana"/>
      <w:sz w:val="20"/>
      <w:szCs w:val="20"/>
    </w:rPr>
  </w:style>
  <w:style w:type="paragraph" w:customStyle="1" w:styleId="VINH0">
    <w:name w:val="VINH"/>
    <w:basedOn w:val="Normal"/>
    <w:rsid w:val="00AD391F"/>
    <w:pPr>
      <w:spacing w:before="0" w:after="0" w:line="240" w:lineRule="auto"/>
      <w:ind w:firstLine="0"/>
    </w:pPr>
    <w:rPr>
      <w:sz w:val="24"/>
    </w:rPr>
  </w:style>
  <w:style w:type="paragraph" w:customStyle="1" w:styleId="CharCharCharChar1CharCharCharCharCharCharCharCharCharCharCharCharCharCharCharCharCharChar0">
    <w:name w:val="Char Char Char Char1 Char Char Char Char Char Char Char Char Char Char Char Char Char Char Char Char Char Char"/>
    <w:basedOn w:val="Normal"/>
    <w:semiHidden/>
    <w:rsid w:val="00AD391F"/>
    <w:pPr>
      <w:spacing w:before="0" w:after="160" w:line="240" w:lineRule="exact"/>
      <w:ind w:firstLine="0"/>
      <w:jc w:val="left"/>
    </w:pPr>
    <w:rPr>
      <w:rFonts w:ascii="Verdana" w:hAnsi="Verdana"/>
      <w:sz w:val="20"/>
      <w:szCs w:val="20"/>
    </w:rPr>
  </w:style>
  <w:style w:type="paragraph" w:customStyle="1" w:styleId="bangtn1">
    <w:name w:val="bangtn1"/>
    <w:basedOn w:val="Normal"/>
    <w:rsid w:val="00AD391F"/>
    <w:pPr>
      <w:keepNext/>
      <w:spacing w:before="0" w:after="0" w:line="300" w:lineRule="auto"/>
      <w:ind w:firstLine="0"/>
      <w:jc w:val="center"/>
    </w:pPr>
    <w:rPr>
      <w:rFonts w:ascii="Times New Roman Bold" w:hAnsi="Times New Roman Bold"/>
      <w:b/>
      <w:szCs w:val="26"/>
    </w:rPr>
  </w:style>
  <w:style w:type="paragraph" w:customStyle="1" w:styleId="1BANG">
    <w:name w:val="1 BANG"/>
    <w:basedOn w:val="Normal"/>
    <w:link w:val="1BANGChar"/>
    <w:autoRedefine/>
    <w:rsid w:val="00AD391F"/>
    <w:pPr>
      <w:spacing w:before="120" w:after="0" w:line="288" w:lineRule="auto"/>
      <w:ind w:firstLine="0"/>
      <w:outlineLvl w:val="2"/>
    </w:pPr>
    <w:rPr>
      <w:b/>
      <w:spacing w:val="-6"/>
      <w:sz w:val="22"/>
      <w:lang w:val="vi-VN"/>
    </w:rPr>
  </w:style>
  <w:style w:type="character" w:customStyle="1" w:styleId="1BANGChar">
    <w:name w:val="1 BANG Char"/>
    <w:link w:val="1BANG"/>
    <w:rsid w:val="00AD391F"/>
    <w:rPr>
      <w:rFonts w:ascii="Times New Roman" w:eastAsia="Times New Roman" w:hAnsi="Times New Roman" w:cs="Times New Roman"/>
      <w:b/>
      <w:spacing w:val="-6"/>
      <w:szCs w:val="24"/>
    </w:rPr>
  </w:style>
  <w:style w:type="character" w:customStyle="1" w:styleId="B1Char">
    <w:name w:val="B1 Char"/>
    <w:link w:val="B1"/>
    <w:rsid w:val="00AD391F"/>
    <w:rPr>
      <w:rFonts w:ascii="Times New Roman" w:eastAsia="Times New Roman" w:hAnsi="Times New Roman" w:cs="Times New Roman"/>
      <w:b/>
      <w:sz w:val="26"/>
      <w:szCs w:val="26"/>
      <w:lang w:val="fr-FR"/>
    </w:rPr>
  </w:style>
  <w:style w:type="paragraph" w:customStyle="1" w:styleId="5Mc1111">
    <w:name w:val="5 Mục 1.1.1.1"/>
    <w:basedOn w:val="Normal"/>
    <w:link w:val="5Mc1111Char"/>
    <w:rsid w:val="00AD391F"/>
    <w:pPr>
      <w:spacing w:before="40" w:after="0" w:line="264" w:lineRule="auto"/>
      <w:ind w:firstLine="720"/>
    </w:pPr>
    <w:rPr>
      <w:i/>
      <w:lang w:val="vi-VN"/>
    </w:rPr>
  </w:style>
  <w:style w:type="character" w:customStyle="1" w:styleId="5Mc1111Char">
    <w:name w:val="5 Mục 1.1.1.1 Char"/>
    <w:link w:val="5Mc1111"/>
    <w:rsid w:val="00AD391F"/>
    <w:rPr>
      <w:rFonts w:ascii="Times New Roman" w:eastAsia="Times New Roman" w:hAnsi="Times New Roman" w:cs="Times New Roman"/>
      <w:i/>
      <w:sz w:val="26"/>
      <w:szCs w:val="24"/>
    </w:rPr>
  </w:style>
  <w:style w:type="paragraph" w:customStyle="1" w:styleId="dttn3">
    <w:name w:val="dttn3"/>
    <w:basedOn w:val="Normal"/>
    <w:qFormat/>
    <w:rsid w:val="00AD391F"/>
    <w:pPr>
      <w:spacing w:before="0" w:after="0" w:line="288" w:lineRule="auto"/>
      <w:ind w:firstLine="720"/>
    </w:pPr>
    <w:rPr>
      <w:rFonts w:ascii="Times New Roman Bold" w:hAnsi="Times New Roman Bold"/>
      <w:b/>
      <w:sz w:val="28"/>
      <w:szCs w:val="28"/>
      <w:lang w:val="vi-VN"/>
    </w:rPr>
  </w:style>
  <w:style w:type="paragraph" w:customStyle="1" w:styleId="Content0">
    <w:name w:val="Content"/>
    <w:basedOn w:val="Normal"/>
    <w:link w:val="ContentChar"/>
    <w:qFormat/>
    <w:rsid w:val="00AD391F"/>
    <w:pPr>
      <w:spacing w:before="160" w:after="0" w:line="288" w:lineRule="auto"/>
      <w:ind w:firstLine="0"/>
    </w:pPr>
    <w:rPr>
      <w:szCs w:val="20"/>
      <w:lang w:val="vi-VN" w:eastAsia="en-GB"/>
    </w:rPr>
  </w:style>
  <w:style w:type="character" w:customStyle="1" w:styleId="ContentChar">
    <w:name w:val="Content Char"/>
    <w:link w:val="Content0"/>
    <w:rsid w:val="00AD391F"/>
    <w:rPr>
      <w:rFonts w:ascii="Times New Roman" w:eastAsia="Times New Roman" w:hAnsi="Times New Roman" w:cs="Times New Roman"/>
      <w:sz w:val="26"/>
      <w:szCs w:val="20"/>
      <w:lang w:eastAsia="en-GB"/>
    </w:rPr>
  </w:style>
  <w:style w:type="paragraph" w:customStyle="1" w:styleId="00ML">
    <w:name w:val="00 ML"/>
    <w:basedOn w:val="TOC1"/>
    <w:qFormat/>
    <w:rsid w:val="00AD391F"/>
    <w:rPr>
      <w:rFonts w:ascii="Times New Roman" w:hAnsi="Times New Roman"/>
      <w:b/>
      <w:sz w:val="26"/>
      <w:szCs w:val="26"/>
    </w:rPr>
  </w:style>
  <w:style w:type="character" w:customStyle="1" w:styleId="UnresolvedMention">
    <w:name w:val="Unresolved Mention"/>
    <w:basedOn w:val="DefaultParagraphFont"/>
    <w:uiPriority w:val="99"/>
    <w:semiHidden/>
    <w:unhideWhenUsed/>
    <w:rsid w:val="006C57C8"/>
    <w:rPr>
      <w:color w:val="605E5C"/>
      <w:shd w:val="clear" w:color="auto" w:fill="E1DFDD"/>
    </w:rPr>
  </w:style>
  <w:style w:type="paragraph" w:customStyle="1" w:styleId="BodyTextchinh">
    <w:name w:val="Body Text chinh"/>
    <w:basedOn w:val="BodyText"/>
    <w:rsid w:val="00B03D8C"/>
    <w:pPr>
      <w:spacing w:line="276" w:lineRule="auto"/>
      <w:ind w:firstLine="567"/>
    </w:pPr>
    <w:rPr>
      <w:sz w:val="26"/>
      <w:szCs w:val="20"/>
      <w:lang w:eastAsia="en-US"/>
    </w:rPr>
  </w:style>
  <w:style w:type="character" w:customStyle="1" w:styleId="Vnbnnidung80">
    <w:name w:val="Văn bản nội dung (8)_"/>
    <w:link w:val="Vnbnnidung82"/>
    <w:uiPriority w:val="99"/>
    <w:rsid w:val="00F72A1A"/>
    <w:rPr>
      <w:rFonts w:ascii="Arial" w:hAnsi="Arial" w:cs="Arial"/>
      <w:sz w:val="20"/>
      <w:szCs w:val="20"/>
    </w:rPr>
  </w:style>
  <w:style w:type="paragraph" w:customStyle="1" w:styleId="Vnbnnidung82">
    <w:name w:val="Văn bản nội dung (8)"/>
    <w:basedOn w:val="Normal"/>
    <w:link w:val="Vnbnnidung80"/>
    <w:uiPriority w:val="99"/>
    <w:rsid w:val="00F72A1A"/>
    <w:pPr>
      <w:widowControl w:val="0"/>
      <w:spacing w:before="0" w:after="440" w:line="240" w:lineRule="auto"/>
      <w:ind w:firstLine="0"/>
      <w:jc w:val="center"/>
    </w:pPr>
    <w:rPr>
      <w:rFonts w:ascii="Arial" w:eastAsiaTheme="minorHAnsi" w:hAnsi="Arial" w:cs="Arial"/>
      <w:sz w:val="20"/>
      <w:szCs w:val="20"/>
      <w:lang w:val="vi-VN"/>
    </w:rPr>
  </w:style>
  <w:style w:type="paragraph" w:customStyle="1" w:styleId="CM54">
    <w:name w:val="CM54"/>
    <w:basedOn w:val="Normal"/>
    <w:next w:val="Normal"/>
    <w:uiPriority w:val="99"/>
    <w:rsid w:val="00E9468C"/>
    <w:pPr>
      <w:widowControl w:val="0"/>
      <w:autoSpaceDE w:val="0"/>
      <w:autoSpaceDN w:val="0"/>
      <w:adjustRightInd w:val="0"/>
      <w:spacing w:before="0" w:after="258" w:line="240" w:lineRule="auto"/>
      <w:ind w:firstLine="0"/>
      <w:jc w:val="left"/>
    </w:pPr>
    <w:rPr>
      <w:rFonts w:ascii="Arial" w:hAnsi="Arial"/>
      <w:sz w:val="24"/>
    </w:rPr>
  </w:style>
  <w:style w:type="table" w:customStyle="1" w:styleId="Muclon1">
    <w:name w:val="Muc lon1"/>
    <w:basedOn w:val="TableNormal"/>
    <w:next w:val="TableGrid"/>
    <w:uiPriority w:val="39"/>
    <w:rsid w:val="00AD4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TimesNewRoman13ptJustifiedFirstline038AfterChar0">
    <w:name w:val="Style Times New Roman 13 pt Justified First line:  0.38&quot; After:.Char"/>
    <w:link w:val="StyleTimesNewRoman13ptJustifiedFirstline038After0"/>
    <w:rsid w:val="00806510"/>
    <w:rPr>
      <w:rFonts w:ascii="Times New Roman" w:eastAsia="Times New Roman" w:hAnsi="Times New Roman" w:cs="Times New Roman"/>
      <w:noProof/>
      <w:sz w:val="26"/>
      <w:szCs w:val="26"/>
    </w:rPr>
  </w:style>
  <w:style w:type="character" w:customStyle="1" w:styleId="Headerorfooter">
    <w:name w:val="Header or footer"/>
    <w:rsid w:val="005F664E"/>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paragraph" w:customStyle="1" w:styleId="1MuChngKtlun0">
    <w:name w:val="1.Mở đầu + Chương + Kết luận"/>
    <w:autoRedefine/>
    <w:rsid w:val="00806510"/>
    <w:pPr>
      <w:tabs>
        <w:tab w:val="left" w:pos="0"/>
      </w:tabs>
      <w:spacing w:after="0" w:line="276" w:lineRule="auto"/>
      <w:ind w:firstLine="720"/>
      <w:jc w:val="center"/>
    </w:pPr>
    <w:rPr>
      <w:rFonts w:ascii="Times New Roman" w:eastAsia="Calibri" w:hAnsi="Times New Roman" w:cs="Times New Roman"/>
      <w:b/>
      <w:spacing w:val="-4"/>
      <w:kern w:val="26"/>
      <w:sz w:val="28"/>
      <w:szCs w:val="27"/>
    </w:rPr>
  </w:style>
  <w:style w:type="character" w:customStyle="1" w:styleId="1Char1">
    <w:name w:val="1.Char"/>
    <w:uiPriority w:val="99"/>
    <w:rsid w:val="00806510"/>
    <w:rPr>
      <w:rFonts w:ascii="Times New Roman" w:eastAsia="Times New Roman" w:hAnsi="Times New Roman" w:cs="Times New Roman"/>
      <w:b/>
      <w:bCs/>
      <w:spacing w:val="-10"/>
      <w:kern w:val="26"/>
      <w:sz w:val="28"/>
      <w:szCs w:val="26"/>
      <w:lang w:eastAsia="x-none"/>
    </w:rPr>
  </w:style>
  <w:style w:type="paragraph" w:customStyle="1" w:styleId="MC110">
    <w:name w:val="MỤC1.1"/>
    <w:basedOn w:val="Heading20"/>
    <w:autoRedefine/>
    <w:rsid w:val="00806510"/>
    <w:pPr>
      <w:keepLines w:val="0"/>
      <w:spacing w:before="0" w:after="0"/>
      <w:outlineLvl w:val="0"/>
    </w:pPr>
    <w:rPr>
      <w:rFonts w:eastAsia="Times New Roman" w:cs="Times New Roman"/>
      <w:b w:val="0"/>
      <w:bCs/>
      <w:i/>
      <w:kern w:val="26"/>
      <w:lang w:val="vi-VN"/>
    </w:rPr>
  </w:style>
  <w:style w:type="paragraph" w:customStyle="1" w:styleId="StyleBodybbCharCharCharbCharCharCharCharCharBodyChar0">
    <w:name w:val="Style Bodybb Char Char Charb Char Char Char Char CharBody Char"/>
    <w:basedOn w:val="Normal"/>
    <w:rsid w:val="00806510"/>
    <w:pPr>
      <w:keepLines/>
      <w:overflowPunct w:val="0"/>
      <w:autoSpaceDE w:val="0"/>
      <w:autoSpaceDN w:val="0"/>
      <w:adjustRightInd w:val="0"/>
      <w:spacing w:before="180" w:line="240" w:lineRule="auto"/>
      <w:ind w:left="964" w:firstLine="0"/>
      <w:textAlignment w:val="baseline"/>
    </w:pPr>
    <w:rPr>
      <w:rFonts w:ascii="Arial" w:hAnsi="Arial" w:cs="Arial"/>
      <w:sz w:val="22"/>
      <w:szCs w:val="22"/>
      <w:lang w:val="en-AU"/>
    </w:rPr>
  </w:style>
  <w:style w:type="paragraph" w:customStyle="1" w:styleId="StyleStyle13ptJustifiedLeft063cmHanging063cmLines10">
    <w:name w:val="Style Style 13 pt Justified Left:  0.63 cm Hanging:  0.63 cm Line s.1"/>
    <w:basedOn w:val="Normal"/>
    <w:autoRedefine/>
    <w:rsid w:val="00806510"/>
    <w:pPr>
      <w:tabs>
        <w:tab w:val="left" w:pos="709"/>
      </w:tabs>
      <w:spacing w:before="0" w:after="0" w:line="240" w:lineRule="auto"/>
      <w:ind w:firstLine="0"/>
    </w:pPr>
    <w:rPr>
      <w:color w:val="000000"/>
      <w:sz w:val="28"/>
      <w:szCs w:val="28"/>
      <w:lang w:val="de-DE"/>
    </w:rPr>
  </w:style>
  <w:style w:type="paragraph" w:customStyle="1" w:styleId="Style13ptJustifiedLeft085cmFirstline042cmBefor0">
    <w:name w:val="Style 13 pt Justified Left:  0.85 cm First line:  0.42 cm Befor"/>
    <w:basedOn w:val="Normal"/>
    <w:autoRedefine/>
    <w:rsid w:val="00806510"/>
    <w:pPr>
      <w:tabs>
        <w:tab w:val="left" w:pos="900"/>
        <w:tab w:val="left" w:pos="1080"/>
      </w:tabs>
      <w:spacing w:before="0" w:after="0"/>
      <w:ind w:firstLine="539"/>
    </w:pPr>
    <w:rPr>
      <w:spacing w:val="-2"/>
      <w:szCs w:val="26"/>
      <w:lang w:val="de-DE"/>
    </w:rPr>
  </w:style>
  <w:style w:type="paragraph" w:customStyle="1" w:styleId="StyleHeading3VnTime10">
    <w:name w:val="Style Heading 3 +.VnTime1"/>
    <w:basedOn w:val="Heading3"/>
    <w:autoRedefine/>
    <w:rsid w:val="00806510"/>
    <w:pPr>
      <w:keepLines w:val="0"/>
      <w:tabs>
        <w:tab w:val="left" w:pos="567"/>
      </w:tabs>
      <w:spacing w:before="0" w:line="360" w:lineRule="auto"/>
      <w:ind w:firstLine="0"/>
    </w:pPr>
    <w:rPr>
      <w:rFonts w:ascii="Verdana" w:eastAsia="Times New Roman" w:hAnsi="Verdana" w:cs="Times New Roman"/>
      <w:color w:val="auto"/>
      <w:sz w:val="28"/>
      <w:lang w:val="x-none" w:eastAsia="x-none"/>
    </w:rPr>
  </w:style>
  <w:style w:type="paragraph" w:customStyle="1" w:styleId="StyleHeading1VnTime0">
    <w:name w:val="Style Heading 1 +.VnTime"/>
    <w:basedOn w:val="Heading1"/>
    <w:autoRedefine/>
    <w:rsid w:val="00806510"/>
    <w:pPr>
      <w:keepLines w:val="0"/>
      <w:tabs>
        <w:tab w:val="left" w:pos="567"/>
      </w:tabs>
      <w:spacing w:before="0" w:after="0" w:line="360" w:lineRule="auto"/>
      <w:jc w:val="left"/>
    </w:pPr>
    <w:rPr>
      <w:rFonts w:ascii="Verdana" w:eastAsia="Times New Roman" w:hAnsi="Verdana" w:cs="Times New Roman"/>
      <w:kern w:val="32"/>
      <w:szCs w:val="24"/>
      <w:lang w:val="x-none" w:eastAsia="x-none"/>
    </w:rPr>
  </w:style>
  <w:style w:type="paragraph" w:customStyle="1" w:styleId="StyleHeading1VnArialLeft0cmFirstline0cm0">
    <w:name w:val="Style Heading 1 +.VnArial Left:  0 cm First line:  0 cm"/>
    <w:basedOn w:val="Heading1"/>
    <w:rsid w:val="00806510"/>
    <w:pPr>
      <w:keepLines w:val="0"/>
      <w:tabs>
        <w:tab w:val="num" w:pos="284"/>
      </w:tabs>
      <w:spacing w:before="240" w:after="60"/>
      <w:jc w:val="left"/>
    </w:pPr>
    <w:rPr>
      <w:rFonts w:ascii="Arial" w:eastAsia="Times New Roman" w:hAnsi="Arial" w:cs="Times New Roman"/>
      <w:bCs/>
      <w:sz w:val="24"/>
      <w:szCs w:val="20"/>
      <w:lang w:val="x-none" w:eastAsia="x-none"/>
    </w:rPr>
  </w:style>
  <w:style w:type="paragraph" w:customStyle="1" w:styleId="Style13ptJustifiedLeft127cmFirstline063cmBefor0">
    <w:name w:val="Style 13 pt Justified Left:  1.27 cm First line:  0.63 cm Befor"/>
    <w:basedOn w:val="Normal"/>
    <w:autoRedefine/>
    <w:rsid w:val="00806510"/>
    <w:pPr>
      <w:tabs>
        <w:tab w:val="left" w:pos="10350"/>
      </w:tabs>
      <w:spacing w:before="120" w:after="0" w:line="276" w:lineRule="auto"/>
      <w:ind w:firstLine="360"/>
    </w:pPr>
    <w:rPr>
      <w:szCs w:val="20"/>
    </w:rPr>
  </w:style>
  <w:style w:type="paragraph" w:customStyle="1" w:styleId="Style14ptBoldLeft0cmRight01cmBefore6ptLine0">
    <w:name w:val="Style 14 pt Bold Left:  0 cm Right:  0.1 cm Before:  6 pt Line"/>
    <w:basedOn w:val="Normal"/>
    <w:rsid w:val="00806510"/>
    <w:pPr>
      <w:spacing w:before="0" w:after="0" w:line="240" w:lineRule="auto"/>
      <w:ind w:right="57" w:firstLine="0"/>
      <w:jc w:val="left"/>
    </w:pPr>
    <w:rPr>
      <w:b/>
      <w:bCs/>
      <w:sz w:val="28"/>
      <w:szCs w:val="20"/>
    </w:rPr>
  </w:style>
  <w:style w:type="paragraph" w:customStyle="1" w:styleId="StyleListNumber4TimesNewRomanJustifiedLeft0cmFirs0">
    <w:name w:val="Style List Number 4 + Times New Roman Justified Left:  0 cm Firs"/>
    <w:basedOn w:val="ListNumber4"/>
    <w:rsid w:val="00806510"/>
    <w:pPr>
      <w:numPr>
        <w:numId w:val="0"/>
      </w:numPr>
      <w:spacing w:before="60" w:after="60" w:line="300" w:lineRule="auto"/>
      <w:jc w:val="both"/>
    </w:pPr>
    <w:rPr>
      <w:szCs w:val="20"/>
    </w:rPr>
  </w:style>
  <w:style w:type="paragraph" w:customStyle="1" w:styleId="StyleVnTime14ptJustifiedBefore3ptAfter3ptLine0">
    <w:name w:val="Style.VnTime 14 pt Justified Before:  3 pt After:  3 pt Line"/>
    <w:basedOn w:val="Normal"/>
    <w:rsid w:val="00806510"/>
    <w:pPr>
      <w:spacing w:line="360" w:lineRule="auto"/>
      <w:ind w:firstLine="0"/>
    </w:pPr>
    <w:rPr>
      <w:rFonts w:ascii="Verdana" w:hAnsi="Verdana"/>
      <w:sz w:val="28"/>
      <w:szCs w:val="20"/>
    </w:rPr>
  </w:style>
  <w:style w:type="paragraph" w:customStyle="1" w:styleId="StyleHeading2VnTime0">
    <w:name w:val="Style Heading 2 +.VnTime"/>
    <w:basedOn w:val="Heading20"/>
    <w:rsid w:val="00806510"/>
    <w:pPr>
      <w:keepLines w:val="0"/>
      <w:tabs>
        <w:tab w:val="num" w:pos="1512"/>
      </w:tabs>
      <w:spacing w:before="120" w:after="120" w:line="240" w:lineRule="auto"/>
      <w:ind w:left="1512" w:hanging="432"/>
    </w:pPr>
    <w:rPr>
      <w:rFonts w:ascii="Verdana" w:eastAsia="Times New Roman" w:hAnsi="Verdana" w:cs="Times New Roman"/>
      <w:bCs/>
      <w:i/>
      <w:szCs w:val="20"/>
      <w:lang w:val="x-none" w:eastAsia="x-none"/>
    </w:rPr>
  </w:style>
  <w:style w:type="paragraph" w:customStyle="1" w:styleId="81Tieudec80">
    <w:name w:val="8.1.Tieude_c8"/>
    <w:basedOn w:val="Normal"/>
    <w:rsid w:val="00806510"/>
    <w:pPr>
      <w:spacing w:before="0" w:after="0" w:line="360" w:lineRule="auto"/>
      <w:ind w:firstLine="720"/>
    </w:pPr>
    <w:rPr>
      <w:noProof/>
      <w:szCs w:val="20"/>
      <w:lang w:val="vi-VN"/>
    </w:rPr>
  </w:style>
  <w:style w:type="paragraph" w:customStyle="1" w:styleId="StyleHeading271841Heading2H2CharCharHeading2CharH0">
    <w:name w:val="Style Heading 27.18.4.1 Heading 2H 2 Char CharHeading 2 CharH"/>
    <w:basedOn w:val="Heading20"/>
    <w:rsid w:val="00806510"/>
    <w:pPr>
      <w:keepLines w:val="0"/>
      <w:spacing w:before="120" w:after="0" w:line="264" w:lineRule="auto"/>
    </w:pPr>
    <w:rPr>
      <w:rFonts w:ascii="Times New Roman Bold" w:eastAsia="MS Mincho" w:hAnsi="Times New Roman Bold" w:cs="Times New Roman"/>
      <w:iCs/>
      <w:lang w:val="vi-VN" w:eastAsia="ja-JP"/>
    </w:rPr>
  </w:style>
  <w:style w:type="paragraph" w:customStyle="1" w:styleId="StyleHeading2H2CharCharCharCharCharCharTimesNewRoman0">
    <w:name w:val="Style Heading 2H 2 Char Char Char Char Char Char + Times New Roman"/>
    <w:basedOn w:val="Heading20"/>
    <w:autoRedefine/>
    <w:rsid w:val="00806510"/>
    <w:pPr>
      <w:keepLines w:val="0"/>
      <w:spacing w:before="120" w:line="264" w:lineRule="auto"/>
    </w:pPr>
    <w:rPr>
      <w:rFonts w:ascii="Times New Roman Bold" w:eastAsia="MS Mincho" w:hAnsi="Times New Roman Bold" w:cs="Times New Roman"/>
      <w:iCs/>
      <w:lang w:val="es-ES" w:eastAsia="ja-JP"/>
    </w:rPr>
  </w:style>
  <w:style w:type="paragraph" w:customStyle="1" w:styleId="StyleDAUDONG1Left175cmHanging025cmBefore0pt0">
    <w:name w:val="Style DAUDONG1 + Left:  175 cm Hanging:  025 cm Before:  0 pt"/>
    <w:basedOn w:val="DAUDONG1"/>
    <w:rsid w:val="00806510"/>
    <w:pPr>
      <w:suppressAutoHyphens w:val="0"/>
      <w:spacing w:before="0" w:after="0"/>
      <w:ind w:left="1134" w:hanging="141"/>
    </w:pPr>
    <w:rPr>
      <w:rFonts w:ascii="Times New Roman" w:hAnsi="Times New Roman"/>
      <w:lang w:eastAsia="en-US"/>
    </w:rPr>
  </w:style>
  <w:style w:type="paragraph" w:customStyle="1" w:styleId="StyleHeading2VnTimeAfter0pt0">
    <w:name w:val="Style Heading 2 +.VnTime After:  0 pt"/>
    <w:basedOn w:val="Heading20"/>
    <w:rsid w:val="00806510"/>
    <w:pPr>
      <w:keepLines w:val="0"/>
      <w:suppressAutoHyphens/>
      <w:spacing w:before="240" w:after="120" w:line="264" w:lineRule="auto"/>
    </w:pPr>
    <w:rPr>
      <w:rFonts w:ascii="Times New Roman Bold" w:eastAsia="MS Mincho" w:hAnsi="Times New Roman Bold" w:cs="Times New Roman"/>
      <w:b w:val="0"/>
      <w:bCs/>
      <w:iCs/>
      <w:lang w:val="vi-VN" w:eastAsia="ar-SA"/>
    </w:rPr>
  </w:style>
  <w:style w:type="paragraph" w:customStyle="1" w:styleId="StyleTimesNewRoman13ptJustifiedBefore3ptAfter3p0">
    <w:name w:val="Style Times New Roman 13 pt Justified Before:  3 pt After:  3 p"/>
    <w:basedOn w:val="Normal"/>
    <w:rsid w:val="00806510"/>
    <w:pPr>
      <w:spacing w:before="120" w:after="120" w:line="340" w:lineRule="exact"/>
    </w:pPr>
    <w:rPr>
      <w:noProof/>
      <w:szCs w:val="26"/>
      <w:lang w:val="vi-VN" w:eastAsia="ja-JP"/>
    </w:rPr>
  </w:style>
  <w:style w:type="character" w:customStyle="1" w:styleId="StyleHeading3Heading3Char1h3HeadCCharCharCharCharCharChar0">
    <w:name w:val="Style Heading 3Heading 3 Char1h3HeadC Char CharChar CharChar.Char"/>
    <w:link w:val="StyleHeading3Heading3Char1h3HeadCCharCharCharCharChar0"/>
    <w:rsid w:val="00806510"/>
    <w:rPr>
      <w:rFonts w:ascii="Times New Roman Bold" w:hAnsi="Times New Roman Bold"/>
      <w:b/>
      <w:color w:val="0000FF"/>
      <w:sz w:val="26"/>
    </w:rPr>
  </w:style>
  <w:style w:type="paragraph" w:customStyle="1" w:styleId="StyleHeading3Heading3Char1h3HeadCCharCharCharCharChar0">
    <w:name w:val="Style Heading 3Heading 3 Char1h3HeadC Char CharChar CharChar"/>
    <w:basedOn w:val="Heading3"/>
    <w:link w:val="StyleHeading3Heading3Char1h3HeadCCharCharCharCharCharChar0"/>
    <w:rsid w:val="00806510"/>
    <w:pPr>
      <w:keepLines w:val="0"/>
      <w:numPr>
        <w:ilvl w:val="2"/>
      </w:numPr>
      <w:tabs>
        <w:tab w:val="left" w:pos="737"/>
      </w:tabs>
      <w:spacing w:before="160" w:after="60" w:line="240" w:lineRule="auto"/>
      <w:ind w:left="1014" w:hanging="1014"/>
      <w:jc w:val="left"/>
    </w:pPr>
    <w:rPr>
      <w:rFonts w:ascii="Times New Roman Bold" w:eastAsiaTheme="minorHAnsi" w:hAnsi="Times New Roman Bold" w:cstheme="minorBidi"/>
      <w:b/>
      <w:color w:val="0000FF"/>
      <w:sz w:val="26"/>
      <w:szCs w:val="22"/>
      <w:lang w:val="vi-VN"/>
    </w:rPr>
  </w:style>
  <w:style w:type="paragraph" w:customStyle="1" w:styleId="StyleHeading9TimesNewRomanLeft15cmHanging524cm20">
    <w:name w:val="Style Heading 9 + Times New Roman Left:  1.5 cm Hanging:  5.24 cm.2"/>
    <w:basedOn w:val="Heading9"/>
    <w:rsid w:val="00806510"/>
    <w:pPr>
      <w:keepNext w:val="0"/>
      <w:keepLines w:val="0"/>
      <w:tabs>
        <w:tab w:val="clear" w:pos="1584"/>
        <w:tab w:val="left" w:pos="567"/>
        <w:tab w:val="num" w:pos="6840"/>
      </w:tabs>
      <w:spacing w:before="120" w:after="60" w:line="360" w:lineRule="exact"/>
      <w:ind w:left="6840" w:hanging="360"/>
    </w:pPr>
    <w:rPr>
      <w:rFonts w:ascii="Times New Roman" w:hAnsi="Times New Roman"/>
      <w:b/>
      <w:i w:val="0"/>
      <w:iCs w:val="0"/>
      <w:noProof/>
      <w:snapToGrid w:val="0"/>
      <w:color w:val="000000"/>
      <w:sz w:val="26"/>
      <w:szCs w:val="22"/>
      <w:lang w:val="vi-VN" w:eastAsia="en-US"/>
    </w:rPr>
  </w:style>
  <w:style w:type="paragraph" w:customStyle="1" w:styleId="StyleHeading2Tua2Heading2Char841Heading2H2CharCharl10">
    <w:name w:val="Style Heading 2Tua2Heading 2 Char8.4.1 Heading 2H 2 Char Charl.1"/>
    <w:basedOn w:val="Heading20"/>
    <w:rsid w:val="00806510"/>
    <w:pPr>
      <w:keepLines w:val="0"/>
      <w:numPr>
        <w:ilvl w:val="1"/>
      </w:numPr>
      <w:tabs>
        <w:tab w:val="left" w:pos="567"/>
      </w:tabs>
      <w:spacing w:before="12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StyleHeading4Heading4CharNotBoldJustifiedBefore6pt0">
    <w:name w:val="Style Heading 4Heading 4 Char + Not Bold Justified Before:  6 pt"/>
    <w:basedOn w:val="Heading4"/>
    <w:rsid w:val="00806510"/>
    <w:pPr>
      <w:keepNext w:val="0"/>
      <w:keepLines w:val="0"/>
      <w:tabs>
        <w:tab w:val="left" w:pos="720"/>
      </w:tabs>
      <w:spacing w:before="240" w:after="60" w:line="240" w:lineRule="auto"/>
      <w:ind w:left="720" w:hanging="360"/>
      <w:outlineLvl w:val="9"/>
    </w:pPr>
    <w:rPr>
      <w:rFonts w:ascii="Times New Roman" w:eastAsia="Times New Roman" w:hAnsi="Times New Roman" w:cs="Times New Roman"/>
      <w:bCs/>
      <w:i w:val="0"/>
      <w:iCs w:val="0"/>
      <w:color w:val="auto"/>
      <w:szCs w:val="28"/>
      <w:lang w:val="vi-VN"/>
    </w:rPr>
  </w:style>
  <w:style w:type="paragraph" w:customStyle="1" w:styleId="StyleHeading1TimesNewRomanCenteredAfter6ptLinespa0">
    <w:name w:val="Style Heading 1 + Times New Roman Centered After:  6 pt Line spa"/>
    <w:basedOn w:val="Heading1"/>
    <w:rsid w:val="00806510"/>
    <w:pPr>
      <w:keepLines w:val="0"/>
      <w:widowControl w:val="0"/>
      <w:tabs>
        <w:tab w:val="right" w:leader="dot" w:pos="8789"/>
        <w:tab w:val="right" w:leader="dot" w:pos="8931"/>
      </w:tabs>
      <w:spacing w:before="60" w:after="120" w:line="264" w:lineRule="auto"/>
      <w:ind w:firstLine="567"/>
    </w:pPr>
    <w:rPr>
      <w:rFonts w:ascii="Times New Roman Bold" w:eastAsia="MS Mincho" w:hAnsi="Times New Roman Bold" w:cs="Times New Roman"/>
      <w:iCs/>
      <w:noProof/>
      <w:kern w:val="28"/>
      <w:sz w:val="26"/>
      <w:szCs w:val="26"/>
      <w:lang w:val="vi-VN"/>
    </w:rPr>
  </w:style>
  <w:style w:type="paragraph" w:customStyle="1" w:styleId="StyleHeading3h3HeadCHeading3Char1CharCharCharCharChar0">
    <w:name w:val="Style Heading 3h3HeadCHeading 3 Char1Char Char CharChar Char"/>
    <w:basedOn w:val="Heading3"/>
    <w:rsid w:val="00806510"/>
    <w:pPr>
      <w:keepLines w:val="0"/>
      <w:tabs>
        <w:tab w:val="left" w:pos="-142"/>
        <w:tab w:val="left" w:pos="907"/>
      </w:tabs>
      <w:suppressAutoHyphens/>
      <w:spacing w:before="60" w:after="60" w:line="276" w:lineRule="auto"/>
      <w:ind w:left="567" w:hanging="567"/>
    </w:pPr>
    <w:rPr>
      <w:rFonts w:ascii="Times New Roman Bold" w:eastAsia="Times New Roman" w:hAnsi="Times New Roman Bold" w:cs="Times New Roman"/>
      <w:b/>
      <w:bCs/>
      <w:color w:val="0000FF"/>
      <w:sz w:val="26"/>
      <w:szCs w:val="26"/>
      <w:lang w:val="vi-VN" w:eastAsia="ar-SA"/>
    </w:rPr>
  </w:style>
  <w:style w:type="paragraph" w:customStyle="1" w:styleId="StyleHeading3CharCharCharHeading3Char1h3HeadCCharChar20">
    <w:name w:val="Style Heading 3 Char Char CharHeading 3 Char1h3HeadCChar Char.2"/>
    <w:basedOn w:val="Heading3"/>
    <w:rsid w:val="00806510"/>
    <w:pPr>
      <w:keepLines w:val="0"/>
      <w:spacing w:before="240" w:after="60" w:line="240" w:lineRule="auto"/>
      <w:ind w:firstLine="0"/>
      <w:jc w:val="left"/>
    </w:pPr>
    <w:rPr>
      <w:rFonts w:ascii="Times New Roman" w:eastAsia="Times New Roman" w:hAnsi="Times New Roman" w:cs="Times New Roman"/>
      <w:b/>
      <w:bCs/>
      <w:color w:val="auto"/>
      <w:sz w:val="26"/>
      <w:szCs w:val="26"/>
      <w:lang w:val="vi-VN"/>
    </w:rPr>
  </w:style>
  <w:style w:type="paragraph" w:customStyle="1" w:styleId="StyleListNumber354NotBoldNotItalicCharChar0">
    <w:name w:val="Style List Number 35.4.+ Not Bold Not Italic Char Char"/>
    <w:basedOn w:val="ListNumber3"/>
    <w:rsid w:val="00806510"/>
    <w:pPr>
      <w:tabs>
        <w:tab w:val="left" w:pos="284"/>
        <w:tab w:val="left" w:pos="720"/>
      </w:tabs>
      <w:spacing w:after="0"/>
      <w:ind w:left="0" w:firstLine="284"/>
    </w:pPr>
    <w:rPr>
      <w:b/>
      <w:i/>
      <w:noProof/>
      <w:color w:val="000080"/>
      <w:sz w:val="26"/>
      <w:lang w:val="vi-VN"/>
    </w:rPr>
  </w:style>
  <w:style w:type="paragraph" w:customStyle="1" w:styleId="StyleHeading4Heading4CharHeading41BoldNounderlineBef0">
    <w:name w:val="Style Heading 4Heading 4 CharHeading 41 + Bold No underline Bef"/>
    <w:basedOn w:val="Heading4"/>
    <w:rsid w:val="00806510"/>
    <w:pPr>
      <w:keepLines w:val="0"/>
      <w:tabs>
        <w:tab w:val="left" w:pos="0"/>
      </w:tabs>
      <w:spacing w:before="120" w:after="60" w:line="240" w:lineRule="auto"/>
      <w:ind w:left="72" w:hanging="72"/>
      <w:jc w:val="left"/>
    </w:pPr>
    <w:rPr>
      <w:rFonts w:ascii="Times New Roman Bold" w:eastAsia="Times New Roman" w:hAnsi="Times New Roman Bold" w:cs="Times New Roman"/>
      <w:b/>
      <w:bCs/>
      <w:iCs w:val="0"/>
      <w:color w:val="0000FF"/>
      <w:szCs w:val="28"/>
      <w:lang w:val="vi-VN"/>
    </w:rPr>
  </w:style>
  <w:style w:type="paragraph" w:customStyle="1" w:styleId="StyleBodyTextTimesNewRoman13ptFirstline127cmBef10">
    <w:name w:val="Style Body Text + Times New Roman 13 pt First line:  1.27 cm Bef.1"/>
    <w:basedOn w:val="BodyText"/>
    <w:rsid w:val="00806510"/>
    <w:pPr>
      <w:tabs>
        <w:tab w:val="num" w:pos="567"/>
        <w:tab w:val="left" w:pos="1287"/>
      </w:tabs>
      <w:spacing w:before="160" w:after="0" w:line="240" w:lineRule="auto"/>
      <w:ind w:left="567" w:hanging="283"/>
    </w:pPr>
    <w:rPr>
      <w:color w:val="000000"/>
      <w:sz w:val="26"/>
      <w:szCs w:val="20"/>
      <w:lang w:eastAsia="en-US"/>
    </w:rPr>
  </w:style>
  <w:style w:type="paragraph" w:customStyle="1" w:styleId="StyleBodyTextTimesNewRoman13ptFirstline127cmBef0">
    <w:name w:val="Style Body Text + Times New Roman 13 pt First line:  1.27 cm Bef"/>
    <w:basedOn w:val="BodyText"/>
    <w:rsid w:val="00806510"/>
    <w:pPr>
      <w:spacing w:before="120"/>
      <w:ind w:firstLine="720"/>
      <w:jc w:val="left"/>
    </w:pPr>
    <w:rPr>
      <w:color w:val="000000"/>
      <w:sz w:val="26"/>
      <w:szCs w:val="20"/>
      <w:lang w:eastAsia="en-US"/>
    </w:rPr>
  </w:style>
  <w:style w:type="paragraph" w:customStyle="1" w:styleId="StyleStyleHeading2H2Heading2Chartuan2l2H2HeadBTua2841Hea0">
    <w:name w:val="Style Style Heading 2H 2Heading 2 Chartuan2l2H2HeadBTua28.4.1 Hea"/>
    <w:basedOn w:val="StyleHeading2H2Heading2Chartuan2l2H2HeadBTua2841Hea0"/>
    <w:rsid w:val="00806510"/>
    <w:pPr>
      <w:spacing w:before="120"/>
    </w:pPr>
  </w:style>
  <w:style w:type="paragraph" w:customStyle="1" w:styleId="StyleHeading2H2Heading2Chartuan2l2H2HeadBTua2841Hea0">
    <w:name w:val="Style Heading 2H 2Heading 2 Chartuan2l2H2HeadBTua28.4.1 Hea"/>
    <w:basedOn w:val="Heading20"/>
    <w:rsid w:val="00806510"/>
    <w:pPr>
      <w:keepLines w:val="0"/>
      <w:numPr>
        <w:ilvl w:val="1"/>
      </w:numPr>
      <w:tabs>
        <w:tab w:val="left" w:pos="567"/>
      </w:tabs>
      <w:spacing w:before="16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StyleHeading1H1H11CharCharCharChar1XW1Au0">
    <w:name w:val="Style Heading 1H 1H1标题 1 Char Char Char Char标题 1XW白鹤滩标题 1 + Au"/>
    <w:basedOn w:val="Heading1"/>
    <w:rsid w:val="00806510"/>
    <w:pPr>
      <w:keepLines w:val="0"/>
      <w:widowControl w:val="0"/>
      <w:tabs>
        <w:tab w:val="left" w:pos="1422"/>
        <w:tab w:val="right" w:leader="dot" w:pos="8789"/>
        <w:tab w:val="right" w:leader="dot" w:pos="8931"/>
      </w:tabs>
      <w:spacing w:before="60" w:after="0" w:line="264" w:lineRule="auto"/>
      <w:ind w:left="1422" w:hanging="1134"/>
    </w:pPr>
    <w:rPr>
      <w:rFonts w:ascii="Times New Roman Bold" w:eastAsia="MS Mincho" w:hAnsi="Times New Roman Bold" w:cs="Times New Roman"/>
      <w:iCs/>
      <w:noProof/>
      <w:kern w:val="28"/>
      <w:sz w:val="26"/>
      <w:szCs w:val="26"/>
      <w:lang w:val="vi-VN"/>
    </w:rPr>
  </w:style>
  <w:style w:type="paragraph" w:customStyle="1" w:styleId="StyleHeading3Heading3Char1h3HeadCCharCharCharCharChar10">
    <w:name w:val="Style Heading 3Heading 3 Char1h3HeadC Char CharChar CharChar.1"/>
    <w:basedOn w:val="Heading3"/>
    <w:rsid w:val="00806510"/>
    <w:pPr>
      <w:keepLines w:val="0"/>
      <w:numPr>
        <w:ilvl w:val="2"/>
      </w:numPr>
      <w:tabs>
        <w:tab w:val="left" w:pos="737"/>
      </w:tabs>
      <w:spacing w:before="120" w:after="60" w:line="240" w:lineRule="auto"/>
      <w:ind w:left="1014" w:hanging="1014"/>
      <w:jc w:val="left"/>
    </w:pPr>
    <w:rPr>
      <w:rFonts w:ascii="Times New Roman Bold" w:eastAsia="Times New Roman" w:hAnsi="Times New Roman Bold" w:cs="Times New Roman"/>
      <w:b/>
      <w:bCs/>
      <w:color w:val="0000FF"/>
      <w:sz w:val="26"/>
      <w:szCs w:val="26"/>
      <w:lang w:val="vi-VN"/>
    </w:rPr>
  </w:style>
  <w:style w:type="paragraph" w:customStyle="1" w:styleId="StyleStylebngTimesNewRomanLeftLeft0cmFirstline00">
    <w:name w:val="Style Style bảng + Times New Roman Left Left:  0 cm First line:  0"/>
    <w:basedOn w:val="StylebngTimesNewRomanLeftLeft0cmFirstline0cm"/>
    <w:rsid w:val="00806510"/>
    <w:pPr>
      <w:jc w:val="center"/>
    </w:pPr>
  </w:style>
  <w:style w:type="paragraph" w:customStyle="1" w:styleId="H11">
    <w:name w:val="H 1.1"/>
    <w:basedOn w:val="Normal"/>
    <w:rsid w:val="00806510"/>
    <w:pPr>
      <w:spacing w:before="120" w:after="120" w:line="360" w:lineRule="auto"/>
    </w:pPr>
    <w:rPr>
      <w:rFonts w:ascii=".VnTime" w:hAnsi=".VnTime"/>
      <w:b/>
      <w:i/>
      <w:noProof/>
      <w:sz w:val="28"/>
      <w:szCs w:val="20"/>
      <w:lang w:val="vi-VN"/>
    </w:rPr>
  </w:style>
  <w:style w:type="paragraph" w:customStyle="1" w:styleId="StyleStyleHeading3Heading3Char1TimesNewRomanItalicLight0">
    <w:name w:val="Style Style Heading 3Heading 3 Char1 + Times New Roman Italic Light"/>
    <w:basedOn w:val="Normal"/>
    <w:rsid w:val="00806510"/>
    <w:pPr>
      <w:keepNext/>
      <w:tabs>
        <w:tab w:val="left" w:pos="240"/>
      </w:tabs>
      <w:spacing w:before="120" w:after="120" w:line="240" w:lineRule="auto"/>
      <w:ind w:left="240"/>
      <w:outlineLvl w:val="2"/>
    </w:pPr>
    <w:rPr>
      <w:b/>
      <w:i/>
      <w:noProof/>
      <w:color w:val="3366FF"/>
      <w:szCs w:val="20"/>
      <w:lang w:val="vi-VN"/>
    </w:rPr>
  </w:style>
  <w:style w:type="paragraph" w:customStyle="1" w:styleId="StyleStyleHeading1TimesNewRomanCenteredAfter6ptLine0">
    <w:name w:val="Style Style Heading 1 + Times New Roman Centered After:  6 pt Line"/>
    <w:basedOn w:val="Normal"/>
    <w:rsid w:val="00806510"/>
    <w:pPr>
      <w:tabs>
        <w:tab w:val="left" w:pos="0"/>
        <w:tab w:val="left" w:pos="567"/>
      </w:tabs>
      <w:autoSpaceDE w:val="0"/>
      <w:autoSpaceDN w:val="0"/>
      <w:adjustRightInd w:val="0"/>
      <w:spacing w:line="240" w:lineRule="auto"/>
    </w:pPr>
    <w:rPr>
      <w:noProof/>
      <w:szCs w:val="20"/>
      <w:lang w:val="vi-VN"/>
    </w:rPr>
  </w:style>
  <w:style w:type="paragraph" w:customStyle="1" w:styleId="StyleHeading3TimesNewRoman13ptLightBlueLeftBefore10">
    <w:name w:val="Style Heading 3 + Times New Roman 13 pt Light Blue Left Before:.1"/>
    <w:basedOn w:val="Heading3"/>
    <w:rsid w:val="00806510"/>
    <w:pPr>
      <w:keepLines w:val="0"/>
      <w:numPr>
        <w:ilvl w:val="2"/>
      </w:numPr>
      <w:tabs>
        <w:tab w:val="num" w:pos="720"/>
      </w:tabs>
      <w:autoSpaceDE w:val="0"/>
      <w:autoSpaceDN w:val="0"/>
      <w:adjustRightInd w:val="0"/>
      <w:spacing w:before="120" w:after="120" w:line="240" w:lineRule="auto"/>
      <w:ind w:left="720" w:hanging="720"/>
      <w:jc w:val="left"/>
    </w:pPr>
    <w:rPr>
      <w:rFonts w:ascii="Times New Roman" w:eastAsia="Times New Roman" w:hAnsi="Times New Roman" w:cs="Times New Roman"/>
      <w:b/>
      <w:bCs/>
      <w:i/>
      <w:color w:val="3366FF"/>
      <w:sz w:val="26"/>
      <w:szCs w:val="26"/>
      <w:lang w:val="vi-VN"/>
    </w:rPr>
  </w:style>
  <w:style w:type="paragraph" w:customStyle="1" w:styleId="StyleHeading2TimesNewRoman13ptBlueBefore6ptLine0">
    <w:name w:val="Style Heading 2 + Times New Roman 13 pt Blue Before:  6 pt Line"/>
    <w:basedOn w:val="Heading20"/>
    <w:rsid w:val="00806510"/>
    <w:pPr>
      <w:keepLines w:val="0"/>
      <w:tabs>
        <w:tab w:val="left" w:pos="720"/>
      </w:tabs>
      <w:autoSpaceDE w:val="0"/>
      <w:autoSpaceDN w:val="0"/>
      <w:adjustRightInd w:val="0"/>
      <w:spacing w:before="120" w:after="120" w:line="264" w:lineRule="auto"/>
      <w:ind w:left="720" w:hanging="360"/>
    </w:pPr>
    <w:rPr>
      <w:rFonts w:ascii="Times New Roman Bold" w:eastAsia="MS Mincho" w:hAnsi="Times New Roman Bold" w:cs="Times New Roman"/>
      <w:bCs/>
      <w:iCs/>
      <w:color w:val="0000FF"/>
      <w:lang w:val="vi-VN" w:eastAsia="ja-JP"/>
    </w:rPr>
  </w:style>
  <w:style w:type="paragraph" w:customStyle="1" w:styleId="StyleHeading2H2Heading2Chartuan2l2H2HeadBTua2Before0">
    <w:name w:val="Style Heading 2H 2Heading 2 Chartuan2l2H2HeadBTua2 + Before:"/>
    <w:basedOn w:val="Heading20"/>
    <w:rsid w:val="00806510"/>
    <w:pPr>
      <w:keepLines w:val="0"/>
      <w:numPr>
        <w:ilvl w:val="1"/>
      </w:numPr>
      <w:tabs>
        <w:tab w:val="left" w:pos="567"/>
      </w:tabs>
      <w:spacing w:before="160" w:after="0" w:line="264" w:lineRule="auto"/>
      <w:ind w:left="397" w:hanging="397"/>
    </w:pPr>
    <w:rPr>
      <w:rFonts w:ascii="Times New Roman Bold" w:eastAsia="MS Mincho" w:hAnsi="Times New Roman Bold" w:cs="Times New Roman"/>
      <w:bCs/>
      <w:iCs/>
      <w:smallCaps/>
      <w:color w:val="0000FF"/>
      <w:lang w:val="vi-VN" w:eastAsia="ja-JP"/>
    </w:rPr>
  </w:style>
  <w:style w:type="paragraph" w:customStyle="1" w:styleId="StyleHeading3Heading3Char1TimesNewRoman13ptBlueBef0">
    <w:name w:val="Style Heading 3Heading 3 Char1 + Times New Roman 13 pt Blue Bef"/>
    <w:basedOn w:val="Heading3"/>
    <w:rsid w:val="00806510"/>
    <w:pPr>
      <w:keepLines w:val="0"/>
      <w:numPr>
        <w:ilvl w:val="2"/>
      </w:numPr>
      <w:tabs>
        <w:tab w:val="left" w:pos="0"/>
      </w:tabs>
      <w:autoSpaceDE w:val="0"/>
      <w:autoSpaceDN w:val="0"/>
      <w:adjustRightInd w:val="0"/>
      <w:spacing w:before="120" w:after="120" w:line="240" w:lineRule="auto"/>
      <w:ind w:left="720" w:firstLine="567"/>
    </w:pPr>
    <w:rPr>
      <w:rFonts w:ascii="Times New Roman" w:eastAsia="Times New Roman" w:hAnsi="Times New Roman" w:cs="Times New Roman"/>
      <w:b/>
      <w:bCs/>
      <w:i/>
      <w:color w:val="0000FF"/>
      <w:sz w:val="26"/>
      <w:szCs w:val="26"/>
      <w:lang w:val="vi-VN"/>
    </w:rPr>
  </w:style>
  <w:style w:type="paragraph" w:customStyle="1" w:styleId="StyleHeading5VnTime0">
    <w:name w:val="Style Heading 5 +.VnTime"/>
    <w:basedOn w:val="Heading5"/>
    <w:rsid w:val="00806510"/>
    <w:pPr>
      <w:keepNext w:val="0"/>
      <w:keepLines w:val="0"/>
      <w:tabs>
        <w:tab w:val="left" w:pos="360"/>
        <w:tab w:val="num" w:pos="964"/>
      </w:tabs>
      <w:autoSpaceDE w:val="0"/>
      <w:autoSpaceDN w:val="0"/>
      <w:adjustRightInd w:val="0"/>
      <w:spacing w:before="60" w:after="120" w:line="264" w:lineRule="auto"/>
      <w:ind w:left="360" w:hanging="397"/>
      <w:jc w:val="center"/>
    </w:pPr>
    <w:rPr>
      <w:rFonts w:ascii=".VnTime" w:eastAsia="MS Mincho" w:hAnsi=".VnTime" w:cs="Times New Roman"/>
      <w:b/>
      <w:bCs/>
      <w:color w:val="000000"/>
      <w:szCs w:val="28"/>
      <w:lang w:val="sv-SE"/>
    </w:rPr>
  </w:style>
  <w:style w:type="paragraph" w:customStyle="1" w:styleId="StyleStyleStyleBullet1TimesNewRoman13ptBefore3ptA0">
    <w:name w:val="Style Style Style Bullet1 + Times New Roman 13 pt + Before:  3 pt A"/>
    <w:basedOn w:val="Normal"/>
    <w:rsid w:val="00806510"/>
    <w:pPr>
      <w:tabs>
        <w:tab w:val="left" w:pos="567"/>
        <w:tab w:val="num" w:pos="1021"/>
      </w:tabs>
      <w:spacing w:before="0" w:after="0" w:line="240" w:lineRule="auto"/>
      <w:ind w:left="1021" w:hanging="454"/>
    </w:pPr>
    <w:rPr>
      <w:noProof/>
      <w:szCs w:val="20"/>
      <w:lang w:val="vi-VN"/>
    </w:rPr>
  </w:style>
  <w:style w:type="paragraph" w:customStyle="1" w:styleId="StyleHeading581H5Heading5CharH5CharJustifiedBefore0">
    <w:name w:val="Style Heading 58.1H 5Heading 5 CharH 5 Char + Justified Before"/>
    <w:basedOn w:val="Heading5"/>
    <w:rsid w:val="00806510"/>
    <w:pPr>
      <w:keepNext w:val="0"/>
      <w:keepLines w:val="0"/>
      <w:tabs>
        <w:tab w:val="left" w:pos="1008"/>
      </w:tabs>
      <w:spacing w:before="60" w:after="120" w:line="264" w:lineRule="auto"/>
      <w:ind w:firstLine="720"/>
      <w:jc w:val="center"/>
    </w:pPr>
    <w:rPr>
      <w:rFonts w:ascii="Times New Roman" w:eastAsia="MS Mincho" w:hAnsi="Times New Roman" w:cs="Times New Roman"/>
      <w:b/>
      <w:bCs/>
      <w:i/>
      <w:color w:val="0000FF"/>
      <w:szCs w:val="28"/>
      <w:lang w:val="fr-FR"/>
    </w:rPr>
  </w:style>
  <w:style w:type="paragraph" w:customStyle="1" w:styleId="StyleHeading4TimesNewRoman13ptItalicPinkBefore60">
    <w:name w:val="Style Heading 4 + Times New Roman 13 pt Italic Pink Before:  6"/>
    <w:basedOn w:val="Heading4"/>
    <w:rsid w:val="00806510"/>
    <w:pPr>
      <w:keepLines w:val="0"/>
      <w:tabs>
        <w:tab w:val="left" w:pos="1167"/>
      </w:tabs>
      <w:autoSpaceDE w:val="0"/>
      <w:autoSpaceDN w:val="0"/>
      <w:adjustRightInd w:val="0"/>
      <w:spacing w:before="120" w:after="120" w:line="240" w:lineRule="auto"/>
      <w:ind w:left="1167" w:hanging="864"/>
    </w:pPr>
    <w:rPr>
      <w:rFonts w:ascii="Times New Roman" w:eastAsia="Times New Roman" w:hAnsi="Times New Roman" w:cs="Times New Roman"/>
      <w:bCs/>
      <w:i w:val="0"/>
      <w:iCs w:val="0"/>
      <w:color w:val="FF00FF"/>
      <w:szCs w:val="28"/>
      <w:lang w:val="vi-VN"/>
    </w:rPr>
  </w:style>
  <w:style w:type="paragraph" w:customStyle="1" w:styleId="StyleHeading2H2Heading2Chartuan2Tua2l2H2HeadB841Hea0">
    <w:name w:val="Style Heading 2H 2Heading 2 Chartuan2Tua2l2H2HeadB8.4.1 Hea"/>
    <w:basedOn w:val="Heading20"/>
    <w:rsid w:val="00806510"/>
    <w:pPr>
      <w:keepLines w:val="0"/>
      <w:tabs>
        <w:tab w:val="left" w:pos="560"/>
        <w:tab w:val="left" w:pos="851"/>
      </w:tabs>
      <w:suppressAutoHyphens/>
      <w:spacing w:before="120" w:after="0" w:line="264" w:lineRule="auto"/>
      <w:ind w:left="681" w:hanging="681"/>
    </w:pPr>
    <w:rPr>
      <w:rFonts w:ascii="Times New Roman Bold" w:eastAsia="MS Mincho" w:hAnsi="Times New Roman Bold" w:cs="Times New Roman"/>
      <w:bCs/>
      <w:iCs/>
      <w:color w:val="0000FF"/>
      <w:lang w:val="vi-VN" w:eastAsia="ar-SA"/>
    </w:rPr>
  </w:style>
  <w:style w:type="paragraph" w:customStyle="1" w:styleId="StyleHeading4Heading4CharHeading41BoldAutoNounderlin0">
    <w:name w:val="Style Heading 4Heading 4 CharHeading 41 + Bold Auto No underlin"/>
    <w:basedOn w:val="Heading4"/>
    <w:rsid w:val="00806510"/>
    <w:pPr>
      <w:keepLines w:val="0"/>
      <w:spacing w:before="240" w:after="120" w:line="360" w:lineRule="atLeast"/>
      <w:ind w:firstLine="0"/>
    </w:pPr>
    <w:rPr>
      <w:rFonts w:ascii="Times New Roman" w:eastAsia="Times New Roman" w:hAnsi="Times New Roman" w:cs="Times New Roman"/>
      <w:b/>
      <w:bCs/>
      <w:i w:val="0"/>
      <w:iCs w:val="0"/>
      <w:color w:val="auto"/>
      <w:szCs w:val="28"/>
      <w:lang w:val="vi-VN"/>
    </w:rPr>
  </w:style>
  <w:style w:type="paragraph" w:customStyle="1" w:styleId="StyleHeading1TimesNewRoman13ptCenteredBefore0pt0">
    <w:name w:val="Style Heading 1 + Times New Roman 13 pt Centered Before:  0 pt"/>
    <w:basedOn w:val="Heading1"/>
    <w:rsid w:val="00806510"/>
    <w:pPr>
      <w:keepLines w:val="0"/>
      <w:widowControl w:val="0"/>
      <w:tabs>
        <w:tab w:val="left" w:pos="0"/>
        <w:tab w:val="right" w:leader="dot" w:pos="8789"/>
        <w:tab w:val="right" w:leader="dot" w:pos="8931"/>
      </w:tabs>
      <w:autoSpaceDE w:val="0"/>
      <w:autoSpaceDN w:val="0"/>
      <w:adjustRightInd w:val="0"/>
      <w:spacing w:before="60" w:after="120" w:line="264" w:lineRule="auto"/>
      <w:ind w:firstLine="567"/>
    </w:pPr>
    <w:rPr>
      <w:rFonts w:ascii="Times New Roman Bold" w:eastAsia="MS Mincho" w:hAnsi="Times New Roman Bold" w:cs="Times New Roman"/>
      <w:iCs/>
      <w:noProof/>
      <w:color w:val="000000"/>
      <w:kern w:val="28"/>
      <w:sz w:val="26"/>
      <w:szCs w:val="26"/>
      <w:lang w:val="vi-VN"/>
    </w:rPr>
  </w:style>
  <w:style w:type="paragraph" w:customStyle="1" w:styleId="StyleStyleHeading3Heading3Char1h3HeadCCharCharCharCharChar0">
    <w:name w:val="Style Style Heading 3Heading 3 Char1h3HeadC Char CharChar CharChar"/>
    <w:basedOn w:val="StyleHeading3Heading3Char1h3HeadCCharCharCharCharChar0"/>
    <w:rsid w:val="00806510"/>
    <w:pPr>
      <w:numPr>
        <w:ilvl w:val="0"/>
      </w:numPr>
      <w:spacing w:before="120"/>
      <w:ind w:left="1014" w:hanging="1014"/>
    </w:pPr>
  </w:style>
  <w:style w:type="paragraph" w:customStyle="1" w:styleId="StyleHeading2TimesNewRoman13ptBlueBefore6ptLine20">
    <w:name w:val="Style Heading 2 + Times New Roman 13 pt Blue Before:  6 pt Line.2"/>
    <w:basedOn w:val="Heading20"/>
    <w:rsid w:val="00806510"/>
    <w:pPr>
      <w:keepLines w:val="0"/>
      <w:tabs>
        <w:tab w:val="left" w:pos="360"/>
      </w:tabs>
      <w:autoSpaceDE w:val="0"/>
      <w:autoSpaceDN w:val="0"/>
      <w:adjustRightInd w:val="0"/>
      <w:spacing w:before="120" w:after="120" w:line="264" w:lineRule="auto"/>
      <w:ind w:left="267" w:hanging="267"/>
    </w:pPr>
    <w:rPr>
      <w:rFonts w:ascii="Times New Roman Bold" w:eastAsia="MS Mincho" w:hAnsi="Times New Roman Bold" w:cs="Times New Roman"/>
      <w:bCs/>
      <w:iCs/>
      <w:color w:val="0000FF"/>
      <w:lang w:val="vi-VN" w:eastAsia="ja-JP"/>
    </w:rPr>
  </w:style>
  <w:style w:type="paragraph" w:customStyle="1" w:styleId="StyleHeading3TimesNewRoman13ptLightBlueLeftBefore0">
    <w:name w:val="Style Heading 3 + Times New Roman 13 pt Light Blue Left Before:"/>
    <w:basedOn w:val="Heading3"/>
    <w:rsid w:val="00806510"/>
    <w:pPr>
      <w:keepLines w:val="0"/>
      <w:numPr>
        <w:ilvl w:val="2"/>
      </w:numPr>
      <w:tabs>
        <w:tab w:val="left" w:pos="567"/>
      </w:tabs>
      <w:autoSpaceDE w:val="0"/>
      <w:autoSpaceDN w:val="0"/>
      <w:adjustRightInd w:val="0"/>
      <w:spacing w:before="120" w:after="120" w:line="240" w:lineRule="auto"/>
      <w:ind w:left="720" w:firstLine="567"/>
      <w:jc w:val="left"/>
    </w:pPr>
    <w:rPr>
      <w:rFonts w:ascii="Times New Roman" w:eastAsia="Times New Roman" w:hAnsi="Times New Roman" w:cs="Times New Roman"/>
      <w:b/>
      <w:bCs/>
      <w:i/>
      <w:color w:val="3366FF"/>
      <w:sz w:val="26"/>
      <w:szCs w:val="26"/>
      <w:lang w:val="vi-VN"/>
    </w:rPr>
  </w:style>
  <w:style w:type="paragraph" w:customStyle="1" w:styleId="StyleHeading413ptNotBoldItalicPinkJustifiedBefore0">
    <w:name w:val="Style Heading 4 + 13 pt Not Bold Italic Pink Justified Before:"/>
    <w:basedOn w:val="Normal"/>
    <w:rsid w:val="00806510"/>
    <w:pPr>
      <w:tabs>
        <w:tab w:val="left" w:pos="0"/>
        <w:tab w:val="left" w:pos="567"/>
      </w:tabs>
      <w:autoSpaceDE w:val="0"/>
      <w:autoSpaceDN w:val="0"/>
      <w:adjustRightInd w:val="0"/>
      <w:spacing w:line="240" w:lineRule="auto"/>
    </w:pPr>
    <w:rPr>
      <w:noProof/>
      <w:szCs w:val="20"/>
      <w:lang w:val="vi-VN"/>
    </w:rPr>
  </w:style>
  <w:style w:type="paragraph" w:customStyle="1" w:styleId="StyleBullet-Before3ptAfter3ptLinespacingExactl0">
    <w:name w:val="Style Bullet - + Before:  3 pt After:  3 pt Line spacing:  Exactl"/>
    <w:basedOn w:val="Bullet-"/>
    <w:rsid w:val="00806510"/>
    <w:pPr>
      <w:numPr>
        <w:numId w:val="0"/>
      </w:numPr>
      <w:tabs>
        <w:tab w:val="num" w:pos="567"/>
      </w:tabs>
      <w:autoSpaceDE w:val="0"/>
      <w:autoSpaceDN w:val="0"/>
      <w:adjustRightInd w:val="0"/>
      <w:spacing w:after="120" w:line="240" w:lineRule="auto"/>
      <w:ind w:left="567" w:hanging="567"/>
    </w:pPr>
    <w:rPr>
      <w:szCs w:val="20"/>
    </w:rPr>
  </w:style>
  <w:style w:type="paragraph" w:customStyle="1" w:styleId="420">
    <w:name w:val="4.2"/>
    <w:basedOn w:val="41"/>
    <w:rsid w:val="00806510"/>
    <w:pPr>
      <w:tabs>
        <w:tab w:val="clear" w:pos="390"/>
      </w:tabs>
      <w:spacing w:before="120" w:after="120"/>
      <w:ind w:left="0"/>
    </w:pPr>
    <w:rPr>
      <w:rFonts w:asciiTheme="minorHAnsi" w:eastAsiaTheme="minorHAnsi" w:hAnsiTheme="minorHAnsi" w:cstheme="minorBidi"/>
      <w:i/>
      <w:noProof/>
      <w:color w:val="333399"/>
      <w:szCs w:val="22"/>
      <w:lang w:val="vi-VN"/>
    </w:rPr>
  </w:style>
  <w:style w:type="paragraph" w:customStyle="1" w:styleId="StyleHeading2Tua2Heading2Char841Heading2H2CharCharl0">
    <w:name w:val="Style Heading 2Tua2Heading 2 Char8.4.1 Heading 2H 2 Char Charl"/>
    <w:basedOn w:val="Heading20"/>
    <w:rsid w:val="00806510"/>
    <w:pPr>
      <w:keepLines w:val="0"/>
      <w:numPr>
        <w:ilvl w:val="1"/>
      </w:numPr>
      <w:tabs>
        <w:tab w:val="left" w:pos="567"/>
      </w:tabs>
      <w:spacing w:before="120" w:after="0" w:line="264" w:lineRule="auto"/>
      <w:ind w:left="397" w:hanging="397"/>
    </w:pPr>
    <w:rPr>
      <w:rFonts w:ascii="Times New Roman Bold" w:eastAsia="MS Mincho" w:hAnsi="Times New Roman Bold" w:cs="Times New Roman"/>
      <w:bCs/>
      <w:iCs/>
      <w:smallCaps/>
      <w:color w:val="0000FF"/>
      <w:lang w:val="vi-VN" w:eastAsia="ja-JP"/>
    </w:rPr>
  </w:style>
  <w:style w:type="character" w:customStyle="1" w:styleId="NormalChar0">
    <w:name w:val="..Normal Char"/>
    <w:link w:val="Normal0"/>
    <w:locked/>
    <w:rsid w:val="003B2A36"/>
    <w:rPr>
      <w:sz w:val="26"/>
      <w:szCs w:val="24"/>
    </w:rPr>
  </w:style>
  <w:style w:type="paragraph" w:customStyle="1" w:styleId="Normal0">
    <w:name w:val="..Normal"/>
    <w:basedOn w:val="Normal"/>
    <w:link w:val="NormalChar0"/>
    <w:qFormat/>
    <w:rsid w:val="003B2A36"/>
    <w:pPr>
      <w:widowControl w:val="0"/>
      <w:spacing w:before="40" w:after="40"/>
    </w:pPr>
    <w:rPr>
      <w:rFonts w:asciiTheme="minorHAnsi" w:eastAsiaTheme="minorHAnsi" w:hAnsiTheme="minorHAnsi" w:cstheme="minorBidi"/>
      <w:lang w:val="vi-VN"/>
    </w:rPr>
  </w:style>
  <w:style w:type="paragraph" w:customStyle="1" w:styleId="Bng426">
    <w:name w:val="Bảng 426"/>
    <w:basedOn w:val="Caption"/>
    <w:qFormat/>
    <w:rsid w:val="00A36190"/>
    <w:pPr>
      <w:ind w:firstLine="720"/>
    </w:pPr>
    <w:rPr>
      <w:rFonts w:ascii="Times New Roman" w:eastAsia="Calibri" w:hAnsi="Times New Roman" w:cs="Times New Roman"/>
      <w:b w:val="0"/>
      <w:bCs w:val="0"/>
      <w:i/>
      <w:lang w:eastAsia="ko-KR"/>
    </w:rPr>
  </w:style>
  <w:style w:type="table" w:customStyle="1" w:styleId="TableGrid6">
    <w:name w:val="Table Grid6"/>
    <w:basedOn w:val="TableNormal"/>
    <w:next w:val="TableGrid"/>
    <w:uiPriority w:val="59"/>
    <w:rsid w:val="008267DC"/>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lv1">
    <w:name w:val="1 lv 1"/>
    <w:basedOn w:val="Normal"/>
    <w:qFormat/>
    <w:rsid w:val="00AE04C4"/>
    <w:pPr>
      <w:keepNext/>
      <w:keepLines/>
      <w:spacing w:line="276" w:lineRule="auto"/>
      <w:ind w:firstLine="0"/>
      <w:jc w:val="center"/>
      <w:outlineLvl w:val="0"/>
    </w:pPr>
    <w:rPr>
      <w:b/>
      <w:bCs/>
      <w:szCs w:val="26"/>
      <w:lang w:val="nl-NL" w:eastAsia="x-none"/>
    </w:rPr>
  </w:style>
  <w:style w:type="paragraph" w:customStyle="1" w:styleId="ECC-3Gachdaudong">
    <w:name w:val="ECC-3.Gachdaudong"/>
    <w:basedOn w:val="Normal"/>
    <w:qFormat/>
    <w:rsid w:val="008C28FA"/>
    <w:pPr>
      <w:widowControl w:val="0"/>
      <w:numPr>
        <w:numId w:val="77"/>
      </w:numPr>
      <w:spacing w:line="240" w:lineRule="auto"/>
    </w:pPr>
    <w:rPr>
      <w:rFonts w:eastAsia="Calibri"/>
      <w:szCs w:val="22"/>
      <w:lang w:val="pt-BR"/>
    </w:rPr>
  </w:style>
  <w:style w:type="paragraph" w:customStyle="1" w:styleId="DN1111">
    <w:name w:val="DN 1.1.1.1"/>
    <w:basedOn w:val="Normal"/>
    <w:qFormat/>
    <w:rsid w:val="00B10096"/>
    <w:pPr>
      <w:widowControl w:val="0"/>
      <w:tabs>
        <w:tab w:val="left" w:pos="270"/>
      </w:tabs>
      <w:autoSpaceDE w:val="0"/>
      <w:autoSpaceDN w:val="0"/>
      <w:adjustRightInd w:val="0"/>
      <w:spacing w:before="240" w:after="120" w:line="360" w:lineRule="exact"/>
      <w:ind w:right="85" w:firstLine="0"/>
    </w:pPr>
    <w:rPr>
      <w:b/>
      <w:i/>
      <w:szCs w:val="26"/>
      <w:lang w:val="vi-VN"/>
    </w:rPr>
  </w:style>
  <w:style w:type="numbering" w:customStyle="1" w:styleId="Style13">
    <w:name w:val="Style13"/>
    <w:rsid w:val="006F3550"/>
    <w:pPr>
      <w:numPr>
        <w:numId w:val="79"/>
      </w:numPr>
    </w:pPr>
  </w:style>
  <w:style w:type="character" w:customStyle="1" w:styleId="1normalChar">
    <w:name w:val="1normal Char"/>
    <w:aliases w:val="1.1.1. Mục tiêu của dự án Char,Heading 3 Char Char Char Char Char,a.b.c Char,1.1.2 Char,Danhmuc bang bieu Char Char,level 1 Char,Danhmuc bang bieu Char"/>
    <w:link w:val="1normal"/>
    <w:locked/>
    <w:rsid w:val="0089169E"/>
    <w:rPr>
      <w:rFonts w:ascii="Calibri" w:eastAsia="Calibri" w:hAnsi="Calibri" w:cs="Calibri"/>
      <w:sz w:val="26"/>
      <w:szCs w:val="20"/>
      <w:lang w:val="en-US"/>
    </w:rPr>
  </w:style>
  <w:style w:type="paragraph" w:customStyle="1" w:styleId="ECC-4Thutu">
    <w:name w:val="ECC-4.Thutu"/>
    <w:basedOn w:val="Normal"/>
    <w:qFormat/>
    <w:rsid w:val="005E0FC1"/>
    <w:pPr>
      <w:widowControl w:val="0"/>
      <w:numPr>
        <w:numId w:val="81"/>
      </w:numPr>
      <w:spacing w:before="120" w:after="120" w:line="240" w:lineRule="auto"/>
      <w:ind w:left="810"/>
    </w:pPr>
    <w:rPr>
      <w:b/>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813">
      <w:bodyDiv w:val="1"/>
      <w:marLeft w:val="0"/>
      <w:marRight w:val="0"/>
      <w:marTop w:val="0"/>
      <w:marBottom w:val="0"/>
      <w:divBdr>
        <w:top w:val="none" w:sz="0" w:space="0" w:color="auto"/>
        <w:left w:val="none" w:sz="0" w:space="0" w:color="auto"/>
        <w:bottom w:val="none" w:sz="0" w:space="0" w:color="auto"/>
        <w:right w:val="none" w:sz="0" w:space="0" w:color="auto"/>
      </w:divBdr>
    </w:div>
    <w:div w:id="2978832">
      <w:bodyDiv w:val="1"/>
      <w:marLeft w:val="0"/>
      <w:marRight w:val="0"/>
      <w:marTop w:val="0"/>
      <w:marBottom w:val="0"/>
      <w:divBdr>
        <w:top w:val="none" w:sz="0" w:space="0" w:color="auto"/>
        <w:left w:val="none" w:sz="0" w:space="0" w:color="auto"/>
        <w:bottom w:val="none" w:sz="0" w:space="0" w:color="auto"/>
        <w:right w:val="none" w:sz="0" w:space="0" w:color="auto"/>
      </w:divBdr>
    </w:div>
    <w:div w:id="26638655">
      <w:bodyDiv w:val="1"/>
      <w:marLeft w:val="0"/>
      <w:marRight w:val="0"/>
      <w:marTop w:val="0"/>
      <w:marBottom w:val="0"/>
      <w:divBdr>
        <w:top w:val="none" w:sz="0" w:space="0" w:color="auto"/>
        <w:left w:val="none" w:sz="0" w:space="0" w:color="auto"/>
        <w:bottom w:val="none" w:sz="0" w:space="0" w:color="auto"/>
        <w:right w:val="none" w:sz="0" w:space="0" w:color="auto"/>
      </w:divBdr>
    </w:div>
    <w:div w:id="42795473">
      <w:bodyDiv w:val="1"/>
      <w:marLeft w:val="0"/>
      <w:marRight w:val="0"/>
      <w:marTop w:val="0"/>
      <w:marBottom w:val="0"/>
      <w:divBdr>
        <w:top w:val="none" w:sz="0" w:space="0" w:color="auto"/>
        <w:left w:val="none" w:sz="0" w:space="0" w:color="auto"/>
        <w:bottom w:val="none" w:sz="0" w:space="0" w:color="auto"/>
        <w:right w:val="none" w:sz="0" w:space="0" w:color="auto"/>
      </w:divBdr>
    </w:div>
    <w:div w:id="55907902">
      <w:bodyDiv w:val="1"/>
      <w:marLeft w:val="0"/>
      <w:marRight w:val="0"/>
      <w:marTop w:val="0"/>
      <w:marBottom w:val="0"/>
      <w:divBdr>
        <w:top w:val="none" w:sz="0" w:space="0" w:color="auto"/>
        <w:left w:val="none" w:sz="0" w:space="0" w:color="auto"/>
        <w:bottom w:val="none" w:sz="0" w:space="0" w:color="auto"/>
        <w:right w:val="none" w:sz="0" w:space="0" w:color="auto"/>
      </w:divBdr>
    </w:div>
    <w:div w:id="144976314">
      <w:bodyDiv w:val="1"/>
      <w:marLeft w:val="0"/>
      <w:marRight w:val="0"/>
      <w:marTop w:val="0"/>
      <w:marBottom w:val="0"/>
      <w:divBdr>
        <w:top w:val="none" w:sz="0" w:space="0" w:color="auto"/>
        <w:left w:val="none" w:sz="0" w:space="0" w:color="auto"/>
        <w:bottom w:val="none" w:sz="0" w:space="0" w:color="auto"/>
        <w:right w:val="none" w:sz="0" w:space="0" w:color="auto"/>
      </w:divBdr>
    </w:div>
    <w:div w:id="176165479">
      <w:bodyDiv w:val="1"/>
      <w:marLeft w:val="0"/>
      <w:marRight w:val="0"/>
      <w:marTop w:val="0"/>
      <w:marBottom w:val="0"/>
      <w:divBdr>
        <w:top w:val="none" w:sz="0" w:space="0" w:color="auto"/>
        <w:left w:val="none" w:sz="0" w:space="0" w:color="auto"/>
        <w:bottom w:val="none" w:sz="0" w:space="0" w:color="auto"/>
        <w:right w:val="none" w:sz="0" w:space="0" w:color="auto"/>
      </w:divBdr>
    </w:div>
    <w:div w:id="201401610">
      <w:bodyDiv w:val="1"/>
      <w:marLeft w:val="0"/>
      <w:marRight w:val="0"/>
      <w:marTop w:val="0"/>
      <w:marBottom w:val="0"/>
      <w:divBdr>
        <w:top w:val="none" w:sz="0" w:space="0" w:color="auto"/>
        <w:left w:val="none" w:sz="0" w:space="0" w:color="auto"/>
        <w:bottom w:val="none" w:sz="0" w:space="0" w:color="auto"/>
        <w:right w:val="none" w:sz="0" w:space="0" w:color="auto"/>
      </w:divBdr>
    </w:div>
    <w:div w:id="226846142">
      <w:bodyDiv w:val="1"/>
      <w:marLeft w:val="0"/>
      <w:marRight w:val="0"/>
      <w:marTop w:val="0"/>
      <w:marBottom w:val="0"/>
      <w:divBdr>
        <w:top w:val="none" w:sz="0" w:space="0" w:color="auto"/>
        <w:left w:val="none" w:sz="0" w:space="0" w:color="auto"/>
        <w:bottom w:val="none" w:sz="0" w:space="0" w:color="auto"/>
        <w:right w:val="none" w:sz="0" w:space="0" w:color="auto"/>
      </w:divBdr>
    </w:div>
    <w:div w:id="237832963">
      <w:bodyDiv w:val="1"/>
      <w:marLeft w:val="0"/>
      <w:marRight w:val="0"/>
      <w:marTop w:val="0"/>
      <w:marBottom w:val="0"/>
      <w:divBdr>
        <w:top w:val="none" w:sz="0" w:space="0" w:color="auto"/>
        <w:left w:val="none" w:sz="0" w:space="0" w:color="auto"/>
        <w:bottom w:val="none" w:sz="0" w:space="0" w:color="auto"/>
        <w:right w:val="none" w:sz="0" w:space="0" w:color="auto"/>
      </w:divBdr>
    </w:div>
    <w:div w:id="265234098">
      <w:bodyDiv w:val="1"/>
      <w:marLeft w:val="0"/>
      <w:marRight w:val="0"/>
      <w:marTop w:val="0"/>
      <w:marBottom w:val="0"/>
      <w:divBdr>
        <w:top w:val="none" w:sz="0" w:space="0" w:color="auto"/>
        <w:left w:val="none" w:sz="0" w:space="0" w:color="auto"/>
        <w:bottom w:val="none" w:sz="0" w:space="0" w:color="auto"/>
        <w:right w:val="none" w:sz="0" w:space="0" w:color="auto"/>
      </w:divBdr>
    </w:div>
    <w:div w:id="277152709">
      <w:bodyDiv w:val="1"/>
      <w:marLeft w:val="0"/>
      <w:marRight w:val="0"/>
      <w:marTop w:val="0"/>
      <w:marBottom w:val="0"/>
      <w:divBdr>
        <w:top w:val="none" w:sz="0" w:space="0" w:color="auto"/>
        <w:left w:val="none" w:sz="0" w:space="0" w:color="auto"/>
        <w:bottom w:val="none" w:sz="0" w:space="0" w:color="auto"/>
        <w:right w:val="none" w:sz="0" w:space="0" w:color="auto"/>
      </w:divBdr>
    </w:div>
    <w:div w:id="291986554">
      <w:bodyDiv w:val="1"/>
      <w:marLeft w:val="0"/>
      <w:marRight w:val="0"/>
      <w:marTop w:val="0"/>
      <w:marBottom w:val="0"/>
      <w:divBdr>
        <w:top w:val="none" w:sz="0" w:space="0" w:color="auto"/>
        <w:left w:val="none" w:sz="0" w:space="0" w:color="auto"/>
        <w:bottom w:val="none" w:sz="0" w:space="0" w:color="auto"/>
        <w:right w:val="none" w:sz="0" w:space="0" w:color="auto"/>
      </w:divBdr>
    </w:div>
    <w:div w:id="313611451">
      <w:bodyDiv w:val="1"/>
      <w:marLeft w:val="0"/>
      <w:marRight w:val="0"/>
      <w:marTop w:val="0"/>
      <w:marBottom w:val="0"/>
      <w:divBdr>
        <w:top w:val="none" w:sz="0" w:space="0" w:color="auto"/>
        <w:left w:val="none" w:sz="0" w:space="0" w:color="auto"/>
        <w:bottom w:val="none" w:sz="0" w:space="0" w:color="auto"/>
        <w:right w:val="none" w:sz="0" w:space="0" w:color="auto"/>
      </w:divBdr>
    </w:div>
    <w:div w:id="348416410">
      <w:bodyDiv w:val="1"/>
      <w:marLeft w:val="0"/>
      <w:marRight w:val="0"/>
      <w:marTop w:val="0"/>
      <w:marBottom w:val="0"/>
      <w:divBdr>
        <w:top w:val="none" w:sz="0" w:space="0" w:color="auto"/>
        <w:left w:val="none" w:sz="0" w:space="0" w:color="auto"/>
        <w:bottom w:val="none" w:sz="0" w:space="0" w:color="auto"/>
        <w:right w:val="none" w:sz="0" w:space="0" w:color="auto"/>
      </w:divBdr>
    </w:div>
    <w:div w:id="444079598">
      <w:bodyDiv w:val="1"/>
      <w:marLeft w:val="0"/>
      <w:marRight w:val="0"/>
      <w:marTop w:val="0"/>
      <w:marBottom w:val="0"/>
      <w:divBdr>
        <w:top w:val="none" w:sz="0" w:space="0" w:color="auto"/>
        <w:left w:val="none" w:sz="0" w:space="0" w:color="auto"/>
        <w:bottom w:val="none" w:sz="0" w:space="0" w:color="auto"/>
        <w:right w:val="none" w:sz="0" w:space="0" w:color="auto"/>
      </w:divBdr>
    </w:div>
    <w:div w:id="446318684">
      <w:bodyDiv w:val="1"/>
      <w:marLeft w:val="0"/>
      <w:marRight w:val="0"/>
      <w:marTop w:val="0"/>
      <w:marBottom w:val="0"/>
      <w:divBdr>
        <w:top w:val="none" w:sz="0" w:space="0" w:color="auto"/>
        <w:left w:val="none" w:sz="0" w:space="0" w:color="auto"/>
        <w:bottom w:val="none" w:sz="0" w:space="0" w:color="auto"/>
        <w:right w:val="none" w:sz="0" w:space="0" w:color="auto"/>
      </w:divBdr>
    </w:div>
    <w:div w:id="449864645">
      <w:bodyDiv w:val="1"/>
      <w:marLeft w:val="0"/>
      <w:marRight w:val="0"/>
      <w:marTop w:val="0"/>
      <w:marBottom w:val="0"/>
      <w:divBdr>
        <w:top w:val="none" w:sz="0" w:space="0" w:color="auto"/>
        <w:left w:val="none" w:sz="0" w:space="0" w:color="auto"/>
        <w:bottom w:val="none" w:sz="0" w:space="0" w:color="auto"/>
        <w:right w:val="none" w:sz="0" w:space="0" w:color="auto"/>
      </w:divBdr>
    </w:div>
    <w:div w:id="559367849">
      <w:bodyDiv w:val="1"/>
      <w:marLeft w:val="0"/>
      <w:marRight w:val="0"/>
      <w:marTop w:val="0"/>
      <w:marBottom w:val="0"/>
      <w:divBdr>
        <w:top w:val="none" w:sz="0" w:space="0" w:color="auto"/>
        <w:left w:val="none" w:sz="0" w:space="0" w:color="auto"/>
        <w:bottom w:val="none" w:sz="0" w:space="0" w:color="auto"/>
        <w:right w:val="none" w:sz="0" w:space="0" w:color="auto"/>
      </w:divBdr>
    </w:div>
    <w:div w:id="598832888">
      <w:bodyDiv w:val="1"/>
      <w:marLeft w:val="0"/>
      <w:marRight w:val="0"/>
      <w:marTop w:val="0"/>
      <w:marBottom w:val="0"/>
      <w:divBdr>
        <w:top w:val="none" w:sz="0" w:space="0" w:color="auto"/>
        <w:left w:val="none" w:sz="0" w:space="0" w:color="auto"/>
        <w:bottom w:val="none" w:sz="0" w:space="0" w:color="auto"/>
        <w:right w:val="none" w:sz="0" w:space="0" w:color="auto"/>
      </w:divBdr>
    </w:div>
    <w:div w:id="614867906">
      <w:bodyDiv w:val="1"/>
      <w:marLeft w:val="0"/>
      <w:marRight w:val="0"/>
      <w:marTop w:val="0"/>
      <w:marBottom w:val="0"/>
      <w:divBdr>
        <w:top w:val="none" w:sz="0" w:space="0" w:color="auto"/>
        <w:left w:val="none" w:sz="0" w:space="0" w:color="auto"/>
        <w:bottom w:val="none" w:sz="0" w:space="0" w:color="auto"/>
        <w:right w:val="none" w:sz="0" w:space="0" w:color="auto"/>
      </w:divBdr>
    </w:div>
    <w:div w:id="646280068">
      <w:bodyDiv w:val="1"/>
      <w:marLeft w:val="0"/>
      <w:marRight w:val="0"/>
      <w:marTop w:val="0"/>
      <w:marBottom w:val="0"/>
      <w:divBdr>
        <w:top w:val="none" w:sz="0" w:space="0" w:color="auto"/>
        <w:left w:val="none" w:sz="0" w:space="0" w:color="auto"/>
        <w:bottom w:val="none" w:sz="0" w:space="0" w:color="auto"/>
        <w:right w:val="none" w:sz="0" w:space="0" w:color="auto"/>
      </w:divBdr>
    </w:div>
    <w:div w:id="662970349">
      <w:bodyDiv w:val="1"/>
      <w:marLeft w:val="0"/>
      <w:marRight w:val="0"/>
      <w:marTop w:val="0"/>
      <w:marBottom w:val="0"/>
      <w:divBdr>
        <w:top w:val="none" w:sz="0" w:space="0" w:color="auto"/>
        <w:left w:val="none" w:sz="0" w:space="0" w:color="auto"/>
        <w:bottom w:val="none" w:sz="0" w:space="0" w:color="auto"/>
        <w:right w:val="none" w:sz="0" w:space="0" w:color="auto"/>
      </w:divBdr>
    </w:div>
    <w:div w:id="690766523">
      <w:bodyDiv w:val="1"/>
      <w:marLeft w:val="0"/>
      <w:marRight w:val="0"/>
      <w:marTop w:val="0"/>
      <w:marBottom w:val="0"/>
      <w:divBdr>
        <w:top w:val="none" w:sz="0" w:space="0" w:color="auto"/>
        <w:left w:val="none" w:sz="0" w:space="0" w:color="auto"/>
        <w:bottom w:val="none" w:sz="0" w:space="0" w:color="auto"/>
        <w:right w:val="none" w:sz="0" w:space="0" w:color="auto"/>
      </w:divBdr>
    </w:div>
    <w:div w:id="699935488">
      <w:bodyDiv w:val="1"/>
      <w:marLeft w:val="0"/>
      <w:marRight w:val="0"/>
      <w:marTop w:val="0"/>
      <w:marBottom w:val="0"/>
      <w:divBdr>
        <w:top w:val="none" w:sz="0" w:space="0" w:color="auto"/>
        <w:left w:val="none" w:sz="0" w:space="0" w:color="auto"/>
        <w:bottom w:val="none" w:sz="0" w:space="0" w:color="auto"/>
        <w:right w:val="none" w:sz="0" w:space="0" w:color="auto"/>
      </w:divBdr>
    </w:div>
    <w:div w:id="719481628">
      <w:bodyDiv w:val="1"/>
      <w:marLeft w:val="0"/>
      <w:marRight w:val="0"/>
      <w:marTop w:val="0"/>
      <w:marBottom w:val="0"/>
      <w:divBdr>
        <w:top w:val="none" w:sz="0" w:space="0" w:color="auto"/>
        <w:left w:val="none" w:sz="0" w:space="0" w:color="auto"/>
        <w:bottom w:val="none" w:sz="0" w:space="0" w:color="auto"/>
        <w:right w:val="none" w:sz="0" w:space="0" w:color="auto"/>
      </w:divBdr>
    </w:div>
    <w:div w:id="785386851">
      <w:bodyDiv w:val="1"/>
      <w:marLeft w:val="0"/>
      <w:marRight w:val="0"/>
      <w:marTop w:val="0"/>
      <w:marBottom w:val="0"/>
      <w:divBdr>
        <w:top w:val="none" w:sz="0" w:space="0" w:color="auto"/>
        <w:left w:val="none" w:sz="0" w:space="0" w:color="auto"/>
        <w:bottom w:val="none" w:sz="0" w:space="0" w:color="auto"/>
        <w:right w:val="none" w:sz="0" w:space="0" w:color="auto"/>
      </w:divBdr>
    </w:div>
    <w:div w:id="830296202">
      <w:bodyDiv w:val="1"/>
      <w:marLeft w:val="0"/>
      <w:marRight w:val="0"/>
      <w:marTop w:val="0"/>
      <w:marBottom w:val="0"/>
      <w:divBdr>
        <w:top w:val="none" w:sz="0" w:space="0" w:color="auto"/>
        <w:left w:val="none" w:sz="0" w:space="0" w:color="auto"/>
        <w:bottom w:val="none" w:sz="0" w:space="0" w:color="auto"/>
        <w:right w:val="none" w:sz="0" w:space="0" w:color="auto"/>
      </w:divBdr>
    </w:div>
    <w:div w:id="872038674">
      <w:bodyDiv w:val="1"/>
      <w:marLeft w:val="0"/>
      <w:marRight w:val="0"/>
      <w:marTop w:val="0"/>
      <w:marBottom w:val="0"/>
      <w:divBdr>
        <w:top w:val="none" w:sz="0" w:space="0" w:color="auto"/>
        <w:left w:val="none" w:sz="0" w:space="0" w:color="auto"/>
        <w:bottom w:val="none" w:sz="0" w:space="0" w:color="auto"/>
        <w:right w:val="none" w:sz="0" w:space="0" w:color="auto"/>
      </w:divBdr>
    </w:div>
    <w:div w:id="948661296">
      <w:bodyDiv w:val="1"/>
      <w:marLeft w:val="0"/>
      <w:marRight w:val="0"/>
      <w:marTop w:val="0"/>
      <w:marBottom w:val="0"/>
      <w:divBdr>
        <w:top w:val="none" w:sz="0" w:space="0" w:color="auto"/>
        <w:left w:val="none" w:sz="0" w:space="0" w:color="auto"/>
        <w:bottom w:val="none" w:sz="0" w:space="0" w:color="auto"/>
        <w:right w:val="none" w:sz="0" w:space="0" w:color="auto"/>
      </w:divBdr>
    </w:div>
    <w:div w:id="961115526">
      <w:bodyDiv w:val="1"/>
      <w:marLeft w:val="0"/>
      <w:marRight w:val="0"/>
      <w:marTop w:val="0"/>
      <w:marBottom w:val="0"/>
      <w:divBdr>
        <w:top w:val="none" w:sz="0" w:space="0" w:color="auto"/>
        <w:left w:val="none" w:sz="0" w:space="0" w:color="auto"/>
        <w:bottom w:val="none" w:sz="0" w:space="0" w:color="auto"/>
        <w:right w:val="none" w:sz="0" w:space="0" w:color="auto"/>
      </w:divBdr>
    </w:div>
    <w:div w:id="1113790615">
      <w:bodyDiv w:val="1"/>
      <w:marLeft w:val="0"/>
      <w:marRight w:val="0"/>
      <w:marTop w:val="0"/>
      <w:marBottom w:val="0"/>
      <w:divBdr>
        <w:top w:val="none" w:sz="0" w:space="0" w:color="auto"/>
        <w:left w:val="none" w:sz="0" w:space="0" w:color="auto"/>
        <w:bottom w:val="none" w:sz="0" w:space="0" w:color="auto"/>
        <w:right w:val="none" w:sz="0" w:space="0" w:color="auto"/>
      </w:divBdr>
    </w:div>
    <w:div w:id="1122531929">
      <w:bodyDiv w:val="1"/>
      <w:marLeft w:val="0"/>
      <w:marRight w:val="0"/>
      <w:marTop w:val="0"/>
      <w:marBottom w:val="0"/>
      <w:divBdr>
        <w:top w:val="none" w:sz="0" w:space="0" w:color="auto"/>
        <w:left w:val="none" w:sz="0" w:space="0" w:color="auto"/>
        <w:bottom w:val="none" w:sz="0" w:space="0" w:color="auto"/>
        <w:right w:val="none" w:sz="0" w:space="0" w:color="auto"/>
      </w:divBdr>
    </w:div>
    <w:div w:id="1125081059">
      <w:bodyDiv w:val="1"/>
      <w:marLeft w:val="0"/>
      <w:marRight w:val="0"/>
      <w:marTop w:val="0"/>
      <w:marBottom w:val="0"/>
      <w:divBdr>
        <w:top w:val="none" w:sz="0" w:space="0" w:color="auto"/>
        <w:left w:val="none" w:sz="0" w:space="0" w:color="auto"/>
        <w:bottom w:val="none" w:sz="0" w:space="0" w:color="auto"/>
        <w:right w:val="none" w:sz="0" w:space="0" w:color="auto"/>
      </w:divBdr>
    </w:div>
    <w:div w:id="1185709548">
      <w:bodyDiv w:val="1"/>
      <w:marLeft w:val="0"/>
      <w:marRight w:val="0"/>
      <w:marTop w:val="0"/>
      <w:marBottom w:val="0"/>
      <w:divBdr>
        <w:top w:val="none" w:sz="0" w:space="0" w:color="auto"/>
        <w:left w:val="none" w:sz="0" w:space="0" w:color="auto"/>
        <w:bottom w:val="none" w:sz="0" w:space="0" w:color="auto"/>
        <w:right w:val="none" w:sz="0" w:space="0" w:color="auto"/>
      </w:divBdr>
    </w:div>
    <w:div w:id="1231499734">
      <w:bodyDiv w:val="1"/>
      <w:marLeft w:val="0"/>
      <w:marRight w:val="0"/>
      <w:marTop w:val="0"/>
      <w:marBottom w:val="0"/>
      <w:divBdr>
        <w:top w:val="none" w:sz="0" w:space="0" w:color="auto"/>
        <w:left w:val="none" w:sz="0" w:space="0" w:color="auto"/>
        <w:bottom w:val="none" w:sz="0" w:space="0" w:color="auto"/>
        <w:right w:val="none" w:sz="0" w:space="0" w:color="auto"/>
      </w:divBdr>
    </w:div>
    <w:div w:id="1255549729">
      <w:bodyDiv w:val="1"/>
      <w:marLeft w:val="0"/>
      <w:marRight w:val="0"/>
      <w:marTop w:val="0"/>
      <w:marBottom w:val="0"/>
      <w:divBdr>
        <w:top w:val="none" w:sz="0" w:space="0" w:color="auto"/>
        <w:left w:val="none" w:sz="0" w:space="0" w:color="auto"/>
        <w:bottom w:val="none" w:sz="0" w:space="0" w:color="auto"/>
        <w:right w:val="none" w:sz="0" w:space="0" w:color="auto"/>
      </w:divBdr>
    </w:div>
    <w:div w:id="1276670926">
      <w:bodyDiv w:val="1"/>
      <w:marLeft w:val="0"/>
      <w:marRight w:val="0"/>
      <w:marTop w:val="0"/>
      <w:marBottom w:val="0"/>
      <w:divBdr>
        <w:top w:val="none" w:sz="0" w:space="0" w:color="auto"/>
        <w:left w:val="none" w:sz="0" w:space="0" w:color="auto"/>
        <w:bottom w:val="none" w:sz="0" w:space="0" w:color="auto"/>
        <w:right w:val="none" w:sz="0" w:space="0" w:color="auto"/>
      </w:divBdr>
    </w:div>
    <w:div w:id="1290476082">
      <w:bodyDiv w:val="1"/>
      <w:marLeft w:val="0"/>
      <w:marRight w:val="0"/>
      <w:marTop w:val="0"/>
      <w:marBottom w:val="0"/>
      <w:divBdr>
        <w:top w:val="none" w:sz="0" w:space="0" w:color="auto"/>
        <w:left w:val="none" w:sz="0" w:space="0" w:color="auto"/>
        <w:bottom w:val="none" w:sz="0" w:space="0" w:color="auto"/>
        <w:right w:val="none" w:sz="0" w:space="0" w:color="auto"/>
      </w:divBdr>
    </w:div>
    <w:div w:id="1351494453">
      <w:bodyDiv w:val="1"/>
      <w:marLeft w:val="0"/>
      <w:marRight w:val="0"/>
      <w:marTop w:val="0"/>
      <w:marBottom w:val="0"/>
      <w:divBdr>
        <w:top w:val="none" w:sz="0" w:space="0" w:color="auto"/>
        <w:left w:val="none" w:sz="0" w:space="0" w:color="auto"/>
        <w:bottom w:val="none" w:sz="0" w:space="0" w:color="auto"/>
        <w:right w:val="none" w:sz="0" w:space="0" w:color="auto"/>
      </w:divBdr>
    </w:div>
    <w:div w:id="1353729116">
      <w:bodyDiv w:val="1"/>
      <w:marLeft w:val="0"/>
      <w:marRight w:val="0"/>
      <w:marTop w:val="0"/>
      <w:marBottom w:val="0"/>
      <w:divBdr>
        <w:top w:val="none" w:sz="0" w:space="0" w:color="auto"/>
        <w:left w:val="none" w:sz="0" w:space="0" w:color="auto"/>
        <w:bottom w:val="none" w:sz="0" w:space="0" w:color="auto"/>
        <w:right w:val="none" w:sz="0" w:space="0" w:color="auto"/>
      </w:divBdr>
    </w:div>
    <w:div w:id="1387022611">
      <w:bodyDiv w:val="1"/>
      <w:marLeft w:val="0"/>
      <w:marRight w:val="0"/>
      <w:marTop w:val="0"/>
      <w:marBottom w:val="0"/>
      <w:divBdr>
        <w:top w:val="none" w:sz="0" w:space="0" w:color="auto"/>
        <w:left w:val="none" w:sz="0" w:space="0" w:color="auto"/>
        <w:bottom w:val="none" w:sz="0" w:space="0" w:color="auto"/>
        <w:right w:val="none" w:sz="0" w:space="0" w:color="auto"/>
      </w:divBdr>
    </w:div>
    <w:div w:id="1404795333">
      <w:bodyDiv w:val="1"/>
      <w:marLeft w:val="0"/>
      <w:marRight w:val="0"/>
      <w:marTop w:val="0"/>
      <w:marBottom w:val="0"/>
      <w:divBdr>
        <w:top w:val="none" w:sz="0" w:space="0" w:color="auto"/>
        <w:left w:val="none" w:sz="0" w:space="0" w:color="auto"/>
        <w:bottom w:val="none" w:sz="0" w:space="0" w:color="auto"/>
        <w:right w:val="none" w:sz="0" w:space="0" w:color="auto"/>
      </w:divBdr>
    </w:div>
    <w:div w:id="1457261614">
      <w:bodyDiv w:val="1"/>
      <w:marLeft w:val="0"/>
      <w:marRight w:val="0"/>
      <w:marTop w:val="0"/>
      <w:marBottom w:val="0"/>
      <w:divBdr>
        <w:top w:val="none" w:sz="0" w:space="0" w:color="auto"/>
        <w:left w:val="none" w:sz="0" w:space="0" w:color="auto"/>
        <w:bottom w:val="none" w:sz="0" w:space="0" w:color="auto"/>
        <w:right w:val="none" w:sz="0" w:space="0" w:color="auto"/>
      </w:divBdr>
    </w:div>
    <w:div w:id="1503621082">
      <w:bodyDiv w:val="1"/>
      <w:marLeft w:val="0"/>
      <w:marRight w:val="0"/>
      <w:marTop w:val="0"/>
      <w:marBottom w:val="0"/>
      <w:divBdr>
        <w:top w:val="none" w:sz="0" w:space="0" w:color="auto"/>
        <w:left w:val="none" w:sz="0" w:space="0" w:color="auto"/>
        <w:bottom w:val="none" w:sz="0" w:space="0" w:color="auto"/>
        <w:right w:val="none" w:sz="0" w:space="0" w:color="auto"/>
      </w:divBdr>
    </w:div>
    <w:div w:id="1593928362">
      <w:bodyDiv w:val="1"/>
      <w:marLeft w:val="0"/>
      <w:marRight w:val="0"/>
      <w:marTop w:val="0"/>
      <w:marBottom w:val="0"/>
      <w:divBdr>
        <w:top w:val="none" w:sz="0" w:space="0" w:color="auto"/>
        <w:left w:val="none" w:sz="0" w:space="0" w:color="auto"/>
        <w:bottom w:val="none" w:sz="0" w:space="0" w:color="auto"/>
        <w:right w:val="none" w:sz="0" w:space="0" w:color="auto"/>
      </w:divBdr>
    </w:div>
    <w:div w:id="1615405286">
      <w:bodyDiv w:val="1"/>
      <w:marLeft w:val="0"/>
      <w:marRight w:val="0"/>
      <w:marTop w:val="0"/>
      <w:marBottom w:val="0"/>
      <w:divBdr>
        <w:top w:val="none" w:sz="0" w:space="0" w:color="auto"/>
        <w:left w:val="none" w:sz="0" w:space="0" w:color="auto"/>
        <w:bottom w:val="none" w:sz="0" w:space="0" w:color="auto"/>
        <w:right w:val="none" w:sz="0" w:space="0" w:color="auto"/>
      </w:divBdr>
    </w:div>
    <w:div w:id="1617785890">
      <w:bodyDiv w:val="1"/>
      <w:marLeft w:val="0"/>
      <w:marRight w:val="0"/>
      <w:marTop w:val="0"/>
      <w:marBottom w:val="0"/>
      <w:divBdr>
        <w:top w:val="none" w:sz="0" w:space="0" w:color="auto"/>
        <w:left w:val="none" w:sz="0" w:space="0" w:color="auto"/>
        <w:bottom w:val="none" w:sz="0" w:space="0" w:color="auto"/>
        <w:right w:val="none" w:sz="0" w:space="0" w:color="auto"/>
      </w:divBdr>
    </w:div>
    <w:div w:id="1640963000">
      <w:bodyDiv w:val="1"/>
      <w:marLeft w:val="0"/>
      <w:marRight w:val="0"/>
      <w:marTop w:val="0"/>
      <w:marBottom w:val="0"/>
      <w:divBdr>
        <w:top w:val="none" w:sz="0" w:space="0" w:color="auto"/>
        <w:left w:val="none" w:sz="0" w:space="0" w:color="auto"/>
        <w:bottom w:val="none" w:sz="0" w:space="0" w:color="auto"/>
        <w:right w:val="none" w:sz="0" w:space="0" w:color="auto"/>
      </w:divBdr>
    </w:div>
    <w:div w:id="1709987339">
      <w:bodyDiv w:val="1"/>
      <w:marLeft w:val="0"/>
      <w:marRight w:val="0"/>
      <w:marTop w:val="0"/>
      <w:marBottom w:val="0"/>
      <w:divBdr>
        <w:top w:val="none" w:sz="0" w:space="0" w:color="auto"/>
        <w:left w:val="none" w:sz="0" w:space="0" w:color="auto"/>
        <w:bottom w:val="none" w:sz="0" w:space="0" w:color="auto"/>
        <w:right w:val="none" w:sz="0" w:space="0" w:color="auto"/>
      </w:divBdr>
    </w:div>
    <w:div w:id="1780680754">
      <w:bodyDiv w:val="1"/>
      <w:marLeft w:val="0"/>
      <w:marRight w:val="0"/>
      <w:marTop w:val="0"/>
      <w:marBottom w:val="0"/>
      <w:divBdr>
        <w:top w:val="none" w:sz="0" w:space="0" w:color="auto"/>
        <w:left w:val="none" w:sz="0" w:space="0" w:color="auto"/>
        <w:bottom w:val="none" w:sz="0" w:space="0" w:color="auto"/>
        <w:right w:val="none" w:sz="0" w:space="0" w:color="auto"/>
      </w:divBdr>
    </w:div>
    <w:div w:id="1806121188">
      <w:bodyDiv w:val="1"/>
      <w:marLeft w:val="0"/>
      <w:marRight w:val="0"/>
      <w:marTop w:val="0"/>
      <w:marBottom w:val="0"/>
      <w:divBdr>
        <w:top w:val="none" w:sz="0" w:space="0" w:color="auto"/>
        <w:left w:val="none" w:sz="0" w:space="0" w:color="auto"/>
        <w:bottom w:val="none" w:sz="0" w:space="0" w:color="auto"/>
        <w:right w:val="none" w:sz="0" w:space="0" w:color="auto"/>
      </w:divBdr>
    </w:div>
    <w:div w:id="1828327690">
      <w:bodyDiv w:val="1"/>
      <w:marLeft w:val="0"/>
      <w:marRight w:val="0"/>
      <w:marTop w:val="0"/>
      <w:marBottom w:val="0"/>
      <w:divBdr>
        <w:top w:val="none" w:sz="0" w:space="0" w:color="auto"/>
        <w:left w:val="none" w:sz="0" w:space="0" w:color="auto"/>
        <w:bottom w:val="none" w:sz="0" w:space="0" w:color="auto"/>
        <w:right w:val="none" w:sz="0" w:space="0" w:color="auto"/>
      </w:divBdr>
    </w:div>
    <w:div w:id="1833327405">
      <w:bodyDiv w:val="1"/>
      <w:marLeft w:val="0"/>
      <w:marRight w:val="0"/>
      <w:marTop w:val="0"/>
      <w:marBottom w:val="0"/>
      <w:divBdr>
        <w:top w:val="none" w:sz="0" w:space="0" w:color="auto"/>
        <w:left w:val="none" w:sz="0" w:space="0" w:color="auto"/>
        <w:bottom w:val="none" w:sz="0" w:space="0" w:color="auto"/>
        <w:right w:val="none" w:sz="0" w:space="0" w:color="auto"/>
      </w:divBdr>
    </w:div>
    <w:div w:id="1857770715">
      <w:bodyDiv w:val="1"/>
      <w:marLeft w:val="0"/>
      <w:marRight w:val="0"/>
      <w:marTop w:val="0"/>
      <w:marBottom w:val="0"/>
      <w:divBdr>
        <w:top w:val="none" w:sz="0" w:space="0" w:color="auto"/>
        <w:left w:val="none" w:sz="0" w:space="0" w:color="auto"/>
        <w:bottom w:val="none" w:sz="0" w:space="0" w:color="auto"/>
        <w:right w:val="none" w:sz="0" w:space="0" w:color="auto"/>
      </w:divBdr>
    </w:div>
    <w:div w:id="1881015405">
      <w:bodyDiv w:val="1"/>
      <w:marLeft w:val="0"/>
      <w:marRight w:val="0"/>
      <w:marTop w:val="0"/>
      <w:marBottom w:val="0"/>
      <w:divBdr>
        <w:top w:val="none" w:sz="0" w:space="0" w:color="auto"/>
        <w:left w:val="none" w:sz="0" w:space="0" w:color="auto"/>
        <w:bottom w:val="none" w:sz="0" w:space="0" w:color="auto"/>
        <w:right w:val="none" w:sz="0" w:space="0" w:color="auto"/>
      </w:divBdr>
    </w:div>
    <w:div w:id="1890456917">
      <w:bodyDiv w:val="1"/>
      <w:marLeft w:val="0"/>
      <w:marRight w:val="0"/>
      <w:marTop w:val="0"/>
      <w:marBottom w:val="0"/>
      <w:divBdr>
        <w:top w:val="none" w:sz="0" w:space="0" w:color="auto"/>
        <w:left w:val="none" w:sz="0" w:space="0" w:color="auto"/>
        <w:bottom w:val="none" w:sz="0" w:space="0" w:color="auto"/>
        <w:right w:val="none" w:sz="0" w:space="0" w:color="auto"/>
      </w:divBdr>
    </w:div>
    <w:div w:id="1898010254">
      <w:bodyDiv w:val="1"/>
      <w:marLeft w:val="0"/>
      <w:marRight w:val="0"/>
      <w:marTop w:val="0"/>
      <w:marBottom w:val="0"/>
      <w:divBdr>
        <w:top w:val="none" w:sz="0" w:space="0" w:color="auto"/>
        <w:left w:val="none" w:sz="0" w:space="0" w:color="auto"/>
        <w:bottom w:val="none" w:sz="0" w:space="0" w:color="auto"/>
        <w:right w:val="none" w:sz="0" w:space="0" w:color="auto"/>
      </w:divBdr>
    </w:div>
    <w:div w:id="1919442294">
      <w:bodyDiv w:val="1"/>
      <w:marLeft w:val="0"/>
      <w:marRight w:val="0"/>
      <w:marTop w:val="0"/>
      <w:marBottom w:val="0"/>
      <w:divBdr>
        <w:top w:val="none" w:sz="0" w:space="0" w:color="auto"/>
        <w:left w:val="none" w:sz="0" w:space="0" w:color="auto"/>
        <w:bottom w:val="none" w:sz="0" w:space="0" w:color="auto"/>
        <w:right w:val="none" w:sz="0" w:space="0" w:color="auto"/>
      </w:divBdr>
    </w:div>
    <w:div w:id="1928077468">
      <w:bodyDiv w:val="1"/>
      <w:marLeft w:val="0"/>
      <w:marRight w:val="0"/>
      <w:marTop w:val="0"/>
      <w:marBottom w:val="0"/>
      <w:divBdr>
        <w:top w:val="none" w:sz="0" w:space="0" w:color="auto"/>
        <w:left w:val="none" w:sz="0" w:space="0" w:color="auto"/>
        <w:bottom w:val="none" w:sz="0" w:space="0" w:color="auto"/>
        <w:right w:val="none" w:sz="0" w:space="0" w:color="auto"/>
      </w:divBdr>
    </w:div>
    <w:div w:id="1953508381">
      <w:bodyDiv w:val="1"/>
      <w:marLeft w:val="0"/>
      <w:marRight w:val="0"/>
      <w:marTop w:val="0"/>
      <w:marBottom w:val="0"/>
      <w:divBdr>
        <w:top w:val="none" w:sz="0" w:space="0" w:color="auto"/>
        <w:left w:val="none" w:sz="0" w:space="0" w:color="auto"/>
        <w:bottom w:val="none" w:sz="0" w:space="0" w:color="auto"/>
        <w:right w:val="none" w:sz="0" w:space="0" w:color="auto"/>
      </w:divBdr>
    </w:div>
    <w:div w:id="1983003889">
      <w:bodyDiv w:val="1"/>
      <w:marLeft w:val="0"/>
      <w:marRight w:val="0"/>
      <w:marTop w:val="0"/>
      <w:marBottom w:val="0"/>
      <w:divBdr>
        <w:top w:val="none" w:sz="0" w:space="0" w:color="auto"/>
        <w:left w:val="none" w:sz="0" w:space="0" w:color="auto"/>
        <w:bottom w:val="none" w:sz="0" w:space="0" w:color="auto"/>
        <w:right w:val="none" w:sz="0" w:space="0" w:color="auto"/>
      </w:divBdr>
    </w:div>
    <w:div w:id="2048599228">
      <w:bodyDiv w:val="1"/>
      <w:marLeft w:val="0"/>
      <w:marRight w:val="0"/>
      <w:marTop w:val="0"/>
      <w:marBottom w:val="0"/>
      <w:divBdr>
        <w:top w:val="none" w:sz="0" w:space="0" w:color="auto"/>
        <w:left w:val="none" w:sz="0" w:space="0" w:color="auto"/>
        <w:bottom w:val="none" w:sz="0" w:space="0" w:color="auto"/>
        <w:right w:val="none" w:sz="0" w:space="0" w:color="auto"/>
      </w:divBdr>
    </w:div>
    <w:div w:id="213779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bpl.vn/tw/pages/vbpq-timkiem.aspx?type=0&amp;s=1&amp;Keyword=50/2015/TT-BGTVT&amp;SearchIn=Title,Title1&amp;IsRec=1&amp;pv=0" TargetMode="External"/><Relationship Id="rId13" Type="http://schemas.openxmlformats.org/officeDocument/2006/relationships/image" Target="media/image1.png"/><Relationship Id="rId18" Type="http://schemas.openxmlformats.org/officeDocument/2006/relationships/image" Target="media/image2.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i.wikipedia.org/w/index.php?title=Phi_Co_Phi&amp;action=edit&amp;redlink=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hyperlink" Target="https://monre.gov.vn/VanBan/Pages/ChiTietVanBanPhapQuy.aspx?pID=25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vbpl.vn/tw/pages/vbpq-timkiem.aspx?type=0&amp;s=1&amp;Keyword=11/2010/N%C4%90-CP&amp;SearchIn=Title,Title1&amp;IsRec=1&amp;pv=0" TargetMode="External"/><Relationship Id="rId14" Type="http://schemas.openxmlformats.org/officeDocument/2006/relationships/comments" Target="comments.xm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962B7-884A-41AB-83DB-EB1C40FB2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26815</Words>
  <Characters>152852</Characters>
  <Application>Microsoft Office Word</Application>
  <DocSecurity>0</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dc:creator>
  <cp:keywords/>
  <dc:description/>
  <cp:lastModifiedBy>aa</cp:lastModifiedBy>
  <cp:revision>2</cp:revision>
  <cp:lastPrinted>2024-05-06T08:23:00Z</cp:lastPrinted>
  <dcterms:created xsi:type="dcterms:W3CDTF">2024-05-29T06:55:00Z</dcterms:created>
  <dcterms:modified xsi:type="dcterms:W3CDTF">2024-05-29T06:55:00Z</dcterms:modified>
</cp:coreProperties>
</file>