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3F14" w:rsidRPr="00352F3F" w:rsidRDefault="000E4AB3" w:rsidP="00024375">
      <w:pPr>
        <w:keepNext/>
        <w:spacing w:after="0" w:line="240" w:lineRule="auto"/>
        <w:outlineLvl w:val="0"/>
        <w:rPr>
          <w:b/>
          <w:bCs/>
          <w:sz w:val="26"/>
          <w:szCs w:val="26"/>
        </w:rPr>
      </w:pPr>
      <w:r w:rsidRPr="00352F3F">
        <w:rPr>
          <w:b/>
          <w:bCs/>
          <w:sz w:val="26"/>
          <w:szCs w:val="26"/>
        </w:rPr>
        <w:t xml:space="preserve"> </w:t>
      </w:r>
      <w:r w:rsidR="00A32DF1">
        <w:rPr>
          <w:b/>
          <w:bCs/>
          <w:sz w:val="26"/>
          <w:szCs w:val="26"/>
        </w:rPr>
        <w:t>ỦY</w:t>
      </w:r>
      <w:r w:rsidR="00873F14" w:rsidRPr="00352F3F">
        <w:rPr>
          <w:b/>
          <w:bCs/>
          <w:sz w:val="26"/>
          <w:szCs w:val="26"/>
        </w:rPr>
        <w:t xml:space="preserve"> BAN NHÂN DÂN          </w:t>
      </w:r>
      <w:r w:rsidRPr="00352F3F">
        <w:rPr>
          <w:b/>
          <w:bCs/>
          <w:sz w:val="26"/>
          <w:szCs w:val="26"/>
        </w:rPr>
        <w:t xml:space="preserve">  </w:t>
      </w:r>
      <w:r w:rsidR="00873F14" w:rsidRPr="00352F3F">
        <w:rPr>
          <w:b/>
          <w:bCs/>
          <w:sz w:val="26"/>
          <w:szCs w:val="26"/>
        </w:rPr>
        <w:t xml:space="preserve"> </w:t>
      </w:r>
      <w:r w:rsidR="00873F14" w:rsidRPr="00A32DF1">
        <w:rPr>
          <w:b/>
          <w:bCs/>
          <w:szCs w:val="28"/>
        </w:rPr>
        <w:t>CỘNG H</w:t>
      </w:r>
      <w:r w:rsidR="00DE5513">
        <w:rPr>
          <w:b/>
          <w:bCs/>
          <w:szCs w:val="28"/>
        </w:rPr>
        <w:t>ÒA</w:t>
      </w:r>
      <w:r w:rsidR="00873F14" w:rsidRPr="00A32DF1">
        <w:rPr>
          <w:b/>
          <w:bCs/>
          <w:szCs w:val="28"/>
        </w:rPr>
        <w:t xml:space="preserve"> XÃ HỘI CHỦ NGHĨA VIỆT NAM</w:t>
      </w:r>
    </w:p>
    <w:p w:rsidR="00873F14" w:rsidRPr="00352F3F" w:rsidRDefault="009F26E8" w:rsidP="00024375">
      <w:pPr>
        <w:spacing w:after="0" w:line="240" w:lineRule="auto"/>
        <w:rPr>
          <w:b/>
          <w:bCs/>
          <w:sz w:val="27"/>
          <w:szCs w:val="27"/>
        </w:rPr>
      </w:pPr>
      <w:r>
        <w:rPr>
          <w:b/>
          <w:bCs/>
          <w:sz w:val="26"/>
          <w:szCs w:val="26"/>
        </w:rPr>
        <w:t xml:space="preserve"> </w:t>
      </w:r>
      <w:r w:rsidR="00873F14" w:rsidRPr="00352F3F">
        <w:rPr>
          <w:b/>
          <w:bCs/>
          <w:sz w:val="26"/>
          <w:szCs w:val="26"/>
        </w:rPr>
        <w:t>TỈNH</w:t>
      </w:r>
      <w:r w:rsidR="00873F14" w:rsidRPr="00352F3F">
        <w:rPr>
          <w:sz w:val="26"/>
          <w:szCs w:val="26"/>
        </w:rPr>
        <w:t xml:space="preserve"> </w:t>
      </w:r>
      <w:r w:rsidR="00873F14" w:rsidRPr="00352F3F">
        <w:rPr>
          <w:b/>
          <w:bCs/>
          <w:sz w:val="26"/>
          <w:szCs w:val="26"/>
        </w:rPr>
        <w:t>QUẢNG BÌNH</w:t>
      </w:r>
      <w:r w:rsidR="00873F14" w:rsidRPr="00352F3F">
        <w:rPr>
          <w:sz w:val="27"/>
          <w:szCs w:val="27"/>
        </w:rPr>
        <w:t xml:space="preserve">                           </w:t>
      </w:r>
      <w:r w:rsidR="000E4AB3" w:rsidRPr="00352F3F">
        <w:rPr>
          <w:sz w:val="27"/>
          <w:szCs w:val="27"/>
        </w:rPr>
        <w:t xml:space="preserve"> </w:t>
      </w:r>
      <w:r w:rsidR="00873F14" w:rsidRPr="00352F3F">
        <w:rPr>
          <w:sz w:val="27"/>
          <w:szCs w:val="27"/>
        </w:rPr>
        <w:t xml:space="preserve"> </w:t>
      </w:r>
      <w:r w:rsidR="00873F14" w:rsidRPr="00352F3F">
        <w:rPr>
          <w:b/>
          <w:bCs/>
          <w:szCs w:val="28"/>
        </w:rPr>
        <w:t>Độc lập - Tự do - Hạnh phúc</w:t>
      </w:r>
    </w:p>
    <w:p w:rsidR="00873F14" w:rsidRPr="00024375" w:rsidRDefault="00024375" w:rsidP="00024375">
      <w:pPr>
        <w:spacing w:after="0" w:line="240" w:lineRule="auto"/>
        <w:rPr>
          <w:sz w:val="12"/>
          <w:szCs w:val="12"/>
        </w:rPr>
      </w:pPr>
      <w:r>
        <w:rPr>
          <w:noProof/>
          <w:sz w:val="20"/>
          <w:szCs w:val="20"/>
        </w:rPr>
        <mc:AlternateContent>
          <mc:Choice Requires="wps">
            <w:drawing>
              <wp:anchor distT="0" distB="0" distL="114300" distR="114300" simplePos="0" relativeHeight="251675648" behindDoc="0" locked="0" layoutInCell="1" allowOverlap="1">
                <wp:simplePos x="0" y="0"/>
                <wp:positionH relativeFrom="column">
                  <wp:posOffset>358140</wp:posOffset>
                </wp:positionH>
                <wp:positionV relativeFrom="paragraph">
                  <wp:posOffset>17780</wp:posOffset>
                </wp:positionV>
                <wp:extent cx="8001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800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1A8886" id="Straight Connector 6"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28.2pt,1.4pt" to="91.2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" strokecolor="black [3200]" strokeweight=".5pt">
                <v:stroke joinstyle="miter"/>
              </v:line>
            </w:pict>
          </mc:Fallback>
        </mc:AlternateContent>
      </w:r>
      <w:r w:rsidR="009F26E8" w:rsidRPr="00352F3F">
        <w:rPr>
          <w:noProof/>
          <w:sz w:val="20"/>
          <w:szCs w:val="20"/>
        </w:rPr>
        <mc:AlternateContent>
          <mc:Choice Requires="wps">
            <w:drawing>
              <wp:anchor distT="0" distB="0" distL="114300" distR="114300" simplePos="0" relativeHeight="251669504" behindDoc="0" locked="0" layoutInCell="1" allowOverlap="1" wp14:anchorId="077FECFB" wp14:editId="51B30ADC">
                <wp:simplePos x="0" y="0"/>
                <wp:positionH relativeFrom="column">
                  <wp:posOffset>2854325</wp:posOffset>
                </wp:positionH>
                <wp:positionV relativeFrom="paragraph">
                  <wp:posOffset>10160</wp:posOffset>
                </wp:positionV>
                <wp:extent cx="2103120" cy="0"/>
                <wp:effectExtent l="0" t="0" r="3048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5D6618" id="Straight Connector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75pt,.8pt" to="390.3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"/>
            </w:pict>
          </mc:Fallback>
        </mc:AlternateContent>
      </w:r>
      <w:r w:rsidR="00873F14" w:rsidRPr="00352F3F">
        <w:rPr>
          <w:sz w:val="20"/>
          <w:szCs w:val="20"/>
        </w:rPr>
        <w:t xml:space="preserve">    </w:t>
      </w:r>
    </w:p>
    <w:p w:rsidR="00873F14" w:rsidRPr="00352F3F" w:rsidRDefault="00873F14" w:rsidP="00024375">
      <w:pPr>
        <w:spacing w:after="0" w:line="240" w:lineRule="auto"/>
        <w:rPr>
          <w:i/>
          <w:iCs/>
        </w:rPr>
      </w:pPr>
      <w:r w:rsidRPr="00006B7F">
        <w:rPr>
          <w:szCs w:val="28"/>
        </w:rPr>
        <w:t xml:space="preserve">Số:    </w:t>
      </w:r>
      <w:r w:rsidR="003F7A63" w:rsidRPr="00006B7F">
        <w:rPr>
          <w:szCs w:val="28"/>
          <w:lang w:val="vi-VN"/>
        </w:rPr>
        <w:t xml:space="preserve"> </w:t>
      </w:r>
      <w:r w:rsidR="00AC3CD2">
        <w:rPr>
          <w:szCs w:val="28"/>
        </w:rPr>
        <w:t xml:space="preserve"> </w:t>
      </w:r>
      <w:r w:rsidR="003F7A63" w:rsidRPr="00006B7F">
        <w:rPr>
          <w:szCs w:val="28"/>
          <w:lang w:val="vi-VN"/>
        </w:rPr>
        <w:t xml:space="preserve">  </w:t>
      </w:r>
      <w:r w:rsidRPr="00006B7F">
        <w:rPr>
          <w:szCs w:val="28"/>
        </w:rPr>
        <w:t xml:space="preserve">  /202</w:t>
      </w:r>
      <w:r w:rsidR="00F85485" w:rsidRPr="00006B7F">
        <w:rPr>
          <w:szCs w:val="28"/>
        </w:rPr>
        <w:t>4</w:t>
      </w:r>
      <w:r w:rsidRPr="00006B7F">
        <w:rPr>
          <w:szCs w:val="28"/>
        </w:rPr>
        <w:t>/QĐ-UBND</w:t>
      </w:r>
      <w:r w:rsidRPr="00352F3F">
        <w:t xml:space="preserve">                  </w:t>
      </w:r>
      <w:r w:rsidRPr="00352F3F">
        <w:rPr>
          <w:i/>
          <w:iCs/>
          <w:szCs w:val="28"/>
        </w:rPr>
        <w:t xml:space="preserve">Quảng Bình, ngày </w:t>
      </w:r>
      <w:r w:rsidR="00A32DF1">
        <w:rPr>
          <w:i/>
          <w:iCs/>
          <w:szCs w:val="28"/>
        </w:rPr>
        <w:t xml:space="preserve">   </w:t>
      </w:r>
      <w:r w:rsidRPr="00352F3F">
        <w:rPr>
          <w:i/>
          <w:iCs/>
          <w:szCs w:val="28"/>
        </w:rPr>
        <w:t xml:space="preserve">   tháng  </w:t>
      </w:r>
      <w:r w:rsidR="00A32DF1">
        <w:rPr>
          <w:i/>
          <w:iCs/>
          <w:szCs w:val="28"/>
        </w:rPr>
        <w:t xml:space="preserve">  </w:t>
      </w:r>
      <w:r w:rsidRPr="00352F3F">
        <w:rPr>
          <w:i/>
          <w:iCs/>
          <w:szCs w:val="28"/>
        </w:rPr>
        <w:t xml:space="preserve">  năm 202</w:t>
      </w:r>
      <w:r w:rsidR="00F85485" w:rsidRPr="00352F3F">
        <w:rPr>
          <w:i/>
          <w:iCs/>
          <w:szCs w:val="28"/>
        </w:rPr>
        <w:t>4</w:t>
      </w:r>
    </w:p>
    <w:p w:rsidR="00141C28" w:rsidRPr="00113FAE" w:rsidRDefault="00434227" w:rsidP="00024375">
      <w:pPr>
        <w:spacing w:after="0" w:line="240" w:lineRule="auto"/>
        <w:rPr>
          <w:rFonts w:eastAsia="Times New Roman" w:cs="Times New Roman"/>
          <w:b/>
          <w:bCs/>
          <w:sz w:val="20"/>
          <w:szCs w:val="20"/>
          <w:lang w:val="vi-VN"/>
        </w:rPr>
      </w:pPr>
      <w:r w:rsidRPr="00352F3F">
        <w:rPr>
          <w:rFonts w:eastAsia="Times New Roman" w:cs="Times New Roman"/>
          <w:noProof/>
          <w:szCs w:val="28"/>
        </w:rPr>
        <mc:AlternateContent>
          <mc:Choice Requires="wps">
            <w:drawing>
              <wp:anchor distT="0" distB="0" distL="114300" distR="114300" simplePos="0" relativeHeight="251658240" behindDoc="0" locked="0" layoutInCell="1" allowOverlap="1" wp14:anchorId="04436C1D" wp14:editId="299734FB">
                <wp:simplePos x="0" y="0"/>
                <wp:positionH relativeFrom="margin">
                  <wp:posOffset>-371475</wp:posOffset>
                </wp:positionH>
                <wp:positionV relativeFrom="paragraph">
                  <wp:posOffset>88900</wp:posOffset>
                </wp:positionV>
                <wp:extent cx="1228725" cy="295275"/>
                <wp:effectExtent l="0" t="0" r="28575"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295275"/>
                        </a:xfrm>
                        <a:prstGeom prst="rect">
                          <a:avLst/>
                        </a:prstGeom>
                        <a:solidFill>
                          <a:srgbClr val="FFFFFF"/>
                        </a:solidFill>
                        <a:ln w="9525">
                          <a:solidFill>
                            <a:srgbClr val="000000"/>
                          </a:solidFill>
                          <a:miter lim="800000"/>
                          <a:headEnd/>
                          <a:tailEnd/>
                        </a:ln>
                      </wps:spPr>
                      <wps:txbx>
                        <w:txbxContent>
                          <w:p w:rsidR="007A5DAA" w:rsidRPr="00A8683E" w:rsidRDefault="007A5DAA" w:rsidP="0022623E">
                            <w:pPr>
                              <w:jc w:val="center"/>
                              <w:rPr>
                                <w:b/>
                                <w:sz w:val="26"/>
                                <w:szCs w:val="26"/>
                              </w:rPr>
                            </w:pPr>
                            <w:r w:rsidRPr="00A8683E">
                              <w:rPr>
                                <w:b/>
                                <w:sz w:val="26"/>
                                <w:szCs w:val="26"/>
                              </w:rPr>
                              <w:t>DỰ TH</w:t>
                            </w:r>
                            <w:r w:rsidR="00A8683E" w:rsidRPr="00A8683E">
                              <w:rPr>
                                <w:b/>
                                <w:sz w:val="26"/>
                                <w:szCs w:val="26"/>
                              </w:rPr>
                              <w:t>Ả</w:t>
                            </w:r>
                            <w:r w:rsidRPr="00A8683E">
                              <w:rPr>
                                <w:b/>
                                <w:sz w:val="26"/>
                                <w:szCs w:val="26"/>
                              </w:rPr>
                              <w:t>O</w:t>
                            </w:r>
                          </w:p>
                          <w:p w:rsidR="007A5DAA" w:rsidRPr="008E021C" w:rsidRDefault="007A5DAA" w:rsidP="0022623E">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436C1D" id="_x0000_t202" coordsize="21600,21600" o:spt="202" path="m,l,21600r21600,l21600,xe">
                <v:stroke joinstyle="miter"/>
                <v:path gradientshapeok="t" o:connecttype="rect"/>
              </v:shapetype>
              <v:shape id="Text Box 4" o:spid="_x0000_s1026" type="#_x0000_t202" style="position:absolute;margin-left:-29.25pt;margin-top:7pt;width:96.75pt;height:23.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">
                <v:textbox>
                  <w:txbxContent>
                    <w:p w:rsidR="007A5DAA" w:rsidRPr="00A8683E" w:rsidRDefault="007A5DAA" w:rsidP="0022623E">
                      <w:pPr>
                        <w:jc w:val="center"/>
                        <w:rPr>
                          <w:b/>
                          <w:sz w:val="26"/>
                          <w:szCs w:val="26"/>
                        </w:rPr>
                      </w:pPr>
                      <w:r w:rsidRPr="00A8683E">
                        <w:rPr>
                          <w:b/>
                          <w:sz w:val="26"/>
                          <w:szCs w:val="26"/>
                        </w:rPr>
                        <w:t>DỰ TH</w:t>
                      </w:r>
                      <w:r w:rsidR="00A8683E" w:rsidRPr="00A8683E">
                        <w:rPr>
                          <w:b/>
                          <w:sz w:val="26"/>
                          <w:szCs w:val="26"/>
                        </w:rPr>
                        <w:t>Ả</w:t>
                      </w:r>
                      <w:r w:rsidRPr="00A8683E">
                        <w:rPr>
                          <w:b/>
                          <w:sz w:val="26"/>
                          <w:szCs w:val="26"/>
                        </w:rPr>
                        <w:t>O</w:t>
                      </w:r>
                    </w:p>
                    <w:p w:rsidR="007A5DAA" w:rsidRPr="008E021C" w:rsidRDefault="007A5DAA" w:rsidP="0022623E">
                      <w:pPr>
                        <w:jc w:val="center"/>
                        <w:rPr>
                          <w:b/>
                        </w:rPr>
                      </w:pPr>
                    </w:p>
                  </w:txbxContent>
                </v:textbox>
                <w10:wrap anchorx="margin"/>
              </v:shape>
            </w:pict>
          </mc:Fallback>
        </mc:AlternateContent>
      </w:r>
    </w:p>
    <w:p w:rsidR="00841BD6" w:rsidRPr="00352F3F" w:rsidRDefault="00841BD6" w:rsidP="00F670AB">
      <w:pPr>
        <w:shd w:val="clear" w:color="auto" w:fill="FFFFFF"/>
        <w:spacing w:before="120" w:after="0" w:line="240" w:lineRule="auto"/>
        <w:jc w:val="center"/>
        <w:rPr>
          <w:rFonts w:eastAsia="Times New Roman" w:cs="Times New Roman"/>
          <w:szCs w:val="28"/>
        </w:rPr>
      </w:pPr>
      <w:r w:rsidRPr="00352F3F">
        <w:rPr>
          <w:rFonts w:eastAsia="Times New Roman" w:cs="Times New Roman"/>
          <w:b/>
          <w:bCs/>
          <w:szCs w:val="28"/>
          <w:lang w:val="vi-VN"/>
        </w:rPr>
        <w:t>QUYẾT ĐỊNH</w:t>
      </w:r>
    </w:p>
    <w:p w:rsidR="007A22CD" w:rsidRPr="00352F3F" w:rsidRDefault="0022623E" w:rsidP="00024375">
      <w:pPr>
        <w:shd w:val="clear" w:color="auto" w:fill="FFFFFF"/>
        <w:spacing w:after="0" w:line="240" w:lineRule="auto"/>
        <w:jc w:val="center"/>
        <w:rPr>
          <w:rFonts w:eastAsia="Times New Roman" w:cs="Times New Roman"/>
          <w:b/>
          <w:szCs w:val="28"/>
        </w:rPr>
      </w:pPr>
      <w:bookmarkStart w:id="0" w:name="loai_1_name"/>
      <w:r w:rsidRPr="00352F3F">
        <w:rPr>
          <w:rFonts w:eastAsia="Times New Roman" w:cs="Times New Roman"/>
          <w:b/>
          <w:szCs w:val="28"/>
        </w:rPr>
        <w:t xml:space="preserve">Ban hành Quy định về quản lý, bảo vệ tài nguyên nước </w:t>
      </w:r>
    </w:p>
    <w:p w:rsidR="0022623E" w:rsidRPr="00352F3F" w:rsidRDefault="0022623E" w:rsidP="00024375">
      <w:pPr>
        <w:shd w:val="clear" w:color="auto" w:fill="FFFFFF"/>
        <w:spacing w:after="0" w:line="240" w:lineRule="auto"/>
        <w:jc w:val="center"/>
        <w:rPr>
          <w:rFonts w:eastAsia="Times New Roman" w:cs="Times New Roman"/>
          <w:b/>
          <w:szCs w:val="28"/>
        </w:rPr>
      </w:pPr>
      <w:r w:rsidRPr="00352F3F">
        <w:rPr>
          <w:rFonts w:eastAsia="Times New Roman" w:cs="Times New Roman"/>
          <w:b/>
          <w:szCs w:val="28"/>
        </w:rPr>
        <w:t>trên địa bàn</w:t>
      </w:r>
      <w:r w:rsidR="007A22CD" w:rsidRPr="00352F3F">
        <w:rPr>
          <w:rFonts w:eastAsia="Times New Roman" w:cs="Times New Roman"/>
          <w:b/>
          <w:szCs w:val="28"/>
          <w:lang w:val="vi-VN"/>
        </w:rPr>
        <w:t xml:space="preserve"> </w:t>
      </w:r>
      <w:r w:rsidRPr="00352F3F">
        <w:rPr>
          <w:rFonts w:eastAsia="Times New Roman" w:cs="Times New Roman"/>
          <w:b/>
          <w:szCs w:val="28"/>
        </w:rPr>
        <w:t>tỉnh Quảng Bình</w:t>
      </w:r>
      <w:bookmarkEnd w:id="0"/>
    </w:p>
    <w:p w:rsidR="0022623E" w:rsidRPr="00DC708F" w:rsidRDefault="004C1A0C" w:rsidP="00024375">
      <w:pPr>
        <w:shd w:val="clear" w:color="auto" w:fill="FFFFFF"/>
        <w:spacing w:after="0" w:line="240" w:lineRule="auto"/>
        <w:jc w:val="center"/>
        <w:rPr>
          <w:rFonts w:eastAsia="Times New Roman" w:cs="Times New Roman"/>
          <w:b/>
          <w:sz w:val="20"/>
          <w:szCs w:val="20"/>
        </w:rPr>
      </w:pPr>
      <w:r w:rsidRPr="00DC708F">
        <w:rPr>
          <w:rFonts w:eastAsia="Times New Roman" w:cs="Times New Roman"/>
          <w:b/>
          <w:noProof/>
          <w:sz w:val="20"/>
          <w:szCs w:val="20"/>
        </w:rPr>
        <mc:AlternateContent>
          <mc:Choice Requires="wps">
            <w:drawing>
              <wp:anchor distT="0" distB="0" distL="114300" distR="114300" simplePos="0" relativeHeight="251674624" behindDoc="0" locked="0" layoutInCell="1" allowOverlap="1" wp14:anchorId="55AC9C64" wp14:editId="59F87E92">
                <wp:simplePos x="0" y="0"/>
                <wp:positionH relativeFrom="column">
                  <wp:posOffset>2319655</wp:posOffset>
                </wp:positionH>
                <wp:positionV relativeFrom="paragraph">
                  <wp:posOffset>13970</wp:posOffset>
                </wp:positionV>
                <wp:extent cx="11715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1171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5F5F94" id="Straight Connector 3"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182.65pt,1.1pt" to="274.9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" strokecolor="black [3200]" strokeweight=".5pt">
                <v:stroke joinstyle="miter"/>
              </v:line>
            </w:pict>
          </mc:Fallback>
        </mc:AlternateContent>
      </w:r>
    </w:p>
    <w:p w:rsidR="00841BD6" w:rsidRPr="00352F3F" w:rsidRDefault="00841BD6" w:rsidP="00024375">
      <w:pPr>
        <w:shd w:val="clear" w:color="auto" w:fill="FFFFFF"/>
        <w:spacing w:after="0" w:line="240" w:lineRule="auto"/>
        <w:jc w:val="center"/>
        <w:rPr>
          <w:rFonts w:eastAsia="Times New Roman" w:cs="Times New Roman"/>
          <w:b/>
          <w:bCs/>
          <w:szCs w:val="28"/>
          <w:lang w:val="vi-VN"/>
        </w:rPr>
      </w:pPr>
      <w:r w:rsidRPr="00352F3F">
        <w:rPr>
          <w:rFonts w:eastAsia="Times New Roman" w:cs="Times New Roman"/>
          <w:b/>
          <w:bCs/>
          <w:szCs w:val="28"/>
          <w:lang w:val="vi-VN"/>
        </w:rPr>
        <w:t>ỦY BAN NHÂN DÂN TỈNH QUẢNG BÌNH</w:t>
      </w:r>
    </w:p>
    <w:p w:rsidR="0022623E" w:rsidRPr="00352F3F" w:rsidRDefault="0022623E" w:rsidP="00024375">
      <w:pPr>
        <w:shd w:val="clear" w:color="auto" w:fill="FFFFFF"/>
        <w:spacing w:after="0" w:line="240" w:lineRule="auto"/>
        <w:jc w:val="center"/>
        <w:rPr>
          <w:rFonts w:eastAsia="Times New Roman" w:cs="Times New Roman"/>
          <w:sz w:val="20"/>
          <w:szCs w:val="20"/>
        </w:rPr>
      </w:pPr>
    </w:p>
    <w:p w:rsidR="0022623E" w:rsidRPr="00352F3F" w:rsidRDefault="0022623E" w:rsidP="00024375">
      <w:pPr>
        <w:autoSpaceDE w:val="0"/>
        <w:autoSpaceDN w:val="0"/>
        <w:adjustRightInd w:val="0"/>
        <w:spacing w:after="0" w:line="240" w:lineRule="auto"/>
        <w:ind w:firstLine="567"/>
        <w:jc w:val="both"/>
        <w:rPr>
          <w:i/>
          <w:szCs w:val="28"/>
        </w:rPr>
      </w:pPr>
      <w:r w:rsidRPr="00352F3F">
        <w:rPr>
          <w:i/>
          <w:szCs w:val="28"/>
        </w:rPr>
        <w:t>Căn cứ Luật Tổ chức chính quyền địa phương ngày</w:t>
      </w:r>
      <w:r w:rsidR="00A03387" w:rsidRPr="00352F3F">
        <w:rPr>
          <w:i/>
          <w:szCs w:val="28"/>
        </w:rPr>
        <w:t xml:space="preserve"> 19 tháng 6 năm </w:t>
      </w:r>
      <w:r w:rsidRPr="00352F3F">
        <w:rPr>
          <w:i/>
          <w:szCs w:val="28"/>
        </w:rPr>
        <w:t>2015; Luật sửa đổi, bổ sung một số điều của Luật Tổ chức Chính phủ và Luật Tổ chức chính quyền địa phương ngày 22</w:t>
      </w:r>
      <w:r w:rsidR="00A03387" w:rsidRPr="00352F3F">
        <w:rPr>
          <w:i/>
          <w:szCs w:val="28"/>
        </w:rPr>
        <w:t xml:space="preserve"> tháng 11 năm </w:t>
      </w:r>
      <w:r w:rsidRPr="00352F3F">
        <w:rPr>
          <w:i/>
          <w:szCs w:val="28"/>
        </w:rPr>
        <w:t>2019;</w:t>
      </w:r>
    </w:p>
    <w:p w:rsidR="00841BD6" w:rsidRPr="00352F3F" w:rsidRDefault="00841BD6" w:rsidP="00E74537">
      <w:pPr>
        <w:shd w:val="clear" w:color="auto" w:fill="FFFFFF"/>
        <w:spacing w:before="60" w:after="0" w:line="240" w:lineRule="auto"/>
        <w:ind w:firstLine="567"/>
        <w:jc w:val="both"/>
        <w:rPr>
          <w:rFonts w:eastAsia="Times New Roman" w:cs="Times New Roman"/>
          <w:i/>
          <w:iCs/>
          <w:szCs w:val="28"/>
          <w:lang w:val="vi-VN"/>
        </w:rPr>
      </w:pPr>
      <w:r w:rsidRPr="00352F3F">
        <w:rPr>
          <w:rFonts w:eastAsia="Times New Roman" w:cs="Times New Roman"/>
          <w:i/>
          <w:iCs/>
          <w:szCs w:val="28"/>
          <w:lang w:val="vi-VN"/>
        </w:rPr>
        <w:t>Căn cứ Luật Tài nguyên nước ngày 2</w:t>
      </w:r>
      <w:r w:rsidR="00F85485" w:rsidRPr="00352F3F">
        <w:rPr>
          <w:rFonts w:eastAsia="Times New Roman" w:cs="Times New Roman"/>
          <w:i/>
          <w:iCs/>
          <w:szCs w:val="28"/>
        </w:rPr>
        <w:t>7</w:t>
      </w:r>
      <w:r w:rsidRPr="00352F3F">
        <w:rPr>
          <w:rFonts w:eastAsia="Times New Roman" w:cs="Times New Roman"/>
          <w:i/>
          <w:iCs/>
          <w:szCs w:val="28"/>
          <w:lang w:val="vi-VN"/>
        </w:rPr>
        <w:t xml:space="preserve"> tháng </w:t>
      </w:r>
      <w:r w:rsidR="00F85485" w:rsidRPr="00352F3F">
        <w:rPr>
          <w:rFonts w:eastAsia="Times New Roman" w:cs="Times New Roman"/>
          <w:i/>
          <w:iCs/>
          <w:szCs w:val="28"/>
        </w:rPr>
        <w:t>11</w:t>
      </w:r>
      <w:r w:rsidRPr="00352F3F">
        <w:rPr>
          <w:rFonts w:eastAsia="Times New Roman" w:cs="Times New Roman"/>
          <w:i/>
          <w:iCs/>
          <w:szCs w:val="28"/>
          <w:lang w:val="vi-VN"/>
        </w:rPr>
        <w:t xml:space="preserve"> năm 202</w:t>
      </w:r>
      <w:r w:rsidR="00F85485" w:rsidRPr="00352F3F">
        <w:rPr>
          <w:rFonts w:eastAsia="Times New Roman" w:cs="Times New Roman"/>
          <w:i/>
          <w:iCs/>
          <w:szCs w:val="28"/>
        </w:rPr>
        <w:t>3</w:t>
      </w:r>
      <w:r w:rsidRPr="00352F3F">
        <w:rPr>
          <w:rFonts w:eastAsia="Times New Roman" w:cs="Times New Roman"/>
          <w:i/>
          <w:iCs/>
          <w:szCs w:val="28"/>
          <w:lang w:val="vi-VN"/>
        </w:rPr>
        <w:t>;</w:t>
      </w:r>
    </w:p>
    <w:p w:rsidR="006C7BC1" w:rsidRPr="00352F3F" w:rsidRDefault="006C7BC1" w:rsidP="00E74537">
      <w:pPr>
        <w:shd w:val="clear" w:color="auto" w:fill="FFFFFF"/>
        <w:spacing w:before="60" w:after="0" w:line="240" w:lineRule="auto"/>
        <w:ind w:firstLine="567"/>
        <w:jc w:val="both"/>
        <w:rPr>
          <w:rFonts w:eastAsia="Times New Roman" w:cs="Times New Roman"/>
          <w:i/>
          <w:iCs/>
          <w:szCs w:val="28"/>
          <w:lang w:val="vi-VN"/>
        </w:rPr>
      </w:pPr>
      <w:r w:rsidRPr="00352F3F">
        <w:rPr>
          <w:rFonts w:eastAsia="Times New Roman" w:cs="Times New Roman"/>
          <w:i/>
          <w:iCs/>
          <w:szCs w:val="28"/>
          <w:lang w:val="vi-VN"/>
        </w:rPr>
        <w:t xml:space="preserve">Căn cứ Nghị định số </w:t>
      </w:r>
      <w:r w:rsidR="00F85485" w:rsidRPr="00352F3F">
        <w:rPr>
          <w:rFonts w:eastAsia="Times New Roman" w:cs="Times New Roman"/>
          <w:i/>
          <w:iCs/>
          <w:szCs w:val="28"/>
        </w:rPr>
        <w:t>5</w:t>
      </w:r>
      <w:r w:rsidRPr="00352F3F">
        <w:rPr>
          <w:rFonts w:eastAsia="Times New Roman" w:cs="Times New Roman"/>
          <w:i/>
          <w:iCs/>
          <w:szCs w:val="28"/>
          <w:lang w:val="vi-VN"/>
        </w:rPr>
        <w:t>3/20</w:t>
      </w:r>
      <w:r w:rsidR="00F85485" w:rsidRPr="00352F3F">
        <w:rPr>
          <w:rFonts w:eastAsia="Times New Roman" w:cs="Times New Roman"/>
          <w:i/>
          <w:iCs/>
          <w:szCs w:val="28"/>
        </w:rPr>
        <w:t>24</w:t>
      </w:r>
      <w:r w:rsidRPr="00352F3F">
        <w:rPr>
          <w:rFonts w:eastAsia="Times New Roman" w:cs="Times New Roman"/>
          <w:i/>
          <w:iCs/>
          <w:szCs w:val="28"/>
          <w:lang w:val="vi-VN"/>
        </w:rPr>
        <w:t xml:space="preserve">/NĐ-CP ngày </w:t>
      </w:r>
      <w:r w:rsidR="00F85485" w:rsidRPr="00352F3F">
        <w:rPr>
          <w:rFonts w:eastAsia="Times New Roman" w:cs="Times New Roman"/>
          <w:i/>
          <w:iCs/>
          <w:szCs w:val="28"/>
        </w:rPr>
        <w:t>16</w:t>
      </w:r>
      <w:r w:rsidRPr="00352F3F">
        <w:rPr>
          <w:rFonts w:eastAsia="Times New Roman" w:cs="Times New Roman"/>
          <w:i/>
          <w:iCs/>
          <w:szCs w:val="28"/>
          <w:lang w:val="vi-VN"/>
        </w:rPr>
        <w:t xml:space="preserve"> tháng </w:t>
      </w:r>
      <w:r w:rsidR="00F85485" w:rsidRPr="00352F3F">
        <w:rPr>
          <w:rFonts w:eastAsia="Times New Roman" w:cs="Times New Roman"/>
          <w:i/>
          <w:iCs/>
          <w:szCs w:val="28"/>
        </w:rPr>
        <w:t>5</w:t>
      </w:r>
      <w:r w:rsidRPr="00352F3F">
        <w:rPr>
          <w:rFonts w:eastAsia="Times New Roman" w:cs="Times New Roman"/>
          <w:i/>
          <w:iCs/>
          <w:szCs w:val="28"/>
          <w:lang w:val="vi-VN"/>
        </w:rPr>
        <w:t xml:space="preserve"> năm 20</w:t>
      </w:r>
      <w:r w:rsidR="00F85485" w:rsidRPr="00352F3F">
        <w:rPr>
          <w:rFonts w:eastAsia="Times New Roman" w:cs="Times New Roman"/>
          <w:i/>
          <w:iCs/>
          <w:szCs w:val="28"/>
        </w:rPr>
        <w:t>24</w:t>
      </w:r>
      <w:r w:rsidRPr="00352F3F">
        <w:rPr>
          <w:rFonts w:eastAsia="Times New Roman" w:cs="Times New Roman"/>
          <w:i/>
          <w:iCs/>
          <w:szCs w:val="28"/>
          <w:lang w:val="vi-VN"/>
        </w:rPr>
        <w:t xml:space="preserve"> của Chính phủ quy định </w:t>
      </w:r>
      <w:r w:rsidR="003A3FF8">
        <w:rPr>
          <w:rFonts w:eastAsia="Times New Roman" w:cs="Times New Roman"/>
          <w:i/>
          <w:iCs/>
          <w:szCs w:val="28"/>
        </w:rPr>
        <w:t>chi tiết một số điều của Luật T</w:t>
      </w:r>
      <w:r w:rsidR="00F85485" w:rsidRPr="00352F3F">
        <w:rPr>
          <w:rFonts w:eastAsia="Times New Roman" w:cs="Times New Roman"/>
          <w:i/>
          <w:iCs/>
          <w:szCs w:val="28"/>
        </w:rPr>
        <w:t>ài nguyên nước</w:t>
      </w:r>
      <w:r w:rsidRPr="00352F3F">
        <w:rPr>
          <w:rFonts w:eastAsia="Times New Roman" w:cs="Times New Roman"/>
          <w:i/>
          <w:iCs/>
          <w:szCs w:val="28"/>
          <w:lang w:val="vi-VN"/>
        </w:rPr>
        <w:t>;</w:t>
      </w:r>
    </w:p>
    <w:p w:rsidR="00841BD6" w:rsidRPr="00352F3F" w:rsidRDefault="00841BD6" w:rsidP="00E74537">
      <w:pPr>
        <w:shd w:val="clear" w:color="auto" w:fill="FFFFFF"/>
        <w:spacing w:before="60" w:after="0" w:line="240" w:lineRule="auto"/>
        <w:ind w:firstLine="567"/>
        <w:jc w:val="both"/>
        <w:rPr>
          <w:rFonts w:eastAsia="Times New Roman" w:cs="Times New Roman"/>
          <w:i/>
          <w:iCs/>
          <w:szCs w:val="28"/>
          <w:lang w:val="vi-VN"/>
        </w:rPr>
      </w:pPr>
      <w:r w:rsidRPr="00352F3F">
        <w:rPr>
          <w:rFonts w:eastAsia="Times New Roman" w:cs="Times New Roman"/>
          <w:i/>
          <w:iCs/>
          <w:szCs w:val="28"/>
          <w:lang w:val="vi-VN"/>
        </w:rPr>
        <w:t xml:space="preserve">Theo đề nghị của Giám đốc Sở Tài nguyên và Môi trường tại Tờ trình số </w:t>
      </w:r>
      <w:r w:rsidR="007A22CD" w:rsidRPr="00352F3F">
        <w:rPr>
          <w:rFonts w:eastAsia="Times New Roman" w:cs="Times New Roman"/>
          <w:i/>
          <w:iCs/>
          <w:szCs w:val="28"/>
          <w:lang w:val="vi-VN"/>
        </w:rPr>
        <w:t>.....</w:t>
      </w:r>
      <w:r w:rsidRPr="00352F3F">
        <w:rPr>
          <w:rFonts w:eastAsia="Times New Roman" w:cs="Times New Roman"/>
          <w:i/>
          <w:iCs/>
          <w:szCs w:val="28"/>
          <w:lang w:val="vi-VN"/>
        </w:rPr>
        <w:t>/TTr-</w:t>
      </w:r>
      <w:r w:rsidR="0022623E" w:rsidRPr="00352F3F">
        <w:rPr>
          <w:rFonts w:eastAsia="Times New Roman" w:cs="Times New Roman"/>
          <w:i/>
          <w:iCs/>
          <w:szCs w:val="28"/>
          <w:lang w:val="vi-VN"/>
        </w:rPr>
        <w:t xml:space="preserve">STNMT ngày </w:t>
      </w:r>
      <w:r w:rsidR="00A47597" w:rsidRPr="00352F3F">
        <w:rPr>
          <w:rFonts w:eastAsia="Times New Roman" w:cs="Times New Roman"/>
          <w:i/>
          <w:iCs/>
          <w:szCs w:val="28"/>
        </w:rPr>
        <w:t xml:space="preserve">  </w:t>
      </w:r>
      <w:r w:rsidR="008E3450">
        <w:rPr>
          <w:rFonts w:eastAsia="Times New Roman" w:cs="Times New Roman"/>
          <w:i/>
          <w:iCs/>
          <w:szCs w:val="28"/>
        </w:rPr>
        <w:t xml:space="preserve">   </w:t>
      </w:r>
      <w:r w:rsidR="0022623E" w:rsidRPr="00352F3F">
        <w:rPr>
          <w:rFonts w:eastAsia="Times New Roman" w:cs="Times New Roman"/>
          <w:i/>
          <w:iCs/>
          <w:szCs w:val="28"/>
          <w:lang w:val="vi-VN"/>
        </w:rPr>
        <w:t xml:space="preserve"> tháng </w:t>
      </w:r>
      <w:r w:rsidR="00A47597" w:rsidRPr="00352F3F">
        <w:rPr>
          <w:rFonts w:eastAsia="Times New Roman" w:cs="Times New Roman"/>
          <w:i/>
          <w:iCs/>
          <w:szCs w:val="28"/>
        </w:rPr>
        <w:t xml:space="preserve">  </w:t>
      </w:r>
      <w:r w:rsidR="0022623E" w:rsidRPr="00352F3F">
        <w:rPr>
          <w:rFonts w:eastAsia="Times New Roman" w:cs="Times New Roman"/>
          <w:i/>
          <w:iCs/>
          <w:szCs w:val="28"/>
          <w:lang w:val="vi-VN"/>
        </w:rPr>
        <w:t xml:space="preserve"> </w:t>
      </w:r>
      <w:r w:rsidR="008E3450">
        <w:rPr>
          <w:rFonts w:eastAsia="Times New Roman" w:cs="Times New Roman"/>
          <w:i/>
          <w:iCs/>
          <w:szCs w:val="28"/>
        </w:rPr>
        <w:t xml:space="preserve">  </w:t>
      </w:r>
      <w:r w:rsidR="0022623E" w:rsidRPr="00352F3F">
        <w:rPr>
          <w:rFonts w:eastAsia="Times New Roman" w:cs="Times New Roman"/>
          <w:i/>
          <w:iCs/>
          <w:szCs w:val="28"/>
          <w:lang w:val="vi-VN"/>
        </w:rPr>
        <w:t xml:space="preserve">năm </w:t>
      </w:r>
      <w:r w:rsidR="00A47597" w:rsidRPr="00352F3F">
        <w:rPr>
          <w:rFonts w:eastAsia="Times New Roman" w:cs="Times New Roman"/>
          <w:i/>
          <w:iCs/>
          <w:szCs w:val="28"/>
        </w:rPr>
        <w:t>202</w:t>
      </w:r>
      <w:r w:rsidR="00FD700F" w:rsidRPr="00352F3F">
        <w:rPr>
          <w:rFonts w:eastAsia="Times New Roman" w:cs="Times New Roman"/>
          <w:i/>
          <w:iCs/>
          <w:szCs w:val="28"/>
        </w:rPr>
        <w:t>4</w:t>
      </w:r>
      <w:r w:rsidR="0022623E" w:rsidRPr="00352F3F">
        <w:rPr>
          <w:rFonts w:eastAsia="Times New Roman" w:cs="Times New Roman"/>
          <w:i/>
          <w:iCs/>
          <w:szCs w:val="28"/>
          <w:lang w:val="vi-VN"/>
        </w:rPr>
        <w:t>.</w:t>
      </w:r>
    </w:p>
    <w:p w:rsidR="00841BD6" w:rsidRPr="00352F3F" w:rsidRDefault="00841BD6" w:rsidP="000A06E3">
      <w:pPr>
        <w:shd w:val="clear" w:color="auto" w:fill="FFFFFF"/>
        <w:spacing w:before="160" w:line="240" w:lineRule="auto"/>
        <w:jc w:val="center"/>
        <w:rPr>
          <w:rFonts w:eastAsia="Times New Roman" w:cs="Times New Roman"/>
          <w:b/>
          <w:bCs/>
          <w:szCs w:val="28"/>
          <w:lang w:val="vi-VN"/>
        </w:rPr>
      </w:pPr>
      <w:r w:rsidRPr="00352F3F">
        <w:rPr>
          <w:rFonts w:eastAsia="Times New Roman" w:cs="Times New Roman"/>
          <w:b/>
          <w:bCs/>
          <w:szCs w:val="28"/>
          <w:lang w:val="vi-VN"/>
        </w:rPr>
        <w:t>QUYẾT ĐỊNH:</w:t>
      </w:r>
    </w:p>
    <w:p w:rsidR="00841BD6" w:rsidRPr="00352F3F" w:rsidRDefault="00841BD6" w:rsidP="000A06E3">
      <w:pPr>
        <w:shd w:val="clear" w:color="auto" w:fill="FFFFFF"/>
        <w:spacing w:after="0" w:line="240" w:lineRule="auto"/>
        <w:ind w:firstLine="567"/>
        <w:jc w:val="both"/>
        <w:rPr>
          <w:rFonts w:eastAsia="Times New Roman" w:cs="Times New Roman"/>
          <w:szCs w:val="28"/>
        </w:rPr>
      </w:pPr>
      <w:bookmarkStart w:id="1" w:name="dieu_1"/>
      <w:r w:rsidRPr="00352F3F">
        <w:rPr>
          <w:rFonts w:eastAsia="Times New Roman" w:cs="Times New Roman"/>
          <w:b/>
          <w:bCs/>
          <w:szCs w:val="28"/>
          <w:lang w:val="vi-VN"/>
        </w:rPr>
        <w:t>Điều 1.</w:t>
      </w:r>
      <w:bookmarkEnd w:id="1"/>
      <w:r w:rsidRPr="00352F3F">
        <w:rPr>
          <w:rFonts w:eastAsia="Times New Roman" w:cs="Times New Roman"/>
          <w:szCs w:val="28"/>
          <w:lang w:val="vi-VN"/>
        </w:rPr>
        <w:t> </w:t>
      </w:r>
      <w:bookmarkStart w:id="2" w:name="dieu_1_name"/>
      <w:r w:rsidRPr="00352F3F">
        <w:rPr>
          <w:rFonts w:eastAsia="Times New Roman" w:cs="Times New Roman"/>
          <w:szCs w:val="28"/>
          <w:lang w:val="vi-VN"/>
        </w:rPr>
        <w:t>Ban hành kèm theo Quyết định này Quy định quản lý, bảo vệ tài nguyên nước trên địa bàn tỉnh Quảng Bình.</w:t>
      </w:r>
      <w:bookmarkEnd w:id="2"/>
    </w:p>
    <w:p w:rsidR="00E91BC8" w:rsidRPr="00E91BC8" w:rsidRDefault="00841BD6" w:rsidP="000A06E3">
      <w:pPr>
        <w:shd w:val="clear" w:color="auto" w:fill="FFFFFF"/>
        <w:spacing w:before="60" w:after="0" w:line="240" w:lineRule="auto"/>
        <w:ind w:firstLine="567"/>
        <w:jc w:val="both"/>
        <w:rPr>
          <w:rFonts w:eastAsia="Times New Roman" w:cs="Times New Roman"/>
          <w:szCs w:val="28"/>
        </w:rPr>
      </w:pPr>
      <w:bookmarkStart w:id="3" w:name="dieu_2"/>
      <w:r w:rsidRPr="00352F3F">
        <w:rPr>
          <w:rFonts w:eastAsia="Times New Roman" w:cs="Times New Roman"/>
          <w:b/>
          <w:bCs/>
          <w:szCs w:val="28"/>
          <w:lang w:val="vi-VN"/>
        </w:rPr>
        <w:t>Điều 2.</w:t>
      </w:r>
      <w:bookmarkEnd w:id="3"/>
      <w:r w:rsidRPr="00352F3F">
        <w:rPr>
          <w:rFonts w:eastAsia="Times New Roman" w:cs="Times New Roman"/>
          <w:szCs w:val="28"/>
          <w:lang w:val="vi-VN"/>
        </w:rPr>
        <w:t> </w:t>
      </w:r>
      <w:bookmarkStart w:id="4" w:name="dieu_2_name"/>
      <w:r w:rsidR="00E91BC8" w:rsidRPr="00E91BC8">
        <w:rPr>
          <w:rFonts w:eastAsia="Times New Roman" w:cs="Times New Roman"/>
          <w:b/>
          <w:szCs w:val="28"/>
        </w:rPr>
        <w:t>Hiệu lực thi hành</w:t>
      </w:r>
    </w:p>
    <w:p w:rsidR="00841BD6" w:rsidRPr="00352F3F" w:rsidRDefault="0093201C" w:rsidP="00D80326">
      <w:pPr>
        <w:shd w:val="clear" w:color="auto" w:fill="FFFFFF"/>
        <w:spacing w:before="60" w:after="0" w:line="240" w:lineRule="auto"/>
        <w:ind w:firstLine="567"/>
        <w:jc w:val="both"/>
        <w:rPr>
          <w:rFonts w:eastAsia="Times New Roman" w:cs="Times New Roman"/>
          <w:szCs w:val="28"/>
        </w:rPr>
      </w:pPr>
      <w:r w:rsidRPr="00352F3F">
        <w:rPr>
          <w:rFonts w:eastAsia="Times New Roman" w:cs="Times New Roman"/>
          <w:szCs w:val="28"/>
        </w:rPr>
        <w:t xml:space="preserve">Quyết định này có hiệu lực kể từ ngày </w:t>
      </w:r>
      <w:r w:rsidR="00A86274" w:rsidRPr="00352F3F">
        <w:rPr>
          <w:rFonts w:eastAsia="Times New Roman" w:cs="Times New Roman"/>
          <w:szCs w:val="28"/>
        </w:rPr>
        <w:t xml:space="preserve">… </w:t>
      </w:r>
      <w:r w:rsidRPr="00352F3F">
        <w:rPr>
          <w:rFonts w:eastAsia="Times New Roman" w:cs="Times New Roman"/>
          <w:szCs w:val="28"/>
        </w:rPr>
        <w:t>tháng</w:t>
      </w:r>
      <w:r w:rsidR="00A86274" w:rsidRPr="00352F3F">
        <w:rPr>
          <w:rFonts w:eastAsia="Times New Roman" w:cs="Times New Roman"/>
          <w:szCs w:val="28"/>
        </w:rPr>
        <w:t xml:space="preserve"> …</w:t>
      </w:r>
      <w:r w:rsidRPr="00352F3F">
        <w:rPr>
          <w:rFonts w:eastAsia="Times New Roman" w:cs="Times New Roman"/>
          <w:szCs w:val="28"/>
        </w:rPr>
        <w:t xml:space="preserve"> năm 202</w:t>
      </w:r>
      <w:r w:rsidR="00B225CB" w:rsidRPr="00352F3F">
        <w:rPr>
          <w:rFonts w:eastAsia="Times New Roman" w:cs="Times New Roman"/>
          <w:szCs w:val="28"/>
        </w:rPr>
        <w:t>4</w:t>
      </w:r>
      <w:r w:rsidRPr="00352F3F">
        <w:rPr>
          <w:rFonts w:eastAsia="Times New Roman" w:cs="Times New Roman"/>
          <w:szCs w:val="28"/>
        </w:rPr>
        <w:t xml:space="preserve"> </w:t>
      </w:r>
      <w:r w:rsidR="0047779C" w:rsidRPr="00352F3F">
        <w:rPr>
          <w:rFonts w:eastAsia="Times New Roman" w:cs="Times New Roman"/>
          <w:szCs w:val="28"/>
          <w:lang w:val="vi-VN"/>
        </w:rPr>
        <w:t xml:space="preserve">và thay thế Quyết định số </w:t>
      </w:r>
      <w:r w:rsidR="00C3157E" w:rsidRPr="00352F3F">
        <w:rPr>
          <w:rFonts w:eastAsia="Times New Roman" w:cs="Times New Roman"/>
          <w:szCs w:val="28"/>
        </w:rPr>
        <w:t>3</w:t>
      </w:r>
      <w:r w:rsidR="0047779C" w:rsidRPr="00352F3F">
        <w:rPr>
          <w:rFonts w:eastAsia="Times New Roman" w:cs="Times New Roman"/>
          <w:szCs w:val="28"/>
          <w:lang w:val="vi-VN"/>
        </w:rPr>
        <w:t>2/20</w:t>
      </w:r>
      <w:r w:rsidR="00C3157E" w:rsidRPr="00352F3F">
        <w:rPr>
          <w:rFonts w:eastAsia="Times New Roman" w:cs="Times New Roman"/>
          <w:szCs w:val="28"/>
        </w:rPr>
        <w:t>23</w:t>
      </w:r>
      <w:r w:rsidR="0047779C" w:rsidRPr="00352F3F">
        <w:rPr>
          <w:rFonts w:eastAsia="Times New Roman" w:cs="Times New Roman"/>
          <w:szCs w:val="28"/>
          <w:lang w:val="vi-VN"/>
        </w:rPr>
        <w:t xml:space="preserve">/QĐ-UBND ngày </w:t>
      </w:r>
      <w:r w:rsidR="00C3157E" w:rsidRPr="00352F3F">
        <w:rPr>
          <w:rFonts w:eastAsia="Times New Roman" w:cs="Times New Roman"/>
          <w:szCs w:val="28"/>
        </w:rPr>
        <w:t>27</w:t>
      </w:r>
      <w:r w:rsidR="0047779C" w:rsidRPr="00352F3F">
        <w:rPr>
          <w:rFonts w:eastAsia="Times New Roman" w:cs="Times New Roman"/>
          <w:szCs w:val="28"/>
          <w:lang w:val="vi-VN"/>
        </w:rPr>
        <w:t xml:space="preserve"> tháng 1</w:t>
      </w:r>
      <w:r w:rsidR="00C3157E" w:rsidRPr="00352F3F">
        <w:rPr>
          <w:rFonts w:eastAsia="Times New Roman" w:cs="Times New Roman"/>
          <w:szCs w:val="28"/>
        </w:rPr>
        <w:t>0</w:t>
      </w:r>
      <w:r w:rsidR="0047779C" w:rsidRPr="00352F3F">
        <w:rPr>
          <w:rFonts w:eastAsia="Times New Roman" w:cs="Times New Roman"/>
          <w:szCs w:val="28"/>
          <w:lang w:val="vi-VN"/>
        </w:rPr>
        <w:t xml:space="preserve"> năm 20</w:t>
      </w:r>
      <w:r w:rsidR="00C3157E" w:rsidRPr="00352F3F">
        <w:rPr>
          <w:rFonts w:eastAsia="Times New Roman" w:cs="Times New Roman"/>
          <w:szCs w:val="28"/>
        </w:rPr>
        <w:t>23</w:t>
      </w:r>
      <w:r w:rsidR="005D01F9" w:rsidRPr="00352F3F">
        <w:rPr>
          <w:rFonts w:eastAsia="Times New Roman" w:cs="Times New Roman"/>
          <w:szCs w:val="28"/>
          <w:lang w:val="vi-VN"/>
        </w:rPr>
        <w:t xml:space="preserve"> </w:t>
      </w:r>
      <w:r w:rsidR="006E6B13">
        <w:rPr>
          <w:rFonts w:eastAsia="Times New Roman" w:cs="Times New Roman"/>
          <w:szCs w:val="28"/>
          <w:lang w:val="vi-VN"/>
        </w:rPr>
        <w:t xml:space="preserve">của UBND tỉnh Quảng Bình </w:t>
      </w:r>
      <w:r w:rsidR="006E6B13">
        <w:rPr>
          <w:rFonts w:eastAsia="Times New Roman" w:cs="Times New Roman"/>
          <w:szCs w:val="28"/>
        </w:rPr>
        <w:t>b</w:t>
      </w:r>
      <w:r w:rsidR="006E6B13">
        <w:rPr>
          <w:rFonts w:eastAsia="Times New Roman" w:cs="Times New Roman"/>
          <w:szCs w:val="28"/>
          <w:lang w:val="vi-VN"/>
        </w:rPr>
        <w:t xml:space="preserve">an hành </w:t>
      </w:r>
      <w:r w:rsidR="006E6B13">
        <w:rPr>
          <w:rFonts w:eastAsia="Times New Roman" w:cs="Times New Roman"/>
          <w:szCs w:val="28"/>
        </w:rPr>
        <w:t>Q</w:t>
      </w:r>
      <w:r w:rsidR="0047779C" w:rsidRPr="00352F3F">
        <w:rPr>
          <w:rFonts w:eastAsia="Times New Roman" w:cs="Times New Roman"/>
          <w:szCs w:val="28"/>
          <w:lang w:val="vi-VN"/>
        </w:rPr>
        <w:t xml:space="preserve">uy định </w:t>
      </w:r>
      <w:r w:rsidR="00C3157E" w:rsidRPr="00352F3F">
        <w:rPr>
          <w:rFonts w:eastAsia="Times New Roman" w:cs="Times New Roman"/>
          <w:szCs w:val="28"/>
        </w:rPr>
        <w:t xml:space="preserve">về </w:t>
      </w:r>
      <w:r w:rsidR="0047779C" w:rsidRPr="00352F3F">
        <w:rPr>
          <w:rFonts w:eastAsia="Times New Roman" w:cs="Times New Roman"/>
          <w:szCs w:val="28"/>
          <w:lang w:val="vi-VN"/>
        </w:rPr>
        <w:t>quản lý, bảo vệ tài</w:t>
      </w:r>
      <w:r w:rsidRPr="00352F3F">
        <w:rPr>
          <w:rFonts w:eastAsia="Times New Roman" w:cs="Times New Roman"/>
          <w:szCs w:val="28"/>
          <w:lang w:val="vi-VN"/>
        </w:rPr>
        <w:t xml:space="preserve"> nguyên nước trên địa bàn tỉnh </w:t>
      </w:r>
      <w:r w:rsidRPr="00352F3F">
        <w:rPr>
          <w:rFonts w:eastAsia="Times New Roman" w:cs="Times New Roman"/>
          <w:szCs w:val="28"/>
        </w:rPr>
        <w:t>Q</w:t>
      </w:r>
      <w:r w:rsidR="0047779C" w:rsidRPr="00352F3F">
        <w:rPr>
          <w:rFonts w:eastAsia="Times New Roman" w:cs="Times New Roman"/>
          <w:szCs w:val="28"/>
          <w:lang w:val="vi-VN"/>
        </w:rPr>
        <w:t>uảng Bình</w:t>
      </w:r>
      <w:r w:rsidR="00841BD6" w:rsidRPr="00352F3F">
        <w:rPr>
          <w:rFonts w:eastAsia="Times New Roman" w:cs="Times New Roman"/>
          <w:szCs w:val="28"/>
          <w:lang w:val="vi-VN"/>
        </w:rPr>
        <w:t>.</w:t>
      </w:r>
      <w:bookmarkEnd w:id="4"/>
    </w:p>
    <w:p w:rsidR="00E91BC8" w:rsidRPr="00E91BC8" w:rsidRDefault="00841BD6" w:rsidP="000A06E3">
      <w:pPr>
        <w:shd w:val="clear" w:color="auto" w:fill="FFFFFF"/>
        <w:spacing w:before="60" w:after="0" w:line="240" w:lineRule="auto"/>
        <w:ind w:firstLine="567"/>
        <w:jc w:val="both"/>
        <w:rPr>
          <w:rFonts w:eastAsia="Times New Roman" w:cs="Times New Roman"/>
          <w:szCs w:val="28"/>
        </w:rPr>
      </w:pPr>
      <w:bookmarkStart w:id="5" w:name="dieu_3"/>
      <w:r w:rsidRPr="00352F3F">
        <w:rPr>
          <w:rFonts w:eastAsia="Times New Roman" w:cs="Times New Roman"/>
          <w:b/>
          <w:bCs/>
          <w:szCs w:val="28"/>
          <w:lang w:val="vi-VN"/>
        </w:rPr>
        <w:t>Điều 3.</w:t>
      </w:r>
      <w:bookmarkEnd w:id="5"/>
      <w:r w:rsidRPr="00352F3F">
        <w:rPr>
          <w:rFonts w:eastAsia="Times New Roman" w:cs="Times New Roman"/>
          <w:szCs w:val="28"/>
          <w:lang w:val="vi-VN"/>
        </w:rPr>
        <w:t> </w:t>
      </w:r>
      <w:bookmarkStart w:id="6" w:name="dieu_3_name"/>
      <w:r w:rsidR="00E91BC8" w:rsidRPr="00E91BC8">
        <w:rPr>
          <w:rFonts w:eastAsia="Times New Roman" w:cs="Times New Roman"/>
          <w:b/>
          <w:szCs w:val="28"/>
        </w:rPr>
        <w:t>Tổ chức thực hiện</w:t>
      </w:r>
    </w:p>
    <w:p w:rsidR="00841BD6" w:rsidRDefault="00841BD6" w:rsidP="000A06E3">
      <w:pPr>
        <w:shd w:val="clear" w:color="auto" w:fill="FFFFFF"/>
        <w:spacing w:before="60" w:line="240" w:lineRule="auto"/>
        <w:ind w:firstLine="567"/>
        <w:jc w:val="both"/>
        <w:rPr>
          <w:rFonts w:eastAsia="Times New Roman" w:cs="Times New Roman"/>
          <w:szCs w:val="28"/>
          <w:lang w:val="vi-VN"/>
        </w:rPr>
      </w:pPr>
      <w:r w:rsidRPr="00352F3F">
        <w:rPr>
          <w:rFonts w:eastAsia="Times New Roman" w:cs="Times New Roman"/>
          <w:szCs w:val="28"/>
          <w:lang w:val="vi-VN"/>
        </w:rPr>
        <w:t xml:space="preserve">Chánh Văn phòng </w:t>
      </w:r>
      <w:r w:rsidR="00E91BC8">
        <w:rPr>
          <w:rFonts w:eastAsia="Times New Roman" w:cs="Times New Roman"/>
          <w:szCs w:val="28"/>
        </w:rPr>
        <w:t>UBND</w:t>
      </w:r>
      <w:r w:rsidR="00E21FFE">
        <w:rPr>
          <w:rFonts w:eastAsia="Times New Roman" w:cs="Times New Roman"/>
          <w:szCs w:val="28"/>
          <w:lang w:val="vi-VN"/>
        </w:rPr>
        <w:t xml:space="preserve"> tỉnh</w:t>
      </w:r>
      <w:r w:rsidR="00E21FFE">
        <w:rPr>
          <w:rFonts w:eastAsia="Times New Roman" w:cs="Times New Roman"/>
          <w:szCs w:val="28"/>
        </w:rPr>
        <w:t>;</w:t>
      </w:r>
      <w:r w:rsidRPr="00352F3F">
        <w:rPr>
          <w:rFonts w:eastAsia="Times New Roman" w:cs="Times New Roman"/>
          <w:szCs w:val="28"/>
          <w:lang w:val="vi-VN"/>
        </w:rPr>
        <w:t xml:space="preserve"> Giám đốc Sở Tài nguyên và Môi trường</w:t>
      </w:r>
      <w:r w:rsidR="00E21FFE">
        <w:rPr>
          <w:rFonts w:eastAsia="Times New Roman" w:cs="Times New Roman"/>
          <w:szCs w:val="28"/>
        </w:rPr>
        <w:t>;</w:t>
      </w:r>
      <w:r w:rsidR="0047779C" w:rsidRPr="00352F3F">
        <w:rPr>
          <w:rFonts w:eastAsia="Times New Roman" w:cs="Times New Roman"/>
          <w:szCs w:val="28"/>
          <w:lang w:val="vi-VN"/>
        </w:rPr>
        <w:t xml:space="preserve"> Thủ trưởng các sở, ban, ngành</w:t>
      </w:r>
      <w:r w:rsidR="009F26E8">
        <w:rPr>
          <w:rFonts w:eastAsia="Times New Roman" w:cs="Times New Roman"/>
          <w:szCs w:val="28"/>
        </w:rPr>
        <w:t xml:space="preserve"> cấp tỉnh</w:t>
      </w:r>
      <w:r w:rsidRPr="00352F3F">
        <w:rPr>
          <w:rFonts w:eastAsia="Times New Roman" w:cs="Times New Roman"/>
          <w:szCs w:val="28"/>
          <w:lang w:val="vi-VN"/>
        </w:rPr>
        <w:t>; Chủ tịch Ủy ban nhân dân các huyện, thị xã, thành phố; Chủ tịch Ủy ban nhân dân các xã, phường, thị trấn và các tổ chức, cá nhân có liên quan chịu trách nhiệm thi hành Quyết định này./.</w:t>
      </w:r>
      <w:bookmarkEnd w:id="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2"/>
        <w:gridCol w:w="4602"/>
      </w:tblGrid>
      <w:tr w:rsidR="00024375" w:rsidTr="00024375">
        <w:tc>
          <w:tcPr>
            <w:tcW w:w="4602" w:type="dxa"/>
          </w:tcPr>
          <w:p w:rsidR="00024375" w:rsidRDefault="00024375" w:rsidP="00024375">
            <w:pPr>
              <w:tabs>
                <w:tab w:val="left" w:pos="3855"/>
              </w:tabs>
              <w:rPr>
                <w:rFonts w:eastAsia="Times New Roman" w:cs="Times New Roman"/>
                <w:sz w:val="22"/>
                <w:lang w:val="vi-VN"/>
              </w:rPr>
            </w:pPr>
            <w:r w:rsidRPr="00352F3F">
              <w:rPr>
                <w:rFonts w:eastAsia="Times New Roman" w:cs="Times New Roman"/>
                <w:b/>
                <w:bCs/>
                <w:i/>
                <w:iCs/>
                <w:sz w:val="24"/>
                <w:szCs w:val="24"/>
                <w:lang w:val="vi-VN"/>
              </w:rPr>
              <w:t>Nơi nhận:</w:t>
            </w:r>
            <w:r w:rsidRPr="00352F3F">
              <w:rPr>
                <w:rFonts w:eastAsia="Times New Roman" w:cs="Times New Roman"/>
                <w:b/>
                <w:bCs/>
                <w:i/>
                <w:iCs/>
                <w:szCs w:val="28"/>
                <w:lang w:val="vi-VN"/>
              </w:rPr>
              <w:br/>
            </w:r>
            <w:r w:rsidRPr="00352F3F">
              <w:rPr>
                <w:rFonts w:eastAsia="Times New Roman" w:cs="Times New Roman"/>
                <w:sz w:val="22"/>
                <w:lang w:val="vi-VN"/>
              </w:rPr>
              <w:t>- Như Điều 3;</w:t>
            </w:r>
            <w:r w:rsidRPr="00352F3F">
              <w:rPr>
                <w:rFonts w:eastAsia="Times New Roman" w:cs="Times New Roman"/>
                <w:sz w:val="22"/>
                <w:lang w:val="vi-VN"/>
              </w:rPr>
              <w:br/>
              <w:t>- Văn phòng Chính phủ;</w:t>
            </w:r>
          </w:p>
          <w:p w:rsidR="00024375" w:rsidRPr="00352F3F" w:rsidRDefault="00024375" w:rsidP="00024375">
            <w:pPr>
              <w:tabs>
                <w:tab w:val="left" w:pos="3855"/>
              </w:tabs>
              <w:rPr>
                <w:rFonts w:eastAsia="Times New Roman" w:cs="Times New Roman"/>
                <w:sz w:val="22"/>
                <w:lang w:val="vi-VN"/>
              </w:rPr>
            </w:pPr>
            <w:r>
              <w:rPr>
                <w:rFonts w:eastAsia="Times New Roman" w:cs="Times New Roman"/>
                <w:sz w:val="22"/>
              </w:rPr>
              <w:t xml:space="preserve">- </w:t>
            </w:r>
            <w:r w:rsidRPr="00352F3F">
              <w:rPr>
                <w:rFonts w:eastAsia="Times New Roman" w:cs="Times New Roman"/>
                <w:sz w:val="22"/>
                <w:lang w:val="vi-VN"/>
              </w:rPr>
              <w:t>Bộ Tài nguyên và Môi trường;</w:t>
            </w:r>
            <w:r w:rsidRPr="00352F3F">
              <w:rPr>
                <w:rFonts w:eastAsia="Times New Roman" w:cs="Times New Roman"/>
                <w:sz w:val="22"/>
                <w:lang w:val="vi-VN"/>
              </w:rPr>
              <w:br/>
              <w:t>- Vụ pháp chế - Bộ Tài nguyên và Môi trường;</w:t>
            </w:r>
          </w:p>
          <w:p w:rsidR="00024375" w:rsidRPr="00352F3F" w:rsidRDefault="00024375" w:rsidP="00024375">
            <w:pPr>
              <w:tabs>
                <w:tab w:val="left" w:pos="3855"/>
              </w:tabs>
              <w:rPr>
                <w:rFonts w:eastAsia="Times New Roman" w:cs="Times New Roman"/>
                <w:sz w:val="22"/>
                <w:lang w:val="vi-VN"/>
              </w:rPr>
            </w:pPr>
            <w:r w:rsidRPr="00352F3F">
              <w:rPr>
                <w:rFonts w:eastAsia="Times New Roman" w:cs="Times New Roman"/>
                <w:sz w:val="22"/>
                <w:lang w:val="vi-VN"/>
              </w:rPr>
              <w:t>- Cục Kiểm tra văn bản</w:t>
            </w:r>
            <w:r>
              <w:rPr>
                <w:rFonts w:eastAsia="Times New Roman" w:cs="Times New Roman"/>
                <w:sz w:val="22"/>
              </w:rPr>
              <w:t xml:space="preserve"> QPPL</w:t>
            </w:r>
            <w:r w:rsidRPr="00352F3F">
              <w:rPr>
                <w:rFonts w:eastAsia="Times New Roman" w:cs="Times New Roman"/>
                <w:sz w:val="22"/>
                <w:lang w:val="vi-VN"/>
              </w:rPr>
              <w:t xml:space="preserve"> - Bộ Tư pháp;</w:t>
            </w:r>
            <w:r w:rsidRPr="00352F3F">
              <w:rPr>
                <w:rFonts w:eastAsia="Times New Roman" w:cs="Times New Roman"/>
                <w:sz w:val="22"/>
                <w:lang w:val="vi-VN"/>
              </w:rPr>
              <w:br/>
              <w:t>- Cục Quản lý Tài nguyên nước;</w:t>
            </w:r>
            <w:r w:rsidRPr="00352F3F">
              <w:rPr>
                <w:rFonts w:eastAsia="Times New Roman" w:cs="Times New Roman"/>
                <w:sz w:val="22"/>
                <w:lang w:val="vi-VN"/>
              </w:rPr>
              <w:br/>
              <w:t>- TT Tỉnh ủy; TT HĐND tỉnh;</w:t>
            </w:r>
            <w:r w:rsidRPr="00352F3F">
              <w:rPr>
                <w:rFonts w:eastAsia="Times New Roman" w:cs="Times New Roman"/>
                <w:sz w:val="22"/>
                <w:lang w:val="vi-VN"/>
              </w:rPr>
              <w:br/>
              <w:t>- Đoàn Đại biểu Quốc hội tỉnh;</w:t>
            </w:r>
            <w:r w:rsidRPr="00352F3F">
              <w:rPr>
                <w:rFonts w:eastAsia="Times New Roman" w:cs="Times New Roman"/>
                <w:sz w:val="22"/>
                <w:lang w:val="vi-VN"/>
              </w:rPr>
              <w:br/>
              <w:t>- UBMTTQ Việt Nam tỉnh;</w:t>
            </w:r>
            <w:r w:rsidRPr="00352F3F">
              <w:rPr>
                <w:rFonts w:eastAsia="Times New Roman" w:cs="Times New Roman"/>
                <w:sz w:val="22"/>
                <w:lang w:val="vi-VN"/>
              </w:rPr>
              <w:br/>
              <w:t>- CT, các PCT UBND tỉnh;</w:t>
            </w:r>
          </w:p>
          <w:p w:rsidR="00024375" w:rsidRDefault="00024375" w:rsidP="00024375">
            <w:pPr>
              <w:shd w:val="clear" w:color="auto" w:fill="FFFFFF"/>
              <w:rPr>
                <w:rFonts w:eastAsia="Times New Roman" w:cs="Times New Roman"/>
                <w:sz w:val="22"/>
                <w:lang w:val="vi-VN"/>
              </w:rPr>
            </w:pPr>
            <w:r w:rsidRPr="00352F3F">
              <w:rPr>
                <w:rFonts w:eastAsia="Times New Roman" w:cs="Times New Roman"/>
                <w:sz w:val="22"/>
                <w:lang w:val="vi-VN"/>
              </w:rPr>
              <w:t>- Báo Quảng Bình</w:t>
            </w:r>
            <w:r w:rsidRPr="00352F3F">
              <w:rPr>
                <w:rFonts w:eastAsia="Times New Roman" w:cs="Times New Roman"/>
                <w:sz w:val="22"/>
              </w:rPr>
              <w:t>;</w:t>
            </w:r>
            <w:r w:rsidRPr="00352F3F">
              <w:rPr>
                <w:rFonts w:eastAsia="Times New Roman" w:cs="Times New Roman"/>
                <w:sz w:val="22"/>
                <w:lang w:val="vi-VN"/>
              </w:rPr>
              <w:t xml:space="preserve"> Đài PT-TH QB;</w:t>
            </w:r>
          </w:p>
          <w:p w:rsidR="00024375" w:rsidRPr="00D80326" w:rsidRDefault="00024375" w:rsidP="00D80326">
            <w:pPr>
              <w:shd w:val="clear" w:color="auto" w:fill="FFFFFF"/>
              <w:rPr>
                <w:rFonts w:eastAsia="Times New Roman" w:cs="Times New Roman"/>
                <w:b/>
                <w:bCs/>
                <w:szCs w:val="28"/>
                <w:lang w:val="vi-VN"/>
              </w:rPr>
            </w:pPr>
            <w:r>
              <w:rPr>
                <w:rFonts w:eastAsia="Times New Roman" w:cs="Times New Roman"/>
                <w:sz w:val="22"/>
              </w:rPr>
              <w:t>- VP UBND tỉnh: LĐVP;</w:t>
            </w:r>
            <w:r w:rsidRPr="00352F3F">
              <w:rPr>
                <w:rFonts w:eastAsia="Times New Roman" w:cs="Times New Roman"/>
                <w:sz w:val="22"/>
                <w:lang w:val="vi-VN"/>
              </w:rPr>
              <w:br/>
              <w:t xml:space="preserve">- Trung tâm </w:t>
            </w:r>
            <w:r w:rsidR="00DE5513">
              <w:rPr>
                <w:rFonts w:eastAsia="Times New Roman" w:cs="Times New Roman"/>
                <w:sz w:val="22"/>
                <w:lang w:val="vi-VN"/>
              </w:rPr>
              <w:t>Tin học - Công báo tỉnh;</w:t>
            </w:r>
            <w:r w:rsidR="00DE5513">
              <w:rPr>
                <w:rFonts w:eastAsia="Times New Roman" w:cs="Times New Roman"/>
                <w:sz w:val="22"/>
                <w:lang w:val="vi-VN"/>
              </w:rPr>
              <w:br/>
              <w:t>- Lưu</w:t>
            </w:r>
            <w:r w:rsidR="00DE5513">
              <w:rPr>
                <w:rFonts w:eastAsia="Times New Roman" w:cs="Times New Roman"/>
                <w:sz w:val="22"/>
              </w:rPr>
              <w:t xml:space="preserve"> </w:t>
            </w:r>
            <w:r w:rsidRPr="00352F3F">
              <w:rPr>
                <w:rFonts w:eastAsia="Times New Roman" w:cs="Times New Roman"/>
                <w:sz w:val="22"/>
                <w:lang w:val="vi-VN"/>
              </w:rPr>
              <w:t xml:space="preserve">VT, </w:t>
            </w:r>
            <w:r w:rsidRPr="00352F3F">
              <w:rPr>
                <w:rFonts w:eastAsia="Times New Roman" w:cs="Times New Roman"/>
                <w:sz w:val="22"/>
              </w:rPr>
              <w:t>KT</w:t>
            </w:r>
            <w:r w:rsidRPr="00352F3F">
              <w:rPr>
                <w:rFonts w:eastAsia="Times New Roman" w:cs="Times New Roman"/>
                <w:sz w:val="22"/>
                <w:lang w:val="vi-VN"/>
              </w:rPr>
              <w:t>.</w:t>
            </w:r>
          </w:p>
        </w:tc>
        <w:tc>
          <w:tcPr>
            <w:tcW w:w="4602" w:type="dxa"/>
          </w:tcPr>
          <w:p w:rsidR="00024375" w:rsidRDefault="00024375" w:rsidP="00F50D65">
            <w:pPr>
              <w:jc w:val="center"/>
              <w:rPr>
                <w:rFonts w:eastAsia="Times New Roman" w:cs="Times New Roman"/>
                <w:b/>
                <w:bCs/>
                <w:szCs w:val="28"/>
                <w:lang w:val="vi-VN"/>
              </w:rPr>
            </w:pPr>
            <w:r w:rsidRPr="00352F3F">
              <w:rPr>
                <w:rFonts w:eastAsia="Times New Roman" w:cs="Times New Roman"/>
                <w:b/>
                <w:bCs/>
                <w:szCs w:val="28"/>
                <w:lang w:val="vi-VN"/>
              </w:rPr>
              <w:t xml:space="preserve">TM. </w:t>
            </w:r>
            <w:r w:rsidR="00950A96">
              <w:rPr>
                <w:rFonts w:eastAsia="Times New Roman" w:cs="Times New Roman"/>
                <w:b/>
                <w:bCs/>
                <w:szCs w:val="28"/>
              </w:rPr>
              <w:t>ỦY</w:t>
            </w:r>
            <w:r w:rsidRPr="00352F3F">
              <w:rPr>
                <w:rFonts w:eastAsia="Times New Roman" w:cs="Times New Roman"/>
                <w:b/>
                <w:bCs/>
                <w:szCs w:val="28"/>
                <w:lang w:val="vi-VN"/>
              </w:rPr>
              <w:t xml:space="preserve"> BAN NHÂN DÂN</w:t>
            </w:r>
            <w:r w:rsidRPr="00352F3F">
              <w:rPr>
                <w:rFonts w:eastAsia="Times New Roman" w:cs="Times New Roman"/>
                <w:b/>
                <w:bCs/>
                <w:szCs w:val="28"/>
                <w:lang w:val="vi-VN"/>
              </w:rPr>
              <w:br/>
              <w:t>KT. CHỦ TỊCH</w:t>
            </w:r>
            <w:r w:rsidRPr="00352F3F">
              <w:rPr>
                <w:rFonts w:eastAsia="Times New Roman" w:cs="Times New Roman"/>
                <w:b/>
                <w:bCs/>
                <w:szCs w:val="28"/>
                <w:lang w:val="vi-VN"/>
              </w:rPr>
              <w:br/>
              <w:t>PHÓ CHỦ TỊCH</w:t>
            </w:r>
          </w:p>
          <w:p w:rsidR="00024375" w:rsidRDefault="00024375" w:rsidP="00F50D65">
            <w:pPr>
              <w:jc w:val="center"/>
              <w:rPr>
                <w:rFonts w:eastAsia="Times New Roman" w:cs="Times New Roman"/>
                <w:b/>
                <w:szCs w:val="28"/>
              </w:rPr>
            </w:pPr>
            <w:r w:rsidRPr="00352F3F">
              <w:rPr>
                <w:rFonts w:eastAsia="Times New Roman" w:cs="Times New Roman"/>
                <w:b/>
                <w:szCs w:val="28"/>
              </w:rPr>
              <w:t xml:space="preserve">      </w:t>
            </w:r>
          </w:p>
          <w:p w:rsidR="00024375" w:rsidRDefault="00024375" w:rsidP="00024375">
            <w:pPr>
              <w:spacing w:line="264" w:lineRule="auto"/>
              <w:jc w:val="center"/>
              <w:rPr>
                <w:rFonts w:eastAsia="Times New Roman" w:cs="Times New Roman"/>
                <w:b/>
                <w:szCs w:val="28"/>
              </w:rPr>
            </w:pPr>
          </w:p>
          <w:p w:rsidR="00024375" w:rsidRDefault="00024375" w:rsidP="00024375">
            <w:pPr>
              <w:spacing w:line="264" w:lineRule="auto"/>
              <w:jc w:val="center"/>
              <w:rPr>
                <w:rFonts w:eastAsia="Times New Roman" w:cs="Times New Roman"/>
                <w:b/>
                <w:szCs w:val="28"/>
              </w:rPr>
            </w:pPr>
          </w:p>
          <w:p w:rsidR="00024375" w:rsidRDefault="00024375" w:rsidP="00024375">
            <w:pPr>
              <w:spacing w:line="264" w:lineRule="auto"/>
              <w:jc w:val="center"/>
              <w:rPr>
                <w:rFonts w:eastAsia="Times New Roman" w:cs="Times New Roman"/>
                <w:b/>
                <w:szCs w:val="28"/>
              </w:rPr>
            </w:pPr>
          </w:p>
          <w:p w:rsidR="00024375" w:rsidRDefault="00024375" w:rsidP="00024375">
            <w:pPr>
              <w:spacing w:line="264" w:lineRule="auto"/>
              <w:jc w:val="center"/>
              <w:rPr>
                <w:rFonts w:eastAsia="Times New Roman" w:cs="Times New Roman"/>
                <w:b/>
                <w:szCs w:val="28"/>
              </w:rPr>
            </w:pPr>
          </w:p>
          <w:p w:rsidR="00024375" w:rsidRPr="00352F3F" w:rsidRDefault="00024375" w:rsidP="00D76543">
            <w:pPr>
              <w:spacing w:before="120" w:line="264" w:lineRule="auto"/>
              <w:jc w:val="center"/>
              <w:rPr>
                <w:rFonts w:eastAsia="Times New Roman" w:cs="Times New Roman"/>
                <w:b/>
                <w:szCs w:val="28"/>
              </w:rPr>
            </w:pPr>
            <w:r w:rsidRPr="00352F3F">
              <w:rPr>
                <w:rFonts w:eastAsia="Times New Roman" w:cs="Times New Roman"/>
                <w:b/>
                <w:szCs w:val="28"/>
              </w:rPr>
              <w:t>Đoàn Ngọc Lâm</w:t>
            </w:r>
          </w:p>
          <w:p w:rsidR="00024375" w:rsidRDefault="00024375" w:rsidP="00024375">
            <w:pPr>
              <w:jc w:val="both"/>
              <w:rPr>
                <w:rFonts w:eastAsia="Times New Roman" w:cs="Times New Roman"/>
                <w:szCs w:val="28"/>
                <w:lang w:val="vi-VN"/>
              </w:rPr>
            </w:pPr>
            <w:r w:rsidRPr="00352F3F">
              <w:rPr>
                <w:rFonts w:eastAsia="Times New Roman" w:cs="Times New Roman"/>
                <w:b/>
                <w:bCs/>
                <w:szCs w:val="28"/>
                <w:lang w:val="vi-VN"/>
              </w:rPr>
              <w:br/>
            </w:r>
          </w:p>
        </w:tc>
      </w:tr>
    </w:tbl>
    <w:p w:rsidR="00B115F4" w:rsidRPr="00352F3F" w:rsidRDefault="001F2E42" w:rsidP="00533B1E">
      <w:pPr>
        <w:keepNext/>
        <w:spacing w:after="0" w:line="240" w:lineRule="auto"/>
        <w:outlineLvl w:val="0"/>
        <w:rPr>
          <w:b/>
          <w:bCs/>
          <w:sz w:val="26"/>
          <w:szCs w:val="26"/>
        </w:rPr>
      </w:pPr>
      <w:r>
        <w:rPr>
          <w:b/>
          <w:bCs/>
          <w:sz w:val="26"/>
          <w:szCs w:val="26"/>
        </w:rPr>
        <w:lastRenderedPageBreak/>
        <w:t>ỦY</w:t>
      </w:r>
      <w:r w:rsidR="00B115F4" w:rsidRPr="00352F3F">
        <w:rPr>
          <w:b/>
          <w:bCs/>
          <w:sz w:val="26"/>
          <w:szCs w:val="26"/>
        </w:rPr>
        <w:t xml:space="preserve"> BAN NHÂN DÂN             CỘNG HOÀ XÃ HỘI CHỦ NGHĨA VIỆT NAM</w:t>
      </w:r>
    </w:p>
    <w:p w:rsidR="00B115F4" w:rsidRPr="00352F3F" w:rsidRDefault="00B115F4" w:rsidP="00533B1E">
      <w:pPr>
        <w:spacing w:after="0" w:line="240" w:lineRule="auto"/>
        <w:rPr>
          <w:b/>
          <w:bCs/>
          <w:sz w:val="27"/>
          <w:szCs w:val="27"/>
        </w:rPr>
      </w:pPr>
      <w:r w:rsidRPr="00352F3F">
        <w:rPr>
          <w:b/>
          <w:bCs/>
          <w:sz w:val="26"/>
          <w:szCs w:val="26"/>
        </w:rPr>
        <w:t>TỈNH</w:t>
      </w:r>
      <w:r w:rsidRPr="00352F3F">
        <w:rPr>
          <w:sz w:val="26"/>
          <w:szCs w:val="26"/>
        </w:rPr>
        <w:t xml:space="preserve"> </w:t>
      </w:r>
      <w:r w:rsidRPr="00352F3F">
        <w:rPr>
          <w:b/>
          <w:bCs/>
          <w:sz w:val="26"/>
          <w:szCs w:val="26"/>
        </w:rPr>
        <w:t>QUẢNG BÌNH</w:t>
      </w:r>
      <w:r w:rsidRPr="00352F3F">
        <w:rPr>
          <w:sz w:val="27"/>
          <w:szCs w:val="27"/>
        </w:rPr>
        <w:t xml:space="preserve">                             </w:t>
      </w:r>
      <w:r w:rsidRPr="00352F3F">
        <w:rPr>
          <w:b/>
          <w:bCs/>
          <w:szCs w:val="28"/>
        </w:rPr>
        <w:t>Độc lập - Tự do - Hạnh phúc</w:t>
      </w:r>
    </w:p>
    <w:p w:rsidR="00B115F4" w:rsidRPr="00352F3F" w:rsidRDefault="00B115F4" w:rsidP="00F946CD">
      <w:pPr>
        <w:spacing w:after="0" w:line="264" w:lineRule="auto"/>
        <w:rPr>
          <w:sz w:val="20"/>
          <w:szCs w:val="20"/>
        </w:rPr>
      </w:pPr>
      <w:r w:rsidRPr="00352F3F">
        <w:rPr>
          <w:noProof/>
          <w:sz w:val="20"/>
          <w:szCs w:val="20"/>
        </w:rPr>
        <mc:AlternateContent>
          <mc:Choice Requires="wps">
            <w:drawing>
              <wp:anchor distT="0" distB="0" distL="114300" distR="114300" simplePos="0" relativeHeight="251672576" behindDoc="0" locked="0" layoutInCell="1" allowOverlap="1" wp14:anchorId="6DB1949C" wp14:editId="509F26AC">
                <wp:simplePos x="0" y="0"/>
                <wp:positionH relativeFrom="column">
                  <wp:posOffset>422275</wp:posOffset>
                </wp:positionH>
                <wp:positionV relativeFrom="paragraph">
                  <wp:posOffset>29210</wp:posOffset>
                </wp:positionV>
                <wp:extent cx="833519" cy="0"/>
                <wp:effectExtent l="0" t="0" r="2413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351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FFF4CA" id="Straight Connector 1"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5pt,2.3pt" to="98.9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"/>
            </w:pict>
          </mc:Fallback>
        </mc:AlternateContent>
      </w:r>
      <w:r w:rsidRPr="00352F3F">
        <w:rPr>
          <w:noProof/>
          <w:sz w:val="20"/>
          <w:szCs w:val="20"/>
        </w:rPr>
        <mc:AlternateContent>
          <mc:Choice Requires="wps">
            <w:drawing>
              <wp:anchor distT="0" distB="0" distL="114300" distR="114300" simplePos="0" relativeHeight="251673600" behindDoc="0" locked="0" layoutInCell="1" allowOverlap="1" wp14:anchorId="049B7406" wp14:editId="5ABEADFE">
                <wp:simplePos x="0" y="0"/>
                <wp:positionH relativeFrom="column">
                  <wp:posOffset>2825750</wp:posOffset>
                </wp:positionH>
                <wp:positionV relativeFrom="paragraph">
                  <wp:posOffset>38735</wp:posOffset>
                </wp:positionV>
                <wp:extent cx="2103120" cy="0"/>
                <wp:effectExtent l="0" t="0" r="3048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22FF46" id="Straight Connector 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5pt,3.05pt" to="388.1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MHAIAADYEAAAOAAAAZHJzL2Uyb0RvYy54bWysU8uu2yAQ3VfqPyD2iR83SR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"/>
            </w:pict>
          </mc:Fallback>
        </mc:AlternateContent>
      </w:r>
      <w:r w:rsidRPr="00352F3F">
        <w:rPr>
          <w:sz w:val="20"/>
          <w:szCs w:val="20"/>
        </w:rPr>
        <w:t xml:space="preserve">    </w:t>
      </w:r>
    </w:p>
    <w:p w:rsidR="00C53C5D" w:rsidRPr="00AB2172" w:rsidRDefault="00C53C5D" w:rsidP="003F7881">
      <w:pPr>
        <w:shd w:val="clear" w:color="auto" w:fill="FFFFFF"/>
        <w:spacing w:before="120" w:after="0" w:line="264" w:lineRule="auto"/>
        <w:jc w:val="center"/>
        <w:rPr>
          <w:rFonts w:eastAsia="Times New Roman" w:cs="Times New Roman"/>
          <w:szCs w:val="28"/>
        </w:rPr>
      </w:pPr>
      <w:r w:rsidRPr="00AB2172">
        <w:rPr>
          <w:rFonts w:eastAsia="Times New Roman" w:cs="Times New Roman"/>
          <w:b/>
          <w:bCs/>
          <w:szCs w:val="28"/>
          <w:lang w:val="vi-VN"/>
        </w:rPr>
        <w:t>QUY ĐỊNH</w:t>
      </w:r>
    </w:p>
    <w:p w:rsidR="00C53C5D" w:rsidRPr="00352F3F" w:rsidRDefault="00C53C5D" w:rsidP="00AB2172">
      <w:pPr>
        <w:shd w:val="clear" w:color="auto" w:fill="FFFFFF"/>
        <w:spacing w:after="40" w:line="264" w:lineRule="auto"/>
        <w:jc w:val="center"/>
        <w:rPr>
          <w:rFonts w:eastAsia="Times New Roman" w:cs="Times New Roman"/>
          <w:b/>
          <w:szCs w:val="28"/>
        </w:rPr>
      </w:pPr>
      <w:r w:rsidRPr="00352F3F">
        <w:rPr>
          <w:rFonts w:eastAsia="Times New Roman" w:cs="Times New Roman"/>
          <w:b/>
          <w:szCs w:val="28"/>
        </w:rPr>
        <w:t>Quản lý, bảo vệ tài nguyên nước trên địa bàn tỉnh Quảng Bình</w:t>
      </w:r>
    </w:p>
    <w:p w:rsidR="00C53C5D" w:rsidRPr="00352F3F" w:rsidRDefault="00C53C5D" w:rsidP="00F946CD">
      <w:pPr>
        <w:shd w:val="clear" w:color="auto" w:fill="FFFFFF"/>
        <w:spacing w:after="0" w:line="264" w:lineRule="auto"/>
        <w:jc w:val="center"/>
        <w:rPr>
          <w:rFonts w:eastAsia="Times New Roman" w:cs="Times New Roman"/>
          <w:i/>
          <w:iCs/>
          <w:szCs w:val="28"/>
        </w:rPr>
      </w:pPr>
      <w:r w:rsidRPr="00352F3F">
        <w:rPr>
          <w:rFonts w:eastAsia="Times New Roman" w:cs="Times New Roman"/>
          <w:i/>
          <w:iCs/>
          <w:szCs w:val="28"/>
          <w:lang w:val="vi-VN"/>
        </w:rPr>
        <w:t xml:space="preserve"> (</w:t>
      </w:r>
      <w:r w:rsidR="00B115F4" w:rsidRPr="00352F3F">
        <w:rPr>
          <w:rFonts w:eastAsia="Times New Roman" w:cs="Times New Roman"/>
          <w:i/>
          <w:iCs/>
          <w:szCs w:val="28"/>
        </w:rPr>
        <w:t>K</w:t>
      </w:r>
      <w:r w:rsidRPr="00352F3F">
        <w:rPr>
          <w:rFonts w:eastAsia="Times New Roman" w:cs="Times New Roman"/>
          <w:i/>
          <w:iCs/>
          <w:szCs w:val="28"/>
          <w:lang w:val="vi-VN"/>
        </w:rPr>
        <w:t>èm theo Quyết định số</w:t>
      </w:r>
      <w:r w:rsidRPr="00352F3F">
        <w:rPr>
          <w:rFonts w:eastAsia="Times New Roman" w:cs="Times New Roman"/>
          <w:i/>
          <w:iCs/>
          <w:szCs w:val="28"/>
        </w:rPr>
        <w:t xml:space="preserve">   </w:t>
      </w:r>
      <w:r w:rsidRPr="00352F3F">
        <w:rPr>
          <w:rFonts w:eastAsia="Times New Roman" w:cs="Times New Roman"/>
          <w:i/>
          <w:iCs/>
          <w:szCs w:val="28"/>
          <w:lang w:val="vi-VN"/>
        </w:rPr>
        <w:t xml:space="preserve"> </w:t>
      </w:r>
      <w:r w:rsidRPr="00352F3F">
        <w:rPr>
          <w:rFonts w:eastAsia="Times New Roman" w:cs="Times New Roman"/>
          <w:i/>
          <w:iCs/>
          <w:szCs w:val="28"/>
        </w:rPr>
        <w:t xml:space="preserve">   </w:t>
      </w:r>
      <w:r w:rsidRPr="00352F3F">
        <w:rPr>
          <w:rFonts w:eastAsia="Times New Roman" w:cs="Times New Roman"/>
          <w:i/>
          <w:iCs/>
          <w:szCs w:val="28"/>
          <w:lang w:val="vi-VN"/>
        </w:rPr>
        <w:t>/20</w:t>
      </w:r>
      <w:r w:rsidRPr="00352F3F">
        <w:rPr>
          <w:rFonts w:eastAsia="Times New Roman" w:cs="Times New Roman"/>
          <w:i/>
          <w:iCs/>
          <w:szCs w:val="28"/>
        </w:rPr>
        <w:t>24</w:t>
      </w:r>
      <w:r w:rsidRPr="00352F3F">
        <w:rPr>
          <w:rFonts w:eastAsia="Times New Roman" w:cs="Times New Roman"/>
          <w:i/>
          <w:iCs/>
          <w:szCs w:val="28"/>
          <w:lang w:val="vi-VN"/>
        </w:rPr>
        <w:t>/QĐ-UBND ngày</w:t>
      </w:r>
      <w:r w:rsidRPr="00352F3F">
        <w:rPr>
          <w:rFonts w:eastAsia="Times New Roman" w:cs="Times New Roman"/>
          <w:i/>
          <w:iCs/>
          <w:szCs w:val="28"/>
        </w:rPr>
        <w:t> </w:t>
      </w:r>
      <w:r w:rsidRPr="00352F3F">
        <w:rPr>
          <w:rFonts w:eastAsia="Times New Roman" w:cs="Times New Roman"/>
          <w:i/>
          <w:iCs/>
          <w:szCs w:val="28"/>
          <w:lang w:val="vi-VN"/>
        </w:rPr>
        <w:t xml:space="preserve"> </w:t>
      </w:r>
      <w:r w:rsidRPr="00352F3F">
        <w:rPr>
          <w:rFonts w:eastAsia="Times New Roman" w:cs="Times New Roman"/>
          <w:i/>
          <w:iCs/>
          <w:szCs w:val="28"/>
        </w:rPr>
        <w:t xml:space="preserve">  </w:t>
      </w:r>
      <w:r w:rsidRPr="00352F3F">
        <w:rPr>
          <w:rFonts w:eastAsia="Times New Roman" w:cs="Times New Roman"/>
          <w:i/>
          <w:iCs/>
          <w:szCs w:val="28"/>
          <w:lang w:val="vi-VN"/>
        </w:rPr>
        <w:t>/</w:t>
      </w:r>
      <w:r w:rsidRPr="00352F3F">
        <w:rPr>
          <w:rFonts w:eastAsia="Times New Roman" w:cs="Times New Roman"/>
          <w:i/>
          <w:iCs/>
          <w:szCs w:val="28"/>
        </w:rPr>
        <w:t xml:space="preserve">  </w:t>
      </w:r>
      <w:r w:rsidRPr="00352F3F">
        <w:rPr>
          <w:rFonts w:eastAsia="Times New Roman" w:cs="Times New Roman"/>
          <w:i/>
          <w:iCs/>
          <w:szCs w:val="28"/>
          <w:lang w:val="vi-VN"/>
        </w:rPr>
        <w:t xml:space="preserve"> </w:t>
      </w:r>
      <w:r w:rsidRPr="00352F3F">
        <w:rPr>
          <w:rFonts w:eastAsia="Times New Roman" w:cs="Times New Roman"/>
          <w:i/>
          <w:iCs/>
          <w:szCs w:val="28"/>
        </w:rPr>
        <w:t xml:space="preserve"> </w:t>
      </w:r>
      <w:r w:rsidRPr="00352F3F">
        <w:rPr>
          <w:rFonts w:eastAsia="Times New Roman" w:cs="Times New Roman"/>
          <w:i/>
          <w:iCs/>
          <w:szCs w:val="28"/>
          <w:lang w:val="vi-VN"/>
        </w:rPr>
        <w:t>/20</w:t>
      </w:r>
      <w:r w:rsidRPr="00352F3F">
        <w:rPr>
          <w:rFonts w:eastAsia="Times New Roman" w:cs="Times New Roman"/>
          <w:i/>
          <w:iCs/>
          <w:szCs w:val="28"/>
        </w:rPr>
        <w:t xml:space="preserve">24   </w:t>
      </w:r>
    </w:p>
    <w:p w:rsidR="00C53C5D" w:rsidRPr="00352F3F" w:rsidRDefault="00C53C5D" w:rsidP="00F946CD">
      <w:pPr>
        <w:shd w:val="clear" w:color="auto" w:fill="FFFFFF"/>
        <w:spacing w:after="0" w:line="264" w:lineRule="auto"/>
        <w:jc w:val="center"/>
        <w:rPr>
          <w:rFonts w:eastAsia="Times New Roman" w:cs="Times New Roman"/>
          <w:szCs w:val="28"/>
        </w:rPr>
      </w:pPr>
      <w:r w:rsidRPr="00352F3F">
        <w:rPr>
          <w:rFonts w:eastAsia="Times New Roman" w:cs="Times New Roman"/>
          <w:i/>
          <w:iCs/>
          <w:szCs w:val="28"/>
          <w:lang w:val="vi-VN"/>
        </w:rPr>
        <w:t xml:space="preserve"> của Ủy ban nhân dân tỉnh Quảng Bình)</w:t>
      </w:r>
    </w:p>
    <w:p w:rsidR="00C53C5D" w:rsidRPr="00467F1A" w:rsidRDefault="00C53C5D" w:rsidP="00F946CD">
      <w:pPr>
        <w:shd w:val="clear" w:color="auto" w:fill="FFFFFF"/>
        <w:spacing w:after="0" w:line="264" w:lineRule="auto"/>
        <w:rPr>
          <w:rFonts w:eastAsia="Times New Roman" w:cs="Times New Roman"/>
          <w:b/>
          <w:bCs/>
          <w:sz w:val="20"/>
          <w:szCs w:val="20"/>
          <w:lang w:val="vi-VN"/>
        </w:rPr>
      </w:pPr>
      <w:bookmarkStart w:id="7" w:name="chuong_1"/>
    </w:p>
    <w:p w:rsidR="00C53C5D" w:rsidRPr="00352F3F" w:rsidRDefault="00C53C5D" w:rsidP="00F946CD">
      <w:pPr>
        <w:shd w:val="clear" w:color="auto" w:fill="FFFFFF"/>
        <w:spacing w:after="0" w:line="264" w:lineRule="auto"/>
        <w:jc w:val="center"/>
        <w:rPr>
          <w:rFonts w:eastAsia="Times New Roman" w:cs="Times New Roman"/>
          <w:szCs w:val="28"/>
        </w:rPr>
      </w:pPr>
      <w:r w:rsidRPr="00352F3F">
        <w:rPr>
          <w:rFonts w:eastAsia="Times New Roman" w:cs="Times New Roman"/>
          <w:b/>
          <w:bCs/>
          <w:szCs w:val="28"/>
          <w:lang w:val="vi-VN"/>
        </w:rPr>
        <w:t>Chương I</w:t>
      </w:r>
      <w:bookmarkEnd w:id="7"/>
    </w:p>
    <w:p w:rsidR="00C53C5D" w:rsidRPr="00352F3F" w:rsidRDefault="00C53C5D" w:rsidP="00F946CD">
      <w:pPr>
        <w:shd w:val="clear" w:color="auto" w:fill="FFFFFF"/>
        <w:spacing w:after="0" w:line="264" w:lineRule="auto"/>
        <w:jc w:val="center"/>
        <w:rPr>
          <w:rFonts w:eastAsia="Times New Roman" w:cs="Times New Roman"/>
          <w:b/>
          <w:bCs/>
          <w:szCs w:val="28"/>
          <w:lang w:val="vi-VN"/>
        </w:rPr>
      </w:pPr>
      <w:bookmarkStart w:id="8" w:name="chuong_1_name"/>
      <w:r w:rsidRPr="00352F3F">
        <w:rPr>
          <w:rFonts w:eastAsia="Times New Roman" w:cs="Times New Roman"/>
          <w:b/>
          <w:bCs/>
          <w:szCs w:val="28"/>
          <w:lang w:val="vi-VN"/>
        </w:rPr>
        <w:t>QUY ĐỊNH CHUNG</w:t>
      </w:r>
      <w:bookmarkEnd w:id="8"/>
    </w:p>
    <w:p w:rsidR="00C53C5D" w:rsidRPr="00352F3F" w:rsidRDefault="00C53C5D" w:rsidP="00F946CD">
      <w:pPr>
        <w:shd w:val="clear" w:color="auto" w:fill="FFFFFF"/>
        <w:spacing w:after="0" w:line="264" w:lineRule="auto"/>
        <w:jc w:val="center"/>
        <w:rPr>
          <w:rFonts w:eastAsia="Times New Roman" w:cs="Times New Roman"/>
          <w:szCs w:val="28"/>
        </w:rPr>
      </w:pPr>
    </w:p>
    <w:p w:rsidR="00C53C5D" w:rsidRPr="00352F3F" w:rsidRDefault="00C53C5D" w:rsidP="00713286">
      <w:pPr>
        <w:spacing w:after="60" w:line="264" w:lineRule="auto"/>
        <w:ind w:firstLine="720"/>
        <w:jc w:val="both"/>
        <w:rPr>
          <w:rFonts w:eastAsia="Times New Roman" w:cs="Times New Roman"/>
          <w:szCs w:val="28"/>
        </w:rPr>
      </w:pPr>
      <w:bookmarkStart w:id="9" w:name="dieu_1_1"/>
      <w:r w:rsidRPr="00352F3F">
        <w:rPr>
          <w:rFonts w:eastAsia="Times New Roman" w:cs="Times New Roman"/>
          <w:b/>
          <w:bCs/>
          <w:szCs w:val="28"/>
          <w:lang w:val="vi-VN"/>
        </w:rPr>
        <w:t>Điều 1. Phạm vi điều chỉnh</w:t>
      </w:r>
      <w:bookmarkEnd w:id="9"/>
    </w:p>
    <w:p w:rsidR="00C53C5D" w:rsidRPr="00352F3F" w:rsidRDefault="00C53C5D" w:rsidP="006E3B55">
      <w:pPr>
        <w:spacing w:after="0" w:line="264" w:lineRule="auto"/>
        <w:ind w:firstLine="567"/>
        <w:jc w:val="both"/>
        <w:rPr>
          <w:rFonts w:eastAsia="Times New Roman" w:cs="Times New Roman"/>
          <w:szCs w:val="28"/>
        </w:rPr>
      </w:pPr>
      <w:r w:rsidRPr="00352F3F">
        <w:rPr>
          <w:rFonts w:eastAsia="Times New Roman" w:cs="Times New Roman"/>
          <w:szCs w:val="28"/>
          <w:lang w:val="vi-VN"/>
        </w:rPr>
        <w:t>1. Quy định này điều chỉnh các hoạt động về quản lý</w:t>
      </w:r>
      <w:r w:rsidRPr="00352F3F">
        <w:rPr>
          <w:rFonts w:eastAsia="Times New Roman" w:cs="Times New Roman"/>
          <w:szCs w:val="28"/>
        </w:rPr>
        <w:t>, </w:t>
      </w:r>
      <w:r w:rsidRPr="00352F3F">
        <w:rPr>
          <w:rFonts w:eastAsia="Times New Roman" w:cs="Times New Roman"/>
          <w:szCs w:val="28"/>
          <w:lang w:val="vi-VN"/>
        </w:rPr>
        <w:t>bảo vệ</w:t>
      </w:r>
      <w:r w:rsidRPr="00352F3F">
        <w:rPr>
          <w:rFonts w:eastAsia="Times New Roman" w:cs="Times New Roman"/>
          <w:szCs w:val="28"/>
        </w:rPr>
        <w:t>, </w:t>
      </w:r>
      <w:r w:rsidR="00B2406A">
        <w:rPr>
          <w:rFonts w:eastAsia="Times New Roman" w:cs="Times New Roman"/>
          <w:szCs w:val="28"/>
        </w:rPr>
        <w:t xml:space="preserve">điều tra cơ bản, điều hòa phân phối, </w:t>
      </w:r>
      <w:r w:rsidRPr="00352F3F">
        <w:rPr>
          <w:rFonts w:eastAsia="Times New Roman" w:cs="Times New Roman"/>
          <w:szCs w:val="28"/>
          <w:lang w:val="vi-VN"/>
        </w:rPr>
        <w:t>phòng, chống và khắc phục hậu quả tác hại do nước gây ra </w:t>
      </w:r>
      <w:r w:rsidRPr="00352F3F">
        <w:rPr>
          <w:rFonts w:eastAsia="Times New Roman" w:cs="Times New Roman"/>
          <w:szCs w:val="28"/>
        </w:rPr>
        <w:t>(gọi chung là hoạt động tài nguyên nước) </w:t>
      </w:r>
      <w:r w:rsidRPr="00352F3F">
        <w:rPr>
          <w:rFonts w:eastAsia="Times New Roman" w:cs="Times New Roman"/>
          <w:szCs w:val="28"/>
          <w:lang w:val="vi-VN"/>
        </w:rPr>
        <w:t>trên địa bàn tỉnh Quảng Bình.</w:t>
      </w:r>
    </w:p>
    <w:p w:rsidR="00C53C5D" w:rsidRPr="00352F3F" w:rsidRDefault="00C53C5D" w:rsidP="006E3B55">
      <w:pPr>
        <w:pStyle w:val="Default"/>
        <w:spacing w:line="264" w:lineRule="auto"/>
        <w:ind w:firstLine="567"/>
        <w:jc w:val="both"/>
        <w:rPr>
          <w:color w:val="auto"/>
          <w:sz w:val="28"/>
          <w:szCs w:val="28"/>
        </w:rPr>
      </w:pPr>
      <w:r w:rsidRPr="00352F3F">
        <w:rPr>
          <w:rFonts w:eastAsia="Times New Roman"/>
          <w:color w:val="auto"/>
          <w:spacing w:val="-4"/>
          <w:sz w:val="28"/>
          <w:szCs w:val="28"/>
          <w:lang w:val="vi-VN"/>
        </w:rPr>
        <w:t xml:space="preserve">2. </w:t>
      </w:r>
      <w:r w:rsidR="00FD700F" w:rsidRPr="00352F3F">
        <w:rPr>
          <w:color w:val="auto"/>
          <w:sz w:val="28"/>
          <w:szCs w:val="28"/>
        </w:rPr>
        <w:t>Nước dưới đất dưới đáy biển và nước biển thuộc vùng đặc quyền kinh tế, thềm lục địa</w:t>
      </w:r>
      <w:r w:rsidRPr="00352F3F">
        <w:rPr>
          <w:rFonts w:eastAsia="Times New Roman"/>
          <w:color w:val="auto"/>
          <w:spacing w:val="-4"/>
          <w:sz w:val="28"/>
          <w:szCs w:val="28"/>
          <w:lang w:val="vi-VN"/>
        </w:rPr>
        <w:t>, nước khoáng, nước nóng thiên nhiên không thuộc phạm vi điều chỉnh của </w:t>
      </w:r>
      <w:r w:rsidRPr="00352F3F">
        <w:rPr>
          <w:rFonts w:eastAsia="Times New Roman"/>
          <w:color w:val="auto"/>
          <w:spacing w:val="-4"/>
          <w:sz w:val="28"/>
          <w:szCs w:val="28"/>
        </w:rPr>
        <w:t>Q</w:t>
      </w:r>
      <w:r w:rsidRPr="00352F3F">
        <w:rPr>
          <w:rFonts w:eastAsia="Times New Roman"/>
          <w:color w:val="auto"/>
          <w:spacing w:val="-4"/>
          <w:sz w:val="28"/>
          <w:szCs w:val="28"/>
          <w:lang w:val="vi-VN"/>
        </w:rPr>
        <w:t>uy định này.</w:t>
      </w:r>
    </w:p>
    <w:p w:rsidR="00C53C5D" w:rsidRPr="00352F3F" w:rsidRDefault="00C53C5D" w:rsidP="006E3B55">
      <w:pPr>
        <w:spacing w:after="0" w:line="264" w:lineRule="auto"/>
        <w:ind w:firstLine="567"/>
        <w:jc w:val="both"/>
        <w:rPr>
          <w:rFonts w:eastAsia="Times New Roman" w:cs="Times New Roman"/>
          <w:szCs w:val="28"/>
        </w:rPr>
      </w:pPr>
      <w:r w:rsidRPr="00352F3F">
        <w:rPr>
          <w:rFonts w:eastAsia="Times New Roman" w:cs="Times New Roman"/>
          <w:szCs w:val="28"/>
          <w:lang w:val="vi-VN"/>
        </w:rPr>
        <w:t>3. Những nội dung không quy định tại Quy định này được thực hiện theo quy định của pháp luật.</w:t>
      </w:r>
    </w:p>
    <w:p w:rsidR="00C53C5D" w:rsidRPr="00352F3F" w:rsidRDefault="00C53C5D" w:rsidP="006E3B55">
      <w:pPr>
        <w:spacing w:before="120" w:after="60" w:line="264" w:lineRule="auto"/>
        <w:ind w:firstLine="567"/>
        <w:jc w:val="both"/>
        <w:rPr>
          <w:rFonts w:eastAsia="Times New Roman" w:cs="Times New Roman"/>
          <w:szCs w:val="28"/>
        </w:rPr>
      </w:pPr>
      <w:bookmarkStart w:id="10" w:name="dieu_2_1"/>
      <w:r w:rsidRPr="00352F3F">
        <w:rPr>
          <w:rFonts w:eastAsia="Times New Roman" w:cs="Times New Roman"/>
          <w:b/>
          <w:bCs/>
          <w:szCs w:val="28"/>
          <w:lang w:val="vi-VN"/>
        </w:rPr>
        <w:t>Điều 2. Đối tượng áp dụng</w:t>
      </w:r>
      <w:bookmarkEnd w:id="10"/>
    </w:p>
    <w:p w:rsidR="00C53C5D" w:rsidRPr="00352F3F" w:rsidRDefault="00C53C5D" w:rsidP="006E3B55">
      <w:pPr>
        <w:spacing w:after="0" w:line="264" w:lineRule="auto"/>
        <w:ind w:firstLine="567"/>
        <w:jc w:val="both"/>
        <w:rPr>
          <w:rFonts w:eastAsia="Times New Roman" w:cs="Times New Roman"/>
          <w:szCs w:val="28"/>
        </w:rPr>
      </w:pPr>
      <w:r w:rsidRPr="00352F3F">
        <w:rPr>
          <w:rFonts w:eastAsia="Times New Roman" w:cs="Times New Roman"/>
          <w:szCs w:val="28"/>
          <w:lang w:val="vi-VN"/>
        </w:rPr>
        <w:t>1. Các sở, ban, ngành </w:t>
      </w:r>
      <w:r w:rsidR="00CB4216">
        <w:rPr>
          <w:rFonts w:eastAsia="Times New Roman" w:cs="Times New Roman"/>
          <w:szCs w:val="28"/>
        </w:rPr>
        <w:t>cấp tỉnh</w:t>
      </w:r>
      <w:r w:rsidRPr="00352F3F">
        <w:rPr>
          <w:rFonts w:eastAsia="Times New Roman" w:cs="Times New Roman"/>
          <w:szCs w:val="28"/>
          <w:lang w:val="vi-VN"/>
        </w:rPr>
        <w:t>, Ủy ban nhân dân </w:t>
      </w:r>
      <w:r w:rsidRPr="00352F3F">
        <w:rPr>
          <w:rFonts w:eastAsia="Times New Roman" w:cs="Times New Roman"/>
          <w:szCs w:val="28"/>
        </w:rPr>
        <w:t>các </w:t>
      </w:r>
      <w:r w:rsidRPr="00352F3F">
        <w:rPr>
          <w:rFonts w:eastAsia="Times New Roman" w:cs="Times New Roman"/>
          <w:szCs w:val="28"/>
          <w:lang w:val="vi-VN"/>
        </w:rPr>
        <w:t>huyện, thị xã, thành phố (sau đây gọi chung là Ủy ban nhân dân cấp huyện)</w:t>
      </w:r>
      <w:r w:rsidRPr="00352F3F">
        <w:rPr>
          <w:rFonts w:eastAsia="Times New Roman" w:cs="Times New Roman"/>
          <w:szCs w:val="28"/>
        </w:rPr>
        <w:t>, </w:t>
      </w:r>
      <w:r w:rsidRPr="00352F3F">
        <w:rPr>
          <w:rFonts w:eastAsia="Times New Roman" w:cs="Times New Roman"/>
          <w:szCs w:val="28"/>
          <w:lang w:val="vi-VN"/>
        </w:rPr>
        <w:t>Ủy ban nhân dân </w:t>
      </w:r>
      <w:r w:rsidRPr="00352F3F">
        <w:rPr>
          <w:rFonts w:eastAsia="Times New Roman" w:cs="Times New Roman"/>
          <w:szCs w:val="28"/>
        </w:rPr>
        <w:t>các </w:t>
      </w:r>
      <w:r w:rsidRPr="00352F3F">
        <w:rPr>
          <w:rFonts w:eastAsia="Times New Roman" w:cs="Times New Roman"/>
          <w:szCs w:val="28"/>
          <w:lang w:val="vi-VN"/>
        </w:rPr>
        <w:t>xã, phường, thị trấn (sau đây gọi chung là Ủy ban nhân dân cấp xã) trong quản lý, bảo vệ tài nguyên nước trên địa bàn tỉnh Quảng Bình.</w:t>
      </w:r>
    </w:p>
    <w:p w:rsidR="00C53C5D" w:rsidRPr="00DE54F6" w:rsidRDefault="00C53C5D" w:rsidP="006E3B55">
      <w:pPr>
        <w:spacing w:after="0" w:line="264" w:lineRule="auto"/>
        <w:ind w:firstLine="567"/>
        <w:jc w:val="both"/>
        <w:rPr>
          <w:rFonts w:eastAsia="Times New Roman" w:cs="Times New Roman"/>
          <w:spacing w:val="-4"/>
          <w:szCs w:val="28"/>
          <w:lang w:val="vi-VN"/>
        </w:rPr>
      </w:pPr>
      <w:r w:rsidRPr="00DE54F6">
        <w:rPr>
          <w:rFonts w:eastAsia="Times New Roman" w:cs="Times New Roman"/>
          <w:spacing w:val="-4"/>
          <w:szCs w:val="28"/>
          <w:lang w:val="vi-VN"/>
        </w:rPr>
        <w:t>2. Tổ chức, hộ gia đình, cá nhân (gọi chung là tổ chức, cá nhân) khai thác, sử dụng tài nguyên nước, hành nghề khoan nước dưới đất trên địa bàn tỉnh Quảng Bình.</w:t>
      </w:r>
    </w:p>
    <w:p w:rsidR="00C53C5D" w:rsidRPr="00352F3F" w:rsidRDefault="00C53C5D" w:rsidP="006E3B55">
      <w:pPr>
        <w:spacing w:after="0" w:line="264" w:lineRule="auto"/>
        <w:ind w:firstLine="567"/>
        <w:jc w:val="both"/>
        <w:rPr>
          <w:rFonts w:eastAsia="Times New Roman" w:cs="Times New Roman"/>
          <w:szCs w:val="28"/>
          <w:lang w:val="vi-VN"/>
        </w:rPr>
      </w:pPr>
      <w:r w:rsidRPr="00352F3F">
        <w:rPr>
          <w:rFonts w:eastAsia="Times New Roman" w:cs="Times New Roman"/>
          <w:szCs w:val="28"/>
          <w:lang w:val="vi-VN"/>
        </w:rPr>
        <w:t xml:space="preserve">3. Các cơ quan, tổ chức, cá nhân khác có liên quan đến việc quản lý, bảo vệ, khai thác, sử dụng tài nguyên nước, hành nghề trong lĩnh vực tài nguyên nước, phòng chống và khắc phục hậu quả tác hại do nước gây  ra. </w:t>
      </w:r>
    </w:p>
    <w:p w:rsidR="00B115F4" w:rsidRPr="00352F3F" w:rsidRDefault="00B115F4" w:rsidP="00F946CD">
      <w:pPr>
        <w:spacing w:after="0" w:line="264" w:lineRule="auto"/>
        <w:ind w:firstLine="567"/>
        <w:jc w:val="center"/>
        <w:rPr>
          <w:rFonts w:eastAsia="Times New Roman" w:cs="Times New Roman"/>
          <w:b/>
          <w:bCs/>
          <w:szCs w:val="28"/>
        </w:rPr>
      </w:pPr>
      <w:bookmarkStart w:id="11" w:name="chuong_2"/>
    </w:p>
    <w:p w:rsidR="00C53C5D" w:rsidRPr="00352F3F" w:rsidRDefault="00C53C5D" w:rsidP="00F946CD">
      <w:pPr>
        <w:spacing w:after="0" w:line="264" w:lineRule="auto"/>
        <w:ind w:firstLine="567"/>
        <w:jc w:val="center"/>
        <w:rPr>
          <w:rFonts w:eastAsia="Times New Roman" w:cs="Times New Roman"/>
          <w:szCs w:val="28"/>
        </w:rPr>
      </w:pPr>
      <w:r w:rsidRPr="00352F3F">
        <w:rPr>
          <w:rFonts w:eastAsia="Times New Roman" w:cs="Times New Roman"/>
          <w:b/>
          <w:bCs/>
          <w:szCs w:val="28"/>
        </w:rPr>
        <w:t>Chương II</w:t>
      </w:r>
      <w:bookmarkEnd w:id="11"/>
    </w:p>
    <w:p w:rsidR="00C53C5D" w:rsidRPr="00352F3F" w:rsidRDefault="00C53C5D" w:rsidP="00F946CD">
      <w:pPr>
        <w:spacing w:after="0" w:line="264" w:lineRule="auto"/>
        <w:ind w:firstLine="567"/>
        <w:jc w:val="center"/>
        <w:rPr>
          <w:rFonts w:eastAsia="Times New Roman" w:cs="Times New Roman"/>
          <w:b/>
          <w:bCs/>
          <w:szCs w:val="28"/>
        </w:rPr>
      </w:pPr>
      <w:bookmarkStart w:id="12" w:name="chuong_2_name"/>
      <w:r w:rsidRPr="00352F3F">
        <w:rPr>
          <w:rFonts w:eastAsia="Times New Roman" w:cs="Times New Roman"/>
          <w:b/>
          <w:bCs/>
          <w:szCs w:val="28"/>
        </w:rPr>
        <w:t>ĐIỀU TRA CƠ BẢN TÀI NGUYÊN NƯỚC</w:t>
      </w:r>
      <w:bookmarkEnd w:id="12"/>
    </w:p>
    <w:p w:rsidR="00C53C5D" w:rsidRPr="00352F3F" w:rsidRDefault="00C53C5D" w:rsidP="00F946CD">
      <w:pPr>
        <w:spacing w:after="0" w:line="264" w:lineRule="auto"/>
        <w:ind w:firstLine="567"/>
        <w:rPr>
          <w:rFonts w:eastAsia="Times New Roman" w:cs="Times New Roman"/>
          <w:b/>
          <w:bCs/>
          <w:szCs w:val="28"/>
          <w:lang w:val="vi-VN"/>
        </w:rPr>
      </w:pPr>
      <w:r w:rsidRPr="00352F3F">
        <w:rPr>
          <w:rFonts w:eastAsia="Times New Roman" w:cs="Times New Roman"/>
          <w:b/>
          <w:bCs/>
          <w:szCs w:val="28"/>
          <w:lang w:val="vi-VN"/>
        </w:rPr>
        <w:t xml:space="preserve">          </w:t>
      </w:r>
    </w:p>
    <w:p w:rsidR="00C53C5D" w:rsidRPr="00352F3F" w:rsidRDefault="00C53C5D" w:rsidP="00D06541">
      <w:pPr>
        <w:spacing w:after="60" w:line="264" w:lineRule="auto"/>
        <w:ind w:firstLine="567"/>
        <w:rPr>
          <w:rFonts w:eastAsia="Times New Roman" w:cs="Times New Roman"/>
          <w:b/>
          <w:bCs/>
          <w:szCs w:val="28"/>
          <w:lang w:val="vi-VN"/>
        </w:rPr>
      </w:pPr>
      <w:r w:rsidRPr="00352F3F">
        <w:rPr>
          <w:rFonts w:eastAsia="Times New Roman" w:cs="Times New Roman"/>
          <w:b/>
          <w:bCs/>
          <w:szCs w:val="28"/>
        </w:rPr>
        <w:t xml:space="preserve">Điều </w:t>
      </w:r>
      <w:r w:rsidR="002E2098" w:rsidRPr="00352F3F">
        <w:rPr>
          <w:rFonts w:eastAsia="Times New Roman" w:cs="Times New Roman"/>
          <w:b/>
          <w:bCs/>
          <w:szCs w:val="28"/>
        </w:rPr>
        <w:t>3</w:t>
      </w:r>
      <w:r w:rsidRPr="00352F3F">
        <w:rPr>
          <w:rFonts w:eastAsia="Times New Roman" w:cs="Times New Roman"/>
          <w:b/>
          <w:bCs/>
          <w:szCs w:val="28"/>
        </w:rPr>
        <w:t>.</w:t>
      </w:r>
      <w:r w:rsidRPr="00352F3F">
        <w:rPr>
          <w:rFonts w:eastAsia="Times New Roman" w:cs="Times New Roman"/>
          <w:b/>
          <w:bCs/>
          <w:szCs w:val="28"/>
          <w:lang w:val="vi-VN"/>
        </w:rPr>
        <w:t xml:space="preserve"> Trách nhiệm</w:t>
      </w:r>
      <w:r w:rsidR="00F660EE" w:rsidRPr="00352F3F">
        <w:rPr>
          <w:rFonts w:eastAsia="Times New Roman" w:cs="Times New Roman"/>
          <w:b/>
          <w:bCs/>
          <w:szCs w:val="28"/>
        </w:rPr>
        <w:t xml:space="preserve">, tổ chức </w:t>
      </w:r>
      <w:r w:rsidRPr="00352F3F">
        <w:rPr>
          <w:rFonts w:eastAsia="Times New Roman" w:cs="Times New Roman"/>
          <w:b/>
          <w:bCs/>
          <w:szCs w:val="28"/>
          <w:lang w:val="vi-VN"/>
        </w:rPr>
        <w:t>thực hiện điều tra</w:t>
      </w:r>
      <w:r w:rsidR="00B5597A">
        <w:rPr>
          <w:rFonts w:eastAsia="Times New Roman" w:cs="Times New Roman"/>
          <w:b/>
          <w:bCs/>
          <w:szCs w:val="28"/>
        </w:rPr>
        <w:t xml:space="preserve"> cơ bản</w:t>
      </w:r>
      <w:r w:rsidRPr="00352F3F">
        <w:rPr>
          <w:rFonts w:eastAsia="Times New Roman" w:cs="Times New Roman"/>
          <w:b/>
          <w:bCs/>
          <w:szCs w:val="28"/>
          <w:lang w:val="vi-VN"/>
        </w:rPr>
        <w:t xml:space="preserve"> tài nguyên </w:t>
      </w:r>
      <w:r w:rsidR="003C540B">
        <w:rPr>
          <w:rFonts w:eastAsia="Times New Roman" w:cs="Times New Roman"/>
          <w:b/>
          <w:bCs/>
          <w:szCs w:val="28"/>
        </w:rPr>
        <w:t>n</w:t>
      </w:r>
      <w:r w:rsidRPr="00352F3F">
        <w:rPr>
          <w:rFonts w:eastAsia="Times New Roman" w:cs="Times New Roman"/>
          <w:b/>
          <w:bCs/>
          <w:szCs w:val="28"/>
          <w:lang w:val="vi-VN"/>
        </w:rPr>
        <w:t>ước</w:t>
      </w:r>
    </w:p>
    <w:p w:rsidR="00FE54ED" w:rsidRPr="00352F3F" w:rsidRDefault="002E2098" w:rsidP="00F946CD">
      <w:pPr>
        <w:autoSpaceDE w:val="0"/>
        <w:autoSpaceDN w:val="0"/>
        <w:adjustRightInd w:val="0"/>
        <w:spacing w:after="0" w:line="264" w:lineRule="auto"/>
        <w:ind w:firstLine="567"/>
        <w:jc w:val="both"/>
        <w:rPr>
          <w:rFonts w:eastAsia="Times New Roman" w:cs="Times New Roman"/>
          <w:bCs/>
          <w:szCs w:val="28"/>
        </w:rPr>
      </w:pPr>
      <w:r w:rsidRPr="00352F3F">
        <w:rPr>
          <w:rFonts w:cs="Times New Roman"/>
          <w:szCs w:val="28"/>
        </w:rPr>
        <w:t xml:space="preserve">1. </w:t>
      </w:r>
      <w:r w:rsidR="00C53C5D" w:rsidRPr="00352F3F">
        <w:rPr>
          <w:rFonts w:cs="Times New Roman"/>
          <w:szCs w:val="28"/>
        </w:rPr>
        <w:t>C</w:t>
      </w:r>
      <w:r w:rsidR="00C53C5D" w:rsidRPr="00352F3F">
        <w:rPr>
          <w:rFonts w:ascii="TimesNewRoman" w:hAnsi="TimesNewRoman" w:cs="TimesNewRoman"/>
          <w:szCs w:val="28"/>
        </w:rPr>
        <w:t>ă</w:t>
      </w:r>
      <w:r w:rsidR="00C53C5D" w:rsidRPr="00352F3F">
        <w:rPr>
          <w:rFonts w:cs="Times New Roman"/>
          <w:szCs w:val="28"/>
        </w:rPr>
        <w:t>n c</w:t>
      </w:r>
      <w:r w:rsidR="00C53C5D" w:rsidRPr="00352F3F">
        <w:rPr>
          <w:rFonts w:ascii="TimesNewRoman" w:hAnsi="TimesNewRoman" w:cs="TimesNewRoman"/>
          <w:szCs w:val="28"/>
        </w:rPr>
        <w:t xml:space="preserve">ứ </w:t>
      </w:r>
      <w:r w:rsidR="00C53C5D" w:rsidRPr="00352F3F">
        <w:rPr>
          <w:rFonts w:cs="Times New Roman"/>
          <w:szCs w:val="28"/>
        </w:rPr>
        <w:t>quy ho</w:t>
      </w:r>
      <w:r w:rsidR="00C53C5D" w:rsidRPr="00352F3F">
        <w:rPr>
          <w:rFonts w:ascii="TimesNewRoman" w:hAnsi="TimesNewRoman" w:cs="TimesNewRoman"/>
          <w:szCs w:val="28"/>
        </w:rPr>
        <w:t>ạ</w:t>
      </w:r>
      <w:r w:rsidR="00C53C5D" w:rsidRPr="00352F3F">
        <w:rPr>
          <w:rFonts w:cs="Times New Roman"/>
          <w:szCs w:val="28"/>
        </w:rPr>
        <w:t>ch t</w:t>
      </w:r>
      <w:r w:rsidR="00C53C5D" w:rsidRPr="00352F3F">
        <w:rPr>
          <w:rFonts w:ascii="TimesNewRoman" w:hAnsi="TimesNewRoman" w:cs="TimesNewRoman"/>
          <w:szCs w:val="28"/>
        </w:rPr>
        <w:t>ổ</w:t>
      </w:r>
      <w:r w:rsidR="00C53C5D" w:rsidRPr="00352F3F">
        <w:rPr>
          <w:rFonts w:cs="Times New Roman"/>
          <w:szCs w:val="28"/>
        </w:rPr>
        <w:t>ng th</w:t>
      </w:r>
      <w:r w:rsidR="00C53C5D" w:rsidRPr="00352F3F">
        <w:rPr>
          <w:rFonts w:ascii="TimesNewRoman" w:hAnsi="TimesNewRoman" w:cs="TimesNewRoman"/>
          <w:szCs w:val="28"/>
        </w:rPr>
        <w:t>ể đ</w:t>
      </w:r>
      <w:r w:rsidR="00C53C5D" w:rsidRPr="00352F3F">
        <w:rPr>
          <w:rFonts w:cs="Times New Roman"/>
          <w:szCs w:val="28"/>
        </w:rPr>
        <w:t>i</w:t>
      </w:r>
      <w:r w:rsidR="00C53C5D" w:rsidRPr="00352F3F">
        <w:rPr>
          <w:rFonts w:ascii="TimesNewRoman" w:hAnsi="TimesNewRoman" w:cs="TimesNewRoman"/>
          <w:szCs w:val="28"/>
        </w:rPr>
        <w:t>ề</w:t>
      </w:r>
      <w:r w:rsidR="00C53C5D" w:rsidRPr="00352F3F">
        <w:rPr>
          <w:rFonts w:cs="Times New Roman"/>
          <w:szCs w:val="28"/>
        </w:rPr>
        <w:t>u tra c</w:t>
      </w:r>
      <w:r w:rsidR="00C53C5D" w:rsidRPr="00352F3F">
        <w:rPr>
          <w:rFonts w:ascii="TimesNewRoman" w:hAnsi="TimesNewRoman" w:cs="TimesNewRoman"/>
          <w:szCs w:val="28"/>
        </w:rPr>
        <w:t xml:space="preserve">ơ </w:t>
      </w:r>
      <w:r w:rsidR="00C53C5D" w:rsidRPr="00352F3F">
        <w:rPr>
          <w:rFonts w:cs="Times New Roman"/>
          <w:szCs w:val="28"/>
        </w:rPr>
        <w:t>b</w:t>
      </w:r>
      <w:r w:rsidR="00C53C5D" w:rsidRPr="00352F3F">
        <w:rPr>
          <w:rFonts w:ascii="TimesNewRoman" w:hAnsi="TimesNewRoman" w:cs="TimesNewRoman"/>
          <w:szCs w:val="28"/>
        </w:rPr>
        <w:t>ả</w:t>
      </w:r>
      <w:r w:rsidR="00C53C5D" w:rsidRPr="00352F3F">
        <w:rPr>
          <w:rFonts w:cs="Times New Roman"/>
          <w:szCs w:val="28"/>
        </w:rPr>
        <w:t>n tài nguyên n</w:t>
      </w:r>
      <w:r w:rsidR="00C53C5D" w:rsidRPr="00352F3F">
        <w:rPr>
          <w:rFonts w:ascii="TimesNewRoman" w:hAnsi="TimesNewRoman" w:cs="TimesNewRoman"/>
          <w:szCs w:val="28"/>
        </w:rPr>
        <w:t>ướ</w:t>
      </w:r>
      <w:r w:rsidR="00C53C5D" w:rsidRPr="00352F3F">
        <w:rPr>
          <w:rFonts w:cs="Times New Roman"/>
          <w:szCs w:val="28"/>
        </w:rPr>
        <w:t xml:space="preserve">c </w:t>
      </w:r>
      <w:r w:rsidR="00C53C5D" w:rsidRPr="00352F3F">
        <w:rPr>
          <w:rFonts w:ascii="TimesNewRoman" w:hAnsi="TimesNewRoman" w:cs="TimesNewRoman"/>
          <w:szCs w:val="28"/>
        </w:rPr>
        <w:t>đ</w:t>
      </w:r>
      <w:r w:rsidR="00C53C5D" w:rsidRPr="00352F3F">
        <w:rPr>
          <w:rFonts w:cs="Times New Roman"/>
          <w:szCs w:val="28"/>
        </w:rPr>
        <w:t xml:space="preserve">ã </w:t>
      </w:r>
      <w:r w:rsidR="00C53C5D" w:rsidRPr="00352F3F">
        <w:rPr>
          <w:rFonts w:ascii="TimesNewRoman" w:hAnsi="TimesNewRoman" w:cs="TimesNewRoman"/>
          <w:szCs w:val="28"/>
        </w:rPr>
        <w:t>đượ</w:t>
      </w:r>
      <w:r w:rsidR="00C53C5D" w:rsidRPr="00352F3F">
        <w:rPr>
          <w:rFonts w:cs="Times New Roman"/>
          <w:szCs w:val="28"/>
        </w:rPr>
        <w:t>c phê</w:t>
      </w:r>
      <w:r w:rsidR="00C53C5D" w:rsidRPr="00352F3F">
        <w:rPr>
          <w:rFonts w:cs="Times New Roman"/>
          <w:szCs w:val="28"/>
          <w:lang w:val="vi-VN"/>
        </w:rPr>
        <w:t xml:space="preserve"> </w:t>
      </w:r>
      <w:r w:rsidR="00C53C5D" w:rsidRPr="00352F3F">
        <w:rPr>
          <w:rFonts w:cs="Times New Roman"/>
          <w:szCs w:val="28"/>
        </w:rPr>
        <w:t>duy</w:t>
      </w:r>
      <w:r w:rsidR="00C53C5D" w:rsidRPr="00352F3F">
        <w:rPr>
          <w:rFonts w:ascii="TimesNewRoman" w:hAnsi="TimesNewRoman" w:cs="TimesNewRoman"/>
          <w:szCs w:val="28"/>
        </w:rPr>
        <w:t>ệ</w:t>
      </w:r>
      <w:r w:rsidR="00C53C5D" w:rsidRPr="00352F3F">
        <w:rPr>
          <w:rFonts w:cs="Times New Roman"/>
          <w:szCs w:val="28"/>
        </w:rPr>
        <w:t>t,</w:t>
      </w:r>
      <w:r w:rsidR="00C53C5D" w:rsidRPr="00352F3F">
        <w:rPr>
          <w:rFonts w:cs="Times New Roman"/>
          <w:szCs w:val="28"/>
          <w:lang w:val="vi-VN"/>
        </w:rPr>
        <w:t xml:space="preserve"> </w:t>
      </w:r>
      <w:r w:rsidR="00C53C5D" w:rsidRPr="00352F3F">
        <w:rPr>
          <w:rFonts w:eastAsia="Times New Roman" w:cs="Times New Roman"/>
          <w:bCs/>
          <w:szCs w:val="28"/>
          <w:lang w:val="vi-VN"/>
        </w:rPr>
        <w:t xml:space="preserve">Sở Tài nguyên và Môi trường </w:t>
      </w:r>
      <w:r w:rsidR="0001105E" w:rsidRPr="00352F3F">
        <w:rPr>
          <w:rFonts w:eastAsia="Times New Roman" w:cs="Times New Roman"/>
          <w:bCs/>
          <w:szCs w:val="28"/>
        </w:rPr>
        <w:t xml:space="preserve">có trách nhiệm </w:t>
      </w:r>
      <w:r w:rsidR="00C53C5D" w:rsidRPr="00352F3F">
        <w:rPr>
          <w:rFonts w:eastAsia="Times New Roman" w:cs="Times New Roman"/>
          <w:bCs/>
          <w:szCs w:val="28"/>
          <w:lang w:val="vi-VN"/>
        </w:rPr>
        <w:t xml:space="preserve">chủ trì, phối hợp với các Sở, ban, ngành liên quan, UBND cấp huyện và các tổ chức, cá nhân liên quan tổ chức thực hiện việc điều tra, đánh giá tài </w:t>
      </w:r>
      <w:r w:rsidR="00C53C5D" w:rsidRPr="00E239C6">
        <w:rPr>
          <w:rFonts w:eastAsia="Times New Roman" w:cs="Times New Roman"/>
          <w:bCs/>
          <w:szCs w:val="28"/>
          <w:lang w:val="vi-VN"/>
        </w:rPr>
        <w:t>nguyên nước</w:t>
      </w:r>
      <w:r w:rsidR="008A6E02">
        <w:rPr>
          <w:rFonts w:eastAsia="Times New Roman" w:cs="Times New Roman"/>
          <w:bCs/>
          <w:szCs w:val="28"/>
        </w:rPr>
        <w:t xml:space="preserve"> trên địa bàn tỉnh</w:t>
      </w:r>
      <w:r w:rsidR="00680FD2" w:rsidRPr="00352F3F">
        <w:rPr>
          <w:rFonts w:eastAsia="Times New Roman" w:cs="Times New Roman"/>
          <w:bCs/>
          <w:szCs w:val="28"/>
        </w:rPr>
        <w:t>.</w:t>
      </w:r>
    </w:p>
    <w:p w:rsidR="0001105E" w:rsidRPr="00352F3F" w:rsidRDefault="0001105E" w:rsidP="00F946CD">
      <w:pPr>
        <w:autoSpaceDE w:val="0"/>
        <w:autoSpaceDN w:val="0"/>
        <w:adjustRightInd w:val="0"/>
        <w:spacing w:after="0" w:line="264" w:lineRule="auto"/>
        <w:ind w:firstLine="567"/>
        <w:jc w:val="both"/>
        <w:rPr>
          <w:b/>
          <w:szCs w:val="28"/>
        </w:rPr>
      </w:pPr>
      <w:r w:rsidRPr="00352F3F">
        <w:rPr>
          <w:rFonts w:cs="Times New Roman"/>
          <w:szCs w:val="28"/>
        </w:rPr>
        <w:lastRenderedPageBreak/>
        <w:t xml:space="preserve">2. Việc thực tổ chức hiện điều tra cơ bản tài nguyên nước </w:t>
      </w:r>
      <w:r w:rsidR="00866DCB" w:rsidRPr="00352F3F">
        <w:rPr>
          <w:rFonts w:cs="Times New Roman"/>
          <w:szCs w:val="28"/>
        </w:rPr>
        <w:t xml:space="preserve">thực hiện theo quy hoạch tổng thể điều tra cơ bản tài nguyên nước; </w:t>
      </w:r>
      <w:r w:rsidR="00866DCB" w:rsidRPr="00352F3F">
        <w:rPr>
          <w:szCs w:val="28"/>
        </w:rPr>
        <w:t xml:space="preserve">trường hợp thực hiện đột xuất để phục vụ nhiệm vụ cấp thiết trong công tác quản lý nhà nước về tài nguyên nước trên địa bàn tỉnh Sở Tài nguyên và Môi trường có trách nhiệm báo cáo Chủ tịch Ủy ban nhân dân tỉnh xem xét quyết định. </w:t>
      </w:r>
    </w:p>
    <w:p w:rsidR="00493B2D" w:rsidRDefault="00680FD2" w:rsidP="00F946CD">
      <w:pPr>
        <w:autoSpaceDE w:val="0"/>
        <w:autoSpaceDN w:val="0"/>
        <w:adjustRightInd w:val="0"/>
        <w:spacing w:after="0" w:line="264" w:lineRule="auto"/>
        <w:ind w:firstLine="567"/>
        <w:jc w:val="both"/>
        <w:rPr>
          <w:szCs w:val="28"/>
        </w:rPr>
      </w:pPr>
      <w:r w:rsidRPr="00352F3F">
        <w:rPr>
          <w:rFonts w:cs="Times New Roman"/>
          <w:szCs w:val="28"/>
        </w:rPr>
        <w:t xml:space="preserve">3. </w:t>
      </w:r>
      <w:r w:rsidRPr="00352F3F">
        <w:rPr>
          <w:szCs w:val="28"/>
        </w:rPr>
        <w:t>Sở Tài nguyên và Môi trường</w:t>
      </w:r>
      <w:r w:rsidRPr="00352F3F">
        <w:rPr>
          <w:b/>
          <w:szCs w:val="28"/>
        </w:rPr>
        <w:t xml:space="preserve"> </w:t>
      </w:r>
      <w:r w:rsidRPr="00352F3F">
        <w:rPr>
          <w:szCs w:val="28"/>
        </w:rPr>
        <w:t>chủ trì,</w:t>
      </w:r>
      <w:r w:rsidRPr="00352F3F">
        <w:rPr>
          <w:b/>
          <w:szCs w:val="28"/>
        </w:rPr>
        <w:t xml:space="preserve"> </w:t>
      </w:r>
      <w:r w:rsidRPr="00352F3F">
        <w:rPr>
          <w:rFonts w:eastAsia="Times New Roman" w:cs="Times New Roman"/>
          <w:bCs/>
          <w:szCs w:val="28"/>
          <w:lang w:val="vi-VN"/>
        </w:rPr>
        <w:t>phối hợp với các Sở, ban, ngành liên quan, UBND cấp huyện</w:t>
      </w:r>
      <w:r w:rsidRPr="00352F3F">
        <w:rPr>
          <w:rFonts w:eastAsia="Times New Roman"/>
          <w:bCs/>
          <w:szCs w:val="28"/>
        </w:rPr>
        <w:t xml:space="preserve"> xây dựng kế hoạch trình </w:t>
      </w:r>
      <w:r w:rsidRPr="00352F3F">
        <w:rPr>
          <w:szCs w:val="28"/>
        </w:rPr>
        <w:t xml:space="preserve">Ủy ban nhân dân tỉnh phê duyệt kế hoạch, tổ chức thực hiện điều tra cơ bản tài nguyên nước trên địa bàn </w:t>
      </w:r>
      <w:r w:rsidR="00730451" w:rsidRPr="00352F3F">
        <w:rPr>
          <w:szCs w:val="28"/>
        </w:rPr>
        <w:t xml:space="preserve">tỉnh </w:t>
      </w:r>
      <w:r w:rsidRPr="00352F3F">
        <w:rPr>
          <w:szCs w:val="28"/>
        </w:rPr>
        <w:t xml:space="preserve">và tổng hợp, cập nhật kết quả vào Hệ thống thông tin, cơ sở dữ liệu tài nguyên nước quốc gia. </w:t>
      </w:r>
    </w:p>
    <w:p w:rsidR="00493B2D" w:rsidRDefault="00C82D4B" w:rsidP="00D06541">
      <w:pPr>
        <w:autoSpaceDE w:val="0"/>
        <w:autoSpaceDN w:val="0"/>
        <w:adjustRightInd w:val="0"/>
        <w:spacing w:before="120" w:after="60" w:line="264" w:lineRule="auto"/>
        <w:ind w:firstLine="567"/>
        <w:jc w:val="both"/>
        <w:rPr>
          <w:rFonts w:eastAsia="Times New Roman" w:cs="Times New Roman"/>
          <w:b/>
          <w:szCs w:val="28"/>
        </w:rPr>
      </w:pPr>
      <w:r w:rsidRPr="00352F3F">
        <w:rPr>
          <w:rFonts w:eastAsia="Times New Roman" w:cs="Times New Roman"/>
          <w:b/>
          <w:bCs/>
          <w:szCs w:val="28"/>
          <w:lang w:val="vi-VN"/>
        </w:rPr>
        <w:t xml:space="preserve">Điều </w:t>
      </w:r>
      <w:r w:rsidR="00B5597A">
        <w:rPr>
          <w:rFonts w:eastAsia="Times New Roman" w:cs="Times New Roman"/>
          <w:b/>
          <w:bCs/>
          <w:szCs w:val="28"/>
        </w:rPr>
        <w:t>4</w:t>
      </w:r>
      <w:r w:rsidRPr="00352F3F">
        <w:rPr>
          <w:rFonts w:eastAsia="Times New Roman" w:cs="Times New Roman"/>
          <w:b/>
          <w:bCs/>
          <w:szCs w:val="28"/>
          <w:lang w:val="vi-VN"/>
        </w:rPr>
        <w:t xml:space="preserve">. Kiểm kê tài nguyên nước </w:t>
      </w:r>
    </w:p>
    <w:p w:rsidR="00C82D4B" w:rsidRPr="00352F3F" w:rsidRDefault="00C82D4B" w:rsidP="00F946CD">
      <w:pPr>
        <w:autoSpaceDE w:val="0"/>
        <w:autoSpaceDN w:val="0"/>
        <w:adjustRightInd w:val="0"/>
        <w:spacing w:after="0" w:line="264" w:lineRule="auto"/>
        <w:ind w:firstLine="567"/>
        <w:jc w:val="both"/>
        <w:rPr>
          <w:rFonts w:cs="Times New Roman"/>
          <w:szCs w:val="28"/>
        </w:rPr>
      </w:pPr>
      <w:r w:rsidRPr="00352F3F">
        <w:rPr>
          <w:rFonts w:eastAsia="Times New Roman" w:cs="Times New Roman"/>
          <w:bCs/>
          <w:szCs w:val="28"/>
          <w:lang w:val="vi-VN"/>
        </w:rPr>
        <w:t>1.</w:t>
      </w:r>
      <w:r w:rsidRPr="00352F3F">
        <w:rPr>
          <w:rFonts w:eastAsia="Times New Roman" w:cs="Times New Roman"/>
          <w:b/>
          <w:bCs/>
          <w:szCs w:val="28"/>
          <w:lang w:val="vi-VN"/>
        </w:rPr>
        <w:t xml:space="preserve"> </w:t>
      </w:r>
      <w:r w:rsidRPr="00352F3F">
        <w:rPr>
          <w:rFonts w:eastAsia="Times New Roman" w:cs="Times New Roman"/>
          <w:szCs w:val="28"/>
          <w:lang w:val="vi-VN"/>
        </w:rPr>
        <w:t xml:space="preserve">Việc kiểm kê tài nguyên nước được thực hiện định kỳ 05 năm một lần, </w:t>
      </w:r>
      <w:r w:rsidRPr="00352F3F">
        <w:rPr>
          <w:rFonts w:cs="Times New Roman"/>
          <w:szCs w:val="28"/>
        </w:rPr>
        <w:t>thống nhất trên phạm vi cả nước,</w:t>
      </w:r>
      <w:r w:rsidRPr="00352F3F">
        <w:rPr>
          <w:rFonts w:eastAsia="Times New Roman" w:cs="Times New Roman"/>
          <w:szCs w:val="28"/>
          <w:lang w:val="vi-VN"/>
        </w:rPr>
        <w:t xml:space="preserve"> phù hợp với kỳ kế hoạch phát triển kinh tế- xã hội của tỉnh</w:t>
      </w:r>
      <w:r w:rsidRPr="00352F3F">
        <w:rPr>
          <w:rFonts w:eastAsia="Times New Roman" w:cs="Times New Roman"/>
          <w:szCs w:val="28"/>
        </w:rPr>
        <w:t xml:space="preserve"> </w:t>
      </w:r>
      <w:r w:rsidRPr="00352F3F">
        <w:rPr>
          <w:rFonts w:cs="Times New Roman"/>
          <w:szCs w:val="28"/>
        </w:rPr>
        <w:t>và quy hoạch tổng thể điều tra cơ bản tài nguyên nước</w:t>
      </w:r>
      <w:r w:rsidRPr="00352F3F">
        <w:rPr>
          <w:rFonts w:eastAsia="Times New Roman" w:cs="Times New Roman"/>
          <w:szCs w:val="28"/>
          <w:lang w:val="vi-VN"/>
        </w:rPr>
        <w:t>.</w:t>
      </w:r>
    </w:p>
    <w:p w:rsidR="00C82D4B" w:rsidRDefault="00C82D4B" w:rsidP="00F946CD">
      <w:pPr>
        <w:autoSpaceDE w:val="0"/>
        <w:autoSpaceDN w:val="0"/>
        <w:adjustRightInd w:val="0"/>
        <w:spacing w:after="0" w:line="264" w:lineRule="auto"/>
        <w:ind w:firstLine="567"/>
        <w:jc w:val="both"/>
        <w:rPr>
          <w:rFonts w:eastAsia="Times New Roman" w:cs="Times New Roman"/>
          <w:szCs w:val="28"/>
          <w:lang w:val="vi-VN"/>
        </w:rPr>
      </w:pPr>
      <w:r w:rsidRPr="00352F3F">
        <w:rPr>
          <w:rFonts w:eastAsia="Times New Roman" w:cs="Times New Roman"/>
          <w:szCs w:val="28"/>
          <w:lang w:val="vi-VN"/>
        </w:rPr>
        <w:t xml:space="preserve">2. Sở Tài nguyên và Môi trường chủ trì, phối hợp với các đơn vị liên quan tổ chức </w:t>
      </w:r>
      <w:r w:rsidRPr="00352F3F">
        <w:rPr>
          <w:rFonts w:cs="Times New Roman"/>
          <w:szCs w:val="28"/>
        </w:rPr>
        <w:t>thực hiện kiểm kê tài nguyên nước theo đề án, kế hoạch kiểm kê tài nguyên nước đã được</w:t>
      </w:r>
      <w:r w:rsidR="008C0F8A">
        <w:rPr>
          <w:rFonts w:cs="Times New Roman"/>
          <w:szCs w:val="28"/>
        </w:rPr>
        <w:t xml:space="preserve"> </w:t>
      </w:r>
      <w:r w:rsidRPr="00352F3F">
        <w:rPr>
          <w:rFonts w:cs="Times New Roman"/>
          <w:szCs w:val="28"/>
        </w:rPr>
        <w:t xml:space="preserve">Thủ tướng Chính phủ phê duyệt trên địa bàn tỉnh </w:t>
      </w:r>
      <w:r w:rsidR="001413F8">
        <w:rPr>
          <w:rFonts w:eastAsia="Times New Roman" w:cs="Times New Roman"/>
          <w:szCs w:val="28"/>
        </w:rPr>
        <w:t>trình</w:t>
      </w:r>
      <w:r w:rsidRPr="00352F3F">
        <w:rPr>
          <w:rFonts w:eastAsia="Times New Roman" w:cs="Times New Roman"/>
          <w:szCs w:val="28"/>
          <w:lang w:val="vi-VN"/>
        </w:rPr>
        <w:t xml:space="preserve"> Ủy ban nhân dân tỉnh phê duyệt </w:t>
      </w:r>
      <w:r w:rsidRPr="00352F3F">
        <w:rPr>
          <w:rFonts w:cs="Times New Roman"/>
          <w:szCs w:val="28"/>
        </w:rPr>
        <w:t>và gửi kết quả kiểm kê tài nguyên nước về Bộ Tài nguyên và Môi trường để tổng hợp.</w:t>
      </w:r>
      <w:r w:rsidRPr="00352F3F">
        <w:rPr>
          <w:rFonts w:eastAsia="Times New Roman" w:cs="Times New Roman"/>
          <w:szCs w:val="28"/>
          <w:lang w:val="vi-VN"/>
        </w:rPr>
        <w:t xml:space="preserve"> </w:t>
      </w:r>
    </w:p>
    <w:p w:rsidR="00B5597A" w:rsidRPr="00B5597A" w:rsidRDefault="00B5597A" w:rsidP="00D06541">
      <w:pPr>
        <w:autoSpaceDE w:val="0"/>
        <w:autoSpaceDN w:val="0"/>
        <w:adjustRightInd w:val="0"/>
        <w:spacing w:before="120" w:after="60" w:line="264" w:lineRule="auto"/>
        <w:ind w:firstLine="567"/>
        <w:rPr>
          <w:rFonts w:cs="Times New Roman"/>
          <w:b/>
          <w:bCs/>
          <w:szCs w:val="28"/>
        </w:rPr>
      </w:pPr>
      <w:r w:rsidRPr="00352F3F">
        <w:rPr>
          <w:rFonts w:eastAsia="Times New Roman" w:cs="Times New Roman"/>
          <w:b/>
          <w:bCs/>
          <w:szCs w:val="28"/>
          <w:lang w:val="vi-VN"/>
        </w:rPr>
        <w:t>Điều</w:t>
      </w:r>
      <w:r>
        <w:rPr>
          <w:rFonts w:eastAsia="Times New Roman" w:cs="Times New Roman"/>
          <w:b/>
          <w:bCs/>
          <w:szCs w:val="28"/>
        </w:rPr>
        <w:t xml:space="preserve"> 5</w:t>
      </w:r>
      <w:r w:rsidRPr="00352F3F">
        <w:rPr>
          <w:rFonts w:eastAsia="Times New Roman" w:cs="Times New Roman"/>
          <w:b/>
          <w:bCs/>
          <w:szCs w:val="28"/>
        </w:rPr>
        <w:t xml:space="preserve">. </w:t>
      </w:r>
      <w:r w:rsidRPr="00352F3F">
        <w:rPr>
          <w:rFonts w:cs="Times New Roman"/>
          <w:b/>
          <w:bCs/>
          <w:szCs w:val="28"/>
        </w:rPr>
        <w:t>Báo cáo khai thác, sử dụng tài nguyên nước</w:t>
      </w:r>
      <w:r>
        <w:rPr>
          <w:rFonts w:cs="Times New Roman"/>
          <w:b/>
          <w:bCs/>
          <w:szCs w:val="28"/>
        </w:rPr>
        <w:t xml:space="preserve">  </w:t>
      </w:r>
    </w:p>
    <w:p w:rsidR="00B5597A" w:rsidRPr="00352F3F" w:rsidRDefault="00B5597A" w:rsidP="00F946CD">
      <w:pPr>
        <w:autoSpaceDE w:val="0"/>
        <w:autoSpaceDN w:val="0"/>
        <w:adjustRightInd w:val="0"/>
        <w:spacing w:after="0" w:line="264" w:lineRule="auto"/>
        <w:ind w:firstLine="567"/>
        <w:jc w:val="both"/>
        <w:rPr>
          <w:rFonts w:cs="Times New Roman"/>
          <w:szCs w:val="28"/>
        </w:rPr>
      </w:pPr>
      <w:r w:rsidRPr="00352F3F">
        <w:rPr>
          <w:rFonts w:cs="Times New Roman"/>
          <w:szCs w:val="28"/>
        </w:rPr>
        <w:t xml:space="preserve">Hằng năm, Sở Tài nguyên và Môi trường chủ trì, </w:t>
      </w:r>
      <w:r w:rsidRPr="00352F3F">
        <w:rPr>
          <w:rFonts w:eastAsia="Times New Roman" w:cs="Times New Roman"/>
          <w:bCs/>
          <w:szCs w:val="28"/>
          <w:lang w:val="vi-VN"/>
        </w:rPr>
        <w:t>phối hợp với các Sở, ban, ngành liên quan, UBND cấp huyện</w:t>
      </w:r>
      <w:r w:rsidRPr="00352F3F">
        <w:rPr>
          <w:rFonts w:cs="Times New Roman"/>
          <w:szCs w:val="28"/>
        </w:rPr>
        <w:t xml:space="preserve"> xây dựng Báo cáo khai thác, sử dụng tài nguyên nước trên địa bàn tỉnh </w:t>
      </w:r>
      <w:r>
        <w:rPr>
          <w:rFonts w:cs="Times New Roman"/>
          <w:szCs w:val="28"/>
        </w:rPr>
        <w:t>b</w:t>
      </w:r>
      <w:r w:rsidRPr="00352F3F">
        <w:rPr>
          <w:rFonts w:cs="Times New Roman"/>
          <w:szCs w:val="28"/>
        </w:rPr>
        <w:t>áo cáo UBND tỉnh phê duyệt và gửi báo cáo về Bộ Tài nguyên và Môi trường trước ngày 30 tháng 01 năm sau.</w:t>
      </w:r>
    </w:p>
    <w:p w:rsidR="00493B2D" w:rsidRDefault="00C53C5D" w:rsidP="00D06541">
      <w:pPr>
        <w:autoSpaceDE w:val="0"/>
        <w:autoSpaceDN w:val="0"/>
        <w:adjustRightInd w:val="0"/>
        <w:spacing w:before="120" w:after="60" w:line="264" w:lineRule="auto"/>
        <w:ind w:firstLine="567"/>
        <w:rPr>
          <w:rFonts w:eastAsia="Times New Roman" w:cs="Times New Roman"/>
          <w:b/>
          <w:bCs/>
          <w:szCs w:val="28"/>
        </w:rPr>
      </w:pPr>
      <w:r w:rsidRPr="00352F3F">
        <w:rPr>
          <w:rFonts w:eastAsia="Times New Roman" w:cs="Times New Roman"/>
          <w:b/>
          <w:bCs/>
          <w:szCs w:val="28"/>
        </w:rPr>
        <w:t xml:space="preserve">Điều </w:t>
      </w:r>
      <w:r w:rsidR="002E2098" w:rsidRPr="00352F3F">
        <w:rPr>
          <w:rFonts w:eastAsia="Times New Roman" w:cs="Times New Roman"/>
          <w:b/>
          <w:bCs/>
          <w:szCs w:val="28"/>
        </w:rPr>
        <w:t>6</w:t>
      </w:r>
      <w:r w:rsidRPr="00352F3F">
        <w:rPr>
          <w:rFonts w:eastAsia="Times New Roman" w:cs="Times New Roman"/>
          <w:b/>
          <w:bCs/>
          <w:szCs w:val="28"/>
        </w:rPr>
        <w:t>. Hệ thống thông tin, cơ sở dữ liệu tài nguyên nước</w:t>
      </w:r>
      <w:r w:rsidR="006D4BA8">
        <w:rPr>
          <w:rFonts w:eastAsia="Times New Roman" w:cs="Times New Roman"/>
          <w:b/>
          <w:bCs/>
          <w:szCs w:val="28"/>
        </w:rPr>
        <w:t xml:space="preserve"> </w:t>
      </w:r>
    </w:p>
    <w:p w:rsidR="0061280E" w:rsidRPr="00352F3F" w:rsidRDefault="00C53C5D" w:rsidP="006830D5">
      <w:pPr>
        <w:spacing w:after="60" w:line="264" w:lineRule="auto"/>
        <w:ind w:firstLine="567"/>
        <w:jc w:val="both"/>
        <w:rPr>
          <w:szCs w:val="28"/>
        </w:rPr>
      </w:pPr>
      <w:r w:rsidRPr="00352F3F">
        <w:rPr>
          <w:rFonts w:eastAsia="Times New Roman" w:cs="Times New Roman"/>
          <w:szCs w:val="28"/>
        </w:rPr>
        <w:t xml:space="preserve">Sở Tài nguyên và Môi trường </w:t>
      </w:r>
      <w:r w:rsidR="0061280E" w:rsidRPr="00352F3F">
        <w:rPr>
          <w:szCs w:val="28"/>
        </w:rPr>
        <w:t>cung cấp, cập nhật thông tin, dữ liệu về tài nguyên nước thuộc phạm vi quản lý vào Hệ thống thông tin, cơ sở dữ liệu tài nguyên nước quốc gia</w:t>
      </w:r>
      <w:r w:rsidR="006830D5">
        <w:rPr>
          <w:szCs w:val="28"/>
        </w:rPr>
        <w:t>, bao</w:t>
      </w:r>
      <w:r w:rsidR="0061280E" w:rsidRPr="00352F3F">
        <w:rPr>
          <w:szCs w:val="28"/>
        </w:rPr>
        <w:t xml:space="preserve"> gồm:</w:t>
      </w:r>
    </w:p>
    <w:p w:rsidR="0061280E" w:rsidRPr="00352F3F" w:rsidRDefault="00C401AD" w:rsidP="00F946CD">
      <w:pPr>
        <w:pStyle w:val="Default"/>
        <w:spacing w:line="264" w:lineRule="auto"/>
        <w:ind w:firstLine="567"/>
        <w:jc w:val="both"/>
        <w:rPr>
          <w:color w:val="auto"/>
          <w:sz w:val="28"/>
          <w:szCs w:val="28"/>
        </w:rPr>
      </w:pPr>
      <w:r w:rsidRPr="00352F3F">
        <w:rPr>
          <w:color w:val="auto"/>
          <w:sz w:val="28"/>
          <w:szCs w:val="28"/>
        </w:rPr>
        <w:t>-</w:t>
      </w:r>
      <w:r w:rsidR="0061280E" w:rsidRPr="00352F3F">
        <w:rPr>
          <w:color w:val="auto"/>
          <w:sz w:val="28"/>
          <w:szCs w:val="28"/>
        </w:rPr>
        <w:t xml:space="preserve"> Số lượng, chất lượng nước; </w:t>
      </w:r>
    </w:p>
    <w:p w:rsidR="0061280E" w:rsidRPr="00C1050D" w:rsidRDefault="00C401AD" w:rsidP="00F946CD">
      <w:pPr>
        <w:pStyle w:val="Default"/>
        <w:spacing w:line="264" w:lineRule="auto"/>
        <w:ind w:firstLine="567"/>
        <w:jc w:val="both"/>
        <w:rPr>
          <w:color w:val="auto"/>
          <w:spacing w:val="-4"/>
          <w:sz w:val="28"/>
          <w:szCs w:val="28"/>
        </w:rPr>
      </w:pPr>
      <w:r w:rsidRPr="00C1050D">
        <w:rPr>
          <w:color w:val="auto"/>
          <w:spacing w:val="-4"/>
          <w:sz w:val="28"/>
          <w:szCs w:val="28"/>
        </w:rPr>
        <w:t>-</w:t>
      </w:r>
      <w:r w:rsidR="0061280E" w:rsidRPr="00C1050D">
        <w:rPr>
          <w:color w:val="auto"/>
          <w:spacing w:val="-4"/>
          <w:sz w:val="28"/>
          <w:szCs w:val="28"/>
        </w:rPr>
        <w:t xml:space="preserve"> Số liệu về khai thác, sử dụng tài nguyên nước và xả nước thải vào nguồn nước; </w:t>
      </w:r>
    </w:p>
    <w:p w:rsidR="0061280E" w:rsidRPr="00C1050D" w:rsidRDefault="00C401AD" w:rsidP="00F946CD">
      <w:pPr>
        <w:pStyle w:val="Default"/>
        <w:spacing w:line="264" w:lineRule="auto"/>
        <w:ind w:firstLine="567"/>
        <w:jc w:val="both"/>
        <w:rPr>
          <w:color w:val="auto"/>
          <w:spacing w:val="-8"/>
          <w:sz w:val="28"/>
          <w:szCs w:val="28"/>
        </w:rPr>
      </w:pPr>
      <w:r w:rsidRPr="00C1050D">
        <w:rPr>
          <w:color w:val="auto"/>
          <w:spacing w:val="-8"/>
          <w:sz w:val="28"/>
          <w:szCs w:val="28"/>
        </w:rPr>
        <w:t>-</w:t>
      </w:r>
      <w:r w:rsidR="0061280E" w:rsidRPr="00C1050D">
        <w:rPr>
          <w:color w:val="auto"/>
          <w:spacing w:val="-8"/>
          <w:sz w:val="28"/>
          <w:szCs w:val="28"/>
        </w:rPr>
        <w:t xml:space="preserve"> Dữ liệu kiểm kê, điều tra, đánh giá tài nguyên nước, quy hoạch về tài nguyên nước; </w:t>
      </w:r>
    </w:p>
    <w:p w:rsidR="0061280E" w:rsidRPr="00352F3F" w:rsidRDefault="00C401AD" w:rsidP="00F946CD">
      <w:pPr>
        <w:pStyle w:val="Default"/>
        <w:spacing w:line="264" w:lineRule="auto"/>
        <w:ind w:firstLine="567"/>
        <w:jc w:val="both"/>
        <w:rPr>
          <w:color w:val="auto"/>
          <w:sz w:val="28"/>
          <w:szCs w:val="28"/>
        </w:rPr>
      </w:pPr>
      <w:r w:rsidRPr="00352F3F">
        <w:rPr>
          <w:color w:val="auto"/>
          <w:sz w:val="28"/>
          <w:szCs w:val="28"/>
        </w:rPr>
        <w:t>-</w:t>
      </w:r>
      <w:r w:rsidR="0061280E" w:rsidRPr="00352F3F">
        <w:rPr>
          <w:color w:val="auto"/>
          <w:sz w:val="28"/>
          <w:szCs w:val="28"/>
        </w:rPr>
        <w:t xml:space="preserve"> Thông tin, số liệu về kê khai, đăng ký, cấp phép thăm dò, khai thác, sử dụng tài nguyên nước; </w:t>
      </w:r>
    </w:p>
    <w:p w:rsidR="0061280E" w:rsidRPr="00352F3F" w:rsidRDefault="00C401AD" w:rsidP="00F946CD">
      <w:pPr>
        <w:pStyle w:val="Default"/>
        <w:spacing w:line="264" w:lineRule="auto"/>
        <w:ind w:firstLine="567"/>
        <w:jc w:val="both"/>
        <w:rPr>
          <w:color w:val="auto"/>
          <w:sz w:val="28"/>
          <w:szCs w:val="28"/>
        </w:rPr>
      </w:pPr>
      <w:r w:rsidRPr="00352F3F">
        <w:rPr>
          <w:color w:val="auto"/>
          <w:sz w:val="28"/>
          <w:szCs w:val="28"/>
        </w:rPr>
        <w:t>-</w:t>
      </w:r>
      <w:r w:rsidR="0061280E" w:rsidRPr="00352F3F">
        <w:rPr>
          <w:color w:val="auto"/>
          <w:sz w:val="28"/>
          <w:szCs w:val="28"/>
        </w:rPr>
        <w:t xml:space="preserve"> Danh mục lưu vực sông; danh mục nguồn nước; danh mục hồ, ao, đầm, phá không được san lấp; hành lang bảo vệ nguồn nước; chức năng nguồn nước; dòng chảy tối thiểu; ngưỡng khai thác nước dưới đất; mặt cắt sông, suối; bản đồ phân vùng nguy cơ hạn hán, thiếu nước; danh mục, bản đồ phân vùng cấm, vùng hạn chế khai thác nước dưới đất và các thông tin khác về tài nguyên nướ</w:t>
      </w:r>
      <w:r w:rsidR="0089438D">
        <w:rPr>
          <w:color w:val="auto"/>
          <w:sz w:val="28"/>
          <w:szCs w:val="28"/>
        </w:rPr>
        <w:t>c.</w:t>
      </w:r>
    </w:p>
    <w:p w:rsidR="00C53C5D" w:rsidRPr="00352F3F" w:rsidRDefault="00C53C5D" w:rsidP="00D06541">
      <w:pPr>
        <w:spacing w:after="0" w:line="264" w:lineRule="auto"/>
        <w:jc w:val="center"/>
        <w:rPr>
          <w:rFonts w:eastAsia="Times New Roman" w:cs="Times New Roman"/>
          <w:b/>
          <w:bCs/>
          <w:szCs w:val="28"/>
        </w:rPr>
      </w:pPr>
      <w:r w:rsidRPr="00352F3F">
        <w:rPr>
          <w:rFonts w:eastAsia="Times New Roman" w:cs="Times New Roman"/>
          <w:b/>
          <w:bCs/>
          <w:szCs w:val="28"/>
        </w:rPr>
        <w:lastRenderedPageBreak/>
        <w:t>Chương III</w:t>
      </w:r>
    </w:p>
    <w:p w:rsidR="00C401AD" w:rsidRPr="00352F3F" w:rsidRDefault="0001512D" w:rsidP="00D06541">
      <w:pPr>
        <w:spacing w:after="0" w:line="264" w:lineRule="auto"/>
        <w:jc w:val="center"/>
        <w:rPr>
          <w:b/>
          <w:bCs/>
          <w:szCs w:val="28"/>
        </w:rPr>
      </w:pPr>
      <w:r w:rsidRPr="00352F3F">
        <w:rPr>
          <w:b/>
        </w:rPr>
        <w:t xml:space="preserve">BẢO VỆ TÀI NGUYÊN NƯỚC </w:t>
      </w:r>
      <w:r w:rsidRPr="00352F3F">
        <w:rPr>
          <w:b/>
          <w:bCs/>
          <w:szCs w:val="28"/>
        </w:rPr>
        <w:t>VÀ PHỤC HỒI NGUỒN NƯỚC</w:t>
      </w:r>
    </w:p>
    <w:p w:rsidR="00DF092C" w:rsidRDefault="00DF092C" w:rsidP="00DF092C">
      <w:pPr>
        <w:pStyle w:val="Default"/>
        <w:spacing w:after="60" w:line="264" w:lineRule="auto"/>
        <w:ind w:firstLine="567"/>
        <w:jc w:val="both"/>
        <w:rPr>
          <w:b/>
          <w:sz w:val="28"/>
          <w:szCs w:val="28"/>
        </w:rPr>
      </w:pPr>
    </w:p>
    <w:p w:rsidR="00BC7F20" w:rsidRPr="00BC7F20" w:rsidRDefault="0001512D" w:rsidP="00DF092C">
      <w:pPr>
        <w:pStyle w:val="Default"/>
        <w:spacing w:after="60" w:line="264" w:lineRule="auto"/>
        <w:ind w:firstLine="567"/>
        <w:jc w:val="both"/>
        <w:rPr>
          <w:color w:val="auto"/>
          <w:sz w:val="28"/>
          <w:szCs w:val="28"/>
        </w:rPr>
      </w:pPr>
      <w:r w:rsidRPr="00BC7F20">
        <w:rPr>
          <w:b/>
          <w:sz w:val="28"/>
          <w:szCs w:val="28"/>
        </w:rPr>
        <w:t xml:space="preserve">Điều </w:t>
      </w:r>
      <w:r w:rsidR="002E2098" w:rsidRPr="00BC7F20">
        <w:rPr>
          <w:b/>
          <w:sz w:val="28"/>
          <w:szCs w:val="28"/>
        </w:rPr>
        <w:t>7</w:t>
      </w:r>
      <w:r w:rsidRPr="00BC7F20">
        <w:rPr>
          <w:b/>
          <w:sz w:val="28"/>
          <w:szCs w:val="28"/>
        </w:rPr>
        <w:t>. Chức năng nguồn nước</w:t>
      </w:r>
      <w:r w:rsidR="00BC7F20" w:rsidRPr="00BC7F20">
        <w:rPr>
          <w:b/>
          <w:sz w:val="28"/>
          <w:szCs w:val="28"/>
        </w:rPr>
        <w:t xml:space="preserve"> </w:t>
      </w:r>
    </w:p>
    <w:p w:rsidR="0001512D" w:rsidRPr="00352F3F" w:rsidRDefault="003012CF" w:rsidP="00F946CD">
      <w:pPr>
        <w:spacing w:after="0" w:line="264" w:lineRule="auto"/>
        <w:ind w:firstLine="567"/>
        <w:jc w:val="both"/>
        <w:rPr>
          <w:szCs w:val="28"/>
        </w:rPr>
      </w:pPr>
      <w:r>
        <w:rPr>
          <w:szCs w:val="28"/>
        </w:rPr>
        <w:t>1.</w:t>
      </w:r>
      <w:r w:rsidR="0001512D" w:rsidRPr="00352F3F">
        <w:rPr>
          <w:szCs w:val="28"/>
        </w:rPr>
        <w:t xml:space="preserve"> Chức năng nguồn nước được xác định căn cứ vào hiện trạng, nhu cầu khai thác, sử dụng nước của các ngành, địa phương, yêu cầu về bảo vệ, bảo tồn hoạt động tôn giáo, tín ngưỡng, giá trị văn hóa, đa dạng sinh học, hệ sinh thái thủy sinh, tạo cảnh quan, môi trường, trữ, tiêu thoát lũ và khả năng đáp ứng của nguồn nước</w:t>
      </w:r>
      <w:r w:rsidR="00AF4108" w:rsidRPr="00352F3F">
        <w:rPr>
          <w:szCs w:val="28"/>
        </w:rPr>
        <w:t xml:space="preserve">; </w:t>
      </w:r>
    </w:p>
    <w:p w:rsidR="0001512D" w:rsidRPr="0011526D" w:rsidRDefault="003012CF" w:rsidP="00F946CD">
      <w:pPr>
        <w:pStyle w:val="Default"/>
        <w:spacing w:line="264" w:lineRule="auto"/>
        <w:ind w:firstLine="567"/>
        <w:jc w:val="both"/>
        <w:rPr>
          <w:color w:val="auto"/>
          <w:sz w:val="28"/>
          <w:szCs w:val="28"/>
        </w:rPr>
      </w:pPr>
      <w:r>
        <w:rPr>
          <w:color w:val="auto"/>
          <w:sz w:val="28"/>
          <w:szCs w:val="28"/>
        </w:rPr>
        <w:t>2.</w:t>
      </w:r>
      <w:r w:rsidR="00AF4108" w:rsidRPr="00352F3F">
        <w:rPr>
          <w:color w:val="auto"/>
          <w:sz w:val="28"/>
          <w:szCs w:val="28"/>
        </w:rPr>
        <w:t xml:space="preserve"> </w:t>
      </w:r>
      <w:r w:rsidR="0001512D" w:rsidRPr="00352F3F">
        <w:rPr>
          <w:color w:val="auto"/>
          <w:sz w:val="28"/>
          <w:szCs w:val="28"/>
        </w:rPr>
        <w:t>Sở Tài nguyên và Môi trường</w:t>
      </w:r>
      <w:r>
        <w:rPr>
          <w:color w:val="auto"/>
          <w:sz w:val="28"/>
          <w:szCs w:val="28"/>
        </w:rPr>
        <w:t>:</w:t>
      </w:r>
      <w:r w:rsidR="0001512D" w:rsidRPr="00352F3F">
        <w:rPr>
          <w:color w:val="auto"/>
          <w:sz w:val="28"/>
          <w:szCs w:val="28"/>
        </w:rPr>
        <w:t xml:space="preserve"> </w:t>
      </w:r>
      <w:r>
        <w:rPr>
          <w:color w:val="auto"/>
          <w:sz w:val="28"/>
          <w:szCs w:val="28"/>
        </w:rPr>
        <w:t>C</w:t>
      </w:r>
      <w:r w:rsidR="0001512D" w:rsidRPr="00352F3F">
        <w:rPr>
          <w:color w:val="auto"/>
          <w:sz w:val="28"/>
          <w:szCs w:val="28"/>
        </w:rPr>
        <w:t xml:space="preserve">hủ trì, </w:t>
      </w:r>
      <w:r w:rsidR="00AF4108" w:rsidRPr="00352F3F">
        <w:rPr>
          <w:rFonts w:eastAsia="Times New Roman"/>
          <w:color w:val="auto"/>
          <w:sz w:val="28"/>
          <w:szCs w:val="28"/>
          <w:lang w:val="vi-VN"/>
        </w:rPr>
        <w:t xml:space="preserve">phối hợp với các </w:t>
      </w:r>
      <w:r w:rsidR="00AF4108" w:rsidRPr="00352F3F">
        <w:rPr>
          <w:rFonts w:eastAsia="Times New Roman"/>
          <w:color w:val="auto"/>
          <w:sz w:val="28"/>
          <w:szCs w:val="28"/>
        </w:rPr>
        <w:t xml:space="preserve">sở, ngành, </w:t>
      </w:r>
      <w:r w:rsidR="00AF4108" w:rsidRPr="00352F3F">
        <w:rPr>
          <w:rFonts w:eastAsia="Times New Roman"/>
          <w:color w:val="auto"/>
          <w:sz w:val="28"/>
          <w:szCs w:val="28"/>
          <w:lang w:val="vi-VN"/>
        </w:rPr>
        <w:t>đơn vị liên quan</w:t>
      </w:r>
      <w:r w:rsidR="00AF4108" w:rsidRPr="00352F3F">
        <w:rPr>
          <w:rFonts w:eastAsia="Times New Roman"/>
          <w:color w:val="auto"/>
          <w:sz w:val="28"/>
          <w:szCs w:val="28"/>
        </w:rPr>
        <w:t>, UBND cấp huyện</w:t>
      </w:r>
      <w:r w:rsidR="00AF4108" w:rsidRPr="00352F3F">
        <w:rPr>
          <w:rFonts w:eastAsia="Times New Roman"/>
          <w:color w:val="auto"/>
          <w:sz w:val="28"/>
          <w:szCs w:val="28"/>
          <w:lang w:val="vi-VN"/>
        </w:rPr>
        <w:t xml:space="preserve"> tổ chức </w:t>
      </w:r>
      <w:r w:rsidR="00AF4108" w:rsidRPr="00352F3F">
        <w:rPr>
          <w:color w:val="auto"/>
          <w:sz w:val="28"/>
          <w:szCs w:val="28"/>
        </w:rPr>
        <w:t xml:space="preserve">tổ chức rà soát chức năng nguồn nước trong quy hoạch tỉnh; khi có sự thay đổi về yêu cầu bảo vệ nguồn nước phục vụ phát triển kinh tế - xã hội; có sự thay đổi lớn về khả năng đáp ứng của nguồn nước mà chưa có biện pháp khắc phục báo cáo </w:t>
      </w:r>
      <w:r w:rsidR="0001512D" w:rsidRPr="00352F3F">
        <w:rPr>
          <w:color w:val="auto"/>
          <w:sz w:val="28"/>
          <w:szCs w:val="28"/>
        </w:rPr>
        <w:t xml:space="preserve">Ủy ban nhân dân cấp tỉnh </w:t>
      </w:r>
      <w:r w:rsidR="00AF4108" w:rsidRPr="00352F3F">
        <w:rPr>
          <w:color w:val="auto"/>
          <w:sz w:val="28"/>
          <w:szCs w:val="28"/>
        </w:rPr>
        <w:t xml:space="preserve">xem xét điều chỉnh đảm bảo quy định. </w:t>
      </w:r>
    </w:p>
    <w:p w:rsidR="00AF4108" w:rsidRPr="00352F3F" w:rsidRDefault="00C401AD" w:rsidP="00855902">
      <w:pPr>
        <w:spacing w:before="120" w:after="60" w:line="264" w:lineRule="auto"/>
        <w:ind w:firstLine="567"/>
        <w:rPr>
          <w:rFonts w:eastAsia="Times New Roman" w:cs="Times New Roman"/>
          <w:b/>
          <w:bCs/>
          <w:szCs w:val="28"/>
        </w:rPr>
      </w:pPr>
      <w:r w:rsidRPr="00352F3F">
        <w:rPr>
          <w:rFonts w:eastAsia="Times New Roman" w:cs="Times New Roman"/>
          <w:b/>
          <w:bCs/>
          <w:szCs w:val="28"/>
        </w:rPr>
        <w:t>Điều</w:t>
      </w:r>
      <w:r w:rsidR="00BF1A73" w:rsidRPr="00352F3F">
        <w:rPr>
          <w:rFonts w:eastAsia="Times New Roman" w:cs="Times New Roman"/>
          <w:b/>
          <w:bCs/>
          <w:szCs w:val="28"/>
        </w:rPr>
        <w:t xml:space="preserve"> </w:t>
      </w:r>
      <w:r w:rsidR="002E2098" w:rsidRPr="00352F3F">
        <w:rPr>
          <w:rFonts w:eastAsia="Times New Roman" w:cs="Times New Roman"/>
          <w:b/>
          <w:bCs/>
          <w:szCs w:val="28"/>
        </w:rPr>
        <w:t>8</w:t>
      </w:r>
      <w:r w:rsidRPr="00352F3F">
        <w:rPr>
          <w:rFonts w:eastAsia="Times New Roman" w:cs="Times New Roman"/>
          <w:b/>
          <w:bCs/>
          <w:szCs w:val="28"/>
        </w:rPr>
        <w:t xml:space="preserve">. </w:t>
      </w:r>
      <w:r w:rsidR="00AF4108" w:rsidRPr="00352F3F">
        <w:rPr>
          <w:rFonts w:eastAsia="Times New Roman" w:cs="Times New Roman"/>
          <w:b/>
          <w:bCs/>
          <w:szCs w:val="28"/>
        </w:rPr>
        <w:t>Hành lang bảo vệ nguồn nước</w:t>
      </w:r>
      <w:r w:rsidR="005917B1" w:rsidRPr="00352F3F">
        <w:rPr>
          <w:rFonts w:eastAsia="Times New Roman" w:cs="Times New Roman"/>
          <w:b/>
          <w:bCs/>
          <w:szCs w:val="28"/>
        </w:rPr>
        <w:t xml:space="preserve"> </w:t>
      </w:r>
    </w:p>
    <w:p w:rsidR="00BF1A73" w:rsidRPr="00352F3F" w:rsidRDefault="00BF1A73" w:rsidP="00F946CD">
      <w:pPr>
        <w:spacing w:after="0" w:line="264" w:lineRule="auto"/>
        <w:ind w:firstLine="567"/>
        <w:jc w:val="both"/>
        <w:rPr>
          <w:szCs w:val="28"/>
        </w:rPr>
      </w:pPr>
      <w:r w:rsidRPr="00352F3F">
        <w:rPr>
          <w:szCs w:val="28"/>
        </w:rPr>
        <w:t>Hành lang bảo vệ nguồn nước được lập để bảo vệ sự ổn định của bờ và phòng, chống lấn chiếm đất ven nguồn nước; phòng, chống các hoạt động có nguy cơ gây ô nhiễm, suy thoái nguồn nước; bảo vệ sự phát triển hệ sinh thái thủy sinh, các loài động, thực vật tự nhiên ven nguồn nước; bảo vệ, bảo tồn hoạt động tôn giáo, tín ngưỡng, giá trị văn hóa, đa dạng sinh học, phát triển du lịch liên quan đến nguồn nước trên địa bàn tỉ</w:t>
      </w:r>
      <w:r w:rsidR="003D7912">
        <w:rPr>
          <w:szCs w:val="28"/>
        </w:rPr>
        <w:t>nh.</w:t>
      </w:r>
    </w:p>
    <w:p w:rsidR="003012CF" w:rsidRDefault="005917B1" w:rsidP="003D7912">
      <w:pPr>
        <w:pStyle w:val="Default"/>
        <w:spacing w:before="60" w:after="60" w:line="264" w:lineRule="auto"/>
        <w:ind w:firstLine="567"/>
        <w:jc w:val="both"/>
        <w:rPr>
          <w:color w:val="auto"/>
          <w:sz w:val="28"/>
          <w:szCs w:val="28"/>
        </w:rPr>
      </w:pPr>
      <w:r w:rsidRPr="00352F3F">
        <w:rPr>
          <w:color w:val="auto"/>
          <w:sz w:val="28"/>
          <w:szCs w:val="28"/>
        </w:rPr>
        <w:t>Sở Tài nguyên và Môi trường</w:t>
      </w:r>
      <w:r w:rsidR="008C0F8A">
        <w:rPr>
          <w:color w:val="auto"/>
          <w:sz w:val="28"/>
          <w:szCs w:val="28"/>
        </w:rPr>
        <w:t xml:space="preserve"> có trách nhiệm</w:t>
      </w:r>
      <w:r w:rsidR="003012CF">
        <w:rPr>
          <w:color w:val="auto"/>
          <w:sz w:val="28"/>
          <w:szCs w:val="28"/>
        </w:rPr>
        <w:t>:</w:t>
      </w:r>
    </w:p>
    <w:p w:rsidR="00493B2D" w:rsidRDefault="0033576B" w:rsidP="00F946CD">
      <w:pPr>
        <w:pStyle w:val="Default"/>
        <w:spacing w:line="264" w:lineRule="auto"/>
        <w:ind w:firstLine="567"/>
        <w:jc w:val="both"/>
        <w:rPr>
          <w:b/>
          <w:color w:val="auto"/>
          <w:sz w:val="28"/>
          <w:szCs w:val="28"/>
          <w:lang w:val="vi-VN"/>
        </w:rPr>
      </w:pPr>
      <w:r>
        <w:rPr>
          <w:color w:val="auto"/>
          <w:sz w:val="28"/>
          <w:szCs w:val="28"/>
        </w:rPr>
        <w:t>1.</w:t>
      </w:r>
      <w:r w:rsidR="005917B1" w:rsidRPr="00352F3F">
        <w:rPr>
          <w:color w:val="auto"/>
          <w:sz w:val="28"/>
          <w:szCs w:val="28"/>
        </w:rPr>
        <w:t xml:space="preserve"> </w:t>
      </w:r>
      <w:r w:rsidR="003012CF">
        <w:rPr>
          <w:color w:val="auto"/>
          <w:sz w:val="28"/>
          <w:szCs w:val="28"/>
        </w:rPr>
        <w:t>C</w:t>
      </w:r>
      <w:r w:rsidR="005917B1" w:rsidRPr="00352F3F">
        <w:rPr>
          <w:color w:val="auto"/>
          <w:sz w:val="28"/>
          <w:szCs w:val="28"/>
        </w:rPr>
        <w:t xml:space="preserve">hủ trì, </w:t>
      </w:r>
      <w:r w:rsidR="005917B1" w:rsidRPr="00352F3F">
        <w:rPr>
          <w:rFonts w:eastAsia="Times New Roman"/>
          <w:color w:val="auto"/>
          <w:sz w:val="28"/>
          <w:szCs w:val="28"/>
          <w:lang w:val="vi-VN"/>
        </w:rPr>
        <w:t xml:space="preserve">phối hợp với các </w:t>
      </w:r>
      <w:r w:rsidR="005917B1" w:rsidRPr="00352F3F">
        <w:rPr>
          <w:rFonts w:eastAsia="Times New Roman"/>
          <w:color w:val="auto"/>
          <w:sz w:val="28"/>
          <w:szCs w:val="28"/>
        </w:rPr>
        <w:t xml:space="preserve">sở, ngành, </w:t>
      </w:r>
      <w:r w:rsidR="005917B1" w:rsidRPr="00352F3F">
        <w:rPr>
          <w:rFonts w:eastAsia="Times New Roman"/>
          <w:color w:val="auto"/>
          <w:sz w:val="28"/>
          <w:szCs w:val="28"/>
          <w:lang w:val="vi-VN"/>
        </w:rPr>
        <w:t>đơn vị liên quan</w:t>
      </w:r>
      <w:r w:rsidR="005917B1" w:rsidRPr="00352F3F">
        <w:rPr>
          <w:rFonts w:eastAsia="Times New Roman"/>
          <w:color w:val="auto"/>
          <w:sz w:val="28"/>
          <w:szCs w:val="28"/>
        </w:rPr>
        <w:t>, UBND cấp huyện</w:t>
      </w:r>
      <w:r w:rsidR="005917B1" w:rsidRPr="00352F3F">
        <w:rPr>
          <w:rFonts w:eastAsia="Times New Roman"/>
          <w:color w:val="auto"/>
          <w:sz w:val="28"/>
          <w:szCs w:val="28"/>
          <w:lang w:val="vi-VN"/>
        </w:rPr>
        <w:t xml:space="preserve"> </w:t>
      </w:r>
      <w:r w:rsidR="005917B1" w:rsidRPr="00352F3F">
        <w:rPr>
          <w:rFonts w:eastAsia="Times New Roman"/>
          <w:color w:val="auto"/>
          <w:sz w:val="28"/>
          <w:szCs w:val="28"/>
        </w:rPr>
        <w:t xml:space="preserve">tham mưu </w:t>
      </w:r>
      <w:r w:rsidR="005917B1" w:rsidRPr="00352F3F">
        <w:rPr>
          <w:color w:val="auto"/>
          <w:sz w:val="28"/>
          <w:szCs w:val="28"/>
        </w:rPr>
        <w:t xml:space="preserve">Ủy ban nhân dân tỉnh </w:t>
      </w:r>
      <w:r w:rsidR="005917B1" w:rsidRPr="00352F3F">
        <w:rPr>
          <w:rFonts w:eastAsia="Times New Roman"/>
          <w:color w:val="auto"/>
          <w:sz w:val="28"/>
          <w:szCs w:val="28"/>
          <w:lang w:val="vi-VN"/>
        </w:rPr>
        <w:t xml:space="preserve">tổ chức </w:t>
      </w:r>
      <w:r w:rsidR="005917B1" w:rsidRPr="00352F3F">
        <w:rPr>
          <w:color w:val="auto"/>
          <w:sz w:val="28"/>
          <w:szCs w:val="28"/>
        </w:rPr>
        <w:t xml:space="preserve">tổ chức lập, công bố, điều chỉnh danh mục nguồn nước phải lập hành lang bảo vệ nguồn nước; </w:t>
      </w:r>
      <w:r w:rsidR="00D17893">
        <w:rPr>
          <w:color w:val="auto"/>
          <w:sz w:val="28"/>
          <w:szCs w:val="28"/>
        </w:rPr>
        <w:t xml:space="preserve">tham mưu UBND tỉnh </w:t>
      </w:r>
      <w:r w:rsidR="005917B1" w:rsidRPr="00352F3F">
        <w:rPr>
          <w:color w:val="auto"/>
          <w:sz w:val="28"/>
          <w:szCs w:val="28"/>
        </w:rPr>
        <w:t>phê duyệt, điều chỉnh phạm vi hành lang bảo vệ nguồn nước, kế hoạch, phương án cắm mốc giới hành lang bảo vệ nguồn nướ</w:t>
      </w:r>
      <w:r w:rsidR="00AE10DC">
        <w:rPr>
          <w:color w:val="auto"/>
          <w:sz w:val="28"/>
          <w:szCs w:val="28"/>
        </w:rPr>
        <w:t>c</w:t>
      </w:r>
      <w:r w:rsidR="002418A8" w:rsidRPr="00AE10DC">
        <w:rPr>
          <w:color w:val="auto"/>
          <w:sz w:val="28"/>
          <w:szCs w:val="28"/>
        </w:rPr>
        <w:t>;</w:t>
      </w:r>
      <w:r w:rsidR="00AE10DC" w:rsidRPr="00AE10DC">
        <w:rPr>
          <w:color w:val="auto"/>
          <w:sz w:val="28"/>
          <w:szCs w:val="28"/>
          <w:lang w:val="vi-VN"/>
        </w:rPr>
        <w:t xml:space="preserve"> </w:t>
      </w:r>
      <w:r w:rsidR="00AE10DC">
        <w:rPr>
          <w:b/>
          <w:color w:val="auto"/>
          <w:sz w:val="28"/>
          <w:szCs w:val="28"/>
          <w:lang w:val="vi-VN"/>
        </w:rPr>
        <w:t xml:space="preserve"> </w:t>
      </w:r>
    </w:p>
    <w:p w:rsidR="003012CF" w:rsidRDefault="0033576B" w:rsidP="00F946CD">
      <w:pPr>
        <w:pStyle w:val="Default"/>
        <w:spacing w:line="264" w:lineRule="auto"/>
        <w:ind w:firstLine="567"/>
        <w:jc w:val="both"/>
        <w:rPr>
          <w:color w:val="auto"/>
          <w:sz w:val="28"/>
          <w:szCs w:val="28"/>
        </w:rPr>
      </w:pPr>
      <w:r>
        <w:rPr>
          <w:color w:val="auto"/>
          <w:sz w:val="28"/>
          <w:szCs w:val="28"/>
        </w:rPr>
        <w:t>2.</w:t>
      </w:r>
      <w:r w:rsidR="003012CF">
        <w:rPr>
          <w:color w:val="auto"/>
          <w:sz w:val="28"/>
          <w:szCs w:val="28"/>
        </w:rPr>
        <w:t xml:space="preserve"> </w:t>
      </w:r>
      <w:r w:rsidR="003012CF" w:rsidRPr="003012CF">
        <w:rPr>
          <w:color w:val="auto"/>
          <w:sz w:val="28"/>
          <w:szCs w:val="28"/>
        </w:rPr>
        <w:t>T</w:t>
      </w:r>
      <w:r w:rsidR="002418A8" w:rsidRPr="003012CF">
        <w:rPr>
          <w:color w:val="auto"/>
          <w:sz w:val="28"/>
          <w:szCs w:val="28"/>
        </w:rPr>
        <w:t>ổ</w:t>
      </w:r>
      <w:r w:rsidR="002418A8" w:rsidRPr="00352F3F">
        <w:rPr>
          <w:color w:val="auto"/>
          <w:sz w:val="28"/>
          <w:szCs w:val="28"/>
        </w:rPr>
        <w:t xml:space="preserve"> chức xác định phạm vi hành lang bảo vệ nguồn nước và cắm mốc giới hành lang bảo vệ nguồn nước đối với các trường hợp không có tổ chức được giao quản lý, vận hành; </w:t>
      </w:r>
    </w:p>
    <w:p w:rsidR="00493B2D" w:rsidRDefault="0033576B" w:rsidP="00F946CD">
      <w:pPr>
        <w:pStyle w:val="Default"/>
        <w:spacing w:line="264" w:lineRule="auto"/>
        <w:ind w:firstLine="567"/>
        <w:jc w:val="both"/>
        <w:rPr>
          <w:b/>
          <w:color w:val="auto"/>
          <w:sz w:val="28"/>
          <w:szCs w:val="28"/>
        </w:rPr>
      </w:pPr>
      <w:r>
        <w:rPr>
          <w:color w:val="auto"/>
          <w:sz w:val="28"/>
          <w:szCs w:val="28"/>
        </w:rPr>
        <w:t>3.</w:t>
      </w:r>
      <w:r w:rsidR="003012CF">
        <w:rPr>
          <w:color w:val="auto"/>
          <w:sz w:val="28"/>
          <w:szCs w:val="28"/>
        </w:rPr>
        <w:t xml:space="preserve"> G</w:t>
      </w:r>
      <w:r w:rsidR="005917B1" w:rsidRPr="00352F3F">
        <w:rPr>
          <w:color w:val="auto"/>
          <w:sz w:val="28"/>
          <w:szCs w:val="28"/>
        </w:rPr>
        <w:t>iao mốc giới hành lang bảo vệ nguồn nước cho Ủy ban nhân dân cấp xã để quản lý, bảo vệ.</w:t>
      </w:r>
      <w:r w:rsidR="002418A8" w:rsidRPr="00352F3F">
        <w:rPr>
          <w:b/>
          <w:color w:val="auto"/>
          <w:sz w:val="28"/>
          <w:szCs w:val="28"/>
        </w:rPr>
        <w:t xml:space="preserve"> </w:t>
      </w:r>
    </w:p>
    <w:p w:rsidR="005917B1" w:rsidRPr="00352F3F" w:rsidRDefault="002418A8" w:rsidP="00855902">
      <w:pPr>
        <w:pStyle w:val="Default"/>
        <w:autoSpaceDE/>
        <w:autoSpaceDN/>
        <w:adjustRightInd/>
        <w:spacing w:before="120" w:after="60" w:line="264" w:lineRule="auto"/>
        <w:ind w:firstLine="567"/>
        <w:rPr>
          <w:b/>
          <w:color w:val="auto"/>
          <w:sz w:val="28"/>
          <w:szCs w:val="28"/>
        </w:rPr>
      </w:pPr>
      <w:r w:rsidRPr="00352F3F">
        <w:rPr>
          <w:rFonts w:eastAsia="Times New Roman"/>
          <w:b/>
          <w:bCs/>
          <w:color w:val="auto"/>
          <w:sz w:val="28"/>
          <w:szCs w:val="28"/>
        </w:rPr>
        <w:t xml:space="preserve">Điều </w:t>
      </w:r>
      <w:r w:rsidR="002E2098" w:rsidRPr="00352F3F">
        <w:rPr>
          <w:rFonts w:eastAsia="Times New Roman"/>
          <w:b/>
          <w:bCs/>
          <w:color w:val="auto"/>
          <w:sz w:val="28"/>
          <w:szCs w:val="28"/>
        </w:rPr>
        <w:t>9</w:t>
      </w:r>
      <w:r w:rsidRPr="00352F3F">
        <w:rPr>
          <w:rFonts w:eastAsia="Times New Roman"/>
          <w:b/>
          <w:bCs/>
          <w:color w:val="auto"/>
          <w:sz w:val="28"/>
          <w:szCs w:val="28"/>
        </w:rPr>
        <w:t>. D</w:t>
      </w:r>
      <w:r w:rsidRPr="00352F3F">
        <w:rPr>
          <w:b/>
          <w:color w:val="auto"/>
          <w:sz w:val="28"/>
          <w:szCs w:val="28"/>
        </w:rPr>
        <w:t>òng chảy tối thiểu</w:t>
      </w:r>
    </w:p>
    <w:p w:rsidR="002418A8" w:rsidRPr="00352F3F" w:rsidRDefault="00786786" w:rsidP="007E2232">
      <w:pPr>
        <w:pStyle w:val="Default"/>
        <w:spacing w:before="60" w:after="60" w:line="264" w:lineRule="auto"/>
        <w:ind w:firstLine="567"/>
        <w:jc w:val="both"/>
        <w:rPr>
          <w:color w:val="auto"/>
          <w:sz w:val="28"/>
          <w:szCs w:val="28"/>
        </w:rPr>
      </w:pPr>
      <w:r w:rsidRPr="00352F3F">
        <w:rPr>
          <w:color w:val="auto"/>
          <w:sz w:val="28"/>
          <w:szCs w:val="28"/>
        </w:rPr>
        <w:t>1. Sở Tài nguyên và Môi trường có trách nhiệm:</w:t>
      </w:r>
    </w:p>
    <w:p w:rsidR="00493B2D" w:rsidRDefault="00786786" w:rsidP="00F946CD">
      <w:pPr>
        <w:pStyle w:val="Default"/>
        <w:spacing w:line="264" w:lineRule="auto"/>
        <w:ind w:firstLine="567"/>
        <w:jc w:val="both"/>
        <w:rPr>
          <w:b/>
          <w:color w:val="auto"/>
          <w:sz w:val="28"/>
          <w:szCs w:val="28"/>
        </w:rPr>
      </w:pPr>
      <w:r w:rsidRPr="00352F3F">
        <w:rPr>
          <w:color w:val="auto"/>
          <w:sz w:val="28"/>
          <w:szCs w:val="28"/>
        </w:rPr>
        <w:t xml:space="preserve">a) Chủ trì xác định, điều chỉnh vị trí, giá trị dòng chảy tối thiểu trên sông, suối nội tỉnh và lấy ý kiến của Bộ Tài nguyên và Môi trường, các cơ quan có liên quan trước khi trình UBND tỉnh quyết định; công bố dòng chảy tối thiểu trên các sông, suối nội tỉnh; </w:t>
      </w:r>
    </w:p>
    <w:p w:rsidR="00493B2D" w:rsidRDefault="00786786" w:rsidP="00F946CD">
      <w:pPr>
        <w:pStyle w:val="Default"/>
        <w:spacing w:line="264" w:lineRule="auto"/>
        <w:ind w:firstLine="567"/>
        <w:jc w:val="both"/>
        <w:rPr>
          <w:color w:val="auto"/>
          <w:sz w:val="28"/>
          <w:szCs w:val="28"/>
        </w:rPr>
      </w:pPr>
      <w:r w:rsidRPr="00352F3F">
        <w:rPr>
          <w:color w:val="auto"/>
          <w:sz w:val="28"/>
          <w:szCs w:val="28"/>
        </w:rPr>
        <w:lastRenderedPageBreak/>
        <w:t xml:space="preserve">b) Tham mưu trình UBND tỉnh phê duyệt, công bố dòng chảy tối thiểu ở hạ lưu đập, hồ chứa xây dựng trên các sông, suối, trừ trường hợp các đập, hồ chứa đã đi vào vận hành mà không thể điều chỉnh, bổ sung hạng mục công trình xả dòng chảy tối thiểu; </w:t>
      </w:r>
    </w:p>
    <w:p w:rsidR="00493B2D" w:rsidRDefault="00786786" w:rsidP="007E2232">
      <w:pPr>
        <w:pStyle w:val="Default"/>
        <w:spacing w:before="60" w:line="264" w:lineRule="auto"/>
        <w:ind w:firstLine="567"/>
        <w:jc w:val="both"/>
        <w:rPr>
          <w:color w:val="auto"/>
          <w:sz w:val="28"/>
          <w:szCs w:val="28"/>
        </w:rPr>
      </w:pPr>
      <w:r w:rsidRPr="00352F3F">
        <w:rPr>
          <w:color w:val="auto"/>
          <w:sz w:val="28"/>
          <w:szCs w:val="28"/>
        </w:rPr>
        <w:t xml:space="preserve">2. Tổ chức, cá nhân quản lý, vận hành đập, hồ chứa </w:t>
      </w:r>
      <w:r w:rsidR="00D96640" w:rsidRPr="00352F3F">
        <w:rPr>
          <w:color w:val="auto"/>
          <w:sz w:val="28"/>
          <w:szCs w:val="28"/>
        </w:rPr>
        <w:t>xây dựng trên các sông, suối, trừ trường hợp các đập, hồ chứa đã đi vào vận hành mà không thể điều chỉnh, bổ sung hạng mục công trình xả dòng chảy tối thiểu</w:t>
      </w:r>
      <w:r w:rsidRPr="00352F3F">
        <w:rPr>
          <w:color w:val="auto"/>
          <w:sz w:val="28"/>
          <w:szCs w:val="28"/>
        </w:rPr>
        <w:t xml:space="preserve"> phải thực hiện việc xác định và đề xuất dòng chảy tối thiểu ở hạ lưu đập, hồ chứa và được thể hiện trong tờ khai đăng ký hoặc hồ sơ đề nghị cấp phép khai thác nước mặt, trình cấp có thẩm quyền phê duyệt. </w:t>
      </w:r>
    </w:p>
    <w:p w:rsidR="0011526D" w:rsidRDefault="0011526D" w:rsidP="00855902">
      <w:pPr>
        <w:pStyle w:val="Default"/>
        <w:spacing w:before="120" w:after="60" w:line="264" w:lineRule="auto"/>
        <w:ind w:firstLine="567"/>
        <w:jc w:val="both"/>
        <w:rPr>
          <w:b/>
          <w:bCs/>
          <w:sz w:val="28"/>
          <w:szCs w:val="28"/>
        </w:rPr>
      </w:pPr>
      <w:r>
        <w:rPr>
          <w:b/>
          <w:bCs/>
          <w:sz w:val="28"/>
          <w:szCs w:val="28"/>
        </w:rPr>
        <w:t xml:space="preserve">Điều 10. Bảo vệ chất lượng nguồn nước sinh hoạt </w:t>
      </w:r>
    </w:p>
    <w:p w:rsidR="0011526D" w:rsidRDefault="00464F48" w:rsidP="00F946CD">
      <w:pPr>
        <w:pStyle w:val="Default"/>
        <w:spacing w:line="264" w:lineRule="auto"/>
        <w:ind w:firstLine="567"/>
        <w:jc w:val="both"/>
        <w:rPr>
          <w:sz w:val="28"/>
          <w:szCs w:val="28"/>
        </w:rPr>
      </w:pPr>
      <w:r>
        <w:rPr>
          <w:sz w:val="28"/>
          <w:szCs w:val="28"/>
        </w:rPr>
        <w:t>1.</w:t>
      </w:r>
      <w:r w:rsidR="00664E99">
        <w:rPr>
          <w:sz w:val="28"/>
          <w:szCs w:val="28"/>
        </w:rPr>
        <w:t xml:space="preserve"> </w:t>
      </w:r>
      <w:r w:rsidR="00AB09F8">
        <w:rPr>
          <w:sz w:val="28"/>
          <w:szCs w:val="28"/>
        </w:rPr>
        <w:t xml:space="preserve">Sở Tài nguyên và môi trường chủ trì, phối hợp với </w:t>
      </w:r>
      <w:r w:rsidR="00664E99">
        <w:rPr>
          <w:sz w:val="28"/>
          <w:szCs w:val="28"/>
        </w:rPr>
        <w:t>các đơn vị liên quan k</w:t>
      </w:r>
      <w:r w:rsidR="0011526D">
        <w:rPr>
          <w:sz w:val="28"/>
          <w:szCs w:val="28"/>
        </w:rPr>
        <w:t xml:space="preserve">iểm soát các hoạt động có nguy cơ gây ô nhiễm nguồn nước sinh hoạt; </w:t>
      </w:r>
      <w:r w:rsidR="00664E99">
        <w:rPr>
          <w:sz w:val="28"/>
          <w:szCs w:val="28"/>
        </w:rPr>
        <w:t xml:space="preserve"> x</w:t>
      </w:r>
      <w:r w:rsidR="0011526D">
        <w:rPr>
          <w:sz w:val="28"/>
          <w:szCs w:val="28"/>
        </w:rPr>
        <w:t xml:space="preserve">ác định và tổ chức việc công bố vùng bảo hộ vệ sinh khu vực lấy nước sinh hoạt trên cơ sở đề xuất của tổ chức, cá nhân khai thác tài nguyên nước cho sinh hoạt theo quy định của Bộ trưởng Bộ Tài nguyên và Môi trường; </w:t>
      </w:r>
      <w:r w:rsidR="00664E99">
        <w:rPr>
          <w:sz w:val="28"/>
          <w:szCs w:val="28"/>
        </w:rPr>
        <w:t>t</w:t>
      </w:r>
      <w:r w:rsidR="0011526D">
        <w:rPr>
          <w:sz w:val="28"/>
          <w:szCs w:val="28"/>
        </w:rPr>
        <w:t xml:space="preserve">ổ chức quan trắc, công bố thông tin chất lượng nguồn nước sinh hoạt, cảnh báo hiện tượng bất thường về chất lượng nguồn nước sinh hoạt trên địa bàn; </w:t>
      </w:r>
    </w:p>
    <w:p w:rsidR="0011526D" w:rsidRPr="00352F3F" w:rsidRDefault="00464F48" w:rsidP="00F946CD">
      <w:pPr>
        <w:pStyle w:val="Default"/>
        <w:spacing w:line="264" w:lineRule="auto"/>
        <w:ind w:firstLine="567"/>
        <w:jc w:val="both"/>
        <w:rPr>
          <w:b/>
          <w:color w:val="auto"/>
          <w:sz w:val="28"/>
          <w:szCs w:val="28"/>
        </w:rPr>
      </w:pPr>
      <w:r>
        <w:rPr>
          <w:sz w:val="28"/>
          <w:szCs w:val="28"/>
        </w:rPr>
        <w:t>2.</w:t>
      </w:r>
      <w:r w:rsidR="0011526D">
        <w:rPr>
          <w:sz w:val="28"/>
          <w:szCs w:val="28"/>
        </w:rPr>
        <w:t xml:space="preserve"> Ủy ban nhân dân </w:t>
      </w:r>
      <w:r w:rsidR="00BC7F20">
        <w:rPr>
          <w:sz w:val="28"/>
          <w:szCs w:val="28"/>
        </w:rPr>
        <w:t xml:space="preserve">các </w:t>
      </w:r>
      <w:r w:rsidR="0011526D">
        <w:rPr>
          <w:sz w:val="28"/>
          <w:szCs w:val="28"/>
        </w:rPr>
        <w:t xml:space="preserve">huyện, </w:t>
      </w:r>
      <w:r w:rsidR="00BC7F20">
        <w:rPr>
          <w:sz w:val="28"/>
          <w:szCs w:val="28"/>
        </w:rPr>
        <w:t xml:space="preserve">thị xã, thị trấn; </w:t>
      </w:r>
      <w:r>
        <w:rPr>
          <w:sz w:val="28"/>
          <w:szCs w:val="28"/>
        </w:rPr>
        <w:t xml:space="preserve">Ủy ban nhân dân các </w:t>
      </w:r>
      <w:r w:rsidR="00BC7F20">
        <w:rPr>
          <w:sz w:val="28"/>
          <w:szCs w:val="28"/>
        </w:rPr>
        <w:t>xã, phường, thị trấn có trách nhiệm</w:t>
      </w:r>
      <w:r w:rsidR="0011526D">
        <w:rPr>
          <w:sz w:val="28"/>
          <w:szCs w:val="28"/>
        </w:rPr>
        <w:t xml:space="preserve"> thực hiện các biện pháp theo dõi, giám sát, bảo vệ chất lượng nguồn nước sinh hoạt </w:t>
      </w:r>
      <w:r w:rsidR="00AB09F8">
        <w:rPr>
          <w:sz w:val="28"/>
          <w:szCs w:val="28"/>
        </w:rPr>
        <w:t>trên địa</w:t>
      </w:r>
      <w:r w:rsidR="00BC7F20">
        <w:rPr>
          <w:sz w:val="28"/>
          <w:szCs w:val="28"/>
        </w:rPr>
        <w:t xml:space="preserve"> bàn quản lý</w:t>
      </w:r>
      <w:r w:rsidR="0011526D">
        <w:rPr>
          <w:sz w:val="28"/>
          <w:szCs w:val="28"/>
        </w:rPr>
        <w:t>.</w:t>
      </w:r>
    </w:p>
    <w:p w:rsidR="00493B2D" w:rsidRDefault="00D96640" w:rsidP="00855902">
      <w:pPr>
        <w:pStyle w:val="Default"/>
        <w:spacing w:before="120" w:after="60" w:line="264" w:lineRule="auto"/>
        <w:ind w:firstLine="567"/>
        <w:jc w:val="both"/>
        <w:rPr>
          <w:b/>
          <w:bCs/>
          <w:color w:val="auto"/>
          <w:sz w:val="28"/>
          <w:szCs w:val="28"/>
        </w:rPr>
      </w:pPr>
      <w:r w:rsidRPr="00352F3F">
        <w:rPr>
          <w:b/>
          <w:color w:val="auto"/>
          <w:sz w:val="28"/>
          <w:szCs w:val="28"/>
        </w:rPr>
        <w:t>Điều 1</w:t>
      </w:r>
      <w:r w:rsidR="0011526D">
        <w:rPr>
          <w:b/>
          <w:color w:val="auto"/>
          <w:sz w:val="28"/>
          <w:szCs w:val="28"/>
        </w:rPr>
        <w:t>1</w:t>
      </w:r>
      <w:r w:rsidRPr="00352F3F">
        <w:rPr>
          <w:b/>
          <w:color w:val="auto"/>
          <w:sz w:val="28"/>
          <w:szCs w:val="28"/>
        </w:rPr>
        <w:t>.</w:t>
      </w:r>
      <w:r w:rsidRPr="00352F3F">
        <w:rPr>
          <w:color w:val="auto"/>
          <w:sz w:val="28"/>
          <w:szCs w:val="28"/>
        </w:rPr>
        <w:t xml:space="preserve"> </w:t>
      </w:r>
      <w:r w:rsidRPr="00352F3F">
        <w:rPr>
          <w:b/>
          <w:bCs/>
          <w:color w:val="auto"/>
          <w:sz w:val="28"/>
          <w:szCs w:val="28"/>
        </w:rPr>
        <w:t>Bảo vệ chất lượng nguồn nước trong sản xuất nông nghiệp, nuôi trồng thủy sản, khai thác khoáng sản và các hoạt động khác</w:t>
      </w:r>
      <w:r w:rsidR="00D207C6" w:rsidRPr="00352F3F">
        <w:rPr>
          <w:b/>
          <w:bCs/>
          <w:color w:val="auto"/>
          <w:sz w:val="28"/>
          <w:szCs w:val="28"/>
        </w:rPr>
        <w:t xml:space="preserve"> </w:t>
      </w:r>
    </w:p>
    <w:p w:rsidR="00D96640" w:rsidRPr="00352F3F" w:rsidRDefault="00D96640" w:rsidP="00F946CD">
      <w:pPr>
        <w:pStyle w:val="Default"/>
        <w:spacing w:line="264" w:lineRule="auto"/>
        <w:ind w:firstLine="567"/>
        <w:jc w:val="both"/>
        <w:rPr>
          <w:color w:val="auto"/>
          <w:sz w:val="28"/>
          <w:szCs w:val="28"/>
        </w:rPr>
      </w:pPr>
      <w:r w:rsidRPr="00352F3F">
        <w:rPr>
          <w:color w:val="auto"/>
          <w:sz w:val="28"/>
          <w:szCs w:val="28"/>
        </w:rPr>
        <w:t xml:space="preserve">Sở Tài nguyên và Môi trường </w:t>
      </w:r>
      <w:r w:rsidR="00AE10DC">
        <w:rPr>
          <w:color w:val="auto"/>
          <w:sz w:val="28"/>
          <w:szCs w:val="28"/>
          <w:lang w:val="vi-VN"/>
        </w:rPr>
        <w:t xml:space="preserve">chủ trì, phối hợp với các sở, ban, ngành liên quan </w:t>
      </w:r>
      <w:r w:rsidRPr="00352F3F">
        <w:rPr>
          <w:color w:val="auto"/>
          <w:sz w:val="28"/>
          <w:szCs w:val="28"/>
        </w:rPr>
        <w:t>tham mưu Ủy ban nhân dân tỉnh xem xét, quyết định việc chuyển đổi mục đích sử dụng đối với các moong khai thác khoáng sản, đất, vật liệu xây dựng sau khi dừng khai thác tạo thành hồ để điều hòa, tích trữ nước, cấp nước, tạo cảnh quan khi đáp ứng đủ các điều kiện quy định của Luậ</w:t>
      </w:r>
      <w:r w:rsidR="00C77E57">
        <w:rPr>
          <w:color w:val="auto"/>
          <w:sz w:val="28"/>
          <w:szCs w:val="28"/>
        </w:rPr>
        <w:t>t T</w:t>
      </w:r>
      <w:r w:rsidRPr="00352F3F">
        <w:rPr>
          <w:color w:val="auto"/>
          <w:sz w:val="28"/>
          <w:szCs w:val="28"/>
        </w:rPr>
        <w:t>ài nguyên nước, pháp luật về đầu tư, đất đai, bảo vệ môi trường, khoáng sản và cập nhật, bổ sung vào danh mục nguồn nước mặt nội tỉnh và danh mục hồ, ao, đầm, phá không được san lấp.</w:t>
      </w:r>
      <w:r w:rsidR="00931127" w:rsidRPr="00352F3F">
        <w:rPr>
          <w:color w:val="auto"/>
          <w:sz w:val="28"/>
          <w:szCs w:val="28"/>
        </w:rPr>
        <w:t xml:space="preserve"> </w:t>
      </w:r>
    </w:p>
    <w:p w:rsidR="00D207C6" w:rsidRPr="00352F3F" w:rsidRDefault="00931127" w:rsidP="00855902">
      <w:pPr>
        <w:pStyle w:val="Default"/>
        <w:spacing w:before="120" w:after="60" w:line="264" w:lineRule="auto"/>
        <w:ind w:firstLine="567"/>
        <w:jc w:val="both"/>
        <w:rPr>
          <w:b/>
          <w:color w:val="auto"/>
          <w:sz w:val="28"/>
          <w:szCs w:val="28"/>
        </w:rPr>
      </w:pPr>
      <w:r w:rsidRPr="00352F3F">
        <w:rPr>
          <w:b/>
          <w:color w:val="auto"/>
          <w:sz w:val="28"/>
          <w:szCs w:val="28"/>
        </w:rPr>
        <w:t>Điều 1</w:t>
      </w:r>
      <w:r w:rsidR="00AB09F8">
        <w:rPr>
          <w:b/>
          <w:color w:val="auto"/>
          <w:sz w:val="28"/>
          <w:szCs w:val="28"/>
        </w:rPr>
        <w:t>2</w:t>
      </w:r>
      <w:r w:rsidRPr="00352F3F">
        <w:rPr>
          <w:b/>
          <w:color w:val="auto"/>
          <w:sz w:val="28"/>
          <w:szCs w:val="28"/>
        </w:rPr>
        <w:t>. Bảo vệ nước dưới đất</w:t>
      </w:r>
      <w:r w:rsidR="00493B2D">
        <w:rPr>
          <w:b/>
          <w:color w:val="auto"/>
          <w:sz w:val="28"/>
          <w:szCs w:val="28"/>
        </w:rPr>
        <w:t xml:space="preserve"> </w:t>
      </w:r>
    </w:p>
    <w:p w:rsidR="00931127" w:rsidRPr="00352F3F" w:rsidRDefault="00931127" w:rsidP="00F946CD">
      <w:pPr>
        <w:pStyle w:val="Default"/>
        <w:spacing w:line="264" w:lineRule="auto"/>
        <w:ind w:firstLine="567"/>
        <w:jc w:val="both"/>
        <w:rPr>
          <w:color w:val="auto"/>
          <w:sz w:val="28"/>
          <w:szCs w:val="28"/>
        </w:rPr>
      </w:pPr>
      <w:r w:rsidRPr="00352F3F">
        <w:rPr>
          <w:color w:val="auto"/>
          <w:sz w:val="28"/>
          <w:szCs w:val="28"/>
        </w:rPr>
        <w:t>Sở Tài nguyên và Môi trường có trách nhiệm tham mưu Ủy ban nhân dân tỉnh ban hành và tổ chức thực hiện kế hoạch bảo vệ nước dưới đất. Kế hoạch bảo vệ nước dưới đất phải ban hành trong thời hạn không quá 03 năm kể từ ngày Luậ</w:t>
      </w:r>
      <w:r w:rsidR="00C77E57">
        <w:rPr>
          <w:color w:val="auto"/>
          <w:sz w:val="28"/>
          <w:szCs w:val="28"/>
        </w:rPr>
        <w:t>t T</w:t>
      </w:r>
      <w:r w:rsidRPr="00352F3F">
        <w:rPr>
          <w:color w:val="auto"/>
          <w:sz w:val="28"/>
          <w:szCs w:val="28"/>
        </w:rPr>
        <w:t xml:space="preserve">ài nguyên nước </w:t>
      </w:r>
      <w:r w:rsidR="00C77E57">
        <w:rPr>
          <w:color w:val="auto"/>
          <w:sz w:val="28"/>
          <w:szCs w:val="28"/>
        </w:rPr>
        <w:t xml:space="preserve">năm </w:t>
      </w:r>
      <w:r w:rsidRPr="00352F3F">
        <w:rPr>
          <w:color w:val="auto"/>
          <w:sz w:val="28"/>
          <w:szCs w:val="28"/>
        </w:rPr>
        <w:t xml:space="preserve">2023 có hiệu lực thi hành và được xem xét, điều chỉnh định kỳ 05 năm hoặc điều chỉnh đột xuất để đáp ứng yêu cầu phát triển kinh tế - xã hội, bảo vệ nguồn nước. </w:t>
      </w:r>
    </w:p>
    <w:p w:rsidR="00931127" w:rsidRPr="00352F3F" w:rsidRDefault="00931127" w:rsidP="00F946CD">
      <w:pPr>
        <w:pStyle w:val="Default"/>
        <w:spacing w:line="264" w:lineRule="auto"/>
        <w:ind w:firstLine="567"/>
        <w:jc w:val="both"/>
        <w:rPr>
          <w:b/>
          <w:color w:val="auto"/>
          <w:sz w:val="28"/>
          <w:szCs w:val="28"/>
        </w:rPr>
      </w:pPr>
      <w:r w:rsidRPr="00352F3F">
        <w:rPr>
          <w:color w:val="auto"/>
          <w:sz w:val="28"/>
          <w:szCs w:val="28"/>
        </w:rPr>
        <w:lastRenderedPageBreak/>
        <w:t>Kế hoạch bảo vệ nước dưới đất phải xác định được các khu vực, tầng chứa nước bị suy thoái, cạn kiệt, ô nhiễm cần bảo vệ, phục hồi; khu vực cần khoanh định hoặc đưa ra khỏi vùng cấm, vùng hạn chế khai thác nước dưới đất; phương án khai thác nước dưới đất; khu vực cần bổ sung nhân tạo nước dưới đất; giải pháp bảo vệ chất lượng nguồn nước dưới đất.</w:t>
      </w:r>
      <w:r w:rsidRPr="00352F3F">
        <w:rPr>
          <w:b/>
          <w:color w:val="auto"/>
          <w:sz w:val="28"/>
          <w:szCs w:val="28"/>
        </w:rPr>
        <w:t xml:space="preserve"> </w:t>
      </w:r>
    </w:p>
    <w:p w:rsidR="00AE2860" w:rsidRPr="00352F3F" w:rsidRDefault="00AE2860" w:rsidP="00F946CD">
      <w:pPr>
        <w:pStyle w:val="Default"/>
        <w:spacing w:line="264" w:lineRule="auto"/>
        <w:ind w:firstLine="567"/>
        <w:jc w:val="center"/>
        <w:rPr>
          <w:b/>
          <w:bCs/>
          <w:color w:val="auto"/>
          <w:sz w:val="28"/>
          <w:szCs w:val="28"/>
        </w:rPr>
      </w:pPr>
    </w:p>
    <w:p w:rsidR="00236D25" w:rsidRPr="00352F3F" w:rsidRDefault="00236D25" w:rsidP="00F946CD">
      <w:pPr>
        <w:pStyle w:val="Default"/>
        <w:spacing w:line="264" w:lineRule="auto"/>
        <w:ind w:firstLine="567"/>
        <w:jc w:val="center"/>
        <w:rPr>
          <w:b/>
          <w:bCs/>
          <w:color w:val="auto"/>
          <w:sz w:val="28"/>
          <w:szCs w:val="28"/>
        </w:rPr>
      </w:pPr>
      <w:r w:rsidRPr="00352F3F">
        <w:rPr>
          <w:b/>
          <w:bCs/>
          <w:color w:val="auto"/>
          <w:sz w:val="28"/>
          <w:szCs w:val="28"/>
        </w:rPr>
        <w:t>Chương IV</w:t>
      </w:r>
    </w:p>
    <w:p w:rsidR="00236D25" w:rsidRPr="00352F3F" w:rsidRDefault="00236D25" w:rsidP="00F946CD">
      <w:pPr>
        <w:pStyle w:val="Default"/>
        <w:spacing w:line="264" w:lineRule="auto"/>
        <w:ind w:firstLine="567"/>
        <w:jc w:val="center"/>
        <w:rPr>
          <w:b/>
          <w:bCs/>
          <w:color w:val="auto"/>
          <w:sz w:val="28"/>
          <w:szCs w:val="28"/>
        </w:rPr>
      </w:pPr>
      <w:r w:rsidRPr="00352F3F">
        <w:rPr>
          <w:b/>
          <w:bCs/>
          <w:color w:val="auto"/>
          <w:sz w:val="28"/>
          <w:szCs w:val="28"/>
        </w:rPr>
        <w:t>ĐIỀU HÒA, PHÂN PHỐI VÀ KHAI THÁC, SỬ DỤNG</w:t>
      </w:r>
    </w:p>
    <w:p w:rsidR="00236D25" w:rsidRPr="00352F3F" w:rsidRDefault="00236D25" w:rsidP="00F946CD">
      <w:pPr>
        <w:pStyle w:val="Default"/>
        <w:spacing w:line="264" w:lineRule="auto"/>
        <w:ind w:firstLine="567"/>
        <w:jc w:val="center"/>
        <w:rPr>
          <w:b/>
          <w:bCs/>
          <w:color w:val="auto"/>
          <w:sz w:val="28"/>
          <w:szCs w:val="28"/>
        </w:rPr>
      </w:pPr>
      <w:r w:rsidRPr="00352F3F">
        <w:rPr>
          <w:b/>
          <w:bCs/>
          <w:color w:val="auto"/>
          <w:sz w:val="28"/>
          <w:szCs w:val="28"/>
        </w:rPr>
        <w:t xml:space="preserve"> TÀI NGUYÊN NƯỚC</w:t>
      </w:r>
    </w:p>
    <w:p w:rsidR="00AE2860" w:rsidRPr="00352F3F" w:rsidRDefault="00AE2860" w:rsidP="00F946CD">
      <w:pPr>
        <w:pStyle w:val="Default"/>
        <w:spacing w:line="264" w:lineRule="auto"/>
        <w:ind w:firstLine="567"/>
        <w:jc w:val="center"/>
        <w:rPr>
          <w:b/>
          <w:bCs/>
          <w:color w:val="auto"/>
          <w:sz w:val="28"/>
          <w:szCs w:val="28"/>
        </w:rPr>
      </w:pPr>
    </w:p>
    <w:p w:rsidR="00233C97" w:rsidRPr="00352F3F" w:rsidRDefault="008A32C7" w:rsidP="00855902">
      <w:pPr>
        <w:autoSpaceDE w:val="0"/>
        <w:autoSpaceDN w:val="0"/>
        <w:adjustRightInd w:val="0"/>
        <w:spacing w:before="120" w:after="60" w:line="264" w:lineRule="auto"/>
        <w:ind w:firstLine="567"/>
        <w:jc w:val="both"/>
        <w:rPr>
          <w:rFonts w:cs="Times New Roman"/>
          <w:szCs w:val="28"/>
        </w:rPr>
      </w:pPr>
      <w:r w:rsidRPr="00352F3F">
        <w:rPr>
          <w:b/>
          <w:bCs/>
          <w:szCs w:val="28"/>
        </w:rPr>
        <w:t>Điề</w:t>
      </w:r>
      <w:r w:rsidR="002E2098" w:rsidRPr="00352F3F">
        <w:rPr>
          <w:b/>
          <w:bCs/>
          <w:szCs w:val="28"/>
        </w:rPr>
        <w:t>u 1</w:t>
      </w:r>
      <w:r w:rsidR="007A5DAA">
        <w:rPr>
          <w:b/>
          <w:bCs/>
          <w:szCs w:val="28"/>
        </w:rPr>
        <w:t>3</w:t>
      </w:r>
      <w:r w:rsidRPr="00352F3F">
        <w:rPr>
          <w:b/>
          <w:bCs/>
          <w:szCs w:val="28"/>
        </w:rPr>
        <w:t>. Điều hoà, phân phối tài nguyên nước khi xảy ra hạn hán, thiếu nước</w:t>
      </w:r>
      <w:r w:rsidR="00233C97" w:rsidRPr="00352F3F">
        <w:rPr>
          <w:b/>
          <w:bCs/>
          <w:szCs w:val="28"/>
        </w:rPr>
        <w:t xml:space="preserve"> </w:t>
      </w:r>
    </w:p>
    <w:p w:rsidR="002E2098" w:rsidRDefault="00D74577" w:rsidP="00F946CD">
      <w:pPr>
        <w:autoSpaceDE w:val="0"/>
        <w:autoSpaceDN w:val="0"/>
        <w:adjustRightInd w:val="0"/>
        <w:spacing w:after="0" w:line="264" w:lineRule="auto"/>
        <w:ind w:firstLine="567"/>
        <w:jc w:val="both"/>
        <w:rPr>
          <w:szCs w:val="28"/>
        </w:rPr>
      </w:pPr>
      <w:r w:rsidRPr="00352F3F">
        <w:rPr>
          <w:szCs w:val="28"/>
        </w:rPr>
        <w:t xml:space="preserve">Khi xảy ra hạn hán, thiếu nước, căn cứ tình hình thực tế, kết quả dự báo tình trạng hạn hán, thiếu nước </w:t>
      </w:r>
      <w:r w:rsidRPr="00C445F8">
        <w:rPr>
          <w:szCs w:val="28"/>
        </w:rPr>
        <w:t xml:space="preserve">Sở Tài nguyên và Môi trường </w:t>
      </w:r>
      <w:r w:rsidRPr="00352F3F">
        <w:rPr>
          <w:szCs w:val="28"/>
        </w:rPr>
        <w:t xml:space="preserve">chủ trì, phối hợp với </w:t>
      </w:r>
      <w:r w:rsidR="00C445F8">
        <w:rPr>
          <w:szCs w:val="28"/>
        </w:rPr>
        <w:t xml:space="preserve">các sở: Nông nghiệp và Phát triển nông thôn, Công Thương, Xây dựng và </w:t>
      </w:r>
      <w:r w:rsidRPr="00352F3F">
        <w:rPr>
          <w:szCs w:val="28"/>
        </w:rPr>
        <w:t xml:space="preserve">các sở, ngành liên quan báo cáo </w:t>
      </w:r>
      <w:r w:rsidR="002E2098" w:rsidRPr="00352F3F">
        <w:rPr>
          <w:szCs w:val="28"/>
        </w:rPr>
        <w:t>Chủ tịch Ủy ban nhân dân tỉnh quyết định sử dụng các nguồn nước mặt, nước dưới đất và các công trình cấp nước dự phòng hiện có trên địa bàn thuộc phạm vi quản lý để chủ động ứng phó với tình trạng thiếu nước bảo đảm nước cấp cho sinh hoạt và các nhu cầu sử dụng nước thiết yếu khác; chỉ đạo huy động mọi nguồn lực để thực hiện các biện pháp khắc phục tình trạng thiếu nước trên địa bàn.</w:t>
      </w:r>
    </w:p>
    <w:p w:rsidR="007179EB" w:rsidRPr="00880F60" w:rsidRDefault="007179EB" w:rsidP="00F946CD">
      <w:pPr>
        <w:autoSpaceDE w:val="0"/>
        <w:autoSpaceDN w:val="0"/>
        <w:adjustRightInd w:val="0"/>
        <w:spacing w:after="0" w:line="264" w:lineRule="auto"/>
        <w:ind w:firstLine="567"/>
        <w:jc w:val="both"/>
        <w:rPr>
          <w:b/>
          <w:szCs w:val="28"/>
        </w:rPr>
      </w:pPr>
      <w:r w:rsidRPr="00352F3F">
        <w:rPr>
          <w:rFonts w:cs="Times New Roman"/>
          <w:szCs w:val="28"/>
        </w:rPr>
        <w:t xml:space="preserve">Trường hợp xảy ra hạn hán, thiếu nước nghiêm trọng trên địa bàn tỉnh, </w:t>
      </w:r>
      <w:r w:rsidRPr="0072523E">
        <w:rPr>
          <w:rFonts w:cs="Times New Roman"/>
          <w:szCs w:val="28"/>
        </w:rPr>
        <w:t>Sở Tài nguyên và Môi trường chủ trì</w:t>
      </w:r>
      <w:r w:rsidRPr="00352F3F">
        <w:rPr>
          <w:rFonts w:cs="Times New Roman"/>
          <w:szCs w:val="28"/>
        </w:rPr>
        <w:t xml:space="preserve">, phối hợp với các sở, ban, ngành liên quan tham mưu Ủy ban nhân dân tỉnh công bố tình trạng hạn hán, thiếu nước và triển khai các giải pháp ứng phó trên địa bàn tỉnh. </w:t>
      </w:r>
    </w:p>
    <w:p w:rsidR="00877C74" w:rsidRPr="00877C74" w:rsidRDefault="007A5DAA" w:rsidP="00855902">
      <w:pPr>
        <w:autoSpaceDE w:val="0"/>
        <w:autoSpaceDN w:val="0"/>
        <w:adjustRightInd w:val="0"/>
        <w:spacing w:before="120" w:after="60" w:line="264" w:lineRule="auto"/>
        <w:ind w:firstLine="567"/>
        <w:jc w:val="both"/>
        <w:rPr>
          <w:szCs w:val="28"/>
        </w:rPr>
      </w:pPr>
      <w:r>
        <w:rPr>
          <w:b/>
          <w:bCs/>
          <w:szCs w:val="28"/>
        </w:rPr>
        <w:t>Điều 14. Quy trình vận hành hồ chứa, liên hồ chứa</w:t>
      </w:r>
      <w:r w:rsidR="00877C74">
        <w:rPr>
          <w:b/>
          <w:bCs/>
          <w:szCs w:val="28"/>
        </w:rPr>
        <w:t xml:space="preserve"> </w:t>
      </w:r>
    </w:p>
    <w:p w:rsidR="003E437B" w:rsidRDefault="00877C74" w:rsidP="00F946CD">
      <w:pPr>
        <w:autoSpaceDE w:val="0"/>
        <w:autoSpaceDN w:val="0"/>
        <w:adjustRightInd w:val="0"/>
        <w:spacing w:after="0" w:line="264" w:lineRule="auto"/>
        <w:ind w:firstLine="567"/>
        <w:jc w:val="both"/>
        <w:rPr>
          <w:szCs w:val="28"/>
        </w:rPr>
      </w:pPr>
      <w:r>
        <w:rPr>
          <w:szCs w:val="28"/>
        </w:rPr>
        <w:t xml:space="preserve">Sở Tài nguyên và Môi trường chủ trì phối hợp với </w:t>
      </w:r>
      <w:r w:rsidR="007D449B">
        <w:rPr>
          <w:szCs w:val="28"/>
        </w:rPr>
        <w:t>Sở Nông nghiệp và Phát triển nông thôn, Sở Công Thương theo chức năng, nhiệm vụ, quyền hạn</w:t>
      </w:r>
      <w:r w:rsidR="003E437B">
        <w:rPr>
          <w:szCs w:val="28"/>
        </w:rPr>
        <w:t xml:space="preserve"> có trách nhiệm:</w:t>
      </w:r>
    </w:p>
    <w:p w:rsidR="003E437B" w:rsidRPr="00294ECC" w:rsidRDefault="003E437B" w:rsidP="00294ECC">
      <w:pPr>
        <w:autoSpaceDE w:val="0"/>
        <w:autoSpaceDN w:val="0"/>
        <w:adjustRightInd w:val="0"/>
        <w:spacing w:after="0" w:line="264" w:lineRule="auto"/>
        <w:ind w:firstLine="567"/>
        <w:jc w:val="both"/>
        <w:rPr>
          <w:rFonts w:ascii="Arial" w:hAnsi="Arial" w:cs="Arial"/>
          <w:sz w:val="20"/>
          <w:szCs w:val="20"/>
          <w:lang w:val="vi-VN"/>
        </w:rPr>
      </w:pPr>
      <w:r>
        <w:rPr>
          <w:szCs w:val="28"/>
        </w:rPr>
        <w:t>1. Đối với các hồ chứa không nằm trong danh mục các đập, hồ chứa phải lập quy trình vận hành liên hồ chứa trên các lưu vực sông</w:t>
      </w:r>
      <w:r w:rsidR="00294ECC">
        <w:rPr>
          <w:szCs w:val="28"/>
        </w:rPr>
        <w:t>,</w:t>
      </w:r>
      <w:r>
        <w:rPr>
          <w:szCs w:val="28"/>
        </w:rPr>
        <w:t xml:space="preserve"> c</w:t>
      </w:r>
      <w:r w:rsidR="007A5DAA">
        <w:rPr>
          <w:szCs w:val="28"/>
        </w:rPr>
        <w:t xml:space="preserve">ăn cứ danh mục các đập, hồ chứa trên sông, suối thuộc </w:t>
      </w:r>
      <w:r w:rsidR="00755C1E">
        <w:rPr>
          <w:szCs w:val="28"/>
        </w:rPr>
        <w:t>t</w:t>
      </w:r>
      <w:r w:rsidR="00064581">
        <w:rPr>
          <w:szCs w:val="28"/>
          <w:lang w:val="vi-VN"/>
        </w:rPr>
        <w:t>h</w:t>
      </w:r>
      <w:r w:rsidR="00755C1E">
        <w:rPr>
          <w:szCs w:val="28"/>
        </w:rPr>
        <w:t>ẩm quyền</w:t>
      </w:r>
      <w:r w:rsidR="007A5DAA">
        <w:rPr>
          <w:szCs w:val="28"/>
        </w:rPr>
        <w:t xml:space="preserve"> quản lý</w:t>
      </w:r>
      <w:r w:rsidR="007D449B">
        <w:rPr>
          <w:szCs w:val="28"/>
        </w:rPr>
        <w:t>, căn cứ yêu cầu bảo đảm an toàn đập, hồ chứa, dòng chảy tối thiểu và yêu cầu phòng, chống lũ, lụt, hạn hán, thiếu nước, cấp nước ở hạ du</w:t>
      </w:r>
      <w:r w:rsidR="007A5DAA">
        <w:rPr>
          <w:szCs w:val="28"/>
        </w:rPr>
        <w:t xml:space="preserve"> </w:t>
      </w:r>
      <w:r w:rsidR="007D449B">
        <w:rPr>
          <w:szCs w:val="28"/>
        </w:rPr>
        <w:t xml:space="preserve">tham mưu </w:t>
      </w:r>
      <w:r w:rsidR="007A5DAA">
        <w:rPr>
          <w:szCs w:val="28"/>
        </w:rPr>
        <w:t xml:space="preserve">Ủy ban nhân dân tỉnh </w:t>
      </w:r>
      <w:r>
        <w:rPr>
          <w:szCs w:val="28"/>
        </w:rPr>
        <w:t>lập danh mục các đập, hồ chứa trên sông, suối thuộc địa bàn quản lý phải xây dựng quy chế phối hợp vận hành và lấy ý kiến Bộ Tài nguyên và Môi trường trước khi phê duyệt</w:t>
      </w:r>
      <w:r w:rsidR="00877C74">
        <w:rPr>
          <w:szCs w:val="28"/>
        </w:rPr>
        <w:t>.</w:t>
      </w:r>
      <w:r>
        <w:rPr>
          <w:szCs w:val="28"/>
        </w:rPr>
        <w:t xml:space="preserve"> </w:t>
      </w:r>
    </w:p>
    <w:p w:rsidR="007A5DAA" w:rsidRPr="00877C74" w:rsidRDefault="003E437B" w:rsidP="00877C74">
      <w:pPr>
        <w:autoSpaceDE w:val="0"/>
        <w:autoSpaceDN w:val="0"/>
        <w:adjustRightInd w:val="0"/>
        <w:spacing w:after="0" w:line="264" w:lineRule="auto"/>
        <w:ind w:firstLine="567"/>
        <w:jc w:val="both"/>
        <w:rPr>
          <w:szCs w:val="28"/>
        </w:rPr>
      </w:pPr>
      <w:r>
        <w:rPr>
          <w:szCs w:val="28"/>
        </w:rPr>
        <w:t xml:space="preserve">2. Căn cứ danh mục các đập, hồ chứa trên sông, suối thuộc địa bàn quản lý cần phải xây dựng quy chế phối hợp vận hành, tham mưu UBND tỉnh tổ chức xây </w:t>
      </w:r>
      <w:r>
        <w:rPr>
          <w:szCs w:val="28"/>
        </w:rPr>
        <w:lastRenderedPageBreak/>
        <w:t>dựng quy chế phối hợp vận hành giữa các đập, hồ chứa trên sông, suối và lấy ý kiến Bộ Tài nguyên và Môi trường trước khi ban hành</w:t>
      </w:r>
      <w:r w:rsidR="00877C74">
        <w:rPr>
          <w:szCs w:val="28"/>
        </w:rPr>
        <w:t xml:space="preserve">. </w:t>
      </w:r>
    </w:p>
    <w:p w:rsidR="00D207C6" w:rsidRDefault="00AE2860" w:rsidP="00855902">
      <w:pPr>
        <w:autoSpaceDE w:val="0"/>
        <w:autoSpaceDN w:val="0"/>
        <w:adjustRightInd w:val="0"/>
        <w:spacing w:before="120" w:after="60" w:line="264" w:lineRule="auto"/>
        <w:ind w:firstLine="567"/>
        <w:jc w:val="both"/>
        <w:rPr>
          <w:b/>
          <w:szCs w:val="28"/>
        </w:rPr>
      </w:pPr>
      <w:r w:rsidRPr="00352F3F">
        <w:rPr>
          <w:b/>
          <w:szCs w:val="28"/>
        </w:rPr>
        <w:t>Điều 1</w:t>
      </w:r>
      <w:r w:rsidR="007A5DAA">
        <w:rPr>
          <w:b/>
          <w:szCs w:val="28"/>
        </w:rPr>
        <w:t>5</w:t>
      </w:r>
      <w:r w:rsidRPr="00352F3F">
        <w:rPr>
          <w:b/>
          <w:szCs w:val="28"/>
        </w:rPr>
        <w:t xml:space="preserve">. </w:t>
      </w:r>
      <w:r w:rsidRPr="00352F3F">
        <w:rPr>
          <w:rFonts w:cs="Times New Roman"/>
          <w:b/>
          <w:bCs/>
          <w:szCs w:val="28"/>
        </w:rPr>
        <w:t>Kế hoạch khai thác, sử dụng tài nguyên nước</w:t>
      </w:r>
      <w:r w:rsidRPr="00352F3F">
        <w:rPr>
          <w:b/>
          <w:bCs/>
          <w:szCs w:val="28"/>
        </w:rPr>
        <w:t xml:space="preserve"> </w:t>
      </w:r>
      <w:r w:rsidRPr="00352F3F">
        <w:rPr>
          <w:rFonts w:cs="Times New Roman"/>
          <w:b/>
          <w:bCs/>
          <w:szCs w:val="28"/>
        </w:rPr>
        <w:t>của các ngành có khai thác, sử dụng nước</w:t>
      </w:r>
      <w:r w:rsidR="00D207C6" w:rsidRPr="00352F3F">
        <w:rPr>
          <w:rFonts w:cs="Times New Roman"/>
          <w:b/>
          <w:bCs/>
          <w:szCs w:val="28"/>
        </w:rPr>
        <w:t xml:space="preserve"> </w:t>
      </w:r>
    </w:p>
    <w:p w:rsidR="008810F6" w:rsidRDefault="008810F6" w:rsidP="00F946CD">
      <w:pPr>
        <w:autoSpaceDE w:val="0"/>
        <w:autoSpaceDN w:val="0"/>
        <w:adjustRightInd w:val="0"/>
        <w:spacing w:after="0" w:line="264" w:lineRule="auto"/>
        <w:ind w:firstLine="567"/>
        <w:jc w:val="both"/>
      </w:pPr>
      <w:r>
        <w:rPr>
          <w:rStyle w:val="fontstyle01"/>
          <w:rFonts w:ascii="Times New Roman" w:hAnsi="Times New Roman" w:cs="Times New Roman"/>
          <w:lang w:val="vi-VN"/>
        </w:rPr>
        <w:t xml:space="preserve">1. </w:t>
      </w:r>
      <w:r w:rsidRPr="008810F6">
        <w:rPr>
          <w:rStyle w:val="fontstyle01"/>
          <w:rFonts w:ascii="Times New Roman" w:hAnsi="Times New Roman" w:cs="Times New Roman"/>
        </w:rPr>
        <w:t>Kế hoạch khai thác, sử dụng tài nguyên nước của các ngành có khai thác, sử dụng nước phải phù hợp với trạng thái nguồn nước được công bố trong kịch bản nguồn nước và các nguyên tắc điều hòa, phân phối tài nguyên nước.</w:t>
      </w:r>
      <w:r>
        <w:t xml:space="preserve"> </w:t>
      </w:r>
    </w:p>
    <w:p w:rsidR="00AE2860" w:rsidRPr="00352F3F" w:rsidRDefault="008810F6" w:rsidP="00F946CD">
      <w:pPr>
        <w:autoSpaceDE w:val="0"/>
        <w:autoSpaceDN w:val="0"/>
        <w:adjustRightInd w:val="0"/>
        <w:spacing w:after="0" w:line="264" w:lineRule="auto"/>
        <w:ind w:firstLine="567"/>
        <w:jc w:val="both"/>
        <w:rPr>
          <w:rFonts w:cs="Times New Roman"/>
          <w:szCs w:val="28"/>
        </w:rPr>
      </w:pPr>
      <w:r>
        <w:rPr>
          <w:rFonts w:cs="Times New Roman"/>
          <w:szCs w:val="28"/>
          <w:lang w:val="vi-VN"/>
        </w:rPr>
        <w:t>2</w:t>
      </w:r>
      <w:r w:rsidRPr="008810F6">
        <w:rPr>
          <w:rFonts w:cs="Times New Roman"/>
          <w:szCs w:val="28"/>
          <w:lang w:val="vi-VN"/>
        </w:rPr>
        <w:t xml:space="preserve">. </w:t>
      </w:r>
      <w:r w:rsidRPr="008810F6">
        <w:rPr>
          <w:rStyle w:val="fontstyle01"/>
          <w:rFonts w:ascii="Times New Roman" w:hAnsi="Times New Roman" w:cs="Times New Roman"/>
        </w:rPr>
        <w:t>Căn cứ kịch bản nguồn nước và các yêu cầu quản lý, khai thác, sử dụng tài nguyên nước</w:t>
      </w:r>
      <w:r w:rsidRPr="008810F6">
        <w:rPr>
          <w:rFonts w:cs="Times New Roman"/>
        </w:rPr>
        <w:t xml:space="preserve"> </w:t>
      </w:r>
      <w:r>
        <w:rPr>
          <w:rFonts w:cs="Times New Roman"/>
          <w:lang w:val="vi-VN"/>
        </w:rPr>
        <w:t>c</w:t>
      </w:r>
      <w:r w:rsidR="00AE2860" w:rsidRPr="008810F6">
        <w:rPr>
          <w:rFonts w:cs="Times New Roman"/>
          <w:szCs w:val="28"/>
        </w:rPr>
        <w:t>ác sở</w:t>
      </w:r>
      <w:r w:rsidR="0030622C">
        <w:rPr>
          <w:rFonts w:cs="Times New Roman"/>
          <w:szCs w:val="28"/>
        </w:rPr>
        <w:t>: Nông nghiệp và Phát triển nông thôn, Công Thương, Xây dựng</w:t>
      </w:r>
      <w:r w:rsidR="00AE2860" w:rsidRPr="00352F3F">
        <w:rPr>
          <w:rFonts w:cs="Times New Roman"/>
          <w:szCs w:val="28"/>
        </w:rPr>
        <w:t xml:space="preserve"> và các tổ chức quản lý, vận hành công trình khai thác, sử dụng nước thuộc phạm vi quản lý </w:t>
      </w:r>
      <w:r w:rsidR="00BB4030" w:rsidRPr="00BB4030">
        <w:rPr>
          <w:rStyle w:val="fontstyle01"/>
          <w:rFonts w:ascii="Times New Roman" w:hAnsi="Times New Roman" w:cs="Times New Roman"/>
        </w:rPr>
        <w:t>trong phạm vi nhiệm vụ, quyền hạn của mình</w:t>
      </w:r>
      <w:r w:rsidR="00BB4030">
        <w:t xml:space="preserve"> </w:t>
      </w:r>
      <w:r w:rsidR="00076B96" w:rsidRPr="00352F3F">
        <w:rPr>
          <w:rFonts w:cs="Times New Roman"/>
          <w:szCs w:val="28"/>
        </w:rPr>
        <w:t xml:space="preserve">chịu trách nhiệm </w:t>
      </w:r>
      <w:r w:rsidR="00AE2860" w:rsidRPr="00352F3F">
        <w:rPr>
          <w:rFonts w:cs="Times New Roman"/>
          <w:szCs w:val="28"/>
        </w:rPr>
        <w:t xml:space="preserve">xây dựng kế hoạch khai thác tài nguyên nước cấp cho sinh hoạt, sản xuất nông nghiệp, nuôi trồng thủy sản. </w:t>
      </w:r>
    </w:p>
    <w:p w:rsidR="00D207C6" w:rsidRPr="00352F3F" w:rsidRDefault="00D207C6" w:rsidP="00855902">
      <w:pPr>
        <w:autoSpaceDE w:val="0"/>
        <w:autoSpaceDN w:val="0"/>
        <w:adjustRightInd w:val="0"/>
        <w:spacing w:before="120" w:after="60" w:line="264" w:lineRule="auto"/>
        <w:ind w:firstLine="567"/>
        <w:jc w:val="both"/>
        <w:rPr>
          <w:rFonts w:eastAsia="Times New Roman" w:cs="Times New Roman"/>
          <w:b/>
          <w:bCs/>
          <w:szCs w:val="28"/>
        </w:rPr>
      </w:pPr>
      <w:r w:rsidRPr="00352F3F">
        <w:rPr>
          <w:rFonts w:cs="Times New Roman"/>
          <w:b/>
          <w:bCs/>
          <w:szCs w:val="28"/>
        </w:rPr>
        <w:t>Điều 1</w:t>
      </w:r>
      <w:r w:rsidR="007179EB">
        <w:rPr>
          <w:rFonts w:cs="Times New Roman"/>
          <w:b/>
          <w:bCs/>
          <w:szCs w:val="28"/>
        </w:rPr>
        <w:t>6</w:t>
      </w:r>
      <w:r w:rsidRPr="00352F3F">
        <w:rPr>
          <w:rFonts w:cs="Times New Roman"/>
          <w:b/>
          <w:bCs/>
          <w:szCs w:val="28"/>
        </w:rPr>
        <w:t>. Trách nhiệm xây dựng, điều chỉnh, thực hiện phương án điều hòa, phân phối tài nguyên nước</w:t>
      </w:r>
    </w:p>
    <w:p w:rsidR="008A32C7" w:rsidRPr="00352F3F" w:rsidRDefault="008A32C7" w:rsidP="00F946CD">
      <w:pPr>
        <w:pStyle w:val="ListParagraph"/>
        <w:numPr>
          <w:ilvl w:val="0"/>
          <w:numId w:val="6"/>
        </w:numPr>
        <w:autoSpaceDE w:val="0"/>
        <w:autoSpaceDN w:val="0"/>
        <w:adjustRightInd w:val="0"/>
        <w:spacing w:after="0" w:line="264" w:lineRule="auto"/>
        <w:ind w:left="851" w:hanging="284"/>
        <w:jc w:val="both"/>
        <w:rPr>
          <w:rFonts w:cs="Times New Roman"/>
          <w:szCs w:val="28"/>
        </w:rPr>
      </w:pPr>
      <w:r w:rsidRPr="00352F3F">
        <w:rPr>
          <w:rFonts w:cs="Times New Roman"/>
          <w:szCs w:val="28"/>
        </w:rPr>
        <w:t xml:space="preserve">Trách nhiệm của các sở, </w:t>
      </w:r>
      <w:r w:rsidR="00612486">
        <w:rPr>
          <w:rFonts w:cs="Times New Roman"/>
          <w:szCs w:val="28"/>
        </w:rPr>
        <w:t xml:space="preserve">ban, </w:t>
      </w:r>
      <w:r w:rsidRPr="00352F3F">
        <w:rPr>
          <w:rFonts w:cs="Times New Roman"/>
          <w:szCs w:val="28"/>
        </w:rPr>
        <w:t>ngành:</w:t>
      </w:r>
    </w:p>
    <w:p w:rsidR="00D207C6" w:rsidRPr="00352F3F" w:rsidRDefault="00383F05" w:rsidP="00F946CD">
      <w:pPr>
        <w:autoSpaceDE w:val="0"/>
        <w:autoSpaceDN w:val="0"/>
        <w:adjustRightInd w:val="0"/>
        <w:spacing w:after="0" w:line="264" w:lineRule="auto"/>
        <w:ind w:firstLine="567"/>
        <w:jc w:val="both"/>
        <w:rPr>
          <w:rFonts w:cs="Times New Roman"/>
          <w:szCs w:val="28"/>
        </w:rPr>
      </w:pPr>
      <w:r w:rsidRPr="00352F3F">
        <w:rPr>
          <w:rFonts w:cs="Times New Roman"/>
          <w:szCs w:val="28"/>
        </w:rPr>
        <w:t>T</w:t>
      </w:r>
      <w:r w:rsidR="00D207C6" w:rsidRPr="00352F3F">
        <w:rPr>
          <w:rFonts w:cs="Times New Roman"/>
          <w:szCs w:val="28"/>
        </w:rPr>
        <w:t>rong phạm vi nhiệm vụ, quyền hạn của mình</w:t>
      </w:r>
      <w:r w:rsidRPr="00352F3F">
        <w:rPr>
          <w:rFonts w:cs="Times New Roman"/>
          <w:szCs w:val="28"/>
        </w:rPr>
        <w:t xml:space="preserve"> các sở Tài nguyên và Môi trường, Nông nghiệp và phát triển Nông thôn, Công thương </w:t>
      </w:r>
      <w:r w:rsidR="00D207C6" w:rsidRPr="00352F3F">
        <w:rPr>
          <w:rFonts w:cs="Times New Roman"/>
          <w:szCs w:val="28"/>
        </w:rPr>
        <w:t>chỉ đạo thực hiện các trách nhiệm theo quy định sau:</w:t>
      </w:r>
    </w:p>
    <w:p w:rsidR="00383F05" w:rsidRPr="00352F3F" w:rsidRDefault="008A32C7" w:rsidP="00F946CD">
      <w:pPr>
        <w:autoSpaceDE w:val="0"/>
        <w:autoSpaceDN w:val="0"/>
        <w:adjustRightInd w:val="0"/>
        <w:spacing w:after="0" w:line="264" w:lineRule="auto"/>
        <w:ind w:firstLine="567"/>
        <w:jc w:val="both"/>
        <w:rPr>
          <w:rFonts w:cs="Times New Roman"/>
          <w:szCs w:val="28"/>
        </w:rPr>
      </w:pPr>
      <w:r w:rsidRPr="00352F3F">
        <w:rPr>
          <w:rFonts w:cs="Times New Roman"/>
          <w:szCs w:val="28"/>
        </w:rPr>
        <w:t xml:space="preserve">a) </w:t>
      </w:r>
      <w:r w:rsidR="00383F05" w:rsidRPr="00352F3F">
        <w:rPr>
          <w:rFonts w:cs="Times New Roman"/>
          <w:szCs w:val="28"/>
        </w:rPr>
        <w:t>Triển khai lập kế hoạch khai thác, sử dụng tài nguyên nước đối với các công trình, hệ thống công trình thuộc phạm vi quản lý bảo đảm phù hợp với kịch bản nguồn nước do Bộ Tài nguyên và Môi trường công bố;</w:t>
      </w:r>
    </w:p>
    <w:p w:rsidR="00383F05" w:rsidRPr="00352F3F" w:rsidRDefault="008A32C7" w:rsidP="00F946CD">
      <w:pPr>
        <w:autoSpaceDE w:val="0"/>
        <w:autoSpaceDN w:val="0"/>
        <w:adjustRightInd w:val="0"/>
        <w:spacing w:after="0" w:line="264" w:lineRule="auto"/>
        <w:ind w:firstLine="567"/>
        <w:jc w:val="both"/>
        <w:rPr>
          <w:rFonts w:cs="Times New Roman"/>
          <w:szCs w:val="28"/>
        </w:rPr>
      </w:pPr>
      <w:r w:rsidRPr="00352F3F">
        <w:rPr>
          <w:rFonts w:cs="Times New Roman"/>
          <w:szCs w:val="28"/>
        </w:rPr>
        <w:t>b)</w:t>
      </w:r>
      <w:r w:rsidR="00383F05" w:rsidRPr="00352F3F">
        <w:rPr>
          <w:rFonts w:cs="Times New Roman"/>
          <w:szCs w:val="28"/>
        </w:rPr>
        <w:t xml:space="preserve"> Phối hợp với Bộ Tài nguyên và Môi trường, các bộ, ngành, đị</w:t>
      </w:r>
      <w:r w:rsidR="00035576">
        <w:rPr>
          <w:rFonts w:cs="Times New Roman"/>
          <w:szCs w:val="28"/>
        </w:rPr>
        <w:t xml:space="preserve">a phương </w:t>
      </w:r>
      <w:r w:rsidR="00383F05" w:rsidRPr="00352F3F">
        <w:rPr>
          <w:rFonts w:cs="Times New Roman"/>
          <w:szCs w:val="28"/>
        </w:rPr>
        <w:t>trong việc xây dựng, điều chỉnh, triển khai các phương án điều hòa, phân phối tài nguyên nước trên các lưu vực sông;</w:t>
      </w:r>
    </w:p>
    <w:p w:rsidR="00383F05" w:rsidRPr="00352F3F" w:rsidRDefault="008A32C7" w:rsidP="00F946CD">
      <w:pPr>
        <w:autoSpaceDE w:val="0"/>
        <w:autoSpaceDN w:val="0"/>
        <w:adjustRightInd w:val="0"/>
        <w:spacing w:after="0" w:line="264" w:lineRule="auto"/>
        <w:ind w:firstLine="567"/>
        <w:jc w:val="both"/>
        <w:rPr>
          <w:rFonts w:cs="Times New Roman"/>
          <w:szCs w:val="28"/>
        </w:rPr>
      </w:pPr>
      <w:r w:rsidRPr="00352F3F">
        <w:rPr>
          <w:rFonts w:cs="Times New Roman"/>
          <w:szCs w:val="28"/>
        </w:rPr>
        <w:t>c)</w:t>
      </w:r>
      <w:r w:rsidR="00383F05" w:rsidRPr="00352F3F">
        <w:rPr>
          <w:rFonts w:cs="Times New Roman"/>
          <w:szCs w:val="28"/>
        </w:rPr>
        <w:t xml:space="preserve"> Thực hiện các trách nhiệm khác </w:t>
      </w:r>
      <w:r w:rsidR="00B61E3B">
        <w:rPr>
          <w:rFonts w:cs="Times New Roman"/>
          <w:szCs w:val="28"/>
        </w:rPr>
        <w:t xml:space="preserve">theo </w:t>
      </w:r>
      <w:r w:rsidR="00383F05" w:rsidRPr="00352F3F">
        <w:rPr>
          <w:rFonts w:cs="Times New Roman"/>
          <w:szCs w:val="28"/>
        </w:rPr>
        <w:t>quy định;</w:t>
      </w:r>
    </w:p>
    <w:p w:rsidR="00D207C6" w:rsidRPr="00352F3F" w:rsidRDefault="008A32C7" w:rsidP="00F946CD">
      <w:pPr>
        <w:autoSpaceDE w:val="0"/>
        <w:autoSpaceDN w:val="0"/>
        <w:adjustRightInd w:val="0"/>
        <w:spacing w:after="0" w:line="264" w:lineRule="auto"/>
        <w:ind w:firstLine="567"/>
        <w:jc w:val="both"/>
        <w:rPr>
          <w:rFonts w:cs="Times New Roman"/>
          <w:szCs w:val="28"/>
        </w:rPr>
      </w:pPr>
      <w:r w:rsidRPr="00352F3F">
        <w:rPr>
          <w:rFonts w:cs="Times New Roman"/>
          <w:szCs w:val="28"/>
        </w:rPr>
        <w:t>d)</w:t>
      </w:r>
      <w:r w:rsidR="00383F05" w:rsidRPr="00352F3F">
        <w:rPr>
          <w:rFonts w:cs="Times New Roman"/>
          <w:szCs w:val="28"/>
        </w:rPr>
        <w:t xml:space="preserve"> </w:t>
      </w:r>
      <w:r w:rsidR="00D207C6" w:rsidRPr="00352F3F">
        <w:rPr>
          <w:rFonts w:cs="Times New Roman"/>
          <w:szCs w:val="28"/>
        </w:rPr>
        <w:t>Chỉ đạo vận hành hiệu quả các công trình khai thác, sử dụng nước, các công trình tích, trữ nước để chủ động lấy nước, trữ nước bảo đảm đáp ứng nhu cầu sử dụng nước tối thiểu khi xảy ra thiếu nước;</w:t>
      </w:r>
    </w:p>
    <w:p w:rsidR="00D207C6" w:rsidRPr="00352F3F" w:rsidRDefault="008A32C7" w:rsidP="00F946CD">
      <w:pPr>
        <w:autoSpaceDE w:val="0"/>
        <w:autoSpaceDN w:val="0"/>
        <w:adjustRightInd w:val="0"/>
        <w:spacing w:after="0" w:line="264" w:lineRule="auto"/>
        <w:ind w:firstLine="567"/>
        <w:jc w:val="both"/>
        <w:rPr>
          <w:rFonts w:cs="Times New Roman"/>
          <w:szCs w:val="28"/>
        </w:rPr>
      </w:pPr>
      <w:r w:rsidRPr="00352F3F">
        <w:rPr>
          <w:rFonts w:cs="Times New Roman"/>
          <w:szCs w:val="28"/>
        </w:rPr>
        <w:t>đ)</w:t>
      </w:r>
      <w:r w:rsidR="00383F05" w:rsidRPr="00352F3F">
        <w:rPr>
          <w:rFonts w:cs="Times New Roman"/>
          <w:szCs w:val="28"/>
        </w:rPr>
        <w:t xml:space="preserve"> </w:t>
      </w:r>
      <w:r w:rsidR="00D207C6" w:rsidRPr="00352F3F">
        <w:rPr>
          <w:rFonts w:cs="Times New Roman"/>
          <w:szCs w:val="28"/>
        </w:rPr>
        <w:t>Trường hợp hiện trạng và dự báo nguồn nước trên lưu vực sông ở trạng thái bình thường thì chủ động triển khai tổ chức lập kế hoạch khai thác, sử dụng nước trên địa bản tỉnh phù hợp với Kịch bản nguồn nước được công bố;</w:t>
      </w:r>
    </w:p>
    <w:p w:rsidR="00D207C6" w:rsidRPr="00352F3F" w:rsidRDefault="008A32C7" w:rsidP="00F946CD">
      <w:pPr>
        <w:autoSpaceDE w:val="0"/>
        <w:autoSpaceDN w:val="0"/>
        <w:adjustRightInd w:val="0"/>
        <w:spacing w:after="0" w:line="264" w:lineRule="auto"/>
        <w:ind w:firstLine="567"/>
        <w:jc w:val="both"/>
        <w:rPr>
          <w:rFonts w:cs="Times New Roman"/>
          <w:szCs w:val="28"/>
        </w:rPr>
      </w:pPr>
      <w:r w:rsidRPr="00352F3F">
        <w:rPr>
          <w:rFonts w:cs="Times New Roman"/>
          <w:szCs w:val="28"/>
        </w:rPr>
        <w:t>e)</w:t>
      </w:r>
      <w:r w:rsidR="00383F05" w:rsidRPr="00352F3F">
        <w:rPr>
          <w:rFonts w:cs="Times New Roman"/>
          <w:szCs w:val="28"/>
        </w:rPr>
        <w:t xml:space="preserve"> </w:t>
      </w:r>
      <w:r w:rsidR="00D207C6" w:rsidRPr="00352F3F">
        <w:rPr>
          <w:rFonts w:cs="Times New Roman"/>
          <w:szCs w:val="28"/>
        </w:rPr>
        <w:t xml:space="preserve">Trường hợp hiện trạng và dự báo nguồn nước trên lưu vực sông ở trạng thái thiếu nước hoặc thiếu nước nghiêm trọng thì rà soát, cắt giảm diện tích canh tác, chuyển đổi cơ cấu cây trồng, vật nuôi, hạn chế phân phối tài nguyên nước cho các hoạt động sử dụng nhiều nước và chưa cấp thiết theo thẩm quyền; </w:t>
      </w:r>
      <w:r w:rsidR="00DE1D99">
        <w:rPr>
          <w:rFonts w:cs="Times New Roman"/>
          <w:szCs w:val="28"/>
        </w:rPr>
        <w:t xml:space="preserve">tham mưu UBND tỉnh </w:t>
      </w:r>
      <w:r w:rsidR="00D207C6" w:rsidRPr="00352F3F">
        <w:rPr>
          <w:rFonts w:cs="Times New Roman"/>
          <w:szCs w:val="28"/>
        </w:rPr>
        <w:t>quyết định sử dụng các nguồn nước mặt, nước dưới đất và các công trình cấ</w:t>
      </w:r>
      <w:r w:rsidR="00383F05" w:rsidRPr="00352F3F">
        <w:rPr>
          <w:rFonts w:cs="Times New Roman"/>
          <w:szCs w:val="28"/>
        </w:rPr>
        <w:t xml:space="preserve">p </w:t>
      </w:r>
      <w:r w:rsidR="00D207C6" w:rsidRPr="00352F3F">
        <w:rPr>
          <w:rFonts w:cs="Times New Roman"/>
          <w:szCs w:val="28"/>
        </w:rPr>
        <w:t>nước dự phòng trên địa bàn;</w:t>
      </w:r>
    </w:p>
    <w:p w:rsidR="00D207C6" w:rsidRPr="00352F3F" w:rsidRDefault="008A32C7" w:rsidP="00F946CD">
      <w:pPr>
        <w:autoSpaceDE w:val="0"/>
        <w:autoSpaceDN w:val="0"/>
        <w:adjustRightInd w:val="0"/>
        <w:spacing w:after="0" w:line="264" w:lineRule="auto"/>
        <w:ind w:firstLine="567"/>
        <w:jc w:val="both"/>
        <w:rPr>
          <w:rFonts w:cs="Times New Roman"/>
          <w:szCs w:val="28"/>
        </w:rPr>
      </w:pPr>
      <w:r w:rsidRPr="00352F3F">
        <w:rPr>
          <w:rFonts w:cs="Times New Roman"/>
          <w:szCs w:val="28"/>
        </w:rPr>
        <w:lastRenderedPageBreak/>
        <w:t>g)</w:t>
      </w:r>
      <w:r w:rsidR="00383F05" w:rsidRPr="00352F3F">
        <w:rPr>
          <w:rFonts w:cs="Times New Roman"/>
          <w:szCs w:val="28"/>
        </w:rPr>
        <w:t xml:space="preserve"> </w:t>
      </w:r>
      <w:r w:rsidR="00D207C6" w:rsidRPr="00352F3F">
        <w:rPr>
          <w:rFonts w:cs="Times New Roman"/>
          <w:szCs w:val="28"/>
        </w:rPr>
        <w:t>Chỉ đạo việc cung cấp thông tin về nhu cầu sử dụng nước phục vụ sản</w:t>
      </w:r>
      <w:r w:rsidR="00383F05" w:rsidRPr="00352F3F">
        <w:rPr>
          <w:rFonts w:cs="Times New Roman"/>
          <w:szCs w:val="28"/>
        </w:rPr>
        <w:t xml:space="preserve"> </w:t>
      </w:r>
      <w:r w:rsidR="00D207C6" w:rsidRPr="00352F3F">
        <w:rPr>
          <w:rFonts w:cs="Times New Roman"/>
          <w:szCs w:val="28"/>
        </w:rPr>
        <w:t>xuất nông nghiệp, cấp nước cho sinh hoạt theo các tháng trên lưu vự</w:t>
      </w:r>
      <w:r w:rsidR="00383F05" w:rsidRPr="00352F3F">
        <w:rPr>
          <w:rFonts w:cs="Times New Roman"/>
          <w:szCs w:val="28"/>
        </w:rPr>
        <w:t xml:space="preserve">c sông; các </w:t>
      </w:r>
      <w:r w:rsidR="00D207C6" w:rsidRPr="00352F3F">
        <w:rPr>
          <w:rFonts w:cs="Times New Roman"/>
          <w:szCs w:val="28"/>
        </w:rPr>
        <w:t>thời kỳ sử dụng nước gia tăng; các khu tưới; phạm vi cấp nước của các hồ chứ</w:t>
      </w:r>
      <w:r w:rsidR="00383F05" w:rsidRPr="00352F3F">
        <w:rPr>
          <w:rFonts w:cs="Times New Roman"/>
          <w:szCs w:val="28"/>
        </w:rPr>
        <w:t xml:space="preserve">a </w:t>
      </w:r>
      <w:r w:rsidR="00D207C6" w:rsidRPr="00352F3F">
        <w:rPr>
          <w:rFonts w:cs="Times New Roman"/>
          <w:szCs w:val="28"/>
        </w:rPr>
        <w:t>có khả năng điều tiết năm, nhiều năm; khu vực thường xuyên xảy ra hạ</w:t>
      </w:r>
      <w:r w:rsidR="00383F05" w:rsidRPr="00352F3F">
        <w:rPr>
          <w:rFonts w:cs="Times New Roman"/>
          <w:szCs w:val="28"/>
        </w:rPr>
        <w:t xml:space="preserve">n hán, </w:t>
      </w:r>
      <w:r w:rsidR="00D207C6" w:rsidRPr="00352F3F">
        <w:rPr>
          <w:rFonts w:cs="Times New Roman"/>
          <w:szCs w:val="28"/>
        </w:rPr>
        <w:t>thiếu nước, thời gian xảy ra thiếu nước; yêu cầu về mực nước, lưu lượng nướ</w:t>
      </w:r>
      <w:r w:rsidR="00383F05" w:rsidRPr="00352F3F">
        <w:rPr>
          <w:rFonts w:cs="Times New Roman"/>
          <w:szCs w:val="28"/>
        </w:rPr>
        <w:t xml:space="preserve">c </w:t>
      </w:r>
      <w:r w:rsidR="00D207C6" w:rsidRPr="00352F3F">
        <w:rPr>
          <w:rFonts w:cs="Times New Roman"/>
          <w:szCs w:val="28"/>
        </w:rPr>
        <w:t>tại các điểm kiểm soát; số liệu vận hành của các hồ chứa thủy lợi có khả</w:t>
      </w:r>
      <w:r w:rsidR="00383F05" w:rsidRPr="00352F3F">
        <w:rPr>
          <w:rFonts w:cs="Times New Roman"/>
          <w:szCs w:val="28"/>
        </w:rPr>
        <w:t xml:space="preserve"> năng </w:t>
      </w:r>
      <w:r w:rsidR="00D207C6" w:rsidRPr="00352F3F">
        <w:rPr>
          <w:rFonts w:cs="Times New Roman"/>
          <w:szCs w:val="28"/>
        </w:rPr>
        <w:t>điều tiết năm, nhiều năm thuộc phạm vi quản lý; số liệu quan trắc mực nướ</w:t>
      </w:r>
      <w:r w:rsidR="00383F05" w:rsidRPr="00352F3F">
        <w:rPr>
          <w:rFonts w:cs="Times New Roman"/>
          <w:szCs w:val="28"/>
        </w:rPr>
        <w:t xml:space="preserve">c, </w:t>
      </w:r>
      <w:r w:rsidR="00D207C6" w:rsidRPr="00352F3F">
        <w:rPr>
          <w:rFonts w:cs="Times New Roman"/>
          <w:szCs w:val="28"/>
        </w:rPr>
        <w:t>lưu lượng, độ mặn tại các trạm khí tượng thủy văn chuyên dùng.</w:t>
      </w:r>
    </w:p>
    <w:p w:rsidR="006D4BA8" w:rsidRPr="00352F3F" w:rsidRDefault="008A32C7" w:rsidP="007E2232">
      <w:pPr>
        <w:autoSpaceDE w:val="0"/>
        <w:autoSpaceDN w:val="0"/>
        <w:adjustRightInd w:val="0"/>
        <w:spacing w:before="60" w:after="0" w:line="264" w:lineRule="auto"/>
        <w:ind w:firstLine="567"/>
        <w:jc w:val="both"/>
        <w:rPr>
          <w:rFonts w:eastAsia="Times New Roman" w:cs="Times New Roman"/>
          <w:b/>
          <w:bCs/>
          <w:szCs w:val="28"/>
        </w:rPr>
      </w:pPr>
      <w:r w:rsidRPr="00352F3F">
        <w:rPr>
          <w:rFonts w:cs="Times New Roman"/>
          <w:szCs w:val="28"/>
        </w:rPr>
        <w:t>2. Trách nhiệm của các tổ chức, cá nhân quản lý, vận hành công trình khai thác, sử dụng nước:</w:t>
      </w:r>
      <w:r w:rsidR="006D4BA8">
        <w:rPr>
          <w:rFonts w:cs="Times New Roman"/>
          <w:szCs w:val="28"/>
        </w:rPr>
        <w:t xml:space="preserve"> </w:t>
      </w:r>
    </w:p>
    <w:p w:rsidR="008A32C7" w:rsidRPr="00352F3F" w:rsidRDefault="008A32C7" w:rsidP="00F946CD">
      <w:pPr>
        <w:autoSpaceDE w:val="0"/>
        <w:autoSpaceDN w:val="0"/>
        <w:adjustRightInd w:val="0"/>
        <w:spacing w:after="0" w:line="264" w:lineRule="auto"/>
        <w:ind w:firstLine="567"/>
        <w:jc w:val="both"/>
        <w:rPr>
          <w:rFonts w:cs="Times New Roman"/>
          <w:szCs w:val="28"/>
        </w:rPr>
      </w:pPr>
      <w:r w:rsidRPr="00352F3F">
        <w:rPr>
          <w:rFonts w:cs="Times New Roman"/>
          <w:szCs w:val="28"/>
        </w:rPr>
        <w:t>a) Triển khai lập kế hoạch khai thác, sử dụng tài nguyên nước đối với các công trình, hệ thống công trình thuộc phạm vi quản lý bảo đảm phù hợp với kịch bản nguồn nước do Bộ Tài nguyên và Môi trường công bố;</w:t>
      </w:r>
    </w:p>
    <w:p w:rsidR="008A32C7" w:rsidRPr="00352F3F" w:rsidRDefault="008A32C7" w:rsidP="00F946CD">
      <w:pPr>
        <w:autoSpaceDE w:val="0"/>
        <w:autoSpaceDN w:val="0"/>
        <w:adjustRightInd w:val="0"/>
        <w:spacing w:after="0" w:line="264" w:lineRule="auto"/>
        <w:ind w:firstLine="567"/>
        <w:jc w:val="both"/>
        <w:rPr>
          <w:rFonts w:cs="Times New Roman"/>
          <w:szCs w:val="28"/>
        </w:rPr>
      </w:pPr>
      <w:r w:rsidRPr="00352F3F">
        <w:rPr>
          <w:rFonts w:cs="Times New Roman"/>
          <w:szCs w:val="28"/>
        </w:rPr>
        <w:t>b) Phối hợp với Bộ Tài nguyên và Môi trường, các bộ, ngành, địa phương trong việc xây dựng, điều chỉnh, triển khai các phương án điều hòa, phân phối tài nguyên nước trên các lưu vực sông</w:t>
      </w:r>
    </w:p>
    <w:p w:rsidR="008A32C7" w:rsidRPr="00352F3F" w:rsidRDefault="008A32C7" w:rsidP="00F946CD">
      <w:pPr>
        <w:autoSpaceDE w:val="0"/>
        <w:autoSpaceDN w:val="0"/>
        <w:adjustRightInd w:val="0"/>
        <w:spacing w:after="0" w:line="264" w:lineRule="auto"/>
        <w:ind w:firstLine="567"/>
        <w:jc w:val="both"/>
        <w:rPr>
          <w:rFonts w:cs="Times New Roman"/>
          <w:szCs w:val="28"/>
        </w:rPr>
      </w:pPr>
      <w:r w:rsidRPr="00352F3F">
        <w:rPr>
          <w:rFonts w:cs="Times New Roman"/>
          <w:szCs w:val="28"/>
        </w:rPr>
        <w:t>c) Xây dựng, cải tạo, nâng cấp, hiện đại hóa hệ thống, công trình thủy lợi, cấp nước sinh hoạt nông thôn để khai thác, sử dụng nước tiết kiệm, hiệu quả trên phạm vi cả nước;</w:t>
      </w:r>
    </w:p>
    <w:p w:rsidR="008A32C7" w:rsidRPr="00352F3F" w:rsidRDefault="008A32C7" w:rsidP="00F946CD">
      <w:pPr>
        <w:autoSpaceDE w:val="0"/>
        <w:autoSpaceDN w:val="0"/>
        <w:adjustRightInd w:val="0"/>
        <w:spacing w:after="0" w:line="264" w:lineRule="auto"/>
        <w:ind w:firstLine="567"/>
        <w:jc w:val="both"/>
        <w:rPr>
          <w:rFonts w:cs="Times New Roman"/>
          <w:szCs w:val="28"/>
        </w:rPr>
      </w:pPr>
      <w:r w:rsidRPr="00352F3F">
        <w:rPr>
          <w:rFonts w:cs="Times New Roman"/>
          <w:szCs w:val="28"/>
        </w:rPr>
        <w:t xml:space="preserve">d) Thực hiện các trách nhiệm khác </w:t>
      </w:r>
      <w:r w:rsidR="003A732E">
        <w:rPr>
          <w:rFonts w:cs="Times New Roman"/>
          <w:szCs w:val="28"/>
        </w:rPr>
        <w:t xml:space="preserve">theo </w:t>
      </w:r>
      <w:r w:rsidRPr="00352F3F">
        <w:rPr>
          <w:rFonts w:cs="Times New Roman"/>
          <w:szCs w:val="28"/>
        </w:rPr>
        <w:t>quy định;</w:t>
      </w:r>
    </w:p>
    <w:p w:rsidR="008A32C7" w:rsidRPr="00352F3F" w:rsidRDefault="008A32C7" w:rsidP="00F946CD">
      <w:pPr>
        <w:autoSpaceDE w:val="0"/>
        <w:autoSpaceDN w:val="0"/>
        <w:adjustRightInd w:val="0"/>
        <w:spacing w:after="0" w:line="264" w:lineRule="auto"/>
        <w:ind w:firstLine="567"/>
        <w:jc w:val="both"/>
        <w:rPr>
          <w:rFonts w:cs="Times New Roman"/>
          <w:szCs w:val="28"/>
        </w:rPr>
      </w:pPr>
      <w:r w:rsidRPr="00352F3F">
        <w:rPr>
          <w:rFonts w:cs="Times New Roman"/>
          <w:szCs w:val="28"/>
        </w:rPr>
        <w:t>e) Cung cấp thông tin phục vụ việc điều hòa, phân phối tài nguyên nước, bao gồm: hiện trạng và nhu cầu khai thác, sử dụng nước của công trình; hiệntrạng tích trữ nước trong các hồ chứa thuộc phạm vi quản lý của mình và các thông tin, số liệu liên quan khác.</w:t>
      </w:r>
    </w:p>
    <w:p w:rsidR="00D7561E" w:rsidRPr="00E60070" w:rsidRDefault="00D7561E" w:rsidP="00855902">
      <w:pPr>
        <w:autoSpaceDE w:val="0"/>
        <w:autoSpaceDN w:val="0"/>
        <w:adjustRightInd w:val="0"/>
        <w:spacing w:before="120" w:after="60" w:line="264" w:lineRule="auto"/>
        <w:ind w:firstLine="567"/>
        <w:jc w:val="both"/>
        <w:rPr>
          <w:b/>
          <w:szCs w:val="28"/>
        </w:rPr>
      </w:pPr>
      <w:r w:rsidRPr="00352F3F">
        <w:rPr>
          <w:b/>
          <w:bCs/>
          <w:szCs w:val="28"/>
        </w:rPr>
        <w:t>Điều 1</w:t>
      </w:r>
      <w:r w:rsidR="007179EB">
        <w:rPr>
          <w:b/>
          <w:bCs/>
          <w:szCs w:val="28"/>
        </w:rPr>
        <w:t>7</w:t>
      </w:r>
      <w:r w:rsidRPr="00352F3F">
        <w:rPr>
          <w:b/>
          <w:bCs/>
          <w:szCs w:val="28"/>
        </w:rPr>
        <w:t>. Quan trắc, giám sát khai thác tài nguyên nướ</w:t>
      </w:r>
      <w:r w:rsidR="00493B2D">
        <w:rPr>
          <w:b/>
          <w:bCs/>
          <w:szCs w:val="28"/>
        </w:rPr>
        <w:t xml:space="preserve">c </w:t>
      </w:r>
    </w:p>
    <w:p w:rsidR="00F51D58" w:rsidRPr="00352F3F" w:rsidRDefault="00D7561E" w:rsidP="00F946CD">
      <w:pPr>
        <w:autoSpaceDE w:val="0"/>
        <w:autoSpaceDN w:val="0"/>
        <w:adjustRightInd w:val="0"/>
        <w:spacing w:after="0" w:line="264" w:lineRule="auto"/>
        <w:ind w:firstLine="567"/>
        <w:jc w:val="both"/>
        <w:rPr>
          <w:szCs w:val="28"/>
        </w:rPr>
      </w:pPr>
      <w:r w:rsidRPr="00352F3F">
        <w:rPr>
          <w:szCs w:val="28"/>
        </w:rPr>
        <w:t>Sở Tài nguyên và Môi trường có trách nhiệm tổ chức xây dựng, vận hành mạng quan trắc tài nguyên nước đối với các nguồn nước nội tỉnh. Việc xây dựng mạng quan trắc tài nguyên nước phải thực hiện theo quy hoạch tỉnh;</w:t>
      </w:r>
      <w:r w:rsidRPr="00352F3F">
        <w:rPr>
          <w:rFonts w:eastAsia="Times New Roman" w:cs="Times New Roman"/>
          <w:b/>
          <w:bCs/>
          <w:szCs w:val="28"/>
        </w:rPr>
        <w:t xml:space="preserve"> </w:t>
      </w:r>
      <w:r w:rsidRPr="00352F3F">
        <w:rPr>
          <w:szCs w:val="28"/>
        </w:rPr>
        <w:t>giám sát hoạt động khai thác tài nguyên nước đối với các công trình thuộc thẩm quyền cấ</w:t>
      </w:r>
      <w:r w:rsidR="007E2232">
        <w:rPr>
          <w:szCs w:val="28"/>
        </w:rPr>
        <w:t xml:space="preserve">p phép </w:t>
      </w:r>
      <w:r w:rsidRPr="00352F3F">
        <w:rPr>
          <w:szCs w:val="28"/>
        </w:rPr>
        <w:t xml:space="preserve">của UBND tỉnh.  </w:t>
      </w:r>
      <w:r w:rsidR="00F51D58" w:rsidRPr="00352F3F">
        <w:rPr>
          <w:szCs w:val="28"/>
        </w:rPr>
        <w:tab/>
      </w:r>
    </w:p>
    <w:p w:rsidR="00F51D58" w:rsidRPr="00352F3F" w:rsidRDefault="00F51D58" w:rsidP="00F946CD">
      <w:pPr>
        <w:pStyle w:val="Default"/>
        <w:tabs>
          <w:tab w:val="left" w:pos="3945"/>
        </w:tabs>
        <w:spacing w:line="264" w:lineRule="auto"/>
        <w:ind w:firstLine="567"/>
        <w:jc w:val="center"/>
        <w:rPr>
          <w:b/>
          <w:bCs/>
          <w:color w:val="auto"/>
          <w:sz w:val="28"/>
          <w:szCs w:val="28"/>
        </w:rPr>
      </w:pPr>
      <w:r w:rsidRPr="00352F3F">
        <w:rPr>
          <w:b/>
          <w:bCs/>
          <w:color w:val="auto"/>
          <w:sz w:val="28"/>
          <w:szCs w:val="28"/>
        </w:rPr>
        <w:t>Chương V</w:t>
      </w:r>
    </w:p>
    <w:p w:rsidR="00D207C6" w:rsidRPr="00352F3F" w:rsidRDefault="00F51D58" w:rsidP="00F946CD">
      <w:pPr>
        <w:pStyle w:val="Default"/>
        <w:tabs>
          <w:tab w:val="left" w:pos="3945"/>
        </w:tabs>
        <w:spacing w:line="264" w:lineRule="auto"/>
        <w:ind w:firstLine="567"/>
        <w:jc w:val="center"/>
        <w:rPr>
          <w:color w:val="auto"/>
          <w:sz w:val="28"/>
          <w:szCs w:val="28"/>
        </w:rPr>
      </w:pPr>
      <w:r w:rsidRPr="00352F3F">
        <w:rPr>
          <w:b/>
          <w:bCs/>
          <w:color w:val="auto"/>
          <w:sz w:val="28"/>
          <w:szCs w:val="28"/>
        </w:rPr>
        <w:t>PHÒNG, CHỐNG VÀ KHẮC PHỤC TÁC HẠI DO NƯỚC GÂY RA</w:t>
      </w:r>
    </w:p>
    <w:p w:rsidR="00D207C6" w:rsidRPr="00352F3F" w:rsidRDefault="00D207C6" w:rsidP="00F946CD">
      <w:pPr>
        <w:autoSpaceDE w:val="0"/>
        <w:autoSpaceDN w:val="0"/>
        <w:adjustRightInd w:val="0"/>
        <w:spacing w:after="0" w:line="264" w:lineRule="auto"/>
        <w:ind w:firstLine="567"/>
        <w:jc w:val="center"/>
        <w:rPr>
          <w:rFonts w:eastAsia="Times New Roman" w:cs="Times New Roman"/>
          <w:b/>
          <w:bCs/>
          <w:szCs w:val="28"/>
        </w:rPr>
      </w:pPr>
    </w:p>
    <w:p w:rsidR="007D5522" w:rsidRPr="00352F3F" w:rsidRDefault="00F51D58" w:rsidP="00855902">
      <w:pPr>
        <w:autoSpaceDE w:val="0"/>
        <w:autoSpaceDN w:val="0"/>
        <w:adjustRightInd w:val="0"/>
        <w:spacing w:before="120" w:after="60" w:line="264" w:lineRule="auto"/>
        <w:ind w:firstLine="567"/>
        <w:jc w:val="both"/>
        <w:rPr>
          <w:rFonts w:eastAsia="Times New Roman" w:cs="Times New Roman"/>
          <w:b/>
          <w:bCs/>
          <w:szCs w:val="28"/>
        </w:rPr>
      </w:pPr>
      <w:r w:rsidRPr="00352F3F">
        <w:rPr>
          <w:rFonts w:cs="Times New Roman"/>
          <w:b/>
          <w:bCs/>
          <w:szCs w:val="28"/>
        </w:rPr>
        <w:t>Điều 1</w:t>
      </w:r>
      <w:r w:rsidR="007179EB">
        <w:rPr>
          <w:rFonts w:cs="Times New Roman"/>
          <w:b/>
          <w:bCs/>
          <w:szCs w:val="28"/>
        </w:rPr>
        <w:t>8</w:t>
      </w:r>
      <w:r w:rsidRPr="00352F3F">
        <w:rPr>
          <w:rFonts w:cs="Times New Roman"/>
          <w:b/>
          <w:bCs/>
          <w:szCs w:val="28"/>
        </w:rPr>
        <w:t xml:space="preserve">. Trách nhiệm của </w:t>
      </w:r>
      <w:r w:rsidR="007D5522" w:rsidRPr="00352F3F">
        <w:rPr>
          <w:rFonts w:cs="Times New Roman"/>
          <w:b/>
          <w:bCs/>
          <w:szCs w:val="28"/>
        </w:rPr>
        <w:t>Sở</w:t>
      </w:r>
      <w:r w:rsidRPr="00352F3F">
        <w:rPr>
          <w:rFonts w:cs="Times New Roman"/>
          <w:b/>
          <w:bCs/>
          <w:szCs w:val="28"/>
        </w:rPr>
        <w:t xml:space="preserve"> Tài nguyên và Môi trườ</w:t>
      </w:r>
      <w:r w:rsidR="007D5522" w:rsidRPr="00352F3F">
        <w:rPr>
          <w:rFonts w:cs="Times New Roman"/>
          <w:b/>
          <w:bCs/>
          <w:szCs w:val="28"/>
        </w:rPr>
        <w:t xml:space="preserve">ng </w:t>
      </w:r>
      <w:r w:rsidRPr="00352F3F">
        <w:rPr>
          <w:rFonts w:cs="Times New Roman"/>
          <w:b/>
          <w:bCs/>
          <w:szCs w:val="28"/>
        </w:rPr>
        <w:t>và đơn vị quản lý ao, hồ, đầm, phá không được san lấp</w:t>
      </w:r>
      <w:r w:rsidR="007D5522" w:rsidRPr="00352F3F">
        <w:rPr>
          <w:rFonts w:cs="Times New Roman"/>
          <w:b/>
          <w:bCs/>
          <w:szCs w:val="28"/>
        </w:rPr>
        <w:t xml:space="preserve"> </w:t>
      </w:r>
    </w:p>
    <w:p w:rsidR="007D5522" w:rsidRPr="00352F3F" w:rsidRDefault="007D5522" w:rsidP="00F946CD">
      <w:pPr>
        <w:autoSpaceDE w:val="0"/>
        <w:autoSpaceDN w:val="0"/>
        <w:adjustRightInd w:val="0"/>
        <w:spacing w:after="0" w:line="264" w:lineRule="auto"/>
        <w:ind w:firstLine="720"/>
        <w:jc w:val="both"/>
        <w:rPr>
          <w:rFonts w:cs="Times New Roman"/>
          <w:szCs w:val="28"/>
        </w:rPr>
      </w:pPr>
      <w:r w:rsidRPr="00352F3F">
        <w:rPr>
          <w:rFonts w:cs="Times New Roman"/>
          <w:szCs w:val="28"/>
        </w:rPr>
        <w:t xml:space="preserve">1. </w:t>
      </w:r>
      <w:r w:rsidRPr="00352F3F">
        <w:rPr>
          <w:rFonts w:cs="Times New Roman"/>
          <w:bCs/>
          <w:szCs w:val="28"/>
        </w:rPr>
        <w:t xml:space="preserve">Sở Tài nguyên và Môi trường </w:t>
      </w:r>
      <w:r w:rsidRPr="00352F3F">
        <w:rPr>
          <w:rFonts w:cs="Times New Roman"/>
          <w:szCs w:val="28"/>
        </w:rPr>
        <w:t>có trách nhiệm:</w:t>
      </w:r>
    </w:p>
    <w:p w:rsidR="007D5522" w:rsidRPr="00352F3F" w:rsidRDefault="007D5522" w:rsidP="00F946CD">
      <w:pPr>
        <w:autoSpaceDE w:val="0"/>
        <w:autoSpaceDN w:val="0"/>
        <w:adjustRightInd w:val="0"/>
        <w:spacing w:after="0" w:line="264" w:lineRule="auto"/>
        <w:ind w:firstLine="720"/>
        <w:jc w:val="both"/>
        <w:rPr>
          <w:rFonts w:cs="Times New Roman"/>
          <w:szCs w:val="28"/>
        </w:rPr>
      </w:pPr>
      <w:r w:rsidRPr="00352F3F">
        <w:rPr>
          <w:rFonts w:cs="Times New Roman"/>
          <w:szCs w:val="28"/>
        </w:rPr>
        <w:t xml:space="preserve">a) Tổ chức xây dựng, điều chỉnh, </w:t>
      </w:r>
      <w:r w:rsidR="007B57DE">
        <w:rPr>
          <w:rFonts w:cs="Times New Roman"/>
          <w:szCs w:val="28"/>
          <w:lang w:val="vi-VN"/>
        </w:rPr>
        <w:t xml:space="preserve">tham mưu UBND tỉnh </w:t>
      </w:r>
      <w:r w:rsidRPr="00352F3F">
        <w:rPr>
          <w:rFonts w:cs="Times New Roman"/>
          <w:szCs w:val="28"/>
        </w:rPr>
        <w:t>phê duyệt Danh mục hồ</w:t>
      </w:r>
      <w:r w:rsidR="008C0F8A">
        <w:rPr>
          <w:rFonts w:cs="Times New Roman"/>
          <w:szCs w:val="28"/>
        </w:rPr>
        <w:t>, ao, đầm, phá</w:t>
      </w:r>
      <w:r w:rsidRPr="00352F3F">
        <w:rPr>
          <w:rFonts w:cs="Times New Roman"/>
          <w:szCs w:val="28"/>
        </w:rPr>
        <w:t xml:space="preserve"> nội tỉnh không được san lấp trên địa bàn tỉnh và cập nhật vào Hệ thống thông tin, cơ sở dữ liệu tài nguyên nước quốc gia;</w:t>
      </w:r>
    </w:p>
    <w:p w:rsidR="007D5522" w:rsidRPr="00352F3F" w:rsidRDefault="007D5522" w:rsidP="00F946CD">
      <w:pPr>
        <w:autoSpaceDE w:val="0"/>
        <w:autoSpaceDN w:val="0"/>
        <w:adjustRightInd w:val="0"/>
        <w:spacing w:after="0" w:line="264" w:lineRule="auto"/>
        <w:ind w:firstLine="720"/>
        <w:jc w:val="both"/>
        <w:rPr>
          <w:rFonts w:cs="Times New Roman"/>
          <w:szCs w:val="28"/>
        </w:rPr>
      </w:pPr>
      <w:r w:rsidRPr="00352F3F">
        <w:rPr>
          <w:rFonts w:cs="Times New Roman"/>
          <w:szCs w:val="28"/>
        </w:rPr>
        <w:lastRenderedPageBreak/>
        <w:t>b) Tuyên truyền phổ biến, nâng cao nhận thức cho cộng đồng dân cư không xả chất thải chưa qua xử lý vào hồ, ao, đầm, phá gây ô nhiễm nguồn nước, không được tự ý san lấp, cải tạo;</w:t>
      </w:r>
    </w:p>
    <w:p w:rsidR="007D5522" w:rsidRPr="00352F3F" w:rsidRDefault="007D5522" w:rsidP="00F946CD">
      <w:pPr>
        <w:autoSpaceDE w:val="0"/>
        <w:autoSpaceDN w:val="0"/>
        <w:adjustRightInd w:val="0"/>
        <w:spacing w:after="0" w:line="264" w:lineRule="auto"/>
        <w:ind w:firstLine="720"/>
        <w:jc w:val="both"/>
        <w:rPr>
          <w:rFonts w:cs="Times New Roman"/>
          <w:szCs w:val="28"/>
        </w:rPr>
      </w:pPr>
      <w:r w:rsidRPr="00352F3F">
        <w:rPr>
          <w:rFonts w:cs="Times New Roman"/>
          <w:szCs w:val="28"/>
        </w:rPr>
        <w:t>c) Rà soát, điều chỉnh, bổ sung vào danh mục hồ, ao, đầm, phá không được</w:t>
      </w:r>
    </w:p>
    <w:p w:rsidR="007D5522" w:rsidRPr="00352F3F" w:rsidRDefault="007D5522" w:rsidP="00F946CD">
      <w:pPr>
        <w:autoSpaceDE w:val="0"/>
        <w:autoSpaceDN w:val="0"/>
        <w:adjustRightInd w:val="0"/>
        <w:spacing w:after="0" w:line="264" w:lineRule="auto"/>
        <w:jc w:val="both"/>
        <w:rPr>
          <w:rFonts w:cs="Times New Roman"/>
          <w:szCs w:val="28"/>
        </w:rPr>
      </w:pPr>
      <w:r w:rsidRPr="00352F3F">
        <w:rPr>
          <w:rFonts w:cs="Times New Roman"/>
          <w:szCs w:val="28"/>
        </w:rPr>
        <w:t>san lấp đối với các moong khai thác khoáng sản, đất, vật liệu xây dựng sau khi dừng khai thác đã bảo đảm các quy định của pháp luật về đầu tư, đất đai, môi trường, khoáng sản tạo thành hồ để điều hòa, tích trữ, tạo cảnh quan theo quy đị</w:t>
      </w:r>
      <w:r w:rsidR="00A94839">
        <w:rPr>
          <w:rFonts w:cs="Times New Roman"/>
          <w:szCs w:val="28"/>
        </w:rPr>
        <w:t>nh.</w:t>
      </w:r>
    </w:p>
    <w:p w:rsidR="007D5522" w:rsidRPr="00352F3F" w:rsidRDefault="007D5522" w:rsidP="00F946CD">
      <w:pPr>
        <w:autoSpaceDE w:val="0"/>
        <w:autoSpaceDN w:val="0"/>
        <w:adjustRightInd w:val="0"/>
        <w:spacing w:after="0" w:line="264" w:lineRule="auto"/>
        <w:ind w:firstLine="720"/>
        <w:jc w:val="both"/>
        <w:rPr>
          <w:rFonts w:cs="Times New Roman"/>
          <w:szCs w:val="28"/>
        </w:rPr>
      </w:pPr>
      <w:r w:rsidRPr="00352F3F">
        <w:rPr>
          <w:rFonts w:cs="Times New Roman"/>
          <w:szCs w:val="28"/>
        </w:rPr>
        <w:t>2. Các tổ chức, cá nhân quản lý hồ, ao, đầm, phá nằm trong Danh mục hồ,</w:t>
      </w:r>
    </w:p>
    <w:p w:rsidR="007D5522" w:rsidRPr="00352F3F" w:rsidRDefault="007D5522" w:rsidP="00F946CD">
      <w:pPr>
        <w:autoSpaceDE w:val="0"/>
        <w:autoSpaceDN w:val="0"/>
        <w:adjustRightInd w:val="0"/>
        <w:spacing w:after="0" w:line="264" w:lineRule="auto"/>
        <w:jc w:val="both"/>
        <w:rPr>
          <w:rFonts w:cs="Times New Roman"/>
          <w:szCs w:val="28"/>
        </w:rPr>
      </w:pPr>
      <w:r w:rsidRPr="00352F3F">
        <w:rPr>
          <w:rFonts w:cs="Times New Roman"/>
          <w:szCs w:val="28"/>
        </w:rPr>
        <w:t>ao, đầm, phá không được san lấp có trách nhiệm:</w:t>
      </w:r>
    </w:p>
    <w:p w:rsidR="007D5522" w:rsidRPr="00352F3F" w:rsidRDefault="007D5522" w:rsidP="00F946CD">
      <w:pPr>
        <w:autoSpaceDE w:val="0"/>
        <w:autoSpaceDN w:val="0"/>
        <w:adjustRightInd w:val="0"/>
        <w:spacing w:after="0" w:line="264" w:lineRule="auto"/>
        <w:ind w:firstLine="720"/>
        <w:jc w:val="both"/>
        <w:rPr>
          <w:rFonts w:cs="Times New Roman"/>
          <w:szCs w:val="28"/>
        </w:rPr>
      </w:pPr>
      <w:r w:rsidRPr="00352F3F">
        <w:rPr>
          <w:rFonts w:cs="Times New Roman"/>
          <w:szCs w:val="28"/>
        </w:rPr>
        <w:t>a) Sử dụng đúng mục đích và không được tự ý san lấp, cải tạo;</w:t>
      </w:r>
    </w:p>
    <w:p w:rsidR="007D5522" w:rsidRPr="00352F3F" w:rsidRDefault="007D5522" w:rsidP="00F946CD">
      <w:pPr>
        <w:autoSpaceDE w:val="0"/>
        <w:autoSpaceDN w:val="0"/>
        <w:adjustRightInd w:val="0"/>
        <w:spacing w:after="0" w:line="264" w:lineRule="auto"/>
        <w:ind w:firstLine="720"/>
        <w:jc w:val="both"/>
        <w:rPr>
          <w:rFonts w:cs="Times New Roman"/>
          <w:szCs w:val="28"/>
        </w:rPr>
      </w:pPr>
      <w:r w:rsidRPr="00352F3F">
        <w:rPr>
          <w:rFonts w:cs="Times New Roman"/>
          <w:szCs w:val="28"/>
        </w:rPr>
        <w:t>b) Kiểm soát chặt chẽ các hành vi lấn chiếm xây dựng công trình trái phép,</w:t>
      </w:r>
    </w:p>
    <w:p w:rsidR="00F51D58" w:rsidRPr="00352F3F" w:rsidRDefault="007D5522" w:rsidP="00F946CD">
      <w:pPr>
        <w:autoSpaceDE w:val="0"/>
        <w:autoSpaceDN w:val="0"/>
        <w:adjustRightInd w:val="0"/>
        <w:spacing w:after="0" w:line="264" w:lineRule="auto"/>
        <w:jc w:val="both"/>
        <w:rPr>
          <w:rFonts w:cs="Times New Roman"/>
          <w:szCs w:val="28"/>
        </w:rPr>
      </w:pPr>
      <w:r w:rsidRPr="00352F3F">
        <w:rPr>
          <w:rFonts w:cs="Times New Roman"/>
          <w:szCs w:val="28"/>
        </w:rPr>
        <w:t>xả nước thải sinh hoạt, sản xuất, kinh doanh trực tiếp vào hồ, ao, đầm, phá. Trường hợp phát hiện các hành vi vi phạm kịp thời thông báo và phối hợp cơ quan có thẩm quyền để xử lý theo quy định của pháp luật.</w:t>
      </w:r>
    </w:p>
    <w:p w:rsidR="007B57DE" w:rsidRDefault="007D5522" w:rsidP="00855902">
      <w:pPr>
        <w:autoSpaceDE w:val="0"/>
        <w:autoSpaceDN w:val="0"/>
        <w:adjustRightInd w:val="0"/>
        <w:spacing w:before="120" w:after="60" w:line="264" w:lineRule="auto"/>
        <w:ind w:firstLine="567"/>
        <w:jc w:val="both"/>
        <w:rPr>
          <w:b/>
          <w:szCs w:val="28"/>
        </w:rPr>
      </w:pPr>
      <w:r w:rsidRPr="00352F3F">
        <w:rPr>
          <w:b/>
          <w:bCs/>
          <w:szCs w:val="28"/>
        </w:rPr>
        <w:t xml:space="preserve">Điều </w:t>
      </w:r>
      <w:r w:rsidR="007179EB">
        <w:rPr>
          <w:b/>
          <w:bCs/>
          <w:szCs w:val="28"/>
        </w:rPr>
        <w:t>19</w:t>
      </w:r>
      <w:r w:rsidRPr="00352F3F">
        <w:rPr>
          <w:b/>
          <w:bCs/>
          <w:szCs w:val="28"/>
        </w:rPr>
        <w:t xml:space="preserve">. </w:t>
      </w:r>
      <w:r w:rsidR="00E97699" w:rsidRPr="00352F3F">
        <w:rPr>
          <w:b/>
        </w:rPr>
        <w:t>Phòng, chống xâm nhập mặn</w:t>
      </w:r>
      <w:r w:rsidR="007B57DE">
        <w:rPr>
          <w:b/>
          <w:lang w:val="vi-VN"/>
        </w:rPr>
        <w:t xml:space="preserve">   </w:t>
      </w:r>
    </w:p>
    <w:p w:rsidR="007B583C" w:rsidRPr="00BE4E2A" w:rsidRDefault="00E97699" w:rsidP="00D73E9F">
      <w:pPr>
        <w:autoSpaceDE w:val="0"/>
        <w:autoSpaceDN w:val="0"/>
        <w:adjustRightInd w:val="0"/>
        <w:spacing w:after="0" w:line="264" w:lineRule="auto"/>
        <w:ind w:firstLine="567"/>
        <w:jc w:val="both"/>
        <w:rPr>
          <w:rFonts w:cs="Times New Roman"/>
          <w:szCs w:val="28"/>
        </w:rPr>
      </w:pPr>
      <w:r w:rsidRPr="00BE4E2A">
        <w:rPr>
          <w:rFonts w:cs="Times New Roman"/>
          <w:szCs w:val="28"/>
        </w:rPr>
        <w:t xml:space="preserve">Sở Tài nguyên và Môi trường, trong phạm vi nhiệm vụ, quyền hạn của mình, căn cứ </w:t>
      </w:r>
      <w:r w:rsidR="00BE4E2A" w:rsidRPr="00BE4E2A">
        <w:rPr>
          <w:rFonts w:cs="Times New Roman"/>
          <w:szCs w:val="28"/>
        </w:rPr>
        <w:t xml:space="preserve">tình hình thực tế </w:t>
      </w:r>
      <w:r w:rsidRPr="00BE4E2A">
        <w:rPr>
          <w:rFonts w:cs="Times New Roman"/>
          <w:szCs w:val="28"/>
        </w:rPr>
        <w:t>kịch bản nguồn nước</w:t>
      </w:r>
      <w:r w:rsidR="0044123D" w:rsidRPr="00BE4E2A">
        <w:rPr>
          <w:rFonts w:cs="Times New Roman"/>
          <w:szCs w:val="28"/>
        </w:rPr>
        <w:t xml:space="preserve"> </w:t>
      </w:r>
      <w:r w:rsidR="0044123D" w:rsidRPr="00BE4E2A">
        <w:rPr>
          <w:rFonts w:cs="Times New Roman"/>
          <w:szCs w:val="28"/>
        </w:rPr>
        <w:t>trên cơ sở hiện trạng nguồn nước các lưu vực sông, dự báo khí tượng thủy văn, diễn biến nguồn nước</w:t>
      </w:r>
      <w:r w:rsidR="00BE4E2A" w:rsidRPr="00BE4E2A">
        <w:rPr>
          <w:rFonts w:cs="Times New Roman"/>
          <w:szCs w:val="28"/>
        </w:rPr>
        <w:t>,</w:t>
      </w:r>
      <w:r w:rsidR="00BE4E2A" w:rsidRPr="00BE4E2A">
        <w:rPr>
          <w:rFonts w:cs="Times New Roman"/>
          <w:szCs w:val="28"/>
        </w:rPr>
        <w:t xml:space="preserve"> tình trạng hạn hán, thiếu nướ</w:t>
      </w:r>
      <w:r w:rsidR="00BE4E2A" w:rsidRPr="00BE4E2A">
        <w:rPr>
          <w:rFonts w:cs="Times New Roman"/>
          <w:szCs w:val="28"/>
        </w:rPr>
        <w:t>c chủ động</w:t>
      </w:r>
      <w:r w:rsidR="00BE4E2A">
        <w:rPr>
          <w:rFonts w:cs="Times New Roman"/>
          <w:szCs w:val="28"/>
        </w:rPr>
        <w:t xml:space="preserve"> </w:t>
      </w:r>
      <w:r w:rsidR="007B583C" w:rsidRPr="00BE4E2A">
        <w:rPr>
          <w:rFonts w:cs="Times New Roman"/>
          <w:szCs w:val="28"/>
        </w:rPr>
        <w:t xml:space="preserve">tham mưu UBND tỉnh </w:t>
      </w:r>
      <w:r w:rsidRPr="00BE4E2A">
        <w:rPr>
          <w:rFonts w:cs="Times New Roman"/>
          <w:szCs w:val="28"/>
        </w:rPr>
        <w:t>tổ chức thực hiện các biện pháp phòng, chống xâm nhập mặn.</w:t>
      </w:r>
      <w:r w:rsidR="001E7C1A" w:rsidRPr="00BE4E2A">
        <w:rPr>
          <w:rFonts w:cs="Times New Roman"/>
          <w:szCs w:val="28"/>
        </w:rPr>
        <w:t xml:space="preserve"> </w:t>
      </w:r>
    </w:p>
    <w:p w:rsidR="00F97D7E" w:rsidRDefault="00F97D7E" w:rsidP="00F946CD">
      <w:pPr>
        <w:autoSpaceDE w:val="0"/>
        <w:autoSpaceDN w:val="0"/>
        <w:adjustRightInd w:val="0"/>
        <w:spacing w:after="0" w:line="264" w:lineRule="auto"/>
        <w:ind w:firstLine="567"/>
        <w:jc w:val="center"/>
        <w:rPr>
          <w:b/>
          <w:bCs/>
          <w:szCs w:val="28"/>
        </w:rPr>
      </w:pPr>
    </w:p>
    <w:p w:rsidR="00E97699" w:rsidRPr="00352F3F" w:rsidRDefault="00E97699" w:rsidP="00F97D7E">
      <w:pPr>
        <w:autoSpaceDE w:val="0"/>
        <w:autoSpaceDN w:val="0"/>
        <w:adjustRightInd w:val="0"/>
        <w:spacing w:after="0" w:line="264" w:lineRule="auto"/>
        <w:jc w:val="center"/>
        <w:rPr>
          <w:b/>
          <w:bCs/>
          <w:szCs w:val="28"/>
        </w:rPr>
      </w:pPr>
      <w:r w:rsidRPr="00352F3F">
        <w:rPr>
          <w:b/>
          <w:bCs/>
          <w:szCs w:val="28"/>
        </w:rPr>
        <w:t>Chương VI</w:t>
      </w:r>
    </w:p>
    <w:p w:rsidR="00C53C5D" w:rsidRPr="00352F3F" w:rsidRDefault="00C53C5D" w:rsidP="00F97D7E">
      <w:pPr>
        <w:spacing w:after="0" w:line="240" w:lineRule="auto"/>
        <w:jc w:val="center"/>
        <w:rPr>
          <w:rFonts w:eastAsia="Times New Roman" w:cs="Times New Roman"/>
          <w:szCs w:val="28"/>
        </w:rPr>
      </w:pPr>
      <w:r w:rsidRPr="00352F3F">
        <w:rPr>
          <w:rFonts w:eastAsia="Times New Roman" w:cs="Times New Roman"/>
          <w:szCs w:val="28"/>
        </w:rPr>
        <w:t> </w:t>
      </w:r>
      <w:r w:rsidRPr="00352F3F">
        <w:rPr>
          <w:rFonts w:eastAsia="Times New Roman" w:cs="Times New Roman"/>
          <w:b/>
          <w:bCs/>
          <w:szCs w:val="28"/>
        </w:rPr>
        <w:t> TRÁCH NHIỆM CỦA CƠ QUAN QUẢN LÝ NHÀ NƯỚC VỀ TÀI NGUYÊN NƯỚC, CỦA CÁC SỞ, NGÀNH, ĐƠN VỊ LIÊN QUAN</w:t>
      </w:r>
    </w:p>
    <w:p w:rsidR="00C53C5D" w:rsidRPr="00352F3F" w:rsidRDefault="00C53C5D" w:rsidP="00F946CD">
      <w:pPr>
        <w:spacing w:after="0" w:line="264" w:lineRule="auto"/>
        <w:ind w:firstLine="567"/>
        <w:jc w:val="center"/>
        <w:rPr>
          <w:rFonts w:eastAsia="Times New Roman" w:cs="Times New Roman"/>
          <w:szCs w:val="28"/>
        </w:rPr>
      </w:pPr>
      <w:r w:rsidRPr="00352F3F">
        <w:rPr>
          <w:rFonts w:eastAsia="Times New Roman" w:cs="Times New Roman"/>
          <w:szCs w:val="28"/>
        </w:rPr>
        <w:t> </w:t>
      </w:r>
    </w:p>
    <w:p w:rsidR="00493B2D" w:rsidRDefault="00C53C5D" w:rsidP="00F946CD">
      <w:pPr>
        <w:spacing w:after="0" w:line="264" w:lineRule="auto"/>
        <w:ind w:firstLine="567"/>
        <w:jc w:val="both"/>
        <w:rPr>
          <w:rFonts w:eastAsia="Times New Roman" w:cs="Times New Roman"/>
          <w:b/>
          <w:bCs/>
          <w:szCs w:val="28"/>
        </w:rPr>
      </w:pPr>
      <w:r w:rsidRPr="00352F3F">
        <w:rPr>
          <w:rFonts w:eastAsia="Times New Roman" w:cs="Times New Roman"/>
          <w:b/>
          <w:bCs/>
          <w:szCs w:val="28"/>
        </w:rPr>
        <w:t xml:space="preserve">Điều </w:t>
      </w:r>
      <w:r w:rsidR="007A5DAA">
        <w:rPr>
          <w:rFonts w:eastAsia="Times New Roman" w:cs="Times New Roman"/>
          <w:b/>
          <w:bCs/>
          <w:szCs w:val="28"/>
        </w:rPr>
        <w:t>2</w:t>
      </w:r>
      <w:r w:rsidR="007179EB">
        <w:rPr>
          <w:rFonts w:eastAsia="Times New Roman" w:cs="Times New Roman"/>
          <w:b/>
          <w:bCs/>
          <w:szCs w:val="28"/>
        </w:rPr>
        <w:t>0</w:t>
      </w:r>
      <w:r w:rsidRPr="00352F3F">
        <w:rPr>
          <w:rFonts w:eastAsia="Times New Roman" w:cs="Times New Roman"/>
          <w:b/>
          <w:bCs/>
          <w:szCs w:val="28"/>
        </w:rPr>
        <w:t>. Trách nhiệm quản lý nhà nước về tài nguyên nước của Sở Tài nguyên và Môi trường</w:t>
      </w:r>
      <w:r w:rsidR="009F753C" w:rsidRPr="00352F3F">
        <w:rPr>
          <w:rFonts w:eastAsia="Times New Roman" w:cs="Times New Roman"/>
          <w:b/>
          <w:bCs/>
          <w:szCs w:val="28"/>
        </w:rPr>
        <w:t xml:space="preserve"> </w:t>
      </w:r>
      <w:r w:rsidR="001E6FD2" w:rsidRPr="00352F3F">
        <w:rPr>
          <w:rFonts w:eastAsia="Times New Roman" w:cs="Times New Roman"/>
          <w:b/>
          <w:bCs/>
          <w:szCs w:val="28"/>
        </w:rPr>
        <w:t xml:space="preserve">          </w:t>
      </w:r>
    </w:p>
    <w:p w:rsidR="00C53C5D" w:rsidRDefault="00C53C5D" w:rsidP="00F946CD">
      <w:pPr>
        <w:spacing w:after="0" w:line="264" w:lineRule="auto"/>
        <w:ind w:firstLine="567"/>
        <w:jc w:val="both"/>
      </w:pPr>
      <w:r w:rsidRPr="00352F3F">
        <w:t>Sở Tài nguyên và Môi trường là cơ quan chuyên môn giúp Ủy ban nhân dân tỉnh thực hiện chức năng quản lý nhà nước về tài nguyên nước trên địa bàn tỉnh,</w:t>
      </w:r>
      <w:r w:rsidR="00AF4223">
        <w:t xml:space="preserve"> </w:t>
      </w:r>
      <w:r w:rsidR="00891D82">
        <w:t xml:space="preserve">có trách nhiệm </w:t>
      </w:r>
      <w:r w:rsidR="00AF4223">
        <w:t>t</w:t>
      </w:r>
      <w:r w:rsidR="00AF4223" w:rsidRPr="00AA5B28">
        <w:rPr>
          <w:rFonts w:eastAsia="Times New Roman" w:cs="Times New Roman"/>
          <w:szCs w:val="28"/>
        </w:rPr>
        <w:t>ham mưu Ủy ban nhân dân tỉnh</w:t>
      </w:r>
      <w:r w:rsidR="00AF4223">
        <w:rPr>
          <w:rFonts w:eastAsia="Times New Roman" w:cs="Times New Roman"/>
          <w:szCs w:val="28"/>
        </w:rPr>
        <w:t xml:space="preserve"> các nội dung,</w:t>
      </w:r>
      <w:r w:rsidRPr="00352F3F">
        <w:t xml:space="preserve"> cụ thể:</w:t>
      </w:r>
    </w:p>
    <w:p w:rsidR="009F753C" w:rsidRPr="00352F3F" w:rsidRDefault="00307FDD" w:rsidP="00F946CD">
      <w:pPr>
        <w:spacing w:after="0" w:line="264" w:lineRule="auto"/>
        <w:ind w:firstLine="567"/>
        <w:jc w:val="both"/>
        <w:rPr>
          <w:rFonts w:eastAsia="Times New Roman" w:cs="Times New Roman"/>
          <w:szCs w:val="28"/>
        </w:rPr>
      </w:pPr>
      <w:r>
        <w:rPr>
          <w:rFonts w:eastAsia="Times New Roman" w:cs="Times New Roman"/>
          <w:szCs w:val="28"/>
        </w:rPr>
        <w:t>-</w:t>
      </w:r>
      <w:r w:rsidR="009F753C" w:rsidRPr="00352F3F">
        <w:rPr>
          <w:rFonts w:eastAsia="Times New Roman" w:cs="Times New Roman"/>
          <w:szCs w:val="28"/>
        </w:rPr>
        <w:t xml:space="preserve"> </w:t>
      </w:r>
      <w:r w:rsidR="00E127E9">
        <w:rPr>
          <w:rFonts w:eastAsia="Times New Roman" w:cs="Times New Roman"/>
          <w:szCs w:val="28"/>
        </w:rPr>
        <w:t>Tham mưu UBND tỉnh b</w:t>
      </w:r>
      <w:r w:rsidR="009F753C" w:rsidRPr="00352F3F">
        <w:rPr>
          <w:szCs w:val="28"/>
        </w:rPr>
        <w:t>an hành theo thẩm quyền và tổ chức thực hiện văn bản quy phạm pháp luật về tài nguyên nước;</w:t>
      </w:r>
    </w:p>
    <w:p w:rsidR="009F753C" w:rsidRPr="00352F3F" w:rsidRDefault="00307FDD" w:rsidP="00F946CD">
      <w:pPr>
        <w:spacing w:after="0" w:line="264" w:lineRule="auto"/>
        <w:ind w:firstLine="567"/>
        <w:jc w:val="both"/>
        <w:rPr>
          <w:szCs w:val="28"/>
        </w:rPr>
      </w:pPr>
      <w:r>
        <w:rPr>
          <w:szCs w:val="28"/>
        </w:rPr>
        <w:t xml:space="preserve">- </w:t>
      </w:r>
      <w:r w:rsidR="009F753C" w:rsidRPr="00352F3F">
        <w:rPr>
          <w:szCs w:val="28"/>
        </w:rPr>
        <w:t>Tổ chức thực hiện Chiến lược tài nguyên nước quốc gia, quy hoạch tổng thể điều tra cơ bản tài nguyên nước, quy hoạch về tài nguyên nước; lập, tổ chức thực hiện phương án khai thác, sử dụng, bảo vệ tài nguyên nước, phòng, chống và khắc phục tác hại do nước gây ra trong quy hoạch tỉnh;</w:t>
      </w:r>
    </w:p>
    <w:p w:rsidR="009F753C" w:rsidRPr="00352F3F" w:rsidRDefault="00307FDD" w:rsidP="00F946CD">
      <w:pPr>
        <w:spacing w:after="0" w:line="264" w:lineRule="auto"/>
        <w:ind w:firstLine="567"/>
        <w:jc w:val="both"/>
        <w:rPr>
          <w:szCs w:val="28"/>
        </w:rPr>
      </w:pPr>
      <w:r>
        <w:rPr>
          <w:szCs w:val="28"/>
        </w:rPr>
        <w:t>-</w:t>
      </w:r>
      <w:r w:rsidR="009F753C" w:rsidRPr="00352F3F">
        <w:rPr>
          <w:szCs w:val="28"/>
        </w:rPr>
        <w:t xml:space="preserve"> Xác định các nguồn nước bị suy thoái, cạn kiệt, ô nhiễm; tổ chức thực hiện kế hoạch bảo vệ nước dưới đất;</w:t>
      </w:r>
    </w:p>
    <w:p w:rsidR="009F753C" w:rsidRPr="00352F3F" w:rsidRDefault="00307FDD" w:rsidP="00F946CD">
      <w:pPr>
        <w:pStyle w:val="Default"/>
        <w:spacing w:line="264" w:lineRule="auto"/>
        <w:ind w:firstLine="567"/>
        <w:jc w:val="both"/>
        <w:rPr>
          <w:color w:val="auto"/>
          <w:sz w:val="28"/>
          <w:szCs w:val="28"/>
        </w:rPr>
      </w:pPr>
      <w:r>
        <w:rPr>
          <w:color w:val="auto"/>
          <w:sz w:val="28"/>
          <w:szCs w:val="28"/>
        </w:rPr>
        <w:t>-</w:t>
      </w:r>
      <w:r w:rsidR="009F753C" w:rsidRPr="00352F3F">
        <w:rPr>
          <w:color w:val="auto"/>
          <w:sz w:val="28"/>
          <w:szCs w:val="28"/>
        </w:rPr>
        <w:t xml:space="preserve"> Tổ chức ứng phó, khắc phục sự cố ô nhiễm nguồn nước; theo dõi, phát hiện và tham gia giải quyết sự cố ô nhiễm nguồn nước liên quốc gia theo thẩm quyền;</w:t>
      </w:r>
    </w:p>
    <w:p w:rsidR="009F753C" w:rsidRPr="00352F3F" w:rsidRDefault="00307FDD" w:rsidP="00F946CD">
      <w:pPr>
        <w:pStyle w:val="Default"/>
        <w:spacing w:line="264" w:lineRule="auto"/>
        <w:ind w:firstLine="567"/>
        <w:jc w:val="both"/>
        <w:rPr>
          <w:color w:val="auto"/>
          <w:sz w:val="28"/>
          <w:szCs w:val="28"/>
        </w:rPr>
      </w:pPr>
      <w:r>
        <w:rPr>
          <w:color w:val="auto"/>
          <w:sz w:val="28"/>
          <w:szCs w:val="28"/>
        </w:rPr>
        <w:lastRenderedPageBreak/>
        <w:t>-</w:t>
      </w:r>
      <w:r w:rsidR="009F753C" w:rsidRPr="00352F3F">
        <w:rPr>
          <w:color w:val="auto"/>
          <w:sz w:val="28"/>
          <w:szCs w:val="28"/>
        </w:rPr>
        <w:t xml:space="preserve"> Cung cấp thông tin, số liệu để xây dựng kịch bản nguồn nước; ban hành, điều chỉnh danh mục nguồn nước mặt nội tỉnh;</w:t>
      </w:r>
    </w:p>
    <w:p w:rsidR="009F753C" w:rsidRPr="00352F3F" w:rsidRDefault="00307FDD" w:rsidP="00F946CD">
      <w:pPr>
        <w:pStyle w:val="Default"/>
        <w:spacing w:line="264" w:lineRule="auto"/>
        <w:ind w:firstLine="567"/>
        <w:jc w:val="both"/>
        <w:rPr>
          <w:color w:val="auto"/>
          <w:sz w:val="28"/>
          <w:szCs w:val="28"/>
        </w:rPr>
      </w:pPr>
      <w:r>
        <w:rPr>
          <w:color w:val="auto"/>
          <w:sz w:val="28"/>
          <w:szCs w:val="28"/>
        </w:rPr>
        <w:t>-</w:t>
      </w:r>
      <w:r w:rsidR="009F753C" w:rsidRPr="00352F3F">
        <w:rPr>
          <w:color w:val="auto"/>
          <w:sz w:val="28"/>
          <w:szCs w:val="28"/>
        </w:rPr>
        <w:t xml:space="preserve"> Phổ biến, tuyên truyền, truyền thông về tài nguyên nước nhằm nâng cao nhận thức về bảo vệ tài nguyên nước, khai thác, sử dụng nước tiết kiệm, hiệu quả;</w:t>
      </w:r>
    </w:p>
    <w:p w:rsidR="009F753C" w:rsidRDefault="00307FDD" w:rsidP="00F946CD">
      <w:pPr>
        <w:pStyle w:val="Default"/>
        <w:spacing w:line="264" w:lineRule="auto"/>
        <w:ind w:firstLine="567"/>
        <w:jc w:val="both"/>
        <w:rPr>
          <w:color w:val="auto"/>
          <w:sz w:val="28"/>
          <w:szCs w:val="28"/>
        </w:rPr>
      </w:pPr>
      <w:r>
        <w:rPr>
          <w:color w:val="auto"/>
          <w:sz w:val="28"/>
          <w:szCs w:val="28"/>
        </w:rPr>
        <w:t>-</w:t>
      </w:r>
      <w:r w:rsidR="009F753C" w:rsidRPr="00352F3F">
        <w:rPr>
          <w:color w:val="auto"/>
          <w:sz w:val="28"/>
          <w:szCs w:val="28"/>
        </w:rPr>
        <w:t xml:space="preserve"> Quản lý hành lang bảo vệ nguồn nước; tổ chức giám sát tài nguyên nước theo phân cấp; </w:t>
      </w:r>
      <w:r w:rsidR="00EC1103">
        <w:rPr>
          <w:color w:val="auto"/>
          <w:sz w:val="28"/>
          <w:szCs w:val="28"/>
        </w:rPr>
        <w:t xml:space="preserve">tham mưu UBND tỉnh </w:t>
      </w:r>
      <w:r w:rsidR="009F753C" w:rsidRPr="00352F3F">
        <w:rPr>
          <w:color w:val="auto"/>
          <w:sz w:val="28"/>
          <w:szCs w:val="28"/>
        </w:rPr>
        <w:t>báo cáo Bộ Tài nguyên và Môi trường tình hình quản lý, khai thác, sử dụng, bảo vệ tài nguyên nước, phòng, chống và khắc phục tác hại do nước gây ra trên địa bàn</w:t>
      </w:r>
      <w:r w:rsidR="00E127E9">
        <w:rPr>
          <w:color w:val="auto"/>
          <w:sz w:val="28"/>
          <w:szCs w:val="28"/>
        </w:rPr>
        <w:t xml:space="preserve"> tỉnh</w:t>
      </w:r>
      <w:r w:rsidR="009F753C" w:rsidRPr="00352F3F">
        <w:rPr>
          <w:color w:val="auto"/>
          <w:sz w:val="28"/>
          <w:szCs w:val="28"/>
        </w:rPr>
        <w:t>;</w:t>
      </w:r>
    </w:p>
    <w:p w:rsidR="00AF4223" w:rsidRPr="00505395" w:rsidRDefault="00307FDD" w:rsidP="00F946CD">
      <w:pPr>
        <w:autoSpaceDE w:val="0"/>
        <w:autoSpaceDN w:val="0"/>
        <w:adjustRightInd w:val="0"/>
        <w:spacing w:after="0" w:line="264" w:lineRule="auto"/>
        <w:ind w:firstLine="567"/>
        <w:jc w:val="both"/>
        <w:rPr>
          <w:rFonts w:cs="Times New Roman"/>
          <w:szCs w:val="28"/>
        </w:rPr>
      </w:pPr>
      <w:r>
        <w:rPr>
          <w:rFonts w:cs="Times New Roman"/>
          <w:szCs w:val="28"/>
        </w:rPr>
        <w:t>-</w:t>
      </w:r>
      <w:r w:rsidR="00AF4223" w:rsidRPr="00505395">
        <w:rPr>
          <w:rFonts w:cs="Times New Roman"/>
          <w:szCs w:val="28"/>
        </w:rPr>
        <w:t xml:space="preserve"> Thẩm định,</w:t>
      </w:r>
      <w:r w:rsidR="00EC1103">
        <w:rPr>
          <w:rFonts w:cs="Times New Roman"/>
          <w:szCs w:val="28"/>
        </w:rPr>
        <w:t xml:space="preserve"> trình UBND tỉnh</w:t>
      </w:r>
      <w:r w:rsidR="00AF4223" w:rsidRPr="00505395">
        <w:rPr>
          <w:rFonts w:cs="Times New Roman"/>
          <w:szCs w:val="28"/>
        </w:rPr>
        <w:t xml:space="preserve"> phê duyệt phương án để bảo vệ, phòng, chống sạt lở lòng,</w:t>
      </w:r>
      <w:r w:rsidR="00AF4223">
        <w:rPr>
          <w:rFonts w:cs="Times New Roman"/>
          <w:szCs w:val="28"/>
        </w:rPr>
        <w:t xml:space="preserve"> </w:t>
      </w:r>
      <w:r w:rsidR="00AF4223" w:rsidRPr="00505395">
        <w:rPr>
          <w:rFonts w:cs="Times New Roman"/>
          <w:szCs w:val="28"/>
        </w:rPr>
        <w:t>bờ, bãi sông, hồ trong báo cáo đánh giá tác động môi trường theo thẩm quyề</w:t>
      </w:r>
      <w:r w:rsidR="00AF4223">
        <w:rPr>
          <w:rFonts w:cs="Times New Roman"/>
          <w:szCs w:val="28"/>
        </w:rPr>
        <w:t xml:space="preserve">n </w:t>
      </w:r>
      <w:r w:rsidR="00AF4223" w:rsidRPr="00505395">
        <w:rPr>
          <w:rFonts w:cs="Times New Roman"/>
          <w:szCs w:val="28"/>
        </w:rPr>
        <w:t>quy định tại pháp luật bảo vệ môi trường;</w:t>
      </w:r>
    </w:p>
    <w:p w:rsidR="00AF4223" w:rsidRPr="00505395" w:rsidRDefault="00307FDD" w:rsidP="00F946CD">
      <w:pPr>
        <w:autoSpaceDE w:val="0"/>
        <w:autoSpaceDN w:val="0"/>
        <w:adjustRightInd w:val="0"/>
        <w:spacing w:after="0" w:line="264" w:lineRule="auto"/>
        <w:ind w:firstLine="567"/>
        <w:jc w:val="both"/>
        <w:rPr>
          <w:rFonts w:cs="Times New Roman"/>
          <w:szCs w:val="28"/>
        </w:rPr>
      </w:pPr>
      <w:r>
        <w:rPr>
          <w:rFonts w:cs="Times New Roman"/>
          <w:szCs w:val="28"/>
        </w:rPr>
        <w:t>-</w:t>
      </w:r>
      <w:r w:rsidR="00AF4223" w:rsidRPr="00505395">
        <w:rPr>
          <w:rFonts w:cs="Times New Roman"/>
          <w:szCs w:val="28"/>
        </w:rPr>
        <w:t xml:space="preserve"> Tổ chức thực hiện các biện pháp bảo vệ, phòng chống sạt lở lòng, bờ,</w:t>
      </w:r>
      <w:r w:rsidR="00AF4223">
        <w:rPr>
          <w:rFonts w:cs="Times New Roman"/>
          <w:szCs w:val="28"/>
        </w:rPr>
        <w:t xml:space="preserve"> </w:t>
      </w:r>
      <w:r w:rsidR="00AF4223" w:rsidRPr="00505395">
        <w:rPr>
          <w:rFonts w:cs="Times New Roman"/>
          <w:szCs w:val="28"/>
        </w:rPr>
        <w:t>bãi sông, hồ, hành lang bảo vệ nguồn nước đối với sông nội tỉnh; tổ chức điề</w:t>
      </w:r>
      <w:r w:rsidR="00AF4223">
        <w:rPr>
          <w:rFonts w:cs="Times New Roman"/>
          <w:szCs w:val="28"/>
        </w:rPr>
        <w:t xml:space="preserve">u </w:t>
      </w:r>
      <w:r w:rsidR="00AF4223" w:rsidRPr="00505395">
        <w:rPr>
          <w:rFonts w:cs="Times New Roman"/>
          <w:szCs w:val="28"/>
        </w:rPr>
        <w:t>tra, đánh giá quan trắc, giám sát diễn biến dòng chảy, xói lở lòng, bờ</w:t>
      </w:r>
      <w:r w:rsidR="00AF4223">
        <w:rPr>
          <w:rFonts w:cs="Times New Roman"/>
          <w:szCs w:val="28"/>
        </w:rPr>
        <w:t xml:space="preserve">, bãi sông </w:t>
      </w:r>
      <w:r w:rsidR="00AF4223" w:rsidRPr="00505395">
        <w:rPr>
          <w:rFonts w:cs="Times New Roman"/>
          <w:szCs w:val="28"/>
        </w:rPr>
        <w:t>trên các sông nội tỉnh.</w:t>
      </w:r>
    </w:p>
    <w:p w:rsidR="009F753C" w:rsidRPr="00352F3F" w:rsidRDefault="00307FDD" w:rsidP="00F946CD">
      <w:pPr>
        <w:pStyle w:val="Default"/>
        <w:spacing w:line="264" w:lineRule="auto"/>
        <w:ind w:firstLine="567"/>
        <w:jc w:val="both"/>
        <w:rPr>
          <w:color w:val="auto"/>
          <w:sz w:val="28"/>
          <w:szCs w:val="28"/>
        </w:rPr>
      </w:pPr>
      <w:r>
        <w:rPr>
          <w:color w:val="auto"/>
          <w:sz w:val="28"/>
          <w:szCs w:val="28"/>
        </w:rPr>
        <w:t>-</w:t>
      </w:r>
      <w:r w:rsidR="009F753C" w:rsidRPr="00352F3F">
        <w:rPr>
          <w:color w:val="auto"/>
          <w:sz w:val="28"/>
          <w:szCs w:val="28"/>
        </w:rPr>
        <w:t xml:space="preserve"> Thanh tra, kiểm tra, xử lý vi phạm pháp luật về tài nguyên nước trên địa bàn;</w:t>
      </w:r>
    </w:p>
    <w:p w:rsidR="009F753C" w:rsidRDefault="00307FDD" w:rsidP="00F946CD">
      <w:pPr>
        <w:pStyle w:val="Default"/>
        <w:spacing w:line="264" w:lineRule="auto"/>
        <w:ind w:firstLine="567"/>
        <w:jc w:val="both"/>
        <w:rPr>
          <w:color w:val="auto"/>
          <w:sz w:val="28"/>
          <w:szCs w:val="28"/>
        </w:rPr>
      </w:pPr>
      <w:r>
        <w:rPr>
          <w:color w:val="auto"/>
          <w:sz w:val="28"/>
          <w:szCs w:val="28"/>
        </w:rPr>
        <w:t>-</w:t>
      </w:r>
      <w:r w:rsidR="009F753C" w:rsidRPr="00352F3F">
        <w:rPr>
          <w:color w:val="auto"/>
          <w:sz w:val="28"/>
          <w:szCs w:val="28"/>
        </w:rPr>
        <w:t xml:space="preserve"> Tổ chức xây dựng, hướng dẫn triển khai dịch vụ công trực tuyến về</w:t>
      </w:r>
      <w:r w:rsidR="001E6FD2" w:rsidRPr="00352F3F">
        <w:rPr>
          <w:color w:val="auto"/>
          <w:sz w:val="28"/>
          <w:szCs w:val="28"/>
        </w:rPr>
        <w:t xml:space="preserve"> tài </w:t>
      </w:r>
      <w:r w:rsidR="009F753C" w:rsidRPr="00352F3F">
        <w:rPr>
          <w:color w:val="auto"/>
          <w:sz w:val="28"/>
          <w:szCs w:val="28"/>
        </w:rPr>
        <w:t>nguyên nước theo thẩm quyền;</w:t>
      </w:r>
    </w:p>
    <w:p w:rsidR="00040968" w:rsidRDefault="00040968" w:rsidP="00F946CD">
      <w:pPr>
        <w:pStyle w:val="Default"/>
        <w:spacing w:line="264" w:lineRule="auto"/>
        <w:ind w:firstLine="567"/>
        <w:jc w:val="both"/>
        <w:rPr>
          <w:rStyle w:val="fontstyle01"/>
          <w:rFonts w:ascii="Times New Roman" w:hAnsi="Times New Roman"/>
          <w:color w:val="auto"/>
        </w:rPr>
      </w:pPr>
      <w:r>
        <w:rPr>
          <w:rStyle w:val="fontstyle01"/>
          <w:rFonts w:ascii="Times New Roman" w:hAnsi="Times New Roman"/>
          <w:color w:val="auto"/>
        </w:rPr>
        <w:t xml:space="preserve">- </w:t>
      </w:r>
      <w:r w:rsidRPr="0054241A">
        <w:rPr>
          <w:rStyle w:val="fontstyle01"/>
          <w:rFonts w:ascii="Times New Roman" w:hAnsi="Times New Roman"/>
          <w:color w:val="auto"/>
          <w:lang w:val="vi-VN"/>
        </w:rPr>
        <w:t>C</w:t>
      </w:r>
      <w:r w:rsidRPr="0054241A">
        <w:rPr>
          <w:rStyle w:val="fontstyle01"/>
          <w:rFonts w:ascii="Times New Roman" w:hAnsi="Times New Roman"/>
          <w:color w:val="auto"/>
        </w:rPr>
        <w:t xml:space="preserve">ung cấp, chia sẻ, cập nhật các thông tin, dữ liệu về tài nguyên nước </w:t>
      </w:r>
      <w:r w:rsidR="009110E2">
        <w:rPr>
          <w:rStyle w:val="fontstyle01"/>
          <w:rFonts w:ascii="Times New Roman" w:hAnsi="Times New Roman"/>
          <w:color w:val="auto"/>
        </w:rPr>
        <w:t xml:space="preserve">theo </w:t>
      </w:r>
      <w:r w:rsidRPr="0054241A">
        <w:rPr>
          <w:rStyle w:val="fontstyle01"/>
          <w:rFonts w:ascii="Times New Roman" w:hAnsi="Times New Roman"/>
          <w:color w:val="auto"/>
        </w:rPr>
        <w:t>quy định và dữ liệu khác có liên quan trong phạm vi quản lý vào Hệ thống thông tin, cơ sở dữ liệu tài nguyên nước quốc gia.</w:t>
      </w:r>
    </w:p>
    <w:p w:rsidR="009F753C" w:rsidRPr="00352F3F" w:rsidRDefault="00307FDD" w:rsidP="00F946CD">
      <w:pPr>
        <w:pStyle w:val="Default"/>
        <w:spacing w:line="264" w:lineRule="auto"/>
        <w:ind w:firstLine="567"/>
        <w:jc w:val="both"/>
        <w:rPr>
          <w:color w:val="auto"/>
          <w:sz w:val="28"/>
          <w:szCs w:val="28"/>
        </w:rPr>
      </w:pPr>
      <w:r>
        <w:rPr>
          <w:color w:val="auto"/>
          <w:sz w:val="28"/>
          <w:szCs w:val="28"/>
        </w:rPr>
        <w:t>-</w:t>
      </w:r>
      <w:r w:rsidR="009F753C" w:rsidRPr="00352F3F">
        <w:rPr>
          <w:color w:val="auto"/>
          <w:sz w:val="28"/>
          <w:szCs w:val="28"/>
        </w:rPr>
        <w:t xml:space="preserve"> Phối hợp với Ủy ban Mặt trận Tổ quốc Việt Nam </w:t>
      </w:r>
      <w:r w:rsidR="00407637">
        <w:rPr>
          <w:color w:val="auto"/>
          <w:sz w:val="28"/>
          <w:szCs w:val="28"/>
        </w:rPr>
        <w:t>tỉnh</w:t>
      </w:r>
      <w:r w:rsidR="009F753C" w:rsidRPr="00352F3F">
        <w:rPr>
          <w:color w:val="auto"/>
          <w:sz w:val="28"/>
          <w:szCs w:val="28"/>
        </w:rPr>
        <w:t xml:space="preserve"> và các tổ chức thành viên phổ biến, tuyên truyền, truyền thông về tài nguyên nước;</w:t>
      </w:r>
    </w:p>
    <w:p w:rsidR="009F753C" w:rsidRDefault="00307FDD" w:rsidP="00F946CD">
      <w:pPr>
        <w:pStyle w:val="Default"/>
        <w:spacing w:line="264" w:lineRule="auto"/>
        <w:ind w:firstLine="567"/>
        <w:jc w:val="both"/>
        <w:rPr>
          <w:color w:val="auto"/>
          <w:sz w:val="28"/>
          <w:szCs w:val="28"/>
        </w:rPr>
      </w:pPr>
      <w:r>
        <w:rPr>
          <w:color w:val="auto"/>
          <w:sz w:val="28"/>
          <w:szCs w:val="28"/>
        </w:rPr>
        <w:t>-</w:t>
      </w:r>
      <w:r w:rsidR="009F753C" w:rsidRPr="00352F3F">
        <w:rPr>
          <w:color w:val="auto"/>
          <w:sz w:val="28"/>
          <w:szCs w:val="28"/>
        </w:rPr>
        <w:t xml:space="preserve"> Thực hiện trách nhiệm khác theo quy định </w:t>
      </w:r>
      <w:r w:rsidR="009F753C" w:rsidRPr="004228B3">
        <w:rPr>
          <w:color w:val="auto"/>
          <w:sz w:val="28"/>
          <w:szCs w:val="28"/>
        </w:rPr>
        <w:t xml:space="preserve">của Luật </w:t>
      </w:r>
      <w:r w:rsidR="00B537BE" w:rsidRPr="004228B3">
        <w:rPr>
          <w:color w:val="auto"/>
          <w:sz w:val="28"/>
          <w:szCs w:val="28"/>
        </w:rPr>
        <w:t>T</w:t>
      </w:r>
      <w:r w:rsidR="001E6FD2" w:rsidRPr="004228B3">
        <w:rPr>
          <w:color w:val="auto"/>
          <w:sz w:val="28"/>
          <w:szCs w:val="28"/>
        </w:rPr>
        <w:t>ài nguyên nước</w:t>
      </w:r>
      <w:r w:rsidR="009F753C" w:rsidRPr="004228B3">
        <w:rPr>
          <w:color w:val="auto"/>
          <w:sz w:val="28"/>
          <w:szCs w:val="28"/>
        </w:rPr>
        <w:t>.</w:t>
      </w:r>
    </w:p>
    <w:p w:rsidR="00C53C5D" w:rsidRPr="0054241A" w:rsidRDefault="00C53C5D" w:rsidP="00634AE1">
      <w:pPr>
        <w:spacing w:before="120" w:after="120" w:line="264" w:lineRule="auto"/>
        <w:ind w:firstLine="567"/>
        <w:jc w:val="both"/>
        <w:rPr>
          <w:rFonts w:eastAsia="Times New Roman" w:cs="Times New Roman"/>
          <w:b/>
          <w:bCs/>
          <w:szCs w:val="28"/>
        </w:rPr>
      </w:pPr>
      <w:r w:rsidRPr="0054241A">
        <w:rPr>
          <w:rFonts w:eastAsia="Times New Roman" w:cs="Times New Roman"/>
          <w:b/>
          <w:bCs/>
          <w:szCs w:val="28"/>
        </w:rPr>
        <w:t xml:space="preserve">Điều </w:t>
      </w:r>
      <w:r w:rsidRPr="0054241A">
        <w:rPr>
          <w:rFonts w:eastAsia="Times New Roman" w:cs="Times New Roman"/>
          <w:b/>
          <w:bCs/>
          <w:szCs w:val="28"/>
          <w:lang w:val="vi-VN"/>
        </w:rPr>
        <w:t>2</w:t>
      </w:r>
      <w:r w:rsidR="007179EB" w:rsidRPr="0054241A">
        <w:rPr>
          <w:rFonts w:eastAsia="Times New Roman" w:cs="Times New Roman"/>
          <w:b/>
          <w:bCs/>
          <w:szCs w:val="28"/>
        </w:rPr>
        <w:t>1</w:t>
      </w:r>
      <w:r w:rsidRPr="0054241A">
        <w:rPr>
          <w:rFonts w:eastAsia="Times New Roman" w:cs="Times New Roman"/>
          <w:b/>
          <w:bCs/>
          <w:szCs w:val="28"/>
        </w:rPr>
        <w:t xml:space="preserve">. Trách nhiệm của các sở, </w:t>
      </w:r>
      <w:r w:rsidR="00FB24F9">
        <w:rPr>
          <w:rFonts w:eastAsia="Times New Roman" w:cs="Times New Roman"/>
          <w:b/>
          <w:bCs/>
          <w:szCs w:val="28"/>
        </w:rPr>
        <w:t xml:space="preserve">ban, </w:t>
      </w:r>
      <w:r w:rsidRPr="0054241A">
        <w:rPr>
          <w:rFonts w:eastAsia="Times New Roman" w:cs="Times New Roman"/>
          <w:b/>
          <w:bCs/>
          <w:szCs w:val="28"/>
        </w:rPr>
        <w:t>ngành liên quan</w:t>
      </w:r>
    </w:p>
    <w:p w:rsidR="00522BB6" w:rsidRPr="00AE414B" w:rsidRDefault="00522BB6" w:rsidP="009F093E">
      <w:pPr>
        <w:spacing w:after="60" w:line="264" w:lineRule="auto"/>
        <w:ind w:firstLine="720"/>
        <w:jc w:val="both"/>
        <w:rPr>
          <w:rFonts w:eastAsia="Times New Roman" w:cs="Times New Roman"/>
          <w:b/>
          <w:szCs w:val="28"/>
        </w:rPr>
      </w:pPr>
      <w:r w:rsidRPr="00352F3F">
        <w:rPr>
          <w:rFonts w:eastAsia="Times New Roman" w:cs="Times New Roman"/>
          <w:szCs w:val="28"/>
        </w:rPr>
        <w:t>1. Sở Nông nghiệp và Phát triển nông thôn:</w:t>
      </w:r>
      <w:r w:rsidR="00AE414B">
        <w:rPr>
          <w:rFonts w:eastAsia="Times New Roman" w:cs="Times New Roman"/>
          <w:szCs w:val="28"/>
        </w:rPr>
        <w:t xml:space="preserve"> </w:t>
      </w:r>
    </w:p>
    <w:p w:rsidR="0054241A" w:rsidRPr="00AE414B" w:rsidRDefault="00522BB6" w:rsidP="00F946CD">
      <w:pPr>
        <w:spacing w:after="0" w:line="264" w:lineRule="auto"/>
        <w:ind w:firstLine="720"/>
        <w:jc w:val="both"/>
        <w:rPr>
          <w:rFonts w:eastAsia="Times New Roman" w:cs="Times New Roman"/>
          <w:b/>
          <w:szCs w:val="28"/>
        </w:rPr>
      </w:pPr>
      <w:r w:rsidRPr="00352F3F">
        <w:rPr>
          <w:rFonts w:eastAsia="Times New Roman" w:cs="Times New Roman"/>
          <w:szCs w:val="28"/>
        </w:rPr>
        <w:t xml:space="preserve">a) Chủ trì, phối hợp với các ngành liên quan, các địa phương xây dựng và tổ chức thực hiện quy định về khai thác và bảo vệ các công trình thủy lợi </w:t>
      </w:r>
      <w:r w:rsidR="00E04BCE">
        <w:rPr>
          <w:rFonts w:eastAsia="Times New Roman" w:cs="Times New Roman"/>
          <w:szCs w:val="28"/>
        </w:rPr>
        <w:t>theo quy định của Luật Thủy lợi;</w:t>
      </w:r>
      <w:r w:rsidR="00E04BCE" w:rsidRPr="00E04BCE">
        <w:t xml:space="preserve"> </w:t>
      </w:r>
      <w:r w:rsidR="003C6AC3">
        <w:t>c</w:t>
      </w:r>
      <w:r w:rsidR="00AE414B" w:rsidRPr="00AE414B">
        <w:rPr>
          <w:rFonts w:cs="Times New Roman"/>
          <w:szCs w:val="28"/>
        </w:rPr>
        <w:t>hỉ đạo vận hành hiệu quả các công trình khai thác, sử dụng nước, các công trình tích, trữ nước để chủ động lấy nước, trữ nước bảo đảm đáp ứng nhu cầu sử dụng nước tối thiểu khi xảy ra thiếu nước</w:t>
      </w:r>
      <w:r w:rsidR="00E04BCE">
        <w:rPr>
          <w:rFonts w:cs="Times New Roman"/>
          <w:szCs w:val="28"/>
          <w:lang w:val="vi-VN"/>
        </w:rPr>
        <w:t>;</w:t>
      </w:r>
      <w:r w:rsidR="003C6AC3">
        <w:rPr>
          <w:rFonts w:cs="Times New Roman"/>
          <w:szCs w:val="28"/>
        </w:rPr>
        <w:t xml:space="preserve"> </w:t>
      </w:r>
    </w:p>
    <w:p w:rsidR="005F36CB" w:rsidRPr="00004874" w:rsidRDefault="003C6AC3" w:rsidP="00F946CD">
      <w:pPr>
        <w:autoSpaceDE w:val="0"/>
        <w:autoSpaceDN w:val="0"/>
        <w:adjustRightInd w:val="0"/>
        <w:spacing w:after="0" w:line="264" w:lineRule="auto"/>
        <w:ind w:firstLine="720"/>
        <w:jc w:val="both"/>
        <w:rPr>
          <w:rFonts w:cs="Times New Roman"/>
          <w:szCs w:val="28"/>
        </w:rPr>
      </w:pPr>
      <w:r w:rsidRPr="00004874">
        <w:rPr>
          <w:rFonts w:cs="Times New Roman"/>
          <w:szCs w:val="28"/>
        </w:rPr>
        <w:t>b</w:t>
      </w:r>
      <w:r w:rsidR="005F36CB" w:rsidRPr="00004874">
        <w:rPr>
          <w:rFonts w:cs="Times New Roman"/>
          <w:szCs w:val="28"/>
        </w:rPr>
        <w:t xml:space="preserve">) </w:t>
      </w:r>
      <w:r w:rsidR="00004874">
        <w:rPr>
          <w:rFonts w:cs="Times New Roman"/>
          <w:szCs w:val="28"/>
        </w:rPr>
        <w:t xml:space="preserve">Chủ trì, </w:t>
      </w:r>
      <w:r w:rsidR="005F36CB" w:rsidRPr="00004874">
        <w:rPr>
          <w:rFonts w:cs="Times New Roman"/>
          <w:szCs w:val="28"/>
        </w:rPr>
        <w:t>Phối hợp vớ</w:t>
      </w:r>
      <w:r w:rsidR="00004874">
        <w:rPr>
          <w:rFonts w:cs="Times New Roman"/>
          <w:szCs w:val="28"/>
        </w:rPr>
        <w:t xml:space="preserve">i </w:t>
      </w:r>
      <w:r w:rsidR="005F36CB" w:rsidRPr="00004874">
        <w:rPr>
          <w:rFonts w:cs="Times New Roman"/>
          <w:szCs w:val="28"/>
        </w:rPr>
        <w:t>Sở Công Thương, tổ chức, cá nhân quản lý vận hành đập, hồ chứa và các đơn vị liên quan thực hiện xây dựng quy chế phối hợp vận hành giữa các đập, hồ chứa trên sông, suối thuộc phạm vi quản lý cần phải xây dựng quy chế.</w:t>
      </w:r>
      <w:r w:rsidR="00004874" w:rsidRPr="00004874">
        <w:rPr>
          <w:rFonts w:cs="Times New Roman"/>
          <w:szCs w:val="28"/>
        </w:rPr>
        <w:t xml:space="preserve"> </w:t>
      </w:r>
    </w:p>
    <w:p w:rsidR="00522BB6" w:rsidRPr="00352F3F" w:rsidRDefault="00522BB6" w:rsidP="00375402">
      <w:pPr>
        <w:spacing w:before="120" w:after="60" w:line="264" w:lineRule="auto"/>
        <w:ind w:firstLine="720"/>
        <w:jc w:val="both"/>
        <w:rPr>
          <w:rFonts w:eastAsia="Times New Roman" w:cs="Times New Roman"/>
          <w:szCs w:val="28"/>
        </w:rPr>
      </w:pPr>
      <w:r w:rsidRPr="00352F3F">
        <w:rPr>
          <w:rFonts w:eastAsia="Times New Roman" w:cs="Times New Roman"/>
          <w:szCs w:val="28"/>
        </w:rPr>
        <w:t xml:space="preserve">2. Sở Xây dựng: </w:t>
      </w:r>
    </w:p>
    <w:p w:rsidR="00901F2A" w:rsidRDefault="00522BB6" w:rsidP="00F946CD">
      <w:pPr>
        <w:autoSpaceDE w:val="0"/>
        <w:autoSpaceDN w:val="0"/>
        <w:adjustRightInd w:val="0"/>
        <w:spacing w:after="0" w:line="264" w:lineRule="auto"/>
        <w:ind w:firstLine="720"/>
        <w:jc w:val="both"/>
        <w:rPr>
          <w:rFonts w:cs="Times New Roman"/>
          <w:szCs w:val="28"/>
        </w:rPr>
      </w:pPr>
      <w:r w:rsidRPr="00352F3F">
        <w:rPr>
          <w:rFonts w:eastAsia="Times New Roman" w:cs="Times New Roman"/>
          <w:szCs w:val="28"/>
        </w:rPr>
        <w:t xml:space="preserve">a) </w:t>
      </w:r>
      <w:r w:rsidRPr="00352F3F">
        <w:rPr>
          <w:rFonts w:cs="Times New Roman"/>
          <w:szCs w:val="28"/>
        </w:rPr>
        <w:t>Chủ trì, phối hợp với các sở, ban, ngành, đơn vị, địa phương có liên quan xây dựng và tổ chức thực hiện quy hoạch cấp nước, thoát nước khu đô thị, khu công nghiệp, khu dân cư tập trung theo thẩm quyề</w:t>
      </w:r>
      <w:r w:rsidR="000A125E">
        <w:rPr>
          <w:rFonts w:cs="Times New Roman"/>
          <w:szCs w:val="28"/>
        </w:rPr>
        <w:t>n;</w:t>
      </w:r>
      <w:r w:rsidRPr="00352F3F">
        <w:rPr>
          <w:rFonts w:cs="Times New Roman"/>
          <w:szCs w:val="28"/>
        </w:rPr>
        <w:t xml:space="preserve"> </w:t>
      </w:r>
    </w:p>
    <w:p w:rsidR="00522BB6" w:rsidRPr="00352F3F" w:rsidRDefault="00522BB6" w:rsidP="00F946CD">
      <w:pPr>
        <w:spacing w:after="0" w:line="264" w:lineRule="auto"/>
        <w:ind w:firstLine="720"/>
        <w:jc w:val="both"/>
        <w:rPr>
          <w:rFonts w:eastAsia="Times New Roman" w:cs="Times New Roman"/>
          <w:szCs w:val="28"/>
        </w:rPr>
      </w:pPr>
      <w:r w:rsidRPr="00352F3F">
        <w:rPr>
          <w:rFonts w:eastAsia="Times New Roman" w:cs="Times New Roman"/>
          <w:szCs w:val="28"/>
        </w:rPr>
        <w:lastRenderedPageBreak/>
        <w:t>b) Chủ trì, phối hợp với các ngành, Ủy ban nhân dân cấp huyện đề xuất các biện pháp khẩn cấp để bảo đảm nước sinh hoạt trong trường hợp hạn hán, thiếu nước hoặc sự cố ô nhiểm nguồn nước nghiêm trọng gây ra thiếu nước đối với k</w:t>
      </w:r>
      <w:r w:rsidR="000A125E">
        <w:rPr>
          <w:rFonts w:eastAsia="Times New Roman" w:cs="Times New Roman"/>
          <w:szCs w:val="28"/>
        </w:rPr>
        <w:t>hu vực đô thị trên địa bàn tỉnh;</w:t>
      </w:r>
    </w:p>
    <w:p w:rsidR="00522BB6" w:rsidRPr="00352F3F" w:rsidRDefault="00522BB6" w:rsidP="00612486">
      <w:pPr>
        <w:spacing w:before="120" w:after="60" w:line="264" w:lineRule="auto"/>
        <w:ind w:firstLine="720"/>
        <w:jc w:val="both"/>
        <w:rPr>
          <w:rFonts w:eastAsia="Times New Roman" w:cs="Times New Roman"/>
          <w:szCs w:val="28"/>
        </w:rPr>
      </w:pPr>
      <w:r w:rsidRPr="00352F3F">
        <w:rPr>
          <w:rFonts w:eastAsia="Times New Roman" w:cs="Times New Roman"/>
          <w:szCs w:val="28"/>
        </w:rPr>
        <w:t>3. Sở Công thương:</w:t>
      </w:r>
    </w:p>
    <w:p w:rsidR="00522BB6" w:rsidRPr="00352F3F" w:rsidRDefault="00522BB6" w:rsidP="00F946CD">
      <w:pPr>
        <w:widowControl w:val="0"/>
        <w:autoSpaceDE w:val="0"/>
        <w:autoSpaceDN w:val="0"/>
        <w:adjustRightInd w:val="0"/>
        <w:spacing w:after="0" w:line="264" w:lineRule="auto"/>
        <w:ind w:firstLine="720"/>
        <w:jc w:val="both"/>
        <w:rPr>
          <w:rFonts w:cs="Times New Roman"/>
          <w:szCs w:val="28"/>
        </w:rPr>
      </w:pPr>
      <w:r w:rsidRPr="00352F3F">
        <w:rPr>
          <w:rFonts w:cs="Times New Roman"/>
          <w:szCs w:val="28"/>
        </w:rPr>
        <w:t>a) Chủ trì, phối hợp cùng với các cơ quan có liên quan xây dựng và tổ chức thực hiện quy hoạch, kế hoạch khai thác, sử dụng tài nguyên nước phục vụ thủy điện, thương mại, sản xuất công nghiệ</w:t>
      </w:r>
      <w:r w:rsidR="000A125E">
        <w:rPr>
          <w:rFonts w:cs="Times New Roman"/>
          <w:szCs w:val="28"/>
        </w:rPr>
        <w:t>p;</w:t>
      </w:r>
    </w:p>
    <w:p w:rsidR="00E3024A" w:rsidRPr="0022089E" w:rsidRDefault="00522BB6" w:rsidP="00F946CD">
      <w:pPr>
        <w:widowControl w:val="0"/>
        <w:autoSpaceDE w:val="0"/>
        <w:autoSpaceDN w:val="0"/>
        <w:adjustRightInd w:val="0"/>
        <w:spacing w:after="0" w:line="264" w:lineRule="auto"/>
        <w:ind w:firstLine="720"/>
        <w:jc w:val="both"/>
        <w:rPr>
          <w:rFonts w:cs="Times New Roman"/>
          <w:szCs w:val="28"/>
        </w:rPr>
      </w:pPr>
      <w:r w:rsidRPr="0022089E">
        <w:rPr>
          <w:rFonts w:cs="Times New Roman"/>
          <w:szCs w:val="28"/>
        </w:rPr>
        <w:t>b) Chủ trì, phối hợp cùng với các cơ quan có liên quan tổ chức thẩm định quy trình vận hành hồ chứa thủy điện thuộc thẩm quyền phê duyệt của Ủy ban nhân dân tỉ</w:t>
      </w:r>
      <w:r w:rsidR="00A224FD">
        <w:rPr>
          <w:rFonts w:cs="Times New Roman"/>
          <w:szCs w:val="28"/>
        </w:rPr>
        <w:t>nh;</w:t>
      </w:r>
    </w:p>
    <w:p w:rsidR="0054241A" w:rsidRPr="00004874" w:rsidRDefault="005F36CB" w:rsidP="00F946CD">
      <w:pPr>
        <w:autoSpaceDE w:val="0"/>
        <w:autoSpaceDN w:val="0"/>
        <w:adjustRightInd w:val="0"/>
        <w:spacing w:after="0" w:line="264" w:lineRule="auto"/>
        <w:ind w:firstLine="720"/>
        <w:jc w:val="both"/>
        <w:rPr>
          <w:rFonts w:cs="Times New Roman"/>
          <w:szCs w:val="28"/>
        </w:rPr>
      </w:pPr>
      <w:r w:rsidRPr="0022089E">
        <w:rPr>
          <w:rFonts w:cs="Times New Roman"/>
          <w:szCs w:val="28"/>
        </w:rPr>
        <w:t>c) Phối hợp với Sở Nông nghiệp và Phát triển Nông thôn, tổ chức, cá nhân quản lý vận hành đập, hồ chứa và các đơn vị liên quan thực hiện xây dựng quy chế phối hợp vận hành giữa các đập, hồ chứa trên sông, suối thuộc phạm vi quản lý cần phải xây dựng quy chế.</w:t>
      </w:r>
      <w:r w:rsidR="0054241A">
        <w:rPr>
          <w:rFonts w:cs="Times New Roman"/>
          <w:szCs w:val="28"/>
        </w:rPr>
        <w:t xml:space="preserve"> </w:t>
      </w:r>
    </w:p>
    <w:p w:rsidR="00522BB6" w:rsidRPr="00352F3F" w:rsidRDefault="00522BB6" w:rsidP="008755DE">
      <w:pPr>
        <w:widowControl w:val="0"/>
        <w:autoSpaceDE w:val="0"/>
        <w:autoSpaceDN w:val="0"/>
        <w:adjustRightInd w:val="0"/>
        <w:spacing w:before="120" w:after="60" w:line="264" w:lineRule="auto"/>
        <w:ind w:firstLine="720"/>
        <w:jc w:val="both"/>
        <w:rPr>
          <w:rFonts w:eastAsia="Times New Roman" w:cs="Times New Roman"/>
          <w:szCs w:val="28"/>
        </w:rPr>
      </w:pPr>
      <w:r w:rsidRPr="00352F3F">
        <w:rPr>
          <w:rFonts w:eastAsia="Times New Roman" w:cs="Times New Roman"/>
          <w:szCs w:val="28"/>
        </w:rPr>
        <w:t>4. Sở Giao thông vận tải:</w:t>
      </w:r>
    </w:p>
    <w:p w:rsidR="00522BB6" w:rsidRPr="00352F3F" w:rsidRDefault="00522BB6" w:rsidP="00F946CD">
      <w:pPr>
        <w:spacing w:after="0" w:line="264" w:lineRule="auto"/>
        <w:ind w:firstLine="720"/>
        <w:jc w:val="both"/>
        <w:rPr>
          <w:rFonts w:eastAsia="Times New Roman" w:cs="Times New Roman"/>
          <w:spacing w:val="-2"/>
          <w:szCs w:val="28"/>
        </w:rPr>
      </w:pPr>
      <w:r w:rsidRPr="00352F3F">
        <w:rPr>
          <w:rFonts w:eastAsia="Times New Roman" w:cs="Times New Roman"/>
          <w:spacing w:val="-2"/>
          <w:szCs w:val="28"/>
        </w:rPr>
        <w:t>a) Chủ trì, phối hợp với các sở, ngành và địa phương có liên quan xây dựng và tổ chức thực hiện Quy hoạch đường thủy nội địa trên địa bàn tỉnh; thực hiện tốt công tác quản lý, khai thác và bảo trì mạng lưới đườ</w:t>
      </w:r>
      <w:r w:rsidR="000A125E">
        <w:rPr>
          <w:rFonts w:eastAsia="Times New Roman" w:cs="Times New Roman"/>
          <w:spacing w:val="-2"/>
          <w:szCs w:val="28"/>
        </w:rPr>
        <w:t>ng thủy nội địa do tỉnh quản lý;</w:t>
      </w:r>
    </w:p>
    <w:p w:rsidR="00522BB6" w:rsidRDefault="00522BB6" w:rsidP="00F946CD">
      <w:pPr>
        <w:spacing w:after="0" w:line="264" w:lineRule="auto"/>
        <w:ind w:firstLine="720"/>
        <w:jc w:val="both"/>
        <w:rPr>
          <w:rFonts w:cs="Times New Roman"/>
          <w:szCs w:val="28"/>
          <w:shd w:val="clear" w:color="auto" w:fill="FFFFFF"/>
        </w:rPr>
      </w:pPr>
      <w:r w:rsidRPr="00352F3F">
        <w:rPr>
          <w:rFonts w:eastAsia="Times New Roman" w:cs="Times New Roman"/>
          <w:szCs w:val="28"/>
        </w:rPr>
        <w:t xml:space="preserve">b) </w:t>
      </w:r>
      <w:r w:rsidRPr="00352F3F">
        <w:rPr>
          <w:rFonts w:cs="Times New Roman"/>
          <w:szCs w:val="28"/>
          <w:shd w:val="clear" w:color="auto" w:fill="FFFFFF"/>
        </w:rPr>
        <w:t>Phối hợp với các cơ quan chức năng hướng dẫn các quy định về bảo vệ môi trường đối với cảng, bến và phương tiện giao thông đường thủy, đảm bảo không gây ô nhiễm các nguồn nước.</w:t>
      </w:r>
    </w:p>
    <w:p w:rsidR="00634AE1" w:rsidRDefault="00522BB6" w:rsidP="008755DE">
      <w:pPr>
        <w:spacing w:before="120" w:after="60" w:line="264" w:lineRule="auto"/>
        <w:ind w:firstLine="720"/>
        <w:jc w:val="both"/>
        <w:rPr>
          <w:rFonts w:eastAsia="Times New Roman" w:cs="Times New Roman"/>
          <w:szCs w:val="28"/>
        </w:rPr>
      </w:pPr>
      <w:r w:rsidRPr="00352F3F">
        <w:rPr>
          <w:rFonts w:eastAsia="Times New Roman" w:cs="Times New Roman"/>
          <w:szCs w:val="28"/>
        </w:rPr>
        <w:t xml:space="preserve">5. Sở Giáo dục và Đào tạo: </w:t>
      </w:r>
    </w:p>
    <w:p w:rsidR="00522BB6" w:rsidRPr="00352F3F" w:rsidRDefault="00522BB6" w:rsidP="00634AE1">
      <w:pPr>
        <w:spacing w:before="60" w:after="60" w:line="264" w:lineRule="auto"/>
        <w:ind w:firstLine="720"/>
        <w:jc w:val="both"/>
        <w:rPr>
          <w:rFonts w:eastAsia="Times New Roman" w:cs="Times New Roman"/>
          <w:szCs w:val="28"/>
        </w:rPr>
      </w:pPr>
      <w:r w:rsidRPr="00352F3F">
        <w:rPr>
          <w:rFonts w:eastAsia="Times New Roman" w:cs="Times New Roman"/>
          <w:szCs w:val="28"/>
          <w:lang w:val="vi-VN"/>
        </w:rPr>
        <w:t>T</w:t>
      </w:r>
      <w:r w:rsidRPr="00352F3F">
        <w:rPr>
          <w:rFonts w:eastAsia="Times New Roman" w:cs="Times New Roman"/>
          <w:szCs w:val="28"/>
        </w:rPr>
        <w:t>uyên truyền, phổ biến, giáo dục pháp luật về bảo vệ tài nguyên nước đến các đối tượng học sinh trên địa bàn tỉnh.</w:t>
      </w:r>
    </w:p>
    <w:p w:rsidR="00634AE1" w:rsidRDefault="00522BB6" w:rsidP="008755DE">
      <w:pPr>
        <w:pStyle w:val="Default"/>
        <w:spacing w:before="120" w:after="60" w:line="264" w:lineRule="auto"/>
        <w:ind w:firstLine="720"/>
        <w:jc w:val="both"/>
        <w:rPr>
          <w:iCs/>
          <w:color w:val="auto"/>
          <w:sz w:val="28"/>
          <w:szCs w:val="28"/>
        </w:rPr>
      </w:pPr>
      <w:r w:rsidRPr="00352F3F">
        <w:rPr>
          <w:color w:val="auto"/>
          <w:sz w:val="28"/>
          <w:szCs w:val="28"/>
        </w:rPr>
        <w:t xml:space="preserve">6. </w:t>
      </w:r>
      <w:r w:rsidRPr="00352F3F">
        <w:rPr>
          <w:iCs/>
          <w:color w:val="auto"/>
          <w:sz w:val="28"/>
          <w:szCs w:val="28"/>
        </w:rPr>
        <w:t xml:space="preserve">Sở Kế hoạch và Đầu tư: </w:t>
      </w:r>
    </w:p>
    <w:p w:rsidR="00522BB6" w:rsidRPr="00352F3F" w:rsidRDefault="00522BB6" w:rsidP="00634AE1">
      <w:pPr>
        <w:pStyle w:val="Default"/>
        <w:spacing w:before="60" w:after="60" w:line="264" w:lineRule="auto"/>
        <w:ind w:firstLine="720"/>
        <w:jc w:val="both"/>
        <w:rPr>
          <w:color w:val="auto"/>
          <w:sz w:val="28"/>
          <w:szCs w:val="28"/>
        </w:rPr>
      </w:pPr>
      <w:r w:rsidRPr="00352F3F">
        <w:rPr>
          <w:iCs/>
          <w:color w:val="auto"/>
          <w:sz w:val="28"/>
          <w:szCs w:val="28"/>
        </w:rPr>
        <w:t>Chủ trì, phối hợp các sở, ngành và địa phương xây dựng kế hoạch đầu tư công trung hạn và hàng năm liên quan lĩnh vực tài nguyên nước thuộc đối tượng đầu tư công khi cân đối được nguồn báo cáo Ủy ban nhân dân tỉnh trình Hội đồng nhân dân tỉnh.</w:t>
      </w:r>
    </w:p>
    <w:p w:rsidR="00634AE1" w:rsidRDefault="00522BB6" w:rsidP="008755DE">
      <w:pPr>
        <w:spacing w:before="120" w:after="60" w:line="264" w:lineRule="auto"/>
        <w:ind w:firstLine="720"/>
        <w:jc w:val="both"/>
        <w:rPr>
          <w:rFonts w:eastAsia="Times New Roman" w:cs="Times New Roman"/>
          <w:szCs w:val="28"/>
        </w:rPr>
      </w:pPr>
      <w:r w:rsidRPr="00352F3F">
        <w:rPr>
          <w:rFonts w:eastAsia="Times New Roman" w:cs="Times New Roman"/>
          <w:szCs w:val="28"/>
        </w:rPr>
        <w:t xml:space="preserve">7. Sở Tài chính: </w:t>
      </w:r>
    </w:p>
    <w:p w:rsidR="00522BB6" w:rsidRDefault="00522BB6" w:rsidP="00634AE1">
      <w:pPr>
        <w:spacing w:before="60" w:after="60" w:line="264" w:lineRule="auto"/>
        <w:ind w:firstLine="720"/>
        <w:jc w:val="both"/>
        <w:rPr>
          <w:rFonts w:eastAsia="Times New Roman" w:cs="Times New Roman"/>
          <w:szCs w:val="28"/>
        </w:rPr>
      </w:pPr>
      <w:r w:rsidRPr="00352F3F">
        <w:rPr>
          <w:rFonts w:eastAsia="Times New Roman" w:cs="Times New Roman"/>
          <w:szCs w:val="28"/>
        </w:rPr>
        <w:t>Phối hợp Sở Tài nguyên và Môi trường tham mưu Ủy ban nhân dân tỉnh cân đối, phân bổ kinh phí sự nghiệp tài nguyên môi trường hàng năm để các cơ quan, đơn vị và địa phương tổ chức thực hiện các hoạt động liên quan đến lĩnh vực tài nguyên nước thuộc cấp tỉnh quản lý.</w:t>
      </w:r>
    </w:p>
    <w:p w:rsidR="00612486" w:rsidRDefault="00612486" w:rsidP="00634AE1">
      <w:pPr>
        <w:spacing w:before="60" w:after="60" w:line="264" w:lineRule="auto"/>
        <w:ind w:firstLine="720"/>
        <w:jc w:val="both"/>
        <w:rPr>
          <w:rFonts w:eastAsia="Times New Roman" w:cs="Times New Roman"/>
          <w:szCs w:val="28"/>
        </w:rPr>
      </w:pPr>
    </w:p>
    <w:p w:rsidR="00612486" w:rsidRPr="00352F3F" w:rsidRDefault="00612486" w:rsidP="00634AE1">
      <w:pPr>
        <w:spacing w:before="60" w:after="60" w:line="264" w:lineRule="auto"/>
        <w:ind w:firstLine="720"/>
        <w:jc w:val="both"/>
        <w:rPr>
          <w:rFonts w:eastAsia="Times New Roman" w:cs="Times New Roman"/>
          <w:szCs w:val="28"/>
        </w:rPr>
      </w:pPr>
      <w:bookmarkStart w:id="13" w:name="_GoBack"/>
      <w:bookmarkEnd w:id="13"/>
    </w:p>
    <w:p w:rsidR="00522BB6" w:rsidRPr="00352F3F" w:rsidRDefault="00522BB6" w:rsidP="008755DE">
      <w:pPr>
        <w:spacing w:before="120" w:after="60" w:line="264" w:lineRule="auto"/>
        <w:ind w:firstLine="720"/>
        <w:jc w:val="both"/>
        <w:rPr>
          <w:rFonts w:eastAsia="Times New Roman" w:cs="Times New Roman"/>
          <w:szCs w:val="28"/>
        </w:rPr>
      </w:pPr>
      <w:r w:rsidRPr="00352F3F">
        <w:rPr>
          <w:rFonts w:eastAsia="Times New Roman" w:cs="Times New Roman"/>
          <w:szCs w:val="28"/>
        </w:rPr>
        <w:lastRenderedPageBreak/>
        <w:t>8. Sở Khoa học và Công nghệ:</w:t>
      </w:r>
    </w:p>
    <w:p w:rsidR="00522BB6" w:rsidRPr="00352F3F" w:rsidRDefault="00522BB6" w:rsidP="00F946CD">
      <w:pPr>
        <w:spacing w:after="0" w:line="264" w:lineRule="auto"/>
        <w:ind w:firstLine="720"/>
        <w:jc w:val="both"/>
        <w:rPr>
          <w:rFonts w:eastAsia="Times New Roman" w:cs="Times New Roman"/>
          <w:szCs w:val="28"/>
        </w:rPr>
      </w:pPr>
      <w:r w:rsidRPr="00352F3F">
        <w:rPr>
          <w:rFonts w:eastAsia="Times New Roman" w:cs="Times New Roman"/>
          <w:szCs w:val="28"/>
        </w:rPr>
        <w:t>a) Hàng năm thông báo đề xuất đặt hàng các nhiệm vụ khoa học và công nghệ có liên quan đến việc ứng dụng các tiến bộ khoa học và công nghệ trong quản lý, khai thác và sử dụng hiệu quả tà</w:t>
      </w:r>
      <w:r w:rsidR="00901F2A">
        <w:rPr>
          <w:rFonts w:eastAsia="Times New Roman" w:cs="Times New Roman"/>
          <w:szCs w:val="28"/>
        </w:rPr>
        <w:t>i nguyên nước trên địa bàn tỉnh</w:t>
      </w:r>
      <w:r w:rsidRPr="00352F3F">
        <w:rPr>
          <w:rFonts w:eastAsia="Times New Roman" w:cs="Times New Roman"/>
          <w:szCs w:val="28"/>
        </w:rPr>
        <w:t>.</w:t>
      </w:r>
    </w:p>
    <w:p w:rsidR="00522BB6" w:rsidRPr="00352F3F" w:rsidRDefault="00522BB6" w:rsidP="00F946CD">
      <w:pPr>
        <w:spacing w:after="0" w:line="264" w:lineRule="auto"/>
        <w:ind w:firstLine="720"/>
        <w:jc w:val="both"/>
        <w:rPr>
          <w:rFonts w:eastAsia="Times New Roman" w:cs="Times New Roman"/>
          <w:szCs w:val="28"/>
        </w:rPr>
      </w:pPr>
      <w:r w:rsidRPr="00352F3F">
        <w:rPr>
          <w:rFonts w:eastAsia="Times New Roman" w:cs="Times New Roman"/>
          <w:szCs w:val="28"/>
        </w:rPr>
        <w:t xml:space="preserve">b) </w:t>
      </w:r>
      <w:r w:rsidRPr="00352F3F">
        <w:rPr>
          <w:rFonts w:cs="Times New Roman"/>
          <w:szCs w:val="28"/>
        </w:rPr>
        <w:t>Chủ trì, phối hợp với các sở, ngành có liên quan thực hiện thẩm định hoặc có ý kiến về công nghệ của các dự án đầu tư khai thác và xử lý nước trên địa bàn tỉnh theo đúng quy định; ưu tiên lựa chọn các công nghệ, thiết bị hiện đại, tiết kiệm tài nguyên nước để sử dụng trong các dự án đầu tư</w:t>
      </w:r>
      <w:r w:rsidRPr="00352F3F">
        <w:rPr>
          <w:rFonts w:eastAsia="Times New Roman" w:cs="Times New Roman"/>
          <w:szCs w:val="28"/>
        </w:rPr>
        <w:t>.</w:t>
      </w:r>
    </w:p>
    <w:p w:rsidR="00634AE1" w:rsidRDefault="00522BB6" w:rsidP="008755DE">
      <w:pPr>
        <w:spacing w:before="120" w:after="60" w:line="264" w:lineRule="auto"/>
        <w:ind w:firstLine="720"/>
        <w:jc w:val="both"/>
        <w:rPr>
          <w:rFonts w:eastAsia="Times New Roman" w:cs="Times New Roman"/>
          <w:spacing w:val="-4"/>
          <w:szCs w:val="28"/>
        </w:rPr>
      </w:pPr>
      <w:r w:rsidRPr="008755DE">
        <w:rPr>
          <w:rFonts w:eastAsia="Times New Roman" w:cs="Times New Roman"/>
          <w:spacing w:val="-4"/>
          <w:szCs w:val="28"/>
        </w:rPr>
        <w:t xml:space="preserve">9. Ban Quản lý Khu kinh tế: </w:t>
      </w:r>
    </w:p>
    <w:p w:rsidR="00522BB6" w:rsidRPr="008755DE" w:rsidRDefault="00522BB6" w:rsidP="004E180B">
      <w:pPr>
        <w:spacing w:before="60" w:after="60" w:line="264" w:lineRule="auto"/>
        <w:ind w:firstLine="720"/>
        <w:jc w:val="both"/>
        <w:rPr>
          <w:rFonts w:eastAsia="Times New Roman" w:cs="Times New Roman"/>
          <w:spacing w:val="-4"/>
          <w:szCs w:val="28"/>
        </w:rPr>
      </w:pPr>
      <w:r w:rsidRPr="008755DE">
        <w:rPr>
          <w:rFonts w:eastAsia="Times New Roman" w:cs="Times New Roman"/>
          <w:spacing w:val="-4"/>
          <w:szCs w:val="28"/>
        </w:rPr>
        <w:t>Chủ trì, phối hợp với các sở, ban, ngành cấp tỉnh, Ủy ban nhân dân cấp huyện và cấp xã có liên quan kiểm tra, thanh tra, giải quyết khiếu nại, tố cáo, xử lý các doanh nghiệp trong các khu công nghiệp, khu kinh tế vi phạm các quy định về quản lý tài nguyên nước theo quy định của pháp luật.</w:t>
      </w:r>
    </w:p>
    <w:p w:rsidR="004E180B" w:rsidRDefault="00522BB6" w:rsidP="005B6958">
      <w:pPr>
        <w:spacing w:before="120" w:after="0" w:line="264" w:lineRule="auto"/>
        <w:ind w:firstLine="720"/>
        <w:jc w:val="both"/>
        <w:rPr>
          <w:rFonts w:eastAsia="Times New Roman" w:cs="Times New Roman"/>
          <w:szCs w:val="28"/>
        </w:rPr>
      </w:pPr>
      <w:r w:rsidRPr="00352F3F">
        <w:rPr>
          <w:rFonts w:eastAsia="Times New Roman" w:cs="Times New Roman"/>
          <w:szCs w:val="28"/>
        </w:rPr>
        <w:t xml:space="preserve">10. Sở Y tế: </w:t>
      </w:r>
    </w:p>
    <w:p w:rsidR="00522BB6" w:rsidRPr="00352F3F" w:rsidRDefault="00522BB6" w:rsidP="004E180B">
      <w:pPr>
        <w:spacing w:before="60" w:after="0" w:line="264" w:lineRule="auto"/>
        <w:ind w:firstLine="720"/>
        <w:jc w:val="both"/>
        <w:rPr>
          <w:rFonts w:eastAsia="Times New Roman" w:cs="Times New Roman"/>
          <w:szCs w:val="28"/>
        </w:rPr>
      </w:pPr>
      <w:r w:rsidRPr="00352F3F">
        <w:rPr>
          <w:rFonts w:eastAsia="Times New Roman" w:cs="Times New Roman"/>
          <w:szCs w:val="28"/>
          <w:lang w:val="vi-VN"/>
        </w:rPr>
        <w:t>C</w:t>
      </w:r>
      <w:r w:rsidRPr="00352F3F">
        <w:rPr>
          <w:rFonts w:eastAsia="Times New Roman" w:cs="Times New Roman"/>
          <w:szCs w:val="28"/>
        </w:rPr>
        <w:t>hủ trì, phối hợp các sở, ban, ngành tỉnh và địa phương có liên quan kiểm tra, giám sát và lấy mẫu xét nghiệm chất lượng nước cấp dùng cho ăn uống và sinh hoạt định kỳ tại tất cả các cơ sở cung cấp nước khu vực nông thôn, mạng phân phối cấp nước khu vực đô thị trên địa bàn tỉnh theo quy định và theo yêu cầu của các tổ chức, cá nhân, cơ quan chức năng. Tham mưu UBND tỉnh công bố thông tin về chất lượng nước đối với các trạm cấp nước không đạt chất lượng.</w:t>
      </w:r>
    </w:p>
    <w:p w:rsidR="004E180B" w:rsidRDefault="00522BB6" w:rsidP="005B6958">
      <w:pPr>
        <w:spacing w:before="120" w:after="0" w:line="264" w:lineRule="auto"/>
        <w:ind w:firstLine="720"/>
        <w:jc w:val="both"/>
        <w:rPr>
          <w:rFonts w:eastAsia="Times New Roman" w:cs="Times New Roman"/>
          <w:szCs w:val="28"/>
          <w:lang w:val="vi-VN"/>
        </w:rPr>
      </w:pPr>
      <w:r w:rsidRPr="00352F3F">
        <w:rPr>
          <w:rFonts w:eastAsia="Times New Roman" w:cs="Times New Roman"/>
          <w:szCs w:val="28"/>
        </w:rPr>
        <w:t xml:space="preserve">11. Công an </w:t>
      </w:r>
      <w:r w:rsidRPr="00352F3F">
        <w:rPr>
          <w:rFonts w:eastAsia="Times New Roman" w:cs="Times New Roman"/>
          <w:szCs w:val="28"/>
          <w:lang w:val="vi-VN"/>
        </w:rPr>
        <w:t xml:space="preserve">tỉnh: </w:t>
      </w:r>
    </w:p>
    <w:p w:rsidR="00522BB6" w:rsidRPr="00352F3F" w:rsidRDefault="00522BB6" w:rsidP="004E180B">
      <w:pPr>
        <w:spacing w:before="60" w:after="0" w:line="264" w:lineRule="auto"/>
        <w:ind w:firstLine="720"/>
        <w:jc w:val="both"/>
        <w:rPr>
          <w:rFonts w:eastAsia="Times New Roman" w:cs="Times New Roman"/>
          <w:szCs w:val="28"/>
        </w:rPr>
      </w:pPr>
      <w:r w:rsidRPr="00352F3F">
        <w:rPr>
          <w:rFonts w:eastAsia="Times New Roman" w:cs="Times New Roman"/>
          <w:szCs w:val="28"/>
          <w:lang w:val="vi-VN"/>
        </w:rPr>
        <w:t xml:space="preserve">Phối hợp với Sở Tài nguyên và Môi trường và các đơn vị liên quan trong công tác thanh tra, kiểm tra về tài nguyên nước, đề xuất và xử lý vi phạm đối với các tổ chức, cá nhân có hoạt động tài nguyên nước trên địa bàn tỉnh. </w:t>
      </w:r>
      <w:r w:rsidRPr="00352F3F">
        <w:rPr>
          <w:rFonts w:eastAsia="Times New Roman" w:cs="Times New Roman"/>
          <w:szCs w:val="28"/>
        </w:rPr>
        <w:t xml:space="preserve"> </w:t>
      </w:r>
    </w:p>
    <w:p w:rsidR="004E180B" w:rsidRDefault="00522BB6" w:rsidP="005B6958">
      <w:pPr>
        <w:spacing w:before="120" w:after="0" w:line="264" w:lineRule="auto"/>
        <w:ind w:firstLine="720"/>
        <w:jc w:val="both"/>
        <w:rPr>
          <w:rFonts w:eastAsia="Times New Roman" w:cs="Times New Roman"/>
          <w:szCs w:val="28"/>
          <w:lang w:val="vi-VN"/>
        </w:rPr>
      </w:pPr>
      <w:r w:rsidRPr="00352F3F">
        <w:rPr>
          <w:rFonts w:eastAsia="Times New Roman" w:cs="Times New Roman"/>
          <w:szCs w:val="28"/>
          <w:lang w:val="vi-VN"/>
        </w:rPr>
        <w:t>1</w:t>
      </w:r>
      <w:r w:rsidRPr="00352F3F">
        <w:rPr>
          <w:rFonts w:eastAsia="Times New Roman" w:cs="Times New Roman"/>
          <w:szCs w:val="28"/>
        </w:rPr>
        <w:t>2</w:t>
      </w:r>
      <w:r w:rsidRPr="00352F3F">
        <w:rPr>
          <w:rFonts w:eastAsia="Times New Roman" w:cs="Times New Roman"/>
          <w:szCs w:val="28"/>
          <w:lang w:val="vi-VN"/>
        </w:rPr>
        <w:t xml:space="preserve">. Cục Thuế tỉnh: </w:t>
      </w:r>
    </w:p>
    <w:p w:rsidR="00522BB6" w:rsidRPr="00352F3F" w:rsidRDefault="00522BB6" w:rsidP="004E180B">
      <w:pPr>
        <w:spacing w:before="60" w:after="0" w:line="264" w:lineRule="auto"/>
        <w:ind w:firstLine="720"/>
        <w:jc w:val="both"/>
        <w:rPr>
          <w:rFonts w:eastAsia="Times New Roman" w:cs="Times New Roman"/>
          <w:szCs w:val="28"/>
          <w:lang w:val="vi-VN"/>
        </w:rPr>
      </w:pPr>
      <w:r w:rsidRPr="00352F3F">
        <w:rPr>
          <w:rFonts w:eastAsia="Times New Roman" w:cs="Times New Roman"/>
          <w:szCs w:val="28"/>
        </w:rPr>
        <w:t>Quản lý</w:t>
      </w:r>
      <w:r w:rsidRPr="00352F3F">
        <w:rPr>
          <w:rFonts w:eastAsia="Times New Roman" w:cs="Times New Roman"/>
          <w:szCs w:val="28"/>
          <w:lang w:val="vi-VN"/>
        </w:rPr>
        <w:t xml:space="preserve"> các loại thuế, phí theo quy định của pháp luật và các chính sách thu hiện hành trong lĩnh vực tài nguyên nước; hàng năm, trước ngày 15 tháng 12 tổng hợp kết quả thu </w:t>
      </w:r>
      <w:r w:rsidRPr="00352F3F">
        <w:rPr>
          <w:rFonts w:eastAsia="Times New Roman" w:cs="Times New Roman"/>
          <w:szCs w:val="28"/>
        </w:rPr>
        <w:t>ngân sách Nhà nước liên quan lĩnh vực tài nguyên nước trong phạm vi quản lý của cơ quan thuế,</w:t>
      </w:r>
      <w:r w:rsidRPr="00352F3F">
        <w:rPr>
          <w:rFonts w:eastAsia="Times New Roman" w:cs="Times New Roman"/>
          <w:szCs w:val="28"/>
          <w:lang w:val="vi-VN"/>
        </w:rPr>
        <w:t xml:space="preserve"> gửi Sở Tài nguyên và Môi trường để phối hợp kiểm tra, giám sát việc thực hiện trách nhiệm của các tổ chức, cá nhân được cấp phép khai thác, sử dụng tài nguyên nước. </w:t>
      </w:r>
    </w:p>
    <w:p w:rsidR="004E180B" w:rsidRDefault="00522BB6" w:rsidP="005B6958">
      <w:pPr>
        <w:spacing w:before="120" w:after="0" w:line="264" w:lineRule="auto"/>
        <w:ind w:firstLine="720"/>
        <w:jc w:val="both"/>
        <w:rPr>
          <w:rFonts w:eastAsia="Times New Roman" w:cs="Times New Roman"/>
          <w:szCs w:val="28"/>
        </w:rPr>
      </w:pPr>
      <w:r w:rsidRPr="00DF1973">
        <w:rPr>
          <w:rFonts w:eastAsia="Times New Roman" w:cs="Times New Roman"/>
          <w:szCs w:val="28"/>
          <w:lang w:val="vi-VN"/>
        </w:rPr>
        <w:t>1</w:t>
      </w:r>
      <w:r w:rsidRPr="00DF1973">
        <w:rPr>
          <w:rFonts w:eastAsia="Times New Roman" w:cs="Times New Roman"/>
          <w:szCs w:val="28"/>
        </w:rPr>
        <w:t xml:space="preserve">3. Đài Khí tượng Thủy văn tỉnh: </w:t>
      </w:r>
    </w:p>
    <w:p w:rsidR="00D46C25" w:rsidRPr="00DF1973" w:rsidRDefault="00522BB6" w:rsidP="004E180B">
      <w:pPr>
        <w:spacing w:before="60" w:after="0" w:line="264" w:lineRule="auto"/>
        <w:ind w:firstLine="720"/>
        <w:jc w:val="both"/>
        <w:rPr>
          <w:rFonts w:cs="Times New Roman"/>
          <w:szCs w:val="28"/>
        </w:rPr>
      </w:pPr>
      <w:r w:rsidRPr="00DF1973">
        <w:rPr>
          <w:rFonts w:eastAsia="Times New Roman" w:cs="Times New Roman"/>
          <w:szCs w:val="28"/>
          <w:lang w:val="vi-VN"/>
        </w:rPr>
        <w:t>C</w:t>
      </w:r>
      <w:r w:rsidRPr="00DF1973">
        <w:rPr>
          <w:rFonts w:eastAsia="Times New Roman" w:cs="Times New Roman"/>
          <w:szCs w:val="28"/>
        </w:rPr>
        <w:t xml:space="preserve">ung cấp </w:t>
      </w:r>
      <w:r w:rsidRPr="00352F3F">
        <w:rPr>
          <w:rFonts w:eastAsia="Times New Roman" w:cs="Times New Roman"/>
          <w:szCs w:val="28"/>
        </w:rPr>
        <w:t>danh mục và vị trí các trạm thủy văn chuyên dùng, tài liệu khí tượng thủy văn hiện có và số liệu các yếu tố khí tượng thủy văn quan trắc được khi Sở Tài nguyên và Môi trường có yêu cầu báo cáo cho Ủy ban nhân dân tỉnh và Bộ Tài nguyên và Môi trường.</w:t>
      </w:r>
      <w:r w:rsidR="0022089E">
        <w:rPr>
          <w:rFonts w:eastAsia="Times New Roman" w:cs="Times New Roman"/>
          <w:szCs w:val="28"/>
        </w:rPr>
        <w:t xml:space="preserve"> </w:t>
      </w:r>
    </w:p>
    <w:p w:rsidR="004408E6" w:rsidRDefault="00522BB6" w:rsidP="005B6958">
      <w:pPr>
        <w:spacing w:before="120" w:after="0" w:line="264" w:lineRule="auto"/>
        <w:ind w:firstLine="720"/>
        <w:jc w:val="both"/>
        <w:rPr>
          <w:rFonts w:eastAsia="Times New Roman" w:cs="Times New Roman"/>
          <w:szCs w:val="28"/>
        </w:rPr>
      </w:pPr>
      <w:r w:rsidRPr="00352F3F">
        <w:rPr>
          <w:rFonts w:eastAsia="Times New Roman" w:cs="Times New Roman"/>
          <w:szCs w:val="28"/>
          <w:lang w:val="vi-VN"/>
        </w:rPr>
        <w:lastRenderedPageBreak/>
        <w:t>1</w:t>
      </w:r>
      <w:r w:rsidR="004408E6">
        <w:rPr>
          <w:rFonts w:eastAsia="Times New Roman" w:cs="Times New Roman"/>
          <w:szCs w:val="28"/>
        </w:rPr>
        <w:t xml:space="preserve">4. </w:t>
      </w:r>
      <w:r w:rsidRPr="00352F3F">
        <w:rPr>
          <w:rFonts w:eastAsia="Times New Roman" w:cs="Times New Roman"/>
          <w:szCs w:val="28"/>
        </w:rPr>
        <w:t xml:space="preserve">Ủy ban Mặt trận Tổ quốc Việt Nam </w:t>
      </w:r>
      <w:r w:rsidRPr="00352F3F">
        <w:rPr>
          <w:rFonts w:eastAsia="Times New Roman" w:cs="Times New Roman"/>
          <w:szCs w:val="28"/>
          <w:lang w:val="vi-VN"/>
        </w:rPr>
        <w:t xml:space="preserve">tỉnh </w:t>
      </w:r>
      <w:r w:rsidRPr="00352F3F">
        <w:rPr>
          <w:rFonts w:eastAsia="Times New Roman" w:cs="Times New Roman"/>
          <w:szCs w:val="28"/>
        </w:rPr>
        <w:t>và các tổ chức chính trị - xã hội cấp tỉnh</w:t>
      </w:r>
      <w:r w:rsidR="004408E6">
        <w:rPr>
          <w:rFonts w:eastAsia="Times New Roman" w:cs="Times New Roman"/>
          <w:szCs w:val="28"/>
        </w:rPr>
        <w:t>:</w:t>
      </w:r>
    </w:p>
    <w:p w:rsidR="00522BB6" w:rsidRPr="00352F3F" w:rsidRDefault="004408E6" w:rsidP="004408E6">
      <w:pPr>
        <w:spacing w:before="60" w:after="0" w:line="264" w:lineRule="auto"/>
        <w:ind w:firstLine="720"/>
        <w:jc w:val="both"/>
        <w:rPr>
          <w:rFonts w:eastAsia="Times New Roman" w:cs="Times New Roman"/>
          <w:szCs w:val="28"/>
        </w:rPr>
      </w:pPr>
      <w:r>
        <w:rPr>
          <w:rFonts w:eastAsia="Times New Roman" w:cs="Times New Roman"/>
          <w:szCs w:val="28"/>
        </w:rPr>
        <w:t>T</w:t>
      </w:r>
      <w:r w:rsidR="00522BB6" w:rsidRPr="00352F3F">
        <w:rPr>
          <w:rFonts w:eastAsia="Times New Roman" w:cs="Times New Roman"/>
          <w:szCs w:val="28"/>
        </w:rPr>
        <w:t>rong phạm vi chức năng, nhiệm vụ của mình, phối hợp với chính quyền cùng cấp tuyên truyền, vận động đoàn viên, hội viên và nhân dân tích cực tham gia quản lý, bảo vệ tài nguyên nước; giám sát việc thực hiện pháp luật về tài nguyên nước trên địa bàn tỉnh.</w:t>
      </w:r>
    </w:p>
    <w:p w:rsidR="007510DA" w:rsidRDefault="00522BB6" w:rsidP="005B6958">
      <w:pPr>
        <w:spacing w:before="120" w:after="0" w:line="264" w:lineRule="auto"/>
        <w:ind w:firstLine="720"/>
        <w:jc w:val="both"/>
        <w:rPr>
          <w:rFonts w:eastAsia="Times New Roman" w:cs="Times New Roman"/>
          <w:szCs w:val="28"/>
        </w:rPr>
      </w:pPr>
      <w:r w:rsidRPr="00352F3F">
        <w:rPr>
          <w:rFonts w:eastAsia="Times New Roman" w:cs="Times New Roman"/>
          <w:szCs w:val="28"/>
          <w:lang w:val="vi-VN"/>
        </w:rPr>
        <w:t>1</w:t>
      </w:r>
      <w:r w:rsidRPr="00352F3F">
        <w:rPr>
          <w:rFonts w:eastAsia="Times New Roman" w:cs="Times New Roman"/>
          <w:szCs w:val="28"/>
        </w:rPr>
        <w:t xml:space="preserve">5. Đài Phát thanh và Truyền hình tỉnh Quảng Bình, Báo </w:t>
      </w:r>
      <w:r w:rsidRPr="00352F3F">
        <w:rPr>
          <w:rFonts w:eastAsia="Times New Roman" w:cs="Times New Roman"/>
          <w:szCs w:val="28"/>
          <w:lang w:val="vi-VN"/>
        </w:rPr>
        <w:t>Quảng Bình</w:t>
      </w:r>
      <w:r w:rsidRPr="00352F3F">
        <w:rPr>
          <w:rFonts w:eastAsia="Times New Roman" w:cs="Times New Roman"/>
          <w:szCs w:val="28"/>
        </w:rPr>
        <w:t xml:space="preserve">: </w:t>
      </w:r>
    </w:p>
    <w:p w:rsidR="00522BB6" w:rsidRPr="00352F3F" w:rsidRDefault="00522BB6" w:rsidP="007510DA">
      <w:pPr>
        <w:spacing w:before="60" w:after="0" w:line="264" w:lineRule="auto"/>
        <w:ind w:firstLine="720"/>
        <w:jc w:val="both"/>
        <w:rPr>
          <w:rFonts w:eastAsia="Times New Roman" w:cs="Times New Roman"/>
          <w:szCs w:val="28"/>
        </w:rPr>
      </w:pPr>
      <w:r w:rsidRPr="00352F3F">
        <w:rPr>
          <w:rFonts w:eastAsia="Times New Roman" w:cs="Times New Roman"/>
          <w:szCs w:val="28"/>
          <w:lang w:val="vi-VN"/>
        </w:rPr>
        <w:t>T</w:t>
      </w:r>
      <w:r w:rsidRPr="00352F3F">
        <w:rPr>
          <w:rFonts w:eastAsia="Times New Roman" w:cs="Times New Roman"/>
          <w:szCs w:val="28"/>
        </w:rPr>
        <w:t>ổ chức đưa tin tuyên truyền các văn bản, quy định của Trung ương và của tỉnh có liên quan đến hoạt động về tài nguyên nước để các tổ chức, cá nhân biết và thực hiện đúng theo quy định.</w:t>
      </w:r>
    </w:p>
    <w:p w:rsidR="00352F3F" w:rsidRPr="00352F3F" w:rsidRDefault="00C53C5D" w:rsidP="004E075F">
      <w:pPr>
        <w:spacing w:before="120" w:after="60" w:line="264" w:lineRule="auto"/>
        <w:ind w:firstLine="567"/>
        <w:jc w:val="both"/>
        <w:rPr>
          <w:rFonts w:eastAsia="Times New Roman" w:cs="Times New Roman"/>
          <w:b/>
          <w:bCs/>
          <w:szCs w:val="28"/>
        </w:rPr>
      </w:pPr>
      <w:r w:rsidRPr="00352F3F">
        <w:rPr>
          <w:rFonts w:eastAsia="Times New Roman" w:cs="Times New Roman"/>
          <w:b/>
          <w:bCs/>
          <w:szCs w:val="28"/>
        </w:rPr>
        <w:t xml:space="preserve">Điều </w:t>
      </w:r>
      <w:r w:rsidRPr="00352F3F">
        <w:rPr>
          <w:rFonts w:eastAsia="Times New Roman" w:cs="Times New Roman"/>
          <w:b/>
          <w:bCs/>
          <w:szCs w:val="28"/>
          <w:lang w:val="vi-VN"/>
        </w:rPr>
        <w:t>2</w:t>
      </w:r>
      <w:r w:rsidR="007179EB">
        <w:rPr>
          <w:rFonts w:eastAsia="Times New Roman" w:cs="Times New Roman"/>
          <w:b/>
          <w:bCs/>
          <w:szCs w:val="28"/>
        </w:rPr>
        <w:t>2</w:t>
      </w:r>
      <w:r w:rsidRPr="00352F3F">
        <w:rPr>
          <w:rFonts w:eastAsia="Times New Roman" w:cs="Times New Roman"/>
          <w:b/>
          <w:bCs/>
          <w:szCs w:val="28"/>
        </w:rPr>
        <w:t>. Trách nhiệm quản lý nhà nước về tài nguyên nước của Ủy ban nhân dân cấp huyện</w:t>
      </w:r>
    </w:p>
    <w:p w:rsidR="00352F3F" w:rsidRPr="00352F3F" w:rsidRDefault="00352F3F" w:rsidP="004E075F">
      <w:pPr>
        <w:spacing w:before="60" w:after="0" w:line="264" w:lineRule="auto"/>
        <w:ind w:firstLine="720"/>
        <w:jc w:val="both"/>
        <w:rPr>
          <w:rFonts w:eastAsia="Times New Roman" w:cs="Times New Roman"/>
          <w:b/>
          <w:bCs/>
          <w:szCs w:val="28"/>
        </w:rPr>
      </w:pPr>
      <w:r w:rsidRPr="00352F3F">
        <w:rPr>
          <w:rFonts w:eastAsia="Times New Roman" w:cs="Times New Roman"/>
          <w:bCs/>
          <w:szCs w:val="28"/>
        </w:rPr>
        <w:t>1.</w:t>
      </w:r>
      <w:r w:rsidRPr="00352F3F">
        <w:rPr>
          <w:rFonts w:eastAsia="Times New Roman" w:cs="Times New Roman"/>
          <w:b/>
          <w:bCs/>
          <w:szCs w:val="28"/>
        </w:rPr>
        <w:t xml:space="preserve"> </w:t>
      </w:r>
      <w:r w:rsidRPr="00352F3F">
        <w:rPr>
          <w:rFonts w:eastAsia="Times New Roman" w:cs="Times New Roman"/>
          <w:szCs w:val="28"/>
        </w:rPr>
        <w:t>Ủy ban nhân dân cấp huyện chịu trách nhiệm trước Ủy ban nhân dân tỉnh trong việc quản lý tài nguyên nước tại địa phương theo quy định của pháp luật.</w:t>
      </w:r>
    </w:p>
    <w:p w:rsidR="00352F3F" w:rsidRPr="00352F3F" w:rsidRDefault="00352F3F" w:rsidP="00F946CD">
      <w:pPr>
        <w:spacing w:after="0" w:line="264" w:lineRule="auto"/>
        <w:ind w:firstLine="720"/>
        <w:jc w:val="both"/>
        <w:rPr>
          <w:rFonts w:eastAsia="Times New Roman" w:cs="Times New Roman"/>
          <w:szCs w:val="28"/>
        </w:rPr>
      </w:pPr>
      <w:r w:rsidRPr="00352F3F">
        <w:rPr>
          <w:rFonts w:eastAsia="Times New Roman" w:cs="Times New Roman"/>
          <w:szCs w:val="28"/>
        </w:rPr>
        <w:t>2. Thực hiện các biện pháp bảo vệ tài nguyên nước theo quy định của pháp luật; phối hợp với cơ quan, tổ chức quản lý trạm quan trắc, đo đạc, giám sát tài nguyên nước, công trình thăm dò, khai thác nước, xả nước thải vào nguồn nước để bảo vệ các công trình này.</w:t>
      </w:r>
    </w:p>
    <w:p w:rsidR="00352F3F" w:rsidRPr="004E075F" w:rsidRDefault="00352F3F" w:rsidP="00F946CD">
      <w:pPr>
        <w:spacing w:after="0" w:line="264" w:lineRule="auto"/>
        <w:ind w:firstLine="720"/>
        <w:jc w:val="both"/>
        <w:rPr>
          <w:rFonts w:eastAsia="Times New Roman" w:cs="Times New Roman"/>
          <w:spacing w:val="-4"/>
          <w:szCs w:val="28"/>
        </w:rPr>
      </w:pPr>
      <w:r w:rsidRPr="004E075F">
        <w:rPr>
          <w:rFonts w:eastAsia="Times New Roman" w:cs="Times New Roman"/>
          <w:spacing w:val="-4"/>
          <w:szCs w:val="28"/>
        </w:rPr>
        <w:t>3. Tổ chức ứng phó, khắc phục sự cố ô nhiễm nguồn nước; theo dõi, phát hiện và tham gia giải quyết sự cố ô nhiễm nguồn nước liên quốc gia theo thẩm quyền.</w:t>
      </w:r>
    </w:p>
    <w:p w:rsidR="000F48AD" w:rsidRDefault="00352F3F" w:rsidP="00F946CD">
      <w:pPr>
        <w:spacing w:after="0" w:line="264" w:lineRule="auto"/>
        <w:ind w:firstLine="720"/>
        <w:jc w:val="both"/>
        <w:rPr>
          <w:szCs w:val="28"/>
        </w:rPr>
      </w:pPr>
      <w:r w:rsidRPr="00352F3F">
        <w:rPr>
          <w:rFonts w:eastAsia="Times New Roman" w:cs="Times New Roman"/>
          <w:szCs w:val="28"/>
        </w:rPr>
        <w:t xml:space="preserve">4. </w:t>
      </w:r>
      <w:r w:rsidR="000F48AD">
        <w:rPr>
          <w:szCs w:val="28"/>
        </w:rPr>
        <w:t xml:space="preserve">Phổ biến, tuyên truyền về tài nguyên nước nhằm nâng cao nhận thức về bảo vệ tài nguyên nước, khai thác, sử dụng nước tiết kiệm, hiệu quả; thanh tra, kiểm tra và xử lý vi phạm pháp luật về tài nguyên nước trên địa bàn </w:t>
      </w:r>
    </w:p>
    <w:p w:rsidR="00352F3F" w:rsidRPr="00352F3F" w:rsidRDefault="00352F3F" w:rsidP="00F946CD">
      <w:pPr>
        <w:spacing w:after="0" w:line="264" w:lineRule="auto"/>
        <w:ind w:firstLine="720"/>
        <w:jc w:val="both"/>
        <w:rPr>
          <w:rFonts w:eastAsia="Times New Roman" w:cs="Times New Roman"/>
          <w:szCs w:val="28"/>
        </w:rPr>
      </w:pPr>
      <w:r w:rsidRPr="00352F3F">
        <w:rPr>
          <w:rFonts w:eastAsia="Times New Roman" w:cs="Times New Roman"/>
          <w:szCs w:val="28"/>
        </w:rPr>
        <w:t xml:space="preserve">5. Định kỳ tổng hợp, báo cáo </w:t>
      </w:r>
      <w:r w:rsidRPr="00352F3F">
        <w:rPr>
          <w:rFonts w:eastAsia="Times New Roman" w:cs="Times New Roman"/>
          <w:szCs w:val="28"/>
          <w:lang w:val="vi-VN"/>
        </w:rPr>
        <w:t xml:space="preserve">Sở </w:t>
      </w:r>
      <w:r w:rsidRPr="00352F3F">
        <w:rPr>
          <w:rFonts w:eastAsia="Times New Roman" w:cs="Times New Roman"/>
          <w:szCs w:val="28"/>
        </w:rPr>
        <w:t>T</w:t>
      </w:r>
      <w:r w:rsidRPr="00352F3F">
        <w:rPr>
          <w:rFonts w:eastAsia="Times New Roman" w:cs="Times New Roman"/>
          <w:szCs w:val="28"/>
          <w:lang w:val="vi-VN"/>
        </w:rPr>
        <w:t xml:space="preserve">ài nguyên và Môi trường </w:t>
      </w:r>
      <w:r w:rsidRPr="00352F3F">
        <w:rPr>
          <w:rFonts w:eastAsia="Times New Roman" w:cs="Times New Roman"/>
          <w:szCs w:val="28"/>
        </w:rPr>
        <w:t>tình hình quản lý, bảo vệ, khai thác, sử dụng tài nguyên nước, phòng, chống và khắc phục hậu quả tác hại do nước gây ra.</w:t>
      </w:r>
    </w:p>
    <w:p w:rsidR="00352F3F" w:rsidRPr="00352F3F" w:rsidRDefault="00352F3F" w:rsidP="00F946CD">
      <w:pPr>
        <w:spacing w:after="0" w:line="264" w:lineRule="auto"/>
        <w:ind w:firstLine="720"/>
        <w:jc w:val="both"/>
        <w:rPr>
          <w:rFonts w:eastAsia="Times New Roman" w:cs="Times New Roman"/>
          <w:szCs w:val="28"/>
        </w:rPr>
      </w:pPr>
      <w:r w:rsidRPr="00352F3F">
        <w:rPr>
          <w:rFonts w:eastAsia="Times New Roman" w:cs="Times New Roman"/>
          <w:szCs w:val="28"/>
        </w:rPr>
        <w:t xml:space="preserve">6. Tổ chức đăng ký </w:t>
      </w:r>
      <w:r w:rsidRPr="00352F3F">
        <w:rPr>
          <w:rFonts w:eastAsia="Times New Roman" w:cs="Times New Roman"/>
          <w:szCs w:val="28"/>
          <w:lang w:val="vi-VN"/>
        </w:rPr>
        <w:t xml:space="preserve">và xác nhận đăng ký khai thác, sử dụng tài nguyên </w:t>
      </w:r>
      <w:r w:rsidRPr="00352F3F">
        <w:rPr>
          <w:rFonts w:eastAsia="Times New Roman" w:cs="Times New Roman"/>
          <w:szCs w:val="28"/>
        </w:rPr>
        <w:t>nước theo thẩm quyền.</w:t>
      </w:r>
    </w:p>
    <w:p w:rsidR="00352F3F" w:rsidRPr="00352F3F" w:rsidRDefault="00352F3F" w:rsidP="00F946CD">
      <w:pPr>
        <w:spacing w:after="0" w:line="264" w:lineRule="auto"/>
        <w:ind w:firstLine="720"/>
        <w:jc w:val="both"/>
        <w:rPr>
          <w:rFonts w:eastAsia="Times New Roman" w:cs="Times New Roman"/>
          <w:szCs w:val="28"/>
        </w:rPr>
      </w:pPr>
      <w:r w:rsidRPr="00352F3F">
        <w:rPr>
          <w:rFonts w:eastAsia="Times New Roman" w:cs="Times New Roman"/>
          <w:szCs w:val="28"/>
        </w:rPr>
        <w:t>7. Phối hợp với Sở Tài nguyên và Môi trường trong việc xây dựng phương án cắm mốc giới hành lang bảo vệ sông, hồ tự nhiên, hồ nhân tạo ở đô thị, khu dân cư tập trung và các nguồn nước khác trên địa bàn và phối hợp thực hiện việc cắm mốc giới trên thực địa sau khi phương án cắm mốc giới được phê duyệt.</w:t>
      </w:r>
    </w:p>
    <w:p w:rsidR="00352F3F" w:rsidRPr="00352F3F" w:rsidRDefault="000F48AD" w:rsidP="00F946CD">
      <w:pPr>
        <w:autoSpaceDE w:val="0"/>
        <w:autoSpaceDN w:val="0"/>
        <w:adjustRightInd w:val="0"/>
        <w:spacing w:after="0" w:line="264" w:lineRule="auto"/>
        <w:ind w:firstLine="720"/>
        <w:jc w:val="both"/>
        <w:rPr>
          <w:rFonts w:cs="Times New Roman"/>
          <w:szCs w:val="28"/>
        </w:rPr>
      </w:pPr>
      <w:r>
        <w:rPr>
          <w:rFonts w:eastAsia="Times New Roman" w:cs="Times New Roman"/>
          <w:szCs w:val="28"/>
        </w:rPr>
        <w:t>8</w:t>
      </w:r>
      <w:r w:rsidR="00352F3F" w:rsidRPr="00352F3F">
        <w:rPr>
          <w:rFonts w:eastAsia="Times New Roman" w:cs="Times New Roman"/>
          <w:szCs w:val="28"/>
        </w:rPr>
        <w:t xml:space="preserve">. </w:t>
      </w:r>
      <w:r w:rsidR="00352F3F" w:rsidRPr="00352F3F">
        <w:rPr>
          <w:rFonts w:cs="Times New Roman"/>
          <w:szCs w:val="28"/>
        </w:rPr>
        <w:t>Thực hiện các nhiệm vụ quản lý nhà nước về tài nguyên nước theo phân</w:t>
      </w:r>
    </w:p>
    <w:p w:rsidR="00352F3F" w:rsidRDefault="00352F3F" w:rsidP="00F946CD">
      <w:pPr>
        <w:spacing w:after="0" w:line="264" w:lineRule="auto"/>
        <w:jc w:val="both"/>
        <w:rPr>
          <w:rFonts w:cs="Times New Roman"/>
          <w:szCs w:val="28"/>
        </w:rPr>
      </w:pPr>
      <w:r w:rsidRPr="00352F3F">
        <w:rPr>
          <w:rFonts w:cs="Times New Roman"/>
          <w:szCs w:val="28"/>
        </w:rPr>
        <w:t>cấp hoặc uỷ quyền của Ủy ban nhân dân tỉnh.</w:t>
      </w:r>
    </w:p>
    <w:p w:rsidR="00352F3F" w:rsidRPr="00352F3F" w:rsidRDefault="00352F3F" w:rsidP="00E037AC">
      <w:pPr>
        <w:spacing w:before="120" w:after="0" w:line="240" w:lineRule="auto"/>
        <w:ind w:firstLine="720"/>
        <w:jc w:val="both"/>
        <w:rPr>
          <w:rFonts w:eastAsia="Times New Roman" w:cs="Times New Roman"/>
          <w:b/>
          <w:szCs w:val="28"/>
        </w:rPr>
      </w:pPr>
      <w:r w:rsidRPr="00352F3F">
        <w:rPr>
          <w:rFonts w:eastAsia="Times New Roman" w:cs="Times New Roman"/>
          <w:b/>
          <w:bCs/>
          <w:szCs w:val="28"/>
        </w:rPr>
        <w:t>Điều 2</w:t>
      </w:r>
      <w:r w:rsidR="007179EB">
        <w:rPr>
          <w:rFonts w:eastAsia="Times New Roman" w:cs="Times New Roman"/>
          <w:b/>
          <w:bCs/>
          <w:szCs w:val="28"/>
        </w:rPr>
        <w:t>3</w:t>
      </w:r>
      <w:r w:rsidRPr="00352F3F">
        <w:rPr>
          <w:rFonts w:eastAsia="Times New Roman" w:cs="Times New Roman"/>
          <w:b/>
          <w:bCs/>
          <w:szCs w:val="28"/>
        </w:rPr>
        <w:t xml:space="preserve">. </w:t>
      </w:r>
      <w:r w:rsidRPr="00352F3F">
        <w:rPr>
          <w:rFonts w:eastAsia="Times New Roman" w:cs="Times New Roman"/>
          <w:b/>
          <w:szCs w:val="28"/>
        </w:rPr>
        <w:t>Trách nhiệm quản lý nhà nước về tài nguyên nước của Ủy ban nhân dân cấp xã</w:t>
      </w:r>
    </w:p>
    <w:p w:rsidR="00352F3F" w:rsidRPr="00F31DB0" w:rsidRDefault="00352F3F" w:rsidP="004E075F">
      <w:pPr>
        <w:spacing w:before="60" w:after="0" w:line="264" w:lineRule="auto"/>
        <w:ind w:firstLine="720"/>
        <w:jc w:val="both"/>
        <w:rPr>
          <w:rFonts w:eastAsia="Times New Roman" w:cs="Times New Roman"/>
          <w:spacing w:val="-4"/>
          <w:szCs w:val="28"/>
        </w:rPr>
      </w:pPr>
      <w:r w:rsidRPr="00F31DB0">
        <w:rPr>
          <w:rFonts w:eastAsia="Times New Roman" w:cs="Times New Roman"/>
          <w:spacing w:val="-4"/>
          <w:szCs w:val="28"/>
        </w:rPr>
        <w:t>1.</w:t>
      </w:r>
      <w:r w:rsidRPr="00F31DB0">
        <w:rPr>
          <w:rFonts w:eastAsia="Times New Roman" w:cs="Times New Roman"/>
          <w:b/>
          <w:spacing w:val="-4"/>
          <w:szCs w:val="28"/>
        </w:rPr>
        <w:t xml:space="preserve"> </w:t>
      </w:r>
      <w:r w:rsidRPr="00F31DB0">
        <w:rPr>
          <w:rFonts w:eastAsia="Times New Roman" w:cs="Times New Roman"/>
          <w:spacing w:val="-4"/>
          <w:szCs w:val="28"/>
        </w:rPr>
        <w:t>Ủy ban nhân dân cấp xã chịu trách nhiệm trước Ủy ban nhân dân cấp huyện trong việc quản lý tài nguyên nước tại địa phương theo quy định của pháp luật.</w:t>
      </w:r>
    </w:p>
    <w:p w:rsidR="00352F3F" w:rsidRPr="00352F3F" w:rsidRDefault="00352F3F" w:rsidP="00F946CD">
      <w:pPr>
        <w:pStyle w:val="Default"/>
        <w:spacing w:line="264" w:lineRule="auto"/>
        <w:ind w:firstLine="720"/>
        <w:jc w:val="both"/>
        <w:rPr>
          <w:color w:val="auto"/>
          <w:sz w:val="28"/>
          <w:szCs w:val="28"/>
        </w:rPr>
      </w:pPr>
      <w:r w:rsidRPr="00352F3F">
        <w:rPr>
          <w:color w:val="auto"/>
          <w:sz w:val="28"/>
          <w:szCs w:val="28"/>
        </w:rPr>
        <w:lastRenderedPageBreak/>
        <w:t xml:space="preserve">2. Kiểm tra, theo dõi nắm bắt tình hình, giám sát việc chấp hành pháp luật của các tổ </w:t>
      </w:r>
      <w:r w:rsidRPr="00352F3F">
        <w:rPr>
          <w:color w:val="auto"/>
          <w:sz w:val="28"/>
          <w:szCs w:val="28"/>
          <w:lang w:val="fr-FR"/>
        </w:rPr>
        <w:t xml:space="preserve">chức, </w:t>
      </w:r>
      <w:r w:rsidRPr="00352F3F">
        <w:rPr>
          <w:color w:val="auto"/>
          <w:sz w:val="28"/>
          <w:szCs w:val="28"/>
        </w:rPr>
        <w:t xml:space="preserve">cá nhân hoạt động thăm dò, khai thác, sử dụng tài </w:t>
      </w:r>
      <w:r w:rsidRPr="00352F3F">
        <w:rPr>
          <w:color w:val="auto"/>
          <w:sz w:val="28"/>
          <w:szCs w:val="28"/>
          <w:lang w:val="fr-FR"/>
        </w:rPr>
        <w:t xml:space="preserve">nguyên </w:t>
      </w:r>
      <w:r w:rsidRPr="00352F3F">
        <w:rPr>
          <w:color w:val="auto"/>
          <w:sz w:val="28"/>
          <w:szCs w:val="28"/>
        </w:rPr>
        <w:t xml:space="preserve">nước </w:t>
      </w:r>
      <w:r w:rsidRPr="00352F3F">
        <w:rPr>
          <w:color w:val="auto"/>
          <w:sz w:val="28"/>
          <w:szCs w:val="28"/>
          <w:lang w:val="fr-FR"/>
        </w:rPr>
        <w:t xml:space="preserve">và hành </w:t>
      </w:r>
      <w:r w:rsidRPr="00352F3F">
        <w:rPr>
          <w:color w:val="auto"/>
          <w:sz w:val="28"/>
          <w:szCs w:val="28"/>
        </w:rPr>
        <w:t>nghề khoan nước dưới đất trên địa bàn quản lý; tham gia công tác phòng, chống, khắc phục hậu quả do nước gây ra trên địa bàn.</w:t>
      </w:r>
    </w:p>
    <w:p w:rsidR="00352F3F" w:rsidRDefault="00352F3F" w:rsidP="00F946CD">
      <w:pPr>
        <w:pStyle w:val="Default"/>
        <w:spacing w:line="264" w:lineRule="auto"/>
        <w:ind w:firstLine="720"/>
        <w:jc w:val="both"/>
        <w:rPr>
          <w:color w:val="auto"/>
          <w:sz w:val="28"/>
          <w:szCs w:val="28"/>
        </w:rPr>
      </w:pPr>
      <w:r w:rsidRPr="00352F3F">
        <w:rPr>
          <w:color w:val="auto"/>
          <w:sz w:val="28"/>
          <w:szCs w:val="28"/>
        </w:rPr>
        <w:t xml:space="preserve">3. Tăng cường công tác kiểm tra, giám sát và bảo vệ mốc giới hành lang bảo vệ nguồn nước; tổ chức thực hiện việc quản lý mốc giới trên địa bàn. Chịu trách nhiệm khi để xảy ra hiện tượng lấn, chiếm, sử dụng trái phép phần đất thuộc phạm vi hành lang bảo vệ nguồn nước trên địa bàn quản lý. </w:t>
      </w:r>
    </w:p>
    <w:p w:rsidR="000F48AD" w:rsidRPr="00352F3F" w:rsidRDefault="000F48AD" w:rsidP="00F946CD">
      <w:pPr>
        <w:pStyle w:val="Default"/>
        <w:spacing w:line="264" w:lineRule="auto"/>
        <w:ind w:firstLine="720"/>
        <w:jc w:val="both"/>
        <w:rPr>
          <w:color w:val="auto"/>
          <w:sz w:val="28"/>
          <w:szCs w:val="28"/>
        </w:rPr>
      </w:pPr>
      <w:r>
        <w:rPr>
          <w:sz w:val="28"/>
          <w:szCs w:val="28"/>
        </w:rPr>
        <w:t>4. Tiếp nhận, quản lý, bảo vệ mốc giới hành lang bảo vệ nguồn nước theo phân công; giám sát các hoạt động trong hành lang bảo vệ nguồn nước, vùng bảo hộ vệ sinh khu vực lấy nước sinh hoạt theo quy định;</w:t>
      </w:r>
    </w:p>
    <w:p w:rsidR="000F48AD" w:rsidRDefault="000F48AD" w:rsidP="00F946CD">
      <w:pPr>
        <w:pStyle w:val="Default"/>
        <w:spacing w:line="264" w:lineRule="auto"/>
        <w:ind w:firstLine="720"/>
        <w:jc w:val="both"/>
        <w:rPr>
          <w:sz w:val="28"/>
          <w:szCs w:val="28"/>
        </w:rPr>
      </w:pPr>
      <w:r>
        <w:rPr>
          <w:color w:val="auto"/>
          <w:sz w:val="28"/>
          <w:szCs w:val="28"/>
        </w:rPr>
        <w:t>5</w:t>
      </w:r>
      <w:r w:rsidR="00352F3F" w:rsidRPr="00352F3F">
        <w:rPr>
          <w:color w:val="auto"/>
          <w:sz w:val="28"/>
          <w:szCs w:val="28"/>
        </w:rPr>
        <w:t xml:space="preserve">. </w:t>
      </w:r>
      <w:r>
        <w:rPr>
          <w:sz w:val="28"/>
          <w:szCs w:val="28"/>
        </w:rPr>
        <w:t xml:space="preserve">Phổ biến, tuyên truyền về tài nguyên nước nhằm nâng cao nhận thức về bảo vệ tài nguyên nước, khai thác, sử dụng nước tiết kiệm, hiệu quả; kiểm tra, xử lý vi phạm pháp luật về tài nguyên nước trên địa bàn; </w:t>
      </w:r>
    </w:p>
    <w:p w:rsidR="00C53C5D" w:rsidRDefault="000F48AD" w:rsidP="00F946CD">
      <w:pPr>
        <w:pStyle w:val="Default"/>
        <w:spacing w:line="264" w:lineRule="auto"/>
        <w:ind w:firstLine="720"/>
        <w:jc w:val="both"/>
        <w:rPr>
          <w:color w:val="auto"/>
          <w:sz w:val="28"/>
          <w:szCs w:val="28"/>
        </w:rPr>
      </w:pPr>
      <w:r>
        <w:rPr>
          <w:color w:val="auto"/>
          <w:sz w:val="28"/>
          <w:szCs w:val="28"/>
        </w:rPr>
        <w:t>6</w:t>
      </w:r>
      <w:r w:rsidR="00352F3F" w:rsidRPr="00352F3F">
        <w:rPr>
          <w:color w:val="auto"/>
          <w:sz w:val="28"/>
          <w:szCs w:val="28"/>
        </w:rPr>
        <w:t xml:space="preserve">. Định kỳ tổng hợp, báo cáo Ủy ban nhân dân huyện về tình hình quản lý, bảo vệ, khai thác, sử dụng tài nguyên nước, phòng, chống và khắc phục hậu quả tác hại do nước gây ra. </w:t>
      </w:r>
    </w:p>
    <w:p w:rsidR="00894242" w:rsidRPr="00352F3F" w:rsidRDefault="00894242" w:rsidP="00F946CD">
      <w:pPr>
        <w:pStyle w:val="Default"/>
        <w:spacing w:line="264" w:lineRule="auto"/>
        <w:ind w:firstLine="720"/>
        <w:jc w:val="both"/>
        <w:rPr>
          <w:rFonts w:eastAsia="Times New Roman"/>
          <w:color w:val="auto"/>
          <w:szCs w:val="28"/>
        </w:rPr>
      </w:pPr>
    </w:p>
    <w:p w:rsidR="00C53C5D" w:rsidRPr="00352F3F" w:rsidRDefault="00C53C5D" w:rsidP="00894242">
      <w:pPr>
        <w:spacing w:after="0" w:line="264" w:lineRule="auto"/>
        <w:jc w:val="center"/>
        <w:rPr>
          <w:rFonts w:eastAsia="Times New Roman" w:cs="Times New Roman"/>
          <w:b/>
          <w:bCs/>
          <w:szCs w:val="28"/>
        </w:rPr>
      </w:pPr>
      <w:r w:rsidRPr="00352F3F">
        <w:rPr>
          <w:rFonts w:eastAsia="Times New Roman" w:cs="Times New Roman"/>
          <w:b/>
          <w:bCs/>
          <w:szCs w:val="28"/>
        </w:rPr>
        <w:t>Chương VI </w:t>
      </w:r>
    </w:p>
    <w:p w:rsidR="00C53C5D" w:rsidRPr="00CF7C41" w:rsidRDefault="00C53C5D" w:rsidP="00894242">
      <w:pPr>
        <w:spacing w:after="0" w:line="264" w:lineRule="auto"/>
        <w:jc w:val="center"/>
        <w:rPr>
          <w:rFonts w:eastAsia="Times New Roman" w:cs="Times New Roman"/>
          <w:b/>
          <w:szCs w:val="28"/>
        </w:rPr>
      </w:pPr>
      <w:r w:rsidRPr="00352F3F">
        <w:rPr>
          <w:rFonts w:eastAsia="Times New Roman" w:cs="Times New Roman"/>
          <w:b/>
          <w:szCs w:val="28"/>
          <w:lang w:val="vi-VN"/>
        </w:rPr>
        <w:t>TỔ CHỨC THỰC HIỆN</w:t>
      </w:r>
    </w:p>
    <w:p w:rsidR="00894242" w:rsidRDefault="00894242" w:rsidP="00F946CD">
      <w:pPr>
        <w:spacing w:after="0" w:line="264" w:lineRule="auto"/>
        <w:ind w:firstLine="567"/>
        <w:jc w:val="both"/>
        <w:rPr>
          <w:rFonts w:eastAsia="Times New Roman" w:cs="Times New Roman"/>
          <w:b/>
          <w:bCs/>
          <w:szCs w:val="28"/>
        </w:rPr>
      </w:pPr>
    </w:p>
    <w:p w:rsidR="00C53C5D" w:rsidRPr="00352F3F" w:rsidRDefault="00C53C5D" w:rsidP="00894242">
      <w:pPr>
        <w:spacing w:after="60" w:line="264" w:lineRule="auto"/>
        <w:ind w:firstLine="567"/>
        <w:jc w:val="both"/>
        <w:rPr>
          <w:rFonts w:eastAsia="Times New Roman" w:cs="Times New Roman"/>
          <w:szCs w:val="28"/>
        </w:rPr>
      </w:pPr>
      <w:r w:rsidRPr="00352F3F">
        <w:rPr>
          <w:rFonts w:eastAsia="Times New Roman" w:cs="Times New Roman"/>
          <w:b/>
          <w:bCs/>
          <w:szCs w:val="28"/>
        </w:rPr>
        <w:t xml:space="preserve">Điều </w:t>
      </w:r>
      <w:r w:rsidRPr="00352F3F">
        <w:rPr>
          <w:rFonts w:eastAsia="Times New Roman" w:cs="Times New Roman"/>
          <w:b/>
          <w:bCs/>
          <w:szCs w:val="28"/>
          <w:lang w:val="vi-VN"/>
        </w:rPr>
        <w:t>2</w:t>
      </w:r>
      <w:r w:rsidR="00CF7C41">
        <w:rPr>
          <w:rFonts w:eastAsia="Times New Roman" w:cs="Times New Roman"/>
          <w:b/>
          <w:bCs/>
          <w:szCs w:val="28"/>
        </w:rPr>
        <w:t>4</w:t>
      </w:r>
      <w:r w:rsidRPr="00352F3F">
        <w:rPr>
          <w:rFonts w:eastAsia="Times New Roman" w:cs="Times New Roman"/>
          <w:b/>
          <w:bCs/>
          <w:szCs w:val="28"/>
        </w:rPr>
        <w:t>. Trách nhiệm hướng dẫn</w:t>
      </w:r>
      <w:r w:rsidR="00CF7C41">
        <w:rPr>
          <w:rFonts w:eastAsia="Times New Roman" w:cs="Times New Roman"/>
          <w:b/>
          <w:bCs/>
          <w:szCs w:val="28"/>
        </w:rPr>
        <w:t>,</w:t>
      </w:r>
      <w:r w:rsidRPr="00352F3F">
        <w:rPr>
          <w:rFonts w:eastAsia="Times New Roman" w:cs="Times New Roman"/>
          <w:b/>
          <w:bCs/>
          <w:szCs w:val="28"/>
        </w:rPr>
        <w:t xml:space="preserve"> thi hành</w:t>
      </w:r>
    </w:p>
    <w:p w:rsidR="00352F3F" w:rsidRPr="00352F3F" w:rsidRDefault="00CF7C41" w:rsidP="00F946CD">
      <w:pPr>
        <w:spacing w:after="0" w:line="264" w:lineRule="auto"/>
        <w:ind w:firstLine="720"/>
        <w:jc w:val="both"/>
        <w:rPr>
          <w:rFonts w:eastAsia="Times New Roman" w:cs="Times New Roman"/>
          <w:szCs w:val="28"/>
        </w:rPr>
      </w:pPr>
      <w:r>
        <w:rPr>
          <w:rFonts w:eastAsia="Times New Roman" w:cs="Times New Roman"/>
          <w:szCs w:val="28"/>
        </w:rPr>
        <w:t>Căn cứ nội dung Quy định này,</w:t>
      </w:r>
      <w:r w:rsidR="00352F3F" w:rsidRPr="00352F3F">
        <w:rPr>
          <w:rFonts w:eastAsia="Times New Roman" w:cs="Times New Roman"/>
          <w:szCs w:val="28"/>
        </w:rPr>
        <w:t xml:space="preserve"> Giám đốc Sở Tài nguyên và Môi trường</w:t>
      </w:r>
      <w:r>
        <w:rPr>
          <w:rFonts w:eastAsia="Times New Roman" w:cs="Times New Roman"/>
          <w:szCs w:val="28"/>
        </w:rPr>
        <w:t>,</w:t>
      </w:r>
      <w:r w:rsidR="00352F3F" w:rsidRPr="00352F3F">
        <w:rPr>
          <w:rFonts w:eastAsia="Times New Roman" w:cs="Times New Roman"/>
          <w:szCs w:val="28"/>
        </w:rPr>
        <w:t xml:space="preserve"> </w:t>
      </w:r>
      <w:r w:rsidR="00352F3F" w:rsidRPr="00352F3F">
        <w:rPr>
          <w:rFonts w:cs="Times New Roman"/>
          <w:szCs w:val="28"/>
          <w:shd w:val="clear" w:color="auto" w:fill="FFFFFF"/>
          <w:lang w:val="vi-VN"/>
        </w:rPr>
        <w:t>Thủ trưởng các </w:t>
      </w:r>
      <w:r w:rsidR="00352F3F" w:rsidRPr="00352F3F">
        <w:rPr>
          <w:rFonts w:cs="Times New Roman"/>
          <w:szCs w:val="28"/>
          <w:shd w:val="clear" w:color="auto" w:fill="FFFFFF"/>
        </w:rPr>
        <w:t>s</w:t>
      </w:r>
      <w:r w:rsidR="00352F3F" w:rsidRPr="00352F3F">
        <w:rPr>
          <w:rFonts w:cs="Times New Roman"/>
          <w:szCs w:val="28"/>
          <w:shd w:val="clear" w:color="auto" w:fill="FFFFFF"/>
          <w:lang w:val="vi-VN"/>
        </w:rPr>
        <w:t>ở, ban, ngành có liên quan, Chủ tịch Ủy ban nhân dân</w:t>
      </w:r>
      <w:r>
        <w:rPr>
          <w:rFonts w:cs="Times New Roman"/>
          <w:szCs w:val="28"/>
          <w:shd w:val="clear" w:color="auto" w:fill="FFFFFF"/>
        </w:rPr>
        <w:t xml:space="preserve"> </w:t>
      </w:r>
      <w:r w:rsidR="002C16BD">
        <w:rPr>
          <w:rFonts w:cs="Times New Roman"/>
          <w:szCs w:val="28"/>
          <w:shd w:val="clear" w:color="auto" w:fill="FFFFFF"/>
        </w:rPr>
        <w:t xml:space="preserve">các </w:t>
      </w:r>
      <w:r w:rsidR="00352F3F" w:rsidRPr="00352F3F">
        <w:rPr>
          <w:rFonts w:cs="Times New Roman"/>
          <w:szCs w:val="28"/>
          <w:shd w:val="clear" w:color="auto" w:fill="FFFFFF"/>
          <w:lang w:val="vi-VN"/>
        </w:rPr>
        <w:t xml:space="preserve">huyện, </w:t>
      </w:r>
      <w:r>
        <w:rPr>
          <w:rFonts w:cs="Times New Roman"/>
          <w:szCs w:val="28"/>
          <w:shd w:val="clear" w:color="auto" w:fill="FFFFFF"/>
        </w:rPr>
        <w:t xml:space="preserve">thị xã, thành phố; </w:t>
      </w:r>
      <w:r w:rsidR="00352F3F" w:rsidRPr="00352F3F">
        <w:rPr>
          <w:rFonts w:cs="Times New Roman"/>
          <w:szCs w:val="28"/>
          <w:shd w:val="clear" w:color="auto" w:fill="FFFFFF"/>
          <w:lang w:val="vi-VN"/>
        </w:rPr>
        <w:t xml:space="preserve">Chủ tịch Ủy ban nhân dân </w:t>
      </w:r>
      <w:r w:rsidR="002C16BD">
        <w:rPr>
          <w:rFonts w:cs="Times New Roman"/>
          <w:szCs w:val="28"/>
          <w:shd w:val="clear" w:color="auto" w:fill="FFFFFF"/>
        </w:rPr>
        <w:t xml:space="preserve">các </w:t>
      </w:r>
      <w:r w:rsidR="00352F3F" w:rsidRPr="00352F3F">
        <w:rPr>
          <w:rFonts w:cs="Times New Roman"/>
          <w:szCs w:val="28"/>
          <w:shd w:val="clear" w:color="auto" w:fill="FFFFFF"/>
          <w:lang w:val="vi-VN"/>
        </w:rPr>
        <w:t>xã</w:t>
      </w:r>
      <w:r>
        <w:rPr>
          <w:rFonts w:cs="Times New Roman"/>
          <w:szCs w:val="28"/>
          <w:shd w:val="clear" w:color="auto" w:fill="FFFFFF"/>
        </w:rPr>
        <w:t>, phường, thị trấn</w:t>
      </w:r>
      <w:r w:rsidR="00352F3F" w:rsidRPr="00352F3F">
        <w:rPr>
          <w:rFonts w:cs="Times New Roman"/>
          <w:szCs w:val="28"/>
          <w:shd w:val="clear" w:color="auto" w:fill="FFFFFF"/>
          <w:lang w:val="vi-VN"/>
        </w:rPr>
        <w:t xml:space="preserve"> theo chức năng và nhiệm vụ </w:t>
      </w:r>
      <w:r>
        <w:rPr>
          <w:rFonts w:cs="Times New Roman"/>
          <w:szCs w:val="28"/>
          <w:shd w:val="clear" w:color="auto" w:fill="FFFFFF"/>
        </w:rPr>
        <w:t xml:space="preserve">được giao chịu </w:t>
      </w:r>
      <w:r w:rsidR="00352F3F" w:rsidRPr="00352F3F">
        <w:rPr>
          <w:rFonts w:cs="Times New Roman"/>
          <w:szCs w:val="28"/>
          <w:shd w:val="clear" w:color="auto" w:fill="FFFFFF"/>
          <w:lang w:val="vi-VN"/>
        </w:rPr>
        <w:t xml:space="preserve">trách nhiệm </w:t>
      </w:r>
      <w:r>
        <w:rPr>
          <w:rFonts w:cs="Times New Roman"/>
          <w:szCs w:val="28"/>
          <w:shd w:val="clear" w:color="auto" w:fill="FFFFFF"/>
        </w:rPr>
        <w:t xml:space="preserve">hướng dẫn, đôn đốc, </w:t>
      </w:r>
      <w:r w:rsidR="00352F3F" w:rsidRPr="00352F3F">
        <w:rPr>
          <w:rFonts w:cs="Times New Roman"/>
          <w:szCs w:val="28"/>
          <w:shd w:val="clear" w:color="auto" w:fill="FFFFFF"/>
          <w:lang w:val="vi-VN"/>
        </w:rPr>
        <w:t>thực hiện và kiểm tra việc thực hiện Quy định này</w:t>
      </w:r>
      <w:r w:rsidR="00352F3F" w:rsidRPr="00352F3F">
        <w:rPr>
          <w:rFonts w:cs="Times New Roman"/>
          <w:szCs w:val="28"/>
          <w:shd w:val="clear" w:color="auto" w:fill="FFFFFF"/>
        </w:rPr>
        <w:t>.</w:t>
      </w:r>
    </w:p>
    <w:p w:rsidR="00352F3F" w:rsidRPr="00352F3F" w:rsidRDefault="00352F3F" w:rsidP="002C16BD">
      <w:pPr>
        <w:spacing w:before="60" w:after="0" w:line="264" w:lineRule="auto"/>
        <w:ind w:firstLine="720"/>
        <w:jc w:val="both"/>
        <w:rPr>
          <w:rFonts w:eastAsia="Times New Roman" w:cs="Times New Roman"/>
          <w:szCs w:val="28"/>
        </w:rPr>
      </w:pPr>
      <w:r w:rsidRPr="00352F3F">
        <w:rPr>
          <w:rFonts w:eastAsia="Times New Roman" w:cs="Times New Roman"/>
          <w:szCs w:val="28"/>
        </w:rPr>
        <w:t xml:space="preserve"> Trong quá trình thực hiện Quy định này, nếu có khó khăn, vướng mắc hoặc có sự thay đổi theo quy định pháp luật, Sở Tài nguyên và Môi trường có trách nhiệm chủ trì phối hợp với các sở, ban, ngành có liên quan đề xuất, báo cáo Ủy ban nhân dân tỉnh xem xét, </w:t>
      </w:r>
      <w:r w:rsidR="00CF7C41">
        <w:rPr>
          <w:rFonts w:eastAsia="Times New Roman" w:cs="Times New Roman"/>
          <w:szCs w:val="28"/>
        </w:rPr>
        <w:t>quyết định sửa đổi, bổ sung cho phù hợp</w:t>
      </w:r>
      <w:r w:rsidRPr="00352F3F">
        <w:rPr>
          <w:rFonts w:eastAsia="Times New Roman" w:cs="Times New Roman"/>
          <w:szCs w:val="28"/>
        </w:rPr>
        <w:t>./.</w:t>
      </w:r>
    </w:p>
    <w:p w:rsidR="00C53C5D" w:rsidRPr="00352F3F" w:rsidRDefault="00C53C5D" w:rsidP="00F946CD">
      <w:pPr>
        <w:shd w:val="clear" w:color="auto" w:fill="FFFFFF"/>
        <w:tabs>
          <w:tab w:val="left" w:pos="4253"/>
        </w:tabs>
        <w:spacing w:after="0" w:line="264" w:lineRule="auto"/>
        <w:ind w:firstLine="567"/>
        <w:jc w:val="center"/>
        <w:rPr>
          <w:rFonts w:eastAsia="Times New Roman" w:cs="Times New Roman"/>
          <w:b/>
          <w:bCs/>
          <w:szCs w:val="28"/>
          <w:lang w:val="vi-VN"/>
        </w:rPr>
      </w:pPr>
    </w:p>
    <w:p w:rsidR="00C53C5D" w:rsidRPr="00352F3F" w:rsidRDefault="00C53C5D" w:rsidP="00F946CD">
      <w:pPr>
        <w:shd w:val="clear" w:color="auto" w:fill="FFFFFF"/>
        <w:tabs>
          <w:tab w:val="left" w:pos="4253"/>
        </w:tabs>
        <w:spacing w:after="0" w:line="264" w:lineRule="auto"/>
        <w:ind w:firstLine="567"/>
        <w:jc w:val="center"/>
        <w:rPr>
          <w:rFonts w:eastAsia="Times New Roman" w:cs="Times New Roman"/>
          <w:b/>
          <w:bCs/>
          <w:szCs w:val="28"/>
          <w:lang w:val="vi-VN"/>
        </w:rPr>
      </w:pPr>
    </w:p>
    <w:p w:rsidR="00C53C5D" w:rsidRPr="00352F3F" w:rsidRDefault="00C53C5D" w:rsidP="00F946CD">
      <w:pPr>
        <w:shd w:val="clear" w:color="auto" w:fill="FFFFFF"/>
        <w:tabs>
          <w:tab w:val="left" w:pos="4253"/>
        </w:tabs>
        <w:spacing w:after="0" w:line="264" w:lineRule="auto"/>
        <w:jc w:val="center"/>
        <w:rPr>
          <w:rFonts w:eastAsia="Times New Roman" w:cs="Times New Roman"/>
          <w:b/>
          <w:bCs/>
          <w:szCs w:val="28"/>
          <w:lang w:val="vi-VN"/>
        </w:rPr>
      </w:pPr>
    </w:p>
    <w:p w:rsidR="00C53C5D" w:rsidRPr="00352F3F" w:rsidRDefault="00C53C5D" w:rsidP="00F946CD">
      <w:pPr>
        <w:shd w:val="clear" w:color="auto" w:fill="FFFFFF"/>
        <w:tabs>
          <w:tab w:val="left" w:pos="4253"/>
        </w:tabs>
        <w:spacing w:after="0" w:line="264" w:lineRule="auto"/>
        <w:jc w:val="center"/>
        <w:rPr>
          <w:rFonts w:eastAsia="Times New Roman" w:cs="Times New Roman"/>
          <w:b/>
          <w:bCs/>
          <w:szCs w:val="28"/>
          <w:lang w:val="vi-VN"/>
        </w:rPr>
      </w:pPr>
    </w:p>
    <w:p w:rsidR="00C53C5D" w:rsidRPr="00352F3F" w:rsidRDefault="00C53C5D" w:rsidP="00F946CD">
      <w:pPr>
        <w:shd w:val="clear" w:color="auto" w:fill="FFFFFF"/>
        <w:tabs>
          <w:tab w:val="left" w:pos="4253"/>
        </w:tabs>
        <w:spacing w:after="0" w:line="264" w:lineRule="auto"/>
        <w:jc w:val="center"/>
        <w:rPr>
          <w:rFonts w:eastAsia="Times New Roman" w:cs="Times New Roman"/>
          <w:b/>
          <w:bCs/>
          <w:szCs w:val="28"/>
          <w:lang w:val="vi-VN"/>
        </w:rPr>
      </w:pPr>
    </w:p>
    <w:p w:rsidR="00C53C5D" w:rsidRPr="00352F3F" w:rsidRDefault="00C53C5D" w:rsidP="00F946CD">
      <w:pPr>
        <w:shd w:val="clear" w:color="auto" w:fill="FFFFFF"/>
        <w:tabs>
          <w:tab w:val="left" w:pos="4253"/>
        </w:tabs>
        <w:spacing w:after="0" w:line="264" w:lineRule="auto"/>
        <w:jc w:val="center"/>
        <w:rPr>
          <w:rFonts w:eastAsia="Times New Roman" w:cs="Times New Roman"/>
          <w:b/>
          <w:bCs/>
          <w:szCs w:val="28"/>
          <w:lang w:val="vi-VN"/>
        </w:rPr>
      </w:pPr>
    </w:p>
    <w:p w:rsidR="00C53C5D" w:rsidRPr="00352F3F" w:rsidRDefault="00C53C5D" w:rsidP="00F946CD">
      <w:pPr>
        <w:shd w:val="clear" w:color="auto" w:fill="FFFFFF"/>
        <w:tabs>
          <w:tab w:val="left" w:pos="4253"/>
        </w:tabs>
        <w:spacing w:after="0" w:line="264" w:lineRule="auto"/>
        <w:jc w:val="center"/>
        <w:rPr>
          <w:rFonts w:eastAsia="Times New Roman" w:cs="Times New Roman"/>
          <w:b/>
          <w:bCs/>
          <w:szCs w:val="28"/>
          <w:lang w:val="vi-VN"/>
        </w:rPr>
      </w:pPr>
    </w:p>
    <w:sectPr w:rsidR="00C53C5D" w:rsidRPr="00352F3F" w:rsidSect="000A06E3">
      <w:headerReference w:type="default" r:id="rId8"/>
      <w:footerReference w:type="even" r:id="rId9"/>
      <w:footerReference w:type="default" r:id="rId10"/>
      <w:pgSz w:w="11907" w:h="16840" w:code="9"/>
      <w:pgMar w:top="851" w:right="992" w:bottom="1276" w:left="1701" w:header="567" w:footer="567"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4A70" w:rsidRDefault="00714A70" w:rsidP="00293920">
      <w:pPr>
        <w:spacing w:after="0" w:line="240" w:lineRule="auto"/>
      </w:pPr>
      <w:r>
        <w:separator/>
      </w:r>
    </w:p>
  </w:endnote>
  <w:endnote w:type="continuationSeparator" w:id="0">
    <w:p w:rsidR="00714A70" w:rsidRDefault="00714A70" w:rsidP="00293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M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A3"/>
    <w:family w:val="auto"/>
    <w:notTrueType/>
    <w:pitch w:val="default"/>
    <w:sig w:usb0="20000001" w:usb1="00000000" w:usb2="00000000" w:usb3="00000000" w:csb0="000001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7529137"/>
      <w:docPartObj>
        <w:docPartGallery w:val="Page Numbers (Bottom of Page)"/>
        <w:docPartUnique/>
      </w:docPartObj>
    </w:sdtPr>
    <w:sdtEndPr>
      <w:rPr>
        <w:noProof/>
      </w:rPr>
    </w:sdtEndPr>
    <w:sdtContent>
      <w:p w:rsidR="007A5DAA" w:rsidRDefault="007A5DAA">
        <w:pPr>
          <w:pStyle w:val="Footer"/>
          <w:jc w:val="center"/>
        </w:pPr>
        <w:r>
          <w:fldChar w:fldCharType="begin"/>
        </w:r>
        <w:r>
          <w:instrText xml:space="preserve"> PAGE   \* MERGEFORMAT </w:instrText>
        </w:r>
        <w:r>
          <w:fldChar w:fldCharType="separate"/>
        </w:r>
        <w:r w:rsidR="000223A5">
          <w:rPr>
            <w:noProof/>
          </w:rPr>
          <w:t>14</w:t>
        </w:r>
        <w:r>
          <w:rPr>
            <w:noProof/>
          </w:rPr>
          <w:fldChar w:fldCharType="end"/>
        </w:r>
      </w:p>
    </w:sdtContent>
  </w:sdt>
  <w:p w:rsidR="007A5DAA" w:rsidRDefault="007A5D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DAA" w:rsidRDefault="007A5DAA">
    <w:pPr>
      <w:pStyle w:val="Footer"/>
      <w:jc w:val="center"/>
    </w:pPr>
  </w:p>
  <w:p w:rsidR="007A5DAA" w:rsidRDefault="007A5D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4A70" w:rsidRDefault="00714A70" w:rsidP="00293920">
      <w:pPr>
        <w:spacing w:after="0" w:line="240" w:lineRule="auto"/>
      </w:pPr>
      <w:r>
        <w:separator/>
      </w:r>
    </w:p>
  </w:footnote>
  <w:footnote w:type="continuationSeparator" w:id="0">
    <w:p w:rsidR="00714A70" w:rsidRDefault="00714A70" w:rsidP="002939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2384933"/>
      <w:docPartObj>
        <w:docPartGallery w:val="Page Numbers (Top of Page)"/>
        <w:docPartUnique/>
      </w:docPartObj>
    </w:sdtPr>
    <w:sdtEndPr>
      <w:rPr>
        <w:noProof/>
      </w:rPr>
    </w:sdtEndPr>
    <w:sdtContent>
      <w:p w:rsidR="003E608D" w:rsidRDefault="003E608D">
        <w:pPr>
          <w:pStyle w:val="Header"/>
          <w:jc w:val="center"/>
        </w:pPr>
        <w:r>
          <w:fldChar w:fldCharType="begin"/>
        </w:r>
        <w:r>
          <w:instrText xml:space="preserve"> PAGE   \* MERGEFORMAT </w:instrText>
        </w:r>
        <w:r>
          <w:fldChar w:fldCharType="separate"/>
        </w:r>
        <w:r w:rsidR="00612486">
          <w:rPr>
            <w:noProof/>
          </w:rPr>
          <w:t>14</w:t>
        </w:r>
        <w:r>
          <w:rPr>
            <w:noProof/>
          </w:rPr>
          <w:fldChar w:fldCharType="end"/>
        </w:r>
      </w:p>
    </w:sdtContent>
  </w:sdt>
  <w:p w:rsidR="007A5DAA" w:rsidRDefault="007A5D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60494"/>
    <w:multiLevelType w:val="hybridMultilevel"/>
    <w:tmpl w:val="2A24232C"/>
    <w:lvl w:ilvl="0" w:tplc="1E6C7A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02557D"/>
    <w:multiLevelType w:val="hybridMultilevel"/>
    <w:tmpl w:val="7070FCF8"/>
    <w:lvl w:ilvl="0" w:tplc="2264DC9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165F605A"/>
    <w:multiLevelType w:val="hybridMultilevel"/>
    <w:tmpl w:val="7070FCF8"/>
    <w:lvl w:ilvl="0" w:tplc="2264DC9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1DCE2BB3"/>
    <w:multiLevelType w:val="multilevel"/>
    <w:tmpl w:val="5F14D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891234"/>
    <w:multiLevelType w:val="hybridMultilevel"/>
    <w:tmpl w:val="7070FCF8"/>
    <w:lvl w:ilvl="0" w:tplc="2264DC9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C5F3C5B"/>
    <w:multiLevelType w:val="hybridMultilevel"/>
    <w:tmpl w:val="CEDEA7E8"/>
    <w:lvl w:ilvl="0" w:tplc="092EA22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42336A71"/>
    <w:multiLevelType w:val="hybridMultilevel"/>
    <w:tmpl w:val="7D661144"/>
    <w:lvl w:ilvl="0" w:tplc="E60CDE36">
      <w:start w:val="1"/>
      <w:numFmt w:val="decimal"/>
      <w:lvlText w:val="%1."/>
      <w:lvlJc w:val="left"/>
      <w:pPr>
        <w:ind w:left="1002" w:hanging="360"/>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7">
    <w:nsid w:val="4A0F64E0"/>
    <w:multiLevelType w:val="hybridMultilevel"/>
    <w:tmpl w:val="1BCCE638"/>
    <w:lvl w:ilvl="0" w:tplc="C77A150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3"/>
  </w:num>
  <w:num w:numId="2">
    <w:abstractNumId w:val="0"/>
  </w:num>
  <w:num w:numId="3">
    <w:abstractNumId w:val="4"/>
  </w:num>
  <w:num w:numId="4">
    <w:abstractNumId w:val="2"/>
  </w:num>
  <w:num w:numId="5">
    <w:abstractNumId w:val="1"/>
  </w:num>
  <w:num w:numId="6">
    <w:abstractNumId w:val="6"/>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BD6"/>
    <w:rsid w:val="00001321"/>
    <w:rsid w:val="00002000"/>
    <w:rsid w:val="00004874"/>
    <w:rsid w:val="00006B7F"/>
    <w:rsid w:val="0001105E"/>
    <w:rsid w:val="00014F5C"/>
    <w:rsid w:val="0001512D"/>
    <w:rsid w:val="00017BA8"/>
    <w:rsid w:val="0002211B"/>
    <w:rsid w:val="000223A5"/>
    <w:rsid w:val="00024375"/>
    <w:rsid w:val="00027221"/>
    <w:rsid w:val="00031B54"/>
    <w:rsid w:val="00035576"/>
    <w:rsid w:val="00040968"/>
    <w:rsid w:val="00064581"/>
    <w:rsid w:val="00071443"/>
    <w:rsid w:val="00073682"/>
    <w:rsid w:val="0007563B"/>
    <w:rsid w:val="00076B96"/>
    <w:rsid w:val="000A06E3"/>
    <w:rsid w:val="000A125E"/>
    <w:rsid w:val="000A3C4D"/>
    <w:rsid w:val="000A4851"/>
    <w:rsid w:val="000B0B2C"/>
    <w:rsid w:val="000D19E2"/>
    <w:rsid w:val="000E4AB3"/>
    <w:rsid w:val="000F1428"/>
    <w:rsid w:val="000F48AD"/>
    <w:rsid w:val="00113FAE"/>
    <w:rsid w:val="0011526D"/>
    <w:rsid w:val="00136DF0"/>
    <w:rsid w:val="001413F8"/>
    <w:rsid w:val="00141C28"/>
    <w:rsid w:val="001512A0"/>
    <w:rsid w:val="00157B39"/>
    <w:rsid w:val="00167146"/>
    <w:rsid w:val="00172DEB"/>
    <w:rsid w:val="0017588A"/>
    <w:rsid w:val="001923A6"/>
    <w:rsid w:val="00197957"/>
    <w:rsid w:val="001A031B"/>
    <w:rsid w:val="001C4B28"/>
    <w:rsid w:val="001C785B"/>
    <w:rsid w:val="001E6FD2"/>
    <w:rsid w:val="001E7C1A"/>
    <w:rsid w:val="001F2E42"/>
    <w:rsid w:val="001F4753"/>
    <w:rsid w:val="001F7472"/>
    <w:rsid w:val="00201B84"/>
    <w:rsid w:val="0020439E"/>
    <w:rsid w:val="0022089E"/>
    <w:rsid w:val="0022623E"/>
    <w:rsid w:val="002269F1"/>
    <w:rsid w:val="002300D6"/>
    <w:rsid w:val="00233C97"/>
    <w:rsid w:val="00236D25"/>
    <w:rsid w:val="002418A8"/>
    <w:rsid w:val="0025009D"/>
    <w:rsid w:val="00251880"/>
    <w:rsid w:val="0026526E"/>
    <w:rsid w:val="0027159F"/>
    <w:rsid w:val="00286D4D"/>
    <w:rsid w:val="00293920"/>
    <w:rsid w:val="002940F2"/>
    <w:rsid w:val="00294ECC"/>
    <w:rsid w:val="002A2025"/>
    <w:rsid w:val="002A2B70"/>
    <w:rsid w:val="002A6BE0"/>
    <w:rsid w:val="002B0568"/>
    <w:rsid w:val="002B5052"/>
    <w:rsid w:val="002C15B7"/>
    <w:rsid w:val="002C16BD"/>
    <w:rsid w:val="002D55BD"/>
    <w:rsid w:val="002E2098"/>
    <w:rsid w:val="003012CF"/>
    <w:rsid w:val="0030188E"/>
    <w:rsid w:val="0030622C"/>
    <w:rsid w:val="00307FDD"/>
    <w:rsid w:val="00322013"/>
    <w:rsid w:val="0032248E"/>
    <w:rsid w:val="00324434"/>
    <w:rsid w:val="00326CA0"/>
    <w:rsid w:val="00331B97"/>
    <w:rsid w:val="0033576B"/>
    <w:rsid w:val="00342433"/>
    <w:rsid w:val="00352A3D"/>
    <w:rsid w:val="00352F3F"/>
    <w:rsid w:val="00354160"/>
    <w:rsid w:val="0035763F"/>
    <w:rsid w:val="003578B7"/>
    <w:rsid w:val="00357FD5"/>
    <w:rsid w:val="00366028"/>
    <w:rsid w:val="00372B0B"/>
    <w:rsid w:val="00372CF9"/>
    <w:rsid w:val="00375352"/>
    <w:rsid w:val="00375402"/>
    <w:rsid w:val="00383F05"/>
    <w:rsid w:val="00387B3C"/>
    <w:rsid w:val="00395BC7"/>
    <w:rsid w:val="003A3401"/>
    <w:rsid w:val="003A3FF8"/>
    <w:rsid w:val="003A514D"/>
    <w:rsid w:val="003A67CC"/>
    <w:rsid w:val="003A732E"/>
    <w:rsid w:val="003B0B59"/>
    <w:rsid w:val="003C3D69"/>
    <w:rsid w:val="003C540B"/>
    <w:rsid w:val="003C6AC3"/>
    <w:rsid w:val="003D12F7"/>
    <w:rsid w:val="003D3802"/>
    <w:rsid w:val="003D437C"/>
    <w:rsid w:val="003D5684"/>
    <w:rsid w:val="003D7912"/>
    <w:rsid w:val="003E437B"/>
    <w:rsid w:val="003E5823"/>
    <w:rsid w:val="003E608D"/>
    <w:rsid w:val="003E73B1"/>
    <w:rsid w:val="003F1C8C"/>
    <w:rsid w:val="003F7881"/>
    <w:rsid w:val="003F7A63"/>
    <w:rsid w:val="00407637"/>
    <w:rsid w:val="00414E1D"/>
    <w:rsid w:val="004218E9"/>
    <w:rsid w:val="004228B3"/>
    <w:rsid w:val="00434227"/>
    <w:rsid w:val="004408E6"/>
    <w:rsid w:val="0044123D"/>
    <w:rsid w:val="00457C25"/>
    <w:rsid w:val="00464F48"/>
    <w:rsid w:val="00467F1A"/>
    <w:rsid w:val="004774A2"/>
    <w:rsid w:val="0047779C"/>
    <w:rsid w:val="004826F0"/>
    <w:rsid w:val="00493B2D"/>
    <w:rsid w:val="004A5795"/>
    <w:rsid w:val="004B21D2"/>
    <w:rsid w:val="004B7333"/>
    <w:rsid w:val="004C1A0C"/>
    <w:rsid w:val="004D1D88"/>
    <w:rsid w:val="004D5E39"/>
    <w:rsid w:val="004E075F"/>
    <w:rsid w:val="004E180B"/>
    <w:rsid w:val="004E3BD7"/>
    <w:rsid w:val="004F427E"/>
    <w:rsid w:val="004F4788"/>
    <w:rsid w:val="00505395"/>
    <w:rsid w:val="0051444B"/>
    <w:rsid w:val="00514A74"/>
    <w:rsid w:val="00515527"/>
    <w:rsid w:val="00522BB6"/>
    <w:rsid w:val="00523AE3"/>
    <w:rsid w:val="00524BF3"/>
    <w:rsid w:val="00533B1E"/>
    <w:rsid w:val="0054241A"/>
    <w:rsid w:val="00564F01"/>
    <w:rsid w:val="005917B1"/>
    <w:rsid w:val="0059231D"/>
    <w:rsid w:val="005A67F8"/>
    <w:rsid w:val="005B4A7B"/>
    <w:rsid w:val="005B6958"/>
    <w:rsid w:val="005B7483"/>
    <w:rsid w:val="005D01F9"/>
    <w:rsid w:val="005E5284"/>
    <w:rsid w:val="005F0973"/>
    <w:rsid w:val="005F36CB"/>
    <w:rsid w:val="005F3AE6"/>
    <w:rsid w:val="00602BB1"/>
    <w:rsid w:val="00605E68"/>
    <w:rsid w:val="00612486"/>
    <w:rsid w:val="0061280E"/>
    <w:rsid w:val="0062557B"/>
    <w:rsid w:val="00625B5B"/>
    <w:rsid w:val="00634AE1"/>
    <w:rsid w:val="00664E99"/>
    <w:rsid w:val="00677728"/>
    <w:rsid w:val="00680FD2"/>
    <w:rsid w:val="006830D5"/>
    <w:rsid w:val="00686A31"/>
    <w:rsid w:val="00697DE0"/>
    <w:rsid w:val="006A67B6"/>
    <w:rsid w:val="006B3048"/>
    <w:rsid w:val="006B7F30"/>
    <w:rsid w:val="006C1BDA"/>
    <w:rsid w:val="006C7BC1"/>
    <w:rsid w:val="006D0ABE"/>
    <w:rsid w:val="006D4BA8"/>
    <w:rsid w:val="006E1D41"/>
    <w:rsid w:val="006E3B55"/>
    <w:rsid w:val="006E6B13"/>
    <w:rsid w:val="006F14D4"/>
    <w:rsid w:val="006F5733"/>
    <w:rsid w:val="00702E99"/>
    <w:rsid w:val="007043BA"/>
    <w:rsid w:val="00713286"/>
    <w:rsid w:val="00714965"/>
    <w:rsid w:val="00714A70"/>
    <w:rsid w:val="00716256"/>
    <w:rsid w:val="007179EB"/>
    <w:rsid w:val="007224D2"/>
    <w:rsid w:val="00722EEA"/>
    <w:rsid w:val="007241BC"/>
    <w:rsid w:val="0072523E"/>
    <w:rsid w:val="00730451"/>
    <w:rsid w:val="00733C5C"/>
    <w:rsid w:val="00735985"/>
    <w:rsid w:val="007361FC"/>
    <w:rsid w:val="007403C8"/>
    <w:rsid w:val="007425B4"/>
    <w:rsid w:val="007510DA"/>
    <w:rsid w:val="00755C1E"/>
    <w:rsid w:val="00773EF0"/>
    <w:rsid w:val="00786786"/>
    <w:rsid w:val="0078766E"/>
    <w:rsid w:val="00794D53"/>
    <w:rsid w:val="007A0BB9"/>
    <w:rsid w:val="007A22CD"/>
    <w:rsid w:val="007A4359"/>
    <w:rsid w:val="007A50CE"/>
    <w:rsid w:val="007A5DAA"/>
    <w:rsid w:val="007A64CE"/>
    <w:rsid w:val="007B4357"/>
    <w:rsid w:val="007B57DE"/>
    <w:rsid w:val="007B583C"/>
    <w:rsid w:val="007C4E77"/>
    <w:rsid w:val="007D449B"/>
    <w:rsid w:val="007D5522"/>
    <w:rsid w:val="007E2232"/>
    <w:rsid w:val="007E6CEC"/>
    <w:rsid w:val="007E7105"/>
    <w:rsid w:val="007F11B8"/>
    <w:rsid w:val="00801A11"/>
    <w:rsid w:val="00817672"/>
    <w:rsid w:val="0082097B"/>
    <w:rsid w:val="00823FD1"/>
    <w:rsid w:val="00840203"/>
    <w:rsid w:val="00841BD6"/>
    <w:rsid w:val="00852AB8"/>
    <w:rsid w:val="00853421"/>
    <w:rsid w:val="008539DF"/>
    <w:rsid w:val="00855902"/>
    <w:rsid w:val="00866DCB"/>
    <w:rsid w:val="00873F14"/>
    <w:rsid w:val="00874859"/>
    <w:rsid w:val="008755DE"/>
    <w:rsid w:val="00877C74"/>
    <w:rsid w:val="00880F60"/>
    <w:rsid w:val="008810F6"/>
    <w:rsid w:val="00884C04"/>
    <w:rsid w:val="00891D82"/>
    <w:rsid w:val="00894242"/>
    <w:rsid w:val="0089438D"/>
    <w:rsid w:val="008A1510"/>
    <w:rsid w:val="008A32C7"/>
    <w:rsid w:val="008A6E02"/>
    <w:rsid w:val="008B13D5"/>
    <w:rsid w:val="008B141F"/>
    <w:rsid w:val="008B513A"/>
    <w:rsid w:val="008C0F8A"/>
    <w:rsid w:val="008D5564"/>
    <w:rsid w:val="008E09F0"/>
    <w:rsid w:val="008E3450"/>
    <w:rsid w:val="008F1317"/>
    <w:rsid w:val="00901D97"/>
    <w:rsid w:val="00901F2A"/>
    <w:rsid w:val="00905511"/>
    <w:rsid w:val="009110E2"/>
    <w:rsid w:val="009158EA"/>
    <w:rsid w:val="00931127"/>
    <w:rsid w:val="0093201C"/>
    <w:rsid w:val="00950A96"/>
    <w:rsid w:val="00960141"/>
    <w:rsid w:val="00962061"/>
    <w:rsid w:val="00972CF9"/>
    <w:rsid w:val="00986D34"/>
    <w:rsid w:val="00997D65"/>
    <w:rsid w:val="009A6B72"/>
    <w:rsid w:val="009B7372"/>
    <w:rsid w:val="009C1A29"/>
    <w:rsid w:val="009C3DF3"/>
    <w:rsid w:val="009D2C1A"/>
    <w:rsid w:val="009E07DB"/>
    <w:rsid w:val="009E5E8E"/>
    <w:rsid w:val="009E7A41"/>
    <w:rsid w:val="009F07CC"/>
    <w:rsid w:val="009F093E"/>
    <w:rsid w:val="009F26E8"/>
    <w:rsid w:val="009F5452"/>
    <w:rsid w:val="009F753C"/>
    <w:rsid w:val="009F799C"/>
    <w:rsid w:val="00A0004F"/>
    <w:rsid w:val="00A02D27"/>
    <w:rsid w:val="00A03387"/>
    <w:rsid w:val="00A04032"/>
    <w:rsid w:val="00A114BC"/>
    <w:rsid w:val="00A1715C"/>
    <w:rsid w:val="00A224FD"/>
    <w:rsid w:val="00A235E2"/>
    <w:rsid w:val="00A242C4"/>
    <w:rsid w:val="00A27CE3"/>
    <w:rsid w:val="00A32DF1"/>
    <w:rsid w:val="00A438C5"/>
    <w:rsid w:val="00A47597"/>
    <w:rsid w:val="00A626DC"/>
    <w:rsid w:val="00A67519"/>
    <w:rsid w:val="00A70916"/>
    <w:rsid w:val="00A71E8A"/>
    <w:rsid w:val="00A7444D"/>
    <w:rsid w:val="00A77DA5"/>
    <w:rsid w:val="00A84579"/>
    <w:rsid w:val="00A86274"/>
    <w:rsid w:val="00A8683E"/>
    <w:rsid w:val="00A91716"/>
    <w:rsid w:val="00A94839"/>
    <w:rsid w:val="00AB09F8"/>
    <w:rsid w:val="00AB2172"/>
    <w:rsid w:val="00AC14DF"/>
    <w:rsid w:val="00AC3CD2"/>
    <w:rsid w:val="00AC6647"/>
    <w:rsid w:val="00AE10DC"/>
    <w:rsid w:val="00AE2860"/>
    <w:rsid w:val="00AE414B"/>
    <w:rsid w:val="00AE6D04"/>
    <w:rsid w:val="00AF4108"/>
    <w:rsid w:val="00AF4223"/>
    <w:rsid w:val="00B001F4"/>
    <w:rsid w:val="00B10DD2"/>
    <w:rsid w:val="00B115F4"/>
    <w:rsid w:val="00B225CB"/>
    <w:rsid w:val="00B2406A"/>
    <w:rsid w:val="00B2413C"/>
    <w:rsid w:val="00B2764D"/>
    <w:rsid w:val="00B37148"/>
    <w:rsid w:val="00B42043"/>
    <w:rsid w:val="00B471B6"/>
    <w:rsid w:val="00B537BE"/>
    <w:rsid w:val="00B5597A"/>
    <w:rsid w:val="00B60AA8"/>
    <w:rsid w:val="00B61E3B"/>
    <w:rsid w:val="00B77B1C"/>
    <w:rsid w:val="00B82F6D"/>
    <w:rsid w:val="00B93115"/>
    <w:rsid w:val="00BA3B70"/>
    <w:rsid w:val="00BB4030"/>
    <w:rsid w:val="00BB5EE2"/>
    <w:rsid w:val="00BC3458"/>
    <w:rsid w:val="00BC7F20"/>
    <w:rsid w:val="00BD5356"/>
    <w:rsid w:val="00BE4E2A"/>
    <w:rsid w:val="00BE53EE"/>
    <w:rsid w:val="00BE63CD"/>
    <w:rsid w:val="00BF1A73"/>
    <w:rsid w:val="00BF4060"/>
    <w:rsid w:val="00C00285"/>
    <w:rsid w:val="00C060BB"/>
    <w:rsid w:val="00C07A8B"/>
    <w:rsid w:val="00C1050D"/>
    <w:rsid w:val="00C24B95"/>
    <w:rsid w:val="00C26C25"/>
    <w:rsid w:val="00C30DF4"/>
    <w:rsid w:val="00C3157E"/>
    <w:rsid w:val="00C34C1C"/>
    <w:rsid w:val="00C355E1"/>
    <w:rsid w:val="00C401AD"/>
    <w:rsid w:val="00C43F32"/>
    <w:rsid w:val="00C445F8"/>
    <w:rsid w:val="00C53C5D"/>
    <w:rsid w:val="00C5531D"/>
    <w:rsid w:val="00C64D36"/>
    <w:rsid w:val="00C6631F"/>
    <w:rsid w:val="00C7278A"/>
    <w:rsid w:val="00C7679B"/>
    <w:rsid w:val="00C777B5"/>
    <w:rsid w:val="00C77E57"/>
    <w:rsid w:val="00C82D4B"/>
    <w:rsid w:val="00C86BD8"/>
    <w:rsid w:val="00C87968"/>
    <w:rsid w:val="00C91253"/>
    <w:rsid w:val="00C933BF"/>
    <w:rsid w:val="00CB4216"/>
    <w:rsid w:val="00CD3489"/>
    <w:rsid w:val="00CF0C92"/>
    <w:rsid w:val="00CF7C41"/>
    <w:rsid w:val="00D02999"/>
    <w:rsid w:val="00D06541"/>
    <w:rsid w:val="00D07196"/>
    <w:rsid w:val="00D153F0"/>
    <w:rsid w:val="00D1567E"/>
    <w:rsid w:val="00D17893"/>
    <w:rsid w:val="00D207C6"/>
    <w:rsid w:val="00D225C7"/>
    <w:rsid w:val="00D2582D"/>
    <w:rsid w:val="00D25ABB"/>
    <w:rsid w:val="00D31FDE"/>
    <w:rsid w:val="00D420FB"/>
    <w:rsid w:val="00D43B16"/>
    <w:rsid w:val="00D46C25"/>
    <w:rsid w:val="00D51BB6"/>
    <w:rsid w:val="00D53FFF"/>
    <w:rsid w:val="00D657E1"/>
    <w:rsid w:val="00D67E4B"/>
    <w:rsid w:val="00D73E9F"/>
    <w:rsid w:val="00D74577"/>
    <w:rsid w:val="00D7561E"/>
    <w:rsid w:val="00D76543"/>
    <w:rsid w:val="00D765CB"/>
    <w:rsid w:val="00D80326"/>
    <w:rsid w:val="00D855CD"/>
    <w:rsid w:val="00D912AD"/>
    <w:rsid w:val="00D96640"/>
    <w:rsid w:val="00DA4983"/>
    <w:rsid w:val="00DA53A2"/>
    <w:rsid w:val="00DB0B17"/>
    <w:rsid w:val="00DC0616"/>
    <w:rsid w:val="00DC708F"/>
    <w:rsid w:val="00DD243E"/>
    <w:rsid w:val="00DD531C"/>
    <w:rsid w:val="00DE1D99"/>
    <w:rsid w:val="00DE2E05"/>
    <w:rsid w:val="00DE54F6"/>
    <w:rsid w:val="00DE5513"/>
    <w:rsid w:val="00DF092C"/>
    <w:rsid w:val="00DF1973"/>
    <w:rsid w:val="00E037AC"/>
    <w:rsid w:val="00E04BCE"/>
    <w:rsid w:val="00E127E9"/>
    <w:rsid w:val="00E21FFE"/>
    <w:rsid w:val="00E239C6"/>
    <w:rsid w:val="00E3024A"/>
    <w:rsid w:val="00E377FA"/>
    <w:rsid w:val="00E401B6"/>
    <w:rsid w:val="00E60070"/>
    <w:rsid w:val="00E62824"/>
    <w:rsid w:val="00E66F88"/>
    <w:rsid w:val="00E70889"/>
    <w:rsid w:val="00E74537"/>
    <w:rsid w:val="00E91BC8"/>
    <w:rsid w:val="00E93A15"/>
    <w:rsid w:val="00E93D2E"/>
    <w:rsid w:val="00E9560A"/>
    <w:rsid w:val="00E97699"/>
    <w:rsid w:val="00E978DF"/>
    <w:rsid w:val="00EB0524"/>
    <w:rsid w:val="00EB628E"/>
    <w:rsid w:val="00EC1103"/>
    <w:rsid w:val="00EE0937"/>
    <w:rsid w:val="00EE3F85"/>
    <w:rsid w:val="00EE7550"/>
    <w:rsid w:val="00EF7444"/>
    <w:rsid w:val="00F02799"/>
    <w:rsid w:val="00F05722"/>
    <w:rsid w:val="00F24FBD"/>
    <w:rsid w:val="00F3014C"/>
    <w:rsid w:val="00F31DB0"/>
    <w:rsid w:val="00F32052"/>
    <w:rsid w:val="00F3700C"/>
    <w:rsid w:val="00F406FB"/>
    <w:rsid w:val="00F40B44"/>
    <w:rsid w:val="00F50D65"/>
    <w:rsid w:val="00F51D58"/>
    <w:rsid w:val="00F660EE"/>
    <w:rsid w:val="00F670AB"/>
    <w:rsid w:val="00F85485"/>
    <w:rsid w:val="00F946CD"/>
    <w:rsid w:val="00F97D7E"/>
    <w:rsid w:val="00FA6337"/>
    <w:rsid w:val="00FB02DE"/>
    <w:rsid w:val="00FB24F9"/>
    <w:rsid w:val="00FB42B8"/>
    <w:rsid w:val="00FC3A8E"/>
    <w:rsid w:val="00FC6B5A"/>
    <w:rsid w:val="00FD700F"/>
    <w:rsid w:val="00FE1329"/>
    <w:rsid w:val="00FE1948"/>
    <w:rsid w:val="00FE54ED"/>
    <w:rsid w:val="00FF4CE7"/>
    <w:rsid w:val="00FF6423"/>
    <w:rsid w:val="00FF6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EE5230F-7645-4970-B8C8-A23D8E6E3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41BD6"/>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841BD6"/>
    <w:rPr>
      <w:color w:val="0000FF"/>
      <w:u w:val="single"/>
    </w:rPr>
  </w:style>
  <w:style w:type="paragraph" w:customStyle="1" w:styleId="nd">
    <w:name w:val="nd"/>
    <w:basedOn w:val="Normal"/>
    <w:rsid w:val="00293920"/>
    <w:pPr>
      <w:spacing w:before="120" w:after="0" w:line="320" w:lineRule="exact"/>
      <w:ind w:firstLine="567"/>
      <w:jc w:val="both"/>
    </w:pPr>
    <w:rPr>
      <w:rFonts w:eastAsia="MS Mincho" w:cs="Times New Roman"/>
      <w:color w:val="000000"/>
      <w:szCs w:val="28"/>
      <w:lang w:val="vi-VN" w:eastAsia="ja-JP"/>
    </w:rPr>
  </w:style>
  <w:style w:type="paragraph" w:styleId="Header">
    <w:name w:val="header"/>
    <w:basedOn w:val="Normal"/>
    <w:link w:val="HeaderChar"/>
    <w:uiPriority w:val="99"/>
    <w:unhideWhenUsed/>
    <w:rsid w:val="002939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920"/>
  </w:style>
  <w:style w:type="paragraph" w:styleId="Footer">
    <w:name w:val="footer"/>
    <w:basedOn w:val="Normal"/>
    <w:link w:val="FooterChar"/>
    <w:uiPriority w:val="99"/>
    <w:unhideWhenUsed/>
    <w:rsid w:val="002939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920"/>
  </w:style>
  <w:style w:type="paragraph" w:styleId="ListParagraph">
    <w:name w:val="List Paragraph"/>
    <w:basedOn w:val="Normal"/>
    <w:uiPriority w:val="34"/>
    <w:qFormat/>
    <w:rsid w:val="000F1428"/>
    <w:pPr>
      <w:ind w:left="720"/>
      <w:contextualSpacing/>
    </w:pPr>
  </w:style>
  <w:style w:type="table" w:styleId="TableGrid">
    <w:name w:val="Table Grid"/>
    <w:basedOn w:val="TableNormal"/>
    <w:uiPriority w:val="39"/>
    <w:rsid w:val="00C060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D700F"/>
    <w:pPr>
      <w:autoSpaceDE w:val="0"/>
      <w:autoSpaceDN w:val="0"/>
      <w:adjustRightInd w:val="0"/>
      <w:spacing w:after="0" w:line="240" w:lineRule="auto"/>
    </w:pPr>
    <w:rPr>
      <w:rFonts w:cs="Times New Roman"/>
      <w:color w:val="000000"/>
      <w:sz w:val="24"/>
      <w:szCs w:val="24"/>
    </w:rPr>
  </w:style>
  <w:style w:type="character" w:customStyle="1" w:styleId="fontstyle01">
    <w:name w:val="fontstyle01"/>
    <w:basedOn w:val="DefaultParagraphFont"/>
    <w:rsid w:val="008810F6"/>
    <w:rPr>
      <w:rFonts w:ascii="TimesNewRomanPSMT" w:hAnsi="TimesNewRomanPSMT" w:hint="default"/>
      <w:b w:val="0"/>
      <w:bCs w:val="0"/>
      <w:i w:val="0"/>
      <w:iCs w:val="0"/>
      <w:color w:val="000000"/>
      <w:sz w:val="28"/>
      <w:szCs w:val="28"/>
    </w:rPr>
  </w:style>
  <w:style w:type="paragraph" w:styleId="BalloonText">
    <w:name w:val="Balloon Text"/>
    <w:basedOn w:val="Normal"/>
    <w:link w:val="BalloonTextChar"/>
    <w:uiPriority w:val="99"/>
    <w:semiHidden/>
    <w:unhideWhenUsed/>
    <w:rsid w:val="00A868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683E"/>
    <w:rPr>
      <w:rFonts w:ascii="Segoe UI" w:hAnsi="Segoe UI" w:cs="Segoe UI"/>
      <w:sz w:val="18"/>
      <w:szCs w:val="18"/>
    </w:rPr>
  </w:style>
  <w:style w:type="paragraph" w:customStyle="1" w:styleId="2012">
    <w:name w:val="2012"/>
    <w:basedOn w:val="Normal"/>
    <w:link w:val="2012Char"/>
    <w:qFormat/>
    <w:rsid w:val="00294ECC"/>
    <w:pPr>
      <w:spacing w:before="120" w:after="120" w:line="240" w:lineRule="auto"/>
      <w:ind w:firstLine="720"/>
      <w:jc w:val="both"/>
    </w:pPr>
    <w:rPr>
      <w:rFonts w:eastAsia="Times New Roman" w:cs="Times New Roman"/>
      <w:szCs w:val="24"/>
    </w:rPr>
  </w:style>
  <w:style w:type="paragraph" w:customStyle="1" w:styleId="K1">
    <w:name w:val="Kỳ 1"/>
    <w:basedOn w:val="Normal"/>
    <w:link w:val="K1Char"/>
    <w:qFormat/>
    <w:rsid w:val="00294ECC"/>
    <w:pPr>
      <w:keepNext/>
      <w:spacing w:before="120" w:after="120" w:line="240" w:lineRule="auto"/>
      <w:ind w:firstLine="720"/>
      <w:jc w:val="both"/>
    </w:pPr>
    <w:rPr>
      <w:rFonts w:eastAsia="Times New Roman" w:cs="Times New Roman"/>
      <w:szCs w:val="24"/>
    </w:rPr>
  </w:style>
  <w:style w:type="character" w:customStyle="1" w:styleId="K1Char">
    <w:name w:val="Kỳ 1 Char"/>
    <w:link w:val="K1"/>
    <w:rsid w:val="00294ECC"/>
    <w:rPr>
      <w:rFonts w:eastAsia="Times New Roman" w:cs="Times New Roman"/>
      <w:szCs w:val="24"/>
    </w:rPr>
  </w:style>
  <w:style w:type="paragraph" w:customStyle="1" w:styleId="Ky2">
    <w:name w:val="Ky 2"/>
    <w:basedOn w:val="2012"/>
    <w:link w:val="Ky2Char"/>
    <w:qFormat/>
    <w:rsid w:val="00294ECC"/>
  </w:style>
  <w:style w:type="character" w:customStyle="1" w:styleId="2012Char">
    <w:name w:val="2012 Char"/>
    <w:basedOn w:val="DefaultParagraphFont"/>
    <w:link w:val="2012"/>
    <w:rsid w:val="00294ECC"/>
    <w:rPr>
      <w:rFonts w:eastAsia="Times New Roman" w:cs="Times New Roman"/>
      <w:szCs w:val="24"/>
    </w:rPr>
  </w:style>
  <w:style w:type="character" w:customStyle="1" w:styleId="Ky2Char">
    <w:name w:val="Ky 2 Char"/>
    <w:basedOn w:val="2012Char"/>
    <w:link w:val="Ky2"/>
    <w:rsid w:val="00294ECC"/>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1600723">
      <w:bodyDiv w:val="1"/>
      <w:marLeft w:val="0"/>
      <w:marRight w:val="0"/>
      <w:marTop w:val="0"/>
      <w:marBottom w:val="0"/>
      <w:divBdr>
        <w:top w:val="none" w:sz="0" w:space="0" w:color="auto"/>
        <w:left w:val="none" w:sz="0" w:space="0" w:color="auto"/>
        <w:bottom w:val="none" w:sz="0" w:space="0" w:color="auto"/>
        <w:right w:val="none" w:sz="0" w:space="0" w:color="auto"/>
      </w:divBdr>
      <w:divsChild>
        <w:div w:id="1692952652">
          <w:marLeft w:val="0"/>
          <w:marRight w:val="0"/>
          <w:marTop w:val="0"/>
          <w:marBottom w:val="0"/>
          <w:divBdr>
            <w:top w:val="none" w:sz="0" w:space="0" w:color="auto"/>
            <w:left w:val="none" w:sz="0" w:space="0" w:color="auto"/>
            <w:bottom w:val="none" w:sz="0" w:space="0" w:color="auto"/>
            <w:right w:val="none" w:sz="0" w:space="0" w:color="auto"/>
          </w:divBdr>
          <w:divsChild>
            <w:div w:id="82531530">
              <w:marLeft w:val="0"/>
              <w:marRight w:val="0"/>
              <w:marTop w:val="0"/>
              <w:marBottom w:val="0"/>
              <w:divBdr>
                <w:top w:val="single" w:sz="12" w:space="0" w:color="F89B1A"/>
                <w:left w:val="single" w:sz="6" w:space="0" w:color="C8D4DB"/>
                <w:bottom w:val="none" w:sz="0" w:space="0" w:color="auto"/>
                <w:right w:val="single" w:sz="6" w:space="0" w:color="C8D4DB"/>
              </w:divBdr>
              <w:divsChild>
                <w:div w:id="320040998">
                  <w:marLeft w:val="0"/>
                  <w:marRight w:val="0"/>
                  <w:marTop w:val="0"/>
                  <w:marBottom w:val="0"/>
                  <w:divBdr>
                    <w:top w:val="none" w:sz="0" w:space="0" w:color="auto"/>
                    <w:left w:val="none" w:sz="0" w:space="0" w:color="auto"/>
                    <w:bottom w:val="none" w:sz="0" w:space="0" w:color="auto"/>
                    <w:right w:val="none" w:sz="0" w:space="0" w:color="auto"/>
                  </w:divBdr>
                  <w:divsChild>
                    <w:div w:id="382409013">
                      <w:marLeft w:val="0"/>
                      <w:marRight w:val="0"/>
                      <w:marTop w:val="0"/>
                      <w:marBottom w:val="0"/>
                      <w:divBdr>
                        <w:top w:val="none" w:sz="0" w:space="0" w:color="auto"/>
                        <w:left w:val="none" w:sz="0" w:space="0" w:color="auto"/>
                        <w:bottom w:val="none" w:sz="0" w:space="0" w:color="auto"/>
                        <w:right w:val="none" w:sz="0" w:space="0" w:color="auto"/>
                      </w:divBdr>
                      <w:divsChild>
                        <w:div w:id="388307645">
                          <w:marLeft w:val="0"/>
                          <w:marRight w:val="225"/>
                          <w:marTop w:val="0"/>
                          <w:marBottom w:val="0"/>
                          <w:divBdr>
                            <w:top w:val="none" w:sz="0" w:space="0" w:color="auto"/>
                            <w:left w:val="none" w:sz="0" w:space="0" w:color="auto"/>
                            <w:bottom w:val="none" w:sz="0" w:space="0" w:color="auto"/>
                            <w:right w:val="none" w:sz="0" w:space="0" w:color="auto"/>
                          </w:divBdr>
                          <w:divsChild>
                            <w:div w:id="1109006271">
                              <w:marLeft w:val="0"/>
                              <w:marRight w:val="0"/>
                              <w:marTop w:val="0"/>
                              <w:marBottom w:val="0"/>
                              <w:divBdr>
                                <w:top w:val="none" w:sz="0" w:space="0" w:color="auto"/>
                                <w:left w:val="none" w:sz="0" w:space="0" w:color="auto"/>
                                <w:bottom w:val="none" w:sz="0" w:space="0" w:color="auto"/>
                                <w:right w:val="none" w:sz="0" w:space="0" w:color="auto"/>
                              </w:divBdr>
                              <w:divsChild>
                                <w:div w:id="757479112">
                                  <w:marLeft w:val="0"/>
                                  <w:marRight w:val="0"/>
                                  <w:marTop w:val="0"/>
                                  <w:marBottom w:val="0"/>
                                  <w:divBdr>
                                    <w:top w:val="none" w:sz="0" w:space="0" w:color="auto"/>
                                    <w:left w:val="none" w:sz="0" w:space="0" w:color="auto"/>
                                    <w:bottom w:val="none" w:sz="0" w:space="0" w:color="auto"/>
                                    <w:right w:val="none" w:sz="0" w:space="0" w:color="auto"/>
                                  </w:divBdr>
                                  <w:divsChild>
                                    <w:div w:id="1852647591">
                                      <w:marLeft w:val="0"/>
                                      <w:marRight w:val="0"/>
                                      <w:marTop w:val="0"/>
                                      <w:marBottom w:val="0"/>
                                      <w:divBdr>
                                        <w:top w:val="none" w:sz="0" w:space="0" w:color="auto"/>
                                        <w:left w:val="none" w:sz="0" w:space="0" w:color="auto"/>
                                        <w:bottom w:val="none" w:sz="0" w:space="0" w:color="auto"/>
                                        <w:right w:val="none" w:sz="0" w:space="0" w:color="auto"/>
                                      </w:divBdr>
                                      <w:divsChild>
                                        <w:div w:id="8977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021551">
                          <w:marLeft w:val="0"/>
                          <w:marRight w:val="0"/>
                          <w:marTop w:val="150"/>
                          <w:marBottom w:val="0"/>
                          <w:divBdr>
                            <w:top w:val="none" w:sz="0" w:space="0" w:color="auto"/>
                            <w:left w:val="none" w:sz="0" w:space="0" w:color="auto"/>
                            <w:bottom w:val="none" w:sz="0" w:space="0" w:color="auto"/>
                            <w:right w:val="none" w:sz="0" w:space="0" w:color="auto"/>
                          </w:divBdr>
                          <w:divsChild>
                            <w:div w:id="1079408381">
                              <w:marLeft w:val="0"/>
                              <w:marRight w:val="0"/>
                              <w:marTop w:val="0"/>
                              <w:marBottom w:val="0"/>
                              <w:divBdr>
                                <w:top w:val="single" w:sz="2" w:space="0" w:color="BDC8D5"/>
                                <w:left w:val="single" w:sz="2" w:space="0" w:color="BDC8D5"/>
                                <w:bottom w:val="single" w:sz="2" w:space="8" w:color="BDC8D5"/>
                                <w:right w:val="single" w:sz="2" w:space="0" w:color="BDC8D5"/>
                              </w:divBdr>
                              <w:divsChild>
                                <w:div w:id="142364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7B049A-2328-4952-B2B4-E8F0C4668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1997</TotalTime>
  <Pages>14</Pages>
  <Words>4791</Words>
  <Characters>27315</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thanhtuancntt@hotmail.com</cp:lastModifiedBy>
  <cp:revision>354</cp:revision>
  <cp:lastPrinted>2024-11-01T09:00:00Z</cp:lastPrinted>
  <dcterms:created xsi:type="dcterms:W3CDTF">2023-05-23T03:17:00Z</dcterms:created>
  <dcterms:modified xsi:type="dcterms:W3CDTF">2024-11-01T09:58:00Z</dcterms:modified>
</cp:coreProperties>
</file>