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065" w:type="dxa"/>
        <w:tblInd w:w="-176" w:type="dxa"/>
        <w:tblLook w:val="01E0" w:firstRow="1" w:lastRow="1" w:firstColumn="1" w:lastColumn="1" w:noHBand="0" w:noVBand="0"/>
      </w:tblPr>
      <w:tblGrid>
        <w:gridCol w:w="4820"/>
        <w:gridCol w:w="5245"/>
      </w:tblGrid>
      <w:tr w:rsidR="00DE6522" w:rsidRPr="00DE6522" w14:paraId="0933DCF5" w14:textId="77777777" w:rsidTr="00966E85">
        <w:tc>
          <w:tcPr>
            <w:tcW w:w="4820" w:type="dxa"/>
            <w:shd w:val="clear" w:color="auto" w:fill="auto"/>
          </w:tcPr>
          <w:p w14:paraId="0114FDE1" w14:textId="5A259DC2" w:rsidR="00B77A9B" w:rsidRPr="005942D4" w:rsidRDefault="005942D4" w:rsidP="00127E7A">
            <w:pPr>
              <w:spacing w:line="320" w:lineRule="exact"/>
              <w:jc w:val="center"/>
              <w:rPr>
                <w:rFonts w:asciiTheme="majorHAnsi" w:hAnsiTheme="majorHAnsi" w:cstheme="majorHAnsi"/>
                <w:b/>
                <w:color w:val="000000" w:themeColor="text1"/>
              </w:rPr>
            </w:pPr>
            <w:bookmarkStart w:id="0" w:name="_Hlk135657837"/>
            <w:r w:rsidRPr="005942D4">
              <w:rPr>
                <w:rFonts w:asciiTheme="majorHAnsi" w:hAnsiTheme="majorHAnsi" w:cstheme="majorHAnsi"/>
                <w:b/>
                <w:color w:val="000000" w:themeColor="text1"/>
              </w:rPr>
              <w:t xml:space="preserve">   </w:t>
            </w:r>
            <w:r w:rsidR="001102A5" w:rsidRPr="005942D4">
              <w:rPr>
                <w:rFonts w:asciiTheme="majorHAnsi" w:hAnsiTheme="majorHAnsi" w:cstheme="majorHAnsi"/>
                <w:b/>
                <w:color w:val="000000" w:themeColor="text1"/>
              </w:rPr>
              <w:t xml:space="preserve">VĂN PHÒNG ĐĂNG KÝ ĐẤT ĐAI </w:t>
            </w:r>
            <w:r w:rsidR="00E90A16" w:rsidRPr="005942D4">
              <w:rPr>
                <w:rFonts w:asciiTheme="majorHAnsi" w:hAnsiTheme="majorHAnsi" w:cstheme="majorHAnsi"/>
                <w:b/>
                <w:color w:val="000000" w:themeColor="text1"/>
              </w:rPr>
              <w:t xml:space="preserve"> </w:t>
            </w:r>
          </w:p>
          <w:p w14:paraId="4349C7C8" w14:textId="2AAD65D5" w:rsidR="00E31F5D" w:rsidRPr="005942D4" w:rsidRDefault="00E31F5D" w:rsidP="00127E7A">
            <w:pPr>
              <w:spacing w:line="320" w:lineRule="exact"/>
              <w:jc w:val="center"/>
              <w:rPr>
                <w:rFonts w:asciiTheme="majorHAnsi" w:hAnsiTheme="majorHAnsi" w:cstheme="majorHAnsi"/>
                <w:b/>
                <w:color w:val="000000" w:themeColor="text1"/>
              </w:rPr>
            </w:pPr>
            <w:r w:rsidRPr="005942D4">
              <w:rPr>
                <w:rFonts w:asciiTheme="majorHAnsi" w:hAnsiTheme="majorHAnsi" w:cstheme="majorHAnsi"/>
                <w:b/>
                <w:color w:val="000000" w:themeColor="text1"/>
              </w:rPr>
              <w:t xml:space="preserve">TỈNH QUẢNG </w:t>
            </w:r>
            <w:r w:rsidR="00AB70C5" w:rsidRPr="005942D4">
              <w:rPr>
                <w:rFonts w:asciiTheme="majorHAnsi" w:hAnsiTheme="majorHAnsi" w:cstheme="majorHAnsi"/>
                <w:b/>
                <w:color w:val="000000" w:themeColor="text1"/>
              </w:rPr>
              <w:t>TRỊ</w:t>
            </w:r>
          </w:p>
          <w:p w14:paraId="1D5C514B" w14:textId="7DE1F716" w:rsidR="00B77A9B" w:rsidRPr="00245CFD" w:rsidRDefault="001102A5" w:rsidP="00A74101">
            <w:pPr>
              <w:spacing w:line="320" w:lineRule="exact"/>
              <w:jc w:val="center"/>
              <w:rPr>
                <w:rFonts w:asciiTheme="majorHAnsi" w:hAnsiTheme="majorHAnsi" w:cstheme="majorHAnsi"/>
                <w:color w:val="000000" w:themeColor="text1"/>
              </w:rPr>
            </w:pPr>
            <w:r w:rsidRPr="00245CFD">
              <w:rPr>
                <w:rFonts w:asciiTheme="majorHAnsi" w:hAnsiTheme="majorHAnsi" w:cstheme="majorHAnsi"/>
                <w:b/>
                <w:color w:val="000000" w:themeColor="text1"/>
              </w:rPr>
              <w:t>CHI NHÁNH CNVPĐKĐĐ KHU VỰC</w:t>
            </w:r>
            <w:r w:rsidR="00A74101" w:rsidRPr="00245CFD">
              <w:rPr>
                <w:rFonts w:asciiTheme="majorHAnsi" w:hAnsiTheme="majorHAnsi" w:cstheme="majorHAnsi"/>
                <w:b/>
                <w:color w:val="000000" w:themeColor="text1"/>
              </w:rPr>
              <w:t xml:space="preserve"> VIII</w:t>
            </w:r>
          </w:p>
        </w:tc>
        <w:tc>
          <w:tcPr>
            <w:tcW w:w="5245" w:type="dxa"/>
            <w:shd w:val="clear" w:color="auto" w:fill="auto"/>
          </w:tcPr>
          <w:p w14:paraId="79A778B2" w14:textId="70498A9F" w:rsidR="00B77A9B" w:rsidRPr="00DE6522" w:rsidRDefault="00B77A9B" w:rsidP="00966E85">
            <w:pPr>
              <w:spacing w:line="320" w:lineRule="exact"/>
              <w:rPr>
                <w:rFonts w:asciiTheme="majorHAnsi" w:hAnsiTheme="majorHAnsi" w:cstheme="majorHAnsi"/>
                <w:b/>
                <w:color w:val="000000" w:themeColor="text1"/>
              </w:rPr>
            </w:pPr>
            <w:r w:rsidRPr="00DE6522">
              <w:rPr>
                <w:rFonts w:asciiTheme="majorHAnsi" w:hAnsiTheme="majorHAnsi" w:cstheme="majorHAnsi"/>
                <w:b/>
                <w:color w:val="000000" w:themeColor="text1"/>
              </w:rPr>
              <w:t xml:space="preserve">CỘNG HÒA XÃ HỘI CHỦ NGHĨA VIỆT </w:t>
            </w:r>
            <w:r w:rsidR="00966E85">
              <w:rPr>
                <w:rFonts w:asciiTheme="majorHAnsi" w:hAnsiTheme="majorHAnsi" w:cstheme="majorHAnsi"/>
                <w:b/>
                <w:color w:val="000000" w:themeColor="text1"/>
              </w:rPr>
              <w:t>N</w:t>
            </w:r>
            <w:r w:rsidRPr="00DE6522">
              <w:rPr>
                <w:rFonts w:asciiTheme="majorHAnsi" w:hAnsiTheme="majorHAnsi" w:cstheme="majorHAnsi"/>
                <w:b/>
                <w:color w:val="000000" w:themeColor="text1"/>
              </w:rPr>
              <w:t>AM</w:t>
            </w:r>
          </w:p>
          <w:p w14:paraId="28CE30D3" w14:textId="77215F6D" w:rsidR="00B77A9B" w:rsidRPr="00DE6522" w:rsidRDefault="00E31F5D" w:rsidP="007E455F">
            <w:pPr>
              <w:spacing w:line="320" w:lineRule="exact"/>
              <w:jc w:val="center"/>
              <w:rPr>
                <w:rFonts w:asciiTheme="majorHAnsi" w:hAnsiTheme="majorHAnsi" w:cstheme="majorHAnsi"/>
                <w:b/>
                <w:color w:val="000000" w:themeColor="text1"/>
              </w:rPr>
            </w:pPr>
            <w:r w:rsidRPr="00DE6522">
              <w:rPr>
                <w:rFonts w:asciiTheme="majorHAnsi" w:hAnsiTheme="majorHAnsi" w:cstheme="majorHAnsi"/>
                <w:noProof/>
                <w:color w:val="000000" w:themeColor="text1"/>
                <w:sz w:val="28"/>
                <w:szCs w:val="28"/>
              </w:rPr>
              <mc:AlternateContent>
                <mc:Choice Requires="wps">
                  <w:drawing>
                    <wp:anchor distT="0" distB="0" distL="114300" distR="114300" simplePos="0" relativeHeight="251660288" behindDoc="0" locked="0" layoutInCell="1" allowOverlap="1" wp14:anchorId="1EB6CB7C" wp14:editId="29A1B5D1">
                      <wp:simplePos x="0" y="0"/>
                      <wp:positionH relativeFrom="column">
                        <wp:posOffset>650495</wp:posOffset>
                      </wp:positionH>
                      <wp:positionV relativeFrom="paragraph">
                        <wp:posOffset>237160</wp:posOffset>
                      </wp:positionV>
                      <wp:extent cx="1895475" cy="0"/>
                      <wp:effectExtent l="7620" t="8890" r="11430" b="10160"/>
                      <wp:wrapNone/>
                      <wp:docPr id="2" name="AutoShape 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954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type w14:anchorId="1CAC71E2" id="_x0000_t32" coordsize="21600,21600" o:spt="32" o:oned="t" path="m,l21600,21600e" filled="f">
                      <v:path arrowok="t" fillok="f" o:connecttype="none"/>
                      <o:lock v:ext="edit" shapetype="t"/>
                    </v:shapetype>
                    <v:shape id="AutoShape 51" o:spid="_x0000_s1026" type="#_x0000_t32" style="position:absolute;margin-left:51.2pt;margin-top:18.65pt;width:149.25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"/>
                  </w:pict>
                </mc:Fallback>
              </mc:AlternateContent>
            </w:r>
            <w:r w:rsidR="00B77A9B" w:rsidRPr="00DE6522">
              <w:rPr>
                <w:rFonts w:asciiTheme="majorHAnsi" w:hAnsiTheme="majorHAnsi" w:cstheme="majorHAnsi"/>
                <w:b/>
                <w:color w:val="000000" w:themeColor="text1"/>
                <w:sz w:val="26"/>
                <w:szCs w:val="26"/>
              </w:rPr>
              <w:t>Độc lập - Tự do - Hạnh phúc</w:t>
            </w:r>
          </w:p>
        </w:tc>
      </w:tr>
      <w:tr w:rsidR="00DE6522" w:rsidRPr="00DE6522" w14:paraId="774C39CD" w14:textId="77777777" w:rsidTr="00966E85">
        <w:trPr>
          <w:trHeight w:val="87"/>
        </w:trPr>
        <w:tc>
          <w:tcPr>
            <w:tcW w:w="4820" w:type="dxa"/>
            <w:shd w:val="clear" w:color="auto" w:fill="auto"/>
          </w:tcPr>
          <w:p w14:paraId="25B04F5D" w14:textId="77777777" w:rsidR="00B77A9B" w:rsidRPr="00DE6522" w:rsidRDefault="00667CC2" w:rsidP="007E455F">
            <w:pPr>
              <w:spacing w:line="320" w:lineRule="exact"/>
              <w:rPr>
                <w:rFonts w:asciiTheme="majorHAnsi" w:hAnsiTheme="majorHAnsi" w:cstheme="majorHAnsi"/>
                <w:color w:val="000000" w:themeColor="text1"/>
                <w:sz w:val="28"/>
                <w:szCs w:val="28"/>
              </w:rPr>
            </w:pPr>
            <w:r w:rsidRPr="00DE6522">
              <w:rPr>
                <w:rFonts w:asciiTheme="majorHAnsi" w:hAnsiTheme="majorHAnsi" w:cstheme="majorHAnsi"/>
                <w:noProof/>
                <w:color w:val="000000" w:themeColor="text1"/>
              </w:rPr>
              <mc:AlternateContent>
                <mc:Choice Requires="wps">
                  <w:drawing>
                    <wp:anchor distT="0" distB="0" distL="114300" distR="114300" simplePos="0" relativeHeight="251656192" behindDoc="0" locked="0" layoutInCell="1" allowOverlap="1" wp14:anchorId="6E0085D5" wp14:editId="3BC8C979">
                      <wp:simplePos x="0" y="0"/>
                      <wp:positionH relativeFrom="column">
                        <wp:posOffset>715645</wp:posOffset>
                      </wp:positionH>
                      <wp:positionV relativeFrom="paragraph">
                        <wp:posOffset>46990</wp:posOffset>
                      </wp:positionV>
                      <wp:extent cx="1086485" cy="0"/>
                      <wp:effectExtent l="10795" t="8890" r="7620" b="10160"/>
                      <wp:wrapNone/>
                      <wp:docPr id="3" name="Lin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8648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line w14:anchorId="40BCCD93" id="Line 50"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6.35pt,3.7pt" to="141.9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"/>
                  </w:pict>
                </mc:Fallback>
              </mc:AlternateContent>
            </w:r>
          </w:p>
          <w:p w14:paraId="77E16AA3" w14:textId="19BABD35" w:rsidR="00B77A9B" w:rsidRPr="00DE6522" w:rsidRDefault="00B77A9B" w:rsidP="007E455F">
            <w:pPr>
              <w:spacing w:line="320" w:lineRule="exact"/>
              <w:jc w:val="center"/>
              <w:rPr>
                <w:rFonts w:asciiTheme="majorHAnsi" w:hAnsiTheme="majorHAnsi" w:cstheme="majorHAnsi"/>
                <w:b/>
                <w:color w:val="000000" w:themeColor="text1"/>
              </w:rPr>
            </w:pPr>
            <w:r w:rsidRPr="00DE6522">
              <w:rPr>
                <w:rFonts w:asciiTheme="majorHAnsi" w:hAnsiTheme="majorHAnsi" w:cstheme="majorHAnsi"/>
                <w:color w:val="000000" w:themeColor="text1"/>
                <w:sz w:val="26"/>
                <w:szCs w:val="28"/>
              </w:rPr>
              <w:t xml:space="preserve">Số:   </w:t>
            </w:r>
            <w:r w:rsidR="006554E3" w:rsidRPr="00DE6522">
              <w:rPr>
                <w:rFonts w:asciiTheme="majorHAnsi" w:hAnsiTheme="majorHAnsi" w:cstheme="majorHAnsi"/>
                <w:color w:val="000000" w:themeColor="text1"/>
                <w:sz w:val="26"/>
                <w:szCs w:val="28"/>
              </w:rPr>
              <w:t xml:space="preserve">  </w:t>
            </w:r>
            <w:r w:rsidRPr="00DE6522">
              <w:rPr>
                <w:rFonts w:asciiTheme="majorHAnsi" w:hAnsiTheme="majorHAnsi" w:cstheme="majorHAnsi"/>
                <w:color w:val="000000" w:themeColor="text1"/>
                <w:sz w:val="26"/>
                <w:szCs w:val="28"/>
              </w:rPr>
              <w:t xml:space="preserve">  </w:t>
            </w:r>
            <w:r w:rsidR="00E526D4" w:rsidRPr="00DE6522">
              <w:rPr>
                <w:rFonts w:asciiTheme="majorHAnsi" w:hAnsiTheme="majorHAnsi" w:cstheme="majorHAnsi"/>
                <w:color w:val="000000" w:themeColor="text1"/>
                <w:sz w:val="26"/>
                <w:szCs w:val="28"/>
              </w:rPr>
              <w:t xml:space="preserve">    </w:t>
            </w:r>
            <w:r w:rsidRPr="00DE6522">
              <w:rPr>
                <w:rFonts w:asciiTheme="majorHAnsi" w:hAnsiTheme="majorHAnsi" w:cstheme="majorHAnsi"/>
                <w:color w:val="000000" w:themeColor="text1"/>
                <w:sz w:val="26"/>
                <w:szCs w:val="28"/>
              </w:rPr>
              <w:t xml:space="preserve">  /QĐ-</w:t>
            </w:r>
            <w:r w:rsidR="001102A5">
              <w:rPr>
                <w:rFonts w:asciiTheme="majorHAnsi" w:hAnsiTheme="majorHAnsi" w:cstheme="majorHAnsi"/>
                <w:color w:val="000000" w:themeColor="text1"/>
                <w:sz w:val="26"/>
                <w:szCs w:val="28"/>
              </w:rPr>
              <w:t>CN</w:t>
            </w:r>
            <w:r w:rsidR="00E90A16" w:rsidRPr="00DE6522">
              <w:rPr>
                <w:rFonts w:asciiTheme="majorHAnsi" w:hAnsiTheme="majorHAnsi" w:cstheme="majorHAnsi"/>
                <w:color w:val="000000" w:themeColor="text1"/>
                <w:sz w:val="26"/>
                <w:szCs w:val="28"/>
              </w:rPr>
              <w:t>VPĐK</w:t>
            </w:r>
            <w:r w:rsidR="0092795A" w:rsidRPr="00DE6522">
              <w:rPr>
                <w:rFonts w:asciiTheme="majorHAnsi" w:hAnsiTheme="majorHAnsi" w:cstheme="majorHAnsi"/>
                <w:color w:val="000000" w:themeColor="text1"/>
                <w:sz w:val="26"/>
                <w:szCs w:val="28"/>
              </w:rPr>
              <w:t>ĐĐ</w:t>
            </w:r>
          </w:p>
        </w:tc>
        <w:tc>
          <w:tcPr>
            <w:tcW w:w="5245" w:type="dxa"/>
            <w:shd w:val="clear" w:color="auto" w:fill="auto"/>
          </w:tcPr>
          <w:p w14:paraId="1DC4F6D6" w14:textId="68649E7F" w:rsidR="00B77A9B" w:rsidRPr="00DE6522" w:rsidRDefault="00B77A9B" w:rsidP="007E455F">
            <w:pPr>
              <w:jc w:val="right"/>
              <w:rPr>
                <w:rFonts w:asciiTheme="majorHAnsi" w:hAnsiTheme="majorHAnsi" w:cstheme="majorHAnsi"/>
                <w:color w:val="000000" w:themeColor="text1"/>
                <w:sz w:val="28"/>
                <w:szCs w:val="28"/>
              </w:rPr>
            </w:pPr>
            <w:r w:rsidRPr="00DE6522">
              <w:rPr>
                <w:rFonts w:asciiTheme="majorHAnsi" w:hAnsiTheme="majorHAnsi" w:cstheme="majorHAnsi"/>
                <w:color w:val="000000" w:themeColor="text1"/>
                <w:sz w:val="28"/>
                <w:szCs w:val="28"/>
              </w:rPr>
              <w:t xml:space="preserve">       </w:t>
            </w:r>
          </w:p>
          <w:p w14:paraId="283E40E4" w14:textId="3CC401D3" w:rsidR="00B77A9B" w:rsidRPr="00DE6522" w:rsidRDefault="001102A5" w:rsidP="00D9166F">
            <w:pPr>
              <w:jc w:val="right"/>
              <w:rPr>
                <w:rFonts w:asciiTheme="majorHAnsi" w:hAnsiTheme="majorHAnsi" w:cstheme="majorHAnsi"/>
                <w:color w:val="000000" w:themeColor="text1"/>
                <w:sz w:val="28"/>
                <w:szCs w:val="28"/>
              </w:rPr>
            </w:pPr>
            <w:r>
              <w:rPr>
                <w:rFonts w:asciiTheme="majorHAnsi" w:hAnsiTheme="majorHAnsi" w:cstheme="majorHAnsi"/>
                <w:i/>
                <w:color w:val="000000" w:themeColor="text1"/>
                <w:sz w:val="26"/>
                <w:szCs w:val="28"/>
              </w:rPr>
              <w:t>……………..</w:t>
            </w:r>
            <w:r w:rsidR="00B77A9B" w:rsidRPr="00DE6522">
              <w:rPr>
                <w:rFonts w:asciiTheme="majorHAnsi" w:hAnsiTheme="majorHAnsi" w:cstheme="majorHAnsi"/>
                <w:i/>
                <w:color w:val="000000" w:themeColor="text1"/>
                <w:sz w:val="26"/>
                <w:szCs w:val="28"/>
              </w:rPr>
              <w:t xml:space="preserve">, ngày  </w:t>
            </w:r>
            <w:r w:rsidR="004D2FA4" w:rsidRPr="00DE6522">
              <w:rPr>
                <w:rFonts w:asciiTheme="majorHAnsi" w:hAnsiTheme="majorHAnsi" w:cstheme="majorHAnsi"/>
                <w:i/>
                <w:color w:val="000000" w:themeColor="text1"/>
                <w:sz w:val="26"/>
                <w:szCs w:val="28"/>
              </w:rPr>
              <w:t xml:space="preserve"> </w:t>
            </w:r>
            <w:r w:rsidR="00B77A9B" w:rsidRPr="00DE6522">
              <w:rPr>
                <w:rFonts w:asciiTheme="majorHAnsi" w:hAnsiTheme="majorHAnsi" w:cstheme="majorHAnsi"/>
                <w:i/>
                <w:color w:val="000000" w:themeColor="text1"/>
                <w:sz w:val="26"/>
                <w:szCs w:val="28"/>
              </w:rPr>
              <w:t xml:space="preserve">    tháng </w:t>
            </w:r>
            <w:r w:rsidR="00327302" w:rsidRPr="00DE6522">
              <w:rPr>
                <w:rFonts w:asciiTheme="majorHAnsi" w:hAnsiTheme="majorHAnsi" w:cstheme="majorHAnsi"/>
                <w:i/>
                <w:color w:val="000000" w:themeColor="text1"/>
                <w:sz w:val="26"/>
                <w:szCs w:val="28"/>
              </w:rPr>
              <w:t xml:space="preserve">  </w:t>
            </w:r>
            <w:r w:rsidR="00B77A9B" w:rsidRPr="00DE6522">
              <w:rPr>
                <w:rFonts w:asciiTheme="majorHAnsi" w:hAnsiTheme="majorHAnsi" w:cstheme="majorHAnsi"/>
                <w:i/>
                <w:color w:val="000000" w:themeColor="text1"/>
                <w:sz w:val="26"/>
                <w:szCs w:val="28"/>
              </w:rPr>
              <w:t xml:space="preserve"> năm 20</w:t>
            </w:r>
            <w:r w:rsidR="00BB723C" w:rsidRPr="00DE6522">
              <w:rPr>
                <w:rFonts w:asciiTheme="majorHAnsi" w:hAnsiTheme="majorHAnsi" w:cstheme="majorHAnsi"/>
                <w:i/>
                <w:color w:val="000000" w:themeColor="text1"/>
                <w:sz w:val="26"/>
                <w:szCs w:val="28"/>
              </w:rPr>
              <w:t>2</w:t>
            </w:r>
            <w:r w:rsidR="00D9166F">
              <w:rPr>
                <w:rFonts w:asciiTheme="majorHAnsi" w:hAnsiTheme="majorHAnsi" w:cstheme="majorHAnsi"/>
                <w:i/>
                <w:color w:val="000000" w:themeColor="text1"/>
                <w:sz w:val="26"/>
                <w:szCs w:val="28"/>
              </w:rPr>
              <w:t>6</w:t>
            </w:r>
            <w:r w:rsidR="00F36AE6" w:rsidRPr="00DE6522">
              <w:rPr>
                <w:rFonts w:asciiTheme="majorHAnsi" w:hAnsiTheme="majorHAnsi" w:cstheme="majorHAnsi"/>
                <w:i/>
                <w:color w:val="000000" w:themeColor="text1"/>
                <w:sz w:val="26"/>
                <w:szCs w:val="28"/>
              </w:rPr>
              <w:t xml:space="preserve">      </w:t>
            </w:r>
          </w:p>
        </w:tc>
      </w:tr>
    </w:tbl>
    <w:p w14:paraId="4252588C" w14:textId="77777777" w:rsidR="00B77A9B" w:rsidRPr="00DE6522" w:rsidRDefault="00B77A9B" w:rsidP="00B77A9B">
      <w:pPr>
        <w:rPr>
          <w:rFonts w:asciiTheme="majorHAnsi" w:hAnsiTheme="majorHAnsi" w:cstheme="majorHAnsi"/>
          <w:color w:val="000000" w:themeColor="text1"/>
        </w:rPr>
      </w:pPr>
      <w:r w:rsidRPr="00DE6522">
        <w:rPr>
          <w:rFonts w:asciiTheme="majorHAnsi" w:hAnsiTheme="majorHAnsi" w:cstheme="majorHAnsi"/>
          <w:color w:val="000000" w:themeColor="text1"/>
        </w:rPr>
        <w:t xml:space="preserve">           </w:t>
      </w:r>
    </w:p>
    <w:p w14:paraId="6C1BBC10" w14:textId="549D3B08" w:rsidR="00B77A9B" w:rsidRPr="00DE6522" w:rsidRDefault="00B77A9B" w:rsidP="00B77A9B">
      <w:pPr>
        <w:spacing w:line="340" w:lineRule="exact"/>
        <w:jc w:val="center"/>
        <w:rPr>
          <w:rFonts w:asciiTheme="majorHAnsi" w:hAnsiTheme="majorHAnsi" w:cstheme="majorHAnsi"/>
          <w:b/>
          <w:color w:val="000000" w:themeColor="text1"/>
          <w:sz w:val="28"/>
          <w:szCs w:val="28"/>
        </w:rPr>
      </w:pPr>
      <w:r w:rsidRPr="00DE6522">
        <w:rPr>
          <w:rFonts w:asciiTheme="majorHAnsi" w:hAnsiTheme="majorHAnsi" w:cstheme="majorHAnsi"/>
          <w:b/>
          <w:color w:val="000000" w:themeColor="text1"/>
          <w:sz w:val="28"/>
          <w:szCs w:val="28"/>
        </w:rPr>
        <w:t>QUYẾT ĐỊNH</w:t>
      </w:r>
    </w:p>
    <w:bookmarkEnd w:id="0"/>
    <w:p w14:paraId="7F0A9D68" w14:textId="46C85BFE" w:rsidR="00B77A9B" w:rsidRPr="00245CFD" w:rsidRDefault="00B77A9B" w:rsidP="00FA7CD0">
      <w:pPr>
        <w:pStyle w:val="Heading4"/>
        <w:spacing w:line="340" w:lineRule="exact"/>
        <w:rPr>
          <w:rFonts w:asciiTheme="majorHAnsi" w:hAnsiTheme="majorHAnsi" w:cstheme="majorHAnsi"/>
          <w:szCs w:val="28"/>
        </w:rPr>
      </w:pPr>
      <w:r w:rsidRPr="00DE6522">
        <w:rPr>
          <w:rFonts w:asciiTheme="majorHAnsi" w:hAnsiTheme="majorHAnsi" w:cstheme="majorHAnsi"/>
          <w:color w:val="000000" w:themeColor="text1"/>
          <w:szCs w:val="28"/>
        </w:rPr>
        <w:t xml:space="preserve">Về việc </w:t>
      </w:r>
      <w:r w:rsidR="000E3700" w:rsidRPr="00DE6522">
        <w:rPr>
          <w:rFonts w:asciiTheme="majorHAnsi" w:hAnsiTheme="majorHAnsi" w:cstheme="majorHAnsi"/>
          <w:color w:val="000000" w:themeColor="text1"/>
          <w:szCs w:val="28"/>
        </w:rPr>
        <w:t>hủy</w:t>
      </w:r>
      <w:r w:rsidRPr="00DE6522">
        <w:rPr>
          <w:rFonts w:asciiTheme="majorHAnsi" w:hAnsiTheme="majorHAnsi" w:cstheme="majorHAnsi"/>
          <w:color w:val="000000" w:themeColor="text1"/>
          <w:szCs w:val="28"/>
        </w:rPr>
        <w:t xml:space="preserve"> </w:t>
      </w:r>
      <w:r w:rsidR="006A21D4" w:rsidRPr="00245CFD">
        <w:rPr>
          <w:rFonts w:asciiTheme="majorHAnsi" w:hAnsiTheme="majorHAnsi" w:cstheme="majorHAnsi"/>
          <w:szCs w:val="28"/>
        </w:rPr>
        <w:t>Giấy chứng nhận quyền sử dụng đất</w:t>
      </w:r>
      <w:r w:rsidR="00A74101" w:rsidRPr="00245CFD">
        <w:rPr>
          <w:rFonts w:asciiTheme="majorHAnsi" w:hAnsiTheme="majorHAnsi" w:cstheme="majorHAnsi"/>
          <w:szCs w:val="28"/>
        </w:rPr>
        <w:t>,</w:t>
      </w:r>
      <w:r w:rsidR="00A74101" w:rsidRPr="00245CFD">
        <w:rPr>
          <w:rFonts w:ascii="Times New Roman" w:hAnsi="Times New Roman"/>
          <w:szCs w:val="28"/>
        </w:rPr>
        <w:t xml:space="preserve"> quyền sở hữu nhà ở và tài sản khác gắn liền với đất</w:t>
      </w:r>
      <w:r w:rsidRPr="00245CFD">
        <w:rPr>
          <w:rFonts w:asciiTheme="majorHAnsi" w:hAnsiTheme="majorHAnsi" w:cstheme="majorHAnsi"/>
          <w:szCs w:val="28"/>
        </w:rPr>
        <w:t xml:space="preserve"> </w:t>
      </w:r>
      <w:r w:rsidR="005331BA" w:rsidRPr="00245CFD">
        <w:rPr>
          <w:rFonts w:asciiTheme="majorHAnsi" w:hAnsiTheme="majorHAnsi" w:cstheme="majorHAnsi"/>
          <w:szCs w:val="28"/>
        </w:rPr>
        <w:t xml:space="preserve">có số phát hành </w:t>
      </w:r>
      <w:r w:rsidR="00B90F14">
        <w:rPr>
          <w:rFonts w:asciiTheme="majorHAnsi" w:hAnsiTheme="majorHAnsi" w:cstheme="majorHAnsi"/>
          <w:szCs w:val="28"/>
        </w:rPr>
        <w:t>CH 355018</w:t>
      </w:r>
      <w:r w:rsidR="00EA21C9" w:rsidRPr="00245CFD">
        <w:rPr>
          <w:rFonts w:ascii="Times New Roman" w:hAnsi="Times New Roman"/>
          <w:szCs w:val="28"/>
        </w:rPr>
        <w:t xml:space="preserve">, số vào sổ cấp giấy chứng nhận </w:t>
      </w:r>
      <w:r w:rsidR="00B90F14">
        <w:rPr>
          <w:rFonts w:ascii="Times New Roman" w:hAnsi="Times New Roman"/>
          <w:szCs w:val="28"/>
        </w:rPr>
        <w:t>CH 01836</w:t>
      </w:r>
      <w:r w:rsidR="000E3700" w:rsidRPr="00245CFD">
        <w:rPr>
          <w:rFonts w:ascii="Times New Roman" w:hAnsi="Times New Roman"/>
          <w:szCs w:val="28"/>
        </w:rPr>
        <w:t xml:space="preserve"> </w:t>
      </w:r>
      <w:r w:rsidR="00EA21C9" w:rsidRPr="00245CFD">
        <w:rPr>
          <w:rFonts w:ascii="Times New Roman" w:hAnsi="Times New Roman"/>
          <w:szCs w:val="28"/>
        </w:rPr>
        <w:t xml:space="preserve">do </w:t>
      </w:r>
      <w:r w:rsidR="00B90F14">
        <w:rPr>
          <w:rFonts w:ascii="Times New Roman" w:hAnsi="Times New Roman"/>
          <w:szCs w:val="28"/>
        </w:rPr>
        <w:t>Ủy ban nhân dân huyện Lệ Thủy</w:t>
      </w:r>
      <w:r w:rsidR="00A74101" w:rsidRPr="00245CFD">
        <w:rPr>
          <w:rFonts w:ascii="Times New Roman" w:hAnsi="Times New Roman"/>
          <w:szCs w:val="28"/>
        </w:rPr>
        <w:t xml:space="preserve"> </w:t>
      </w:r>
      <w:r w:rsidR="00EA21C9" w:rsidRPr="00245CFD">
        <w:rPr>
          <w:rFonts w:ascii="Times New Roman" w:hAnsi="Times New Roman"/>
          <w:szCs w:val="28"/>
        </w:rPr>
        <w:t>cấp</w:t>
      </w:r>
      <w:r w:rsidR="005D6C24" w:rsidRPr="00245CFD">
        <w:rPr>
          <w:rFonts w:ascii="Times New Roman" w:hAnsi="Times New Roman"/>
          <w:szCs w:val="28"/>
        </w:rPr>
        <w:t xml:space="preserve"> ngày </w:t>
      </w:r>
      <w:r w:rsidR="00B90F14">
        <w:rPr>
          <w:rFonts w:ascii="Times New Roman" w:hAnsi="Times New Roman"/>
          <w:szCs w:val="28"/>
        </w:rPr>
        <w:t>14/6/2017</w:t>
      </w:r>
      <w:r w:rsidR="00EA21C9" w:rsidRPr="00245CFD">
        <w:rPr>
          <w:rFonts w:ascii="Times New Roman" w:hAnsi="Times New Roman"/>
          <w:szCs w:val="28"/>
        </w:rPr>
        <w:t xml:space="preserve"> cho </w:t>
      </w:r>
      <w:r w:rsidR="00B90F14">
        <w:rPr>
          <w:rFonts w:ascii="Times New Roman" w:hAnsi="Times New Roman"/>
          <w:szCs w:val="28"/>
        </w:rPr>
        <w:t xml:space="preserve">ông Lê Hồng Sơn và </w:t>
      </w:r>
      <w:r w:rsidR="00A74101" w:rsidRPr="00245CFD">
        <w:rPr>
          <w:rFonts w:ascii="Times New Roman" w:hAnsi="Times New Roman"/>
          <w:szCs w:val="28"/>
        </w:rPr>
        <w:t xml:space="preserve">bà </w:t>
      </w:r>
      <w:r w:rsidR="00B90F14">
        <w:rPr>
          <w:rFonts w:ascii="Times New Roman" w:hAnsi="Times New Roman"/>
          <w:szCs w:val="28"/>
        </w:rPr>
        <w:t>Võ Thị Loan</w:t>
      </w:r>
    </w:p>
    <w:p w14:paraId="554598B0" w14:textId="386AF802" w:rsidR="00B77A9B" w:rsidRPr="00DE6522" w:rsidRDefault="00667CC2" w:rsidP="00B77A9B">
      <w:pPr>
        <w:tabs>
          <w:tab w:val="left" w:pos="3060"/>
          <w:tab w:val="center" w:pos="4949"/>
          <w:tab w:val="right" w:pos="9525"/>
        </w:tabs>
        <w:spacing w:before="120" w:after="120"/>
        <w:ind w:left="187" w:firstLine="187"/>
        <w:rPr>
          <w:rFonts w:asciiTheme="majorHAnsi" w:hAnsiTheme="majorHAnsi" w:cstheme="majorHAnsi"/>
          <w:b/>
          <w:color w:val="000000" w:themeColor="text1"/>
          <w:sz w:val="28"/>
          <w:szCs w:val="28"/>
        </w:rPr>
      </w:pPr>
      <w:r w:rsidRPr="00DE6522">
        <w:rPr>
          <w:rFonts w:asciiTheme="majorHAnsi" w:hAnsiTheme="majorHAnsi" w:cstheme="majorHAnsi"/>
          <w:b/>
          <w:noProof/>
          <w:color w:val="000000" w:themeColor="text1"/>
          <w:sz w:val="28"/>
          <w:szCs w:val="28"/>
        </w:rPr>
        <mc:AlternateContent>
          <mc:Choice Requires="wps">
            <w:drawing>
              <wp:anchor distT="0" distB="0" distL="114300" distR="114300" simplePos="0" relativeHeight="251658752" behindDoc="0" locked="0" layoutInCell="1" allowOverlap="1" wp14:anchorId="23193441" wp14:editId="20E609CA">
                <wp:simplePos x="0" y="0"/>
                <wp:positionH relativeFrom="column">
                  <wp:posOffset>1967865</wp:posOffset>
                </wp:positionH>
                <wp:positionV relativeFrom="paragraph">
                  <wp:posOffset>33655</wp:posOffset>
                </wp:positionV>
                <wp:extent cx="1819275" cy="0"/>
                <wp:effectExtent l="5715" t="5080" r="13335" b="13970"/>
                <wp:wrapNone/>
                <wp:docPr id="1" name="AutoShape 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192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46175B07" id="AutoShape 53" o:spid="_x0000_s1026" type="#_x0000_t32" style="position:absolute;margin-left:154.95pt;margin-top:2.65pt;width:143.25pt;height:0;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"/>
            </w:pict>
          </mc:Fallback>
        </mc:AlternateContent>
      </w:r>
      <w:r w:rsidR="00B77A9B" w:rsidRPr="00DE6522">
        <w:rPr>
          <w:rFonts w:asciiTheme="majorHAnsi" w:hAnsiTheme="majorHAnsi" w:cstheme="majorHAnsi"/>
          <w:b/>
          <w:color w:val="000000" w:themeColor="text1"/>
          <w:sz w:val="28"/>
          <w:szCs w:val="28"/>
        </w:rPr>
        <w:tab/>
      </w:r>
    </w:p>
    <w:p w14:paraId="59411F87" w14:textId="77777777" w:rsidR="00A74101" w:rsidRDefault="00B77A9B" w:rsidP="00B77A9B">
      <w:pPr>
        <w:spacing w:before="120" w:after="120"/>
        <w:jc w:val="center"/>
        <w:rPr>
          <w:rFonts w:asciiTheme="majorHAnsi" w:hAnsiTheme="majorHAnsi" w:cstheme="majorHAnsi"/>
          <w:b/>
          <w:color w:val="000000" w:themeColor="text1"/>
          <w:sz w:val="28"/>
          <w:szCs w:val="28"/>
        </w:rPr>
      </w:pPr>
      <w:bookmarkStart w:id="1" w:name="_Hlk135658931"/>
      <w:r w:rsidRPr="00DE6522">
        <w:rPr>
          <w:rFonts w:asciiTheme="majorHAnsi" w:hAnsiTheme="majorHAnsi" w:cstheme="majorHAnsi"/>
          <w:b/>
          <w:color w:val="000000" w:themeColor="text1"/>
          <w:sz w:val="28"/>
          <w:szCs w:val="28"/>
        </w:rPr>
        <w:t xml:space="preserve">GIÁM ĐỐC </w:t>
      </w:r>
      <w:r w:rsidR="001102A5">
        <w:rPr>
          <w:rFonts w:asciiTheme="majorHAnsi" w:hAnsiTheme="majorHAnsi" w:cstheme="majorHAnsi"/>
          <w:b/>
          <w:color w:val="000000" w:themeColor="text1"/>
          <w:sz w:val="28"/>
          <w:szCs w:val="28"/>
        </w:rPr>
        <w:t xml:space="preserve">CHI NHÁNH </w:t>
      </w:r>
      <w:r w:rsidR="005478E5" w:rsidRPr="00DE6522">
        <w:rPr>
          <w:rFonts w:asciiTheme="majorHAnsi" w:hAnsiTheme="majorHAnsi" w:cstheme="majorHAnsi"/>
          <w:b/>
          <w:color w:val="000000" w:themeColor="text1"/>
          <w:sz w:val="28"/>
          <w:szCs w:val="28"/>
        </w:rPr>
        <w:t>VĂN PHÒNG ĐĂNG KÝ ĐẤT ĐAI</w:t>
      </w:r>
      <w:r w:rsidRPr="00DE6522">
        <w:rPr>
          <w:rFonts w:asciiTheme="majorHAnsi" w:hAnsiTheme="majorHAnsi" w:cstheme="majorHAnsi"/>
          <w:b/>
          <w:color w:val="000000" w:themeColor="text1"/>
          <w:sz w:val="28"/>
          <w:szCs w:val="28"/>
        </w:rPr>
        <w:t xml:space="preserve"> </w:t>
      </w:r>
    </w:p>
    <w:p w14:paraId="69FF8628" w14:textId="3263551C" w:rsidR="00B77A9B" w:rsidRPr="00DE6522" w:rsidRDefault="001102A5" w:rsidP="00B77A9B">
      <w:pPr>
        <w:spacing w:before="120" w:after="120"/>
        <w:jc w:val="center"/>
        <w:rPr>
          <w:rFonts w:asciiTheme="majorHAnsi" w:hAnsiTheme="majorHAnsi" w:cstheme="majorHAnsi"/>
          <w:b/>
          <w:color w:val="000000" w:themeColor="text1"/>
          <w:sz w:val="28"/>
          <w:szCs w:val="28"/>
        </w:rPr>
      </w:pPr>
      <w:r>
        <w:rPr>
          <w:rFonts w:asciiTheme="majorHAnsi" w:hAnsiTheme="majorHAnsi" w:cstheme="majorHAnsi"/>
          <w:b/>
          <w:color w:val="000000" w:themeColor="text1"/>
          <w:sz w:val="28"/>
          <w:szCs w:val="28"/>
        </w:rPr>
        <w:t xml:space="preserve">KHU VỰC </w:t>
      </w:r>
      <w:r w:rsidR="00A74101">
        <w:rPr>
          <w:rFonts w:asciiTheme="majorHAnsi" w:hAnsiTheme="majorHAnsi" w:cstheme="majorHAnsi"/>
          <w:b/>
          <w:color w:val="000000" w:themeColor="text1"/>
          <w:sz w:val="28"/>
          <w:szCs w:val="28"/>
        </w:rPr>
        <w:t>VIII</w:t>
      </w:r>
    </w:p>
    <w:p w14:paraId="07B07CB2" w14:textId="21877F54" w:rsidR="001102A5" w:rsidRPr="001102A5" w:rsidRDefault="001102A5" w:rsidP="001102A5">
      <w:pPr>
        <w:spacing w:line="312" w:lineRule="auto"/>
        <w:ind w:firstLine="720"/>
        <w:jc w:val="both"/>
        <w:rPr>
          <w:i/>
          <w:color w:val="000000" w:themeColor="text1"/>
          <w:spacing w:val="-2"/>
          <w:sz w:val="28"/>
          <w:szCs w:val="28"/>
        </w:rPr>
      </w:pPr>
      <w:bookmarkStart w:id="2" w:name="_Hlk206402500"/>
      <w:bookmarkEnd w:id="1"/>
      <w:r w:rsidRPr="001102A5">
        <w:rPr>
          <w:i/>
          <w:color w:val="000000" w:themeColor="text1"/>
          <w:spacing w:val="-2"/>
          <w:sz w:val="28"/>
          <w:szCs w:val="28"/>
        </w:rPr>
        <w:t>Căn cứ Luật Đất đai số 31/2024/QH15 được sửa đổi, bổ s</w:t>
      </w:r>
      <w:r w:rsidR="005942D4">
        <w:rPr>
          <w:i/>
          <w:color w:val="000000" w:themeColor="text1"/>
          <w:spacing w:val="-2"/>
          <w:sz w:val="28"/>
          <w:szCs w:val="28"/>
        </w:rPr>
        <w:t xml:space="preserve">ung một số điều bởi các </w:t>
      </w:r>
      <w:r w:rsidR="00772264">
        <w:rPr>
          <w:i/>
          <w:color w:val="000000" w:themeColor="text1"/>
          <w:spacing w:val="-2"/>
          <w:sz w:val="28"/>
          <w:szCs w:val="28"/>
        </w:rPr>
        <w:t>Luật số</w:t>
      </w:r>
      <w:r w:rsidR="005942D4">
        <w:rPr>
          <w:i/>
          <w:color w:val="000000" w:themeColor="text1"/>
          <w:spacing w:val="-2"/>
          <w:sz w:val="28"/>
          <w:szCs w:val="28"/>
        </w:rPr>
        <w:t xml:space="preserve"> 43/2024/QH15,</w:t>
      </w:r>
      <w:r w:rsidR="00B90F14">
        <w:rPr>
          <w:i/>
          <w:color w:val="000000" w:themeColor="text1"/>
          <w:spacing w:val="-2"/>
          <w:sz w:val="28"/>
          <w:szCs w:val="28"/>
        </w:rPr>
        <w:t xml:space="preserve"> </w:t>
      </w:r>
      <w:r w:rsidRPr="001102A5">
        <w:rPr>
          <w:i/>
          <w:color w:val="000000" w:themeColor="text1"/>
          <w:spacing w:val="-2"/>
          <w:sz w:val="28"/>
          <w:szCs w:val="28"/>
        </w:rPr>
        <w:t>số 47/2024/QH15, số 58/2024/QH15, Luật số 71/2025/QH15, số 84/2025/QH15, số 93/2025/QH15 và số 95/2025/QH15;</w:t>
      </w:r>
    </w:p>
    <w:p w14:paraId="18AC7AC1" w14:textId="77777777" w:rsidR="001102A5" w:rsidRPr="001102A5" w:rsidRDefault="001102A5" w:rsidP="001102A5">
      <w:pPr>
        <w:spacing w:line="312" w:lineRule="auto"/>
        <w:ind w:firstLine="720"/>
        <w:jc w:val="both"/>
        <w:rPr>
          <w:i/>
          <w:color w:val="000000" w:themeColor="text1"/>
          <w:spacing w:val="-2"/>
          <w:sz w:val="28"/>
          <w:szCs w:val="28"/>
        </w:rPr>
      </w:pPr>
      <w:r w:rsidRPr="001102A5">
        <w:rPr>
          <w:i/>
          <w:color w:val="000000" w:themeColor="text1"/>
          <w:spacing w:val="-2"/>
          <w:sz w:val="28"/>
          <w:szCs w:val="28"/>
        </w:rPr>
        <w:t xml:space="preserve">Căn cứ Nghị định số 101/2024/NĐ-CP ngày 29 tháng 7 năm 2024 của Chính phủ quy định </w:t>
      </w:r>
      <w:bookmarkStart w:id="3" w:name="loai_1_name"/>
      <w:r w:rsidRPr="001102A5">
        <w:rPr>
          <w:i/>
          <w:color w:val="000000" w:themeColor="text1"/>
          <w:spacing w:val="-2"/>
          <w:sz w:val="28"/>
          <w:szCs w:val="28"/>
        </w:rPr>
        <w:t>quy định về điều tra cơ bản đất đai; đăng ký, cấp Giấy chứng nhận quyền sử dụng đất, quyền sở hữu nhà ở và tài sản khác gắn liền với đất, quyền sở hữu tài sản gắn liền với đất và hệ thống thông tin đất đai</w:t>
      </w:r>
      <w:bookmarkEnd w:id="3"/>
      <w:r w:rsidRPr="001102A5">
        <w:rPr>
          <w:i/>
          <w:color w:val="000000" w:themeColor="text1"/>
          <w:spacing w:val="-2"/>
          <w:sz w:val="28"/>
          <w:szCs w:val="28"/>
        </w:rPr>
        <w:t>;</w:t>
      </w:r>
    </w:p>
    <w:p w14:paraId="2BEDF988" w14:textId="77777777" w:rsidR="001102A5" w:rsidRPr="001102A5" w:rsidRDefault="001102A5" w:rsidP="001102A5">
      <w:pPr>
        <w:spacing w:line="312" w:lineRule="auto"/>
        <w:ind w:firstLine="720"/>
        <w:jc w:val="both"/>
        <w:rPr>
          <w:i/>
          <w:color w:val="000000" w:themeColor="text1"/>
          <w:spacing w:val="-2"/>
          <w:sz w:val="28"/>
          <w:szCs w:val="28"/>
        </w:rPr>
      </w:pPr>
      <w:r w:rsidRPr="001102A5">
        <w:rPr>
          <w:i/>
          <w:color w:val="000000" w:themeColor="text1"/>
          <w:spacing w:val="-2"/>
          <w:sz w:val="28"/>
          <w:szCs w:val="28"/>
        </w:rPr>
        <w:t>Căn cứ Nghị định số 151/2025/NĐ-CP ngày 12 tháng 6 năm 2025 của Chính phủ quy định về phân định thẩm quyền của chính quyền địa phương 02 cấp, phân quyền, phân cấp trong lĩnh vực đất đai;</w:t>
      </w:r>
    </w:p>
    <w:p w14:paraId="638AB1D1" w14:textId="77777777" w:rsidR="001102A5" w:rsidRPr="001102A5" w:rsidRDefault="001102A5" w:rsidP="001102A5">
      <w:pPr>
        <w:spacing w:line="312" w:lineRule="auto"/>
        <w:ind w:firstLine="720"/>
        <w:jc w:val="both"/>
        <w:rPr>
          <w:i/>
          <w:color w:val="000000" w:themeColor="text1"/>
          <w:spacing w:val="-2"/>
          <w:sz w:val="28"/>
          <w:szCs w:val="28"/>
        </w:rPr>
      </w:pPr>
      <w:r w:rsidRPr="001102A5">
        <w:rPr>
          <w:i/>
          <w:color w:val="000000" w:themeColor="text1"/>
          <w:spacing w:val="-2"/>
          <w:sz w:val="28"/>
          <w:szCs w:val="28"/>
        </w:rPr>
        <w:t>Căn cứ Nghị định số 226/2025/NĐ-CP ngày 15 tháng 8 năm 2025 của Chính phủ Sửa đổi, bổ sung một số điều của các nghị định quy định chi tiết thi hành Luật Đất đai;</w:t>
      </w:r>
    </w:p>
    <w:bookmarkEnd w:id="2"/>
    <w:p w14:paraId="5AD48FD7" w14:textId="77777777" w:rsidR="001102A5" w:rsidRPr="001102A5" w:rsidRDefault="001102A5" w:rsidP="001102A5">
      <w:pPr>
        <w:spacing w:line="312" w:lineRule="auto"/>
        <w:ind w:firstLine="720"/>
        <w:jc w:val="both"/>
        <w:rPr>
          <w:i/>
          <w:color w:val="000000" w:themeColor="text1"/>
          <w:spacing w:val="-2"/>
          <w:sz w:val="28"/>
          <w:szCs w:val="28"/>
        </w:rPr>
      </w:pPr>
      <w:r w:rsidRPr="001102A5">
        <w:rPr>
          <w:i/>
          <w:color w:val="000000" w:themeColor="text1"/>
          <w:spacing w:val="-2"/>
          <w:sz w:val="28"/>
          <w:szCs w:val="28"/>
        </w:rPr>
        <w:t>Căn cứ Thông tư số 10/2024/TT-BTNMT ngày 31 tháng 7 năm 2024 của Bộ Tài nguyên và Môi trường quy định về hồ sơ địa chính, Giấy chứng nhận quyền sử dụng đất, quyền sở hữu tài sản gắn liền với đất;</w:t>
      </w:r>
    </w:p>
    <w:p w14:paraId="279F210B" w14:textId="77777777" w:rsidR="001102A5" w:rsidRPr="001102A5" w:rsidRDefault="001102A5" w:rsidP="001102A5">
      <w:pPr>
        <w:spacing w:line="312" w:lineRule="auto"/>
        <w:ind w:firstLine="720"/>
        <w:jc w:val="both"/>
        <w:rPr>
          <w:i/>
          <w:color w:val="000000" w:themeColor="text1"/>
          <w:spacing w:val="-2"/>
          <w:sz w:val="28"/>
          <w:szCs w:val="28"/>
        </w:rPr>
      </w:pPr>
      <w:r w:rsidRPr="001102A5">
        <w:rPr>
          <w:i/>
          <w:color w:val="000000" w:themeColor="text1"/>
          <w:spacing w:val="-2"/>
          <w:sz w:val="28"/>
          <w:szCs w:val="28"/>
        </w:rPr>
        <w:t>Căn cứ Thông tư số 23/2025/TT-BNNMT ngày 20 tháng 6 năm 2025 của Bộ Nông nghiệp và Môi Trường quy định phân cấp, phân định thẩm quyền quản lý nhà nước trong quản lý đất đai;</w:t>
      </w:r>
    </w:p>
    <w:p w14:paraId="1EC37917" w14:textId="77777777" w:rsidR="001102A5" w:rsidRPr="001102A5" w:rsidRDefault="001102A5" w:rsidP="001102A5">
      <w:pPr>
        <w:spacing w:line="312" w:lineRule="auto"/>
        <w:ind w:firstLine="720"/>
        <w:jc w:val="both"/>
        <w:rPr>
          <w:i/>
          <w:color w:val="000000" w:themeColor="text1"/>
          <w:spacing w:val="-2"/>
          <w:sz w:val="28"/>
          <w:szCs w:val="28"/>
        </w:rPr>
      </w:pPr>
      <w:r w:rsidRPr="001102A5">
        <w:rPr>
          <w:i/>
          <w:color w:val="000000" w:themeColor="text1"/>
          <w:spacing w:val="-2"/>
          <w:sz w:val="28"/>
          <w:szCs w:val="28"/>
        </w:rPr>
        <w:t>Căn cứ Quyết định số 104/QĐ-UBND ngày 01 tháng 7 năm 2025 của UBND tỉnh Quảng Trị quy định chức năng, nhiệm vụ, quyền hạn và cơ cấu tổ chức của Văn phòng Đăng ký đất đai thuộc Sở Nông nghiệp và Môi trường;</w:t>
      </w:r>
    </w:p>
    <w:p w14:paraId="718CB7BE" w14:textId="77777777" w:rsidR="002D040D" w:rsidRDefault="002D040D" w:rsidP="001102A5">
      <w:pPr>
        <w:spacing w:line="312" w:lineRule="auto"/>
        <w:ind w:firstLine="720"/>
        <w:jc w:val="both"/>
        <w:rPr>
          <w:i/>
          <w:color w:val="000000" w:themeColor="text1"/>
          <w:spacing w:val="-2"/>
          <w:sz w:val="28"/>
          <w:szCs w:val="28"/>
        </w:rPr>
      </w:pPr>
    </w:p>
    <w:p w14:paraId="3E71F5A7" w14:textId="77777777" w:rsidR="002D040D" w:rsidRDefault="002D040D" w:rsidP="001102A5">
      <w:pPr>
        <w:spacing w:line="312" w:lineRule="auto"/>
        <w:ind w:firstLine="720"/>
        <w:jc w:val="both"/>
        <w:rPr>
          <w:i/>
          <w:color w:val="000000" w:themeColor="text1"/>
          <w:spacing w:val="-2"/>
          <w:sz w:val="28"/>
          <w:szCs w:val="28"/>
        </w:rPr>
      </w:pPr>
    </w:p>
    <w:p w14:paraId="4C0935E1" w14:textId="77777777" w:rsidR="001102A5" w:rsidRPr="001102A5" w:rsidRDefault="001102A5" w:rsidP="001102A5">
      <w:pPr>
        <w:spacing w:line="312" w:lineRule="auto"/>
        <w:ind w:firstLine="720"/>
        <w:jc w:val="both"/>
        <w:rPr>
          <w:i/>
          <w:color w:val="000000" w:themeColor="text1"/>
          <w:spacing w:val="-2"/>
          <w:sz w:val="28"/>
          <w:szCs w:val="28"/>
        </w:rPr>
      </w:pPr>
      <w:r w:rsidRPr="001102A5">
        <w:rPr>
          <w:i/>
          <w:color w:val="000000" w:themeColor="text1"/>
          <w:spacing w:val="-2"/>
          <w:sz w:val="28"/>
          <w:szCs w:val="28"/>
        </w:rPr>
        <w:lastRenderedPageBreak/>
        <w:t>Căn cứ Quyết định số 54/QĐ-VPĐKĐĐ ngày 01 tháng 8 năm 2025 của Văn phòng Đăng ký đất đai về việc giao nhiệm vụ ký cấp giấy chứng nhận quyền sử dụng đất, quyền sở hữu tài sản gắn liền với đất thuộc thẩm quyền của Văn phòng Đăng ký đất đai;</w:t>
      </w:r>
    </w:p>
    <w:p w14:paraId="675C40E4" w14:textId="3BF1D014" w:rsidR="00982C3D" w:rsidRPr="00982C3D" w:rsidRDefault="00982C3D" w:rsidP="00982C3D">
      <w:pPr>
        <w:spacing w:line="312" w:lineRule="auto"/>
        <w:ind w:firstLine="720"/>
        <w:jc w:val="both"/>
        <w:rPr>
          <w:i/>
          <w:color w:val="000000" w:themeColor="text1"/>
          <w:spacing w:val="-2"/>
          <w:sz w:val="28"/>
          <w:szCs w:val="28"/>
        </w:rPr>
      </w:pPr>
      <w:r w:rsidRPr="00982C3D">
        <w:rPr>
          <w:i/>
          <w:color w:val="000000" w:themeColor="text1"/>
          <w:spacing w:val="-2"/>
          <w:sz w:val="28"/>
          <w:szCs w:val="28"/>
        </w:rPr>
        <w:t xml:space="preserve">Xét hồ sơ đề nghị cấp lại Giấy chứng nhận quyền sử dụng đất, quyền sở hữu tài sản gắn liền với đất của </w:t>
      </w:r>
      <w:r w:rsidR="00B90F14" w:rsidRPr="00B90F14">
        <w:rPr>
          <w:i/>
          <w:sz w:val="28"/>
          <w:szCs w:val="28"/>
        </w:rPr>
        <w:t>ông Lê Hồng Sơn và bà Võ Thị Loan</w:t>
      </w:r>
      <w:r w:rsidR="00B90F14">
        <w:rPr>
          <w:i/>
          <w:color w:val="000000" w:themeColor="text1"/>
          <w:spacing w:val="-2"/>
          <w:sz w:val="28"/>
          <w:szCs w:val="28"/>
        </w:rPr>
        <w:t xml:space="preserve"> </w:t>
      </w:r>
      <w:r>
        <w:rPr>
          <w:i/>
          <w:color w:val="000000" w:themeColor="text1"/>
          <w:spacing w:val="-2"/>
          <w:sz w:val="28"/>
          <w:szCs w:val="28"/>
        </w:rPr>
        <w:t xml:space="preserve">và </w:t>
      </w:r>
      <w:r w:rsidRPr="000B555E">
        <w:rPr>
          <w:i/>
          <w:spacing w:val="-2"/>
          <w:sz w:val="28"/>
          <w:szCs w:val="28"/>
        </w:rPr>
        <w:t xml:space="preserve">đề nghị của viên chức xử lý hồ sơ tại Phiếu trình ngày </w:t>
      </w:r>
      <w:r w:rsidR="00B90F14">
        <w:rPr>
          <w:i/>
          <w:spacing w:val="-2"/>
          <w:sz w:val="28"/>
          <w:szCs w:val="28"/>
        </w:rPr>
        <w:t>22</w:t>
      </w:r>
      <w:r w:rsidRPr="000B555E">
        <w:rPr>
          <w:i/>
          <w:spacing w:val="-2"/>
          <w:sz w:val="28"/>
          <w:szCs w:val="28"/>
        </w:rPr>
        <w:t xml:space="preserve"> tháng</w:t>
      </w:r>
      <w:r>
        <w:rPr>
          <w:i/>
          <w:spacing w:val="-2"/>
          <w:sz w:val="28"/>
          <w:szCs w:val="28"/>
        </w:rPr>
        <w:t xml:space="preserve"> </w:t>
      </w:r>
      <w:r w:rsidR="00B90F14">
        <w:rPr>
          <w:i/>
          <w:spacing w:val="-2"/>
          <w:sz w:val="28"/>
          <w:szCs w:val="28"/>
        </w:rPr>
        <w:t>01</w:t>
      </w:r>
      <w:r w:rsidRPr="000B555E">
        <w:rPr>
          <w:i/>
          <w:spacing w:val="-2"/>
          <w:sz w:val="28"/>
          <w:szCs w:val="28"/>
        </w:rPr>
        <w:t xml:space="preserve"> năm 202</w:t>
      </w:r>
      <w:r w:rsidR="00B90F14">
        <w:rPr>
          <w:i/>
          <w:spacing w:val="-2"/>
          <w:sz w:val="28"/>
          <w:szCs w:val="28"/>
        </w:rPr>
        <w:t>6</w:t>
      </w:r>
      <w:r w:rsidRPr="000B555E">
        <w:rPr>
          <w:i/>
          <w:spacing w:val="-2"/>
          <w:sz w:val="28"/>
          <w:szCs w:val="28"/>
        </w:rPr>
        <w:t>.</w:t>
      </w:r>
    </w:p>
    <w:p w14:paraId="6328A6D0" w14:textId="5E5E6BD9" w:rsidR="00B77A9B" w:rsidRPr="00245CFD" w:rsidRDefault="00B77A9B" w:rsidP="0067669A">
      <w:pPr>
        <w:tabs>
          <w:tab w:val="left" w:pos="8976"/>
        </w:tabs>
        <w:spacing w:line="312" w:lineRule="auto"/>
        <w:ind w:right="-18"/>
        <w:jc w:val="center"/>
        <w:rPr>
          <w:rFonts w:asciiTheme="majorHAnsi" w:hAnsiTheme="majorHAnsi" w:cstheme="majorHAnsi"/>
          <w:sz w:val="28"/>
          <w:szCs w:val="28"/>
        </w:rPr>
      </w:pPr>
      <w:r w:rsidRPr="00245CFD">
        <w:rPr>
          <w:rFonts w:asciiTheme="majorHAnsi" w:hAnsiTheme="majorHAnsi" w:cstheme="majorHAnsi"/>
          <w:b/>
          <w:sz w:val="28"/>
          <w:szCs w:val="28"/>
        </w:rPr>
        <w:t>QUYẾT ĐỊNH:</w:t>
      </w:r>
    </w:p>
    <w:p w14:paraId="29946396" w14:textId="2808EAFA" w:rsidR="00327302" w:rsidRPr="00245CFD" w:rsidRDefault="0069373E" w:rsidP="000150B7">
      <w:pPr>
        <w:pStyle w:val="Heading4"/>
        <w:spacing w:line="340" w:lineRule="exact"/>
        <w:jc w:val="left"/>
        <w:rPr>
          <w:rFonts w:asciiTheme="majorHAnsi" w:hAnsiTheme="majorHAnsi" w:cstheme="majorHAnsi"/>
          <w:szCs w:val="28"/>
        </w:rPr>
      </w:pPr>
      <w:r w:rsidRPr="00245CFD">
        <w:rPr>
          <w:rFonts w:asciiTheme="majorHAnsi" w:hAnsiTheme="majorHAnsi" w:cstheme="majorHAnsi"/>
          <w:spacing w:val="-2"/>
          <w:szCs w:val="28"/>
        </w:rPr>
        <w:tab/>
      </w:r>
      <w:r w:rsidR="00B77A9B" w:rsidRPr="00245CFD">
        <w:rPr>
          <w:rFonts w:asciiTheme="majorHAnsi" w:hAnsiTheme="majorHAnsi" w:cstheme="majorHAnsi"/>
          <w:spacing w:val="-2"/>
          <w:szCs w:val="28"/>
        </w:rPr>
        <w:t xml:space="preserve">Điều 1. </w:t>
      </w:r>
      <w:r w:rsidR="000E3700" w:rsidRPr="000150B7">
        <w:rPr>
          <w:rFonts w:asciiTheme="majorHAnsi" w:hAnsiTheme="majorHAnsi" w:cstheme="majorHAnsi"/>
          <w:b w:val="0"/>
          <w:szCs w:val="28"/>
        </w:rPr>
        <w:t>Hủy</w:t>
      </w:r>
      <w:r w:rsidR="00327302" w:rsidRPr="000150B7">
        <w:rPr>
          <w:rFonts w:asciiTheme="majorHAnsi" w:hAnsiTheme="majorHAnsi" w:cstheme="majorHAnsi"/>
          <w:b w:val="0"/>
          <w:szCs w:val="28"/>
        </w:rPr>
        <w:t xml:space="preserve"> </w:t>
      </w:r>
      <w:r w:rsidR="006A21D4" w:rsidRPr="000150B7">
        <w:rPr>
          <w:rFonts w:asciiTheme="majorHAnsi" w:hAnsiTheme="majorHAnsi" w:cstheme="majorHAnsi"/>
          <w:b w:val="0"/>
          <w:szCs w:val="28"/>
        </w:rPr>
        <w:t>Giấy chứng nhận quyền sử dụng đất</w:t>
      </w:r>
      <w:r w:rsidR="00A74101" w:rsidRPr="000150B7">
        <w:rPr>
          <w:rFonts w:asciiTheme="majorHAnsi" w:hAnsiTheme="majorHAnsi" w:cstheme="majorHAnsi"/>
          <w:b w:val="0"/>
          <w:szCs w:val="28"/>
        </w:rPr>
        <w:t xml:space="preserve">, </w:t>
      </w:r>
      <w:r w:rsidR="00A74101" w:rsidRPr="000150B7">
        <w:rPr>
          <w:rFonts w:ascii="Times New Roman" w:hAnsi="Times New Roman"/>
          <w:b w:val="0"/>
          <w:szCs w:val="28"/>
        </w:rPr>
        <w:t>quyền sở hữu nhà ở và tài sản khác gắn liền với đất</w:t>
      </w:r>
      <w:r w:rsidR="001878F7" w:rsidRPr="000150B7">
        <w:rPr>
          <w:rFonts w:ascii="Times New Roman" w:hAnsi="Times New Roman"/>
          <w:b w:val="0"/>
          <w:szCs w:val="28"/>
        </w:rPr>
        <w:t xml:space="preserve"> </w:t>
      </w:r>
      <w:r w:rsidR="00D92D8A" w:rsidRPr="000150B7">
        <w:rPr>
          <w:rFonts w:ascii="Times New Roman" w:hAnsi="Times New Roman"/>
          <w:b w:val="0"/>
          <w:szCs w:val="28"/>
        </w:rPr>
        <w:t xml:space="preserve">có số phát </w:t>
      </w:r>
      <w:bookmarkStart w:id="4" w:name="_GoBack"/>
      <w:r w:rsidR="00D92D8A" w:rsidRPr="000150B7">
        <w:rPr>
          <w:rFonts w:ascii="Times New Roman" w:hAnsi="Times New Roman"/>
          <w:b w:val="0"/>
          <w:szCs w:val="28"/>
        </w:rPr>
        <w:t xml:space="preserve">hành </w:t>
      </w:r>
      <w:r w:rsidR="00B90F14">
        <w:rPr>
          <w:rFonts w:asciiTheme="majorHAnsi" w:hAnsiTheme="majorHAnsi" w:cstheme="majorHAnsi"/>
          <w:b w:val="0"/>
          <w:szCs w:val="28"/>
        </w:rPr>
        <w:t>CH 355018</w:t>
      </w:r>
      <w:r w:rsidR="00A3456F" w:rsidRPr="00A3456F">
        <w:rPr>
          <w:rFonts w:ascii="Times New Roman" w:hAnsi="Times New Roman"/>
          <w:b w:val="0"/>
          <w:szCs w:val="28"/>
        </w:rPr>
        <w:t xml:space="preserve">, số vào sổ cấp giấy chứng nhận </w:t>
      </w:r>
      <w:r w:rsidR="00B90F14">
        <w:rPr>
          <w:rFonts w:ascii="Times New Roman" w:hAnsi="Times New Roman"/>
          <w:b w:val="0"/>
          <w:szCs w:val="28"/>
        </w:rPr>
        <w:t>CH 01836</w:t>
      </w:r>
      <w:r w:rsidR="00A3456F" w:rsidRPr="00A3456F">
        <w:rPr>
          <w:rFonts w:ascii="Times New Roman" w:hAnsi="Times New Roman"/>
          <w:b w:val="0"/>
          <w:szCs w:val="28"/>
        </w:rPr>
        <w:t xml:space="preserve"> do</w:t>
      </w:r>
      <w:r w:rsidR="00A3456F" w:rsidRPr="00B90F14">
        <w:rPr>
          <w:rFonts w:ascii="Times New Roman" w:hAnsi="Times New Roman"/>
          <w:b w:val="0"/>
          <w:szCs w:val="28"/>
        </w:rPr>
        <w:t xml:space="preserve"> </w:t>
      </w:r>
      <w:r w:rsidR="00B90F14" w:rsidRPr="00B90F14">
        <w:rPr>
          <w:rFonts w:ascii="Times New Roman" w:hAnsi="Times New Roman"/>
          <w:b w:val="0"/>
          <w:szCs w:val="28"/>
        </w:rPr>
        <w:t>Ủy ban nhân dân huyện Lệ Thủy cấp ngày 14/6/2017 cho ông Lê Hồng Sơn và bà Võ Thị Loan</w:t>
      </w:r>
      <w:bookmarkEnd w:id="4"/>
      <w:r w:rsidR="00A9699A" w:rsidRPr="005942D4">
        <w:rPr>
          <w:rFonts w:asciiTheme="majorHAnsi" w:hAnsiTheme="majorHAnsi" w:cstheme="majorHAnsi"/>
          <w:b w:val="0"/>
          <w:szCs w:val="28"/>
        </w:rPr>
        <w:t>;</w:t>
      </w:r>
      <w:r w:rsidR="0030730C" w:rsidRPr="00245CFD">
        <w:rPr>
          <w:rFonts w:asciiTheme="majorHAnsi" w:hAnsiTheme="majorHAnsi" w:cstheme="majorHAnsi"/>
          <w:szCs w:val="28"/>
        </w:rPr>
        <w:t xml:space="preserve"> </w:t>
      </w:r>
      <w:r w:rsidR="00327302" w:rsidRPr="000150B7">
        <w:rPr>
          <w:rFonts w:asciiTheme="majorHAnsi" w:hAnsiTheme="majorHAnsi" w:cstheme="majorHAnsi"/>
          <w:b w:val="0"/>
          <w:szCs w:val="28"/>
        </w:rPr>
        <w:t>với những thông tin cụ thể như sau</w:t>
      </w:r>
      <w:r w:rsidR="00327302" w:rsidRPr="005942D4">
        <w:rPr>
          <w:rFonts w:asciiTheme="majorHAnsi" w:hAnsiTheme="majorHAnsi" w:cstheme="majorHAnsi"/>
          <w:b w:val="0"/>
          <w:szCs w:val="28"/>
        </w:rPr>
        <w:t>:</w:t>
      </w:r>
    </w:p>
    <w:p w14:paraId="3CBD4C28" w14:textId="02324447" w:rsidR="008736C1" w:rsidRPr="00245CFD" w:rsidRDefault="008736C1" w:rsidP="0067669A">
      <w:pPr>
        <w:tabs>
          <w:tab w:val="left" w:pos="374"/>
        </w:tabs>
        <w:spacing w:line="312" w:lineRule="auto"/>
        <w:ind w:firstLine="709"/>
        <w:jc w:val="both"/>
        <w:rPr>
          <w:rFonts w:asciiTheme="majorHAnsi" w:hAnsiTheme="majorHAnsi" w:cstheme="majorHAnsi"/>
          <w:spacing w:val="-2"/>
          <w:sz w:val="28"/>
          <w:szCs w:val="28"/>
        </w:rPr>
      </w:pPr>
      <w:r w:rsidRPr="00245CFD">
        <w:rPr>
          <w:rFonts w:asciiTheme="majorHAnsi" w:hAnsiTheme="majorHAnsi" w:cstheme="majorHAnsi"/>
          <w:spacing w:val="-2"/>
          <w:sz w:val="28"/>
          <w:szCs w:val="28"/>
        </w:rPr>
        <w:t>Thửa đất số</w:t>
      </w:r>
      <w:r w:rsidR="005D4754" w:rsidRPr="00245CFD">
        <w:rPr>
          <w:rFonts w:asciiTheme="majorHAnsi" w:hAnsiTheme="majorHAnsi" w:cstheme="majorHAnsi"/>
          <w:spacing w:val="-2"/>
          <w:sz w:val="28"/>
          <w:szCs w:val="28"/>
        </w:rPr>
        <w:t xml:space="preserve"> </w:t>
      </w:r>
      <w:r w:rsidR="00A3456F">
        <w:rPr>
          <w:rFonts w:asciiTheme="majorHAnsi" w:hAnsiTheme="majorHAnsi" w:cstheme="majorHAnsi"/>
          <w:spacing w:val="-2"/>
          <w:sz w:val="28"/>
          <w:szCs w:val="28"/>
        </w:rPr>
        <w:t>3</w:t>
      </w:r>
      <w:r w:rsidR="00B90F14">
        <w:rPr>
          <w:rFonts w:asciiTheme="majorHAnsi" w:hAnsiTheme="majorHAnsi" w:cstheme="majorHAnsi"/>
          <w:spacing w:val="-2"/>
          <w:sz w:val="28"/>
          <w:szCs w:val="28"/>
        </w:rPr>
        <w:t>1</w:t>
      </w:r>
      <w:r w:rsidR="00327302" w:rsidRPr="00245CFD">
        <w:rPr>
          <w:rFonts w:asciiTheme="majorHAnsi" w:hAnsiTheme="majorHAnsi" w:cstheme="majorHAnsi"/>
          <w:sz w:val="28"/>
          <w:szCs w:val="28"/>
        </w:rPr>
        <w:t xml:space="preserve">, tờ bản đồ </w:t>
      </w:r>
      <w:r w:rsidR="00683475" w:rsidRPr="00245CFD">
        <w:rPr>
          <w:rFonts w:asciiTheme="majorHAnsi" w:hAnsiTheme="majorHAnsi" w:cstheme="majorHAnsi"/>
          <w:sz w:val="28"/>
          <w:szCs w:val="28"/>
        </w:rPr>
        <w:t xml:space="preserve">số </w:t>
      </w:r>
      <w:r w:rsidR="00A3456F">
        <w:rPr>
          <w:rFonts w:asciiTheme="majorHAnsi" w:hAnsiTheme="majorHAnsi" w:cstheme="majorHAnsi"/>
          <w:sz w:val="28"/>
          <w:szCs w:val="28"/>
        </w:rPr>
        <w:t>4</w:t>
      </w:r>
      <w:r w:rsidR="005D4754" w:rsidRPr="00245CFD">
        <w:rPr>
          <w:rFonts w:asciiTheme="majorHAnsi" w:hAnsiTheme="majorHAnsi" w:cstheme="majorHAnsi"/>
          <w:sz w:val="28"/>
          <w:szCs w:val="28"/>
        </w:rPr>
        <w:t>;</w:t>
      </w:r>
    </w:p>
    <w:p w14:paraId="451F6C21" w14:textId="067BF811" w:rsidR="00327302" w:rsidRPr="00245CFD" w:rsidRDefault="005331BA" w:rsidP="0067669A">
      <w:pPr>
        <w:spacing w:line="312" w:lineRule="auto"/>
        <w:ind w:firstLine="720"/>
        <w:jc w:val="both"/>
        <w:rPr>
          <w:rFonts w:asciiTheme="majorHAnsi" w:hAnsiTheme="majorHAnsi" w:cstheme="majorHAnsi"/>
          <w:sz w:val="28"/>
          <w:szCs w:val="28"/>
        </w:rPr>
      </w:pPr>
      <w:r w:rsidRPr="00245CFD">
        <w:rPr>
          <w:rFonts w:asciiTheme="majorHAnsi" w:hAnsiTheme="majorHAnsi" w:cstheme="majorHAnsi"/>
          <w:sz w:val="28"/>
          <w:szCs w:val="28"/>
        </w:rPr>
        <w:t>Địa chỉ thửa đất</w:t>
      </w:r>
      <w:r w:rsidR="003E66A0" w:rsidRPr="00245CFD">
        <w:rPr>
          <w:rFonts w:asciiTheme="majorHAnsi" w:hAnsiTheme="majorHAnsi" w:cstheme="majorHAnsi"/>
          <w:sz w:val="28"/>
          <w:szCs w:val="28"/>
        </w:rPr>
        <w:t>:</w:t>
      </w:r>
      <w:r w:rsidR="000F03D1" w:rsidRPr="00245CFD">
        <w:rPr>
          <w:rFonts w:asciiTheme="majorHAnsi" w:hAnsiTheme="majorHAnsi" w:cstheme="majorHAnsi"/>
          <w:sz w:val="28"/>
          <w:szCs w:val="28"/>
        </w:rPr>
        <w:t xml:space="preserve"> </w:t>
      </w:r>
      <w:r w:rsidR="00A74101" w:rsidRPr="00245CFD">
        <w:rPr>
          <w:rFonts w:asciiTheme="majorHAnsi" w:hAnsiTheme="majorHAnsi" w:cstheme="majorHAnsi"/>
          <w:sz w:val="28"/>
          <w:szCs w:val="28"/>
        </w:rPr>
        <w:t xml:space="preserve">Thôn </w:t>
      </w:r>
      <w:r w:rsidR="00B90F14">
        <w:rPr>
          <w:rFonts w:asciiTheme="majorHAnsi" w:hAnsiTheme="majorHAnsi" w:cstheme="majorHAnsi"/>
          <w:sz w:val="28"/>
          <w:szCs w:val="28"/>
        </w:rPr>
        <w:t>Trung Thiện</w:t>
      </w:r>
      <w:r w:rsidR="00A74101" w:rsidRPr="00245CFD">
        <w:rPr>
          <w:rFonts w:asciiTheme="majorHAnsi" w:hAnsiTheme="majorHAnsi" w:cstheme="majorHAnsi"/>
          <w:sz w:val="28"/>
          <w:szCs w:val="28"/>
        </w:rPr>
        <w:t xml:space="preserve">, xã </w:t>
      </w:r>
      <w:r w:rsidR="00B90F14">
        <w:rPr>
          <w:rFonts w:asciiTheme="majorHAnsi" w:hAnsiTheme="majorHAnsi" w:cstheme="majorHAnsi"/>
          <w:sz w:val="28"/>
          <w:szCs w:val="28"/>
        </w:rPr>
        <w:t>Dương</w:t>
      </w:r>
      <w:r w:rsidR="00A74101" w:rsidRPr="00245CFD">
        <w:rPr>
          <w:rFonts w:asciiTheme="majorHAnsi" w:hAnsiTheme="majorHAnsi" w:cstheme="majorHAnsi"/>
          <w:sz w:val="28"/>
          <w:szCs w:val="28"/>
        </w:rPr>
        <w:t xml:space="preserve"> Thủy, huyện Lệ Thủy, tỉnh Quảng Bình </w:t>
      </w:r>
      <w:r w:rsidR="008E0CEE" w:rsidRPr="00245CFD">
        <w:rPr>
          <w:rFonts w:asciiTheme="majorHAnsi" w:hAnsiTheme="majorHAnsi" w:cstheme="majorHAnsi"/>
          <w:sz w:val="28"/>
          <w:szCs w:val="28"/>
        </w:rPr>
        <w:t>(nay là</w:t>
      </w:r>
      <w:r w:rsidR="00A74101" w:rsidRPr="00245CFD">
        <w:rPr>
          <w:rFonts w:asciiTheme="majorHAnsi" w:hAnsiTheme="majorHAnsi" w:cstheme="majorHAnsi"/>
          <w:sz w:val="28"/>
          <w:szCs w:val="28"/>
        </w:rPr>
        <w:t xml:space="preserve"> thôn </w:t>
      </w:r>
      <w:r w:rsidR="00B90F14">
        <w:rPr>
          <w:rFonts w:asciiTheme="majorHAnsi" w:hAnsiTheme="majorHAnsi" w:cstheme="majorHAnsi"/>
          <w:sz w:val="28"/>
          <w:szCs w:val="28"/>
        </w:rPr>
        <w:t>Trung Thiện</w:t>
      </w:r>
      <w:r w:rsidR="00A74101" w:rsidRPr="00245CFD">
        <w:rPr>
          <w:rFonts w:asciiTheme="majorHAnsi" w:hAnsiTheme="majorHAnsi" w:cstheme="majorHAnsi"/>
          <w:sz w:val="28"/>
          <w:szCs w:val="28"/>
        </w:rPr>
        <w:t xml:space="preserve">, xã </w:t>
      </w:r>
      <w:r w:rsidR="00B90F14">
        <w:rPr>
          <w:rFonts w:asciiTheme="majorHAnsi" w:hAnsiTheme="majorHAnsi" w:cstheme="majorHAnsi"/>
          <w:sz w:val="28"/>
          <w:szCs w:val="28"/>
        </w:rPr>
        <w:t>Tân Mỹ</w:t>
      </w:r>
      <w:r w:rsidR="00A74101" w:rsidRPr="00245CFD">
        <w:rPr>
          <w:rFonts w:asciiTheme="majorHAnsi" w:hAnsiTheme="majorHAnsi" w:cstheme="majorHAnsi"/>
          <w:sz w:val="28"/>
          <w:szCs w:val="28"/>
        </w:rPr>
        <w:t>, tỉnh Quảng Trị</w:t>
      </w:r>
      <w:r w:rsidR="008E0CEE" w:rsidRPr="00245CFD">
        <w:rPr>
          <w:rFonts w:asciiTheme="majorHAnsi" w:hAnsiTheme="majorHAnsi" w:cstheme="majorHAnsi"/>
          <w:sz w:val="28"/>
          <w:szCs w:val="28"/>
        </w:rPr>
        <w:t>)</w:t>
      </w:r>
    </w:p>
    <w:p w14:paraId="61840068" w14:textId="62E25D72" w:rsidR="00F1585E" w:rsidRPr="00245CFD" w:rsidRDefault="006A0147" w:rsidP="0067669A">
      <w:pPr>
        <w:tabs>
          <w:tab w:val="left" w:pos="374"/>
        </w:tabs>
        <w:spacing w:line="312" w:lineRule="auto"/>
        <w:ind w:firstLine="709"/>
        <w:jc w:val="both"/>
        <w:rPr>
          <w:rFonts w:asciiTheme="majorHAnsi" w:hAnsiTheme="majorHAnsi" w:cstheme="majorHAnsi"/>
          <w:sz w:val="28"/>
          <w:szCs w:val="28"/>
        </w:rPr>
      </w:pPr>
      <w:r w:rsidRPr="00245CFD">
        <w:rPr>
          <w:rFonts w:asciiTheme="majorHAnsi" w:hAnsiTheme="majorHAnsi" w:cstheme="majorHAnsi"/>
          <w:sz w:val="28"/>
          <w:szCs w:val="28"/>
        </w:rPr>
        <w:t xml:space="preserve">Diện tích: </w:t>
      </w:r>
      <w:r w:rsidR="00B90F14">
        <w:rPr>
          <w:rFonts w:asciiTheme="majorHAnsi" w:hAnsiTheme="majorHAnsi" w:cstheme="majorHAnsi"/>
          <w:sz w:val="28"/>
          <w:szCs w:val="28"/>
        </w:rPr>
        <w:t>869.0</w:t>
      </w:r>
      <w:r w:rsidR="00A74101" w:rsidRPr="00245CFD">
        <w:rPr>
          <w:rFonts w:asciiTheme="majorHAnsi" w:hAnsiTheme="majorHAnsi" w:cstheme="majorHAnsi"/>
          <w:sz w:val="28"/>
          <w:szCs w:val="28"/>
        </w:rPr>
        <w:t>m</w:t>
      </w:r>
      <w:r w:rsidR="00A74101" w:rsidRPr="00245CFD">
        <w:rPr>
          <w:rFonts w:asciiTheme="majorHAnsi" w:hAnsiTheme="majorHAnsi" w:cstheme="majorHAnsi"/>
          <w:sz w:val="28"/>
          <w:szCs w:val="28"/>
          <w:vertAlign w:val="superscript"/>
        </w:rPr>
        <w:t>2</w:t>
      </w:r>
      <w:r w:rsidR="00A74101" w:rsidRPr="00245CFD">
        <w:rPr>
          <w:rFonts w:asciiTheme="majorHAnsi" w:hAnsiTheme="majorHAnsi" w:cstheme="majorHAnsi"/>
          <w:sz w:val="28"/>
          <w:szCs w:val="28"/>
        </w:rPr>
        <w:t xml:space="preserve"> </w:t>
      </w:r>
      <w:r w:rsidR="008E0CEE" w:rsidRPr="00245CFD">
        <w:rPr>
          <w:rFonts w:asciiTheme="majorHAnsi" w:hAnsiTheme="majorHAnsi" w:cstheme="majorHAnsi"/>
          <w:sz w:val="28"/>
          <w:szCs w:val="28"/>
        </w:rPr>
        <w:t>(</w:t>
      </w:r>
      <w:r w:rsidR="008E0CEE" w:rsidRPr="00245CFD">
        <w:rPr>
          <w:rFonts w:asciiTheme="majorHAnsi" w:hAnsiTheme="majorHAnsi" w:cstheme="majorHAnsi"/>
          <w:i/>
          <w:iCs/>
          <w:sz w:val="28"/>
          <w:szCs w:val="28"/>
        </w:rPr>
        <w:t>Bằng chữ</w:t>
      </w:r>
      <w:r w:rsidR="008E0CEE" w:rsidRPr="00245CFD">
        <w:rPr>
          <w:rFonts w:asciiTheme="majorHAnsi" w:hAnsiTheme="majorHAnsi" w:cstheme="majorHAnsi"/>
          <w:sz w:val="28"/>
          <w:szCs w:val="28"/>
        </w:rPr>
        <w:t>:</w:t>
      </w:r>
      <w:r w:rsidR="00A74101" w:rsidRPr="00245CFD">
        <w:rPr>
          <w:rFonts w:asciiTheme="majorHAnsi" w:hAnsiTheme="majorHAnsi" w:cstheme="majorHAnsi"/>
          <w:sz w:val="28"/>
          <w:szCs w:val="28"/>
        </w:rPr>
        <w:t xml:space="preserve"> </w:t>
      </w:r>
      <w:r w:rsidR="00B90F14">
        <w:rPr>
          <w:rFonts w:asciiTheme="majorHAnsi" w:hAnsiTheme="majorHAnsi" w:cstheme="majorHAnsi"/>
          <w:sz w:val="28"/>
          <w:szCs w:val="28"/>
        </w:rPr>
        <w:t>Tám trăm sáu mươi chín</w:t>
      </w:r>
      <w:r w:rsidR="00AB63FD">
        <w:rPr>
          <w:rFonts w:asciiTheme="majorHAnsi" w:hAnsiTheme="majorHAnsi" w:cstheme="majorHAnsi"/>
          <w:sz w:val="28"/>
          <w:szCs w:val="28"/>
        </w:rPr>
        <w:t xml:space="preserve"> phẩy không</w:t>
      </w:r>
      <w:r w:rsidR="00A74101" w:rsidRPr="00245CFD">
        <w:rPr>
          <w:rFonts w:asciiTheme="majorHAnsi" w:hAnsiTheme="majorHAnsi" w:cstheme="majorHAnsi"/>
          <w:sz w:val="28"/>
          <w:szCs w:val="28"/>
        </w:rPr>
        <w:t xml:space="preserve"> mét vuông</w:t>
      </w:r>
      <w:r w:rsidR="008E0CEE" w:rsidRPr="00245CFD">
        <w:rPr>
          <w:rFonts w:asciiTheme="majorHAnsi" w:hAnsiTheme="majorHAnsi" w:cstheme="majorHAnsi"/>
          <w:sz w:val="28"/>
          <w:szCs w:val="28"/>
        </w:rPr>
        <w:t>)</w:t>
      </w:r>
    </w:p>
    <w:p w14:paraId="15A3CF17" w14:textId="4E071FC3" w:rsidR="00A74101" w:rsidRPr="00245CFD" w:rsidRDefault="003F6E87" w:rsidP="00A74101">
      <w:pPr>
        <w:tabs>
          <w:tab w:val="left" w:pos="374"/>
        </w:tabs>
        <w:spacing w:line="312" w:lineRule="auto"/>
        <w:ind w:firstLine="709"/>
        <w:jc w:val="both"/>
        <w:rPr>
          <w:sz w:val="28"/>
          <w:szCs w:val="28"/>
        </w:rPr>
      </w:pPr>
      <w:r w:rsidRPr="00245CFD">
        <w:rPr>
          <w:rFonts w:asciiTheme="majorHAnsi" w:hAnsiTheme="majorHAnsi" w:cstheme="majorHAnsi"/>
          <w:sz w:val="28"/>
          <w:szCs w:val="28"/>
        </w:rPr>
        <w:t>Mục đích sử dụng</w:t>
      </w:r>
      <w:r w:rsidR="005D4754" w:rsidRPr="00245CFD">
        <w:rPr>
          <w:rFonts w:asciiTheme="majorHAnsi" w:hAnsiTheme="majorHAnsi" w:cstheme="majorHAnsi"/>
          <w:sz w:val="28"/>
          <w:szCs w:val="28"/>
        </w:rPr>
        <w:t xml:space="preserve">: </w:t>
      </w:r>
      <w:r w:rsidR="00A74101" w:rsidRPr="00245CFD">
        <w:rPr>
          <w:sz w:val="28"/>
          <w:szCs w:val="28"/>
        </w:rPr>
        <w:t xml:space="preserve">Đất ở tại nông thôn: </w:t>
      </w:r>
      <w:r w:rsidR="00B90F14">
        <w:rPr>
          <w:sz w:val="28"/>
          <w:szCs w:val="28"/>
        </w:rPr>
        <w:t>2</w:t>
      </w:r>
      <w:r w:rsidR="00A74101" w:rsidRPr="00245CFD">
        <w:rPr>
          <w:sz w:val="28"/>
          <w:szCs w:val="28"/>
        </w:rPr>
        <w:t>00,0 m</w:t>
      </w:r>
      <w:r w:rsidR="00A74101" w:rsidRPr="00245CFD">
        <w:rPr>
          <w:sz w:val="28"/>
          <w:szCs w:val="28"/>
          <w:vertAlign w:val="superscript"/>
        </w:rPr>
        <w:t>2</w:t>
      </w:r>
      <w:r w:rsidR="00A74101" w:rsidRPr="00245CFD">
        <w:rPr>
          <w:sz w:val="28"/>
          <w:szCs w:val="28"/>
        </w:rPr>
        <w:t xml:space="preserve">; Đất trồng cây hàng năm khác: </w:t>
      </w:r>
      <w:r w:rsidR="00B90F14">
        <w:rPr>
          <w:sz w:val="28"/>
          <w:szCs w:val="28"/>
        </w:rPr>
        <w:t>669,0</w:t>
      </w:r>
      <w:r w:rsidR="00A74101" w:rsidRPr="00245CFD">
        <w:rPr>
          <w:sz w:val="28"/>
          <w:szCs w:val="28"/>
        </w:rPr>
        <w:t>m</w:t>
      </w:r>
      <w:r w:rsidR="00A74101" w:rsidRPr="00245CFD">
        <w:rPr>
          <w:sz w:val="28"/>
          <w:szCs w:val="28"/>
          <w:vertAlign w:val="superscript"/>
        </w:rPr>
        <w:t>2</w:t>
      </w:r>
      <w:r w:rsidR="00A74101" w:rsidRPr="00245CFD">
        <w:rPr>
          <w:sz w:val="28"/>
          <w:szCs w:val="28"/>
        </w:rPr>
        <w:t>;</w:t>
      </w:r>
    </w:p>
    <w:p w14:paraId="484C51A3" w14:textId="20725F0E" w:rsidR="00A74101" w:rsidRPr="00245CFD" w:rsidRDefault="00A74101" w:rsidP="00A74101">
      <w:pPr>
        <w:tabs>
          <w:tab w:val="left" w:pos="374"/>
        </w:tabs>
        <w:spacing w:line="312" w:lineRule="auto"/>
        <w:ind w:firstLine="709"/>
        <w:jc w:val="both"/>
        <w:rPr>
          <w:sz w:val="28"/>
          <w:szCs w:val="28"/>
        </w:rPr>
      </w:pPr>
      <w:r w:rsidRPr="00245CFD">
        <w:rPr>
          <w:sz w:val="28"/>
          <w:szCs w:val="28"/>
        </w:rPr>
        <w:t>Thời hạn sử dụng: Đất ở tại nông thôn: Lâu dài; Đất trồng cây hàng năm khác: Đến ngày 31/</w:t>
      </w:r>
      <w:r w:rsidR="00B90F14">
        <w:rPr>
          <w:sz w:val="28"/>
          <w:szCs w:val="28"/>
        </w:rPr>
        <w:t>12</w:t>
      </w:r>
      <w:r w:rsidRPr="00245CFD">
        <w:rPr>
          <w:sz w:val="28"/>
          <w:szCs w:val="28"/>
        </w:rPr>
        <w:t>/20</w:t>
      </w:r>
      <w:r w:rsidR="00B90F14">
        <w:rPr>
          <w:sz w:val="28"/>
          <w:szCs w:val="28"/>
        </w:rPr>
        <w:t>26</w:t>
      </w:r>
      <w:r w:rsidRPr="00245CFD">
        <w:rPr>
          <w:sz w:val="28"/>
          <w:szCs w:val="28"/>
        </w:rPr>
        <w:t>.</w:t>
      </w:r>
    </w:p>
    <w:p w14:paraId="1091B540" w14:textId="72D877F2" w:rsidR="00DE7FEB" w:rsidRPr="00245CFD" w:rsidRDefault="00E2222D" w:rsidP="00A74101">
      <w:pPr>
        <w:tabs>
          <w:tab w:val="left" w:pos="374"/>
        </w:tabs>
        <w:spacing w:line="312" w:lineRule="auto"/>
        <w:ind w:firstLine="709"/>
        <w:jc w:val="both"/>
        <w:rPr>
          <w:rFonts w:asciiTheme="majorHAnsi" w:hAnsiTheme="majorHAnsi" w:cstheme="majorHAnsi"/>
          <w:sz w:val="28"/>
          <w:szCs w:val="28"/>
        </w:rPr>
      </w:pPr>
      <w:r w:rsidRPr="00245CFD">
        <w:rPr>
          <w:rFonts w:asciiTheme="majorHAnsi" w:hAnsiTheme="majorHAnsi" w:cstheme="majorHAnsi"/>
          <w:sz w:val="28"/>
          <w:szCs w:val="28"/>
          <w:shd w:val="clear" w:color="auto" w:fill="FFFFFF"/>
        </w:rPr>
        <w:t xml:space="preserve">Lý do </w:t>
      </w:r>
      <w:r w:rsidR="000E3700" w:rsidRPr="00245CFD">
        <w:rPr>
          <w:rFonts w:asciiTheme="majorHAnsi" w:hAnsiTheme="majorHAnsi" w:cstheme="majorHAnsi"/>
          <w:sz w:val="28"/>
          <w:szCs w:val="28"/>
          <w:shd w:val="clear" w:color="auto" w:fill="FFFFFF"/>
        </w:rPr>
        <w:t>hủy</w:t>
      </w:r>
      <w:r w:rsidRPr="00245CFD">
        <w:rPr>
          <w:rFonts w:asciiTheme="majorHAnsi" w:hAnsiTheme="majorHAnsi" w:cstheme="majorHAnsi"/>
          <w:sz w:val="28"/>
          <w:szCs w:val="28"/>
        </w:rPr>
        <w:t>:</w:t>
      </w:r>
      <w:r w:rsidR="007B16AF" w:rsidRPr="00245CFD">
        <w:rPr>
          <w:rFonts w:asciiTheme="majorHAnsi" w:hAnsiTheme="majorHAnsi" w:cstheme="majorHAnsi"/>
          <w:sz w:val="28"/>
          <w:szCs w:val="28"/>
        </w:rPr>
        <w:t xml:space="preserve"> </w:t>
      </w:r>
      <w:r w:rsidR="00A74101" w:rsidRPr="00245CFD">
        <w:rPr>
          <w:sz w:val="28"/>
          <w:szCs w:val="28"/>
        </w:rPr>
        <w:t>Giấy chứng nhận quyền sử dụng đất, quyền sở hữu nhà ở và tài sản khác gắn liền với đất bị mất</w:t>
      </w:r>
      <w:r w:rsidR="001D17C7" w:rsidRPr="00245CFD">
        <w:rPr>
          <w:rFonts w:asciiTheme="majorHAnsi" w:hAnsiTheme="majorHAnsi" w:cstheme="majorHAnsi"/>
          <w:sz w:val="28"/>
          <w:szCs w:val="28"/>
        </w:rPr>
        <w:t>.</w:t>
      </w:r>
    </w:p>
    <w:p w14:paraId="40E30489" w14:textId="607AD1DC" w:rsidR="00AD168A" w:rsidRPr="00245CFD" w:rsidRDefault="00AD168A" w:rsidP="0067669A">
      <w:pPr>
        <w:tabs>
          <w:tab w:val="left" w:pos="374"/>
        </w:tabs>
        <w:spacing w:line="312" w:lineRule="auto"/>
        <w:ind w:firstLine="709"/>
        <w:jc w:val="both"/>
        <w:rPr>
          <w:rFonts w:asciiTheme="majorHAnsi" w:hAnsiTheme="majorHAnsi" w:cstheme="majorHAnsi"/>
          <w:sz w:val="28"/>
          <w:szCs w:val="28"/>
        </w:rPr>
      </w:pPr>
      <w:r w:rsidRPr="00245CFD">
        <w:rPr>
          <w:rFonts w:asciiTheme="majorHAnsi" w:hAnsiTheme="majorHAnsi" w:cstheme="majorHAnsi"/>
          <w:b/>
          <w:sz w:val="28"/>
          <w:szCs w:val="28"/>
        </w:rPr>
        <w:t>Điều 2.</w:t>
      </w:r>
      <w:r w:rsidR="00F95F21" w:rsidRPr="00245CFD">
        <w:rPr>
          <w:rFonts w:asciiTheme="majorHAnsi" w:hAnsiTheme="majorHAnsi" w:cstheme="majorHAnsi"/>
          <w:sz w:val="28"/>
          <w:szCs w:val="28"/>
        </w:rPr>
        <w:t xml:space="preserve"> Kể từ ngày ban hành Quyết định này, </w:t>
      </w:r>
      <w:r w:rsidR="006A21D4" w:rsidRPr="00245CFD">
        <w:rPr>
          <w:rFonts w:asciiTheme="majorHAnsi" w:hAnsiTheme="majorHAnsi" w:cstheme="majorHAnsi"/>
          <w:sz w:val="28"/>
          <w:szCs w:val="28"/>
          <w:shd w:val="clear" w:color="auto" w:fill="FFFFFF"/>
        </w:rPr>
        <w:t>Giấy chứng nhận quyền sử dụng đất</w:t>
      </w:r>
      <w:r w:rsidR="00A74101" w:rsidRPr="00245CFD">
        <w:rPr>
          <w:rFonts w:asciiTheme="majorHAnsi" w:hAnsiTheme="majorHAnsi" w:cstheme="majorHAnsi"/>
          <w:sz w:val="28"/>
          <w:szCs w:val="28"/>
          <w:shd w:val="clear" w:color="auto" w:fill="FFFFFF"/>
        </w:rPr>
        <w:t xml:space="preserve">, </w:t>
      </w:r>
      <w:r w:rsidR="00A74101" w:rsidRPr="00245CFD">
        <w:rPr>
          <w:sz w:val="28"/>
          <w:szCs w:val="28"/>
        </w:rPr>
        <w:t>quyền sở hữu nhà ở và tài sản khác gắn liền với đất bị mất</w:t>
      </w:r>
      <w:r w:rsidR="00050D7C" w:rsidRPr="00245CFD">
        <w:rPr>
          <w:rFonts w:asciiTheme="majorHAnsi" w:hAnsiTheme="majorHAnsi" w:cstheme="majorHAnsi"/>
          <w:sz w:val="28"/>
          <w:szCs w:val="28"/>
          <w:shd w:val="clear" w:color="auto" w:fill="FFFFFF"/>
        </w:rPr>
        <w:t xml:space="preserve"> </w:t>
      </w:r>
      <w:r w:rsidR="00CA50DE" w:rsidRPr="00245CFD">
        <w:rPr>
          <w:rFonts w:asciiTheme="majorHAnsi" w:hAnsiTheme="majorHAnsi" w:cstheme="majorHAnsi"/>
          <w:sz w:val="28"/>
          <w:szCs w:val="28"/>
        </w:rPr>
        <w:t>đã nêu</w:t>
      </w:r>
      <w:r w:rsidR="00F95F21" w:rsidRPr="00245CFD">
        <w:rPr>
          <w:rFonts w:asciiTheme="majorHAnsi" w:hAnsiTheme="majorHAnsi" w:cstheme="majorHAnsi"/>
          <w:sz w:val="28"/>
          <w:szCs w:val="28"/>
        </w:rPr>
        <w:t xml:space="preserve"> tại Điều 1 </w:t>
      </w:r>
      <w:r w:rsidR="0054461B" w:rsidRPr="00245CFD">
        <w:rPr>
          <w:rFonts w:asciiTheme="majorHAnsi" w:hAnsiTheme="majorHAnsi" w:cstheme="majorHAnsi"/>
          <w:sz w:val="28"/>
          <w:szCs w:val="28"/>
        </w:rPr>
        <w:t>không còn giá trị pháp lý</w:t>
      </w:r>
      <w:r w:rsidR="006A37F2" w:rsidRPr="00245CFD">
        <w:rPr>
          <w:rFonts w:asciiTheme="majorHAnsi" w:hAnsiTheme="majorHAnsi" w:cstheme="majorHAnsi"/>
          <w:sz w:val="28"/>
          <w:szCs w:val="28"/>
        </w:rPr>
        <w:t>.</w:t>
      </w:r>
    </w:p>
    <w:p w14:paraId="70D89A85" w14:textId="48E80FC7" w:rsidR="004559D9" w:rsidRPr="00245CFD" w:rsidRDefault="00B77A9B" w:rsidP="00A82F93">
      <w:pPr>
        <w:spacing w:line="312" w:lineRule="auto"/>
        <w:ind w:firstLine="720"/>
        <w:jc w:val="both"/>
        <w:rPr>
          <w:rFonts w:asciiTheme="majorHAnsi" w:hAnsiTheme="majorHAnsi" w:cstheme="majorHAnsi"/>
          <w:sz w:val="28"/>
          <w:szCs w:val="28"/>
        </w:rPr>
      </w:pPr>
      <w:bookmarkStart w:id="5" w:name="_Hlk135657904"/>
      <w:r w:rsidRPr="00245CFD">
        <w:rPr>
          <w:rFonts w:asciiTheme="majorHAnsi" w:hAnsiTheme="majorHAnsi" w:cstheme="majorHAnsi"/>
          <w:b/>
          <w:spacing w:val="-8"/>
          <w:sz w:val="28"/>
          <w:szCs w:val="28"/>
          <w:lang w:val="pt-BR"/>
        </w:rPr>
        <w:t xml:space="preserve">Điều </w:t>
      </w:r>
      <w:r w:rsidR="0054461B" w:rsidRPr="00245CFD">
        <w:rPr>
          <w:rFonts w:asciiTheme="majorHAnsi" w:hAnsiTheme="majorHAnsi" w:cstheme="majorHAnsi"/>
          <w:b/>
          <w:spacing w:val="-8"/>
          <w:sz w:val="28"/>
          <w:szCs w:val="28"/>
          <w:lang w:val="pt-BR"/>
        </w:rPr>
        <w:t>3</w:t>
      </w:r>
      <w:r w:rsidRPr="00245CFD">
        <w:rPr>
          <w:rFonts w:asciiTheme="majorHAnsi" w:hAnsiTheme="majorHAnsi" w:cstheme="majorHAnsi"/>
          <w:b/>
          <w:spacing w:val="-8"/>
          <w:sz w:val="28"/>
          <w:szCs w:val="28"/>
          <w:lang w:val="pt-BR"/>
        </w:rPr>
        <w:t>.</w:t>
      </w:r>
      <w:r w:rsidRPr="00245CFD">
        <w:rPr>
          <w:rFonts w:asciiTheme="majorHAnsi" w:hAnsiTheme="majorHAnsi" w:cstheme="majorHAnsi"/>
          <w:spacing w:val="-8"/>
          <w:sz w:val="28"/>
          <w:szCs w:val="28"/>
          <w:lang w:val="pt-BR"/>
        </w:rPr>
        <w:t xml:space="preserve"> </w:t>
      </w:r>
      <w:bookmarkEnd w:id="5"/>
      <w:r w:rsidR="00114D62" w:rsidRPr="00245CFD">
        <w:rPr>
          <w:sz w:val="28"/>
          <w:szCs w:val="28"/>
        </w:rPr>
        <w:t>Giao Bộ phận Đăng ký đất đai – Kỹ thuật cập nhật, chỉnh lý hồ sơ địa chính, cơ sở dữ liệu đất đai và tham mưu cấp lại Giấy chứng nhận quyền sử dụng đất, quyền sở hữu tài sản gắn liền với đất đúng theo quy định</w:t>
      </w:r>
    </w:p>
    <w:p w14:paraId="3E76D661" w14:textId="61DA6B97" w:rsidR="00B77A9B" w:rsidRDefault="00B021AA" w:rsidP="00050D7C">
      <w:pPr>
        <w:spacing w:line="312" w:lineRule="auto"/>
        <w:ind w:firstLine="720"/>
        <w:jc w:val="both"/>
        <w:rPr>
          <w:sz w:val="28"/>
          <w:szCs w:val="28"/>
        </w:rPr>
      </w:pPr>
      <w:bookmarkStart w:id="6" w:name="_Hlk135658116"/>
      <w:r w:rsidRPr="00245CFD">
        <w:rPr>
          <w:rFonts w:asciiTheme="majorHAnsi" w:hAnsiTheme="majorHAnsi" w:cstheme="majorHAnsi"/>
          <w:b/>
          <w:sz w:val="28"/>
          <w:szCs w:val="28"/>
        </w:rPr>
        <w:t>Điều 4.</w:t>
      </w:r>
      <w:r w:rsidRPr="00245CFD">
        <w:rPr>
          <w:rFonts w:asciiTheme="majorHAnsi" w:hAnsiTheme="majorHAnsi" w:cstheme="majorHAnsi"/>
          <w:sz w:val="28"/>
          <w:szCs w:val="28"/>
        </w:rPr>
        <w:t xml:space="preserve"> </w:t>
      </w:r>
      <w:r w:rsidR="00114D62" w:rsidRPr="00245CFD">
        <w:rPr>
          <w:sz w:val="28"/>
          <w:szCs w:val="28"/>
        </w:rPr>
        <w:t xml:space="preserve">Trưởng các bộ phận: Hành chính - Thông tin - Lưu trữ, Đăng ký đất đai - Kỹ thuật; Các cơ quan, đơn vị có liên quan và </w:t>
      </w:r>
      <w:r w:rsidR="00B90F14" w:rsidRPr="00B90F14">
        <w:rPr>
          <w:sz w:val="28"/>
          <w:szCs w:val="28"/>
        </w:rPr>
        <w:t>ông Lê Hồng Sơn - bà Võ Thị Loan</w:t>
      </w:r>
      <w:r w:rsidR="00B90F14" w:rsidRPr="00245CFD">
        <w:rPr>
          <w:sz w:val="28"/>
          <w:szCs w:val="28"/>
        </w:rPr>
        <w:t xml:space="preserve"> </w:t>
      </w:r>
      <w:r w:rsidR="00114D62" w:rsidRPr="00245CFD">
        <w:rPr>
          <w:sz w:val="28"/>
          <w:szCs w:val="28"/>
        </w:rPr>
        <w:t>chịu trách nhiệm thi hành Quyết định này./.</w:t>
      </w:r>
    </w:p>
    <w:p w14:paraId="08D6A86C" w14:textId="77777777" w:rsidR="002D040D" w:rsidRDefault="002D040D" w:rsidP="00050D7C">
      <w:pPr>
        <w:spacing w:line="312" w:lineRule="auto"/>
        <w:ind w:firstLine="720"/>
        <w:jc w:val="both"/>
        <w:rPr>
          <w:sz w:val="28"/>
          <w:szCs w:val="28"/>
        </w:rPr>
      </w:pPr>
    </w:p>
    <w:p w14:paraId="25938471" w14:textId="77777777" w:rsidR="002D040D" w:rsidRDefault="002D040D" w:rsidP="00050D7C">
      <w:pPr>
        <w:spacing w:line="312" w:lineRule="auto"/>
        <w:ind w:firstLine="720"/>
        <w:jc w:val="both"/>
        <w:rPr>
          <w:sz w:val="28"/>
          <w:szCs w:val="28"/>
        </w:rPr>
      </w:pPr>
    </w:p>
    <w:p w14:paraId="66ACD537" w14:textId="77777777" w:rsidR="002D040D" w:rsidRDefault="002D040D" w:rsidP="00050D7C">
      <w:pPr>
        <w:spacing w:line="312" w:lineRule="auto"/>
        <w:ind w:firstLine="720"/>
        <w:jc w:val="both"/>
        <w:rPr>
          <w:sz w:val="28"/>
          <w:szCs w:val="28"/>
        </w:rPr>
      </w:pPr>
    </w:p>
    <w:p w14:paraId="7A177972" w14:textId="77777777" w:rsidR="002D040D" w:rsidRPr="00245CFD" w:rsidRDefault="002D040D" w:rsidP="00050D7C">
      <w:pPr>
        <w:spacing w:line="312" w:lineRule="auto"/>
        <w:ind w:firstLine="720"/>
        <w:jc w:val="both"/>
        <w:rPr>
          <w:rFonts w:asciiTheme="majorHAnsi" w:hAnsiTheme="majorHAnsi" w:cstheme="majorHAnsi"/>
          <w:sz w:val="28"/>
          <w:szCs w:val="28"/>
        </w:rPr>
      </w:pPr>
    </w:p>
    <w:bookmarkEnd w:id="6"/>
    <w:tbl>
      <w:tblPr>
        <w:tblW w:w="4944" w:type="pct"/>
        <w:tblLook w:val="01E0" w:firstRow="1" w:lastRow="1" w:firstColumn="1" w:lastColumn="1" w:noHBand="0" w:noVBand="0"/>
      </w:tblPr>
      <w:tblGrid>
        <w:gridCol w:w="5353"/>
        <w:gridCol w:w="4111"/>
      </w:tblGrid>
      <w:tr w:rsidR="00B77A9B" w:rsidRPr="00245CFD" w14:paraId="13867ECD" w14:textId="77777777" w:rsidTr="00205338">
        <w:tc>
          <w:tcPr>
            <w:tcW w:w="2828" w:type="pct"/>
          </w:tcPr>
          <w:p w14:paraId="7CC18052" w14:textId="77777777" w:rsidR="00516DCF" w:rsidRPr="00245CFD" w:rsidRDefault="00516DCF" w:rsidP="007E455F">
            <w:pPr>
              <w:tabs>
                <w:tab w:val="left" w:pos="1152"/>
              </w:tabs>
              <w:spacing w:line="280" w:lineRule="exact"/>
              <w:rPr>
                <w:rFonts w:asciiTheme="majorHAnsi" w:hAnsiTheme="majorHAnsi" w:cstheme="majorHAnsi"/>
                <w:b/>
                <w:i/>
              </w:rPr>
            </w:pPr>
          </w:p>
          <w:p w14:paraId="4C771CFE" w14:textId="77777777" w:rsidR="005F113E" w:rsidRDefault="005F113E" w:rsidP="005F113E">
            <w:pPr>
              <w:tabs>
                <w:tab w:val="left" w:pos="1152"/>
              </w:tabs>
              <w:spacing w:line="280" w:lineRule="exact"/>
              <w:rPr>
                <w:rFonts w:asciiTheme="majorHAnsi" w:hAnsiTheme="majorHAnsi" w:cstheme="majorHAnsi"/>
                <w:color w:val="000000" w:themeColor="text1"/>
              </w:rPr>
            </w:pPr>
            <w:r w:rsidRPr="00DE6522">
              <w:rPr>
                <w:rFonts w:asciiTheme="majorHAnsi" w:hAnsiTheme="majorHAnsi" w:cstheme="majorHAnsi"/>
                <w:b/>
                <w:i/>
                <w:color w:val="000000" w:themeColor="text1"/>
              </w:rPr>
              <w:t>Nơi nhận</w:t>
            </w:r>
            <w:r w:rsidRPr="00DE6522">
              <w:rPr>
                <w:rFonts w:asciiTheme="majorHAnsi" w:hAnsiTheme="majorHAnsi" w:cstheme="majorHAnsi"/>
                <w:color w:val="000000" w:themeColor="text1"/>
              </w:rPr>
              <w:t>:</w:t>
            </w:r>
            <w:r w:rsidRPr="00DE6522">
              <w:rPr>
                <w:rFonts w:asciiTheme="majorHAnsi" w:hAnsiTheme="majorHAnsi" w:cstheme="majorHAnsi"/>
                <w:color w:val="000000" w:themeColor="text1"/>
              </w:rPr>
              <w:tab/>
            </w:r>
          </w:p>
          <w:p w14:paraId="10A01897" w14:textId="77777777" w:rsidR="005F113E" w:rsidRPr="00DE6522" w:rsidRDefault="005F113E" w:rsidP="005F113E">
            <w:pPr>
              <w:tabs>
                <w:tab w:val="left" w:pos="1152"/>
              </w:tabs>
              <w:spacing w:line="280" w:lineRule="exact"/>
              <w:rPr>
                <w:rFonts w:asciiTheme="majorHAnsi" w:hAnsiTheme="majorHAnsi" w:cstheme="majorHAnsi"/>
                <w:color w:val="000000" w:themeColor="text1"/>
                <w:sz w:val="22"/>
                <w:szCs w:val="22"/>
              </w:rPr>
            </w:pPr>
            <w:r w:rsidRPr="00DE6522">
              <w:rPr>
                <w:rFonts w:asciiTheme="majorHAnsi" w:hAnsiTheme="majorHAnsi" w:cstheme="majorHAnsi"/>
                <w:color w:val="000000" w:themeColor="text1"/>
                <w:sz w:val="22"/>
                <w:szCs w:val="22"/>
              </w:rPr>
              <w:t>- Như Điều 4;</w:t>
            </w:r>
          </w:p>
          <w:p w14:paraId="68DC03F0" w14:textId="77777777" w:rsidR="005F113E" w:rsidRDefault="005F113E" w:rsidP="005F113E">
            <w:pPr>
              <w:tabs>
                <w:tab w:val="left" w:pos="1152"/>
              </w:tabs>
              <w:spacing w:line="280" w:lineRule="exact"/>
              <w:rPr>
                <w:rFonts w:asciiTheme="majorHAnsi" w:hAnsiTheme="majorHAnsi" w:cstheme="majorHAnsi"/>
                <w:color w:val="000000" w:themeColor="text1"/>
                <w:sz w:val="22"/>
                <w:szCs w:val="22"/>
              </w:rPr>
            </w:pPr>
            <w:r w:rsidRPr="00DE6522">
              <w:rPr>
                <w:rFonts w:asciiTheme="majorHAnsi" w:hAnsiTheme="majorHAnsi" w:cstheme="majorHAnsi"/>
                <w:color w:val="000000" w:themeColor="text1"/>
                <w:sz w:val="22"/>
                <w:szCs w:val="22"/>
              </w:rPr>
              <w:t xml:space="preserve">- Sở </w:t>
            </w:r>
            <w:r>
              <w:rPr>
                <w:rFonts w:asciiTheme="majorHAnsi" w:hAnsiTheme="majorHAnsi" w:cstheme="majorHAnsi"/>
                <w:color w:val="000000" w:themeColor="text1"/>
                <w:sz w:val="22"/>
                <w:szCs w:val="22"/>
              </w:rPr>
              <w:t>NN&amp;MT</w:t>
            </w:r>
            <w:r w:rsidRPr="00DE6522">
              <w:rPr>
                <w:rFonts w:asciiTheme="majorHAnsi" w:hAnsiTheme="majorHAnsi" w:cstheme="majorHAnsi"/>
                <w:color w:val="000000" w:themeColor="text1"/>
                <w:sz w:val="22"/>
                <w:szCs w:val="22"/>
              </w:rPr>
              <w:t xml:space="preserve"> (</w:t>
            </w:r>
            <w:r w:rsidRPr="00DE6522">
              <w:rPr>
                <w:rFonts w:asciiTheme="majorHAnsi" w:hAnsiTheme="majorHAnsi" w:cstheme="majorHAnsi"/>
                <w:i/>
                <w:color w:val="000000" w:themeColor="text1"/>
                <w:sz w:val="22"/>
                <w:szCs w:val="22"/>
              </w:rPr>
              <w:t xml:space="preserve">để </w:t>
            </w:r>
            <w:r>
              <w:rPr>
                <w:rFonts w:asciiTheme="majorHAnsi" w:hAnsiTheme="majorHAnsi" w:cstheme="majorHAnsi"/>
                <w:i/>
                <w:color w:val="000000" w:themeColor="text1"/>
                <w:sz w:val="22"/>
                <w:szCs w:val="22"/>
              </w:rPr>
              <w:t>b/c)</w:t>
            </w:r>
            <w:r w:rsidRPr="00DE6522">
              <w:rPr>
                <w:rFonts w:asciiTheme="majorHAnsi" w:hAnsiTheme="majorHAnsi" w:cstheme="majorHAnsi"/>
                <w:color w:val="000000" w:themeColor="text1"/>
                <w:sz w:val="22"/>
                <w:szCs w:val="22"/>
              </w:rPr>
              <w:t>;</w:t>
            </w:r>
          </w:p>
          <w:p w14:paraId="5B8FF909" w14:textId="77777777" w:rsidR="005F113E" w:rsidRPr="00DE6522" w:rsidRDefault="005F113E" w:rsidP="005F113E">
            <w:pPr>
              <w:tabs>
                <w:tab w:val="left" w:pos="1152"/>
              </w:tabs>
              <w:spacing w:line="280" w:lineRule="exact"/>
              <w:rPr>
                <w:rFonts w:asciiTheme="majorHAnsi" w:hAnsiTheme="majorHAnsi" w:cstheme="majorHAnsi"/>
                <w:color w:val="000000" w:themeColor="text1"/>
                <w:sz w:val="22"/>
                <w:szCs w:val="22"/>
              </w:rPr>
            </w:pPr>
            <w:r>
              <w:rPr>
                <w:rFonts w:asciiTheme="majorHAnsi" w:hAnsiTheme="majorHAnsi" w:cstheme="majorHAnsi"/>
                <w:color w:val="000000" w:themeColor="text1"/>
                <w:sz w:val="22"/>
                <w:szCs w:val="22"/>
              </w:rPr>
              <w:t>- Văn phòng Đăng ký đất đai tỉnh (</w:t>
            </w:r>
            <w:r w:rsidRPr="00114D62">
              <w:rPr>
                <w:rFonts w:asciiTheme="majorHAnsi" w:hAnsiTheme="majorHAnsi" w:cstheme="majorHAnsi"/>
                <w:i/>
                <w:iCs/>
                <w:color w:val="000000" w:themeColor="text1"/>
                <w:sz w:val="22"/>
                <w:szCs w:val="22"/>
              </w:rPr>
              <w:t>đề b/c</w:t>
            </w:r>
            <w:r>
              <w:rPr>
                <w:rFonts w:asciiTheme="majorHAnsi" w:hAnsiTheme="majorHAnsi" w:cstheme="majorHAnsi"/>
                <w:color w:val="000000" w:themeColor="text1"/>
                <w:sz w:val="22"/>
                <w:szCs w:val="22"/>
              </w:rPr>
              <w:t>);</w:t>
            </w:r>
          </w:p>
          <w:p w14:paraId="3D51A8DC" w14:textId="77777777" w:rsidR="005F113E" w:rsidRPr="00DE6522" w:rsidRDefault="005F113E" w:rsidP="005F113E">
            <w:pPr>
              <w:tabs>
                <w:tab w:val="left" w:pos="1152"/>
              </w:tabs>
              <w:spacing w:line="280" w:lineRule="exact"/>
              <w:rPr>
                <w:rFonts w:asciiTheme="majorHAnsi" w:hAnsiTheme="majorHAnsi" w:cstheme="majorHAnsi"/>
                <w:color w:val="000000" w:themeColor="text1"/>
                <w:sz w:val="22"/>
                <w:szCs w:val="22"/>
              </w:rPr>
            </w:pPr>
            <w:r w:rsidRPr="00DE6522">
              <w:rPr>
                <w:rFonts w:asciiTheme="majorHAnsi" w:hAnsiTheme="majorHAnsi" w:cstheme="majorHAnsi"/>
                <w:color w:val="000000" w:themeColor="text1"/>
                <w:sz w:val="22"/>
                <w:szCs w:val="22"/>
              </w:rPr>
              <w:t>- Sở Tư pháp (</w:t>
            </w:r>
            <w:r w:rsidRPr="00DE6522">
              <w:rPr>
                <w:rFonts w:asciiTheme="majorHAnsi" w:hAnsiTheme="majorHAnsi" w:cstheme="majorHAnsi"/>
                <w:i/>
                <w:color w:val="000000" w:themeColor="text1"/>
                <w:sz w:val="22"/>
                <w:szCs w:val="22"/>
              </w:rPr>
              <w:t xml:space="preserve">để thông báo </w:t>
            </w:r>
            <w:r>
              <w:rPr>
                <w:rFonts w:asciiTheme="majorHAnsi" w:hAnsiTheme="majorHAnsi" w:cstheme="majorHAnsi"/>
                <w:i/>
                <w:color w:val="000000" w:themeColor="text1"/>
                <w:sz w:val="22"/>
                <w:szCs w:val="22"/>
              </w:rPr>
              <w:t>cho các Phòng/ Văn phòng công chứn</w:t>
            </w:r>
            <w:r w:rsidRPr="00980193">
              <w:rPr>
                <w:rFonts w:asciiTheme="majorHAnsi" w:hAnsiTheme="majorHAnsi" w:cstheme="majorHAnsi"/>
                <w:i/>
                <w:sz w:val="22"/>
                <w:szCs w:val="22"/>
              </w:rPr>
              <w:t>g</w:t>
            </w:r>
            <w:r w:rsidRPr="00980193">
              <w:rPr>
                <w:rFonts w:asciiTheme="majorHAnsi" w:hAnsiTheme="majorHAnsi" w:cstheme="majorHAnsi"/>
                <w:sz w:val="22"/>
                <w:szCs w:val="22"/>
              </w:rPr>
              <w:t>);</w:t>
            </w:r>
          </w:p>
          <w:p w14:paraId="00C7CA8E" w14:textId="77777777" w:rsidR="005F113E" w:rsidRPr="00DE6522" w:rsidRDefault="005F113E" w:rsidP="005F113E">
            <w:pPr>
              <w:tabs>
                <w:tab w:val="left" w:pos="1152"/>
              </w:tabs>
              <w:spacing w:line="280" w:lineRule="exact"/>
              <w:rPr>
                <w:rFonts w:asciiTheme="majorHAnsi" w:hAnsiTheme="majorHAnsi" w:cstheme="majorHAnsi"/>
                <w:color w:val="000000" w:themeColor="text1"/>
                <w:sz w:val="22"/>
                <w:szCs w:val="22"/>
              </w:rPr>
            </w:pPr>
            <w:r w:rsidRPr="00DE6522">
              <w:rPr>
                <w:rFonts w:asciiTheme="majorHAnsi" w:hAnsiTheme="majorHAnsi" w:cstheme="majorHAnsi"/>
                <w:color w:val="000000" w:themeColor="text1"/>
                <w:sz w:val="22"/>
                <w:szCs w:val="22"/>
              </w:rPr>
              <w:t>- Ngân hàng Nhà nước</w:t>
            </w:r>
            <w:r>
              <w:rPr>
                <w:rFonts w:asciiTheme="majorHAnsi" w:hAnsiTheme="majorHAnsi" w:cstheme="majorHAnsi"/>
                <w:color w:val="000000" w:themeColor="text1"/>
                <w:sz w:val="22"/>
                <w:szCs w:val="22"/>
              </w:rPr>
              <w:t xml:space="preserve"> khu vực 8</w:t>
            </w:r>
            <w:r w:rsidRPr="00DE6522">
              <w:rPr>
                <w:rFonts w:asciiTheme="majorHAnsi" w:hAnsiTheme="majorHAnsi" w:cstheme="majorHAnsi"/>
                <w:color w:val="000000" w:themeColor="text1"/>
                <w:sz w:val="22"/>
                <w:szCs w:val="22"/>
              </w:rPr>
              <w:t xml:space="preserve"> (</w:t>
            </w:r>
            <w:r w:rsidRPr="00DE6522">
              <w:rPr>
                <w:rFonts w:asciiTheme="majorHAnsi" w:hAnsiTheme="majorHAnsi" w:cstheme="majorHAnsi"/>
                <w:i/>
                <w:color w:val="000000" w:themeColor="text1"/>
                <w:sz w:val="22"/>
                <w:szCs w:val="22"/>
              </w:rPr>
              <w:t>để thông báo toàn hệ thống ngân hàng</w:t>
            </w:r>
            <w:r w:rsidRPr="00DE6522">
              <w:rPr>
                <w:rFonts w:asciiTheme="majorHAnsi" w:hAnsiTheme="majorHAnsi" w:cstheme="majorHAnsi"/>
                <w:color w:val="000000" w:themeColor="text1"/>
                <w:sz w:val="22"/>
                <w:szCs w:val="22"/>
              </w:rPr>
              <w:t>);</w:t>
            </w:r>
          </w:p>
          <w:p w14:paraId="0BB259C5" w14:textId="78323DA5" w:rsidR="005F113E" w:rsidRPr="00DE6522" w:rsidRDefault="005F113E" w:rsidP="005F113E">
            <w:pPr>
              <w:tabs>
                <w:tab w:val="left" w:pos="1152"/>
              </w:tabs>
              <w:spacing w:line="280" w:lineRule="exact"/>
              <w:rPr>
                <w:rFonts w:asciiTheme="majorHAnsi" w:hAnsiTheme="majorHAnsi" w:cstheme="majorHAnsi"/>
                <w:color w:val="000000" w:themeColor="text1"/>
                <w:sz w:val="22"/>
                <w:szCs w:val="22"/>
              </w:rPr>
            </w:pPr>
            <w:r w:rsidRPr="00DE6522">
              <w:rPr>
                <w:rFonts w:asciiTheme="majorHAnsi" w:hAnsiTheme="majorHAnsi" w:cstheme="majorHAnsi"/>
                <w:color w:val="000000" w:themeColor="text1"/>
                <w:sz w:val="22"/>
                <w:szCs w:val="22"/>
              </w:rPr>
              <w:t>- UBND xã</w:t>
            </w:r>
            <w:r>
              <w:rPr>
                <w:rFonts w:asciiTheme="majorHAnsi" w:hAnsiTheme="majorHAnsi" w:cstheme="majorHAnsi"/>
                <w:color w:val="000000" w:themeColor="text1"/>
                <w:sz w:val="22"/>
                <w:szCs w:val="22"/>
              </w:rPr>
              <w:t xml:space="preserve"> </w:t>
            </w:r>
            <w:r w:rsidR="00B90F14">
              <w:rPr>
                <w:rFonts w:asciiTheme="majorHAnsi" w:hAnsiTheme="majorHAnsi" w:cstheme="majorHAnsi"/>
                <w:color w:val="000000" w:themeColor="text1"/>
                <w:sz w:val="22"/>
                <w:szCs w:val="22"/>
              </w:rPr>
              <w:t>Tân Mỹ</w:t>
            </w:r>
            <w:r>
              <w:rPr>
                <w:rFonts w:asciiTheme="majorHAnsi" w:hAnsiTheme="majorHAnsi" w:cstheme="majorHAnsi"/>
                <w:color w:val="000000" w:themeColor="text1"/>
                <w:sz w:val="22"/>
                <w:szCs w:val="22"/>
              </w:rPr>
              <w:t xml:space="preserve"> </w:t>
            </w:r>
            <w:r w:rsidRPr="00DE6522">
              <w:rPr>
                <w:rFonts w:asciiTheme="majorHAnsi" w:hAnsiTheme="majorHAnsi" w:cstheme="majorHAnsi"/>
                <w:color w:val="000000" w:themeColor="text1"/>
                <w:sz w:val="22"/>
                <w:szCs w:val="22"/>
              </w:rPr>
              <w:t>(</w:t>
            </w:r>
            <w:r w:rsidRPr="00DE6522">
              <w:rPr>
                <w:rFonts w:asciiTheme="majorHAnsi" w:hAnsiTheme="majorHAnsi" w:cstheme="majorHAnsi"/>
                <w:i/>
                <w:iCs/>
                <w:color w:val="000000" w:themeColor="text1"/>
                <w:sz w:val="22"/>
                <w:szCs w:val="22"/>
              </w:rPr>
              <w:t>để cập nhật, chỉnh lý hồ sơ địa chính</w:t>
            </w:r>
            <w:r w:rsidRPr="00DE6522">
              <w:rPr>
                <w:rFonts w:asciiTheme="majorHAnsi" w:hAnsiTheme="majorHAnsi" w:cstheme="majorHAnsi"/>
                <w:color w:val="000000" w:themeColor="text1"/>
                <w:sz w:val="22"/>
                <w:szCs w:val="22"/>
              </w:rPr>
              <w:t>);</w:t>
            </w:r>
          </w:p>
          <w:p w14:paraId="542A862D" w14:textId="77777777" w:rsidR="005F113E" w:rsidRPr="00DE6522" w:rsidRDefault="005F113E" w:rsidP="005F113E">
            <w:pPr>
              <w:tabs>
                <w:tab w:val="left" w:pos="1152"/>
              </w:tabs>
              <w:spacing w:line="280" w:lineRule="exact"/>
              <w:rPr>
                <w:rFonts w:asciiTheme="majorHAnsi" w:hAnsiTheme="majorHAnsi" w:cstheme="majorHAnsi"/>
                <w:color w:val="000000" w:themeColor="text1"/>
                <w:sz w:val="22"/>
                <w:szCs w:val="22"/>
              </w:rPr>
            </w:pPr>
            <w:r w:rsidRPr="00DE6522">
              <w:rPr>
                <w:rFonts w:asciiTheme="majorHAnsi" w:hAnsiTheme="majorHAnsi" w:cstheme="majorHAnsi"/>
                <w:color w:val="000000" w:themeColor="text1"/>
                <w:sz w:val="22"/>
                <w:szCs w:val="22"/>
              </w:rPr>
              <w:t>- Trung tâm Công nghệ thông tin – Truyền thông Nông nghiệp và Môi trường (</w:t>
            </w:r>
            <w:r w:rsidRPr="00DE6522">
              <w:rPr>
                <w:rFonts w:asciiTheme="majorHAnsi" w:hAnsiTheme="majorHAnsi" w:cstheme="majorHAnsi"/>
                <w:i/>
                <w:iCs/>
                <w:color w:val="000000" w:themeColor="text1"/>
                <w:sz w:val="22"/>
                <w:szCs w:val="22"/>
              </w:rPr>
              <w:t>để đăng tải</w:t>
            </w:r>
            <w:r w:rsidRPr="00DE6522">
              <w:rPr>
                <w:rFonts w:asciiTheme="majorHAnsi" w:hAnsiTheme="majorHAnsi" w:cstheme="majorHAnsi"/>
                <w:color w:val="000000" w:themeColor="text1"/>
                <w:sz w:val="22"/>
                <w:szCs w:val="22"/>
              </w:rPr>
              <w:t>);</w:t>
            </w:r>
          </w:p>
          <w:p w14:paraId="7E6A46BF" w14:textId="77777777" w:rsidR="005F113E" w:rsidRPr="00DE6522" w:rsidRDefault="005F113E" w:rsidP="005F113E">
            <w:pPr>
              <w:tabs>
                <w:tab w:val="left" w:pos="1152"/>
              </w:tabs>
              <w:spacing w:line="280" w:lineRule="exact"/>
              <w:rPr>
                <w:rFonts w:asciiTheme="majorHAnsi" w:hAnsiTheme="majorHAnsi" w:cstheme="majorHAnsi"/>
                <w:color w:val="000000" w:themeColor="text1"/>
                <w:sz w:val="22"/>
                <w:szCs w:val="22"/>
              </w:rPr>
            </w:pPr>
            <w:r w:rsidRPr="00DE6522">
              <w:rPr>
                <w:rFonts w:asciiTheme="majorHAnsi" w:hAnsiTheme="majorHAnsi" w:cstheme="majorHAnsi"/>
                <w:color w:val="000000" w:themeColor="text1"/>
                <w:sz w:val="22"/>
                <w:szCs w:val="22"/>
              </w:rPr>
              <w:t xml:space="preserve">- Chi nhánh VPĐKĐĐ các </w:t>
            </w:r>
            <w:r>
              <w:rPr>
                <w:rFonts w:asciiTheme="majorHAnsi" w:hAnsiTheme="majorHAnsi" w:cstheme="majorHAnsi"/>
                <w:color w:val="000000" w:themeColor="text1"/>
                <w:sz w:val="22"/>
                <w:szCs w:val="22"/>
              </w:rPr>
              <w:t>khu vực</w:t>
            </w:r>
            <w:r w:rsidRPr="00DE6522">
              <w:rPr>
                <w:rFonts w:asciiTheme="majorHAnsi" w:hAnsiTheme="majorHAnsi" w:cstheme="majorHAnsi"/>
                <w:color w:val="000000" w:themeColor="text1"/>
                <w:sz w:val="22"/>
                <w:szCs w:val="22"/>
              </w:rPr>
              <w:t>;</w:t>
            </w:r>
          </w:p>
          <w:p w14:paraId="57D769DC" w14:textId="4E29002D" w:rsidR="00B77A9B" w:rsidRPr="00245CFD" w:rsidRDefault="005F113E" w:rsidP="005F113E">
            <w:pPr>
              <w:tabs>
                <w:tab w:val="left" w:pos="1152"/>
              </w:tabs>
              <w:spacing w:line="280" w:lineRule="exact"/>
              <w:rPr>
                <w:rFonts w:asciiTheme="majorHAnsi" w:hAnsiTheme="majorHAnsi" w:cstheme="majorHAnsi"/>
              </w:rPr>
            </w:pPr>
            <w:r w:rsidRPr="00DE6522">
              <w:rPr>
                <w:rFonts w:asciiTheme="majorHAnsi" w:hAnsiTheme="majorHAnsi" w:cstheme="majorHAnsi"/>
                <w:color w:val="000000" w:themeColor="text1"/>
                <w:sz w:val="22"/>
                <w:szCs w:val="22"/>
              </w:rPr>
              <w:t>- Lưu: VT</w:t>
            </w:r>
            <w:r>
              <w:rPr>
                <w:rFonts w:asciiTheme="majorHAnsi" w:hAnsiTheme="majorHAnsi" w:cstheme="majorHAnsi"/>
                <w:color w:val="000000" w:themeColor="text1"/>
                <w:sz w:val="22"/>
                <w:szCs w:val="22"/>
              </w:rPr>
              <w:t>, Hồ sơ.</w:t>
            </w:r>
          </w:p>
        </w:tc>
        <w:tc>
          <w:tcPr>
            <w:tcW w:w="2172" w:type="pct"/>
          </w:tcPr>
          <w:p w14:paraId="048F072F" w14:textId="77777777" w:rsidR="00516DCF" w:rsidRPr="00245CFD" w:rsidRDefault="00516DCF" w:rsidP="007E455F">
            <w:pPr>
              <w:tabs>
                <w:tab w:val="left" w:pos="1152"/>
              </w:tabs>
              <w:spacing w:line="320" w:lineRule="exact"/>
              <w:jc w:val="center"/>
              <w:rPr>
                <w:rFonts w:asciiTheme="majorHAnsi" w:hAnsiTheme="majorHAnsi" w:cstheme="majorHAnsi"/>
                <w:b/>
                <w:sz w:val="26"/>
                <w:szCs w:val="26"/>
              </w:rPr>
            </w:pPr>
          </w:p>
          <w:p w14:paraId="7E050179" w14:textId="6B3CFC6C" w:rsidR="00B77A9B" w:rsidRPr="00245CFD" w:rsidRDefault="00B77A9B" w:rsidP="007E455F">
            <w:pPr>
              <w:tabs>
                <w:tab w:val="left" w:pos="1152"/>
              </w:tabs>
              <w:spacing w:line="320" w:lineRule="exact"/>
              <w:jc w:val="center"/>
              <w:rPr>
                <w:rFonts w:asciiTheme="majorHAnsi" w:hAnsiTheme="majorHAnsi" w:cstheme="majorHAnsi"/>
                <w:b/>
                <w:sz w:val="26"/>
                <w:szCs w:val="26"/>
              </w:rPr>
            </w:pPr>
            <w:r w:rsidRPr="00245CFD">
              <w:rPr>
                <w:rFonts w:asciiTheme="majorHAnsi" w:hAnsiTheme="majorHAnsi" w:cstheme="majorHAnsi"/>
                <w:b/>
                <w:sz w:val="26"/>
                <w:szCs w:val="26"/>
              </w:rPr>
              <w:t>GIÁM ĐỐC</w:t>
            </w:r>
          </w:p>
          <w:p w14:paraId="0B6B1247" w14:textId="77777777" w:rsidR="00B77A9B" w:rsidRPr="00245CFD" w:rsidRDefault="00B77A9B" w:rsidP="00F84912">
            <w:pPr>
              <w:tabs>
                <w:tab w:val="left" w:pos="1152"/>
              </w:tabs>
              <w:spacing w:line="320" w:lineRule="exact"/>
              <w:rPr>
                <w:rFonts w:asciiTheme="majorHAnsi" w:hAnsiTheme="majorHAnsi" w:cstheme="majorHAnsi"/>
                <w:b/>
              </w:rPr>
            </w:pPr>
          </w:p>
          <w:p w14:paraId="25A8F08E" w14:textId="77777777" w:rsidR="00B77A9B" w:rsidRPr="00245CFD" w:rsidRDefault="00B77A9B" w:rsidP="007E455F">
            <w:pPr>
              <w:tabs>
                <w:tab w:val="left" w:pos="1152"/>
              </w:tabs>
              <w:spacing w:line="320" w:lineRule="exact"/>
              <w:jc w:val="center"/>
              <w:rPr>
                <w:rFonts w:asciiTheme="majorHAnsi" w:hAnsiTheme="majorHAnsi" w:cstheme="majorHAnsi"/>
                <w:b/>
              </w:rPr>
            </w:pPr>
          </w:p>
          <w:p w14:paraId="5D214B5B" w14:textId="77777777" w:rsidR="00B77A9B" w:rsidRPr="00245CFD" w:rsidRDefault="00B77A9B" w:rsidP="007E455F">
            <w:pPr>
              <w:tabs>
                <w:tab w:val="left" w:pos="1152"/>
              </w:tabs>
              <w:spacing w:line="320" w:lineRule="exact"/>
              <w:jc w:val="center"/>
              <w:rPr>
                <w:rFonts w:asciiTheme="majorHAnsi" w:hAnsiTheme="majorHAnsi" w:cstheme="majorHAnsi"/>
                <w:b/>
              </w:rPr>
            </w:pPr>
          </w:p>
          <w:p w14:paraId="6154BEBE" w14:textId="77777777" w:rsidR="003F6E87" w:rsidRPr="00245CFD" w:rsidRDefault="003F6E87" w:rsidP="007E455F">
            <w:pPr>
              <w:tabs>
                <w:tab w:val="left" w:pos="1152"/>
              </w:tabs>
              <w:spacing w:line="320" w:lineRule="exact"/>
              <w:jc w:val="center"/>
              <w:rPr>
                <w:rFonts w:asciiTheme="majorHAnsi" w:hAnsiTheme="majorHAnsi" w:cstheme="majorHAnsi"/>
                <w:b/>
              </w:rPr>
            </w:pPr>
          </w:p>
          <w:p w14:paraId="783990FF" w14:textId="77777777" w:rsidR="005F113E" w:rsidRDefault="005F113E" w:rsidP="00050D7C">
            <w:pPr>
              <w:tabs>
                <w:tab w:val="left" w:pos="1152"/>
              </w:tabs>
              <w:spacing w:line="320" w:lineRule="exact"/>
              <w:jc w:val="center"/>
              <w:rPr>
                <w:rFonts w:asciiTheme="majorHAnsi" w:hAnsiTheme="majorHAnsi" w:cstheme="majorHAnsi"/>
                <w:b/>
                <w:sz w:val="28"/>
                <w:szCs w:val="28"/>
              </w:rPr>
            </w:pPr>
          </w:p>
          <w:p w14:paraId="537C856A" w14:textId="77777777" w:rsidR="005F113E" w:rsidRDefault="005F113E" w:rsidP="00050D7C">
            <w:pPr>
              <w:tabs>
                <w:tab w:val="left" w:pos="1152"/>
              </w:tabs>
              <w:spacing w:line="320" w:lineRule="exact"/>
              <w:jc w:val="center"/>
              <w:rPr>
                <w:rFonts w:asciiTheme="majorHAnsi" w:hAnsiTheme="majorHAnsi" w:cstheme="majorHAnsi"/>
                <w:b/>
                <w:sz w:val="28"/>
                <w:szCs w:val="28"/>
              </w:rPr>
            </w:pPr>
          </w:p>
          <w:p w14:paraId="5D229A4E" w14:textId="380A24BA" w:rsidR="00B77A9B" w:rsidRPr="00245CFD" w:rsidRDefault="009D3F80" w:rsidP="00050D7C">
            <w:pPr>
              <w:tabs>
                <w:tab w:val="left" w:pos="1152"/>
              </w:tabs>
              <w:spacing w:line="320" w:lineRule="exact"/>
              <w:jc w:val="center"/>
              <w:rPr>
                <w:rFonts w:asciiTheme="majorHAnsi" w:hAnsiTheme="majorHAnsi" w:cstheme="majorHAnsi"/>
                <w:b/>
                <w:sz w:val="28"/>
                <w:szCs w:val="28"/>
              </w:rPr>
            </w:pPr>
            <w:r>
              <w:rPr>
                <w:rFonts w:asciiTheme="majorHAnsi" w:hAnsiTheme="majorHAnsi" w:cstheme="majorHAnsi"/>
                <w:b/>
                <w:sz w:val="28"/>
                <w:szCs w:val="28"/>
              </w:rPr>
              <w:t>Đào Văn Mẫu</w:t>
            </w:r>
            <w:r w:rsidR="009710F5" w:rsidRPr="00245CFD">
              <w:rPr>
                <w:rFonts w:asciiTheme="majorHAnsi" w:hAnsiTheme="majorHAnsi" w:cstheme="majorHAnsi"/>
                <w:b/>
                <w:sz w:val="28"/>
                <w:szCs w:val="28"/>
              </w:rPr>
              <w:t xml:space="preserve"> </w:t>
            </w:r>
          </w:p>
        </w:tc>
      </w:tr>
    </w:tbl>
    <w:p w14:paraId="29BB377F" w14:textId="77777777" w:rsidR="00B77A9B" w:rsidRPr="00245CFD" w:rsidRDefault="00B77A9B" w:rsidP="00B77A9B">
      <w:pPr>
        <w:tabs>
          <w:tab w:val="left" w:pos="374"/>
        </w:tabs>
        <w:spacing w:before="120" w:after="120"/>
        <w:ind w:firstLine="709"/>
        <w:jc w:val="both"/>
        <w:rPr>
          <w:rFonts w:asciiTheme="majorHAnsi" w:hAnsiTheme="majorHAnsi" w:cstheme="majorHAnsi"/>
          <w:sz w:val="28"/>
          <w:szCs w:val="28"/>
        </w:rPr>
      </w:pPr>
    </w:p>
    <w:p w14:paraId="40477E0F" w14:textId="344CBC15" w:rsidR="00E90A16" w:rsidRPr="00245CFD" w:rsidRDefault="00E90A16" w:rsidP="00BB356E"/>
    <w:sectPr w:rsidR="00E90A16" w:rsidRPr="00245CFD" w:rsidSect="00205338">
      <w:headerReference w:type="default" r:id="rId9"/>
      <w:footerReference w:type="default" r:id="rId10"/>
      <w:pgSz w:w="11907" w:h="16840" w:code="9"/>
      <w:pgMar w:top="993" w:right="1134" w:bottom="851" w:left="1418" w:header="720" w:footer="697"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E75673C" w14:textId="77777777" w:rsidR="00BE3696" w:rsidRDefault="00BE3696" w:rsidP="00C31A17">
      <w:r>
        <w:separator/>
      </w:r>
    </w:p>
  </w:endnote>
  <w:endnote w:type="continuationSeparator" w:id="0">
    <w:p w14:paraId="1DECD346" w14:textId="77777777" w:rsidR="00BE3696" w:rsidRDefault="00BE3696" w:rsidP="00C31A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nTime">
    <w:panose1 w:val="020B7200000000000000"/>
    <w:charset w:val="00"/>
    <w:family w:val="swiss"/>
    <w:pitch w:val="variable"/>
    <w:sig w:usb0="00000003" w:usb1="00000000" w:usb2="00000000" w:usb3="00000000" w:csb0="00000001" w:csb1="00000000"/>
  </w:font>
  <w:font w:name=".VnTimeH">
    <w:panose1 w:val="020B7200000000000000"/>
    <w:charset w:val="00"/>
    <w:family w:val="swiss"/>
    <w:pitch w:val="variable"/>
    <w:sig w:usb0="00000003" w:usb1="00000000" w:usb2="00000000" w:usb3="00000000" w:csb0="00000001" w:csb1="00000000"/>
  </w:font>
  <w:font w:name="Tahoma">
    <w:panose1 w:val="020B0604030504040204"/>
    <w:charset w:val="00"/>
    <w:family w:val="swiss"/>
    <w:pitch w:val="variable"/>
    <w:sig w:usb0="21002A87" w:usb1="80000000" w:usb2="00000008" w:usb3="00000000" w:csb0="000101FF" w:csb1="00000000"/>
  </w:font>
  <w:font w:name="TimesNewRomanPS-BoldMT">
    <w:altName w:val="Times New Roman"/>
    <w:panose1 w:val="00000000000000000000"/>
    <w:charset w:val="00"/>
    <w:family w:val="roman"/>
    <w:notTrueType/>
    <w:pitch w:val="default"/>
  </w:font>
  <w:font w:name="Arial">
    <w:panose1 w:val="020B0604020202020204"/>
    <w:charset w:val="00"/>
    <w:family w:val="swiss"/>
    <w:pitch w:val="variable"/>
    <w:sig w:usb0="20002A87" w:usb1="80000000" w:usb2="00000008"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5B36CCE" w14:textId="77777777" w:rsidR="008A4F6F" w:rsidRDefault="008A4F6F" w:rsidP="00F36AE6">
    <w:pPr>
      <w:pStyle w:val="Footer"/>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9C6DE3F" w14:textId="77777777" w:rsidR="00BE3696" w:rsidRDefault="00BE3696" w:rsidP="00C31A17">
      <w:r>
        <w:separator/>
      </w:r>
    </w:p>
  </w:footnote>
  <w:footnote w:type="continuationSeparator" w:id="0">
    <w:p w14:paraId="239DF1DB" w14:textId="77777777" w:rsidR="00BE3696" w:rsidRDefault="00BE3696" w:rsidP="00C31A1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45311366"/>
      <w:docPartObj>
        <w:docPartGallery w:val="Page Numbers (Top of Page)"/>
        <w:docPartUnique/>
      </w:docPartObj>
    </w:sdtPr>
    <w:sdtEndPr>
      <w:rPr>
        <w:noProof/>
      </w:rPr>
    </w:sdtEndPr>
    <w:sdtContent>
      <w:p w14:paraId="528A92AB" w14:textId="57ED4C23" w:rsidR="00186883" w:rsidRDefault="00186883">
        <w:pPr>
          <w:pStyle w:val="Header"/>
          <w:jc w:val="center"/>
        </w:pPr>
        <w:r>
          <w:fldChar w:fldCharType="begin"/>
        </w:r>
        <w:r>
          <w:instrText xml:space="preserve"> PAGE   \* MERGEFORMAT </w:instrText>
        </w:r>
        <w:r>
          <w:fldChar w:fldCharType="separate"/>
        </w:r>
        <w:r w:rsidR="008E09ED">
          <w:rPr>
            <w:noProof/>
          </w:rPr>
          <w:t>2</w:t>
        </w:r>
        <w:r>
          <w:rPr>
            <w:noProof/>
          </w:rPr>
          <w:fldChar w:fldCharType="end"/>
        </w:r>
      </w:p>
    </w:sdtContent>
  </w:sdt>
  <w:p w14:paraId="7A427BE9" w14:textId="77777777" w:rsidR="00186883" w:rsidRDefault="0018688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36F2130"/>
    <w:multiLevelType w:val="hybridMultilevel"/>
    <w:tmpl w:val="74CEA8A4"/>
    <w:lvl w:ilvl="0" w:tplc="85F80E0E">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oNotDisplayPageBoundarie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7"/>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6E05"/>
    <w:rsid w:val="00000BB4"/>
    <w:rsid w:val="0000150D"/>
    <w:rsid w:val="000024C2"/>
    <w:rsid w:val="00004206"/>
    <w:rsid w:val="00013760"/>
    <w:rsid w:val="000150B7"/>
    <w:rsid w:val="0002068A"/>
    <w:rsid w:val="00021326"/>
    <w:rsid w:val="00022518"/>
    <w:rsid w:val="000228C8"/>
    <w:rsid w:val="00033FE9"/>
    <w:rsid w:val="000353F1"/>
    <w:rsid w:val="000422A3"/>
    <w:rsid w:val="000455BD"/>
    <w:rsid w:val="000502E0"/>
    <w:rsid w:val="00050D7C"/>
    <w:rsid w:val="00056F9D"/>
    <w:rsid w:val="00074425"/>
    <w:rsid w:val="0008125C"/>
    <w:rsid w:val="000824C3"/>
    <w:rsid w:val="00084D8B"/>
    <w:rsid w:val="00090AE7"/>
    <w:rsid w:val="00094174"/>
    <w:rsid w:val="0009525E"/>
    <w:rsid w:val="000A0E20"/>
    <w:rsid w:val="000A1F60"/>
    <w:rsid w:val="000A4D14"/>
    <w:rsid w:val="000A4F41"/>
    <w:rsid w:val="000A613C"/>
    <w:rsid w:val="000B2545"/>
    <w:rsid w:val="000B5A7C"/>
    <w:rsid w:val="000C15E4"/>
    <w:rsid w:val="000C2001"/>
    <w:rsid w:val="000C2C55"/>
    <w:rsid w:val="000D0A10"/>
    <w:rsid w:val="000E3376"/>
    <w:rsid w:val="000E3700"/>
    <w:rsid w:val="000E5CD2"/>
    <w:rsid w:val="000F03D1"/>
    <w:rsid w:val="000F2710"/>
    <w:rsid w:val="000F7EB2"/>
    <w:rsid w:val="00100A81"/>
    <w:rsid w:val="00101DD9"/>
    <w:rsid w:val="0010622E"/>
    <w:rsid w:val="00106469"/>
    <w:rsid w:val="00107805"/>
    <w:rsid w:val="00107FF9"/>
    <w:rsid w:val="001102A5"/>
    <w:rsid w:val="00111C43"/>
    <w:rsid w:val="00112A55"/>
    <w:rsid w:val="00114D62"/>
    <w:rsid w:val="0011660A"/>
    <w:rsid w:val="00116717"/>
    <w:rsid w:val="0011677E"/>
    <w:rsid w:val="00120A4D"/>
    <w:rsid w:val="00127E7A"/>
    <w:rsid w:val="0013030E"/>
    <w:rsid w:val="001438EA"/>
    <w:rsid w:val="00144265"/>
    <w:rsid w:val="00145140"/>
    <w:rsid w:val="00146551"/>
    <w:rsid w:val="001547F4"/>
    <w:rsid w:val="00155B30"/>
    <w:rsid w:val="00160FE0"/>
    <w:rsid w:val="001662D5"/>
    <w:rsid w:val="00166B86"/>
    <w:rsid w:val="00170D31"/>
    <w:rsid w:val="001734D0"/>
    <w:rsid w:val="0018055C"/>
    <w:rsid w:val="0018086F"/>
    <w:rsid w:val="00186883"/>
    <w:rsid w:val="001878F7"/>
    <w:rsid w:val="001900A9"/>
    <w:rsid w:val="00195F3F"/>
    <w:rsid w:val="001B61A9"/>
    <w:rsid w:val="001C22BB"/>
    <w:rsid w:val="001C2F74"/>
    <w:rsid w:val="001C346F"/>
    <w:rsid w:val="001C37DB"/>
    <w:rsid w:val="001D17C7"/>
    <w:rsid w:val="001E14B8"/>
    <w:rsid w:val="001E26A0"/>
    <w:rsid w:val="001F1086"/>
    <w:rsid w:val="001F2F11"/>
    <w:rsid w:val="001F5627"/>
    <w:rsid w:val="001F7879"/>
    <w:rsid w:val="0020122A"/>
    <w:rsid w:val="00202065"/>
    <w:rsid w:val="002044FD"/>
    <w:rsid w:val="00205338"/>
    <w:rsid w:val="00210FF3"/>
    <w:rsid w:val="00224D33"/>
    <w:rsid w:val="00224EC0"/>
    <w:rsid w:val="00225C0E"/>
    <w:rsid w:val="0022766A"/>
    <w:rsid w:val="00233BEC"/>
    <w:rsid w:val="00244DFC"/>
    <w:rsid w:val="00245CFD"/>
    <w:rsid w:val="0024641C"/>
    <w:rsid w:val="00252F79"/>
    <w:rsid w:val="00253E50"/>
    <w:rsid w:val="00255724"/>
    <w:rsid w:val="0025739D"/>
    <w:rsid w:val="00257CB7"/>
    <w:rsid w:val="00261B2A"/>
    <w:rsid w:val="002662FC"/>
    <w:rsid w:val="002663BA"/>
    <w:rsid w:val="00270E84"/>
    <w:rsid w:val="00271CCC"/>
    <w:rsid w:val="00274B55"/>
    <w:rsid w:val="002773AE"/>
    <w:rsid w:val="00277AE9"/>
    <w:rsid w:val="00280941"/>
    <w:rsid w:val="00281065"/>
    <w:rsid w:val="002908F3"/>
    <w:rsid w:val="002943E7"/>
    <w:rsid w:val="002A1AF3"/>
    <w:rsid w:val="002B078F"/>
    <w:rsid w:val="002B75E5"/>
    <w:rsid w:val="002D040D"/>
    <w:rsid w:val="002D2564"/>
    <w:rsid w:val="002D4173"/>
    <w:rsid w:val="002E0703"/>
    <w:rsid w:val="002E1CA5"/>
    <w:rsid w:val="00301952"/>
    <w:rsid w:val="003067A6"/>
    <w:rsid w:val="0030730C"/>
    <w:rsid w:val="00324DC3"/>
    <w:rsid w:val="0032554C"/>
    <w:rsid w:val="00327302"/>
    <w:rsid w:val="00331754"/>
    <w:rsid w:val="00331A4D"/>
    <w:rsid w:val="003324F1"/>
    <w:rsid w:val="00333C91"/>
    <w:rsid w:val="003344BC"/>
    <w:rsid w:val="00337197"/>
    <w:rsid w:val="0033739A"/>
    <w:rsid w:val="00345A06"/>
    <w:rsid w:val="00346E9D"/>
    <w:rsid w:val="003519E9"/>
    <w:rsid w:val="00353C15"/>
    <w:rsid w:val="00353DAD"/>
    <w:rsid w:val="00356C98"/>
    <w:rsid w:val="00363745"/>
    <w:rsid w:val="00365431"/>
    <w:rsid w:val="0036562C"/>
    <w:rsid w:val="003708A9"/>
    <w:rsid w:val="003756C4"/>
    <w:rsid w:val="00375CC8"/>
    <w:rsid w:val="00382ACF"/>
    <w:rsid w:val="00382C5A"/>
    <w:rsid w:val="003834B7"/>
    <w:rsid w:val="0038500B"/>
    <w:rsid w:val="00390005"/>
    <w:rsid w:val="003A5BB9"/>
    <w:rsid w:val="003A76D5"/>
    <w:rsid w:val="003B0199"/>
    <w:rsid w:val="003B265D"/>
    <w:rsid w:val="003B65A8"/>
    <w:rsid w:val="003B6AD5"/>
    <w:rsid w:val="003C0B5D"/>
    <w:rsid w:val="003C1EE6"/>
    <w:rsid w:val="003C3E75"/>
    <w:rsid w:val="003C4FD8"/>
    <w:rsid w:val="003D3787"/>
    <w:rsid w:val="003E23F8"/>
    <w:rsid w:val="003E3820"/>
    <w:rsid w:val="003E66A0"/>
    <w:rsid w:val="003F0703"/>
    <w:rsid w:val="003F37FF"/>
    <w:rsid w:val="003F6E87"/>
    <w:rsid w:val="00406282"/>
    <w:rsid w:val="00407976"/>
    <w:rsid w:val="00412929"/>
    <w:rsid w:val="00415821"/>
    <w:rsid w:val="00420BBC"/>
    <w:rsid w:val="00420FBF"/>
    <w:rsid w:val="0042322C"/>
    <w:rsid w:val="0042527C"/>
    <w:rsid w:val="00427311"/>
    <w:rsid w:val="0043585B"/>
    <w:rsid w:val="00437D59"/>
    <w:rsid w:val="00443692"/>
    <w:rsid w:val="00446455"/>
    <w:rsid w:val="004559D9"/>
    <w:rsid w:val="00457E2F"/>
    <w:rsid w:val="00460159"/>
    <w:rsid w:val="004603C4"/>
    <w:rsid w:val="00460DED"/>
    <w:rsid w:val="0046507D"/>
    <w:rsid w:val="00467303"/>
    <w:rsid w:val="00481964"/>
    <w:rsid w:val="004822A2"/>
    <w:rsid w:val="00483701"/>
    <w:rsid w:val="00492CA9"/>
    <w:rsid w:val="00495840"/>
    <w:rsid w:val="00496C5D"/>
    <w:rsid w:val="00497536"/>
    <w:rsid w:val="004A345C"/>
    <w:rsid w:val="004A67E8"/>
    <w:rsid w:val="004B009C"/>
    <w:rsid w:val="004B29F5"/>
    <w:rsid w:val="004C1321"/>
    <w:rsid w:val="004D0C1E"/>
    <w:rsid w:val="004D1E1D"/>
    <w:rsid w:val="004D1F8D"/>
    <w:rsid w:val="004D2FA4"/>
    <w:rsid w:val="004D51F0"/>
    <w:rsid w:val="004E0EFF"/>
    <w:rsid w:val="004F0749"/>
    <w:rsid w:val="004F6836"/>
    <w:rsid w:val="004F7D8E"/>
    <w:rsid w:val="00500C15"/>
    <w:rsid w:val="005055EB"/>
    <w:rsid w:val="00507023"/>
    <w:rsid w:val="00515FAF"/>
    <w:rsid w:val="00516DCF"/>
    <w:rsid w:val="00517017"/>
    <w:rsid w:val="0052275D"/>
    <w:rsid w:val="00522D4A"/>
    <w:rsid w:val="005331BA"/>
    <w:rsid w:val="005335BE"/>
    <w:rsid w:val="00537767"/>
    <w:rsid w:val="005406D2"/>
    <w:rsid w:val="0054461B"/>
    <w:rsid w:val="005478E5"/>
    <w:rsid w:val="005479E5"/>
    <w:rsid w:val="0055197D"/>
    <w:rsid w:val="00552907"/>
    <w:rsid w:val="00556A8E"/>
    <w:rsid w:val="00557444"/>
    <w:rsid w:val="005643D1"/>
    <w:rsid w:val="0057019F"/>
    <w:rsid w:val="00571BA2"/>
    <w:rsid w:val="005733D3"/>
    <w:rsid w:val="005749B7"/>
    <w:rsid w:val="005759C0"/>
    <w:rsid w:val="00575B56"/>
    <w:rsid w:val="005835F3"/>
    <w:rsid w:val="00583670"/>
    <w:rsid w:val="00584152"/>
    <w:rsid w:val="00592D8F"/>
    <w:rsid w:val="005936C6"/>
    <w:rsid w:val="005942D4"/>
    <w:rsid w:val="00595CC6"/>
    <w:rsid w:val="005A168C"/>
    <w:rsid w:val="005A297D"/>
    <w:rsid w:val="005A496D"/>
    <w:rsid w:val="005B5E7F"/>
    <w:rsid w:val="005B67A4"/>
    <w:rsid w:val="005D1131"/>
    <w:rsid w:val="005D4754"/>
    <w:rsid w:val="005D6C24"/>
    <w:rsid w:val="005D73C2"/>
    <w:rsid w:val="005D7D22"/>
    <w:rsid w:val="005E0A1C"/>
    <w:rsid w:val="005E0C9B"/>
    <w:rsid w:val="005E134B"/>
    <w:rsid w:val="005E1D88"/>
    <w:rsid w:val="005E244A"/>
    <w:rsid w:val="005E5559"/>
    <w:rsid w:val="005E7A5A"/>
    <w:rsid w:val="005F113E"/>
    <w:rsid w:val="005F2B40"/>
    <w:rsid w:val="005F53DF"/>
    <w:rsid w:val="00602236"/>
    <w:rsid w:val="006047AD"/>
    <w:rsid w:val="00617826"/>
    <w:rsid w:val="00630287"/>
    <w:rsid w:val="00633488"/>
    <w:rsid w:val="006347AE"/>
    <w:rsid w:val="006371FA"/>
    <w:rsid w:val="00646855"/>
    <w:rsid w:val="0064774F"/>
    <w:rsid w:val="00655240"/>
    <w:rsid w:val="006554E3"/>
    <w:rsid w:val="00655722"/>
    <w:rsid w:val="0066201C"/>
    <w:rsid w:val="00664CEE"/>
    <w:rsid w:val="00665A43"/>
    <w:rsid w:val="00666218"/>
    <w:rsid w:val="0066783F"/>
    <w:rsid w:val="00667CC2"/>
    <w:rsid w:val="006708ED"/>
    <w:rsid w:val="00670D11"/>
    <w:rsid w:val="0067669A"/>
    <w:rsid w:val="00676861"/>
    <w:rsid w:val="00677426"/>
    <w:rsid w:val="00677BD1"/>
    <w:rsid w:val="006808D7"/>
    <w:rsid w:val="006826E3"/>
    <w:rsid w:val="00683475"/>
    <w:rsid w:val="00687156"/>
    <w:rsid w:val="00690A09"/>
    <w:rsid w:val="00692E6A"/>
    <w:rsid w:val="0069373E"/>
    <w:rsid w:val="00696B10"/>
    <w:rsid w:val="006A0147"/>
    <w:rsid w:val="006A0F12"/>
    <w:rsid w:val="006A21D4"/>
    <w:rsid w:val="006A2C27"/>
    <w:rsid w:val="006A37F2"/>
    <w:rsid w:val="006A6A4C"/>
    <w:rsid w:val="006A72B6"/>
    <w:rsid w:val="006A781F"/>
    <w:rsid w:val="006A7887"/>
    <w:rsid w:val="006B1598"/>
    <w:rsid w:val="006B1BD7"/>
    <w:rsid w:val="006B38D0"/>
    <w:rsid w:val="006B5F3F"/>
    <w:rsid w:val="006B6092"/>
    <w:rsid w:val="006D2A08"/>
    <w:rsid w:val="006D50D4"/>
    <w:rsid w:val="006D5531"/>
    <w:rsid w:val="006E2D04"/>
    <w:rsid w:val="006E6628"/>
    <w:rsid w:val="006E6C4A"/>
    <w:rsid w:val="006F0A1D"/>
    <w:rsid w:val="006F1B9F"/>
    <w:rsid w:val="006F1D2F"/>
    <w:rsid w:val="006F447C"/>
    <w:rsid w:val="006F4810"/>
    <w:rsid w:val="006F6770"/>
    <w:rsid w:val="00702C5A"/>
    <w:rsid w:val="00702F7F"/>
    <w:rsid w:val="0070683D"/>
    <w:rsid w:val="007069A5"/>
    <w:rsid w:val="00712720"/>
    <w:rsid w:val="00723BAA"/>
    <w:rsid w:val="0072720C"/>
    <w:rsid w:val="00735B7D"/>
    <w:rsid w:val="00741418"/>
    <w:rsid w:val="007456C9"/>
    <w:rsid w:val="007513C5"/>
    <w:rsid w:val="0075407F"/>
    <w:rsid w:val="00761ED8"/>
    <w:rsid w:val="007655BB"/>
    <w:rsid w:val="00765870"/>
    <w:rsid w:val="007671D1"/>
    <w:rsid w:val="007707AC"/>
    <w:rsid w:val="00770CCB"/>
    <w:rsid w:val="00771487"/>
    <w:rsid w:val="00772264"/>
    <w:rsid w:val="00774364"/>
    <w:rsid w:val="00777F86"/>
    <w:rsid w:val="007814CD"/>
    <w:rsid w:val="007854AC"/>
    <w:rsid w:val="00785F4F"/>
    <w:rsid w:val="007A492C"/>
    <w:rsid w:val="007A7499"/>
    <w:rsid w:val="007A79E1"/>
    <w:rsid w:val="007B16AF"/>
    <w:rsid w:val="007B44DD"/>
    <w:rsid w:val="007C385A"/>
    <w:rsid w:val="007C3D83"/>
    <w:rsid w:val="007C5104"/>
    <w:rsid w:val="007E0FFF"/>
    <w:rsid w:val="007E2668"/>
    <w:rsid w:val="007E455F"/>
    <w:rsid w:val="007E4A33"/>
    <w:rsid w:val="007E6017"/>
    <w:rsid w:val="00800898"/>
    <w:rsid w:val="00803FB6"/>
    <w:rsid w:val="008116C9"/>
    <w:rsid w:val="00813EF7"/>
    <w:rsid w:val="00815165"/>
    <w:rsid w:val="00822702"/>
    <w:rsid w:val="00824951"/>
    <w:rsid w:val="00824FD6"/>
    <w:rsid w:val="008360E2"/>
    <w:rsid w:val="00841829"/>
    <w:rsid w:val="008450A6"/>
    <w:rsid w:val="00850DB1"/>
    <w:rsid w:val="008513A8"/>
    <w:rsid w:val="008515E0"/>
    <w:rsid w:val="00851C2B"/>
    <w:rsid w:val="008531ED"/>
    <w:rsid w:val="008549D2"/>
    <w:rsid w:val="00860997"/>
    <w:rsid w:val="0086206F"/>
    <w:rsid w:val="0086579C"/>
    <w:rsid w:val="00871C16"/>
    <w:rsid w:val="008736C1"/>
    <w:rsid w:val="00874D18"/>
    <w:rsid w:val="00880562"/>
    <w:rsid w:val="008826CE"/>
    <w:rsid w:val="008855BC"/>
    <w:rsid w:val="00885ADD"/>
    <w:rsid w:val="00887D08"/>
    <w:rsid w:val="00896755"/>
    <w:rsid w:val="0089739D"/>
    <w:rsid w:val="008A05A9"/>
    <w:rsid w:val="008A2F49"/>
    <w:rsid w:val="008A4F6F"/>
    <w:rsid w:val="008A5375"/>
    <w:rsid w:val="008A6572"/>
    <w:rsid w:val="008B3548"/>
    <w:rsid w:val="008C22B1"/>
    <w:rsid w:val="008C2473"/>
    <w:rsid w:val="008C4F7A"/>
    <w:rsid w:val="008C79ED"/>
    <w:rsid w:val="008C7DE5"/>
    <w:rsid w:val="008D300C"/>
    <w:rsid w:val="008D468C"/>
    <w:rsid w:val="008D5CD8"/>
    <w:rsid w:val="008D5D31"/>
    <w:rsid w:val="008D7211"/>
    <w:rsid w:val="008E09ED"/>
    <w:rsid w:val="008E0CEE"/>
    <w:rsid w:val="008E6F67"/>
    <w:rsid w:val="008E76DD"/>
    <w:rsid w:val="008F5BF2"/>
    <w:rsid w:val="008F5EEB"/>
    <w:rsid w:val="009071FB"/>
    <w:rsid w:val="009138AF"/>
    <w:rsid w:val="00915C20"/>
    <w:rsid w:val="00925DF4"/>
    <w:rsid w:val="0092645F"/>
    <w:rsid w:val="00926BB8"/>
    <w:rsid w:val="0092795A"/>
    <w:rsid w:val="00930542"/>
    <w:rsid w:val="00935381"/>
    <w:rsid w:val="00940E54"/>
    <w:rsid w:val="0094475D"/>
    <w:rsid w:val="00946A36"/>
    <w:rsid w:val="009477F3"/>
    <w:rsid w:val="009504A2"/>
    <w:rsid w:val="00950529"/>
    <w:rsid w:val="00952C74"/>
    <w:rsid w:val="009577F0"/>
    <w:rsid w:val="00961A13"/>
    <w:rsid w:val="00962757"/>
    <w:rsid w:val="00964294"/>
    <w:rsid w:val="00966E85"/>
    <w:rsid w:val="00970E73"/>
    <w:rsid w:val="009710F5"/>
    <w:rsid w:val="00981711"/>
    <w:rsid w:val="00982C3D"/>
    <w:rsid w:val="00983BFF"/>
    <w:rsid w:val="009844C9"/>
    <w:rsid w:val="00993460"/>
    <w:rsid w:val="009B349C"/>
    <w:rsid w:val="009B3578"/>
    <w:rsid w:val="009B4AFF"/>
    <w:rsid w:val="009B63F1"/>
    <w:rsid w:val="009B6FF0"/>
    <w:rsid w:val="009C0635"/>
    <w:rsid w:val="009C27D5"/>
    <w:rsid w:val="009C376D"/>
    <w:rsid w:val="009C569D"/>
    <w:rsid w:val="009D30A9"/>
    <w:rsid w:val="009D3F80"/>
    <w:rsid w:val="009D470E"/>
    <w:rsid w:val="009D5AB0"/>
    <w:rsid w:val="009E6F56"/>
    <w:rsid w:val="009E7921"/>
    <w:rsid w:val="009F4439"/>
    <w:rsid w:val="009F6525"/>
    <w:rsid w:val="00A05576"/>
    <w:rsid w:val="00A0612A"/>
    <w:rsid w:val="00A1035E"/>
    <w:rsid w:val="00A16362"/>
    <w:rsid w:val="00A16A14"/>
    <w:rsid w:val="00A21159"/>
    <w:rsid w:val="00A2133F"/>
    <w:rsid w:val="00A2195E"/>
    <w:rsid w:val="00A21DD2"/>
    <w:rsid w:val="00A277DA"/>
    <w:rsid w:val="00A30E57"/>
    <w:rsid w:val="00A3456F"/>
    <w:rsid w:val="00A422E3"/>
    <w:rsid w:val="00A45A44"/>
    <w:rsid w:val="00A45EC8"/>
    <w:rsid w:val="00A50570"/>
    <w:rsid w:val="00A62E0E"/>
    <w:rsid w:val="00A64833"/>
    <w:rsid w:val="00A70B94"/>
    <w:rsid w:val="00A70BCB"/>
    <w:rsid w:val="00A74101"/>
    <w:rsid w:val="00A807E6"/>
    <w:rsid w:val="00A82F93"/>
    <w:rsid w:val="00A85DF9"/>
    <w:rsid w:val="00A92A62"/>
    <w:rsid w:val="00A9699A"/>
    <w:rsid w:val="00AA3EB9"/>
    <w:rsid w:val="00AA4906"/>
    <w:rsid w:val="00AB4B0A"/>
    <w:rsid w:val="00AB63FD"/>
    <w:rsid w:val="00AB70C5"/>
    <w:rsid w:val="00AB7177"/>
    <w:rsid w:val="00AC6A8B"/>
    <w:rsid w:val="00AD0F21"/>
    <w:rsid w:val="00AD168A"/>
    <w:rsid w:val="00AD23C5"/>
    <w:rsid w:val="00AD2727"/>
    <w:rsid w:val="00AD27F9"/>
    <w:rsid w:val="00AD2FB3"/>
    <w:rsid w:val="00AD4E01"/>
    <w:rsid w:val="00AD6993"/>
    <w:rsid w:val="00AE3286"/>
    <w:rsid w:val="00AE4133"/>
    <w:rsid w:val="00AE527F"/>
    <w:rsid w:val="00AF33C7"/>
    <w:rsid w:val="00AF3B6F"/>
    <w:rsid w:val="00AF3C91"/>
    <w:rsid w:val="00AF4DDC"/>
    <w:rsid w:val="00AF51B3"/>
    <w:rsid w:val="00AF5CDD"/>
    <w:rsid w:val="00AF64C6"/>
    <w:rsid w:val="00B021AA"/>
    <w:rsid w:val="00B032D5"/>
    <w:rsid w:val="00B15842"/>
    <w:rsid w:val="00B205AF"/>
    <w:rsid w:val="00B25C63"/>
    <w:rsid w:val="00B26120"/>
    <w:rsid w:val="00B26500"/>
    <w:rsid w:val="00B31902"/>
    <w:rsid w:val="00B35723"/>
    <w:rsid w:val="00B35F47"/>
    <w:rsid w:val="00B36F24"/>
    <w:rsid w:val="00B5284F"/>
    <w:rsid w:val="00B6013D"/>
    <w:rsid w:val="00B61C16"/>
    <w:rsid w:val="00B62ADC"/>
    <w:rsid w:val="00B65209"/>
    <w:rsid w:val="00B65D06"/>
    <w:rsid w:val="00B70363"/>
    <w:rsid w:val="00B71ABD"/>
    <w:rsid w:val="00B77A9B"/>
    <w:rsid w:val="00B80DB6"/>
    <w:rsid w:val="00B81018"/>
    <w:rsid w:val="00B810D9"/>
    <w:rsid w:val="00B8209C"/>
    <w:rsid w:val="00B82D09"/>
    <w:rsid w:val="00B861CB"/>
    <w:rsid w:val="00B90F14"/>
    <w:rsid w:val="00B96C4D"/>
    <w:rsid w:val="00BA66C4"/>
    <w:rsid w:val="00BA7930"/>
    <w:rsid w:val="00BB0832"/>
    <w:rsid w:val="00BB0CD2"/>
    <w:rsid w:val="00BB356E"/>
    <w:rsid w:val="00BB4224"/>
    <w:rsid w:val="00BB688A"/>
    <w:rsid w:val="00BB723C"/>
    <w:rsid w:val="00BC12E9"/>
    <w:rsid w:val="00BC593D"/>
    <w:rsid w:val="00BC71CB"/>
    <w:rsid w:val="00BD0AEE"/>
    <w:rsid w:val="00BE0EA7"/>
    <w:rsid w:val="00BE3696"/>
    <w:rsid w:val="00BE3BA4"/>
    <w:rsid w:val="00BE66EB"/>
    <w:rsid w:val="00BE74CD"/>
    <w:rsid w:val="00BF08B6"/>
    <w:rsid w:val="00BF0937"/>
    <w:rsid w:val="00C0300B"/>
    <w:rsid w:val="00C057D3"/>
    <w:rsid w:val="00C06FF3"/>
    <w:rsid w:val="00C07565"/>
    <w:rsid w:val="00C1003D"/>
    <w:rsid w:val="00C1046F"/>
    <w:rsid w:val="00C13822"/>
    <w:rsid w:val="00C1559B"/>
    <w:rsid w:val="00C157D0"/>
    <w:rsid w:val="00C161BE"/>
    <w:rsid w:val="00C202AA"/>
    <w:rsid w:val="00C22AB9"/>
    <w:rsid w:val="00C259CD"/>
    <w:rsid w:val="00C25B7D"/>
    <w:rsid w:val="00C27DED"/>
    <w:rsid w:val="00C3096C"/>
    <w:rsid w:val="00C31A17"/>
    <w:rsid w:val="00C3271B"/>
    <w:rsid w:val="00C33390"/>
    <w:rsid w:val="00C3731A"/>
    <w:rsid w:val="00C41AD7"/>
    <w:rsid w:val="00C43492"/>
    <w:rsid w:val="00C44BB6"/>
    <w:rsid w:val="00C54730"/>
    <w:rsid w:val="00C56297"/>
    <w:rsid w:val="00C65A07"/>
    <w:rsid w:val="00C678D7"/>
    <w:rsid w:val="00C708E1"/>
    <w:rsid w:val="00C72B55"/>
    <w:rsid w:val="00C74D3B"/>
    <w:rsid w:val="00C764D8"/>
    <w:rsid w:val="00C76AA9"/>
    <w:rsid w:val="00C77D7C"/>
    <w:rsid w:val="00C807A0"/>
    <w:rsid w:val="00C8595F"/>
    <w:rsid w:val="00C90643"/>
    <w:rsid w:val="00C90FC2"/>
    <w:rsid w:val="00C94138"/>
    <w:rsid w:val="00C97EB7"/>
    <w:rsid w:val="00CA1D46"/>
    <w:rsid w:val="00CA50DE"/>
    <w:rsid w:val="00CB5C11"/>
    <w:rsid w:val="00CB73CC"/>
    <w:rsid w:val="00CB73D2"/>
    <w:rsid w:val="00CC111F"/>
    <w:rsid w:val="00CC1EDC"/>
    <w:rsid w:val="00CC53B0"/>
    <w:rsid w:val="00CC6FED"/>
    <w:rsid w:val="00CD0209"/>
    <w:rsid w:val="00CD0655"/>
    <w:rsid w:val="00CD1A38"/>
    <w:rsid w:val="00CD683A"/>
    <w:rsid w:val="00CD7AE7"/>
    <w:rsid w:val="00CE05FA"/>
    <w:rsid w:val="00CF28A9"/>
    <w:rsid w:val="00CF3A51"/>
    <w:rsid w:val="00D01192"/>
    <w:rsid w:val="00D017D0"/>
    <w:rsid w:val="00D04C2B"/>
    <w:rsid w:val="00D0771B"/>
    <w:rsid w:val="00D07B7F"/>
    <w:rsid w:val="00D10F81"/>
    <w:rsid w:val="00D13415"/>
    <w:rsid w:val="00D15D74"/>
    <w:rsid w:val="00D23AC5"/>
    <w:rsid w:val="00D250F7"/>
    <w:rsid w:val="00D2671C"/>
    <w:rsid w:val="00D3288E"/>
    <w:rsid w:val="00D34336"/>
    <w:rsid w:val="00D352CB"/>
    <w:rsid w:val="00D5108C"/>
    <w:rsid w:val="00D557A6"/>
    <w:rsid w:val="00D578C0"/>
    <w:rsid w:val="00D61D7F"/>
    <w:rsid w:val="00D63639"/>
    <w:rsid w:val="00D67AB8"/>
    <w:rsid w:val="00D745B6"/>
    <w:rsid w:val="00D8315A"/>
    <w:rsid w:val="00D84FEE"/>
    <w:rsid w:val="00D86359"/>
    <w:rsid w:val="00D86EB4"/>
    <w:rsid w:val="00D9166F"/>
    <w:rsid w:val="00D92D8A"/>
    <w:rsid w:val="00D93904"/>
    <w:rsid w:val="00D94144"/>
    <w:rsid w:val="00D94F87"/>
    <w:rsid w:val="00DA7444"/>
    <w:rsid w:val="00DB4580"/>
    <w:rsid w:val="00DB6538"/>
    <w:rsid w:val="00DC5776"/>
    <w:rsid w:val="00DC5A9B"/>
    <w:rsid w:val="00DE5751"/>
    <w:rsid w:val="00DE6522"/>
    <w:rsid w:val="00DE7FEB"/>
    <w:rsid w:val="00DF28F2"/>
    <w:rsid w:val="00DF69AE"/>
    <w:rsid w:val="00DF7201"/>
    <w:rsid w:val="00DF747D"/>
    <w:rsid w:val="00E12AFE"/>
    <w:rsid w:val="00E16433"/>
    <w:rsid w:val="00E165AE"/>
    <w:rsid w:val="00E2222D"/>
    <w:rsid w:val="00E22444"/>
    <w:rsid w:val="00E235AC"/>
    <w:rsid w:val="00E24E19"/>
    <w:rsid w:val="00E31E5D"/>
    <w:rsid w:val="00E31F5D"/>
    <w:rsid w:val="00E34F8B"/>
    <w:rsid w:val="00E45876"/>
    <w:rsid w:val="00E508AF"/>
    <w:rsid w:val="00E526D4"/>
    <w:rsid w:val="00E530CC"/>
    <w:rsid w:val="00E5453F"/>
    <w:rsid w:val="00E61B31"/>
    <w:rsid w:val="00E61F8F"/>
    <w:rsid w:val="00E67845"/>
    <w:rsid w:val="00E726A9"/>
    <w:rsid w:val="00E80036"/>
    <w:rsid w:val="00E81C1A"/>
    <w:rsid w:val="00E821BA"/>
    <w:rsid w:val="00E87A7B"/>
    <w:rsid w:val="00E90A16"/>
    <w:rsid w:val="00E9131F"/>
    <w:rsid w:val="00E91436"/>
    <w:rsid w:val="00E91D41"/>
    <w:rsid w:val="00EA064A"/>
    <w:rsid w:val="00EA21C9"/>
    <w:rsid w:val="00EA5A13"/>
    <w:rsid w:val="00EB3404"/>
    <w:rsid w:val="00EC0CE1"/>
    <w:rsid w:val="00EC4162"/>
    <w:rsid w:val="00EC7A1A"/>
    <w:rsid w:val="00EE5015"/>
    <w:rsid w:val="00EE74C7"/>
    <w:rsid w:val="00EF3B9D"/>
    <w:rsid w:val="00F04620"/>
    <w:rsid w:val="00F04908"/>
    <w:rsid w:val="00F12D4B"/>
    <w:rsid w:val="00F13514"/>
    <w:rsid w:val="00F1585E"/>
    <w:rsid w:val="00F248EE"/>
    <w:rsid w:val="00F26D2C"/>
    <w:rsid w:val="00F30959"/>
    <w:rsid w:val="00F31611"/>
    <w:rsid w:val="00F32AFE"/>
    <w:rsid w:val="00F340CD"/>
    <w:rsid w:val="00F34B23"/>
    <w:rsid w:val="00F35437"/>
    <w:rsid w:val="00F36AE6"/>
    <w:rsid w:val="00F42567"/>
    <w:rsid w:val="00F448F8"/>
    <w:rsid w:val="00F522DE"/>
    <w:rsid w:val="00F535DC"/>
    <w:rsid w:val="00F53A7A"/>
    <w:rsid w:val="00F5464B"/>
    <w:rsid w:val="00F549A9"/>
    <w:rsid w:val="00F57610"/>
    <w:rsid w:val="00F6355F"/>
    <w:rsid w:val="00F700B6"/>
    <w:rsid w:val="00F70357"/>
    <w:rsid w:val="00F73B1C"/>
    <w:rsid w:val="00F747E6"/>
    <w:rsid w:val="00F76B11"/>
    <w:rsid w:val="00F81C7C"/>
    <w:rsid w:val="00F84912"/>
    <w:rsid w:val="00F86E05"/>
    <w:rsid w:val="00F91E6A"/>
    <w:rsid w:val="00F95F21"/>
    <w:rsid w:val="00FA4C89"/>
    <w:rsid w:val="00FA7CD0"/>
    <w:rsid w:val="00FB2346"/>
    <w:rsid w:val="00FB3BF2"/>
    <w:rsid w:val="00FC1DBF"/>
    <w:rsid w:val="00FC2E70"/>
    <w:rsid w:val="00FC4A3A"/>
    <w:rsid w:val="00FC58A0"/>
    <w:rsid w:val="00FC72A8"/>
    <w:rsid w:val="00FD26E1"/>
    <w:rsid w:val="00FD39B5"/>
    <w:rsid w:val="00FD448D"/>
    <w:rsid w:val="00FE072C"/>
    <w:rsid w:val="00FE137D"/>
    <w:rsid w:val="00FE3A49"/>
    <w:rsid w:val="00FF2341"/>
    <w:rsid w:val="00FF2434"/>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CB8F1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vi-VN" w:eastAsia="vi-VN"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iPriority="22"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F6770"/>
    <w:rPr>
      <w:sz w:val="24"/>
      <w:szCs w:val="24"/>
      <w:lang w:val="en-US" w:eastAsia="en-US"/>
    </w:rPr>
  </w:style>
  <w:style w:type="paragraph" w:styleId="Heading2">
    <w:name w:val="heading 2"/>
    <w:basedOn w:val="Normal"/>
    <w:next w:val="Normal"/>
    <w:qFormat/>
    <w:rsid w:val="00406282"/>
    <w:pPr>
      <w:keepNext/>
      <w:ind w:firstLine="720"/>
      <w:jc w:val="both"/>
      <w:outlineLvl w:val="1"/>
    </w:pPr>
    <w:rPr>
      <w:rFonts w:ascii=".VnTime" w:hAnsi=".VnTime"/>
      <w:b/>
      <w:bCs/>
      <w:sz w:val="28"/>
      <w:szCs w:val="20"/>
    </w:rPr>
  </w:style>
  <w:style w:type="paragraph" w:styleId="Heading3">
    <w:name w:val="heading 3"/>
    <w:basedOn w:val="Normal"/>
    <w:next w:val="Normal"/>
    <w:qFormat/>
    <w:rsid w:val="00406282"/>
    <w:pPr>
      <w:keepNext/>
      <w:jc w:val="center"/>
      <w:outlineLvl w:val="2"/>
    </w:pPr>
    <w:rPr>
      <w:rFonts w:ascii=".VnTimeH" w:hAnsi=".VnTimeH"/>
      <w:b/>
      <w:sz w:val="32"/>
      <w:szCs w:val="20"/>
    </w:rPr>
  </w:style>
  <w:style w:type="paragraph" w:styleId="Heading4">
    <w:name w:val="heading 4"/>
    <w:basedOn w:val="Normal"/>
    <w:next w:val="Normal"/>
    <w:link w:val="Heading4Char"/>
    <w:qFormat/>
    <w:rsid w:val="00406282"/>
    <w:pPr>
      <w:keepNext/>
      <w:jc w:val="center"/>
      <w:outlineLvl w:val="3"/>
    </w:pPr>
    <w:rPr>
      <w:rFonts w:ascii=".VnTime" w:hAnsi=".VnTime"/>
      <w:b/>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F86E0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
    <w:name w:val="Body Text"/>
    <w:basedOn w:val="Normal"/>
    <w:rsid w:val="00406282"/>
    <w:rPr>
      <w:rFonts w:ascii=".VnTime" w:hAnsi=".VnTime"/>
      <w:sz w:val="28"/>
      <w:szCs w:val="20"/>
    </w:rPr>
  </w:style>
  <w:style w:type="paragraph" w:styleId="Header">
    <w:name w:val="header"/>
    <w:basedOn w:val="Normal"/>
    <w:link w:val="HeaderChar"/>
    <w:uiPriority w:val="99"/>
    <w:rsid w:val="00C31A17"/>
    <w:pPr>
      <w:tabs>
        <w:tab w:val="center" w:pos="4680"/>
        <w:tab w:val="right" w:pos="9360"/>
      </w:tabs>
    </w:pPr>
  </w:style>
  <w:style w:type="character" w:customStyle="1" w:styleId="HeaderChar">
    <w:name w:val="Header Char"/>
    <w:link w:val="Header"/>
    <w:uiPriority w:val="99"/>
    <w:rsid w:val="00C31A17"/>
    <w:rPr>
      <w:sz w:val="24"/>
      <w:szCs w:val="24"/>
    </w:rPr>
  </w:style>
  <w:style w:type="paragraph" w:styleId="Footer">
    <w:name w:val="footer"/>
    <w:basedOn w:val="Normal"/>
    <w:link w:val="FooterChar"/>
    <w:uiPriority w:val="99"/>
    <w:rsid w:val="00C31A17"/>
    <w:pPr>
      <w:tabs>
        <w:tab w:val="center" w:pos="4680"/>
        <w:tab w:val="right" w:pos="9360"/>
      </w:tabs>
    </w:pPr>
  </w:style>
  <w:style w:type="character" w:customStyle="1" w:styleId="FooterChar">
    <w:name w:val="Footer Char"/>
    <w:link w:val="Footer"/>
    <w:uiPriority w:val="99"/>
    <w:rsid w:val="00C31A17"/>
    <w:rPr>
      <w:sz w:val="24"/>
      <w:szCs w:val="24"/>
    </w:rPr>
  </w:style>
  <w:style w:type="character" w:styleId="Strong">
    <w:name w:val="Strong"/>
    <w:uiPriority w:val="22"/>
    <w:qFormat/>
    <w:rsid w:val="00851C2B"/>
    <w:rPr>
      <w:b/>
      <w:bCs/>
    </w:rPr>
  </w:style>
  <w:style w:type="character" w:customStyle="1" w:styleId="apple-converted-space">
    <w:name w:val="apple-converted-space"/>
    <w:basedOn w:val="DefaultParagraphFont"/>
    <w:rsid w:val="00851C2B"/>
  </w:style>
  <w:style w:type="character" w:customStyle="1" w:styleId="Heading4Char">
    <w:name w:val="Heading 4 Char"/>
    <w:link w:val="Heading4"/>
    <w:rsid w:val="00B77A9B"/>
    <w:rPr>
      <w:rFonts w:ascii=".VnTime" w:hAnsi=".VnTime"/>
      <w:b/>
      <w:sz w:val="28"/>
    </w:rPr>
  </w:style>
  <w:style w:type="paragraph" w:styleId="DocumentMap">
    <w:name w:val="Document Map"/>
    <w:basedOn w:val="Normal"/>
    <w:link w:val="DocumentMapChar"/>
    <w:rsid w:val="004C1321"/>
    <w:rPr>
      <w:rFonts w:ascii="Tahoma" w:hAnsi="Tahoma" w:cs="Tahoma"/>
      <w:sz w:val="16"/>
      <w:szCs w:val="16"/>
    </w:rPr>
  </w:style>
  <w:style w:type="character" w:customStyle="1" w:styleId="DocumentMapChar">
    <w:name w:val="Document Map Char"/>
    <w:basedOn w:val="DefaultParagraphFont"/>
    <w:link w:val="DocumentMap"/>
    <w:rsid w:val="004C1321"/>
    <w:rPr>
      <w:rFonts w:ascii="Tahoma" w:hAnsi="Tahoma" w:cs="Tahoma"/>
      <w:sz w:val="16"/>
      <w:szCs w:val="16"/>
      <w:lang w:val="en-US" w:eastAsia="en-US"/>
    </w:rPr>
  </w:style>
  <w:style w:type="paragraph" w:styleId="BalloonText">
    <w:name w:val="Balloon Text"/>
    <w:basedOn w:val="Normal"/>
    <w:link w:val="BalloonTextChar"/>
    <w:rsid w:val="007456C9"/>
    <w:rPr>
      <w:rFonts w:ascii="Tahoma" w:hAnsi="Tahoma" w:cs="Tahoma"/>
      <w:sz w:val="16"/>
      <w:szCs w:val="16"/>
    </w:rPr>
  </w:style>
  <w:style w:type="character" w:customStyle="1" w:styleId="BalloonTextChar">
    <w:name w:val="Balloon Text Char"/>
    <w:basedOn w:val="DefaultParagraphFont"/>
    <w:link w:val="BalloonText"/>
    <w:rsid w:val="007456C9"/>
    <w:rPr>
      <w:rFonts w:ascii="Tahoma" w:hAnsi="Tahoma" w:cs="Tahoma"/>
      <w:sz w:val="16"/>
      <w:szCs w:val="16"/>
      <w:lang w:val="en-US" w:eastAsia="en-US"/>
    </w:rPr>
  </w:style>
  <w:style w:type="character" w:customStyle="1" w:styleId="fontstyle01">
    <w:name w:val="fontstyle01"/>
    <w:basedOn w:val="DefaultParagraphFont"/>
    <w:rsid w:val="00FE3A49"/>
    <w:rPr>
      <w:rFonts w:ascii="TimesNewRomanPS-BoldMT" w:hAnsi="TimesNewRomanPS-BoldMT" w:hint="default"/>
      <w:b/>
      <w:bCs/>
      <w:i w:val="0"/>
      <w:iCs w:val="0"/>
      <w:color w:val="000000"/>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vi-VN" w:eastAsia="vi-VN"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iPriority="22"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F6770"/>
    <w:rPr>
      <w:sz w:val="24"/>
      <w:szCs w:val="24"/>
      <w:lang w:val="en-US" w:eastAsia="en-US"/>
    </w:rPr>
  </w:style>
  <w:style w:type="paragraph" w:styleId="Heading2">
    <w:name w:val="heading 2"/>
    <w:basedOn w:val="Normal"/>
    <w:next w:val="Normal"/>
    <w:qFormat/>
    <w:rsid w:val="00406282"/>
    <w:pPr>
      <w:keepNext/>
      <w:ind w:firstLine="720"/>
      <w:jc w:val="both"/>
      <w:outlineLvl w:val="1"/>
    </w:pPr>
    <w:rPr>
      <w:rFonts w:ascii=".VnTime" w:hAnsi=".VnTime"/>
      <w:b/>
      <w:bCs/>
      <w:sz w:val="28"/>
      <w:szCs w:val="20"/>
    </w:rPr>
  </w:style>
  <w:style w:type="paragraph" w:styleId="Heading3">
    <w:name w:val="heading 3"/>
    <w:basedOn w:val="Normal"/>
    <w:next w:val="Normal"/>
    <w:qFormat/>
    <w:rsid w:val="00406282"/>
    <w:pPr>
      <w:keepNext/>
      <w:jc w:val="center"/>
      <w:outlineLvl w:val="2"/>
    </w:pPr>
    <w:rPr>
      <w:rFonts w:ascii=".VnTimeH" w:hAnsi=".VnTimeH"/>
      <w:b/>
      <w:sz w:val="32"/>
      <w:szCs w:val="20"/>
    </w:rPr>
  </w:style>
  <w:style w:type="paragraph" w:styleId="Heading4">
    <w:name w:val="heading 4"/>
    <w:basedOn w:val="Normal"/>
    <w:next w:val="Normal"/>
    <w:link w:val="Heading4Char"/>
    <w:qFormat/>
    <w:rsid w:val="00406282"/>
    <w:pPr>
      <w:keepNext/>
      <w:jc w:val="center"/>
      <w:outlineLvl w:val="3"/>
    </w:pPr>
    <w:rPr>
      <w:rFonts w:ascii=".VnTime" w:hAnsi=".VnTime"/>
      <w:b/>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F86E0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
    <w:name w:val="Body Text"/>
    <w:basedOn w:val="Normal"/>
    <w:rsid w:val="00406282"/>
    <w:rPr>
      <w:rFonts w:ascii=".VnTime" w:hAnsi=".VnTime"/>
      <w:sz w:val="28"/>
      <w:szCs w:val="20"/>
    </w:rPr>
  </w:style>
  <w:style w:type="paragraph" w:styleId="Header">
    <w:name w:val="header"/>
    <w:basedOn w:val="Normal"/>
    <w:link w:val="HeaderChar"/>
    <w:uiPriority w:val="99"/>
    <w:rsid w:val="00C31A17"/>
    <w:pPr>
      <w:tabs>
        <w:tab w:val="center" w:pos="4680"/>
        <w:tab w:val="right" w:pos="9360"/>
      </w:tabs>
    </w:pPr>
  </w:style>
  <w:style w:type="character" w:customStyle="1" w:styleId="HeaderChar">
    <w:name w:val="Header Char"/>
    <w:link w:val="Header"/>
    <w:uiPriority w:val="99"/>
    <w:rsid w:val="00C31A17"/>
    <w:rPr>
      <w:sz w:val="24"/>
      <w:szCs w:val="24"/>
    </w:rPr>
  </w:style>
  <w:style w:type="paragraph" w:styleId="Footer">
    <w:name w:val="footer"/>
    <w:basedOn w:val="Normal"/>
    <w:link w:val="FooterChar"/>
    <w:uiPriority w:val="99"/>
    <w:rsid w:val="00C31A17"/>
    <w:pPr>
      <w:tabs>
        <w:tab w:val="center" w:pos="4680"/>
        <w:tab w:val="right" w:pos="9360"/>
      </w:tabs>
    </w:pPr>
  </w:style>
  <w:style w:type="character" w:customStyle="1" w:styleId="FooterChar">
    <w:name w:val="Footer Char"/>
    <w:link w:val="Footer"/>
    <w:uiPriority w:val="99"/>
    <w:rsid w:val="00C31A17"/>
    <w:rPr>
      <w:sz w:val="24"/>
      <w:szCs w:val="24"/>
    </w:rPr>
  </w:style>
  <w:style w:type="character" w:styleId="Strong">
    <w:name w:val="Strong"/>
    <w:uiPriority w:val="22"/>
    <w:qFormat/>
    <w:rsid w:val="00851C2B"/>
    <w:rPr>
      <w:b/>
      <w:bCs/>
    </w:rPr>
  </w:style>
  <w:style w:type="character" w:customStyle="1" w:styleId="apple-converted-space">
    <w:name w:val="apple-converted-space"/>
    <w:basedOn w:val="DefaultParagraphFont"/>
    <w:rsid w:val="00851C2B"/>
  </w:style>
  <w:style w:type="character" w:customStyle="1" w:styleId="Heading4Char">
    <w:name w:val="Heading 4 Char"/>
    <w:link w:val="Heading4"/>
    <w:rsid w:val="00B77A9B"/>
    <w:rPr>
      <w:rFonts w:ascii=".VnTime" w:hAnsi=".VnTime"/>
      <w:b/>
      <w:sz w:val="28"/>
    </w:rPr>
  </w:style>
  <w:style w:type="paragraph" w:styleId="DocumentMap">
    <w:name w:val="Document Map"/>
    <w:basedOn w:val="Normal"/>
    <w:link w:val="DocumentMapChar"/>
    <w:rsid w:val="004C1321"/>
    <w:rPr>
      <w:rFonts w:ascii="Tahoma" w:hAnsi="Tahoma" w:cs="Tahoma"/>
      <w:sz w:val="16"/>
      <w:szCs w:val="16"/>
    </w:rPr>
  </w:style>
  <w:style w:type="character" w:customStyle="1" w:styleId="DocumentMapChar">
    <w:name w:val="Document Map Char"/>
    <w:basedOn w:val="DefaultParagraphFont"/>
    <w:link w:val="DocumentMap"/>
    <w:rsid w:val="004C1321"/>
    <w:rPr>
      <w:rFonts w:ascii="Tahoma" w:hAnsi="Tahoma" w:cs="Tahoma"/>
      <w:sz w:val="16"/>
      <w:szCs w:val="16"/>
      <w:lang w:val="en-US" w:eastAsia="en-US"/>
    </w:rPr>
  </w:style>
  <w:style w:type="paragraph" w:styleId="BalloonText">
    <w:name w:val="Balloon Text"/>
    <w:basedOn w:val="Normal"/>
    <w:link w:val="BalloonTextChar"/>
    <w:rsid w:val="007456C9"/>
    <w:rPr>
      <w:rFonts w:ascii="Tahoma" w:hAnsi="Tahoma" w:cs="Tahoma"/>
      <w:sz w:val="16"/>
      <w:szCs w:val="16"/>
    </w:rPr>
  </w:style>
  <w:style w:type="character" w:customStyle="1" w:styleId="BalloonTextChar">
    <w:name w:val="Balloon Text Char"/>
    <w:basedOn w:val="DefaultParagraphFont"/>
    <w:link w:val="BalloonText"/>
    <w:rsid w:val="007456C9"/>
    <w:rPr>
      <w:rFonts w:ascii="Tahoma" w:hAnsi="Tahoma" w:cs="Tahoma"/>
      <w:sz w:val="16"/>
      <w:szCs w:val="16"/>
      <w:lang w:val="en-US" w:eastAsia="en-US"/>
    </w:rPr>
  </w:style>
  <w:style w:type="character" w:customStyle="1" w:styleId="fontstyle01">
    <w:name w:val="fontstyle01"/>
    <w:basedOn w:val="DefaultParagraphFont"/>
    <w:rsid w:val="00FE3A49"/>
    <w:rPr>
      <w:rFonts w:ascii="TimesNewRomanPS-BoldMT" w:hAnsi="TimesNewRomanPS-BoldMT" w:hint="default"/>
      <w:b/>
      <w:bCs/>
      <w:i w:val="0"/>
      <w:iCs w:val="0"/>
      <w:color w:val="00000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397229">
      <w:bodyDiv w:val="1"/>
      <w:marLeft w:val="0"/>
      <w:marRight w:val="0"/>
      <w:marTop w:val="0"/>
      <w:marBottom w:val="0"/>
      <w:divBdr>
        <w:top w:val="none" w:sz="0" w:space="0" w:color="auto"/>
        <w:left w:val="none" w:sz="0" w:space="0" w:color="auto"/>
        <w:bottom w:val="none" w:sz="0" w:space="0" w:color="auto"/>
        <w:right w:val="none" w:sz="0" w:space="0" w:color="auto"/>
      </w:divBdr>
    </w:div>
    <w:div w:id="159664718">
      <w:bodyDiv w:val="1"/>
      <w:marLeft w:val="0"/>
      <w:marRight w:val="0"/>
      <w:marTop w:val="0"/>
      <w:marBottom w:val="0"/>
      <w:divBdr>
        <w:top w:val="none" w:sz="0" w:space="0" w:color="auto"/>
        <w:left w:val="none" w:sz="0" w:space="0" w:color="auto"/>
        <w:bottom w:val="none" w:sz="0" w:space="0" w:color="auto"/>
        <w:right w:val="none" w:sz="0" w:space="0" w:color="auto"/>
      </w:divBdr>
    </w:div>
    <w:div w:id="1088233849">
      <w:bodyDiv w:val="1"/>
      <w:marLeft w:val="0"/>
      <w:marRight w:val="0"/>
      <w:marTop w:val="0"/>
      <w:marBottom w:val="0"/>
      <w:divBdr>
        <w:top w:val="none" w:sz="0" w:space="0" w:color="auto"/>
        <w:left w:val="none" w:sz="0" w:space="0" w:color="auto"/>
        <w:bottom w:val="none" w:sz="0" w:space="0" w:color="auto"/>
        <w:right w:val="none" w:sz="0" w:space="0" w:color="auto"/>
      </w:divBdr>
    </w:div>
    <w:div w:id="11122899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4422C6-5C82-4C78-9C6E-6B5195FB3F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TotalTime>
  <Pages>1</Pages>
  <Words>649</Words>
  <Characters>3700</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SỞ TÀI NGUYÊN VÀ MÔI TRƯỜNG</vt:lpstr>
    </vt:vector>
  </TitlesOfParts>
  <Company>Viettel Corporation</Company>
  <LinksUpToDate>false</LinksUpToDate>
  <CharactersWithSpaces>4341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SỞ TÀI NGUYÊN VÀ MÔI TRƯỜNG</dc:title>
  <dc:creator>Se7ven</dc:creator>
  <cp:lastModifiedBy>This PC</cp:lastModifiedBy>
  <cp:revision>6</cp:revision>
  <cp:lastPrinted>2026-01-22T01:25:00Z</cp:lastPrinted>
  <dcterms:created xsi:type="dcterms:W3CDTF">2025-12-15T00:41:00Z</dcterms:created>
  <dcterms:modified xsi:type="dcterms:W3CDTF">2026-01-22T01:58:00Z</dcterms:modified>
</cp:coreProperties>
</file>